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658E" w14:textId="5ACF61FD" w:rsidR="00C84641" w:rsidRDefault="00092E02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Постановление администрации Сосновского муниципального района № 2698 от 28.12.2023 </w:t>
      </w:r>
    </w:p>
    <w:p w14:paraId="7974BF8A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EE511DD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4EB012A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6984C60" w14:textId="77777777"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BB6C77B" w14:textId="77777777" w:rsidR="00445F06" w:rsidRPr="009D2E0C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E0F93E7" w14:textId="77777777" w:rsidR="00C84641" w:rsidRDefault="00C84641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2D5B383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433869A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7C6395F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12579418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9A1F98E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4845898" w14:textId="77777777" w:rsidR="005255C6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6C6E0799" w14:textId="77777777" w:rsidR="005255C6" w:rsidRPr="009D2E0C" w:rsidRDefault="005255C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6A9ACB5" w14:textId="77777777" w:rsidR="00C84641" w:rsidRPr="009D2E0C" w:rsidRDefault="00C84641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B5E3B" w14:textId="6AFC3361" w:rsidR="007E35E6" w:rsidRPr="007E35E6" w:rsidRDefault="00852988" w:rsidP="005255C6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>«Поддержка социально ориентированных некоммерческих организаций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 и гражданских инициатив</w:t>
      </w:r>
      <w:r w:rsidR="00F21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094">
        <w:rPr>
          <w:rFonts w:ascii="Times New Roman" w:eastAsia="Calibri" w:hAnsi="Times New Roman" w:cs="Times New Roman"/>
          <w:sz w:val="28"/>
          <w:szCs w:val="28"/>
        </w:rPr>
        <w:t>Сосновского муниципального</w:t>
      </w:r>
      <w:r w:rsidR="0003752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>» на 20</w:t>
      </w:r>
      <w:r w:rsidR="007F3627">
        <w:rPr>
          <w:rFonts w:ascii="Times New Roman" w:eastAsia="Calibri" w:hAnsi="Times New Roman" w:cs="Times New Roman"/>
          <w:sz w:val="28"/>
          <w:szCs w:val="28"/>
        </w:rPr>
        <w:t>2</w:t>
      </w:r>
      <w:r w:rsidR="001E50C1" w:rsidRPr="008252D5">
        <w:rPr>
          <w:rFonts w:ascii="Times New Roman" w:eastAsia="Calibri" w:hAnsi="Times New Roman" w:cs="Times New Roman"/>
          <w:sz w:val="28"/>
          <w:szCs w:val="28"/>
        </w:rPr>
        <w:t>4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>- 20</w:t>
      </w:r>
      <w:r w:rsidR="0003752D">
        <w:rPr>
          <w:rFonts w:ascii="Times New Roman" w:eastAsia="Calibri" w:hAnsi="Times New Roman" w:cs="Times New Roman"/>
          <w:sz w:val="28"/>
          <w:szCs w:val="28"/>
        </w:rPr>
        <w:t>2</w:t>
      </w:r>
      <w:r w:rsidR="001E50C1" w:rsidRPr="008252D5">
        <w:rPr>
          <w:rFonts w:ascii="Times New Roman" w:eastAsia="Calibri" w:hAnsi="Times New Roman" w:cs="Times New Roman"/>
          <w:sz w:val="28"/>
          <w:szCs w:val="28"/>
        </w:rPr>
        <w:t>6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14:paraId="444ADDF1" w14:textId="77777777" w:rsidR="007E35E6" w:rsidRDefault="007E35E6" w:rsidP="007E35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14:paraId="74D6B5AE" w14:textId="77777777" w:rsidR="005255C6" w:rsidRDefault="005255C6" w:rsidP="007E35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14:paraId="0CC3A162" w14:textId="77777777" w:rsidR="005255C6" w:rsidRPr="007E35E6" w:rsidRDefault="005255C6" w:rsidP="007E35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14:paraId="07313E98" w14:textId="77777777" w:rsidR="007E35E6" w:rsidRPr="007E35E6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</w:t>
      </w:r>
      <w:r w:rsidR="0000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0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Порядк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и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разработке муниципальных программ</w:t>
      </w:r>
      <w:r w:rsidR="0044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формирования и реализации, администрация Сосновского муниципального района </w:t>
      </w:r>
    </w:p>
    <w:p w14:paraId="073B111C" w14:textId="77777777" w:rsidR="007E35E6" w:rsidRPr="007E35E6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00C0205" w14:textId="77777777" w:rsidR="007F3627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и гражданских инициатив </w:t>
      </w:r>
      <w:r w:rsidR="00713094" w:rsidRPr="007F3627">
        <w:rPr>
          <w:rFonts w:ascii="Times New Roman" w:eastAsia="Calibri" w:hAnsi="Times New Roman" w:cs="Times New Roman"/>
          <w:sz w:val="28"/>
          <w:szCs w:val="28"/>
        </w:rPr>
        <w:t>Сосновского муниципального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>202</w:t>
      </w:r>
      <w:r w:rsidR="001E50C1" w:rsidRPr="001E50C1">
        <w:rPr>
          <w:rFonts w:ascii="Times New Roman" w:eastAsia="Calibri" w:hAnsi="Times New Roman" w:cs="Times New Roman"/>
          <w:sz w:val="28"/>
          <w:szCs w:val="28"/>
        </w:rPr>
        <w:t>4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>- 202</w:t>
      </w:r>
      <w:r w:rsidR="001E50C1" w:rsidRPr="001E50C1">
        <w:rPr>
          <w:rFonts w:ascii="Times New Roman" w:eastAsia="Calibri" w:hAnsi="Times New Roman" w:cs="Times New Roman"/>
          <w:sz w:val="28"/>
          <w:szCs w:val="28"/>
        </w:rPr>
        <w:t>5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14:paraId="67B618AF" w14:textId="4F2AF347" w:rsidR="007E35E6" w:rsidRPr="007E35E6" w:rsidRDefault="00852988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56D">
        <w:rPr>
          <w:rFonts w:ascii="Times New Roman" w:eastAsia="Times New Roman" w:hAnsi="Times New Roman"/>
          <w:sz w:val="28"/>
          <w:szCs w:val="28"/>
          <w:lang w:eastAsia="ru-RU"/>
        </w:rPr>
        <w:t>Управлению муниципальной службы администрации (Шахова Т.Е.)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DDEB7C" w14:textId="49A0A46C" w:rsidR="007E35E6" w:rsidRDefault="00852988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выполнения настоящего </w:t>
      </w:r>
      <w:r w:rsidR="007E35E6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возложить на заместителя Г</w:t>
      </w:r>
      <w:r w:rsidR="007E35E6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13094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Аллеборн</w:t>
      </w:r>
      <w:r w:rsidR="0067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</w:p>
    <w:p w14:paraId="0F9FC978" w14:textId="77777777" w:rsidR="00676B5E" w:rsidRDefault="00676B5E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3DAF4" w14:textId="77777777" w:rsidR="005255C6" w:rsidRDefault="005255C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C47E76" w14:textId="77777777" w:rsidR="005255C6" w:rsidRPr="007E35E6" w:rsidRDefault="005255C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00B6C5" w14:textId="77777777" w:rsidR="00713094" w:rsidRDefault="007E35E6" w:rsidP="00525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Сосновского </w:t>
      </w:r>
    </w:p>
    <w:p w14:paraId="3670638E" w14:textId="77777777" w:rsidR="007E35E6" w:rsidRPr="007E35E6" w:rsidRDefault="00F21883" w:rsidP="00525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Е.Г.Ваганов</w:t>
      </w:r>
    </w:p>
    <w:p w14:paraId="1C70250A" w14:textId="77777777" w:rsidR="00676B5E" w:rsidRDefault="00676B5E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78C17" w14:textId="77777777" w:rsidR="00856F2C" w:rsidRPr="00856F2C" w:rsidRDefault="00713094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9C63888" w14:textId="77777777" w:rsidR="00856F2C" w:rsidRPr="00856F2C" w:rsidRDefault="00713094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6F2C"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6F2C"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14737BA5" w14:textId="77777777" w:rsidR="00856F2C" w:rsidRPr="00856F2C" w:rsidRDefault="00713094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2D5B324C" w14:textId="17A1D317" w:rsidR="00856F2C" w:rsidRPr="00856F2C" w:rsidRDefault="00856F2C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28.12.2023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9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2698</w:t>
      </w:r>
    </w:p>
    <w:p w14:paraId="1EA560C8" w14:textId="77777777" w:rsidR="00856F2C" w:rsidRPr="00856F2C" w:rsidRDefault="00856F2C" w:rsidP="00856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EA3F5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4DCE7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2A7B36CD" w14:textId="77777777" w:rsidR="00856F2C" w:rsidRPr="00856F2C" w:rsidRDefault="00713094" w:rsidP="0071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53F228BE" w14:textId="77777777" w:rsidR="00713094" w:rsidRDefault="00713094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1EBCD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</w:t>
      </w:r>
    </w:p>
    <w:p w14:paraId="268FC4BB" w14:textId="77777777" w:rsidR="00856F2C" w:rsidRPr="00856F2C" w:rsidRDefault="00DD50E6" w:rsidP="0071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F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</w:t>
      </w:r>
      <w:r w:rsidR="001E50C1" w:rsidRPr="001E50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E50C1" w:rsidRPr="001E50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747B08AE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054"/>
      </w:tblGrid>
      <w:tr w:rsidR="00856F2C" w:rsidRPr="00856F2C" w14:paraId="31146E84" w14:textId="77777777" w:rsidTr="008B5A10">
        <w:tc>
          <w:tcPr>
            <w:tcW w:w="2755" w:type="dxa"/>
          </w:tcPr>
          <w:p w14:paraId="2F08F7BE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5" w:type="dxa"/>
            <w:vAlign w:val="center"/>
          </w:tcPr>
          <w:p w14:paraId="061509AC" w14:textId="77777777" w:rsidR="006128E4" w:rsidRPr="00856F2C" w:rsidRDefault="006128E4" w:rsidP="006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Сосновского муниципального района</w:t>
            </w:r>
            <w:r w:rsidR="0061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УСЗН)</w:t>
            </w:r>
          </w:p>
          <w:p w14:paraId="7020B032" w14:textId="77777777" w:rsidR="00856F2C" w:rsidRPr="00856F2C" w:rsidRDefault="00856F2C" w:rsidP="006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F2C" w:rsidRPr="00856F2C" w14:paraId="7C2A5C87" w14:textId="77777777" w:rsidTr="000D4FF7">
        <w:tc>
          <w:tcPr>
            <w:tcW w:w="2755" w:type="dxa"/>
          </w:tcPr>
          <w:p w14:paraId="77E09DA2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5" w:type="dxa"/>
          </w:tcPr>
          <w:p w14:paraId="7F0C4E54" w14:textId="77777777" w:rsidR="00146B37" w:rsidRDefault="00146B37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по делам молодежи физической культуре и спорту</w:t>
            </w:r>
            <w:r w:rsidRP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ОМФиС)</w:t>
            </w:r>
          </w:p>
          <w:p w14:paraId="1625DDBC" w14:textId="77777777" w:rsidR="00713094" w:rsidRPr="00856F2C" w:rsidRDefault="00713094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Сосновского муниципального района</w:t>
            </w:r>
            <w:r w:rsid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УО)</w:t>
            </w:r>
          </w:p>
          <w:p w14:paraId="45B83A75" w14:textId="6F7C2628" w:rsidR="00856F2C" w:rsidRDefault="00DD50E6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и земельным отношениям</w:t>
            </w:r>
            <w:r w:rsid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комитет)</w:t>
            </w:r>
          </w:p>
          <w:p w14:paraId="47A76715" w14:textId="77777777" w:rsidR="0061218B" w:rsidRPr="00856F2C" w:rsidRDefault="00E715F5" w:rsidP="00E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F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Сосновского муниципального района</w:t>
            </w:r>
            <w:r w:rsidR="0071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1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856F2C" w:rsidRPr="00856F2C" w14:paraId="61A4CA3B" w14:textId="77777777" w:rsidTr="000D4FF7">
        <w:trPr>
          <w:trHeight w:val="1365"/>
        </w:trPr>
        <w:tc>
          <w:tcPr>
            <w:tcW w:w="2755" w:type="dxa"/>
          </w:tcPr>
          <w:p w14:paraId="002CA753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665" w:type="dxa"/>
          </w:tcPr>
          <w:p w14:paraId="4C1BCD6E" w14:textId="77777777" w:rsidR="00856F2C" w:rsidRPr="00856F2C" w:rsidRDefault="00856F2C" w:rsidP="00DD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деятельности социально ориентированных некоммерческих организаций на территории  </w:t>
            </w:r>
            <w:r w:rsid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 муниципального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F2C" w:rsidRPr="00856F2C" w14:paraId="1F678A7F" w14:textId="77777777" w:rsidTr="000D4FF7">
        <w:trPr>
          <w:trHeight w:val="1445"/>
        </w:trPr>
        <w:tc>
          <w:tcPr>
            <w:tcW w:w="2755" w:type="dxa"/>
          </w:tcPr>
          <w:p w14:paraId="09EF166C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 программы</w:t>
            </w:r>
          </w:p>
        </w:tc>
        <w:tc>
          <w:tcPr>
            <w:tcW w:w="7665" w:type="dxa"/>
          </w:tcPr>
          <w:p w14:paraId="343BF0AC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деятельности социально ориентированных некоммерческих организаций (далее  СО НКО), осуществляющих свою деятельность   на территории</w:t>
            </w:r>
            <w:r w:rsidR="00DD50E6" w:rsidRP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A8CBC3D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и поддержка социально значимых инициатив социально ориентированных некоммерческих организаций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1E747D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выстраивание механизма  партнерских отношений с СО НКО.</w:t>
            </w:r>
          </w:p>
        </w:tc>
      </w:tr>
      <w:tr w:rsidR="00856F2C" w:rsidRPr="00856F2C" w14:paraId="3F23BF1D" w14:textId="77777777" w:rsidTr="000D4FF7">
        <w:tc>
          <w:tcPr>
            <w:tcW w:w="2755" w:type="dxa"/>
          </w:tcPr>
          <w:p w14:paraId="6238EE9F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Индикативные показатели муниципальной программы</w:t>
            </w:r>
          </w:p>
        </w:tc>
        <w:tc>
          <w:tcPr>
            <w:tcW w:w="7665" w:type="dxa"/>
          </w:tcPr>
          <w:p w14:paraId="3D27245A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 количество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финансовую поддержку;</w:t>
            </w:r>
          </w:p>
          <w:p w14:paraId="21AA5B53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количество проведенных общественных акций и мероприятий, совместно с СО НКО, осуществляющих деятельность на территории </w:t>
            </w:r>
            <w:proofErr w:type="gramStart"/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</w:t>
            </w:r>
            <w:proofErr w:type="gramEnd"/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1F7E55B2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количество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имущественную поддержку;</w:t>
            </w:r>
          </w:p>
          <w:p w14:paraId="4CAA5FA3" w14:textId="77777777" w:rsidR="00856F2C" w:rsidRPr="00856F2C" w:rsidRDefault="00856F2C" w:rsidP="001E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F2C" w:rsidRPr="00856F2C" w14:paraId="57BF6045" w14:textId="77777777" w:rsidTr="008B5A10">
        <w:tc>
          <w:tcPr>
            <w:tcW w:w="2755" w:type="dxa"/>
          </w:tcPr>
          <w:p w14:paraId="59679FA3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программы</w:t>
            </w:r>
          </w:p>
        </w:tc>
        <w:tc>
          <w:tcPr>
            <w:tcW w:w="7665" w:type="dxa"/>
            <w:vAlign w:val="center"/>
          </w:tcPr>
          <w:p w14:paraId="776423D3" w14:textId="77777777" w:rsidR="00856F2C" w:rsidRPr="00856F2C" w:rsidRDefault="00856F2C" w:rsidP="001E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1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50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–20</w:t>
            </w:r>
            <w:r w:rsidR="00713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5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="008B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годы.</w:t>
            </w:r>
          </w:p>
        </w:tc>
      </w:tr>
      <w:tr w:rsidR="00856F2C" w:rsidRPr="00856F2C" w14:paraId="371C35EA" w14:textId="77777777" w:rsidTr="000D4FF7">
        <w:tc>
          <w:tcPr>
            <w:tcW w:w="2755" w:type="dxa"/>
          </w:tcPr>
          <w:p w14:paraId="63DD1267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665" w:type="dxa"/>
          </w:tcPr>
          <w:p w14:paraId="3317E35E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13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50C1" w:rsidRPr="001E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="0044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3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1165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14:paraId="367A60D8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50C1" w:rsidRPr="001E5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1165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14:paraId="0FE21431" w14:textId="77777777" w:rsid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50C1" w:rsidRPr="00101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-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1165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F2D477B" w14:textId="77777777" w:rsidR="00856F2C" w:rsidRPr="00856F2C" w:rsidRDefault="00856F2C" w:rsidP="009C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Итого: </w:t>
            </w:r>
            <w:r w:rsidR="009C3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3495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56F2C" w:rsidRPr="00856F2C" w14:paraId="0F717AC0" w14:textId="77777777" w:rsidTr="000D4FF7">
        <w:tc>
          <w:tcPr>
            <w:tcW w:w="2755" w:type="dxa"/>
          </w:tcPr>
          <w:p w14:paraId="504D3224" w14:textId="77777777"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3C896AA4" w14:textId="77777777" w:rsidR="00856F2C" w:rsidRPr="00856F2C" w:rsidRDefault="00856F2C" w:rsidP="008C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муниципальной программы к 20</w:t>
            </w:r>
            <w:r w:rsidR="008C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7665" w:type="dxa"/>
          </w:tcPr>
          <w:p w14:paraId="7ECCEE11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позволит увеличить:</w:t>
            </w:r>
          </w:p>
          <w:p w14:paraId="16D5EFE0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количества</w:t>
            </w:r>
            <w:r w:rsidR="008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финансовую поддержку;</w:t>
            </w:r>
          </w:p>
          <w:p w14:paraId="286014DB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количества проведенных общественных акций и мероприятий, совместно с СО НКО, осуществляющих деятельность на территории </w:t>
            </w:r>
            <w:proofErr w:type="gramStart"/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</w:t>
            </w:r>
            <w:proofErr w:type="gramEnd"/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090CDD0B" w14:textId="77777777"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увеличение количества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имущественную поддержку;</w:t>
            </w:r>
          </w:p>
          <w:p w14:paraId="4D88AD69" w14:textId="77777777" w:rsidR="00856F2C" w:rsidRPr="00856F2C" w:rsidRDefault="00856F2C" w:rsidP="0010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ED6EB" w14:textId="77777777" w:rsidR="00856F2C" w:rsidRPr="00856F2C" w:rsidRDefault="00856F2C" w:rsidP="0085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18887" w14:textId="77777777" w:rsidR="00445F06" w:rsidRDefault="00445F06" w:rsidP="0052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27B31" w14:textId="77777777" w:rsidR="005255C6" w:rsidRDefault="0052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21FABC9" w14:textId="2A65C48F" w:rsidR="00856F2C" w:rsidRPr="00856F2C" w:rsidRDefault="00856F2C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14:paraId="740E2AE3" w14:textId="77777777" w:rsidR="00856F2C" w:rsidRPr="00856F2C" w:rsidRDefault="00856F2C" w:rsidP="00856F2C">
      <w:pPr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043BE" w14:textId="7FA9A682" w:rsidR="00856F2C" w:rsidRPr="00856F2C" w:rsidRDefault="00856F2C" w:rsidP="0071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«Поддержка социально ориентированных некоммерческих организаций и гражданских инициатив Сосновского муниципального района» на 202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является продолжением программных мероприятий по поддержке социально ориентированных некоммерческих организаций на территории 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института общественно - государственного партнерства.</w:t>
      </w:r>
    </w:p>
    <w:p w14:paraId="5F83C4D6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Основной целью Программы является поддержка и развитие социально ориентированных некоммерческих организаций на территории 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 муниципального 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отнесены к вопросам местного значения. </w:t>
      </w:r>
    </w:p>
    <w:p w14:paraId="5D232666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 </w:t>
      </w:r>
    </w:p>
    <w:p w14:paraId="2884FD09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созданные социально ориентированные некоммерческие организации помогут решить ряд муниципальных задач в социальной сфере. Например,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 на организацию досуга.</w:t>
      </w:r>
    </w:p>
    <w:p w14:paraId="10EBFDEA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некоммерческих организаций считают приоритетными направлениями в своей условной деятельности вопросы просвещения, формирования и пропаганды здорового образа жизни, социальной адаптации инвалидов, культуры,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поддержание условий, способствующих формированию и эффективной работе некоммерческого </w:t>
      </w:r>
      <w:proofErr w:type="gramStart"/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 социальной</w:t>
      </w:r>
      <w:proofErr w:type="gramEnd"/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 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 муниципально</w:t>
      </w:r>
      <w:r w:rsid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78C3F6" w14:textId="77777777"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В настоящее время для многих СО 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</w:t>
      </w:r>
      <w:r w:rsid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района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. Большинство СО 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14:paraId="5C0298EB" w14:textId="77777777"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lastRenderedPageBreak/>
        <w:t>Большинство СО НКО зарегистрированы по месту жительства их руководителей, что также существенно затрудняет взаимодействие СО НКО с гражданами и получение последними социальных услуг, оказываемых СО НКО.</w:t>
      </w:r>
    </w:p>
    <w:p w14:paraId="6AB1666E" w14:textId="77777777"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Недостаточна информированность граждан об общественно значимой деятельности СО НКО, в том числе, направленной на развитие благотворительности и добровольчества (волонтерства) в средствах массовой информации.  В этой связи необходимо проводить мероприятия по информационной поддержке деятельности СО НКО.</w:t>
      </w:r>
    </w:p>
    <w:p w14:paraId="32B37BDA" w14:textId="77777777"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целом муниципальная программа призвана обеспечить  реализацию  социальной направленности  в виде  повышения поддержки СО НКО, позволит улучшить не только материально-техническую базу СО НКО, но и увеличить количество проектов (программ), реализуемых ими, а также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поддержать  социально значимые инициативы социально ориентированных некоммерческих организаций на территории </w:t>
      </w:r>
      <w:r w:rsidR="0055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.</w:t>
      </w:r>
    </w:p>
    <w:p w14:paraId="2AA337A2" w14:textId="77777777" w:rsidR="00856F2C" w:rsidRPr="00856F2C" w:rsidRDefault="00553B37" w:rsidP="0055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Для достижения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поставленной цели и решению задач по оказанию СО НКО, осуществляющих свою деятельность на территории </w:t>
      </w:r>
      <w:r w:rsidRPr="00676EF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Сосновского муниципального района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, финансовой и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имущественной поддержки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используетсяпрограммно-целевой метод. Необходимость реализации данной муниципальной программы </w:t>
      </w:r>
      <w:r w:rsidRP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муниципальной программе «Поддержка социально ориентированных некоммерческих организаций Сосновского муниципального района» на 202</w:t>
      </w:r>
      <w:r w:rsidR="00101C73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4</w:t>
      </w:r>
      <w:r w:rsidRP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- 202</w:t>
      </w:r>
      <w:r w:rsidR="00101C73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6</w:t>
      </w:r>
      <w:r w:rsidRP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годы</w:t>
      </w:r>
      <w:r w:rsidR="00101C73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носит актуальный характер в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развитии СО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НКО - получателей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поддержки на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территории </w:t>
      </w:r>
      <w:proofErr w:type="gramStart"/>
      <w:r w:rsidR="00676EFF" w:rsidRPr="00676EF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Сосновского  муниципального</w:t>
      </w:r>
      <w:proofErr w:type="gramEnd"/>
      <w:r w:rsidR="00676EFF" w:rsidRPr="00676EF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 района</w:t>
      </w:r>
      <w:r w:rsidR="00856F2C" w:rsidRPr="00856F2C">
        <w:rPr>
          <w:rFonts w:ascii="Times New Roman" w:eastAsia="Calibri" w:hAnsi="Times New Roman" w:cs="Times New Roman"/>
          <w:b/>
          <w:color w:val="000000"/>
          <w:sz w:val="28"/>
          <w:lang w:eastAsia="ru-RU" w:bidi="ru-RU"/>
        </w:rPr>
        <w:t>.</w:t>
      </w:r>
    </w:p>
    <w:p w14:paraId="529A08BC" w14:textId="77777777"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Концепции  долгосрочного  социально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к приоритетным  направлениям долгосрочной политики социальной поддержки населения отнесено - создание прозрачной и конкурентной системы  муниципальной поддержки  СО НКО, оказывающих социальные услуги населению, реализация органами местного самоуправления  программ в области поддержки, развития СО НКО.</w:t>
      </w:r>
    </w:p>
    <w:p w14:paraId="7A4DE7B0" w14:textId="77777777" w:rsidR="004D0F3C" w:rsidRPr="004D0F3C" w:rsidRDefault="00856F2C" w:rsidP="004D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 А именно, Федерального закона Российской Федерации  от 12 января 1996 года № 7-ФЗ «О некоммерческих организациях»,  </w:t>
      </w:r>
      <w:r w:rsidRPr="00856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24 ноября  1995 года  №  181-ФЗ «О социальной защите инвалидов в Российской Федерации», 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7 мая 2012 года № 597 «О мероприятиях по реализации государственной социальной политики»,  Порядка </w:t>
      </w:r>
      <w:r w:rsid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 и предоставления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социально ориентированным некоммерческим организациям</w:t>
      </w:r>
      <w:r w:rsid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 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4D0F3C" w:rsidRPr="004D0F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 администрации Сосновского муниципального района от 20.01.2023 г. № 67 «Об утверждении  </w:t>
      </w:r>
      <w:r w:rsidR="004D0F3C" w:rsidRPr="004D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определения  объема  и предоставления  субсидий социально ориентированным некоммерческим  организациям на финансовое </w:t>
      </w:r>
      <w:r w:rsidR="004D0F3C" w:rsidRPr="004D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затрат на осуществление деятельности по реализации социально значимых проектов в Сосновском муниципальном районе Челябинской области»</w:t>
      </w:r>
    </w:p>
    <w:p w14:paraId="19BE5183" w14:textId="77777777" w:rsidR="00101C73" w:rsidRDefault="00101C73" w:rsidP="0098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CAC2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задачи».</w:t>
      </w:r>
    </w:p>
    <w:p w14:paraId="6AF448D8" w14:textId="77777777" w:rsidR="00856F2C" w:rsidRPr="00856F2C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748A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является создание благоприятных условий для деятельности социально ориентированных некоммерческих организаций на территории муниципального образования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2A587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следующих  задач:</w:t>
      </w:r>
    </w:p>
    <w:p w14:paraId="32250C41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 деятельности социально ориентированных некоммерческих организаций (далее  СО НКО), осуществляющих свою деятельность   на территории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53D5C8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поддержка социально значимых инициатив социально ориентированных некоммерческих организаций на территории муниципального образования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D2E06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выстраивание </w:t>
      </w:r>
      <w:proofErr w:type="gramStart"/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механизма  партнерских</w:t>
      </w:r>
      <w:proofErr w:type="gramEnd"/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с СО НКО.</w:t>
      </w:r>
    </w:p>
    <w:p w14:paraId="471B8A40" w14:textId="77777777"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38CA6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7626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Сроки  и этапы реализации муниципальной  программы.</w:t>
      </w:r>
    </w:p>
    <w:p w14:paraId="18CC7257" w14:textId="77777777"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B219C" w14:textId="77777777" w:rsidR="00856F2C" w:rsidRPr="00856F2C" w:rsidRDefault="00856F2C" w:rsidP="00856F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>Срок реализац</w:t>
      </w:r>
      <w:r w:rsidR="00333859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proofErr w:type="gramStart"/>
      <w:r w:rsidR="00333859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="00333859">
        <w:rPr>
          <w:rFonts w:ascii="Times New Roman" w:eastAsia="Calibri" w:hAnsi="Times New Roman" w:cs="Times New Roman"/>
          <w:sz w:val="28"/>
          <w:szCs w:val="28"/>
        </w:rPr>
        <w:t>: 202</w:t>
      </w:r>
      <w:r w:rsidR="00101C73">
        <w:rPr>
          <w:rFonts w:ascii="Times New Roman" w:eastAsia="Calibri" w:hAnsi="Times New Roman" w:cs="Times New Roman"/>
          <w:sz w:val="28"/>
          <w:szCs w:val="28"/>
        </w:rPr>
        <w:t>4</w:t>
      </w:r>
      <w:r w:rsidRPr="00856F2C">
        <w:rPr>
          <w:rFonts w:ascii="Times New Roman" w:eastAsia="Calibri" w:hAnsi="Times New Roman" w:cs="Times New Roman"/>
          <w:sz w:val="28"/>
          <w:szCs w:val="28"/>
        </w:rPr>
        <w:t>-20</w:t>
      </w:r>
      <w:r w:rsidR="00333859">
        <w:rPr>
          <w:rFonts w:ascii="Times New Roman" w:eastAsia="Calibri" w:hAnsi="Times New Roman" w:cs="Times New Roman"/>
          <w:sz w:val="28"/>
          <w:szCs w:val="28"/>
        </w:rPr>
        <w:t>2</w:t>
      </w:r>
      <w:r w:rsidR="00101C73">
        <w:rPr>
          <w:rFonts w:ascii="Times New Roman" w:eastAsia="Calibri" w:hAnsi="Times New Roman" w:cs="Times New Roman"/>
          <w:sz w:val="28"/>
          <w:szCs w:val="28"/>
        </w:rPr>
        <w:t>6</w:t>
      </w:r>
      <w:r w:rsidRPr="00856F2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3B554BBE" w14:textId="77777777" w:rsidR="00856F2C" w:rsidRPr="00856F2C" w:rsidRDefault="00856F2C" w:rsidP="00856F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14:paraId="52478B6B" w14:textId="77777777" w:rsidR="00856F2C" w:rsidRP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14:paraId="1DBC6815" w14:textId="77777777" w:rsidR="00856F2C" w:rsidRPr="00856F2C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1A9CB" w14:textId="77777777" w:rsidR="00856F2C" w:rsidRPr="00F7211B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BCB7A" w14:textId="77777777" w:rsidR="00856F2C" w:rsidRPr="00F7211B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4. «Система мероприятий муниципальной программы».</w:t>
      </w:r>
    </w:p>
    <w:p w14:paraId="4089F564" w14:textId="77777777" w:rsidR="00856F2C" w:rsidRPr="00F7211B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D0A7" w14:textId="77777777"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представляет</w:t>
      </w:r>
      <w:proofErr w:type="gramEnd"/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комплекс мер, направленных  на поддержку   деятельности и выявление социально значимых инициатив  СО</w:t>
      </w:r>
      <w:r w:rsidR="00846ADC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НКО, </w:t>
      </w:r>
      <w:r w:rsidRPr="00F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 НКО,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</w:t>
      </w:r>
      <w:r w:rsidR="00846ADC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42AAA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 муниципального  района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C498B" w14:textId="77777777"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по двум направлениям:</w:t>
      </w:r>
    </w:p>
    <w:p w14:paraId="4C0E4026" w14:textId="77777777"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финансовой поддержки СО НКО;</w:t>
      </w:r>
    </w:p>
    <w:p w14:paraId="59BFC5CC" w14:textId="77777777"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имущественной поддержки СО НКО.</w:t>
      </w:r>
    </w:p>
    <w:p w14:paraId="2D1414B4" w14:textId="77777777"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По направлению «оказание финансовой поддержки СО НКО» планируется </w:t>
      </w:r>
      <w:proofErr w:type="gramStart"/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предоставление  субсидии</w:t>
      </w:r>
      <w:proofErr w:type="gramEnd"/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за счет средств бюджета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>Сосновского</w:t>
      </w:r>
      <w:r w:rsidR="00846ADC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>муниципального  района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:</w:t>
      </w:r>
    </w:p>
    <w:p w14:paraId="766AFEF3" w14:textId="77777777"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lastRenderedPageBreak/>
        <w:t>- некоммерческим организациям инвалидов</w:t>
      </w:r>
      <w:r w:rsidR="00846ADC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на финансовое обеспечение затрат для осуществления деятельности по реабилитации инвалидов;</w:t>
      </w:r>
    </w:p>
    <w:p w14:paraId="01C3AE03" w14:textId="77777777"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</w:t>
      </w:r>
      <w:r w:rsidR="00F7211B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жителей Сосновского муниципального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F7211B" w:rsidRPr="00F7211B">
        <w:rPr>
          <w:rFonts w:ascii="Times New Roman" w:eastAsia="Calibri" w:hAnsi="Times New Roman" w:cs="Times New Roman"/>
          <w:sz w:val="28"/>
          <w:lang w:eastAsia="ru-RU" w:bidi="ru-RU"/>
        </w:rPr>
        <w:t>района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;</w:t>
      </w:r>
    </w:p>
    <w:p w14:paraId="4AF754C6" w14:textId="77777777"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-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социально ориентированным 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некоммерческим организациям.</w:t>
      </w:r>
    </w:p>
    <w:p w14:paraId="0D7C05CE" w14:textId="77777777"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</w:t>
      </w:r>
      <w:r w:rsidR="00F7211B" w:rsidRPr="00F7211B">
        <w:rPr>
          <w:rFonts w:ascii="Times New Roman" w:eastAsia="Times New Roman" w:hAnsi="Times New Roman" w:cs="Times New Roman"/>
          <w:sz w:val="28"/>
          <w:szCs w:val="28"/>
        </w:rPr>
        <w:t>ительных органов.</w:t>
      </w:r>
    </w:p>
    <w:p w14:paraId="69F75A18" w14:textId="77777777" w:rsidR="00856F2C" w:rsidRPr="00333859" w:rsidRDefault="00856F2C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b/>
          <w:color w:val="FF0000"/>
          <w:spacing w:val="1"/>
          <w:sz w:val="28"/>
          <w:szCs w:val="28"/>
          <w:lang w:eastAsia="ru-RU" w:bidi="ru-RU"/>
        </w:rPr>
      </w:pP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 НКО» в </w:t>
      </w:r>
      <w:r w:rsidR="00846ADC"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Сосновском муниципальном районе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может осуществляться путем передачи во владение и (или) пользование некоммерческим организациям муниципального имущества. 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</w:t>
      </w:r>
      <w:r w:rsidR="00467BAC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района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формирует и ведет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арендной; платы) социально ориентированным некоммерческим организациям. Перечень данного имущества подлежит обязательному опубликованию в средствах массовой информации, а</w:t>
      </w:r>
      <w:r w:rsidRPr="00333859">
        <w:rPr>
          <w:rFonts w:ascii="Times New Roman" w:eastAsia="Lucida Sans Unicode" w:hAnsi="Times New Roman" w:cs="Times New Roman"/>
          <w:color w:val="FF0000"/>
          <w:spacing w:val="1"/>
          <w:sz w:val="28"/>
          <w:szCs w:val="28"/>
          <w:lang w:eastAsia="ru-RU" w:bidi="ru-RU"/>
        </w:rPr>
        <w:t xml:space="preserve"> 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также размещению на официальном </w:t>
      </w:r>
      <w:r w:rsidR="00F7211B"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сайте Сосновского муниципального района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в сети Интернет.</w:t>
      </w:r>
      <w:r w:rsidRPr="00333859">
        <w:rPr>
          <w:rFonts w:ascii="Times New Roman" w:eastAsia="Lucida Sans Unicode" w:hAnsi="Times New Roman" w:cs="Times New Roman"/>
          <w:color w:val="FF0000"/>
          <w:spacing w:val="1"/>
          <w:sz w:val="28"/>
          <w:szCs w:val="28"/>
          <w:lang w:eastAsia="ru-RU" w:bidi="ru-RU"/>
        </w:rPr>
        <w:t xml:space="preserve"> </w:t>
      </w:r>
    </w:p>
    <w:p w14:paraId="514835A4" w14:textId="77777777" w:rsidR="00856F2C" w:rsidRPr="00961C72" w:rsidRDefault="00961C72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</w:pP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Реестр муниципального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имущества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, находящегося в собственности муниципального образования, свободного от прав третьих лиц, предназначенного для сдачи в аренду СОНКО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устан</w:t>
      </w:r>
      <w:r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вл</w:t>
      </w:r>
      <w:r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ен</w:t>
      </w:r>
      <w:r w:rsidR="00517107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Постановлением Комитета</w:t>
      </w:r>
      <w:r w:rsidR="00CC7285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по управлению имуществом и 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земельным отношениям</w:t>
      </w:r>
      <w:r w:rsidR="00CC7285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от 13.12.2019 г.</w:t>
      </w:r>
      <w:r w:rsidR="009816EA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CC7285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№ 187 </w:t>
      </w:r>
    </w:p>
    <w:p w14:paraId="5A3EB622" w14:textId="77777777" w:rsidR="00856F2C" w:rsidRPr="003A05FC" w:rsidRDefault="00856F2C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«Оказание информационной поддержки СО </w:t>
      </w:r>
      <w:r w:rsidR="002229FF">
        <w:rPr>
          <w:rFonts w:ascii="Times New Roman" w:eastAsia="Times New Roman" w:hAnsi="Times New Roman" w:cs="Times New Roman"/>
          <w:sz w:val="28"/>
          <w:szCs w:val="28"/>
        </w:rPr>
        <w:t>НКО»</w:t>
      </w:r>
      <w:r w:rsidR="002229FF" w:rsidRPr="003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29FF" w:rsidRPr="003A05FC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3A05FC">
        <w:rPr>
          <w:rFonts w:ascii="Times New Roman" w:eastAsia="Times New Roman" w:hAnsi="Times New Roman" w:cs="Times New Roman"/>
          <w:sz w:val="28"/>
          <w:szCs w:val="28"/>
        </w:rPr>
        <w:t xml:space="preserve">  путем</w:t>
      </w:r>
      <w:proofErr w:type="gramEnd"/>
      <w:r w:rsidRPr="003A05F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информации об их деятельности на официальном портале администрации </w:t>
      </w:r>
      <w:r w:rsidR="003A05FC" w:rsidRPr="003A05FC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района.</w:t>
      </w:r>
    </w:p>
    <w:p w14:paraId="32DE2339" w14:textId="77777777"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для решения задач муниципальной программы указан в приложении 1.</w:t>
      </w:r>
    </w:p>
    <w:p w14:paraId="0EFA18A1" w14:textId="77777777"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 муниципальной программы может  быть не выполнена полностью или частично при следующих возможных рисках:</w:t>
      </w:r>
    </w:p>
    <w:p w14:paraId="2B8F8094" w14:textId="77777777"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прекращение деятельности социально ориентированных некоммерческих организаций после получения субсидий на реализацию социально значимых проектов на территории </w:t>
      </w:r>
      <w:r w:rsidR="00846ADC"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B44680F" w14:textId="77777777" w:rsidR="00856F2C" w:rsidRPr="002229FF" w:rsidRDefault="00856F2C" w:rsidP="0022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-невыполнение, выполнение не в полном объеме мероприятий, заявленных социально ориентированными некоммерческими организациями на конкурс, </w:t>
      </w:r>
      <w:proofErr w:type="gramStart"/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программам</w:t>
      </w:r>
      <w:proofErr w:type="gramEnd"/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8ED6D" w14:textId="77777777"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99509A" w14:textId="77777777" w:rsidR="00856F2C" w:rsidRPr="00415CC2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«Ресурсное </w:t>
      </w:r>
      <w:proofErr w:type="gramStart"/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муниципальной</w:t>
      </w:r>
      <w:proofErr w:type="gramEnd"/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программы».</w:t>
      </w:r>
    </w:p>
    <w:p w14:paraId="24B61444" w14:textId="77777777" w:rsidR="00856F2C" w:rsidRPr="00415CC2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432E4" w14:textId="77777777" w:rsidR="00856F2C" w:rsidRPr="00415CC2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муниципальной</w:t>
      </w:r>
      <w:proofErr w:type="gramEnd"/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составляет:</w:t>
      </w:r>
    </w:p>
    <w:p w14:paraId="05914BE5" w14:textId="77777777"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FF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D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1165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000 руб.</w:t>
      </w:r>
    </w:p>
    <w:p w14:paraId="3219356F" w14:textId="77777777"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4D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1165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руб.</w:t>
      </w:r>
    </w:p>
    <w:p w14:paraId="0C23A15E" w14:textId="77777777"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1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4D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1165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руб.</w:t>
      </w:r>
    </w:p>
    <w:p w14:paraId="4DF255E9" w14:textId="77777777" w:rsidR="00856F2C" w:rsidRPr="00CE7999" w:rsidRDefault="00856F2C" w:rsidP="00C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</w:t>
      </w:r>
      <w:r w:rsidR="002229FF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–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3 495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000,</w:t>
      </w:r>
      <w:r w:rsidR="00CE7999" w:rsidRPr="00CE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CE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средств местного бюджета.</w:t>
      </w:r>
    </w:p>
    <w:p w14:paraId="64D69F6A" w14:textId="77777777" w:rsid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999">
        <w:rPr>
          <w:rFonts w:ascii="Times New Roman" w:eastAsia="Calibri" w:hAnsi="Times New Roman" w:cs="Times New Roman"/>
          <w:sz w:val="28"/>
          <w:szCs w:val="28"/>
        </w:rPr>
        <w:t xml:space="preserve">Финансирование муниципальной программы </w:t>
      </w:r>
      <w:proofErr w:type="gramStart"/>
      <w:r w:rsidRPr="00CE7999">
        <w:rPr>
          <w:rFonts w:ascii="Times New Roman" w:eastAsia="Calibri" w:hAnsi="Times New Roman" w:cs="Times New Roman"/>
          <w:sz w:val="28"/>
          <w:szCs w:val="28"/>
        </w:rPr>
        <w:t>осуществляется  в</w:t>
      </w:r>
      <w:proofErr w:type="gramEnd"/>
      <w:r w:rsidRPr="00CE7999">
        <w:rPr>
          <w:rFonts w:ascii="Times New Roman" w:eastAsia="Calibri" w:hAnsi="Times New Roman" w:cs="Times New Roman"/>
          <w:sz w:val="28"/>
          <w:szCs w:val="28"/>
        </w:rPr>
        <w:t xml:space="preserve"> объемах, установленных  решением о бюджете на очередной финансовый год и плановый период, подлежащи</w:t>
      </w:r>
      <w:r w:rsidR="00CE7999" w:rsidRPr="00CE7999">
        <w:rPr>
          <w:rFonts w:ascii="Times New Roman" w:eastAsia="Calibri" w:hAnsi="Times New Roman" w:cs="Times New Roman"/>
          <w:sz w:val="28"/>
          <w:szCs w:val="28"/>
        </w:rPr>
        <w:t>й</w:t>
      </w:r>
      <w:r w:rsidRPr="00CE7999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с учетом выделенных объемов финансирования. </w:t>
      </w:r>
    </w:p>
    <w:p w14:paraId="18AE8232" w14:textId="77777777" w:rsidR="002229FF" w:rsidRDefault="002229FF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58616" w14:textId="77777777" w:rsidR="002229FF" w:rsidRPr="00CE7999" w:rsidRDefault="002229FF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B5F69A" w14:textId="77777777" w:rsidR="00856F2C" w:rsidRPr="00333859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2281E" w14:textId="77777777" w:rsidR="00CE799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и механизм   выполнения мероприятий</w:t>
      </w:r>
    </w:p>
    <w:p w14:paraId="6789ED40" w14:textId="77777777" w:rsidR="00856F2C" w:rsidRPr="00CE799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программы».</w:t>
      </w:r>
    </w:p>
    <w:p w14:paraId="315F8EBC" w14:textId="77777777" w:rsidR="00856F2C" w:rsidRPr="00333859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F39E03" w14:textId="77777777" w:rsidR="00856F2C" w:rsidRPr="006C0D0D" w:rsidRDefault="00CE7999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Р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Pr="006C0D0D">
        <w:rPr>
          <w:rFonts w:ascii="Times New Roman" w:eastAsia="Calibri" w:hAnsi="Times New Roman" w:cs="Times New Roman"/>
          <w:sz w:val="28"/>
          <w:szCs w:val="28"/>
        </w:rPr>
        <w:t>я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осуществляется ответственным исполнителем – </w:t>
      </w:r>
      <w:proofErr w:type="gramStart"/>
      <w:r w:rsidR="00415CC2">
        <w:rPr>
          <w:rFonts w:ascii="Times New Roman" w:eastAsia="Calibri" w:hAnsi="Times New Roman" w:cs="Times New Roman"/>
          <w:sz w:val="28"/>
          <w:szCs w:val="28"/>
        </w:rPr>
        <w:t>Управление  социальной</w:t>
      </w:r>
      <w:proofErr w:type="gramEnd"/>
      <w:r w:rsidR="00415CC2">
        <w:rPr>
          <w:rFonts w:ascii="Times New Roman" w:eastAsia="Calibri" w:hAnsi="Times New Roman" w:cs="Times New Roman"/>
          <w:sz w:val="28"/>
          <w:szCs w:val="28"/>
        </w:rPr>
        <w:t xml:space="preserve"> защиты населения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>, который выполняет следующие функции:</w:t>
      </w:r>
    </w:p>
    <w:p w14:paraId="52019927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14:paraId="225D529F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осуществляет планирование и мониторинг реализации мероприятий муниципальной программы;</w:t>
      </w:r>
    </w:p>
    <w:p w14:paraId="7137755A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14:paraId="779DE47E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представляет запрашиваемые сведения о ходе реализации муниципальной программы;</w:t>
      </w:r>
    </w:p>
    <w:p w14:paraId="7F53BE11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проводит оценку эффективности реализации мероприятий муниципальной программы;</w:t>
      </w:r>
    </w:p>
    <w:p w14:paraId="4AAF7B99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осуществляет в установленные сроки ведение отчетности по реализации муниципальной программы;</w:t>
      </w:r>
    </w:p>
    <w:p w14:paraId="49258C4D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proofErr w:type="gramStart"/>
      <w:r w:rsidR="00415CC2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proofErr w:type="gramEnd"/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достижения целевых индикаторов;</w:t>
      </w:r>
    </w:p>
    <w:p w14:paraId="40843925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Сосновского муниципального района</w:t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НКО, предусматривающих ответственность сторон за неисполнение или ненадлежащее исполнение обязательств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910BBF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6C0D0D">
        <w:rPr>
          <w:rFonts w:ascii="Times New Roman" w:eastAsia="Calibri" w:hAnsi="Times New Roman" w:cs="Times New Roman"/>
          <w:sz w:val="28"/>
          <w:szCs w:val="28"/>
        </w:rPr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7C66EA" w14:textId="77777777" w:rsidR="00415CC2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Объем принятых денежных обязательств, подлежащих исполнению, не должен превышать лимиты бюджетных обязательств. </w:t>
      </w:r>
    </w:p>
    <w:p w14:paraId="1D85189E" w14:textId="77777777" w:rsid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C0D0D">
        <w:rPr>
          <w:rFonts w:ascii="Times New Roman" w:eastAsia="Calibri" w:hAnsi="Times New Roman" w:cs="Times New Roman"/>
          <w:sz w:val="28"/>
          <w:szCs w:val="28"/>
        </w:rPr>
        <w:t>обязанность  ответственного</w:t>
      </w:r>
      <w:proofErr w:type="gramEnd"/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исполнителя муниципальной программы входит  ведение реестра СО НКО – получателей поддержки и размещение его на официальном сайте  ответственного исполнителя в сети «интернет», обратившихся в </w:t>
      </w:r>
      <w:r w:rsidR="00415CC2">
        <w:rPr>
          <w:rFonts w:ascii="Times New Roman" w:eastAsia="Calibri" w:hAnsi="Times New Roman" w:cs="Times New Roman"/>
          <w:sz w:val="28"/>
          <w:szCs w:val="28"/>
        </w:rPr>
        <w:t xml:space="preserve">Управление  Социальной  защиты  населения </w:t>
      </w:r>
      <w:r w:rsidRPr="006C0D0D">
        <w:rPr>
          <w:rFonts w:ascii="Times New Roman" w:eastAsia="Calibri" w:hAnsi="Times New Roman" w:cs="Times New Roman"/>
          <w:sz w:val="28"/>
          <w:szCs w:val="28"/>
        </w:rPr>
        <w:t>за поддержкой, а также   на осн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 xml:space="preserve">овании сведений, представленных </w:t>
      </w:r>
      <w:r w:rsidRPr="006C0D0D">
        <w:rPr>
          <w:rFonts w:ascii="Times New Roman" w:eastAsia="Calibri" w:hAnsi="Times New Roman" w:cs="Times New Roman"/>
          <w:sz w:val="28"/>
          <w:szCs w:val="28"/>
        </w:rPr>
        <w:t>соисполнителями муниципальной программы. Контроль за ходом выполнения програм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лавы по социальным вопросам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0E37BF" w14:textId="77777777" w:rsidR="002229FF" w:rsidRDefault="002229FF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3CB85" w14:textId="77777777" w:rsidR="002229FF" w:rsidRPr="006C0D0D" w:rsidRDefault="002229FF" w:rsidP="0052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3599A" w14:textId="77777777"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8129D5" w14:textId="77777777" w:rsidR="00856F2C" w:rsidRPr="006C0D0D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индикаторов и показателей».</w:t>
      </w:r>
    </w:p>
    <w:p w14:paraId="492EB5C2" w14:textId="77777777"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FFA42D" w14:textId="77777777" w:rsidR="00856F2C" w:rsidRPr="006C0D0D" w:rsidRDefault="00856F2C" w:rsidP="00856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увеличить: </w:t>
      </w:r>
    </w:p>
    <w:p w14:paraId="2D4A1DE0" w14:textId="77777777"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финансовую поддержку;</w:t>
      </w:r>
    </w:p>
    <w:p w14:paraId="0F68F7D0" w14:textId="77777777"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проведенных общественных акций и мероприятий, совместно с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8F7AD72" w14:textId="77777777"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</w:t>
      </w:r>
      <w:r w:rsidR="00D7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учивших имущественную поддержку.</w:t>
      </w:r>
    </w:p>
    <w:p w14:paraId="60C5C1CF" w14:textId="77777777"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муниципальной программы планируется достижение ожидаемых целевых индикаторов и показателей.</w:t>
      </w:r>
    </w:p>
    <w:p w14:paraId="1DA90269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05"/>
        <w:gridCol w:w="1269"/>
        <w:gridCol w:w="1276"/>
        <w:gridCol w:w="1389"/>
      </w:tblGrid>
      <w:tr w:rsidR="000470E2" w:rsidRPr="00333859" w14:paraId="2BCA32D5" w14:textId="77777777" w:rsidTr="000470E2">
        <w:trPr>
          <w:trHeight w:val="322"/>
        </w:trPr>
        <w:tc>
          <w:tcPr>
            <w:tcW w:w="533" w:type="dxa"/>
            <w:vMerge w:val="restart"/>
            <w:vAlign w:val="center"/>
          </w:tcPr>
          <w:p w14:paraId="77CE324F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vAlign w:val="center"/>
          </w:tcPr>
          <w:p w14:paraId="3C6CFB6F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9" w:type="dxa"/>
            <w:vMerge w:val="restart"/>
            <w:vAlign w:val="center"/>
          </w:tcPr>
          <w:p w14:paraId="3BF6992E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14:paraId="7E5F5AF7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9" w:type="dxa"/>
            <w:vMerge w:val="restart"/>
            <w:vAlign w:val="center"/>
          </w:tcPr>
          <w:p w14:paraId="2B31AD18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70E2" w:rsidRPr="00333859" w14:paraId="5C86C61C" w14:textId="77777777" w:rsidTr="000470E2">
        <w:trPr>
          <w:trHeight w:val="322"/>
        </w:trPr>
        <w:tc>
          <w:tcPr>
            <w:tcW w:w="533" w:type="dxa"/>
            <w:vMerge/>
          </w:tcPr>
          <w:p w14:paraId="070CE94D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</w:tcPr>
          <w:p w14:paraId="155EF33C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14:paraId="76A60A7A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AECE7AD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14:paraId="4D80AD57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E2" w:rsidRPr="00333859" w14:paraId="530AF3FD" w14:textId="77777777" w:rsidTr="000470E2">
        <w:tc>
          <w:tcPr>
            <w:tcW w:w="533" w:type="dxa"/>
            <w:vAlign w:val="center"/>
          </w:tcPr>
          <w:p w14:paraId="396B0267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</w:tcPr>
          <w:p w14:paraId="59480847" w14:textId="77777777" w:rsidR="000470E2" w:rsidRPr="00DA27E2" w:rsidRDefault="000470E2" w:rsidP="0004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СО НКО, осуществляющих деятельность на территории Сосновского муниципального района получивших финансовую </w:t>
            </w:r>
            <w:proofErr w:type="gramStart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 (</w:t>
            </w:r>
            <w:proofErr w:type="gramEnd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ед).</w:t>
            </w:r>
          </w:p>
          <w:p w14:paraId="3B7263FC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14:paraId="2E728C5F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7B7FD979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vAlign w:val="center"/>
          </w:tcPr>
          <w:p w14:paraId="72C6E34D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470E2" w:rsidRPr="00333859" w14:paraId="5B5DDD5C" w14:textId="77777777" w:rsidTr="000470E2">
        <w:tc>
          <w:tcPr>
            <w:tcW w:w="533" w:type="dxa"/>
            <w:vAlign w:val="center"/>
          </w:tcPr>
          <w:p w14:paraId="663F03DB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</w:tcPr>
          <w:p w14:paraId="1A83C553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   общественных акций и мероприятий с помощью СО НКО, осуществляющих деятельность на территории Сосновского муниципального района (ед).</w:t>
            </w:r>
          </w:p>
        </w:tc>
        <w:tc>
          <w:tcPr>
            <w:tcW w:w="1269" w:type="dxa"/>
            <w:vAlign w:val="center"/>
          </w:tcPr>
          <w:p w14:paraId="4C35AFAF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42A19EB2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vAlign w:val="center"/>
          </w:tcPr>
          <w:p w14:paraId="4D51EF80" w14:textId="77777777" w:rsidR="000470E2" w:rsidRPr="00DA27E2" w:rsidRDefault="00F656E6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0470E2" w:rsidRPr="00333859" w14:paraId="1D9767FD" w14:textId="77777777" w:rsidTr="000470E2">
        <w:tc>
          <w:tcPr>
            <w:tcW w:w="533" w:type="dxa"/>
            <w:vAlign w:val="center"/>
          </w:tcPr>
          <w:p w14:paraId="3B0206C9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5" w:type="dxa"/>
          </w:tcPr>
          <w:p w14:paraId="57CB2A3B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 НКО,  осуществляющих деятельность на территории Сосновского муниципального района,  получивших  имущественную 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(ед).</w:t>
            </w:r>
          </w:p>
        </w:tc>
        <w:tc>
          <w:tcPr>
            <w:tcW w:w="1269" w:type="dxa"/>
            <w:vAlign w:val="center"/>
          </w:tcPr>
          <w:p w14:paraId="281FF1C7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6C8B18B0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vAlign w:val="center"/>
          </w:tcPr>
          <w:p w14:paraId="2F3EF706" w14:textId="77777777" w:rsidR="000470E2" w:rsidRPr="00DA27E2" w:rsidRDefault="000470E2" w:rsidP="0004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547D2156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74C492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A5AFFB" w14:textId="77777777" w:rsidR="000470E2" w:rsidRDefault="000470E2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5D1B55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Раздел 8. Финансово-экономическое обоснование муниципальной программы.</w:t>
      </w:r>
    </w:p>
    <w:p w14:paraId="09EE5BFB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4B6655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A17C8F" w14:textId="77777777" w:rsidR="00856F2C" w:rsidRPr="006C0D0D" w:rsidRDefault="00856F2C" w:rsidP="006C0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осуществляется   в виде   субсидии                  СО НКО,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 НКО.</w:t>
      </w:r>
    </w:p>
    <w:p w14:paraId="11343DD6" w14:textId="77777777" w:rsidR="00856F2C" w:rsidRPr="00333859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ru-RU" w:bidi="ru-RU"/>
        </w:rPr>
      </w:pPr>
      <w:proofErr w:type="gramStart"/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>Субсидия  СО</w:t>
      </w:r>
      <w:proofErr w:type="gramEnd"/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 xml:space="preserve"> НКО предоставляется в соответствии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 xml:space="preserve"> Постановлением  администрации Сосновского муниципального района от</w:t>
      </w:r>
      <w:r w:rsidR="0035188A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>2</w:t>
      </w:r>
      <w:r w:rsidR="000470E2">
        <w:rPr>
          <w:rFonts w:ascii="Times New Roman" w:eastAsia="Calibri" w:hAnsi="Times New Roman" w:cs="Times New Roman"/>
          <w:sz w:val="28"/>
          <w:lang w:eastAsia="ru-RU" w:bidi="ru-RU"/>
        </w:rPr>
        <w:t>0.01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>.20</w:t>
      </w:r>
      <w:r w:rsidR="000470E2">
        <w:rPr>
          <w:rFonts w:ascii="Times New Roman" w:eastAsia="Calibri" w:hAnsi="Times New Roman" w:cs="Times New Roman"/>
          <w:sz w:val="28"/>
          <w:lang w:eastAsia="ru-RU" w:bidi="ru-RU"/>
        </w:rPr>
        <w:t>23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 xml:space="preserve"> г. №</w:t>
      </w:r>
      <w:r w:rsidR="000470E2">
        <w:rPr>
          <w:rFonts w:ascii="Times New Roman" w:eastAsia="Calibri" w:hAnsi="Times New Roman" w:cs="Times New Roman"/>
          <w:sz w:val="28"/>
          <w:lang w:eastAsia="ru-RU" w:bidi="ru-RU"/>
        </w:rPr>
        <w:t xml:space="preserve"> 67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 xml:space="preserve"> «Об утверждении </w:t>
      </w:r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DA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 объема  и предоставления  субсидий социально ориентированным некоммерческим  организациям</w:t>
      </w:r>
      <w:r w:rsidR="00B8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 на осуществление деятельности по реализации социально значимых проектов в</w:t>
      </w:r>
      <w:r w:rsidR="00D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8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сновском муниципальном районе Челябинской области</w:t>
      </w:r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3503F3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E54683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CEE322" w14:textId="77777777"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9. «Методика оценки эффективности муниципальной программы».</w:t>
      </w:r>
    </w:p>
    <w:p w14:paraId="71EC7D7E" w14:textId="77777777"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974B6E" w14:textId="77777777" w:rsidR="00856F2C" w:rsidRPr="00B54821" w:rsidRDefault="00856F2C" w:rsidP="00856F2C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Для оценки эффективности 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реализации  муниципальной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 программы используются целевые индикаторы, которые отражают выполнение мероприятий  муниципальной программы. Оценка эффективности реализации Программы проводится ответственным 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исполнителем  Программы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. </w:t>
      </w:r>
    </w:p>
    <w:p w14:paraId="7F3569CA" w14:textId="77777777" w:rsidR="00856F2C" w:rsidRPr="00B54821" w:rsidRDefault="00856F2C" w:rsidP="00856F2C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Эффективность и результативность Программы определяется исходя из оценки степени 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выполнения  мероприятий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с учетом целевых показателей (индикаторов), а также соответствия  полученных результатов  поставленной цели и косвенных воздействий на социально-экономическую ситуацию.</w:t>
      </w:r>
    </w:p>
    <w:p w14:paraId="3F285861" w14:textId="77777777" w:rsidR="00856F2C" w:rsidRPr="00B54821" w:rsidRDefault="00856F2C" w:rsidP="00856F2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Показатель «Количество СО НКО, получивших финансовую поддержку» рассчитывается на основании данных комиссии, проводившей конкурсный отбор СО НКО для предоставления субсидий</w:t>
      </w:r>
      <w:r w:rsidR="00F656E6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.</w:t>
      </w:r>
    </w:p>
    <w:p w14:paraId="09D34D98" w14:textId="77777777" w:rsidR="00856F2C" w:rsidRPr="00B54821" w:rsidRDefault="00856F2C" w:rsidP="00856F2C">
      <w:pPr>
        <w:widowControl w:val="0"/>
        <w:spacing w:after="0" w:line="240" w:lineRule="auto"/>
        <w:ind w:firstLine="6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Показатель «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Количество  проведенных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общественных акций и  мероприятий, совместно с СО НКО, осуществляющих деятельность на территории </w:t>
      </w:r>
      <w:r w:rsidR="00DA27E2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Со</w:t>
      </w:r>
      <w:r w:rsidR="00B54821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сновского муниципального района</w:t>
      </w: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» рассчитывается на основании данных, представленных соисполнителями  муниципальной  программы.</w:t>
      </w:r>
    </w:p>
    <w:p w14:paraId="0A547738" w14:textId="77777777" w:rsidR="00856F2C" w:rsidRPr="00B54821" w:rsidRDefault="00856F2C" w:rsidP="00856F2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Показатель «Количество СО НКО, получивших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 НКО.</w:t>
      </w:r>
    </w:p>
    <w:p w14:paraId="48C3BE03" w14:textId="1626EFCD" w:rsidR="00982840" w:rsidRDefault="00856F2C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год, утвержденными на год значениями целевых индикаторов</w:t>
      </w:r>
      <w:r w:rsidR="00B54821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.</w:t>
      </w:r>
    </w:p>
    <w:p w14:paraId="185D5657" w14:textId="77777777" w:rsidR="009A3838" w:rsidRDefault="009A3838" w:rsidP="00265707">
      <w:pPr>
        <w:widowControl w:val="0"/>
        <w:spacing w:after="0" w:line="240" w:lineRule="auto"/>
        <w:ind w:right="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sectPr w:rsidR="009A3838" w:rsidSect="005255C6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4FC61049" w14:textId="77777777"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7C6BA1B3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ПРИЛОЖЕНИЕ </w:t>
      </w:r>
    </w:p>
    <w:p w14:paraId="4827406B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Постановлению администрации</w:t>
      </w:r>
    </w:p>
    <w:p w14:paraId="24DF3465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Сосновского муниципального района</w:t>
      </w:r>
    </w:p>
    <w:p w14:paraId="21E9D345" w14:textId="67DEF57A" w:rsidR="000D4FF7" w:rsidRPr="000D4FF7" w:rsidRDefault="00092E02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О</w:t>
      </w:r>
      <w:r w:rsidR="000D4FF7"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т</w:t>
      </w: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28.12.2023 </w:t>
      </w:r>
      <w:r w:rsidR="000D4FF7"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года №</w:t>
      </w: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2698</w:t>
      </w:r>
      <w:r w:rsidR="000D4FF7" w:rsidRPr="000D4FF7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br/>
      </w:r>
    </w:p>
    <w:p w14:paraId="225AC9F9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10030903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5F7D6A5D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69666D6A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19807079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Перечень мероприятий муниципальной программы</w:t>
      </w:r>
    </w:p>
    <w:p w14:paraId="6F679A2F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0D4FF7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2024</w:t>
      </w:r>
      <w:r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</w:t>
      </w:r>
      <w:r w:rsidRPr="000D4FF7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- 2026 годы</w:t>
      </w:r>
    </w:p>
    <w:p w14:paraId="7493012B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14:paraId="46A0D7D1" w14:textId="77777777" w:rsidR="000D4FF7" w:rsidRPr="000D4FF7" w:rsidRDefault="000D4FF7" w:rsidP="000D4FF7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b/>
          <w:spacing w:val="1"/>
          <w:sz w:val="28"/>
          <w:szCs w:val="28"/>
          <w:lang w:bidi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55"/>
        <w:gridCol w:w="2271"/>
        <w:gridCol w:w="1275"/>
        <w:gridCol w:w="1426"/>
        <w:gridCol w:w="851"/>
        <w:gridCol w:w="567"/>
        <w:gridCol w:w="850"/>
        <w:gridCol w:w="567"/>
        <w:gridCol w:w="851"/>
        <w:gridCol w:w="567"/>
        <w:gridCol w:w="283"/>
        <w:gridCol w:w="1985"/>
      </w:tblGrid>
      <w:tr w:rsidR="000D4FF7" w:rsidRPr="000D4FF7" w14:paraId="32AB0387" w14:textId="77777777" w:rsidTr="000D4FF7">
        <w:tc>
          <w:tcPr>
            <w:tcW w:w="704" w:type="dxa"/>
            <w:vMerge w:val="restart"/>
            <w:vAlign w:val="center"/>
          </w:tcPr>
          <w:p w14:paraId="238436E2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55" w:type="dxa"/>
            <w:vMerge w:val="restart"/>
            <w:vAlign w:val="center"/>
          </w:tcPr>
          <w:p w14:paraId="223A3A4B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vAlign w:val="center"/>
          </w:tcPr>
          <w:p w14:paraId="2EDB1FF2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Целевые индикаторы и показатели</w:t>
            </w:r>
          </w:p>
        </w:tc>
        <w:tc>
          <w:tcPr>
            <w:tcW w:w="1275" w:type="dxa"/>
            <w:vMerge w:val="restart"/>
            <w:vAlign w:val="center"/>
          </w:tcPr>
          <w:p w14:paraId="27655272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7518967C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1426" w:type="dxa"/>
            <w:vMerge w:val="restart"/>
            <w:vAlign w:val="center"/>
          </w:tcPr>
          <w:p w14:paraId="4B52004B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Источники финансирования</w:t>
            </w:r>
          </w:p>
        </w:tc>
        <w:tc>
          <w:tcPr>
            <w:tcW w:w="6521" w:type="dxa"/>
            <w:gridSpan w:val="8"/>
            <w:vAlign w:val="center"/>
          </w:tcPr>
          <w:p w14:paraId="23E210CB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Объемы финансирования (тыс. рублей</w:t>
            </w:r>
            <w:r w:rsidR="00112C0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 ед.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)</w:t>
            </w:r>
          </w:p>
        </w:tc>
      </w:tr>
      <w:tr w:rsidR="000D4FF7" w:rsidRPr="000D4FF7" w14:paraId="197733AE" w14:textId="77777777" w:rsidTr="00060502">
        <w:tc>
          <w:tcPr>
            <w:tcW w:w="704" w:type="dxa"/>
            <w:vMerge/>
            <w:vAlign w:val="center"/>
          </w:tcPr>
          <w:p w14:paraId="65B32C54" w14:textId="77777777" w:rsidR="000D4FF7" w:rsidRPr="00112C0D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255" w:type="dxa"/>
            <w:vMerge/>
            <w:vAlign w:val="center"/>
          </w:tcPr>
          <w:p w14:paraId="25B88E00" w14:textId="77777777" w:rsidR="000D4FF7" w:rsidRPr="00112C0D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Merge/>
            <w:vAlign w:val="center"/>
          </w:tcPr>
          <w:p w14:paraId="342C56AA" w14:textId="77777777" w:rsidR="000D4FF7" w:rsidRPr="00112C0D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Merge/>
            <w:vAlign w:val="center"/>
          </w:tcPr>
          <w:p w14:paraId="2405883C" w14:textId="77777777" w:rsidR="000D4FF7" w:rsidRPr="00112C0D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426" w:type="dxa"/>
            <w:vMerge/>
            <w:vAlign w:val="center"/>
          </w:tcPr>
          <w:p w14:paraId="03481C6C" w14:textId="77777777" w:rsidR="000D4FF7" w:rsidRPr="00112C0D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771EAD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14:paraId="74E0723E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14:paraId="618BA97B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2026 год</w:t>
            </w:r>
          </w:p>
        </w:tc>
        <w:tc>
          <w:tcPr>
            <w:tcW w:w="283" w:type="dxa"/>
            <w:vAlign w:val="center"/>
          </w:tcPr>
          <w:p w14:paraId="45F1AF2C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63D9FC81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Всего/</w:t>
            </w:r>
          </w:p>
          <w:p w14:paraId="3CB8D2AE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исполнитель</w:t>
            </w:r>
          </w:p>
        </w:tc>
      </w:tr>
      <w:tr w:rsidR="00446733" w:rsidRPr="000D4FF7" w14:paraId="27F03BD3" w14:textId="77777777" w:rsidTr="00446733">
        <w:trPr>
          <w:cantSplit/>
          <w:trHeight w:val="1134"/>
        </w:trPr>
        <w:tc>
          <w:tcPr>
            <w:tcW w:w="704" w:type="dxa"/>
            <w:vAlign w:val="center"/>
          </w:tcPr>
          <w:p w14:paraId="0D066538" w14:textId="77777777" w:rsidR="00DB5AD6" w:rsidRPr="00112C0D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255" w:type="dxa"/>
            <w:vAlign w:val="center"/>
          </w:tcPr>
          <w:p w14:paraId="4965C200" w14:textId="77777777" w:rsidR="00DB5AD6" w:rsidRPr="00112C0D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14:paraId="5FD05DBA" w14:textId="77777777" w:rsidR="00DB5AD6" w:rsidRPr="00112C0D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Align w:val="center"/>
          </w:tcPr>
          <w:p w14:paraId="57A89FB5" w14:textId="77777777" w:rsidR="00DB5AD6" w:rsidRPr="00112C0D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426" w:type="dxa"/>
            <w:vAlign w:val="center"/>
          </w:tcPr>
          <w:p w14:paraId="7B03B53F" w14:textId="77777777" w:rsidR="00DB5AD6" w:rsidRPr="00112C0D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84D3190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тыс.руб.</w:t>
            </w:r>
          </w:p>
        </w:tc>
        <w:tc>
          <w:tcPr>
            <w:tcW w:w="567" w:type="dxa"/>
            <w:textDirection w:val="btLr"/>
            <w:vAlign w:val="center"/>
          </w:tcPr>
          <w:p w14:paraId="24734EEF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ед.</w:t>
            </w:r>
          </w:p>
        </w:tc>
        <w:tc>
          <w:tcPr>
            <w:tcW w:w="850" w:type="dxa"/>
            <w:textDirection w:val="btLr"/>
            <w:vAlign w:val="center"/>
          </w:tcPr>
          <w:p w14:paraId="76A7F6B2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тыс.руб.</w:t>
            </w:r>
          </w:p>
        </w:tc>
        <w:tc>
          <w:tcPr>
            <w:tcW w:w="567" w:type="dxa"/>
            <w:textDirection w:val="btLr"/>
            <w:vAlign w:val="center"/>
          </w:tcPr>
          <w:p w14:paraId="24AFFCA2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ед.</w:t>
            </w:r>
          </w:p>
        </w:tc>
        <w:tc>
          <w:tcPr>
            <w:tcW w:w="851" w:type="dxa"/>
            <w:textDirection w:val="btLr"/>
            <w:vAlign w:val="center"/>
          </w:tcPr>
          <w:p w14:paraId="0E7B90F8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тыс.руб.</w:t>
            </w:r>
          </w:p>
        </w:tc>
        <w:tc>
          <w:tcPr>
            <w:tcW w:w="567" w:type="dxa"/>
            <w:textDirection w:val="btLr"/>
            <w:vAlign w:val="center"/>
          </w:tcPr>
          <w:p w14:paraId="357543D3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ед.</w:t>
            </w:r>
          </w:p>
        </w:tc>
        <w:tc>
          <w:tcPr>
            <w:tcW w:w="283" w:type="dxa"/>
            <w:vAlign w:val="center"/>
          </w:tcPr>
          <w:p w14:paraId="6EB7C54C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B18F809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</w:tr>
      <w:tr w:rsidR="000D4FF7" w:rsidRPr="000D4FF7" w14:paraId="4EBAD02A" w14:textId="77777777" w:rsidTr="000D4FF7">
        <w:tc>
          <w:tcPr>
            <w:tcW w:w="15452" w:type="dxa"/>
            <w:gridSpan w:val="13"/>
            <w:vAlign w:val="center"/>
          </w:tcPr>
          <w:p w14:paraId="4633DD3A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1: 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</w:p>
        </w:tc>
      </w:tr>
      <w:tr w:rsidR="00DB5AD6" w:rsidRPr="000D4FF7" w14:paraId="12AC6156" w14:textId="77777777" w:rsidTr="00446733">
        <w:tc>
          <w:tcPr>
            <w:tcW w:w="704" w:type="dxa"/>
          </w:tcPr>
          <w:p w14:paraId="6FD0A9C8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11.</w:t>
            </w:r>
          </w:p>
        </w:tc>
        <w:tc>
          <w:tcPr>
            <w:tcW w:w="3255" w:type="dxa"/>
            <w:vAlign w:val="center"/>
          </w:tcPr>
          <w:p w14:paraId="330E4548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Проведение конкурсов на предоставление субсидий негосударственным организациям, в том числе СОНКО, на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предоставление услуг в сфере:</w:t>
            </w:r>
          </w:p>
          <w:p w14:paraId="4584BD16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-социальной адаптации и интеграции инвалидов в общество;</w:t>
            </w:r>
          </w:p>
          <w:p w14:paraId="1056DE58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 социальной адаптации детей с ограниченными возможностями здоровья, </w:t>
            </w:r>
          </w:p>
          <w:p w14:paraId="6F9C9847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профилактики социального сиротства, защиты семьи, материнства, отцовства и детства;</w:t>
            </w:r>
          </w:p>
          <w:p w14:paraId="658AD27A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молодежной политики;</w:t>
            </w:r>
          </w:p>
          <w:p w14:paraId="19B987BC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 оказания юридической помощи гражданам и </w:t>
            </w:r>
            <w:proofErr w:type="gramStart"/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  <w:proofErr w:type="gramEnd"/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и их правового просвещения, деятельности по защите прав и свобод человека и гражданина;</w:t>
            </w:r>
          </w:p>
          <w:p w14:paraId="7D9902F9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духовно-нравственного и патриотического воспитания;</w:t>
            </w:r>
          </w:p>
          <w:p w14:paraId="7213F5D4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дополнительного образования детей;</w:t>
            </w:r>
          </w:p>
          <w:p w14:paraId="02CAAB19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культуры;</w:t>
            </w:r>
          </w:p>
          <w:p w14:paraId="341292E8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-физической культуры и массового спорта;</w:t>
            </w:r>
          </w:p>
          <w:p w14:paraId="479AAA4C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благотворительной деятельности и добровольчества (волонтерства).</w:t>
            </w:r>
          </w:p>
          <w:p w14:paraId="1383F230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14:paraId="47EEE757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Доля средств бюджета муниципального образования, выделяемых негосударственным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организациям, в том числе СОНКО на предоставление услуг, в общем объеме средств указанных бюджетов, выделяемых на предоставление услуг в социальной сфере (%)/ 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14:paraId="332DCE85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7F589CF4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058A3847" w14:textId="77777777" w:rsidR="00DB5AD6" w:rsidRPr="000D4FF7" w:rsidRDefault="00DB5AD6" w:rsidP="00E754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29DA42E" w14:textId="77777777" w:rsidR="00DB5AD6" w:rsidRPr="000D4FF7" w:rsidRDefault="00DB5AD6" w:rsidP="00091E7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14:paraId="14B04EE2" w14:textId="77777777" w:rsidR="00DB5AD6" w:rsidRPr="000D4FF7" w:rsidRDefault="00DB5AD6" w:rsidP="00091E7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ACEE33B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7DF031EF" w14:textId="77777777" w:rsidR="00DB5AD6" w:rsidRPr="000D4FF7" w:rsidRDefault="00DB5AD6" w:rsidP="007E7BB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2B8A66C" w14:textId="77777777" w:rsidR="00DB5AD6" w:rsidRPr="000D4FF7" w:rsidRDefault="00DB5AD6" w:rsidP="00B762D3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283" w:type="dxa"/>
            <w:vAlign w:val="center"/>
          </w:tcPr>
          <w:p w14:paraId="00D535CF" w14:textId="77777777" w:rsidR="00DB5AD6" w:rsidRPr="000D4FF7" w:rsidRDefault="00DB5AD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0E7DFF00" w14:textId="77777777" w:rsidR="00DB5AD6" w:rsidRPr="000D4FF7" w:rsidRDefault="00DB5AD6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УСЗН, УО, ОМФиС, ОК</w:t>
            </w:r>
          </w:p>
        </w:tc>
      </w:tr>
      <w:tr w:rsidR="00E7548A" w:rsidRPr="000D4FF7" w14:paraId="1427C260" w14:textId="77777777" w:rsidTr="00446733">
        <w:tc>
          <w:tcPr>
            <w:tcW w:w="704" w:type="dxa"/>
          </w:tcPr>
          <w:p w14:paraId="7A1EEBBF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12.</w:t>
            </w:r>
          </w:p>
        </w:tc>
        <w:tc>
          <w:tcPr>
            <w:tcW w:w="3255" w:type="dxa"/>
          </w:tcPr>
          <w:p w14:paraId="0F470A0A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271" w:type="dxa"/>
            <w:vAlign w:val="center"/>
          </w:tcPr>
          <w:p w14:paraId="3358CCDE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14:paraId="70B83311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2024 -2026 годы</w:t>
            </w:r>
          </w:p>
        </w:tc>
        <w:tc>
          <w:tcPr>
            <w:tcW w:w="1426" w:type="dxa"/>
            <w:vAlign w:val="center"/>
          </w:tcPr>
          <w:p w14:paraId="658C0BE2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851" w:type="dxa"/>
            <w:vAlign w:val="center"/>
          </w:tcPr>
          <w:p w14:paraId="48B0CEEB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567" w:type="dxa"/>
            <w:vAlign w:val="center"/>
          </w:tcPr>
          <w:p w14:paraId="41FEE3D7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6A777A1B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567" w:type="dxa"/>
            <w:vAlign w:val="center"/>
          </w:tcPr>
          <w:p w14:paraId="04945732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49E1D688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567" w:type="dxa"/>
            <w:vAlign w:val="center"/>
          </w:tcPr>
          <w:p w14:paraId="77EFF02D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4ADDE735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3DFBB5A5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2595/ </w:t>
            </w:r>
          </w:p>
          <w:p w14:paraId="7C74492A" w14:textId="77777777" w:rsidR="00E7548A" w:rsidRPr="000D4FF7" w:rsidRDefault="00E7548A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B762D3" w:rsidRPr="000D4FF7" w14:paraId="0A4AE332" w14:textId="77777777" w:rsidTr="00446733">
        <w:tc>
          <w:tcPr>
            <w:tcW w:w="704" w:type="dxa"/>
          </w:tcPr>
          <w:p w14:paraId="5458A8ED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13.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85573F2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субсидий общественным организациям инвалидов на финансовое обеспечение затрат для осуществления деятельности по реабилитации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инвалидов </w:t>
            </w:r>
          </w:p>
        </w:tc>
        <w:tc>
          <w:tcPr>
            <w:tcW w:w="2271" w:type="dxa"/>
            <w:vAlign w:val="center"/>
          </w:tcPr>
          <w:p w14:paraId="314E01AD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14:paraId="18A31FDE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450A4F34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378D69A3" w14:textId="77777777" w:rsidR="00B762D3" w:rsidRPr="000D4FF7" w:rsidRDefault="00B762D3" w:rsidP="00E754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71A73B2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5CD55991" w14:textId="77777777" w:rsidR="00B762D3" w:rsidRPr="000D4FF7" w:rsidRDefault="00B762D3" w:rsidP="00C607F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FD9EAB6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660E3C8E" w14:textId="77777777" w:rsidR="00B762D3" w:rsidRPr="000D4FF7" w:rsidRDefault="00B762D3" w:rsidP="007E7BB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B35F7EA" w14:textId="77777777" w:rsidR="00B762D3" w:rsidRPr="000D4FF7" w:rsidRDefault="00B762D3" w:rsidP="007E7BB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7074AE29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474A5926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B762D3" w:rsidRPr="000D4FF7" w14:paraId="469091D0" w14:textId="77777777" w:rsidTr="00446733">
        <w:tc>
          <w:tcPr>
            <w:tcW w:w="704" w:type="dxa"/>
          </w:tcPr>
          <w:p w14:paraId="75FAA737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14.</w:t>
            </w:r>
          </w:p>
        </w:tc>
        <w:tc>
          <w:tcPr>
            <w:tcW w:w="3255" w:type="dxa"/>
            <w:vAlign w:val="center"/>
          </w:tcPr>
          <w:p w14:paraId="2BEDCFB5" w14:textId="77777777" w:rsidR="00B762D3" w:rsidRPr="000D4FF7" w:rsidRDefault="00B762D3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конкурса проектов физических лиц, направленных на реализацию социально-значимых инициатив</w:t>
            </w:r>
          </w:p>
        </w:tc>
        <w:tc>
          <w:tcPr>
            <w:tcW w:w="2271" w:type="dxa"/>
            <w:vAlign w:val="center"/>
          </w:tcPr>
          <w:p w14:paraId="5D462DCA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проектов (программ) физических лиц, получивших субсидии (ед.)/численность участников мероприятий, проводимых в рамках проектов (программ) (чел./год)</w:t>
            </w:r>
          </w:p>
        </w:tc>
        <w:tc>
          <w:tcPr>
            <w:tcW w:w="1275" w:type="dxa"/>
            <w:vAlign w:val="center"/>
          </w:tcPr>
          <w:p w14:paraId="685792D2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02A86679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116FDDD1" w14:textId="77777777" w:rsidR="00B762D3" w:rsidRPr="000D4FF7" w:rsidRDefault="00B762D3" w:rsidP="00B762D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B9D54B4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2DC7233B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B9F5DDB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3BE08914" w14:textId="77777777" w:rsidR="00B762D3" w:rsidRPr="000D4FF7" w:rsidRDefault="00B762D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FF79B09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490368C8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85" w:type="dxa"/>
            <w:vAlign w:val="center"/>
          </w:tcPr>
          <w:p w14:paraId="22D7A98F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УСЗН, ОМФиС</w:t>
            </w:r>
          </w:p>
        </w:tc>
      </w:tr>
      <w:tr w:rsidR="00B762D3" w:rsidRPr="000D4FF7" w14:paraId="4C7E0FA3" w14:textId="77777777" w:rsidTr="00446733">
        <w:tc>
          <w:tcPr>
            <w:tcW w:w="704" w:type="dxa"/>
          </w:tcPr>
          <w:p w14:paraId="3336C19D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.5.</w:t>
            </w:r>
          </w:p>
        </w:tc>
        <w:tc>
          <w:tcPr>
            <w:tcW w:w="3255" w:type="dxa"/>
            <w:vAlign w:val="center"/>
          </w:tcPr>
          <w:p w14:paraId="56AE70D6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Общественного форума муниципального образования (с привлечением региональных и федеральных экспертов)</w:t>
            </w:r>
          </w:p>
        </w:tc>
        <w:tc>
          <w:tcPr>
            <w:tcW w:w="2271" w:type="dxa"/>
            <w:vAlign w:val="center"/>
          </w:tcPr>
          <w:p w14:paraId="7D2BA28C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принявших участие в дискуссионных площадках (ед.)</w:t>
            </w:r>
          </w:p>
        </w:tc>
        <w:tc>
          <w:tcPr>
            <w:tcW w:w="1275" w:type="dxa"/>
            <w:vAlign w:val="center"/>
          </w:tcPr>
          <w:p w14:paraId="0E07C8C7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5BAE2DC4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441EB03D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85BED8C" w14:textId="77777777" w:rsidR="00446733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29B50873" w14:textId="77777777" w:rsidR="00B762D3" w:rsidRPr="000D4FF7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14:paraId="2111EF88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81F0062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11</w:t>
            </w:r>
          </w:p>
        </w:tc>
        <w:tc>
          <w:tcPr>
            <w:tcW w:w="851" w:type="dxa"/>
            <w:vAlign w:val="center"/>
          </w:tcPr>
          <w:p w14:paraId="685E907B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ED9B992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00</w:t>
            </w:r>
          </w:p>
        </w:tc>
        <w:tc>
          <w:tcPr>
            <w:tcW w:w="283" w:type="dxa"/>
            <w:vAlign w:val="center"/>
          </w:tcPr>
          <w:p w14:paraId="51B0C551" w14:textId="77777777" w:rsidR="00B762D3" w:rsidRPr="000D4FF7" w:rsidRDefault="00B762D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058EA5DF" w14:textId="77777777" w:rsidR="00B762D3" w:rsidRPr="000D4FF7" w:rsidRDefault="00B762D3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УСЗН, УО, ОМФиС, ОК</w:t>
            </w:r>
          </w:p>
        </w:tc>
      </w:tr>
      <w:tr w:rsidR="00DB3176" w:rsidRPr="000D4FF7" w14:paraId="4A4C53B9" w14:textId="77777777" w:rsidTr="00446733">
        <w:tc>
          <w:tcPr>
            <w:tcW w:w="704" w:type="dxa"/>
          </w:tcPr>
          <w:p w14:paraId="1B2ABFD3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14:paraId="520DD2CD" w14:textId="77777777" w:rsidR="00DB3176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Ведение информационной базы СОНКО, осуществляющих деятельность на территории муниципального образования, в том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числе для информационной рассылки</w:t>
            </w:r>
          </w:p>
          <w:p w14:paraId="775CD172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14:paraId="3EDBED7D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СОНКО, внесенных в базу (ед.)</w:t>
            </w:r>
          </w:p>
        </w:tc>
        <w:tc>
          <w:tcPr>
            <w:tcW w:w="1275" w:type="dxa"/>
            <w:vAlign w:val="center"/>
          </w:tcPr>
          <w:p w14:paraId="16329D9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2ED57BA2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4EF4C965" w14:textId="77777777" w:rsidR="00DB3176" w:rsidRPr="000D4FF7" w:rsidRDefault="00DB3176" w:rsidP="00B762D3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1FDF15D7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14:paraId="4C558D08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9104107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</w:p>
        </w:tc>
        <w:tc>
          <w:tcPr>
            <w:tcW w:w="851" w:type="dxa"/>
            <w:vAlign w:val="center"/>
          </w:tcPr>
          <w:p w14:paraId="4F9B6A35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184643BB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</w:p>
        </w:tc>
        <w:tc>
          <w:tcPr>
            <w:tcW w:w="283" w:type="dxa"/>
            <w:vAlign w:val="center"/>
          </w:tcPr>
          <w:p w14:paraId="5AA1138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70781862" w14:textId="77777777" w:rsidR="00DB3176" w:rsidRPr="000D4FF7" w:rsidRDefault="00DB3176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района, УСЗН</w:t>
            </w:r>
          </w:p>
        </w:tc>
      </w:tr>
      <w:tr w:rsidR="00DB3176" w:rsidRPr="000D4FF7" w14:paraId="23C50115" w14:textId="77777777" w:rsidTr="00446733">
        <w:tc>
          <w:tcPr>
            <w:tcW w:w="704" w:type="dxa"/>
          </w:tcPr>
          <w:p w14:paraId="6D34BE3D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14:paraId="1B7328CB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Ведение муниципального реестра СОНКО - получателей муниципальной поддержки</w:t>
            </w:r>
          </w:p>
        </w:tc>
        <w:tc>
          <w:tcPr>
            <w:tcW w:w="2271" w:type="dxa"/>
            <w:vAlign w:val="center"/>
          </w:tcPr>
          <w:p w14:paraId="2BF0A653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внесенных в реестр (ед.)</w:t>
            </w:r>
          </w:p>
        </w:tc>
        <w:tc>
          <w:tcPr>
            <w:tcW w:w="1275" w:type="dxa"/>
            <w:vAlign w:val="center"/>
          </w:tcPr>
          <w:p w14:paraId="4A2988E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3676F6F1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0CEC4549" w14:textId="77777777" w:rsidR="00DB3176" w:rsidRPr="000D4FF7" w:rsidRDefault="00DB3176" w:rsidP="00DB3176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F2AAACE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850" w:type="dxa"/>
            <w:vAlign w:val="center"/>
          </w:tcPr>
          <w:p w14:paraId="02E77DE7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5D5AAF6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851" w:type="dxa"/>
            <w:vAlign w:val="center"/>
          </w:tcPr>
          <w:p w14:paraId="710C6101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02F258B2" w14:textId="77777777" w:rsidR="00DB3176" w:rsidRPr="000D4FF7" w:rsidRDefault="00DB3176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283" w:type="dxa"/>
            <w:vAlign w:val="center"/>
          </w:tcPr>
          <w:p w14:paraId="26415A3D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342FAB22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DB3176" w:rsidRPr="000D4FF7" w14:paraId="346F1AC1" w14:textId="77777777" w:rsidTr="00446733">
        <w:tc>
          <w:tcPr>
            <w:tcW w:w="704" w:type="dxa"/>
          </w:tcPr>
          <w:p w14:paraId="57C75247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10</w:t>
            </w:r>
          </w:p>
        </w:tc>
        <w:tc>
          <w:tcPr>
            <w:tcW w:w="3255" w:type="dxa"/>
            <w:vAlign w:val="center"/>
          </w:tcPr>
          <w:p w14:paraId="14AC4ADB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Предоставление субсидий СОНКО на финансовое обеспечение затрат на осуществление деятельности по реализации социально значимых проектов из областного бюджета</w:t>
            </w:r>
          </w:p>
        </w:tc>
        <w:tc>
          <w:tcPr>
            <w:tcW w:w="2271" w:type="dxa"/>
            <w:vAlign w:val="center"/>
          </w:tcPr>
          <w:p w14:paraId="30C07DF7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14:paraId="63AD2E5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05D8AA7D" w14:textId="77777777" w:rsidR="00DB3176" w:rsidRPr="000D4FF7" w:rsidRDefault="00DB3176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</w:t>
            </w:r>
          </w:p>
          <w:p w14:paraId="641124D2" w14:textId="77777777" w:rsidR="00DB3176" w:rsidRPr="000D4FF7" w:rsidRDefault="00DB3176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  <w:p w14:paraId="00BE7AF6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267FEDB6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14CF1764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14:paraId="67C1261D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7E0135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14:paraId="6A53E3CC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F57039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283" w:type="dxa"/>
            <w:vAlign w:val="center"/>
          </w:tcPr>
          <w:p w14:paraId="38329D90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85" w:type="dxa"/>
            <w:vAlign w:val="center"/>
          </w:tcPr>
          <w:p w14:paraId="08D37D00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DB3176" w:rsidRPr="000D4FF7" w14:paraId="1CA44F27" w14:textId="77777777" w:rsidTr="00446733">
        <w:tc>
          <w:tcPr>
            <w:tcW w:w="704" w:type="dxa"/>
          </w:tcPr>
          <w:p w14:paraId="256228F8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111</w:t>
            </w:r>
          </w:p>
        </w:tc>
        <w:tc>
          <w:tcPr>
            <w:tcW w:w="3255" w:type="dxa"/>
            <w:vAlign w:val="center"/>
          </w:tcPr>
          <w:p w14:paraId="41CA772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Предоставление субсидий из местного бюджета  СОНКО на финансовое обеспечение затрат на осуществление деятельности по реализации социально значимых  проектов</w:t>
            </w:r>
          </w:p>
        </w:tc>
        <w:tc>
          <w:tcPr>
            <w:tcW w:w="2271" w:type="dxa"/>
            <w:vAlign w:val="center"/>
          </w:tcPr>
          <w:p w14:paraId="0F4AE553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14:paraId="474C4AD0" w14:textId="77777777" w:rsidR="00DB3176" w:rsidRPr="000D4FF7" w:rsidRDefault="00DB3176" w:rsidP="0050784E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54DEE71A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851" w:type="dxa"/>
            <w:vAlign w:val="center"/>
          </w:tcPr>
          <w:p w14:paraId="0654AC9C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567" w:type="dxa"/>
            <w:vAlign w:val="center"/>
          </w:tcPr>
          <w:p w14:paraId="796EA02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2403F7CE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567" w:type="dxa"/>
            <w:vAlign w:val="center"/>
          </w:tcPr>
          <w:p w14:paraId="47464D50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6F10C7BB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567" w:type="dxa"/>
            <w:vAlign w:val="center"/>
          </w:tcPr>
          <w:p w14:paraId="71CB50AF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1FE33E3D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6BD77CF4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00/</w:t>
            </w:r>
          </w:p>
          <w:p w14:paraId="44E191D4" w14:textId="77777777" w:rsidR="00DB3176" w:rsidRPr="000D4FF7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0D4FF7" w:rsidRPr="000D4FF7" w14:paraId="09D8676F" w14:textId="77777777" w:rsidTr="000D4FF7">
        <w:tc>
          <w:tcPr>
            <w:tcW w:w="15452" w:type="dxa"/>
            <w:gridSpan w:val="13"/>
            <w:vAlign w:val="center"/>
          </w:tcPr>
          <w:p w14:paraId="667D5C8A" w14:textId="77777777" w:rsidR="00DB3176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7253FE02" w14:textId="77777777" w:rsidR="00DB3176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1B4497CD" w14:textId="77777777" w:rsidR="00DB3176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31805DBA" w14:textId="77777777" w:rsidR="00DB3176" w:rsidRDefault="00DB3176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249882A3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Задача 2: обеспечение предоставления имущественной поддержки СОНКО, осуществляющим деятельность на территории муниципального образования</w:t>
            </w:r>
          </w:p>
        </w:tc>
      </w:tr>
      <w:tr w:rsidR="00060502" w:rsidRPr="000D4FF7" w14:paraId="30569987" w14:textId="77777777" w:rsidTr="00446733">
        <w:tc>
          <w:tcPr>
            <w:tcW w:w="704" w:type="dxa"/>
          </w:tcPr>
          <w:p w14:paraId="4E04B3FD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21.</w:t>
            </w:r>
          </w:p>
        </w:tc>
        <w:tc>
          <w:tcPr>
            <w:tcW w:w="3255" w:type="dxa"/>
            <w:vAlign w:val="center"/>
          </w:tcPr>
          <w:p w14:paraId="2579C043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помещений, находящихся в муниципальной собственности, в пользование СОНКО, в том числе на конкурсной основе</w:t>
            </w:r>
          </w:p>
        </w:tc>
        <w:tc>
          <w:tcPr>
            <w:tcW w:w="2271" w:type="dxa"/>
            <w:vAlign w:val="center"/>
          </w:tcPr>
          <w:p w14:paraId="4AD18B87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предоставляемых помещений, находящихся в муниципальной собственности, в пользование  СОНКО (ед.)</w:t>
            </w:r>
          </w:p>
        </w:tc>
        <w:tc>
          <w:tcPr>
            <w:tcW w:w="1275" w:type="dxa"/>
            <w:vAlign w:val="center"/>
          </w:tcPr>
          <w:p w14:paraId="63E294EE" w14:textId="77777777" w:rsidR="00060502" w:rsidRPr="000D4FF7" w:rsidRDefault="00060502" w:rsidP="0050784E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067854F7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51604DCA" w14:textId="77777777" w:rsidR="00060502" w:rsidRPr="000D4FF7" w:rsidRDefault="00060502" w:rsidP="00DB3176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69511DA" w14:textId="77777777" w:rsidR="00060502" w:rsidRPr="000D4FF7" w:rsidRDefault="00060502" w:rsidP="00DB317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14:paraId="4FDABF5F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15EC7E00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851" w:type="dxa"/>
            <w:vAlign w:val="center"/>
          </w:tcPr>
          <w:p w14:paraId="2CAA7B5A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34AEBC3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283" w:type="dxa"/>
            <w:vAlign w:val="center"/>
          </w:tcPr>
          <w:p w14:paraId="0C4356EF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0E6AC00E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 по управлению имуществом и земельным отношениям  </w:t>
            </w:r>
          </w:p>
        </w:tc>
      </w:tr>
      <w:tr w:rsidR="000D4FF7" w:rsidRPr="000D4FF7" w14:paraId="6494C905" w14:textId="77777777" w:rsidTr="000D4FF7">
        <w:tc>
          <w:tcPr>
            <w:tcW w:w="15452" w:type="dxa"/>
            <w:gridSpan w:val="13"/>
            <w:vAlign w:val="center"/>
          </w:tcPr>
          <w:p w14:paraId="054C8B9D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3: оказание информационной, консультационной и образовательной поддержки СОНКО, осуществляющим свою деятельность на территории муниципального образования, развитие кадрового потенциала СОНКО</w:t>
            </w:r>
          </w:p>
        </w:tc>
      </w:tr>
      <w:tr w:rsidR="00060502" w:rsidRPr="000D4FF7" w14:paraId="099DD4AA" w14:textId="77777777" w:rsidTr="00446733">
        <w:tc>
          <w:tcPr>
            <w:tcW w:w="704" w:type="dxa"/>
          </w:tcPr>
          <w:p w14:paraId="3AF0AD7E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31.</w:t>
            </w:r>
          </w:p>
        </w:tc>
        <w:tc>
          <w:tcPr>
            <w:tcW w:w="3255" w:type="dxa"/>
            <w:vAlign w:val="center"/>
          </w:tcPr>
          <w:p w14:paraId="3E3C8B19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Размещение материалов СОНКО на муниципальных информационных ресурсах </w:t>
            </w:r>
          </w:p>
        </w:tc>
        <w:tc>
          <w:tcPr>
            <w:tcW w:w="2271" w:type="dxa"/>
            <w:vAlign w:val="center"/>
          </w:tcPr>
          <w:p w14:paraId="33B10D22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Доля СОНКО муниципального образования, получивших информационную поддержку (%)/ количество материалов СОНКО, размещенных на муниципальных информационных ресурсах (ед.)</w:t>
            </w:r>
          </w:p>
        </w:tc>
        <w:tc>
          <w:tcPr>
            <w:tcW w:w="1275" w:type="dxa"/>
            <w:vAlign w:val="center"/>
          </w:tcPr>
          <w:p w14:paraId="2A519D08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180200EB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1FE9F603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D8FA53B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850" w:type="dxa"/>
            <w:vAlign w:val="center"/>
          </w:tcPr>
          <w:p w14:paraId="3AC2C7F6" w14:textId="77777777" w:rsidR="00060502" w:rsidRPr="000D4FF7" w:rsidRDefault="00060502" w:rsidP="00060502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D7E0833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</w:p>
        </w:tc>
        <w:tc>
          <w:tcPr>
            <w:tcW w:w="851" w:type="dxa"/>
            <w:vAlign w:val="center"/>
          </w:tcPr>
          <w:p w14:paraId="470D7294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9F180BD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</w:p>
        </w:tc>
        <w:tc>
          <w:tcPr>
            <w:tcW w:w="283" w:type="dxa"/>
            <w:vAlign w:val="center"/>
          </w:tcPr>
          <w:p w14:paraId="70E4BEDB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374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27ABC7D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Информационно-аналитический  отдел администрации района</w:t>
            </w:r>
          </w:p>
        </w:tc>
      </w:tr>
      <w:tr w:rsidR="00060502" w:rsidRPr="000D4FF7" w14:paraId="51A540A3" w14:textId="77777777" w:rsidTr="00446733">
        <w:tc>
          <w:tcPr>
            <w:tcW w:w="704" w:type="dxa"/>
          </w:tcPr>
          <w:p w14:paraId="06F43BA7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32.</w:t>
            </w:r>
          </w:p>
        </w:tc>
        <w:tc>
          <w:tcPr>
            <w:tcW w:w="3255" w:type="dxa"/>
            <w:vAlign w:val="center"/>
          </w:tcPr>
          <w:p w14:paraId="62A12A7E" w14:textId="77777777" w:rsidR="00060502" w:rsidRPr="000D4FF7" w:rsidRDefault="00060502" w:rsidP="00DB5AD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Размещение в муниципальных средствах массовой информации материалов о деятельности СОНКО, благотворительной деятельности и добровольчестве</w:t>
            </w:r>
          </w:p>
        </w:tc>
        <w:tc>
          <w:tcPr>
            <w:tcW w:w="2271" w:type="dxa"/>
            <w:vAlign w:val="center"/>
          </w:tcPr>
          <w:p w14:paraId="5BE7FFC9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Доля СОНКО муниципального образования, получивших информационную поддержку (%)/ количество материалов о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>деятельности СОНКО, благотворительной деятельности и добровольчестве, размещенных в СМИ (ед.)</w:t>
            </w:r>
          </w:p>
        </w:tc>
        <w:tc>
          <w:tcPr>
            <w:tcW w:w="1275" w:type="dxa"/>
            <w:vAlign w:val="center"/>
          </w:tcPr>
          <w:p w14:paraId="6E4C9DF4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0C5494FA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23E3EDB3" w14:textId="77777777" w:rsidR="00060502" w:rsidRPr="000D4FF7" w:rsidRDefault="00060502" w:rsidP="00060502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A22AC50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850" w:type="dxa"/>
            <w:vAlign w:val="center"/>
          </w:tcPr>
          <w:p w14:paraId="1F39736C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A0DC189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</w:p>
        </w:tc>
        <w:tc>
          <w:tcPr>
            <w:tcW w:w="851" w:type="dxa"/>
            <w:vAlign w:val="center"/>
          </w:tcPr>
          <w:p w14:paraId="7CC693A9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91BB400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</w:p>
        </w:tc>
        <w:tc>
          <w:tcPr>
            <w:tcW w:w="283" w:type="dxa"/>
            <w:vAlign w:val="center"/>
          </w:tcPr>
          <w:p w14:paraId="66D55CB5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22527D7F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Информационно-аналитический  отдел администрации района</w:t>
            </w:r>
          </w:p>
        </w:tc>
      </w:tr>
      <w:tr w:rsidR="00060502" w:rsidRPr="000D4FF7" w14:paraId="40246226" w14:textId="77777777" w:rsidTr="00446733">
        <w:tc>
          <w:tcPr>
            <w:tcW w:w="704" w:type="dxa"/>
          </w:tcPr>
          <w:p w14:paraId="4BAD7C57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33.</w:t>
            </w:r>
          </w:p>
        </w:tc>
        <w:tc>
          <w:tcPr>
            <w:tcW w:w="3255" w:type="dxa"/>
            <w:vAlign w:val="center"/>
          </w:tcPr>
          <w:p w14:paraId="5987E840" w14:textId="77777777" w:rsidR="00060502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4DE5C680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2271" w:type="dxa"/>
            <w:vAlign w:val="center"/>
          </w:tcPr>
          <w:p w14:paraId="02FD01E2" w14:textId="77777777" w:rsidR="00060502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3F3DE55D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консультационную поддержку (%)</w:t>
            </w:r>
          </w:p>
        </w:tc>
        <w:tc>
          <w:tcPr>
            <w:tcW w:w="1275" w:type="dxa"/>
            <w:vAlign w:val="center"/>
          </w:tcPr>
          <w:p w14:paraId="4494E559" w14:textId="77777777" w:rsidR="00060502" w:rsidRDefault="00060502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1F2F5988" w14:textId="77777777" w:rsidR="00060502" w:rsidRPr="000D4FF7" w:rsidRDefault="00060502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768A73D8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388B2393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CE08CDA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5D8867DA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504FC2C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3B4B05FE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831AB3A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3482B4A0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5582ED3" w14:textId="77777777" w:rsidR="00060502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7309202D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Администрация  района, УСЗН, УО, ОМФиС, ОК</w:t>
            </w:r>
          </w:p>
        </w:tc>
      </w:tr>
      <w:tr w:rsidR="00060502" w:rsidRPr="000D4FF7" w14:paraId="3FFB27E5" w14:textId="77777777" w:rsidTr="00446733">
        <w:tc>
          <w:tcPr>
            <w:tcW w:w="704" w:type="dxa"/>
          </w:tcPr>
          <w:p w14:paraId="4ED612C3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34.</w:t>
            </w:r>
          </w:p>
        </w:tc>
        <w:tc>
          <w:tcPr>
            <w:tcW w:w="3255" w:type="dxa"/>
            <w:vAlign w:val="center"/>
          </w:tcPr>
          <w:p w14:paraId="059A9D35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проведения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2271" w:type="dxa"/>
            <w:vAlign w:val="center"/>
          </w:tcPr>
          <w:p w14:paraId="178DAFFB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образовательную поддержку (%)/ количество проведенных семинаров (ед.)</w:t>
            </w:r>
          </w:p>
        </w:tc>
        <w:tc>
          <w:tcPr>
            <w:tcW w:w="1275" w:type="dxa"/>
            <w:vAlign w:val="center"/>
          </w:tcPr>
          <w:p w14:paraId="31A4ECBA" w14:textId="77777777" w:rsidR="00060502" w:rsidRPr="000D4FF7" w:rsidRDefault="00060502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1F1A6C6C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53BE1E56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3F9E9E70" w14:textId="77777777" w:rsidR="00060502" w:rsidRPr="000D4FF7" w:rsidRDefault="00060502" w:rsidP="00862698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4330F652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8667424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Align w:val="center"/>
          </w:tcPr>
          <w:p w14:paraId="1D826671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2EA0BCF7" w14:textId="77777777" w:rsidR="00060502" w:rsidRPr="000D4FF7" w:rsidRDefault="00060502" w:rsidP="0006050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</w:p>
        </w:tc>
        <w:tc>
          <w:tcPr>
            <w:tcW w:w="283" w:type="dxa"/>
            <w:vAlign w:val="center"/>
          </w:tcPr>
          <w:p w14:paraId="677E273F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6DB47BB8" w14:textId="77777777" w:rsidR="00060502" w:rsidRPr="000D4FF7" w:rsidRDefault="00060502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УСЗН, УО, ОМФиС, ОК</w:t>
            </w:r>
          </w:p>
        </w:tc>
      </w:tr>
      <w:tr w:rsidR="00862698" w:rsidRPr="000D4FF7" w14:paraId="75DD3C8C" w14:textId="77777777" w:rsidTr="00446733">
        <w:tc>
          <w:tcPr>
            <w:tcW w:w="704" w:type="dxa"/>
          </w:tcPr>
          <w:p w14:paraId="21366551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35</w:t>
            </w:r>
          </w:p>
        </w:tc>
        <w:tc>
          <w:tcPr>
            <w:tcW w:w="3255" w:type="dxa"/>
            <w:vAlign w:val="center"/>
          </w:tcPr>
          <w:p w14:paraId="3ED9A832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Организация участия представителей СОНКО муниципального образования во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всероссийских и межрегиональных программах, форумах, конкурсах, фестивалях, акциях</w:t>
            </w:r>
          </w:p>
          <w:p w14:paraId="3F1662DA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14:paraId="58DB131F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14:paraId="67796281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</w:t>
            </w:r>
          </w:p>
          <w:p w14:paraId="36C4CB53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СОНКО, 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14:paraId="36B90E89" w14:textId="77777777" w:rsidR="00862698" w:rsidRPr="000D4FF7" w:rsidRDefault="00862698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746F805F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749CBE36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3C3A07A4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1943F952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FC070FD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74BB8E92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A59701F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342F437B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43CA6F2" w14:textId="77777777" w:rsidR="00862698" w:rsidRPr="000D4FF7" w:rsidRDefault="00862698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района, УСЗН, УО, ОМФиС, ОК</w:t>
            </w:r>
          </w:p>
        </w:tc>
      </w:tr>
      <w:tr w:rsidR="00862698" w:rsidRPr="000D4FF7" w14:paraId="561C45C9" w14:textId="77777777" w:rsidTr="00446733">
        <w:tc>
          <w:tcPr>
            <w:tcW w:w="704" w:type="dxa"/>
          </w:tcPr>
          <w:p w14:paraId="4368AE43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36.</w:t>
            </w:r>
          </w:p>
        </w:tc>
        <w:tc>
          <w:tcPr>
            <w:tcW w:w="3255" w:type="dxa"/>
            <w:vAlign w:val="center"/>
          </w:tcPr>
          <w:p w14:paraId="21F20D4B" w14:textId="77777777" w:rsidR="00862698" w:rsidRPr="000D4FF7" w:rsidRDefault="00862698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2271" w:type="dxa"/>
            <w:vAlign w:val="center"/>
          </w:tcPr>
          <w:p w14:paraId="5DF4BEA0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поддержку в области подготовки, переподготовкии повышения квалификации кадров, от общего числа СОНКО, зарегистрированных в муниципальном образовании (%)</w:t>
            </w:r>
          </w:p>
        </w:tc>
        <w:tc>
          <w:tcPr>
            <w:tcW w:w="1275" w:type="dxa"/>
            <w:vAlign w:val="center"/>
          </w:tcPr>
          <w:p w14:paraId="1141EBCD" w14:textId="77777777" w:rsidR="00862698" w:rsidRPr="000D4FF7" w:rsidRDefault="00862698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28FFCBA0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78337CC8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A4705AE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41B1DC52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5F5E1625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378479E9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045ABC5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3BDB9363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71B20950" w14:textId="77777777" w:rsidR="00862698" w:rsidRPr="000D4FF7" w:rsidRDefault="00862698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862698" w:rsidRPr="000D4FF7" w14:paraId="664DCD09" w14:textId="77777777" w:rsidTr="00446733">
        <w:tc>
          <w:tcPr>
            <w:tcW w:w="704" w:type="dxa"/>
          </w:tcPr>
          <w:p w14:paraId="15AE1673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37.</w:t>
            </w:r>
          </w:p>
        </w:tc>
        <w:tc>
          <w:tcPr>
            <w:tcW w:w="3255" w:type="dxa"/>
            <w:vAlign w:val="center"/>
          </w:tcPr>
          <w:p w14:paraId="529FF8DE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транспортной поддержки для СОНКО</w:t>
            </w:r>
          </w:p>
        </w:tc>
        <w:tc>
          <w:tcPr>
            <w:tcW w:w="2271" w:type="dxa"/>
            <w:vAlign w:val="center"/>
          </w:tcPr>
          <w:p w14:paraId="5E1B343D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</w:t>
            </w:r>
          </w:p>
          <w:p w14:paraId="54AFEEF6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СОНКО, 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14:paraId="7C6F354C" w14:textId="77777777" w:rsidR="00862698" w:rsidRPr="000D4FF7" w:rsidRDefault="00862698" w:rsidP="009C383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515C8DF5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66BED8D4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42911B47" w14:textId="77777777" w:rsidR="00862698" w:rsidRPr="000D4FF7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850" w:type="dxa"/>
            <w:vAlign w:val="center"/>
          </w:tcPr>
          <w:p w14:paraId="53D03999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763E955F" w14:textId="77777777" w:rsidR="00862698" w:rsidRPr="000D4FF7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851" w:type="dxa"/>
            <w:vAlign w:val="center"/>
          </w:tcPr>
          <w:p w14:paraId="59F541D7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30EBB756" w14:textId="77777777" w:rsidR="00862698" w:rsidRPr="000D4FF7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283" w:type="dxa"/>
            <w:vAlign w:val="center"/>
          </w:tcPr>
          <w:p w14:paraId="5DE53D1A" w14:textId="77777777" w:rsidR="00862698" w:rsidRPr="000D4FF7" w:rsidRDefault="00862698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3E65E6A3" w14:textId="77777777" w:rsidR="00862698" w:rsidRPr="000D4FF7" w:rsidRDefault="00862698" w:rsidP="000D4FF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 района, УСЗН, УО, ОК</w:t>
            </w:r>
          </w:p>
        </w:tc>
      </w:tr>
      <w:tr w:rsidR="000D4FF7" w:rsidRPr="000D4FF7" w14:paraId="433FE891" w14:textId="77777777" w:rsidTr="000D4FF7">
        <w:tc>
          <w:tcPr>
            <w:tcW w:w="15452" w:type="dxa"/>
            <w:gridSpan w:val="13"/>
            <w:vAlign w:val="center"/>
          </w:tcPr>
          <w:p w14:paraId="51BFB998" w14:textId="77777777" w:rsidR="000D4FF7" w:rsidRPr="000D4FF7" w:rsidRDefault="000D4FF7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Задача 4: формирование и развитие механизмов взаимодействия между Администрацией, бизнес - сообществом и 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СОНКО в решении задач социально-экономического развития муниципального образования</w:t>
            </w:r>
          </w:p>
        </w:tc>
      </w:tr>
      <w:tr w:rsidR="00446733" w:rsidRPr="000D4FF7" w14:paraId="52DFB78A" w14:textId="77777777" w:rsidTr="00446733">
        <w:tc>
          <w:tcPr>
            <w:tcW w:w="704" w:type="dxa"/>
          </w:tcPr>
          <w:p w14:paraId="05C9CF2E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41.</w:t>
            </w:r>
          </w:p>
        </w:tc>
        <w:tc>
          <w:tcPr>
            <w:tcW w:w="3255" w:type="dxa"/>
            <w:vAlign w:val="center"/>
          </w:tcPr>
          <w:p w14:paraId="2A1DDCA6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Обеспечение участия представителей СОНКО в деятельности общественно-представительного органа при органах местного самоуправления (ОМС)</w:t>
            </w:r>
          </w:p>
        </w:tc>
        <w:tc>
          <w:tcPr>
            <w:tcW w:w="2271" w:type="dxa"/>
            <w:vAlign w:val="center"/>
          </w:tcPr>
          <w:p w14:paraId="56A683FA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общественных</w:t>
            </w:r>
          </w:p>
          <w:p w14:paraId="4D21E616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советов при ОМС </w:t>
            </w:r>
          </w:p>
          <w:p w14:paraId="2884B2C9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(от общей численности ОМС) (%)</w:t>
            </w:r>
          </w:p>
        </w:tc>
        <w:tc>
          <w:tcPr>
            <w:tcW w:w="1275" w:type="dxa"/>
            <w:vAlign w:val="center"/>
          </w:tcPr>
          <w:p w14:paraId="05CB85DD" w14:textId="77777777" w:rsidR="00446733" w:rsidRPr="000D4FF7" w:rsidRDefault="00446733" w:rsidP="0050784E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-202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годы</w:t>
            </w:r>
          </w:p>
        </w:tc>
        <w:tc>
          <w:tcPr>
            <w:tcW w:w="1426" w:type="dxa"/>
            <w:vAlign w:val="center"/>
          </w:tcPr>
          <w:p w14:paraId="6BDB35A4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851" w:type="dxa"/>
            <w:vAlign w:val="center"/>
          </w:tcPr>
          <w:p w14:paraId="53A5C3EC" w14:textId="77777777" w:rsidR="00446733" w:rsidRPr="000D4FF7" w:rsidRDefault="00446733" w:rsidP="0044673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195A0B94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2E7AF440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3DF8F9AA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vAlign w:val="center"/>
          </w:tcPr>
          <w:p w14:paraId="138ED45D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vAlign w:val="center"/>
          </w:tcPr>
          <w:p w14:paraId="6975B2F3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center"/>
          </w:tcPr>
          <w:p w14:paraId="635EF2D6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4C96DE6C" w14:textId="77777777" w:rsidR="00446733" w:rsidRPr="000D4FF7" w:rsidRDefault="00446733" w:rsidP="000D4FF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0D4FF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Администрация района, Комитет по управлению имуществом и земельным отношениям </w:t>
            </w:r>
          </w:p>
        </w:tc>
      </w:tr>
    </w:tbl>
    <w:p w14:paraId="6B910EF5" w14:textId="77777777" w:rsidR="000D4FF7" w:rsidRPr="000D4FF7" w:rsidRDefault="000D4FF7" w:rsidP="000D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4FF7" w:rsidRPr="000D4FF7" w:rsidSect="000D4FF7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36F7C770" w14:textId="77777777" w:rsidR="009A3838" w:rsidRDefault="009A3838" w:rsidP="0082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3838" w:rsidSect="009A383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5AAAE608" w14:textId="77777777" w:rsidR="00856F2C" w:rsidRPr="00B54821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7B2A5" w14:textId="77777777" w:rsidR="00856F2C" w:rsidRPr="00B54821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F2C" w:rsidRPr="00B54821" w:rsidSect="009A383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7" w15:restartNumberingAfterBreak="0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3503">
    <w:abstractNumId w:val="4"/>
  </w:num>
  <w:num w:numId="2" w16cid:durableId="1334381837">
    <w:abstractNumId w:val="6"/>
  </w:num>
  <w:num w:numId="3" w16cid:durableId="41158992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205368834">
    <w:abstractNumId w:val="12"/>
  </w:num>
  <w:num w:numId="5" w16cid:durableId="490605877">
    <w:abstractNumId w:val="2"/>
  </w:num>
  <w:num w:numId="6" w16cid:durableId="527374115">
    <w:abstractNumId w:val="7"/>
  </w:num>
  <w:num w:numId="7" w16cid:durableId="1104616936">
    <w:abstractNumId w:val="11"/>
  </w:num>
  <w:num w:numId="8" w16cid:durableId="906762314">
    <w:abstractNumId w:val="1"/>
  </w:num>
  <w:num w:numId="9" w16cid:durableId="183328902">
    <w:abstractNumId w:val="9"/>
  </w:num>
  <w:num w:numId="10" w16cid:durableId="1466973105">
    <w:abstractNumId w:val="13"/>
  </w:num>
  <w:num w:numId="11" w16cid:durableId="758258143">
    <w:abstractNumId w:val="3"/>
  </w:num>
  <w:num w:numId="12" w16cid:durableId="733816838">
    <w:abstractNumId w:val="10"/>
  </w:num>
  <w:num w:numId="13" w16cid:durableId="1776098686">
    <w:abstractNumId w:val="0"/>
  </w:num>
  <w:num w:numId="14" w16cid:durableId="1435397399">
    <w:abstractNumId w:val="5"/>
  </w:num>
  <w:num w:numId="15" w16cid:durableId="917516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2F"/>
    <w:rsid w:val="00003D88"/>
    <w:rsid w:val="0003752D"/>
    <w:rsid w:val="000470E2"/>
    <w:rsid w:val="00060502"/>
    <w:rsid w:val="000835AB"/>
    <w:rsid w:val="00091E71"/>
    <w:rsid w:val="00092E02"/>
    <w:rsid w:val="000D4FF7"/>
    <w:rsid w:val="000D6DD4"/>
    <w:rsid w:val="00101C73"/>
    <w:rsid w:val="00112C0D"/>
    <w:rsid w:val="00146B37"/>
    <w:rsid w:val="00156FD8"/>
    <w:rsid w:val="001B471B"/>
    <w:rsid w:val="001D2868"/>
    <w:rsid w:val="001E50C1"/>
    <w:rsid w:val="001F43E9"/>
    <w:rsid w:val="002229FF"/>
    <w:rsid w:val="00241E7F"/>
    <w:rsid w:val="00265707"/>
    <w:rsid w:val="002C5A4B"/>
    <w:rsid w:val="00306B2A"/>
    <w:rsid w:val="00333859"/>
    <w:rsid w:val="0035188A"/>
    <w:rsid w:val="003A05FC"/>
    <w:rsid w:val="00415CC2"/>
    <w:rsid w:val="00445F06"/>
    <w:rsid w:val="00446733"/>
    <w:rsid w:val="00467BAC"/>
    <w:rsid w:val="004A691F"/>
    <w:rsid w:val="004D0F3C"/>
    <w:rsid w:val="004E487F"/>
    <w:rsid w:val="0050784E"/>
    <w:rsid w:val="00511D35"/>
    <w:rsid w:val="00517107"/>
    <w:rsid w:val="005255C6"/>
    <w:rsid w:val="00553B37"/>
    <w:rsid w:val="0055434A"/>
    <w:rsid w:val="005F7108"/>
    <w:rsid w:val="0061218B"/>
    <w:rsid w:val="006128E4"/>
    <w:rsid w:val="006432E1"/>
    <w:rsid w:val="00676B5E"/>
    <w:rsid w:val="00676EFF"/>
    <w:rsid w:val="006B3668"/>
    <w:rsid w:val="006C0D0D"/>
    <w:rsid w:val="00713094"/>
    <w:rsid w:val="00717C15"/>
    <w:rsid w:val="00731BE4"/>
    <w:rsid w:val="007A75AA"/>
    <w:rsid w:val="007E35E6"/>
    <w:rsid w:val="007E7BBB"/>
    <w:rsid w:val="007F3627"/>
    <w:rsid w:val="008252D5"/>
    <w:rsid w:val="00827012"/>
    <w:rsid w:val="00846ADC"/>
    <w:rsid w:val="00852988"/>
    <w:rsid w:val="00856F2C"/>
    <w:rsid w:val="00862698"/>
    <w:rsid w:val="008B5A10"/>
    <w:rsid w:val="008C14C3"/>
    <w:rsid w:val="00904459"/>
    <w:rsid w:val="00915601"/>
    <w:rsid w:val="0091680C"/>
    <w:rsid w:val="00961C72"/>
    <w:rsid w:val="00961E27"/>
    <w:rsid w:val="009712E0"/>
    <w:rsid w:val="00974AD8"/>
    <w:rsid w:val="009816EA"/>
    <w:rsid w:val="00982840"/>
    <w:rsid w:val="009A3838"/>
    <w:rsid w:val="009C3831"/>
    <w:rsid w:val="00A50149"/>
    <w:rsid w:val="00AF785E"/>
    <w:rsid w:val="00B53D2F"/>
    <w:rsid w:val="00B54821"/>
    <w:rsid w:val="00B762D3"/>
    <w:rsid w:val="00B84A7D"/>
    <w:rsid w:val="00C47706"/>
    <w:rsid w:val="00C607F6"/>
    <w:rsid w:val="00C84641"/>
    <w:rsid w:val="00CC7285"/>
    <w:rsid w:val="00CE7999"/>
    <w:rsid w:val="00D705A1"/>
    <w:rsid w:val="00DA27E2"/>
    <w:rsid w:val="00DB3176"/>
    <w:rsid w:val="00DB5AD6"/>
    <w:rsid w:val="00DC30B0"/>
    <w:rsid w:val="00DD50E6"/>
    <w:rsid w:val="00E2139D"/>
    <w:rsid w:val="00E42AAA"/>
    <w:rsid w:val="00E715F5"/>
    <w:rsid w:val="00E7548A"/>
    <w:rsid w:val="00EA2DA1"/>
    <w:rsid w:val="00ED0F4C"/>
    <w:rsid w:val="00ED2843"/>
    <w:rsid w:val="00ED47A6"/>
    <w:rsid w:val="00F059AC"/>
    <w:rsid w:val="00F16A20"/>
    <w:rsid w:val="00F21883"/>
    <w:rsid w:val="00F4086A"/>
    <w:rsid w:val="00F55CDA"/>
    <w:rsid w:val="00F656E6"/>
    <w:rsid w:val="00F7211B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A03"/>
  <w15:docId w15:val="{852E99ED-2791-427F-B941-4C57D5E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41"/>
  </w:style>
  <w:style w:type="paragraph" w:styleId="a3">
    <w:name w:val="Normal (Web)"/>
    <w:basedOn w:val="a"/>
    <w:uiPriority w:val="99"/>
    <w:rsid w:val="00C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84641"/>
  </w:style>
  <w:style w:type="paragraph" w:styleId="a4">
    <w:name w:val="header"/>
    <w:basedOn w:val="a"/>
    <w:link w:val="a5"/>
    <w:uiPriority w:val="99"/>
    <w:unhideWhenUsed/>
    <w:rsid w:val="00C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1"/>
  </w:style>
  <w:style w:type="table" w:styleId="a6">
    <w:name w:val="Table Grid"/>
    <w:basedOn w:val="a1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64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84641"/>
  </w:style>
  <w:style w:type="paragraph" w:styleId="aa">
    <w:name w:val="No Spacing"/>
    <w:uiPriority w:val="1"/>
    <w:qFormat/>
    <w:rsid w:val="00C84641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C84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84641"/>
    <w:rPr>
      <w:rFonts w:cs="Times New Roman"/>
      <w:color w:val="106BBE"/>
    </w:rPr>
  </w:style>
  <w:style w:type="paragraph" w:customStyle="1" w:styleId="ConsPlusNonformat">
    <w:name w:val="ConsPlusNonformat"/>
    <w:rsid w:val="00C8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84641"/>
    <w:rPr>
      <w:color w:val="808080"/>
    </w:rPr>
  </w:style>
  <w:style w:type="character" w:styleId="ae">
    <w:name w:val="Hyperlink"/>
    <w:basedOn w:val="a0"/>
    <w:uiPriority w:val="99"/>
    <w:unhideWhenUsed/>
    <w:rsid w:val="0098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E74E-D449-4F56-AC9C-2731A14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 Александровна Литвиненко</cp:lastModifiedBy>
  <cp:revision>18</cp:revision>
  <cp:lastPrinted>2023-12-22T06:56:00Z</cp:lastPrinted>
  <dcterms:created xsi:type="dcterms:W3CDTF">2023-12-08T13:03:00Z</dcterms:created>
  <dcterms:modified xsi:type="dcterms:W3CDTF">2024-01-09T03:58:00Z</dcterms:modified>
</cp:coreProperties>
</file>