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3B392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26.02.2018 года № 801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27581" w:rsidRDefault="0032758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27581" w:rsidRPr="000A63C1" w:rsidRDefault="0032758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0374A9">
        <w:rPr>
          <w:sz w:val="28"/>
          <w:szCs w:val="28"/>
        </w:rPr>
        <w:t xml:space="preserve">линии электропередач от шестого разъезда ЮУЖД к участку с кадастровым номером 74:19:0402001:0010 в Сосновском муниципальном районе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0374A9">
        <w:rPr>
          <w:sz w:val="28"/>
          <w:szCs w:val="28"/>
        </w:rPr>
        <w:t>Андреевой О.В.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17B4B" w:rsidRPr="000A63C1">
        <w:rPr>
          <w:sz w:val="28"/>
          <w:szCs w:val="28"/>
        </w:rPr>
        <w:t>линейного о</w:t>
      </w:r>
      <w:r w:rsidR="00317B4B">
        <w:rPr>
          <w:sz w:val="28"/>
          <w:szCs w:val="28"/>
        </w:rPr>
        <w:t xml:space="preserve">бъекта </w:t>
      </w:r>
      <w:r w:rsidR="000374A9">
        <w:rPr>
          <w:sz w:val="28"/>
          <w:szCs w:val="28"/>
        </w:rPr>
        <w:t>линии электропередач от шестого разъезда ЮУЖД к участку с кадастровым номером 74:19:0402001:0010 в Сосновском муниципальном районе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374A9">
        <w:rPr>
          <w:b w:val="0"/>
          <w:sz w:val="28"/>
          <w:szCs w:val="28"/>
        </w:rPr>
        <w:t>Солнечного</w:t>
      </w:r>
      <w:r w:rsidR="007D26D7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317B4B">
        <w:rPr>
          <w:b w:val="0"/>
          <w:sz w:val="28"/>
          <w:szCs w:val="28"/>
        </w:rPr>
        <w:t>О.В. Осипова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914539">
        <w:rPr>
          <w:sz w:val="28"/>
          <w:szCs w:val="28"/>
        </w:rPr>
        <w:t>Азархин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14539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581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4A9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2B2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B4B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581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3927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6D7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DF1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4BE9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39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4CF8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45D0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3FDB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93F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2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312A-9ED3-4F16-A6DB-971FF78A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108</cp:revision>
  <cp:lastPrinted>2018-02-21T05:18:00Z</cp:lastPrinted>
  <dcterms:created xsi:type="dcterms:W3CDTF">2015-04-27T06:57:00Z</dcterms:created>
  <dcterms:modified xsi:type="dcterms:W3CDTF">2018-02-26T07:59:00Z</dcterms:modified>
</cp:coreProperties>
</file>