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F64FB6" w:rsidRPr="00F64FB6" w:rsidRDefault="00F64FB6" w:rsidP="00F64FB6">
      <w:pPr>
        <w:pStyle w:val="a3"/>
        <w:ind w:right="4037"/>
        <w:jc w:val="both"/>
        <w:rPr>
          <w:b w:val="0"/>
          <w:sz w:val="28"/>
          <w:szCs w:val="28"/>
        </w:rPr>
      </w:pPr>
      <w:r w:rsidRPr="00F64FB6">
        <w:rPr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07.05.2015года № 1649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722C02">
        <w:rPr>
          <w:sz w:val="28"/>
          <w:szCs w:val="28"/>
        </w:rPr>
        <w:t>для проектирования и</w:t>
      </w:r>
      <w:r w:rsidRPr="000A63C1">
        <w:rPr>
          <w:sz w:val="28"/>
          <w:szCs w:val="28"/>
        </w:rPr>
        <w:t xml:space="preserve"> </w:t>
      </w:r>
      <w:r w:rsidR="00950DE7">
        <w:rPr>
          <w:sz w:val="28"/>
          <w:szCs w:val="28"/>
        </w:rPr>
        <w:t>строительства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A97125">
        <w:rPr>
          <w:sz w:val="28"/>
          <w:szCs w:val="28"/>
        </w:rPr>
        <w:t>«</w:t>
      </w:r>
      <w:r w:rsidR="00F82D31">
        <w:rPr>
          <w:sz w:val="28"/>
          <w:szCs w:val="28"/>
        </w:rPr>
        <w:t>ВЛ-10 кВ от ВЛ-10 кВ № 27</w:t>
      </w:r>
      <w:r w:rsidRPr="000A63C1">
        <w:rPr>
          <w:sz w:val="28"/>
          <w:szCs w:val="28"/>
        </w:rPr>
        <w:t xml:space="preserve"> ПС </w:t>
      </w:r>
      <w:r w:rsidR="00950DE7">
        <w:rPr>
          <w:sz w:val="28"/>
          <w:szCs w:val="28"/>
        </w:rPr>
        <w:t>«</w:t>
      </w:r>
      <w:r w:rsidR="00F82D31">
        <w:rPr>
          <w:sz w:val="28"/>
          <w:szCs w:val="28"/>
        </w:rPr>
        <w:t>Кременкуль</w:t>
      </w:r>
      <w:r w:rsidRPr="000A63C1">
        <w:rPr>
          <w:sz w:val="28"/>
          <w:szCs w:val="28"/>
        </w:rPr>
        <w:t>», ТП-10/0,4 кВ, ВЛ-0,4 кВ</w:t>
      </w:r>
      <w:r w:rsidR="00950DE7">
        <w:rPr>
          <w:sz w:val="28"/>
          <w:szCs w:val="28"/>
        </w:rPr>
        <w:t>, ШУРЭ</w:t>
      </w:r>
      <w:r w:rsidR="00A97125">
        <w:rPr>
          <w:sz w:val="28"/>
          <w:szCs w:val="28"/>
        </w:rPr>
        <w:t>»</w:t>
      </w:r>
      <w:r w:rsidRPr="000A63C1">
        <w:rPr>
          <w:sz w:val="28"/>
          <w:szCs w:val="28"/>
        </w:rPr>
        <w:t xml:space="preserve">, Челябинская область Сосновский район, </w:t>
      </w:r>
      <w:r w:rsidR="00950DE7">
        <w:rPr>
          <w:sz w:val="28"/>
          <w:szCs w:val="28"/>
        </w:rPr>
        <w:t xml:space="preserve">примерно </w:t>
      </w:r>
      <w:r w:rsidR="00F82D31">
        <w:rPr>
          <w:sz w:val="28"/>
          <w:szCs w:val="28"/>
        </w:rPr>
        <w:t>в 5,3 км от ориентира по направлению на юго-восток дер. Медиак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 w:rsidR="00950DE7">
        <w:rPr>
          <w:sz w:val="28"/>
          <w:szCs w:val="28"/>
        </w:rPr>
        <w:t>ЭнергоПартнер</w:t>
      </w:r>
      <w:proofErr w:type="spellEnd"/>
      <w:r w:rsidRPr="000A63C1">
        <w:rPr>
          <w:sz w:val="28"/>
          <w:szCs w:val="28"/>
        </w:rPr>
        <w:t>»</w:t>
      </w:r>
      <w:r w:rsidR="0060117F">
        <w:rPr>
          <w:sz w:val="28"/>
          <w:szCs w:val="28"/>
        </w:rPr>
        <w:t xml:space="preserve">, </w:t>
      </w:r>
      <w:r w:rsidR="00FE2A6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0A63C1" w:rsidRDefault="000A63C1" w:rsidP="000A63C1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0A63C1" w:rsidRPr="00950DE7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950DE7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722C02" w:rsidRPr="00722C02">
        <w:rPr>
          <w:b w:val="0"/>
          <w:sz w:val="28"/>
          <w:szCs w:val="28"/>
        </w:rPr>
        <w:t>для проектирования и</w:t>
      </w:r>
      <w:r w:rsidR="00950DE7" w:rsidRPr="00722C02">
        <w:rPr>
          <w:b w:val="0"/>
          <w:sz w:val="28"/>
          <w:szCs w:val="28"/>
        </w:rPr>
        <w:t xml:space="preserve"> </w:t>
      </w:r>
      <w:r w:rsidR="00950DE7" w:rsidRPr="00950DE7">
        <w:rPr>
          <w:b w:val="0"/>
          <w:sz w:val="28"/>
          <w:szCs w:val="28"/>
        </w:rPr>
        <w:t>строительств</w:t>
      </w:r>
      <w:r w:rsidR="00950DE7" w:rsidRPr="00F82D31">
        <w:rPr>
          <w:b w:val="0"/>
          <w:sz w:val="28"/>
          <w:szCs w:val="28"/>
        </w:rPr>
        <w:t xml:space="preserve">а линейного объекта </w:t>
      </w:r>
      <w:r w:rsidR="00F82D31" w:rsidRPr="00F82D31">
        <w:rPr>
          <w:b w:val="0"/>
          <w:sz w:val="28"/>
          <w:szCs w:val="28"/>
        </w:rPr>
        <w:t xml:space="preserve">«ВЛ-10 кВ от ВЛ-10 кВ № 27 ПС «Кременкуль», ТП-10/0,4 кВ, ВЛ-0,4 кВ, ШУРЭ», Челябинская область Сосновский район, примерно в 5,3 км по направлению на юго-восток от ориентира дер. </w:t>
      </w:r>
      <w:proofErr w:type="spellStart"/>
      <w:r w:rsidR="00F82D31" w:rsidRPr="00F82D31">
        <w:rPr>
          <w:b w:val="0"/>
          <w:sz w:val="28"/>
          <w:szCs w:val="28"/>
        </w:rPr>
        <w:t>Медиак</w:t>
      </w:r>
      <w:proofErr w:type="spellEnd"/>
      <w:r w:rsidR="0060117F">
        <w:rPr>
          <w:b w:val="0"/>
          <w:sz w:val="28"/>
          <w:szCs w:val="28"/>
        </w:rPr>
        <w:t>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50DE7">
        <w:rPr>
          <w:b w:val="0"/>
          <w:sz w:val="28"/>
          <w:szCs w:val="28"/>
        </w:rPr>
        <w:t>Мирнен</w:t>
      </w:r>
      <w:r w:rsidRPr="000A63C1">
        <w:rPr>
          <w:b w:val="0"/>
          <w:sz w:val="28"/>
          <w:szCs w:val="28"/>
        </w:rPr>
        <w:t>ского 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60117F">
        <w:rPr>
          <w:sz w:val="28"/>
          <w:szCs w:val="28"/>
        </w:rPr>
        <w:t xml:space="preserve">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2F3B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656A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117F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3D9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3ACD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C02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A1C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97125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943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4FB6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2D31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2A63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12</cp:revision>
  <cp:lastPrinted>2015-05-05T07:22:00Z</cp:lastPrinted>
  <dcterms:created xsi:type="dcterms:W3CDTF">2015-04-27T06:57:00Z</dcterms:created>
  <dcterms:modified xsi:type="dcterms:W3CDTF">2015-05-07T06:54:00Z</dcterms:modified>
</cp:coreProperties>
</file>