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D72DD" w:rsidRDefault="00FD72DD" w:rsidP="00FD72DD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CB0EEC">
        <w:rPr>
          <w:sz w:val="28"/>
          <w:szCs w:val="28"/>
        </w:rPr>
        <w:t xml:space="preserve"> 5815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 xml:space="preserve">для размещения линейного объекта </w:t>
      </w:r>
      <w:r w:rsidR="00D52124">
        <w:rPr>
          <w:sz w:val="28"/>
          <w:szCs w:val="28"/>
        </w:rPr>
        <w:t>(</w:t>
      </w:r>
      <w:r w:rsidR="00393C78">
        <w:rPr>
          <w:sz w:val="28"/>
          <w:szCs w:val="28"/>
        </w:rPr>
        <w:t>автомобильной дороги</w:t>
      </w:r>
      <w:r w:rsidR="007125D3">
        <w:rPr>
          <w:sz w:val="28"/>
          <w:szCs w:val="28"/>
        </w:rPr>
        <w:t xml:space="preserve">) </w:t>
      </w:r>
      <w:r w:rsidR="00393C78">
        <w:rPr>
          <w:sz w:val="28"/>
          <w:szCs w:val="28"/>
        </w:rPr>
        <w:t xml:space="preserve">к земельному участку с кадастровым номером  </w:t>
      </w:r>
      <w:r w:rsidR="00393C78" w:rsidRPr="00393C78">
        <w:rPr>
          <w:sz w:val="28"/>
          <w:szCs w:val="28"/>
        </w:rPr>
        <w:t>74:19:1107001:23</w:t>
      </w:r>
      <w:r w:rsidR="00393C78">
        <w:rPr>
          <w:sz w:val="28"/>
          <w:szCs w:val="28"/>
        </w:rPr>
        <w:t xml:space="preserve">23 в </w:t>
      </w:r>
      <w:r w:rsidR="00FC63CF">
        <w:rPr>
          <w:sz w:val="28"/>
          <w:szCs w:val="28"/>
        </w:rPr>
        <w:t xml:space="preserve">                 </w:t>
      </w:r>
      <w:r w:rsidR="00393C78">
        <w:rPr>
          <w:sz w:val="28"/>
          <w:szCs w:val="28"/>
        </w:rPr>
        <w:t>дер. Осиновка</w:t>
      </w:r>
      <w:r w:rsidR="00D52124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FC63CF" w:rsidRDefault="00182024" w:rsidP="00FC63CF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393C78">
        <w:rPr>
          <w:color w:val="000000"/>
          <w:sz w:val="28"/>
          <w:szCs w:val="28"/>
          <w:shd w:val="clear" w:color="auto" w:fill="FFFFFF"/>
        </w:rPr>
        <w:t>Граф М.А.</w:t>
      </w:r>
      <w:r w:rsidR="00FC63CF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D52124" w:rsidRDefault="00182024" w:rsidP="00182024">
      <w:pPr>
        <w:pStyle w:val="a3"/>
        <w:rPr>
          <w:b w:val="0"/>
          <w:sz w:val="28"/>
          <w:szCs w:val="28"/>
        </w:rPr>
      </w:pPr>
      <w:r w:rsidRPr="00712074">
        <w:rPr>
          <w:b w:val="0"/>
          <w:sz w:val="28"/>
          <w:szCs w:val="28"/>
        </w:rPr>
        <w:t>ПОСТАНОВЛЯЕТ:</w:t>
      </w:r>
    </w:p>
    <w:p w:rsidR="00182024" w:rsidRPr="00393C78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52124">
        <w:rPr>
          <w:b w:val="0"/>
          <w:sz w:val="28"/>
          <w:szCs w:val="28"/>
        </w:rPr>
        <w:t xml:space="preserve">Выполнить в </w:t>
      </w:r>
      <w:r w:rsidRPr="00393C78">
        <w:rPr>
          <w:b w:val="0"/>
          <w:sz w:val="28"/>
          <w:szCs w:val="28"/>
        </w:rPr>
        <w:t xml:space="preserve">течение одного года документацию по планировке и межеванию </w:t>
      </w:r>
      <w:r w:rsidR="007125D3" w:rsidRPr="00393C78">
        <w:rPr>
          <w:b w:val="0"/>
          <w:sz w:val="28"/>
          <w:szCs w:val="28"/>
        </w:rPr>
        <w:t xml:space="preserve">территории </w:t>
      </w:r>
      <w:r w:rsidR="00393C78" w:rsidRPr="00393C78">
        <w:rPr>
          <w:b w:val="0"/>
          <w:sz w:val="28"/>
          <w:szCs w:val="28"/>
        </w:rPr>
        <w:t>для размещения линейного объекта (автомобильной дороги) к земельному участку с кадастровым номером  74:19:1107001:2323 в дер. Осиновка Сосновского муниципального района Челябинской области</w:t>
      </w:r>
      <w:r w:rsidRPr="00393C78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93C78">
        <w:rPr>
          <w:b w:val="0"/>
          <w:sz w:val="28"/>
          <w:szCs w:val="28"/>
        </w:rPr>
        <w:t>Управлению архитектуры</w:t>
      </w:r>
      <w:r w:rsidRPr="00D52124">
        <w:rPr>
          <w:b w:val="0"/>
          <w:sz w:val="28"/>
          <w:szCs w:val="28"/>
        </w:rPr>
        <w:t xml:space="preserve"> и</w:t>
      </w:r>
      <w:r w:rsidRPr="005C2C4C">
        <w:rPr>
          <w:b w:val="0"/>
          <w:sz w:val="28"/>
          <w:szCs w:val="28"/>
        </w:rPr>
        <w:t xml:space="preserve"> строительства Администрации Сосновского муниципального района и Администраци</w:t>
      </w:r>
      <w:r w:rsidR="00810238" w:rsidRPr="005C2C4C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r w:rsidR="00393C78">
        <w:rPr>
          <w:b w:val="0"/>
          <w:sz w:val="28"/>
          <w:szCs w:val="28"/>
        </w:rPr>
        <w:t>Кременкульского</w:t>
      </w:r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63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182024"/>
    <w:rsid w:val="00032331"/>
    <w:rsid w:val="00047356"/>
    <w:rsid w:val="000A5230"/>
    <w:rsid w:val="00182024"/>
    <w:rsid w:val="00197B32"/>
    <w:rsid w:val="00393C78"/>
    <w:rsid w:val="003C794A"/>
    <w:rsid w:val="00417599"/>
    <w:rsid w:val="00440DBD"/>
    <w:rsid w:val="00456A20"/>
    <w:rsid w:val="00560E06"/>
    <w:rsid w:val="00587916"/>
    <w:rsid w:val="005C2C4C"/>
    <w:rsid w:val="006421B6"/>
    <w:rsid w:val="00712074"/>
    <w:rsid w:val="007125D3"/>
    <w:rsid w:val="0076125C"/>
    <w:rsid w:val="007F5DDE"/>
    <w:rsid w:val="00810238"/>
    <w:rsid w:val="00930CC6"/>
    <w:rsid w:val="00946FC4"/>
    <w:rsid w:val="009762D1"/>
    <w:rsid w:val="00997369"/>
    <w:rsid w:val="009E3D85"/>
    <w:rsid w:val="00A72FFB"/>
    <w:rsid w:val="00A96910"/>
    <w:rsid w:val="00CB0EEC"/>
    <w:rsid w:val="00D258C3"/>
    <w:rsid w:val="00D52124"/>
    <w:rsid w:val="00D65DD5"/>
    <w:rsid w:val="00E672ED"/>
    <w:rsid w:val="00F364CA"/>
    <w:rsid w:val="00FC63CF"/>
    <w:rsid w:val="00FD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126E3-4ED3-41C6-B787-995561CF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31</cp:revision>
  <cp:lastPrinted>2014-10-03T05:46:00Z</cp:lastPrinted>
  <dcterms:created xsi:type="dcterms:W3CDTF">2013-10-31T08:24:00Z</dcterms:created>
  <dcterms:modified xsi:type="dcterms:W3CDTF">2014-10-07T03:22:00Z</dcterms:modified>
</cp:coreProperties>
</file>