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62734F" w:rsidRDefault="002F0788" w:rsidP="002F0788">
      <w:pPr>
        <w:pStyle w:val="ConsPlusTitle"/>
        <w:widowControl/>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от 29.10.2021г. № 1537</w:t>
      </w:r>
    </w:p>
    <w:p w:rsidR="001B0C14" w:rsidRPr="0062734F" w:rsidRDefault="001B0C14" w:rsidP="0062734F">
      <w:pPr>
        <w:pStyle w:val="ConsPlusTitle"/>
        <w:widowControl/>
        <w:ind w:right="4534" w:firstLine="709"/>
        <w:contextualSpacing/>
        <w:mirrorIndents/>
        <w:jc w:val="both"/>
        <w:rPr>
          <w:rFonts w:ascii="Times New Roman" w:hAnsi="Times New Roman" w:cs="Times New Roman"/>
          <w:b w:val="0"/>
          <w:sz w:val="28"/>
          <w:szCs w:val="28"/>
        </w:rPr>
      </w:pPr>
    </w:p>
    <w:p w:rsidR="001B0C14" w:rsidRPr="0062734F" w:rsidRDefault="001B0C14" w:rsidP="0062734F">
      <w:pPr>
        <w:pStyle w:val="ConsPlusTitle"/>
        <w:widowControl/>
        <w:ind w:right="4534" w:firstLine="709"/>
        <w:contextualSpacing/>
        <w:mirrorIndents/>
        <w:jc w:val="both"/>
        <w:rPr>
          <w:rFonts w:ascii="Times New Roman" w:hAnsi="Times New Roman" w:cs="Times New Roman"/>
          <w:b w:val="0"/>
          <w:sz w:val="28"/>
          <w:szCs w:val="28"/>
        </w:rPr>
      </w:pPr>
    </w:p>
    <w:p w:rsidR="001B0C14" w:rsidRPr="0062734F" w:rsidRDefault="001B0C14" w:rsidP="0062734F">
      <w:pPr>
        <w:pStyle w:val="ConsPlusTitle"/>
        <w:widowControl/>
        <w:ind w:right="4534" w:firstLine="709"/>
        <w:contextualSpacing/>
        <w:mirrorIndents/>
        <w:jc w:val="both"/>
        <w:rPr>
          <w:rFonts w:ascii="Times New Roman" w:hAnsi="Times New Roman" w:cs="Times New Roman"/>
          <w:b w:val="0"/>
          <w:sz w:val="28"/>
          <w:szCs w:val="28"/>
        </w:rPr>
      </w:pPr>
    </w:p>
    <w:p w:rsidR="001B0C14" w:rsidRPr="0062734F" w:rsidRDefault="001B0C14" w:rsidP="0062734F">
      <w:pPr>
        <w:pStyle w:val="ConsPlusTitle"/>
        <w:widowControl/>
        <w:ind w:right="4534" w:firstLine="709"/>
        <w:contextualSpacing/>
        <w:mirrorIndents/>
        <w:jc w:val="both"/>
        <w:rPr>
          <w:rFonts w:ascii="Times New Roman" w:hAnsi="Times New Roman" w:cs="Times New Roman"/>
          <w:b w:val="0"/>
          <w:sz w:val="28"/>
          <w:szCs w:val="28"/>
        </w:rPr>
      </w:pPr>
    </w:p>
    <w:p w:rsidR="006B422C" w:rsidRPr="0062734F" w:rsidRDefault="006B422C" w:rsidP="0062734F">
      <w:pPr>
        <w:pStyle w:val="ConsPlusTitle"/>
        <w:widowControl/>
        <w:ind w:right="4534" w:firstLine="709"/>
        <w:contextualSpacing/>
        <w:mirrorIndents/>
        <w:jc w:val="both"/>
        <w:rPr>
          <w:rFonts w:ascii="Times New Roman" w:hAnsi="Times New Roman" w:cs="Times New Roman"/>
          <w:b w:val="0"/>
          <w:sz w:val="28"/>
          <w:szCs w:val="28"/>
        </w:rPr>
      </w:pPr>
    </w:p>
    <w:p w:rsidR="006B422C" w:rsidRPr="0062734F" w:rsidRDefault="006B422C" w:rsidP="0062734F">
      <w:pPr>
        <w:pStyle w:val="ConsPlusTitle"/>
        <w:widowControl/>
        <w:ind w:right="4534" w:firstLine="709"/>
        <w:contextualSpacing/>
        <w:mirrorIndents/>
        <w:jc w:val="both"/>
        <w:rPr>
          <w:rFonts w:ascii="Times New Roman" w:hAnsi="Times New Roman" w:cs="Times New Roman"/>
          <w:b w:val="0"/>
          <w:sz w:val="28"/>
          <w:szCs w:val="28"/>
        </w:rPr>
      </w:pPr>
    </w:p>
    <w:p w:rsidR="00550557" w:rsidRPr="0062734F" w:rsidRDefault="00550557" w:rsidP="0062734F">
      <w:pPr>
        <w:pStyle w:val="ConsPlusTitle"/>
        <w:widowControl/>
        <w:ind w:right="4534" w:firstLine="709"/>
        <w:contextualSpacing/>
        <w:mirrorIndents/>
        <w:jc w:val="both"/>
        <w:rPr>
          <w:rFonts w:ascii="Times New Roman" w:hAnsi="Times New Roman" w:cs="Times New Roman"/>
          <w:b w:val="0"/>
          <w:sz w:val="28"/>
          <w:szCs w:val="28"/>
        </w:rPr>
      </w:pPr>
    </w:p>
    <w:p w:rsidR="00550557" w:rsidRPr="0062734F" w:rsidRDefault="00550557" w:rsidP="0062734F">
      <w:pPr>
        <w:pStyle w:val="ConsPlusTitle"/>
        <w:widowControl/>
        <w:ind w:right="4534" w:firstLine="709"/>
        <w:contextualSpacing/>
        <w:mirrorIndents/>
        <w:jc w:val="both"/>
        <w:rPr>
          <w:rFonts w:ascii="Times New Roman" w:hAnsi="Times New Roman" w:cs="Times New Roman"/>
          <w:b w:val="0"/>
          <w:sz w:val="28"/>
          <w:szCs w:val="28"/>
        </w:rPr>
      </w:pPr>
    </w:p>
    <w:p w:rsidR="00550557" w:rsidRPr="0062734F" w:rsidRDefault="00550557" w:rsidP="0062734F">
      <w:pPr>
        <w:pStyle w:val="ConsPlusTitle"/>
        <w:widowControl/>
        <w:ind w:right="4534" w:firstLine="709"/>
        <w:contextualSpacing/>
        <w:mirrorIndents/>
        <w:jc w:val="both"/>
        <w:rPr>
          <w:rFonts w:ascii="Times New Roman" w:hAnsi="Times New Roman" w:cs="Times New Roman"/>
          <w:b w:val="0"/>
          <w:sz w:val="28"/>
          <w:szCs w:val="28"/>
        </w:rPr>
      </w:pPr>
    </w:p>
    <w:p w:rsidR="00550557" w:rsidRPr="0062734F" w:rsidRDefault="00550557" w:rsidP="0062734F">
      <w:pPr>
        <w:pStyle w:val="ConsPlusTitle"/>
        <w:widowControl/>
        <w:ind w:right="4534" w:firstLine="709"/>
        <w:contextualSpacing/>
        <w:mirrorIndents/>
        <w:jc w:val="both"/>
        <w:rPr>
          <w:rFonts w:ascii="Times New Roman" w:hAnsi="Times New Roman" w:cs="Times New Roman"/>
          <w:b w:val="0"/>
          <w:sz w:val="28"/>
          <w:szCs w:val="28"/>
        </w:rPr>
      </w:pPr>
    </w:p>
    <w:p w:rsidR="00607B1F" w:rsidRPr="0062734F" w:rsidRDefault="00607B1F" w:rsidP="0062734F">
      <w:pPr>
        <w:pStyle w:val="ConsPlusTitle"/>
        <w:widowControl/>
        <w:ind w:right="4534" w:firstLine="709"/>
        <w:contextualSpacing/>
        <w:mirrorIndents/>
        <w:jc w:val="both"/>
        <w:rPr>
          <w:rFonts w:ascii="Times New Roman" w:hAnsi="Times New Roman" w:cs="Times New Roman"/>
          <w:b w:val="0"/>
          <w:sz w:val="28"/>
          <w:szCs w:val="28"/>
        </w:rPr>
      </w:pPr>
    </w:p>
    <w:p w:rsidR="00607B1F" w:rsidRPr="0062734F" w:rsidRDefault="00607B1F" w:rsidP="0062734F">
      <w:pPr>
        <w:pStyle w:val="ConsPlusTitle"/>
        <w:widowControl/>
        <w:ind w:right="4534" w:firstLine="709"/>
        <w:contextualSpacing/>
        <w:mirrorIndents/>
        <w:jc w:val="both"/>
        <w:rPr>
          <w:rFonts w:ascii="Times New Roman" w:hAnsi="Times New Roman" w:cs="Times New Roman"/>
          <w:b w:val="0"/>
          <w:sz w:val="28"/>
          <w:szCs w:val="28"/>
        </w:rPr>
      </w:pPr>
    </w:p>
    <w:p w:rsidR="00FC2A92" w:rsidRPr="0062734F" w:rsidRDefault="00FC2A92" w:rsidP="0062734F">
      <w:pPr>
        <w:pStyle w:val="ConsPlusTitle"/>
        <w:widowControl/>
        <w:ind w:right="4534" w:firstLine="709"/>
        <w:contextualSpacing/>
        <w:mirrorIndents/>
        <w:jc w:val="both"/>
        <w:rPr>
          <w:rFonts w:ascii="Times New Roman" w:hAnsi="Times New Roman" w:cs="Times New Roman"/>
          <w:b w:val="0"/>
          <w:sz w:val="28"/>
          <w:szCs w:val="28"/>
        </w:rPr>
      </w:pPr>
    </w:p>
    <w:tbl>
      <w:tblPr>
        <w:tblW w:w="14358" w:type="dxa"/>
        <w:tblLook w:val="04A0"/>
      </w:tblPr>
      <w:tblGrid>
        <w:gridCol w:w="5036"/>
        <w:gridCol w:w="4661"/>
        <w:gridCol w:w="4661"/>
      </w:tblGrid>
      <w:tr w:rsidR="00397149" w:rsidRPr="0062734F" w:rsidTr="00397149">
        <w:tc>
          <w:tcPr>
            <w:tcW w:w="4786" w:type="dxa"/>
          </w:tcPr>
          <w:tbl>
            <w:tblPr>
              <w:tblW w:w="4820" w:type="dxa"/>
              <w:tblLook w:val="04A0"/>
            </w:tblPr>
            <w:tblGrid>
              <w:gridCol w:w="4820"/>
            </w:tblGrid>
            <w:tr w:rsidR="002E254B" w:rsidRPr="0062734F" w:rsidTr="008D11C3">
              <w:tc>
                <w:tcPr>
                  <w:tcW w:w="4820" w:type="dxa"/>
                </w:tcPr>
                <w:p w:rsidR="002E254B" w:rsidRPr="0062734F" w:rsidRDefault="0062734F" w:rsidP="0062734F">
                  <w:pPr>
                    <w:pStyle w:val="ConsPlusTitle"/>
                    <w:ind w:right="265"/>
                    <w:jc w:val="both"/>
                    <w:rPr>
                      <w:rFonts w:ascii="Times New Roman" w:hAnsi="Times New Roman" w:cs="Times New Roman"/>
                      <w:b w:val="0"/>
                      <w:sz w:val="28"/>
                      <w:szCs w:val="28"/>
                    </w:rPr>
                  </w:pPr>
                  <w:r w:rsidRPr="0062734F">
                    <w:rPr>
                      <w:rFonts w:ascii="Times New Roman" w:hAnsi="Times New Roman" w:cs="Times New Roman"/>
                      <w:b w:val="0"/>
                      <w:sz w:val="28"/>
                      <w:szCs w:val="28"/>
                    </w:rPr>
                    <w:t>Об утверждении Основных направлений бюджетной и налоговой политики Сосновского муниципального района  на 2022 год и плановый период  2023 и 2024 годов</w:t>
                  </w:r>
                </w:p>
              </w:tc>
            </w:tr>
          </w:tbl>
          <w:p w:rsidR="00397149" w:rsidRPr="0062734F" w:rsidRDefault="00397149" w:rsidP="0062734F">
            <w:pPr>
              <w:spacing w:after="0" w:line="240" w:lineRule="auto"/>
              <w:jc w:val="both"/>
              <w:rPr>
                <w:rFonts w:ascii="Times New Roman" w:hAnsi="Times New Roman"/>
                <w:b/>
                <w:sz w:val="28"/>
                <w:szCs w:val="28"/>
              </w:rPr>
            </w:pPr>
          </w:p>
        </w:tc>
        <w:tc>
          <w:tcPr>
            <w:tcW w:w="4786" w:type="dxa"/>
          </w:tcPr>
          <w:p w:rsidR="00397149" w:rsidRPr="0062734F" w:rsidRDefault="00397149" w:rsidP="0062734F">
            <w:pPr>
              <w:spacing w:after="0" w:line="240" w:lineRule="auto"/>
              <w:jc w:val="both"/>
              <w:rPr>
                <w:rFonts w:ascii="Times New Roman" w:hAnsi="Times New Roman"/>
                <w:sz w:val="28"/>
                <w:szCs w:val="28"/>
              </w:rPr>
            </w:pPr>
          </w:p>
        </w:tc>
        <w:tc>
          <w:tcPr>
            <w:tcW w:w="4786" w:type="dxa"/>
            <w:hideMark/>
          </w:tcPr>
          <w:p w:rsidR="00397149" w:rsidRPr="0062734F" w:rsidRDefault="00397149" w:rsidP="0062734F">
            <w:pPr>
              <w:spacing w:after="0" w:line="240" w:lineRule="auto"/>
              <w:jc w:val="both"/>
              <w:rPr>
                <w:rFonts w:ascii="Times New Roman" w:hAnsi="Times New Roman"/>
                <w:bCs/>
                <w:sz w:val="28"/>
                <w:szCs w:val="28"/>
              </w:rPr>
            </w:pPr>
          </w:p>
        </w:tc>
      </w:tr>
    </w:tbl>
    <w:p w:rsidR="00A73A41" w:rsidRPr="0062734F" w:rsidRDefault="00A73A41" w:rsidP="0062734F">
      <w:pPr>
        <w:spacing w:after="0" w:line="240" w:lineRule="auto"/>
        <w:contextualSpacing/>
        <w:mirrorIndents/>
        <w:rPr>
          <w:rFonts w:ascii="Times New Roman" w:eastAsia="Times New Roman" w:hAnsi="Times New Roman"/>
          <w:sz w:val="28"/>
          <w:szCs w:val="28"/>
        </w:rPr>
      </w:pPr>
    </w:p>
    <w:p w:rsidR="00B66C12" w:rsidRPr="0062734F" w:rsidRDefault="00B66C12" w:rsidP="0062734F">
      <w:pPr>
        <w:spacing w:after="0" w:line="240" w:lineRule="auto"/>
        <w:rPr>
          <w:rFonts w:ascii="Times New Roman" w:hAnsi="Times New Roman"/>
          <w:sz w:val="28"/>
          <w:szCs w:val="28"/>
        </w:rPr>
      </w:pP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Руководствуясь Бюджетным кодексом Российской Федерации,  Федеральным законом от 06.10.2003 № 131-ФЗ «Об общих принципах </w:t>
      </w:r>
      <w:proofErr w:type="gramStart"/>
      <w:r w:rsidRPr="0062734F">
        <w:rPr>
          <w:rFonts w:ascii="Times New Roman" w:hAnsi="Times New Roman"/>
          <w:sz w:val="28"/>
          <w:szCs w:val="28"/>
        </w:rPr>
        <w:t>организации местного самоуправления в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Указом Президента Российской Федерации от 21.06.2020  № 474 «О национальных целях развития Российской Федерации на период до 2030 года», Стратегией пространственного развития Российской Федерации на период до 2025 года, утвержденной распоряжением Правительства Российской Федерации от 13.02.2019 № 207-р, Посланием Президента Российской Федерации Федеральному собранию от 21.04.2021, государственной программой Российской Федерации «Развитие федеративных</w:t>
      </w:r>
      <w:r w:rsidRPr="0062734F">
        <w:rPr>
          <w:rFonts w:ascii="Times New Roman" w:eastAsiaTheme="minorHAnsi" w:hAnsi="Times New Roman"/>
          <w:sz w:val="28"/>
          <w:szCs w:val="28"/>
        </w:rPr>
        <w:t xml:space="preserve"> отношений и создание условий для эффективного и ответственного управления региональными и муниципальными финансами</w:t>
      </w:r>
      <w:r w:rsidRPr="0062734F">
        <w:rPr>
          <w:rFonts w:ascii="Times New Roman" w:hAnsi="Times New Roman"/>
          <w:sz w:val="28"/>
          <w:szCs w:val="28"/>
        </w:rPr>
        <w:t xml:space="preserve">», утвержденной постановлением Правительства Российской Федерации от 18.05.2016 № 445, </w:t>
      </w:r>
      <w:r w:rsidRPr="0062734F">
        <w:rPr>
          <w:rFonts w:ascii="Times New Roman" w:eastAsiaTheme="minorHAnsi" w:hAnsi="Times New Roman"/>
          <w:sz w:val="28"/>
          <w:szCs w:val="28"/>
        </w:rPr>
        <w:t xml:space="preserve">Основными направлениями бюджетной, налоговой и </w:t>
      </w:r>
      <w:proofErr w:type="spellStart"/>
      <w:r w:rsidRPr="0062734F">
        <w:rPr>
          <w:rFonts w:ascii="Times New Roman" w:eastAsiaTheme="minorHAnsi" w:hAnsi="Times New Roman"/>
          <w:sz w:val="28"/>
          <w:szCs w:val="28"/>
        </w:rPr>
        <w:t>таможенно-тарифной</w:t>
      </w:r>
      <w:proofErr w:type="spellEnd"/>
      <w:r w:rsidRPr="0062734F">
        <w:rPr>
          <w:rFonts w:ascii="Times New Roman" w:eastAsiaTheme="minorHAnsi" w:hAnsi="Times New Roman"/>
          <w:sz w:val="28"/>
          <w:szCs w:val="28"/>
        </w:rPr>
        <w:t xml:space="preserve"> политики Российской Федерации</w:t>
      </w:r>
      <w:proofErr w:type="gramEnd"/>
      <w:r w:rsidRPr="0062734F">
        <w:rPr>
          <w:rFonts w:ascii="Times New Roman" w:eastAsiaTheme="minorHAnsi" w:hAnsi="Times New Roman"/>
          <w:sz w:val="28"/>
          <w:szCs w:val="28"/>
        </w:rPr>
        <w:t xml:space="preserve"> на очередной финансовый  год и на плановый период, </w:t>
      </w:r>
      <w:r w:rsidRPr="0062734F">
        <w:rPr>
          <w:rFonts w:ascii="Times New Roman" w:hAnsi="Times New Roman"/>
          <w:sz w:val="28"/>
          <w:szCs w:val="28"/>
        </w:rPr>
        <w:t>Положением о бюджетном процессе в Сосновском муниципальном районе, утвержденным решением Собрания депутатов Сосновского муниципального района от 20.11.2019 № 654, администрация Сосновского муниципального района,</w:t>
      </w:r>
      <w:r w:rsidR="00A47DF1" w:rsidRPr="00A47DF1">
        <w:rPr>
          <w:rFonts w:ascii="Times New Roman" w:hAnsi="Times New Roman"/>
          <w:sz w:val="28"/>
          <w:szCs w:val="28"/>
        </w:rPr>
        <w:t xml:space="preserve"> </w:t>
      </w:r>
      <w:r w:rsidR="00A47DF1" w:rsidRPr="009F5ECE">
        <w:rPr>
          <w:rFonts w:ascii="Times New Roman" w:hAnsi="Times New Roman"/>
          <w:sz w:val="28"/>
          <w:szCs w:val="28"/>
        </w:rPr>
        <w:t>ПОСТАНОВЛЯЕТ:</w:t>
      </w:r>
    </w:p>
    <w:p w:rsidR="0062734F" w:rsidRPr="0062734F" w:rsidRDefault="0062734F" w:rsidP="0062734F">
      <w:pPr>
        <w:pStyle w:val="ConsPlusNormal"/>
        <w:widowControl/>
        <w:numPr>
          <w:ilvl w:val="0"/>
          <w:numId w:val="29"/>
        </w:numPr>
        <w:tabs>
          <w:tab w:val="left" w:pos="1134"/>
        </w:tabs>
        <w:adjustRightInd w:val="0"/>
        <w:ind w:left="0" w:firstLine="709"/>
        <w:jc w:val="both"/>
        <w:rPr>
          <w:rFonts w:ascii="Times New Roman" w:hAnsi="Times New Roman" w:cs="Times New Roman"/>
          <w:sz w:val="28"/>
          <w:szCs w:val="28"/>
        </w:rPr>
      </w:pPr>
      <w:r w:rsidRPr="0062734F">
        <w:rPr>
          <w:rFonts w:ascii="Times New Roman" w:hAnsi="Times New Roman" w:cs="Times New Roman"/>
          <w:sz w:val="28"/>
          <w:szCs w:val="28"/>
        </w:rPr>
        <w:lastRenderedPageBreak/>
        <w:t>Утвердить «Основные направления бюджетной и налоговой политики Сосновского муниципального района  на 2022 год и плановый период  2023 и 2024 годов» (приложение).</w:t>
      </w:r>
    </w:p>
    <w:p w:rsidR="0062734F" w:rsidRPr="0062734F" w:rsidRDefault="0062734F" w:rsidP="0062734F">
      <w:pPr>
        <w:pStyle w:val="a4"/>
        <w:widowControl/>
        <w:numPr>
          <w:ilvl w:val="0"/>
          <w:numId w:val="29"/>
        </w:numPr>
        <w:tabs>
          <w:tab w:val="left" w:pos="1134"/>
        </w:tabs>
        <w:ind w:left="0" w:firstLine="709"/>
        <w:jc w:val="both"/>
        <w:rPr>
          <w:sz w:val="28"/>
          <w:szCs w:val="28"/>
        </w:rPr>
      </w:pPr>
      <w:r w:rsidRPr="0062734F">
        <w:rPr>
          <w:sz w:val="28"/>
          <w:szCs w:val="28"/>
        </w:rPr>
        <w:t>Рекомендовать главам сельских поселений Сосновского муниципального района обеспечить разработку проектов местных бюджетов с учетом Основных направлений бюджетной и налоговой политики Сосновского района на 2022 - 2024 годы.</w:t>
      </w:r>
    </w:p>
    <w:p w:rsidR="0062734F" w:rsidRPr="0062734F" w:rsidRDefault="0062734F" w:rsidP="0062734F">
      <w:pPr>
        <w:pStyle w:val="ConsPlusNormal"/>
        <w:widowControl/>
        <w:numPr>
          <w:ilvl w:val="0"/>
          <w:numId w:val="29"/>
        </w:numPr>
        <w:tabs>
          <w:tab w:val="left" w:pos="1134"/>
        </w:tabs>
        <w:adjustRightInd w:val="0"/>
        <w:ind w:left="0" w:firstLine="709"/>
        <w:jc w:val="both"/>
        <w:rPr>
          <w:rFonts w:ascii="Times New Roman" w:hAnsi="Times New Roman" w:cs="Times New Roman"/>
          <w:sz w:val="28"/>
          <w:szCs w:val="28"/>
        </w:rPr>
      </w:pPr>
      <w:r w:rsidRPr="0062734F">
        <w:rPr>
          <w:rFonts w:ascii="Times New Roman" w:hAnsi="Times New Roman" w:cs="Times New Roman"/>
          <w:sz w:val="28"/>
          <w:szCs w:val="28"/>
        </w:rPr>
        <w:t xml:space="preserve">Управлению муниципальной службы администрации Сосновского муниципального района (Осипова О. 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62734F">
        <w:rPr>
          <w:rFonts w:ascii="Times New Roman" w:hAnsi="Times New Roman" w:cs="Times New Roman"/>
          <w:sz w:val="28"/>
          <w:szCs w:val="28"/>
        </w:rPr>
        <w:t>разместить</w:t>
      </w:r>
      <w:proofErr w:type="gramEnd"/>
      <w:r w:rsidRPr="0062734F">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в сети Интернет.</w:t>
      </w:r>
    </w:p>
    <w:p w:rsidR="0062734F" w:rsidRPr="0062734F" w:rsidRDefault="0062734F" w:rsidP="0062734F">
      <w:pPr>
        <w:pStyle w:val="ConsPlusTitle"/>
        <w:tabs>
          <w:tab w:val="left" w:pos="1134"/>
        </w:tabs>
        <w:ind w:firstLine="567"/>
        <w:jc w:val="both"/>
        <w:rPr>
          <w:rFonts w:ascii="Times New Roman" w:hAnsi="Times New Roman" w:cs="Times New Roman"/>
          <w:b w:val="0"/>
          <w:sz w:val="28"/>
          <w:szCs w:val="28"/>
        </w:rPr>
      </w:pPr>
      <w:r w:rsidRPr="0062734F">
        <w:rPr>
          <w:rFonts w:ascii="Times New Roman" w:hAnsi="Times New Roman" w:cs="Times New Roman"/>
          <w:b w:val="0"/>
          <w:sz w:val="28"/>
          <w:szCs w:val="28"/>
        </w:rPr>
        <w:t>3. Организацию исполнения настоящего постановления возложить на заместителя Главы Сосновского муниципального района, начальника финансового управления Н.Н. Смирнову.</w:t>
      </w: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pStyle w:val="ConsPlusNormal"/>
        <w:rPr>
          <w:rFonts w:ascii="Times New Roman" w:hAnsi="Times New Roman" w:cs="Times New Roman"/>
          <w:sz w:val="28"/>
          <w:szCs w:val="28"/>
        </w:rPr>
      </w:pPr>
      <w:r w:rsidRPr="0062734F">
        <w:rPr>
          <w:rFonts w:ascii="Times New Roman" w:hAnsi="Times New Roman" w:cs="Times New Roman"/>
          <w:sz w:val="28"/>
          <w:szCs w:val="28"/>
        </w:rPr>
        <w:t xml:space="preserve">Глава Сосновского </w:t>
      </w:r>
    </w:p>
    <w:p w:rsidR="0062734F" w:rsidRPr="0062734F" w:rsidRDefault="0062734F" w:rsidP="0062734F">
      <w:pPr>
        <w:pStyle w:val="ConsPlusNormal"/>
        <w:rPr>
          <w:rFonts w:ascii="Times New Roman" w:hAnsi="Times New Roman" w:cs="Times New Roman"/>
          <w:sz w:val="28"/>
          <w:szCs w:val="28"/>
        </w:rPr>
      </w:pPr>
      <w:r w:rsidRPr="0062734F">
        <w:rPr>
          <w:rFonts w:ascii="Times New Roman" w:hAnsi="Times New Roman" w:cs="Times New Roman"/>
          <w:sz w:val="28"/>
          <w:szCs w:val="28"/>
        </w:rPr>
        <w:t xml:space="preserve">муниципального района </w:t>
      </w:r>
      <w:r w:rsidRPr="0062734F">
        <w:rPr>
          <w:rFonts w:ascii="Times New Roman" w:hAnsi="Times New Roman" w:cs="Times New Roman"/>
          <w:sz w:val="28"/>
          <w:szCs w:val="28"/>
        </w:rPr>
        <w:tab/>
      </w:r>
      <w:r w:rsidRPr="0062734F">
        <w:rPr>
          <w:rFonts w:ascii="Times New Roman" w:hAnsi="Times New Roman" w:cs="Times New Roman"/>
          <w:sz w:val="28"/>
          <w:szCs w:val="28"/>
        </w:rPr>
        <w:tab/>
      </w:r>
      <w:r w:rsidRPr="0062734F">
        <w:rPr>
          <w:rFonts w:ascii="Times New Roman" w:hAnsi="Times New Roman" w:cs="Times New Roman"/>
          <w:sz w:val="28"/>
          <w:szCs w:val="28"/>
        </w:rPr>
        <w:tab/>
      </w:r>
      <w:r w:rsidRPr="0062734F">
        <w:rPr>
          <w:rFonts w:ascii="Times New Roman" w:hAnsi="Times New Roman" w:cs="Times New Roman"/>
          <w:sz w:val="28"/>
          <w:szCs w:val="28"/>
        </w:rPr>
        <w:tab/>
      </w:r>
      <w:r w:rsidRPr="0062734F">
        <w:rPr>
          <w:rFonts w:ascii="Times New Roman" w:hAnsi="Times New Roman" w:cs="Times New Roman"/>
          <w:sz w:val="28"/>
          <w:szCs w:val="28"/>
        </w:rPr>
        <w:tab/>
      </w:r>
      <w:r w:rsidRPr="0062734F">
        <w:rPr>
          <w:rFonts w:ascii="Times New Roman" w:hAnsi="Times New Roman" w:cs="Times New Roman"/>
          <w:sz w:val="28"/>
          <w:szCs w:val="28"/>
        </w:rPr>
        <w:tab/>
      </w:r>
      <w:r>
        <w:rPr>
          <w:rFonts w:ascii="Times New Roman" w:hAnsi="Times New Roman" w:cs="Times New Roman"/>
          <w:sz w:val="28"/>
          <w:szCs w:val="28"/>
        </w:rPr>
        <w:tab/>
      </w:r>
      <w:r w:rsidRPr="0062734F">
        <w:rPr>
          <w:rFonts w:ascii="Times New Roman" w:hAnsi="Times New Roman" w:cs="Times New Roman"/>
          <w:sz w:val="28"/>
          <w:szCs w:val="28"/>
        </w:rPr>
        <w:t xml:space="preserve">     Е.Г.Ваганов</w:t>
      </w: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spacing w:after="0" w:line="240" w:lineRule="auto"/>
        <w:jc w:val="both"/>
        <w:rPr>
          <w:rFonts w:ascii="Times New Roman" w:hAnsi="Times New Roman"/>
          <w:sz w:val="28"/>
          <w:szCs w:val="28"/>
        </w:rPr>
      </w:pPr>
    </w:p>
    <w:p w:rsidR="0062734F" w:rsidRPr="0062734F" w:rsidRDefault="0062734F" w:rsidP="0062734F">
      <w:pPr>
        <w:pStyle w:val="ConsPlusNormal"/>
        <w:jc w:val="right"/>
        <w:rPr>
          <w:rFonts w:ascii="Times New Roman" w:hAnsi="Times New Roman" w:cs="Times New Roman"/>
          <w:sz w:val="28"/>
          <w:szCs w:val="28"/>
        </w:rPr>
      </w:pPr>
      <w:r w:rsidRPr="0062734F">
        <w:rPr>
          <w:rFonts w:ascii="Times New Roman" w:hAnsi="Times New Roman" w:cs="Times New Roman"/>
          <w:sz w:val="28"/>
          <w:szCs w:val="28"/>
        </w:rPr>
        <w:lastRenderedPageBreak/>
        <w:t xml:space="preserve">Приложение </w:t>
      </w:r>
    </w:p>
    <w:p w:rsidR="0062734F" w:rsidRPr="0062734F" w:rsidRDefault="0062734F" w:rsidP="0062734F">
      <w:pPr>
        <w:pStyle w:val="ConsPlusNormal"/>
        <w:jc w:val="right"/>
        <w:rPr>
          <w:rFonts w:ascii="Times New Roman" w:hAnsi="Times New Roman" w:cs="Times New Roman"/>
          <w:sz w:val="28"/>
          <w:szCs w:val="28"/>
        </w:rPr>
      </w:pPr>
      <w:r w:rsidRPr="0062734F">
        <w:rPr>
          <w:rFonts w:ascii="Times New Roman" w:hAnsi="Times New Roman" w:cs="Times New Roman"/>
          <w:sz w:val="28"/>
          <w:szCs w:val="28"/>
        </w:rPr>
        <w:t xml:space="preserve">к постановлению администрации </w:t>
      </w:r>
    </w:p>
    <w:p w:rsidR="0062734F" w:rsidRPr="0062734F" w:rsidRDefault="0062734F" w:rsidP="0062734F">
      <w:pPr>
        <w:pStyle w:val="ConsPlusNormal"/>
        <w:jc w:val="right"/>
        <w:rPr>
          <w:rFonts w:ascii="Times New Roman" w:hAnsi="Times New Roman" w:cs="Times New Roman"/>
          <w:sz w:val="28"/>
          <w:szCs w:val="28"/>
        </w:rPr>
      </w:pPr>
      <w:r w:rsidRPr="0062734F">
        <w:rPr>
          <w:rFonts w:ascii="Times New Roman" w:hAnsi="Times New Roman" w:cs="Times New Roman"/>
          <w:sz w:val="28"/>
          <w:szCs w:val="28"/>
        </w:rPr>
        <w:t xml:space="preserve">Сосновского муниципального района </w:t>
      </w:r>
    </w:p>
    <w:p w:rsidR="0062734F" w:rsidRPr="0062734F" w:rsidRDefault="0062734F" w:rsidP="002F0788">
      <w:pPr>
        <w:pStyle w:val="ConsPlusNormal"/>
        <w:ind w:left="4320"/>
        <w:jc w:val="right"/>
        <w:rPr>
          <w:rFonts w:ascii="Times New Roman" w:hAnsi="Times New Roman" w:cs="Times New Roman"/>
          <w:sz w:val="28"/>
          <w:szCs w:val="28"/>
        </w:rPr>
      </w:pPr>
      <w:r w:rsidRPr="0062734F">
        <w:rPr>
          <w:rFonts w:ascii="Times New Roman" w:hAnsi="Times New Roman" w:cs="Times New Roman"/>
          <w:sz w:val="28"/>
          <w:szCs w:val="28"/>
        </w:rPr>
        <w:t xml:space="preserve">от </w:t>
      </w:r>
      <w:r w:rsidR="002F0788">
        <w:rPr>
          <w:rFonts w:ascii="Times New Roman" w:hAnsi="Times New Roman" w:cs="Times New Roman"/>
          <w:sz w:val="28"/>
          <w:szCs w:val="28"/>
        </w:rPr>
        <w:t>29.10.2021 года № 1537</w:t>
      </w:r>
      <w:r w:rsidRPr="0062734F">
        <w:rPr>
          <w:rFonts w:ascii="Times New Roman" w:hAnsi="Times New Roman" w:cs="Times New Roman"/>
          <w:sz w:val="28"/>
          <w:szCs w:val="28"/>
        </w:rPr>
        <w:t xml:space="preserve">    </w:t>
      </w:r>
    </w:p>
    <w:p w:rsidR="0062734F" w:rsidRPr="0062734F" w:rsidRDefault="0062734F" w:rsidP="0062734F">
      <w:pPr>
        <w:pStyle w:val="ConsPlusNormal"/>
        <w:jc w:val="both"/>
        <w:rPr>
          <w:rFonts w:ascii="Times New Roman" w:hAnsi="Times New Roman" w:cs="Times New Roman"/>
          <w:sz w:val="28"/>
          <w:szCs w:val="28"/>
        </w:rPr>
      </w:pPr>
    </w:p>
    <w:p w:rsidR="0062734F" w:rsidRPr="0062734F" w:rsidRDefault="0062734F" w:rsidP="0062734F">
      <w:pPr>
        <w:spacing w:after="0" w:line="240" w:lineRule="auto"/>
        <w:ind w:firstLine="709"/>
        <w:jc w:val="center"/>
        <w:rPr>
          <w:rFonts w:ascii="Times New Roman" w:hAnsi="Times New Roman"/>
          <w:b/>
          <w:bCs/>
          <w:spacing w:val="-1"/>
          <w:sz w:val="28"/>
          <w:szCs w:val="28"/>
        </w:rPr>
      </w:pP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b/>
          <w:bCs/>
          <w:spacing w:val="-1"/>
          <w:sz w:val="28"/>
          <w:szCs w:val="28"/>
        </w:rPr>
        <w:t>ОСНОВНЫЕ НАПРАВЛЕНИЯ</w:t>
      </w:r>
    </w:p>
    <w:p w:rsidR="0062734F" w:rsidRPr="0062734F" w:rsidRDefault="0062734F" w:rsidP="0062734F">
      <w:pPr>
        <w:spacing w:after="0" w:line="240" w:lineRule="auto"/>
        <w:ind w:right="10" w:firstLine="709"/>
        <w:jc w:val="center"/>
        <w:rPr>
          <w:rFonts w:ascii="Times New Roman" w:hAnsi="Times New Roman"/>
          <w:sz w:val="28"/>
          <w:szCs w:val="28"/>
        </w:rPr>
      </w:pPr>
      <w:r w:rsidRPr="0062734F">
        <w:rPr>
          <w:rFonts w:ascii="Times New Roman" w:hAnsi="Times New Roman"/>
          <w:b/>
          <w:bCs/>
          <w:sz w:val="28"/>
          <w:szCs w:val="28"/>
        </w:rPr>
        <w:t>БЮДЖЕТНОЙ И НАЛОГОВОЙ ПОЛИТИКИ СОСНОВСКОГО МУНИЦИПАЛЬНОГО РАЙОНА НА 2022-2024 ГОДЫ</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Основные направления бюджетной и налоговой политики муниципального образования «Сосновский муниципальный район» (далее – бюджетная и налоговая политика) на 2022 год и на среднесрочную перспективу разработаны в соответствии с бюджетным законодательством с учетом итогов реализации бюджетной и налоговой политики 2020 года, решением Собрания депутатов Сосновского муниципального района «О бюджетном процессе в Сосновском муниципальном районе»  определяют основные подходы к формированию консолидированного бюджета Сосновского</w:t>
      </w:r>
      <w:proofErr w:type="gramEnd"/>
      <w:r w:rsidRPr="0062734F">
        <w:rPr>
          <w:rFonts w:ascii="Times New Roman" w:hAnsi="Times New Roman"/>
          <w:sz w:val="28"/>
          <w:szCs w:val="28"/>
        </w:rPr>
        <w:t xml:space="preserve"> </w:t>
      </w:r>
      <w:proofErr w:type="gramStart"/>
      <w:r w:rsidRPr="0062734F">
        <w:rPr>
          <w:rFonts w:ascii="Times New Roman" w:hAnsi="Times New Roman"/>
          <w:sz w:val="28"/>
          <w:szCs w:val="28"/>
        </w:rPr>
        <w:t xml:space="preserve">муниципального района на 2022 год и плановый период 2023 и 2024 годов (далее - консолидированный бюджет) и содержат основные цели, задачи и приоритеты бюджетной и налоговой политики муниципального образования «Сосновский муниципальный район» на предстоящий период в сфере формирования доходного потенциала, расходования бюджетных средств, межбюджетных отношений, муниципального долга и контроля за использованием бюджетных средств.  </w:t>
      </w:r>
      <w:proofErr w:type="gramEnd"/>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При подготовке основных направлений бюджетной и налоговой политики Сосновского муниципального района на 2022 год и плановый период 2023 и 2024 годов учтены положения Послания Президента Российской Федерации Федеральному Собранию Российской Федерации от 21 апреля 2021 года, Указов Президента Российской Федерации от 07.05.2018 № 204 «О национальных целях  и стратегических задачах развития Российской Федерации до 2024 года», от 21 июля  года № 474</w:t>
      </w:r>
      <w:proofErr w:type="gramEnd"/>
      <w:r w:rsidRPr="0062734F">
        <w:rPr>
          <w:rFonts w:ascii="Times New Roman" w:hAnsi="Times New Roman"/>
          <w:sz w:val="28"/>
          <w:szCs w:val="28"/>
        </w:rPr>
        <w:t xml:space="preserve"> «О национальных целях развития Российской Федерации на период до 2030 года», Указов Президента Российской Федерации от 2012 года, проектов основных направлений бюджетной, налоговой и </w:t>
      </w:r>
      <w:proofErr w:type="spellStart"/>
      <w:r w:rsidRPr="0062734F">
        <w:rPr>
          <w:rFonts w:ascii="Times New Roman" w:hAnsi="Times New Roman"/>
          <w:sz w:val="28"/>
          <w:szCs w:val="28"/>
        </w:rPr>
        <w:t>таможенно-тарифной</w:t>
      </w:r>
      <w:proofErr w:type="spellEnd"/>
      <w:r w:rsidRPr="0062734F">
        <w:rPr>
          <w:rFonts w:ascii="Times New Roman" w:hAnsi="Times New Roman"/>
          <w:sz w:val="28"/>
          <w:szCs w:val="28"/>
        </w:rPr>
        <w:t xml:space="preserve"> политики Российской Федерации на 2022 год и на плановый период 2023 и 2024 годов; с учетом положений Федерального закона от 06.10.2003 № 131-ФЗ «Об общих принципах организации местного самоуправления в Российской Федерации» законодательства Российской Федерации и Челябинской области, а также муниципальных правовых актов Сосновского муниципального района и  прогноза социально-экономического развития Сосновского муниципального района на 2022-2024 годы</w:t>
      </w:r>
      <w:proofErr w:type="gramStart"/>
      <w:r w:rsidRPr="0062734F">
        <w:rPr>
          <w:rFonts w:ascii="Times New Roman" w:hAnsi="Times New Roman"/>
          <w:sz w:val="28"/>
          <w:szCs w:val="28"/>
        </w:rPr>
        <w:t>..</w:t>
      </w:r>
      <w:proofErr w:type="gramEnd"/>
    </w:p>
    <w:p w:rsidR="0062734F" w:rsidRPr="0062734F" w:rsidRDefault="0062734F" w:rsidP="0062734F">
      <w:pPr>
        <w:pStyle w:val="a4"/>
        <w:numPr>
          <w:ilvl w:val="0"/>
          <w:numId w:val="28"/>
        </w:numPr>
        <w:jc w:val="center"/>
        <w:rPr>
          <w:bCs/>
          <w:sz w:val="28"/>
          <w:szCs w:val="28"/>
        </w:rPr>
      </w:pPr>
      <w:r w:rsidRPr="0062734F">
        <w:rPr>
          <w:bCs/>
          <w:sz w:val="28"/>
          <w:szCs w:val="28"/>
        </w:rPr>
        <w:t>ОБЩИЕ ПОЛОЖЕНИЯ</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 xml:space="preserve">Бюджетная и налоговая политика администрации Сосновского муниципального района на среднесрочную перспективу направлена на обеспечение преемственности целей и задач бюджетной и налоговой политики </w:t>
      </w:r>
      <w:r w:rsidRPr="0062734F">
        <w:rPr>
          <w:rFonts w:ascii="Times New Roman" w:hAnsi="Times New Roman"/>
          <w:sz w:val="28"/>
          <w:szCs w:val="28"/>
        </w:rPr>
        <w:lastRenderedPageBreak/>
        <w:t>предыдущего планового периода и ориентирована в первую очередь на реализацию основных задач, определенных Стратегией социально-экономического развития Челябинской области на период до 2035 года, принятой постановлением Законодательного Собрания Челябинской области от 31.01.2019 N 1748, Стратегией социально-экономического развития Сосновского муниципального</w:t>
      </w:r>
      <w:proofErr w:type="gramEnd"/>
      <w:r w:rsidRPr="0062734F">
        <w:rPr>
          <w:rFonts w:ascii="Times New Roman" w:hAnsi="Times New Roman"/>
          <w:sz w:val="28"/>
          <w:szCs w:val="28"/>
        </w:rPr>
        <w:t xml:space="preserve"> </w:t>
      </w:r>
      <w:proofErr w:type="gramStart"/>
      <w:r w:rsidRPr="0062734F">
        <w:rPr>
          <w:rFonts w:ascii="Times New Roman" w:hAnsi="Times New Roman"/>
          <w:sz w:val="28"/>
          <w:szCs w:val="28"/>
        </w:rPr>
        <w:t xml:space="preserve">района  до 2035 года, утвержденной  решением Собрания депутатов Сосновского муниципального района от 19.05.2021 года № 119, преодоление спада экономики на фоне распространения новой </w:t>
      </w:r>
      <w:proofErr w:type="spellStart"/>
      <w:r w:rsidRPr="0062734F">
        <w:rPr>
          <w:rFonts w:ascii="Times New Roman" w:hAnsi="Times New Roman"/>
          <w:sz w:val="28"/>
          <w:szCs w:val="28"/>
        </w:rPr>
        <w:t>коронавирусной</w:t>
      </w:r>
      <w:proofErr w:type="spellEnd"/>
      <w:r w:rsidRPr="0062734F">
        <w:rPr>
          <w:rFonts w:ascii="Times New Roman" w:hAnsi="Times New Roman"/>
          <w:sz w:val="28"/>
          <w:szCs w:val="28"/>
        </w:rPr>
        <w:t xml:space="preserve"> инфекции, принятие антикризисных мер в период пандемии, увеличение инвестиций в экономику, своевременное и в полном объеме выполнение социальных обязательств перед населением Сосновского муниципального района, повышение качества жизни и благосостояния граждан, создания комфортных условий для их проживания за</w:t>
      </w:r>
      <w:proofErr w:type="gramEnd"/>
      <w:r w:rsidRPr="0062734F">
        <w:rPr>
          <w:rFonts w:ascii="Times New Roman" w:hAnsi="Times New Roman"/>
          <w:sz w:val="28"/>
          <w:szCs w:val="28"/>
        </w:rPr>
        <w:t xml:space="preserve"> счет создания условий для обеспечения граждан доступными и качественными бюджетными услугами, для развития бизнеса и содействия занятости населения.</w:t>
      </w:r>
    </w:p>
    <w:p w:rsidR="0062734F" w:rsidRPr="0062734F" w:rsidRDefault="0062734F" w:rsidP="0062734F">
      <w:pPr>
        <w:pStyle w:val="ConsPlusNormal"/>
        <w:jc w:val="both"/>
        <w:rPr>
          <w:rFonts w:ascii="Times New Roman" w:hAnsi="Times New Roman" w:cs="Times New Roman"/>
          <w:sz w:val="28"/>
          <w:szCs w:val="28"/>
        </w:rPr>
      </w:pPr>
      <w:r w:rsidRPr="0062734F">
        <w:rPr>
          <w:rFonts w:ascii="Times New Roman" w:hAnsi="Times New Roman" w:cs="Times New Roman"/>
          <w:sz w:val="28"/>
          <w:szCs w:val="28"/>
        </w:rPr>
        <w:t>Предусматривается обеспечение финансовыми ресурсами выполнение «майских» указов Президента Российской Федерации (2012 года).</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 xml:space="preserve">В рамках бюджетной политики необходимо добиться сбалансированности бюджета Сосновского муниципального района.  С этой целью требуется реализовать задачи, поставленные в поручении Президента Российской Федерации от 11 марта 2015 года № Пр-417 ГС о принятии исчерпывающих мер по сокращению дефицита бюджета. Необходимо обеспечить рост доходов и повышение эффективности бюджетных расходов района. </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 xml:space="preserve">Работа по увеличению бюджетных доходов, обеспеченных реальным ростом экономики и стабильностью налоговых условий, будет способствовать решению задач в большем объеме в рамках полномочий муниципального района. </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При этом следует реально оценивать возможности бюджета района по принятию новых расходных обязательств (исходя из доходов бюджета) и, соответственно, максимально четко планировать расходы бюджета района для концентрации бюджетных ресурсов на приоритетных направлениях.</w:t>
      </w:r>
    </w:p>
    <w:p w:rsidR="0062734F" w:rsidRPr="0062734F" w:rsidRDefault="0062734F" w:rsidP="0062734F">
      <w:pPr>
        <w:spacing w:after="0" w:line="240" w:lineRule="auto"/>
        <w:ind w:firstLine="600"/>
        <w:jc w:val="both"/>
        <w:rPr>
          <w:rFonts w:ascii="Times New Roman" w:hAnsi="Times New Roman"/>
          <w:sz w:val="28"/>
          <w:szCs w:val="28"/>
        </w:rPr>
      </w:pPr>
      <w:r w:rsidRPr="0062734F">
        <w:rPr>
          <w:rFonts w:ascii="Times New Roman" w:hAnsi="Times New Roman"/>
          <w:sz w:val="28"/>
          <w:szCs w:val="28"/>
        </w:rPr>
        <w:t xml:space="preserve">Повышение эффективности бюджетных расходов позволит оптимизировать бюджетные ассигнования с направлением высвобождающихся ресурсов на решение первостепенных вопросов местного значения. </w:t>
      </w:r>
    </w:p>
    <w:p w:rsidR="0062734F" w:rsidRPr="0062734F" w:rsidRDefault="0062734F" w:rsidP="0062734F">
      <w:pPr>
        <w:spacing w:after="0" w:line="240" w:lineRule="auto"/>
        <w:ind w:firstLine="555"/>
        <w:jc w:val="both"/>
        <w:rPr>
          <w:rFonts w:ascii="Times New Roman" w:hAnsi="Times New Roman"/>
          <w:sz w:val="28"/>
          <w:szCs w:val="28"/>
        </w:rPr>
      </w:pPr>
      <w:r w:rsidRPr="0062734F">
        <w:rPr>
          <w:rFonts w:ascii="Times New Roman" w:hAnsi="Times New Roman"/>
          <w:sz w:val="28"/>
          <w:szCs w:val="28"/>
        </w:rPr>
        <w:t xml:space="preserve">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 </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В целях повышения эффективности бюджетных расходов более 90% от их общего объема будут исполняться в рамках программ.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района.</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 xml:space="preserve"> Руководителям ответственных исполнителей муниципальных программ необходимо чётко определять ключевые показатели деятельности, </w:t>
      </w:r>
      <w:r w:rsidRPr="0062734F">
        <w:rPr>
          <w:rFonts w:ascii="Times New Roman" w:hAnsi="Times New Roman"/>
          <w:sz w:val="28"/>
          <w:szCs w:val="28"/>
        </w:rPr>
        <w:lastRenderedPageBreak/>
        <w:t xml:space="preserve">соответствующие показателям «дорожных карт» реализации «майских» указов Президента Российской Федерации (2012 года), способы их достижения в рамках имеющихся ресурсных ограничений, учитывая при этом, что муниципальные программы не порождают расходных обязательств района, а являются инструментом эффективной их реализации. </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xml:space="preserve">      Планирование расходов на строительство,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по состоянию на 01 сентября года, предшествующего очередному финансовому году. При этом бюджетные инвестиции должны быть направлены на завершение ранее начатых строек. В целях равномерного использования бюджетных сре</w:t>
      </w:r>
      <w:proofErr w:type="gramStart"/>
      <w:r w:rsidRPr="0062734F">
        <w:rPr>
          <w:rFonts w:ascii="Times New Roman" w:hAnsi="Times New Roman"/>
          <w:sz w:val="28"/>
          <w:szCs w:val="28"/>
        </w:rPr>
        <w:t>дств в т</w:t>
      </w:r>
      <w:proofErr w:type="gramEnd"/>
      <w:r w:rsidRPr="0062734F">
        <w:rPr>
          <w:rFonts w:ascii="Times New Roman" w:hAnsi="Times New Roman"/>
          <w:sz w:val="28"/>
          <w:szCs w:val="28"/>
        </w:rPr>
        <w:t xml:space="preserve">ечение года на стадии бюджетного планирования необходимо разработать графики строительства (реконструкции, капремонта) объектов муниципальной собственности и в дальнейшем обеспечить их безусловное выполнение. </w:t>
      </w:r>
    </w:p>
    <w:p w:rsidR="0062734F" w:rsidRPr="0062734F" w:rsidRDefault="0062734F" w:rsidP="0062734F">
      <w:pPr>
        <w:spacing w:after="0" w:line="240" w:lineRule="auto"/>
        <w:ind w:firstLine="567"/>
        <w:jc w:val="both"/>
        <w:rPr>
          <w:rFonts w:ascii="Times New Roman" w:hAnsi="Times New Roman"/>
          <w:bCs/>
          <w:sz w:val="28"/>
          <w:szCs w:val="28"/>
        </w:rPr>
      </w:pPr>
      <w:r w:rsidRPr="0062734F">
        <w:rPr>
          <w:rFonts w:ascii="Times New Roman" w:hAnsi="Times New Roman"/>
          <w:bCs/>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62734F" w:rsidRPr="0062734F" w:rsidRDefault="0062734F" w:rsidP="0062734F">
      <w:pPr>
        <w:spacing w:after="0" w:line="240" w:lineRule="auto"/>
        <w:ind w:firstLine="567"/>
        <w:jc w:val="both"/>
        <w:rPr>
          <w:rFonts w:ascii="Times New Roman" w:hAnsi="Times New Roman"/>
          <w:sz w:val="28"/>
          <w:szCs w:val="28"/>
        </w:rPr>
      </w:pPr>
      <w:r w:rsidRPr="0062734F">
        <w:rPr>
          <w:rFonts w:ascii="Times New Roman" w:hAnsi="Times New Roman"/>
          <w:bCs/>
          <w:sz w:val="28"/>
          <w:szCs w:val="28"/>
        </w:rPr>
        <w:t xml:space="preserve">Планирование бюджетных ассигнований на 2022-2024 годы по обеспечению деятельности органов местного самоуправления </w:t>
      </w:r>
      <w:r w:rsidRPr="0062734F">
        <w:rPr>
          <w:rFonts w:ascii="Times New Roman" w:hAnsi="Times New Roman"/>
          <w:sz w:val="28"/>
          <w:szCs w:val="28"/>
        </w:rPr>
        <w:t xml:space="preserve">будет осуществляться с учетом проведенных мероприятий по оптимизации расходов на содержание органов местного самоуправления. </w:t>
      </w:r>
    </w:p>
    <w:p w:rsidR="0062734F" w:rsidRPr="0062734F" w:rsidRDefault="0062734F" w:rsidP="0062734F">
      <w:pPr>
        <w:spacing w:after="0" w:line="240" w:lineRule="auto"/>
        <w:ind w:firstLine="567"/>
        <w:jc w:val="both"/>
        <w:rPr>
          <w:rFonts w:ascii="Times New Roman" w:hAnsi="Times New Roman"/>
          <w:sz w:val="28"/>
          <w:szCs w:val="28"/>
        </w:rPr>
      </w:pPr>
      <w:r w:rsidRPr="0062734F">
        <w:rPr>
          <w:rFonts w:ascii="Times New Roman" w:hAnsi="Times New Roman"/>
          <w:sz w:val="28"/>
          <w:szCs w:val="28"/>
        </w:rPr>
        <w:t>В связи с этим в 2022 году и плановом периоде предлагается:</w:t>
      </w:r>
    </w:p>
    <w:p w:rsidR="0062734F" w:rsidRPr="0062734F" w:rsidRDefault="0062734F" w:rsidP="0062734F">
      <w:pPr>
        <w:spacing w:after="0" w:line="240" w:lineRule="auto"/>
        <w:ind w:firstLine="567"/>
        <w:jc w:val="both"/>
        <w:rPr>
          <w:rFonts w:ascii="Times New Roman" w:hAnsi="Times New Roman"/>
          <w:sz w:val="28"/>
          <w:szCs w:val="28"/>
        </w:rPr>
      </w:pPr>
      <w:r w:rsidRPr="0062734F">
        <w:rPr>
          <w:rFonts w:ascii="Times New Roman" w:hAnsi="Times New Roman"/>
          <w:sz w:val="28"/>
          <w:szCs w:val="28"/>
        </w:rPr>
        <w:t xml:space="preserve">-не допускать увеличения </w:t>
      </w:r>
      <w:proofErr w:type="gramStart"/>
      <w:r w:rsidRPr="0062734F">
        <w:rPr>
          <w:rFonts w:ascii="Times New Roman" w:hAnsi="Times New Roman"/>
          <w:sz w:val="28"/>
          <w:szCs w:val="28"/>
        </w:rPr>
        <w:t>численности работников органов местного самоуправления района</w:t>
      </w:r>
      <w:proofErr w:type="gramEnd"/>
      <w:r w:rsidRPr="0062734F">
        <w:rPr>
          <w:rFonts w:ascii="Times New Roman" w:hAnsi="Times New Roman"/>
          <w:sz w:val="28"/>
          <w:szCs w:val="28"/>
        </w:rPr>
        <w:t>. Все изменения структуры и штатов следует производить в пределах существующей численности.</w:t>
      </w:r>
    </w:p>
    <w:p w:rsidR="0062734F" w:rsidRPr="0062734F" w:rsidRDefault="0062734F" w:rsidP="0062734F">
      <w:pPr>
        <w:spacing w:after="0" w:line="240" w:lineRule="auto"/>
        <w:ind w:firstLine="567"/>
        <w:jc w:val="both"/>
        <w:rPr>
          <w:rFonts w:ascii="Times New Roman" w:hAnsi="Times New Roman"/>
          <w:bCs/>
          <w:sz w:val="28"/>
          <w:szCs w:val="28"/>
        </w:rPr>
      </w:pPr>
      <w:r w:rsidRPr="0062734F">
        <w:rPr>
          <w:rFonts w:ascii="Times New Roman" w:hAnsi="Times New Roman"/>
          <w:sz w:val="28"/>
          <w:szCs w:val="28"/>
        </w:rPr>
        <w:t>Для решения вопросов защиты населения и территории района от чрезвычайных ситуаций природного и техногенного характера и ликвидации их последствий  в бюджете района будут предусмотрены средства на 2022 год и плановый период 2023 и 2024 годов</w:t>
      </w:r>
      <w:proofErr w:type="gramStart"/>
      <w:r w:rsidRPr="0062734F">
        <w:rPr>
          <w:rFonts w:ascii="Times New Roman" w:hAnsi="Times New Roman"/>
          <w:sz w:val="28"/>
          <w:szCs w:val="28"/>
        </w:rPr>
        <w:t xml:space="preserve"> .</w:t>
      </w:r>
      <w:proofErr w:type="gramEnd"/>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II. ОСНОВНЫЕ ЦЕЛИ И ЗАДАЧИ</w:t>
      </w: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БЮДЖЕТНОЙ И НАЛОГОВОЙ ПОЛИТИКИ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Целью основных направлений бюджетной и налоговой политики является определение направлений, используемых при составлении проекта бюджета Сосновского муниципального района (далее - бюджет района), подходов к формированию его  параметров, основных характеристик и прогнозируемых показателей.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Основные направления бюджетной политики Сосновского муниципального района на 2022-2024 годы (далее - основные направления бюджетной политики района) во многом зависят от государственных решений, принимаемых на федеральном и региональном уровне.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Одним из направлений  государственной  политики в части повышения эффективности бюджетных расходов в следующем бюджетном цикле будет выступать развитие института государственных (муниципальных) программ на проектных принципах управления. Указом Президента Российской Федерации </w:t>
      </w:r>
      <w:r w:rsidRPr="0062734F">
        <w:rPr>
          <w:rFonts w:ascii="Times New Roman" w:hAnsi="Times New Roman"/>
          <w:sz w:val="28"/>
          <w:szCs w:val="28"/>
        </w:rPr>
        <w:lastRenderedPageBreak/>
        <w:t xml:space="preserve">от 07.05.2018 № 204 предусмотрено, что государственные (муниципальные) программы должны стать простым и эффективным инструментом организации как проектной, так и текущей деятельности государственных органов (органов местного самоуправления), отражающих взаимосвязь затраченных ресурсов и полученных результатов.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 учетом этого условия бюджетная политика района  на 2022 - 2024 годы сформирована исходя из преемственности целей и задач, сформулированных в предыдущем бюджетном цикле.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Целью бюджетной политики района на 2022-2024 годы является поддержание стабильности и устойчивости бюджетной системы Сосновского муниципального района</w:t>
      </w:r>
      <w:proofErr w:type="gramStart"/>
      <w:r w:rsidRPr="0062734F">
        <w:rPr>
          <w:rFonts w:ascii="Times New Roman" w:hAnsi="Times New Roman"/>
          <w:sz w:val="28"/>
          <w:szCs w:val="28"/>
        </w:rPr>
        <w:t xml:space="preserve"> ,</w:t>
      </w:r>
      <w:proofErr w:type="gramEnd"/>
      <w:r w:rsidRPr="0062734F">
        <w:rPr>
          <w:rFonts w:ascii="Times New Roman" w:hAnsi="Times New Roman"/>
          <w:sz w:val="28"/>
          <w:szCs w:val="28"/>
        </w:rPr>
        <w:t xml:space="preserve"> обеспечение сбалансированности бюджета района, с учетом эффективного управления имеющимися ресурсами, безусловное исполнение социальных обязательств с ориентацией на достижение основной цели развития Сосновского муниципального района - повышение качества жизни населения района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Мерами, направленными на сохранение долгосрочной сбалансированности и устойчивости бюджетной системы Сосновского муниципального района, снижение уровня </w:t>
      </w:r>
      <w:proofErr w:type="spellStart"/>
      <w:r w:rsidRPr="0062734F">
        <w:rPr>
          <w:rFonts w:ascii="Times New Roman" w:hAnsi="Times New Roman"/>
          <w:sz w:val="28"/>
          <w:szCs w:val="28"/>
        </w:rPr>
        <w:t>дотационности</w:t>
      </w:r>
      <w:proofErr w:type="spellEnd"/>
      <w:r w:rsidRPr="0062734F">
        <w:rPr>
          <w:rFonts w:ascii="Times New Roman" w:hAnsi="Times New Roman"/>
          <w:sz w:val="28"/>
          <w:szCs w:val="28"/>
        </w:rPr>
        <w:t xml:space="preserve"> района, оздоровление муниципальных финансов, являются: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оптимизация расходов бюджета Сосновского муниципального района, финансирование приоритетных социально значимых расходов;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повышение качества разработки муниципальных программ Сосновского муниципального района, увязка финансового обеспечения с плановыми значениями целевых показателей;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недопущение принятия новых расходных обязательств, не обеспеченных источниками финансирования;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 соблюдение нормативов формирования расходов на формирования расходов бюджета Сосновского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установленных Правительством Челябинской области,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-исключение дублирования функций и полномочий;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проведение оптимизации численности работников бюджетной сферы и органов местного самоуправления Сосновского муниципального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высвобождение недостаточно эффективно используемых ресурсов для их перенаправления на решение приоритетных задач в районе, перераспределение экономии бюджетных средств, образовавшейся при заключении контрактов;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недопущение образования просроченной кредиторской задолженности по принятым обязательствам, в первую очередь по заработной плате и социальным выплатам;</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недопущение по состоянию на 1-е число каждого месяца просроченной задолженности;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 xml:space="preserve">- использование механизмов </w:t>
      </w:r>
      <w:proofErr w:type="spellStart"/>
      <w:r w:rsidRPr="0062734F">
        <w:rPr>
          <w:rFonts w:ascii="Times New Roman" w:hAnsi="Times New Roman"/>
          <w:sz w:val="28"/>
          <w:szCs w:val="28"/>
        </w:rPr>
        <w:t>муниципально-частного</w:t>
      </w:r>
      <w:proofErr w:type="spellEnd"/>
      <w:r w:rsidRPr="0062734F">
        <w:rPr>
          <w:rFonts w:ascii="Times New Roman" w:hAnsi="Times New Roman"/>
          <w:sz w:val="28"/>
          <w:szCs w:val="28"/>
        </w:rPr>
        <w:t xml:space="preserve"> партнерства, позволяющих привлечь инвестиции и услуги частных компаний для решения задач бюджетной сферы;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поддержка социально ориентированных некоммерческих организаций.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Для достижения указанной цели необходимо будет решить следующие основные задачи: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поддержание устойчивости функционирования бюджетной системы района  при сбалансированном распределении бюджетных ресурсов на обеспечение текущих потребностей экономической направленности и социальной сферы;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сдерживание роста расходов бюджета района  путем пересмотра </w:t>
      </w:r>
      <w:proofErr w:type="gramStart"/>
      <w:r w:rsidRPr="0062734F">
        <w:rPr>
          <w:rFonts w:ascii="Times New Roman" w:hAnsi="Times New Roman"/>
          <w:sz w:val="28"/>
          <w:szCs w:val="28"/>
        </w:rPr>
        <w:t>приоритетности расходования средств бюджета Сосновского муниципального района</w:t>
      </w:r>
      <w:proofErr w:type="gramEnd"/>
      <w:r w:rsidRPr="0062734F">
        <w:rPr>
          <w:rFonts w:ascii="Times New Roman" w:hAnsi="Times New Roman"/>
          <w:sz w:val="28"/>
          <w:szCs w:val="28"/>
        </w:rPr>
        <w:t>;</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повышение эффективности и результативности применения программно-целевого и проектного управления.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основу формирования объема и структуры расходов бюджета Сосновского муниципального района необходимо заложить следующие направления деятельности: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сохранение достигнутых целевых показателей повышения оплаты труда отдельным категориям работников в целях выполнения Указов Президента Российской Федерации, выполнение приоритетных мероприятий в соответствии с Указом Президента Российской Федерации от 07.05.2018 № 204;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принятие мер по оптимизации расходов бюджета </w:t>
      </w:r>
      <w:proofErr w:type="gramStart"/>
      <w:r w:rsidRPr="0062734F">
        <w:rPr>
          <w:rFonts w:ascii="Times New Roman" w:hAnsi="Times New Roman"/>
          <w:sz w:val="28"/>
          <w:szCs w:val="28"/>
        </w:rPr>
        <w:t>района</w:t>
      </w:r>
      <w:proofErr w:type="gramEnd"/>
      <w:r w:rsidRPr="0062734F">
        <w:rPr>
          <w:rFonts w:ascii="Times New Roman" w:hAnsi="Times New Roman"/>
          <w:sz w:val="28"/>
          <w:szCs w:val="28"/>
        </w:rPr>
        <w:t xml:space="preserve">  по результатам проведенных главными распорядителями бюджетных средств анализов нагрузки на бюджетную сеть (контингента, количества муниципальных учреждений, количества персонала, используемых фондов, объемов и качества предоставляемых услуг в разрезе муниципальных учреждений);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увеличение объема расходов за счет доходов от приносящей доход деятельности бюджетных учреждений (в том числе за счет эффективного использования бюджетными учреждениями муниципального имущества);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устранение избыточных и дублирующих функций органов местного самоуправления;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совершенствование системы закупок для муниципальных нужд.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При этом необходимо избежать «технического» повышения оплаты труда, завершив  проведение структурных реформ в целях повышения качества услуг и оптимизации нагрузки на бюджетную сеть.</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 учетом изменений, внесенных в бюджетное законодательство, в случаях необходимости подготовки обоснования инвестиций для объекта капитального строительства, решения о направлении средств на реализацию данны</w:t>
      </w:r>
      <w:bookmarkStart w:id="0" w:name="_GoBack"/>
      <w:bookmarkEnd w:id="0"/>
      <w:r w:rsidRPr="0062734F">
        <w:rPr>
          <w:rFonts w:ascii="Times New Roman" w:hAnsi="Times New Roman"/>
          <w:sz w:val="28"/>
          <w:szCs w:val="28"/>
        </w:rPr>
        <w:t xml:space="preserve">х мероприятий в отношении таких объектов капитального строительства будут </w:t>
      </w:r>
      <w:proofErr w:type="gramStart"/>
      <w:r w:rsidRPr="0062734F">
        <w:rPr>
          <w:rFonts w:ascii="Times New Roman" w:hAnsi="Times New Roman"/>
          <w:sz w:val="28"/>
          <w:szCs w:val="28"/>
        </w:rPr>
        <w:t>приниматься</w:t>
      </w:r>
      <w:proofErr w:type="gramEnd"/>
      <w:r w:rsidRPr="0062734F">
        <w:rPr>
          <w:rFonts w:ascii="Times New Roman" w:hAnsi="Times New Roman"/>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В сфере повышения качества оказания муниципальных услуг на законодательном уровне предусмотрено следующее: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внесены изменения, предусматривающие повышение ответственности муниципальных учреждений за невыполнение муниципального задания, в том числе установление требований об обязательном возврате средств субсидий в бюджет района  в случае </w:t>
      </w:r>
      <w:proofErr w:type="spellStart"/>
      <w:r w:rsidRPr="0062734F">
        <w:rPr>
          <w:rFonts w:ascii="Times New Roman" w:hAnsi="Times New Roman"/>
          <w:sz w:val="28"/>
          <w:szCs w:val="28"/>
        </w:rPr>
        <w:t>недостижения</w:t>
      </w:r>
      <w:proofErr w:type="spellEnd"/>
      <w:r w:rsidRPr="0062734F">
        <w:rPr>
          <w:rFonts w:ascii="Times New Roman" w:hAnsi="Times New Roman"/>
          <w:sz w:val="28"/>
          <w:szCs w:val="28"/>
        </w:rPr>
        <w:t xml:space="preserve"> показателей, установленных  в муниципальном задании;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введены федеральные и региональные перечни государственных и муниципальных работ (услуг), не включенные в общероссийские базовые (отраслевые) перечни, в целях установления минимальных требований к оказанию услуги (выполнению работы), возможности оказания муниципальных услуг (выполнения работ) в </w:t>
      </w:r>
      <w:proofErr w:type="gramStart"/>
      <w:r w:rsidRPr="0062734F">
        <w:rPr>
          <w:rFonts w:ascii="Times New Roman" w:hAnsi="Times New Roman"/>
          <w:sz w:val="28"/>
          <w:szCs w:val="28"/>
        </w:rPr>
        <w:t>более расширенном</w:t>
      </w:r>
      <w:proofErr w:type="gramEnd"/>
      <w:r w:rsidRPr="0062734F">
        <w:rPr>
          <w:rFonts w:ascii="Times New Roman" w:hAnsi="Times New Roman"/>
          <w:sz w:val="28"/>
          <w:szCs w:val="28"/>
        </w:rPr>
        <w:t xml:space="preserve"> виде, в том числе исходя                  из заявительного порядка и финансовых возможностей муниципального образования;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установлены требования к раскрытию информации о расчетах (обоснованиях) показателей плана финансово-хозяйственной деятельности учреждений, произведенных на  основании  натуральных  норм  потребления трудовых и материальных ресурсов, для повышения прозрачности расходов, осуществляемых учреждениями.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Бюджетную политику планируется направить на сохранение качества оказания муниципальных услуг, увеличение их объема в рамках имеющихся ресурсных возможностей. Для этого требуется особое внимание при планировании уделять обоснованности расходов, особенно новых обязательств, выбору оптимальных форм и механизмов их финансового обеспечения.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Задачами основных направлений бюджетной политики является определение подходов к планированию доходов и расходов, источников финансирования районного бюджета, финансовых взаимоотношений с бюджетами сельских поселений, входящих в состав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62734F" w:rsidRPr="0062734F" w:rsidRDefault="0062734F" w:rsidP="0062734F">
      <w:pPr>
        <w:numPr>
          <w:ilvl w:val="0"/>
          <w:numId w:val="25"/>
        </w:numPr>
        <w:tabs>
          <w:tab w:val="clear" w:pos="786"/>
          <w:tab w:val="num" w:pos="0"/>
          <w:tab w:val="num" w:pos="1134"/>
        </w:tabs>
        <w:spacing w:after="0" w:line="240" w:lineRule="auto"/>
        <w:ind w:left="0" w:firstLine="709"/>
        <w:jc w:val="both"/>
        <w:rPr>
          <w:rFonts w:ascii="Times New Roman" w:hAnsi="Times New Roman"/>
          <w:sz w:val="28"/>
          <w:szCs w:val="28"/>
        </w:rPr>
      </w:pPr>
      <w:r w:rsidRPr="0062734F">
        <w:rPr>
          <w:rFonts w:ascii="Times New Roman" w:hAnsi="Times New Roman"/>
          <w:sz w:val="28"/>
          <w:szCs w:val="28"/>
        </w:rPr>
        <w:t>Обеспечение бюджетной устойчивости и экономической стабильности. Данная общая задача включает в себя несколько составляющих:</w:t>
      </w:r>
    </w:p>
    <w:p w:rsidR="0062734F" w:rsidRPr="0062734F" w:rsidRDefault="0062734F" w:rsidP="0062734F">
      <w:pPr>
        <w:pStyle w:val="a4"/>
        <w:tabs>
          <w:tab w:val="num" w:pos="0"/>
        </w:tabs>
        <w:ind w:left="0" w:firstLine="709"/>
        <w:jc w:val="both"/>
        <w:rPr>
          <w:sz w:val="28"/>
          <w:szCs w:val="28"/>
        </w:rPr>
      </w:pPr>
      <w:r w:rsidRPr="0062734F">
        <w:rPr>
          <w:sz w:val="28"/>
          <w:szCs w:val="28"/>
        </w:rPr>
        <w:t>поддержание безопасного уровня дефицита и муниципального долга, предотвращая тем самым условия для возникновения финансовых кризисов.</w:t>
      </w:r>
    </w:p>
    <w:p w:rsidR="0062734F" w:rsidRPr="0062734F" w:rsidRDefault="0062734F" w:rsidP="0062734F">
      <w:pPr>
        <w:pStyle w:val="a4"/>
        <w:tabs>
          <w:tab w:val="num" w:pos="0"/>
        </w:tabs>
        <w:ind w:left="0" w:firstLine="709"/>
        <w:jc w:val="both"/>
        <w:rPr>
          <w:sz w:val="28"/>
          <w:szCs w:val="28"/>
        </w:rPr>
      </w:pPr>
      <w:r w:rsidRPr="0062734F">
        <w:rPr>
          <w:sz w:val="28"/>
          <w:szCs w:val="28"/>
        </w:rPr>
        <w:t>сохранение относительно постоянного уровня муниципальных расходов в условиях неравномерности поступающих бюджетных доходов;</w:t>
      </w:r>
    </w:p>
    <w:p w:rsidR="0062734F" w:rsidRPr="0062734F" w:rsidRDefault="0062734F" w:rsidP="0062734F">
      <w:pPr>
        <w:pStyle w:val="a4"/>
        <w:tabs>
          <w:tab w:val="num" w:pos="0"/>
        </w:tabs>
        <w:ind w:left="0" w:firstLine="709"/>
        <w:jc w:val="both"/>
        <w:rPr>
          <w:sz w:val="28"/>
          <w:szCs w:val="28"/>
        </w:rPr>
      </w:pPr>
      <w:r w:rsidRPr="0062734F">
        <w:rPr>
          <w:sz w:val="28"/>
          <w:szCs w:val="28"/>
        </w:rPr>
        <w:t>ограничение роста расходов районного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районного бюджета.</w:t>
      </w:r>
    </w:p>
    <w:p w:rsidR="0062734F" w:rsidRPr="0062734F" w:rsidRDefault="0062734F" w:rsidP="0062734F">
      <w:pPr>
        <w:numPr>
          <w:ilvl w:val="0"/>
          <w:numId w:val="25"/>
        </w:numPr>
        <w:tabs>
          <w:tab w:val="clear" w:pos="786"/>
          <w:tab w:val="num" w:pos="567"/>
          <w:tab w:val="num" w:pos="1134"/>
        </w:tabs>
        <w:spacing w:after="0" w:line="240" w:lineRule="auto"/>
        <w:ind w:left="0" w:firstLine="567"/>
        <w:jc w:val="both"/>
        <w:rPr>
          <w:rFonts w:ascii="Times New Roman" w:hAnsi="Times New Roman"/>
          <w:sz w:val="28"/>
          <w:szCs w:val="28"/>
        </w:rPr>
      </w:pPr>
      <w:r w:rsidRPr="0062734F">
        <w:rPr>
          <w:rFonts w:ascii="Times New Roman" w:hAnsi="Times New Roman"/>
          <w:sz w:val="28"/>
          <w:szCs w:val="28"/>
        </w:rPr>
        <w:t xml:space="preserve">Повышение качества предоставляемых населению муниципальных услуг. </w:t>
      </w:r>
    </w:p>
    <w:p w:rsidR="0062734F" w:rsidRPr="0062734F" w:rsidRDefault="0062734F" w:rsidP="0062734F">
      <w:pPr>
        <w:pStyle w:val="aa"/>
        <w:ind w:firstLine="567"/>
        <w:jc w:val="both"/>
        <w:rPr>
          <w:rFonts w:ascii="Times New Roman" w:hAnsi="Times New Roman"/>
          <w:sz w:val="28"/>
          <w:szCs w:val="28"/>
        </w:rPr>
      </w:pPr>
      <w:r w:rsidRPr="0062734F">
        <w:rPr>
          <w:rFonts w:ascii="Times New Roman" w:hAnsi="Times New Roman"/>
          <w:sz w:val="28"/>
          <w:szCs w:val="28"/>
        </w:rPr>
        <w:lastRenderedPageBreak/>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Прежде всего, это относится к таким значимым для общества сферам как образование, здравоохранение, социальное обслуживание, культура, физическая культура и спорт.</w:t>
      </w:r>
    </w:p>
    <w:p w:rsidR="0062734F" w:rsidRPr="0062734F" w:rsidRDefault="0062734F" w:rsidP="0062734F">
      <w:pPr>
        <w:pStyle w:val="a4"/>
        <w:ind w:left="0" w:firstLine="567"/>
        <w:jc w:val="both"/>
        <w:rPr>
          <w:sz w:val="28"/>
          <w:szCs w:val="28"/>
        </w:rPr>
      </w:pPr>
      <w:r w:rsidRPr="0062734F">
        <w:rPr>
          <w:sz w:val="28"/>
          <w:szCs w:val="28"/>
        </w:rPr>
        <w:t xml:space="preserve">Ответственность главных распорядителей средств бюджета должна осуществляться через </w:t>
      </w:r>
      <w:proofErr w:type="gramStart"/>
      <w:r w:rsidRPr="0062734F">
        <w:rPr>
          <w:sz w:val="28"/>
          <w:szCs w:val="28"/>
        </w:rPr>
        <w:t>контроль за</w:t>
      </w:r>
      <w:proofErr w:type="gramEnd"/>
      <w:r w:rsidRPr="0062734F">
        <w:rPr>
          <w:sz w:val="28"/>
          <w:szCs w:val="28"/>
        </w:rPr>
        <w:t xml:space="preserve"> выполнением муниципального задания в полном объеме.</w:t>
      </w:r>
    </w:p>
    <w:p w:rsidR="0062734F" w:rsidRPr="0062734F" w:rsidRDefault="0062734F" w:rsidP="0062734F">
      <w:pPr>
        <w:pStyle w:val="ConsPlusNormal"/>
        <w:ind w:firstLine="567"/>
        <w:jc w:val="both"/>
        <w:rPr>
          <w:rFonts w:ascii="Times New Roman" w:hAnsi="Times New Roman" w:cs="Times New Roman"/>
          <w:sz w:val="28"/>
          <w:szCs w:val="28"/>
        </w:rPr>
      </w:pPr>
      <w:r w:rsidRPr="0062734F">
        <w:rPr>
          <w:rFonts w:ascii="Times New Roman" w:hAnsi="Times New Roman" w:cs="Times New Roman"/>
          <w:sz w:val="28"/>
          <w:szCs w:val="28"/>
        </w:rPr>
        <w:t xml:space="preserve">Предстоит 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 Требуют решения вопросы оптимизации затрат на содержание имущества, непосредственно не связанного с оказанием муниципальных услуг. </w:t>
      </w:r>
    </w:p>
    <w:p w:rsidR="0062734F" w:rsidRPr="0062734F" w:rsidRDefault="0062734F" w:rsidP="0062734F">
      <w:pPr>
        <w:numPr>
          <w:ilvl w:val="0"/>
          <w:numId w:val="25"/>
        </w:numPr>
        <w:tabs>
          <w:tab w:val="clear" w:pos="786"/>
          <w:tab w:val="num" w:pos="567"/>
          <w:tab w:val="num" w:pos="1134"/>
        </w:tabs>
        <w:spacing w:after="0" w:line="240" w:lineRule="auto"/>
        <w:ind w:left="0" w:firstLine="567"/>
        <w:jc w:val="both"/>
        <w:rPr>
          <w:rFonts w:ascii="Times New Roman" w:hAnsi="Times New Roman"/>
          <w:sz w:val="28"/>
          <w:szCs w:val="28"/>
        </w:rPr>
      </w:pPr>
      <w:r w:rsidRPr="0062734F">
        <w:rPr>
          <w:rFonts w:ascii="Times New Roman" w:hAnsi="Times New Roman"/>
          <w:sz w:val="28"/>
          <w:szCs w:val="28"/>
        </w:rPr>
        <w:t>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государственных (муниципальных) услуг.</w:t>
      </w:r>
    </w:p>
    <w:p w:rsidR="0062734F" w:rsidRPr="0062734F" w:rsidRDefault="0062734F" w:rsidP="0062734F">
      <w:pPr>
        <w:numPr>
          <w:ilvl w:val="0"/>
          <w:numId w:val="25"/>
        </w:numPr>
        <w:tabs>
          <w:tab w:val="clear" w:pos="786"/>
          <w:tab w:val="num" w:pos="567"/>
          <w:tab w:val="num" w:pos="1134"/>
        </w:tabs>
        <w:spacing w:after="0" w:line="240" w:lineRule="auto"/>
        <w:ind w:left="0" w:firstLine="567"/>
        <w:jc w:val="both"/>
        <w:rPr>
          <w:rFonts w:ascii="Times New Roman" w:hAnsi="Times New Roman"/>
          <w:sz w:val="28"/>
          <w:szCs w:val="28"/>
        </w:rPr>
      </w:pPr>
      <w:r w:rsidRPr="0062734F">
        <w:rPr>
          <w:rFonts w:ascii="Times New Roman" w:hAnsi="Times New Roman"/>
          <w:sz w:val="28"/>
          <w:szCs w:val="28"/>
        </w:rPr>
        <w:t>Реализация нового этапа развития межбюджетных отношений.</w:t>
      </w:r>
    </w:p>
    <w:p w:rsidR="0062734F" w:rsidRPr="0062734F" w:rsidRDefault="0062734F" w:rsidP="0062734F">
      <w:pPr>
        <w:pStyle w:val="a4"/>
        <w:ind w:left="0" w:firstLine="567"/>
        <w:jc w:val="both"/>
        <w:rPr>
          <w:sz w:val="28"/>
          <w:szCs w:val="28"/>
        </w:rPr>
      </w:pPr>
      <w:r w:rsidRPr="0062734F">
        <w:rPr>
          <w:sz w:val="28"/>
          <w:szCs w:val="28"/>
        </w:rPr>
        <w:t>Основой для повышения эффективности предоставления межбюджетных трансфертов является совершенствование структуры и порядка их предоставления трансфертов исходя из необходимости решения приоритетных задач социально-экономического развития. Стабильность и предсказуемость межбюджетного регулирования является основой повышения эффективности использования межбюджетных трансфертов.</w:t>
      </w:r>
    </w:p>
    <w:p w:rsidR="0062734F" w:rsidRPr="0062734F" w:rsidRDefault="0062734F" w:rsidP="0062734F">
      <w:pPr>
        <w:numPr>
          <w:ilvl w:val="0"/>
          <w:numId w:val="25"/>
        </w:numPr>
        <w:tabs>
          <w:tab w:val="clear" w:pos="786"/>
          <w:tab w:val="num" w:pos="567"/>
          <w:tab w:val="num" w:pos="1134"/>
        </w:tabs>
        <w:spacing w:after="0" w:line="240" w:lineRule="auto"/>
        <w:ind w:left="0" w:firstLine="567"/>
        <w:jc w:val="both"/>
        <w:rPr>
          <w:rFonts w:ascii="Times New Roman" w:hAnsi="Times New Roman"/>
          <w:sz w:val="28"/>
          <w:szCs w:val="28"/>
        </w:rPr>
      </w:pPr>
      <w:r w:rsidRPr="0062734F">
        <w:rPr>
          <w:rFonts w:ascii="Times New Roman" w:hAnsi="Times New Roman"/>
          <w:sz w:val="28"/>
          <w:szCs w:val="28"/>
        </w:rPr>
        <w:t xml:space="preserve">Прозрачность и открытость бюджета и бюджетного процесса для общества.  </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 </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Этот подход должен быть реализован за счет формирования районного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 xml:space="preserve">Принцип прозрачности и открытости будет подкреплен новыми практиками его реализации, в полном объеме будут проведены процессы по открытию бюджетных процедур, в числе которых: </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регулярная разработка и совершенствование «Бюджета для граждан»;</w:t>
      </w:r>
    </w:p>
    <w:p w:rsidR="0062734F" w:rsidRPr="0062734F" w:rsidRDefault="0062734F" w:rsidP="0062734F">
      <w:pPr>
        <w:tabs>
          <w:tab w:val="num" w:pos="1134"/>
        </w:tabs>
        <w:spacing w:after="0" w:line="240" w:lineRule="auto"/>
        <w:ind w:firstLine="567"/>
        <w:jc w:val="both"/>
        <w:rPr>
          <w:rFonts w:ascii="Times New Roman" w:hAnsi="Times New Roman"/>
          <w:sz w:val="28"/>
          <w:szCs w:val="28"/>
        </w:rPr>
      </w:pPr>
      <w:r w:rsidRPr="0062734F">
        <w:rPr>
          <w:rFonts w:ascii="Times New Roman" w:hAnsi="Times New Roman"/>
          <w:sz w:val="28"/>
          <w:szCs w:val="28"/>
        </w:rPr>
        <w:t xml:space="preserve">усиление муниципального внешнего и внутреннего финансового </w:t>
      </w:r>
      <w:proofErr w:type="gramStart"/>
      <w:r w:rsidRPr="0062734F">
        <w:rPr>
          <w:rFonts w:ascii="Times New Roman" w:hAnsi="Times New Roman"/>
          <w:sz w:val="28"/>
          <w:szCs w:val="28"/>
        </w:rPr>
        <w:t>контроля за</w:t>
      </w:r>
      <w:proofErr w:type="gramEnd"/>
      <w:r w:rsidRPr="0062734F">
        <w:rPr>
          <w:rFonts w:ascii="Times New Roman" w:hAnsi="Times New Roman"/>
          <w:sz w:val="28"/>
          <w:szCs w:val="28"/>
        </w:rPr>
        <w:t xml:space="preserve"> деятельностью главных администраторов бюджетных средств по </w:t>
      </w:r>
      <w:r w:rsidRPr="0062734F">
        <w:rPr>
          <w:rFonts w:ascii="Times New Roman" w:hAnsi="Times New Roman"/>
          <w:sz w:val="28"/>
          <w:szCs w:val="28"/>
        </w:rPr>
        <w:lastRenderedPageBreak/>
        <w:t>обеспечению целевого и результативного использования бюджетных средств.</w:t>
      </w:r>
      <w:r w:rsidRPr="0062734F">
        <w:rPr>
          <w:rFonts w:ascii="Times New Roman" w:hAnsi="Times New Roman"/>
          <w:sz w:val="28"/>
          <w:szCs w:val="28"/>
        </w:rPr>
        <w:tab/>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Проект бюджета Сосновского муниципального района на 20</w:t>
      </w:r>
      <w:r w:rsidR="00A47DF1">
        <w:rPr>
          <w:rFonts w:ascii="Times New Roman" w:hAnsi="Times New Roman"/>
          <w:sz w:val="28"/>
          <w:szCs w:val="28"/>
        </w:rPr>
        <w:t>22</w:t>
      </w:r>
      <w:r w:rsidRPr="0062734F">
        <w:rPr>
          <w:rFonts w:ascii="Times New Roman" w:hAnsi="Times New Roman"/>
          <w:sz w:val="28"/>
          <w:szCs w:val="28"/>
        </w:rPr>
        <w:t xml:space="preserve"> год будет сформирован в программной структуре расходов на основе действующих  </w:t>
      </w:r>
      <w:r w:rsidR="00A47DF1">
        <w:rPr>
          <w:rFonts w:ascii="Times New Roman" w:hAnsi="Times New Roman"/>
          <w:sz w:val="28"/>
          <w:szCs w:val="28"/>
        </w:rPr>
        <w:t xml:space="preserve">       3</w:t>
      </w:r>
      <w:r w:rsidR="00A47DF1" w:rsidRPr="0062734F">
        <w:rPr>
          <w:rFonts w:ascii="Times New Roman" w:hAnsi="Times New Roman"/>
          <w:sz w:val="28"/>
          <w:szCs w:val="28"/>
        </w:rPr>
        <w:t>0</w:t>
      </w:r>
      <w:r w:rsidR="00A47DF1">
        <w:rPr>
          <w:rFonts w:ascii="Times New Roman" w:hAnsi="Times New Roman"/>
          <w:sz w:val="28"/>
          <w:szCs w:val="28"/>
        </w:rPr>
        <w:t xml:space="preserve"> </w:t>
      </w:r>
      <w:r w:rsidRPr="0062734F">
        <w:rPr>
          <w:rFonts w:ascii="Times New Roman" w:hAnsi="Times New Roman"/>
          <w:sz w:val="28"/>
          <w:szCs w:val="28"/>
        </w:rPr>
        <w:t>муниципальных программ Сосновского муниципального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Использование программного формата бюджета позволяет оценить исполнение бюджета Сосновского муниципального района не только по финансовым показателям, но и по достижению целевых показателей, установленных программными документами.</w:t>
      </w:r>
    </w:p>
    <w:p w:rsidR="0062734F" w:rsidRPr="0062734F" w:rsidRDefault="0062734F" w:rsidP="0062734F">
      <w:pPr>
        <w:pStyle w:val="aa"/>
        <w:jc w:val="both"/>
        <w:rPr>
          <w:rFonts w:ascii="Times New Roman" w:hAnsi="Times New Roman"/>
          <w:sz w:val="28"/>
          <w:szCs w:val="28"/>
        </w:rPr>
      </w:pPr>
      <w:r w:rsidRPr="0062734F">
        <w:rPr>
          <w:rFonts w:ascii="Times New Roman" w:hAnsi="Times New Roman"/>
          <w:sz w:val="28"/>
          <w:szCs w:val="28"/>
        </w:rPr>
        <w:tab/>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w:t>
      </w:r>
    </w:p>
    <w:p w:rsidR="0062734F" w:rsidRPr="0062734F" w:rsidRDefault="0062734F" w:rsidP="0062734F">
      <w:pPr>
        <w:pStyle w:val="ConsPlusNormal"/>
        <w:ind w:firstLine="540"/>
        <w:jc w:val="both"/>
        <w:rPr>
          <w:rFonts w:ascii="Times New Roman" w:hAnsi="Times New Roman" w:cs="Times New Roman"/>
          <w:sz w:val="28"/>
          <w:szCs w:val="28"/>
        </w:rPr>
      </w:pPr>
      <w:r w:rsidRPr="0062734F">
        <w:rPr>
          <w:rFonts w:ascii="Times New Roman" w:hAnsi="Times New Roman" w:cs="Times New Roman"/>
          <w:sz w:val="28"/>
          <w:szCs w:val="28"/>
        </w:rPr>
        <w:t>Для обеспечения основных направлений бюджетной политики необходимо:</w:t>
      </w:r>
    </w:p>
    <w:p w:rsidR="0062734F" w:rsidRPr="0062734F" w:rsidRDefault="0062734F" w:rsidP="0062734F">
      <w:pPr>
        <w:pStyle w:val="ConsPlusNormal"/>
        <w:ind w:firstLine="540"/>
        <w:jc w:val="both"/>
        <w:rPr>
          <w:rFonts w:ascii="Times New Roman" w:hAnsi="Times New Roman" w:cs="Times New Roman"/>
          <w:sz w:val="28"/>
          <w:szCs w:val="28"/>
        </w:rPr>
      </w:pPr>
      <w:r w:rsidRPr="0062734F">
        <w:rPr>
          <w:rFonts w:ascii="Times New Roman" w:hAnsi="Times New Roman" w:cs="Times New Roman"/>
          <w:sz w:val="28"/>
          <w:szCs w:val="28"/>
        </w:rPr>
        <w:t>1) продолжить практику бюджетного планирования, ориентированного на результат, разграничения действующих и принимаемых обязательств, безусловного исполнения действующих обязательств, реализации уже принятых решений.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 определяющие эти обязательства и их объемы, до представления проекта решения о бюджете на очередной финансовый год и плановый период в Собрание  депутатов Сосновского муниципального района;</w:t>
      </w:r>
    </w:p>
    <w:p w:rsidR="0062734F" w:rsidRPr="0062734F" w:rsidRDefault="0062734F" w:rsidP="0062734F">
      <w:pPr>
        <w:pStyle w:val="ConsPlusNormal"/>
        <w:ind w:firstLine="540"/>
        <w:jc w:val="both"/>
        <w:rPr>
          <w:rFonts w:ascii="Times New Roman" w:hAnsi="Times New Roman" w:cs="Times New Roman"/>
          <w:sz w:val="28"/>
          <w:szCs w:val="28"/>
        </w:rPr>
      </w:pPr>
      <w:r w:rsidRPr="0062734F">
        <w:rPr>
          <w:rFonts w:ascii="Times New Roman" w:hAnsi="Times New Roman" w:cs="Times New Roman"/>
          <w:sz w:val="28"/>
          <w:szCs w:val="28"/>
        </w:rPr>
        <w:t>2) исключить практику увеличения расходов по действующим, обоснованным ранее решениям, повысить ответственность главных распорядителей бюджетных средств за финансово-экономическое обоснование инициируемых ими новых расходных обязательств;</w:t>
      </w:r>
    </w:p>
    <w:p w:rsidR="0062734F" w:rsidRPr="0062734F" w:rsidRDefault="0062734F" w:rsidP="0062734F">
      <w:pPr>
        <w:pStyle w:val="ConsPlusNormal"/>
        <w:ind w:firstLine="540"/>
        <w:jc w:val="both"/>
        <w:rPr>
          <w:rFonts w:ascii="Times New Roman" w:hAnsi="Times New Roman" w:cs="Times New Roman"/>
          <w:sz w:val="28"/>
          <w:szCs w:val="28"/>
        </w:rPr>
      </w:pPr>
      <w:r w:rsidRPr="0062734F">
        <w:rPr>
          <w:rFonts w:ascii="Times New Roman" w:hAnsi="Times New Roman" w:cs="Times New Roman"/>
          <w:sz w:val="28"/>
          <w:szCs w:val="28"/>
        </w:rPr>
        <w:t>3) обеспечить финансирование расходов на реализацию муниципальных программ Сосновского муниципального района с учетом их оптимизации и социальной значимости, а также с учетом возможности привлечения в качестве софинансирования дополнительных средств из областного бюджета и внебюджетных источников.</w:t>
      </w:r>
    </w:p>
    <w:p w:rsidR="0062734F" w:rsidRPr="0062734F" w:rsidRDefault="0062734F" w:rsidP="0062734F">
      <w:pPr>
        <w:spacing w:after="0" w:line="240" w:lineRule="auto"/>
        <w:ind w:firstLine="540"/>
        <w:jc w:val="both"/>
        <w:rPr>
          <w:rFonts w:ascii="Times New Roman" w:hAnsi="Times New Roman"/>
          <w:sz w:val="28"/>
          <w:szCs w:val="28"/>
        </w:rPr>
      </w:pPr>
      <w:r w:rsidRPr="0062734F">
        <w:rPr>
          <w:rFonts w:ascii="Times New Roman" w:hAnsi="Times New Roman"/>
          <w:sz w:val="28"/>
          <w:szCs w:val="28"/>
        </w:rPr>
        <w:t>Для решения изложенных задач в очередном бюджетном периоде будут реализовываться следующие мероприятия:</w:t>
      </w:r>
    </w:p>
    <w:p w:rsidR="0062734F" w:rsidRPr="0062734F" w:rsidRDefault="0062734F" w:rsidP="0062734F">
      <w:pPr>
        <w:numPr>
          <w:ilvl w:val="0"/>
          <w:numId w:val="26"/>
        </w:numPr>
        <w:tabs>
          <w:tab w:val="clear" w:pos="720"/>
          <w:tab w:val="num" w:pos="0"/>
          <w:tab w:val="left" w:pos="567"/>
          <w:tab w:val="left" w:pos="1276"/>
        </w:tabs>
        <w:spacing w:after="0" w:line="240" w:lineRule="auto"/>
        <w:ind w:left="0" w:firstLine="709"/>
        <w:jc w:val="both"/>
        <w:rPr>
          <w:rFonts w:ascii="Times New Roman" w:hAnsi="Times New Roman"/>
          <w:sz w:val="28"/>
          <w:szCs w:val="28"/>
        </w:rPr>
      </w:pPr>
      <w:r w:rsidRPr="0062734F">
        <w:rPr>
          <w:rFonts w:ascii="Times New Roman" w:hAnsi="Times New Roman"/>
          <w:sz w:val="28"/>
          <w:szCs w:val="28"/>
        </w:rPr>
        <w:t xml:space="preserve">Повышение качества муниципальных программ в увязке с основными параметрами оказания муниципальных услуг и утверждение индикаторов эффективности их реализации и расширение их использования в бюджетном планировании. Формирование и исполнение «программного бюджета» будет сопровождаться внедрением современных информационных систем.  </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2. Повышение эффективности  и качества оказания муниципальных услуг</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xml:space="preserve">В рамках решения данной задачи будет продолжена работа по созданию стимулов для более рационального и экономного использования бюджетных </w:t>
      </w:r>
      <w:r w:rsidRPr="0062734F">
        <w:rPr>
          <w:rFonts w:ascii="Times New Roman" w:hAnsi="Times New Roman"/>
          <w:sz w:val="28"/>
          <w:szCs w:val="28"/>
        </w:rPr>
        <w:lastRenderedPageBreak/>
        <w:t>средств (в том числе при размещении заказов и исполнении обязательств), сокращению доли неэффективных бюджетных расходов.</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3. Обеспечение в полном объеме публичных нормативных обязательств.</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 xml:space="preserve">4. Обеспечение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   </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5. Усиление работы по развитию внебюджетной деятельности в муниципальных учреждениях и обеспечение направления не менее 1/2 средств на повышение заработной платы работникам муниципальных учреждений в соответствии с майскими Указами Президента России;</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 xml:space="preserve">6. Инвентаризация социальных выплат на предмет их оптимизации на основе критериев </w:t>
      </w:r>
      <w:proofErr w:type="spellStart"/>
      <w:r w:rsidRPr="0062734F">
        <w:rPr>
          <w:rFonts w:ascii="Times New Roman" w:hAnsi="Times New Roman"/>
          <w:sz w:val="28"/>
          <w:szCs w:val="28"/>
        </w:rPr>
        <w:t>адресности</w:t>
      </w:r>
      <w:proofErr w:type="spellEnd"/>
      <w:r w:rsidRPr="0062734F">
        <w:rPr>
          <w:rFonts w:ascii="Times New Roman" w:hAnsi="Times New Roman"/>
          <w:sz w:val="28"/>
          <w:szCs w:val="28"/>
        </w:rPr>
        <w:t xml:space="preserve"> и нуждаемости.</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7. Мониторинг деятельности муниципальных учреждений с целью оптимизации их расходов.</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8. Повышение эффективности финансовых взаимоотношений с бюджетами сельских поселений, входящих в состав района.</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ab/>
        <w:t>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1)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2) необходимо продолжить практику согласованных действий органов местного самоуправления с налоговыми органами и иными территориальными подразделениями органов государственной власти, осуществляющими администрирование доходов, по мобилизации доходов в бюджет района с целью максимально возможного сокращения недоимки по налоговым доходам и, соответственно, увеличения собираемости налогов на территории района;</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 xml:space="preserve">3) повысить эффективность управления муниципальным имуществом, обеспечить качественный учет имущества, входящего в состав муниципальной казны, осуществлять </w:t>
      </w:r>
      <w:proofErr w:type="gramStart"/>
      <w:r w:rsidRPr="0062734F">
        <w:rPr>
          <w:rFonts w:ascii="Times New Roman" w:hAnsi="Times New Roman"/>
          <w:sz w:val="28"/>
          <w:szCs w:val="28"/>
        </w:rPr>
        <w:t>контроль за</w:t>
      </w:r>
      <w:proofErr w:type="gramEnd"/>
      <w:r w:rsidRPr="0062734F">
        <w:rPr>
          <w:rFonts w:ascii="Times New Roman" w:hAnsi="Times New Roman"/>
          <w:sz w:val="28"/>
          <w:szCs w:val="28"/>
        </w:rPr>
        <w:t xml:space="preserve"> использованием объектов муниципальной собственности;</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4)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5) проведение ревизии действующих и принимаемых расходных обязатель</w:t>
      </w:r>
      <w:proofErr w:type="gramStart"/>
      <w:r w:rsidRPr="0062734F">
        <w:rPr>
          <w:rFonts w:ascii="Times New Roman" w:hAnsi="Times New Roman"/>
          <w:sz w:val="28"/>
          <w:szCs w:val="28"/>
        </w:rPr>
        <w:t>ств дл</w:t>
      </w:r>
      <w:proofErr w:type="gramEnd"/>
      <w:r w:rsidRPr="0062734F">
        <w:rPr>
          <w:rFonts w:ascii="Times New Roman" w:hAnsi="Times New Roman"/>
          <w:sz w:val="28"/>
          <w:szCs w:val="28"/>
        </w:rPr>
        <w:t>я определения приоритетности расходования бюджетных средств и источников их финансирования;</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6) оптимизация расходов на закупку товаров, работ, услуг для муниципальных нужд за счет осуществления закупок в соответствии с планами и планами-графиками осуществления закупок и использования укрупненных показателей планируемых закупок;</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lastRenderedPageBreak/>
        <w:t>7) разработка муниципальных программ с установлением показателей эффективности и результативности их реализации, и повышение доли программной части районного бюджета;</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8) оптимизация сети учреждений, оказывающих муниципальные услуги в области культуры, спорта, библиотечного обслуживания.</w:t>
      </w:r>
    </w:p>
    <w:p w:rsidR="0062734F" w:rsidRPr="0062734F" w:rsidRDefault="0062734F" w:rsidP="0062734F">
      <w:pPr>
        <w:spacing w:after="0" w:line="240" w:lineRule="auto"/>
        <w:ind w:firstLine="709"/>
        <w:jc w:val="both"/>
        <w:outlineLvl w:val="2"/>
        <w:rPr>
          <w:rFonts w:ascii="Times New Roman" w:hAnsi="Times New Roman"/>
          <w:sz w:val="28"/>
          <w:szCs w:val="28"/>
        </w:rPr>
      </w:pPr>
      <w:r w:rsidRPr="0062734F">
        <w:rPr>
          <w:rFonts w:ascii="Times New Roman" w:hAnsi="Times New Roman"/>
          <w:sz w:val="28"/>
          <w:szCs w:val="28"/>
        </w:rPr>
        <w:t>Исходя из текущей экономической ситуации и задач, поставленных Президентом, Правительством Российской Федерации и Правительством Челябинской  области, бюджетная и налоговая политика в 20</w:t>
      </w:r>
      <w:r w:rsidR="00CC79E6">
        <w:rPr>
          <w:rFonts w:ascii="Times New Roman" w:hAnsi="Times New Roman"/>
          <w:sz w:val="28"/>
          <w:szCs w:val="28"/>
        </w:rPr>
        <w:t>22</w:t>
      </w:r>
      <w:r w:rsidRPr="0062734F">
        <w:rPr>
          <w:rFonts w:ascii="Times New Roman" w:hAnsi="Times New Roman"/>
          <w:sz w:val="28"/>
          <w:szCs w:val="28"/>
        </w:rPr>
        <w:t>-202</w:t>
      </w:r>
      <w:r w:rsidR="00CC79E6">
        <w:rPr>
          <w:rFonts w:ascii="Times New Roman" w:hAnsi="Times New Roman"/>
          <w:sz w:val="28"/>
          <w:szCs w:val="28"/>
        </w:rPr>
        <w:t>4</w:t>
      </w:r>
      <w:r w:rsidRPr="0062734F">
        <w:rPr>
          <w:rFonts w:ascii="Times New Roman" w:hAnsi="Times New Roman"/>
          <w:sz w:val="28"/>
          <w:szCs w:val="28"/>
        </w:rPr>
        <w:t xml:space="preserve"> годах должна </w:t>
      </w:r>
      <w:proofErr w:type="gramStart"/>
      <w:r w:rsidRPr="0062734F">
        <w:rPr>
          <w:rFonts w:ascii="Times New Roman" w:hAnsi="Times New Roman"/>
          <w:sz w:val="28"/>
          <w:szCs w:val="28"/>
        </w:rPr>
        <w:t>быть</w:t>
      </w:r>
      <w:proofErr w:type="gramEnd"/>
      <w:r w:rsidRPr="0062734F">
        <w:rPr>
          <w:rFonts w:ascii="Times New Roman" w:hAnsi="Times New Roman"/>
          <w:sz w:val="28"/>
          <w:szCs w:val="28"/>
        </w:rPr>
        <w:t xml:space="preserve"> направлена на  создание условий для  обеспечения устойчивого социально-экономического развития района, на повышение качества жизни населения, на достижение измеримых, общественно значимых результатов, установленных Указами Президента Российской Федерации от 07 мая 2012 года. </w:t>
      </w:r>
    </w:p>
    <w:p w:rsidR="0062734F" w:rsidRPr="0062734F" w:rsidRDefault="0062734F" w:rsidP="0062734F">
      <w:pPr>
        <w:pStyle w:val="defscrRUSTxtStyleText"/>
        <w:tabs>
          <w:tab w:val="left" w:pos="1260"/>
        </w:tabs>
        <w:spacing w:before="0"/>
        <w:ind w:firstLine="709"/>
        <w:rPr>
          <w:color w:val="auto"/>
          <w:sz w:val="28"/>
          <w:szCs w:val="28"/>
        </w:rPr>
      </w:pPr>
      <w:r w:rsidRPr="0062734F">
        <w:rPr>
          <w:color w:val="auto"/>
          <w:sz w:val="28"/>
          <w:szCs w:val="28"/>
        </w:rPr>
        <w:t>Указанные приоритеты должны реализовываться при прозрачности и открытости бюджета и бюджетного процесса.</w:t>
      </w:r>
    </w:p>
    <w:p w:rsidR="0062734F" w:rsidRPr="0062734F" w:rsidRDefault="0062734F" w:rsidP="0062734F">
      <w:pPr>
        <w:spacing w:after="0" w:line="240" w:lineRule="auto"/>
        <w:ind w:firstLine="709"/>
        <w:jc w:val="center"/>
        <w:rPr>
          <w:rFonts w:ascii="Times New Roman" w:hAnsi="Times New Roman"/>
          <w:sz w:val="28"/>
          <w:szCs w:val="28"/>
        </w:rPr>
      </w:pP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III. ОСНОВНЫЕ НАПРАВЛЕНИЯ НАЛОГОВОЙ ПОЛИТИКИ И</w:t>
      </w: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ОБЕСПЕЧЕНИЕ ФОРМИРОВАНИЯ ДОХОДОВ БЮДЖЕТА</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Основные направления налоговой политики Сосновского муниципального района на 2022 год и плановый период 2023 и 2024 годов (далее - основные направления налоговой политики района), как и ранее, во многом зависят от решений, принимаемых на федеральном и региональном уровнях.</w:t>
      </w:r>
      <w:proofErr w:type="gramEnd"/>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Налоговая политика Сосновского муниципального района также как и предыдущих лет, должна быть направлена на проведение целенаправленной и эффективной работы с местными администраторами доходов районного бюджета с целью выявления скрытых резервов, повышения уровня собираемости налогов, сокращения недоимки, усиления налоговой дисциплины и нацелена на сохранение бюджетной устойчивости, получение необходимого объема доходов бюджета района при неизменности условий налогообложения, установленных до 01.01.2021.</w:t>
      </w:r>
      <w:proofErr w:type="gramEnd"/>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соответствии с этим определены основные задачи налоговой политики Сосновского муниципального района на среднесрочную перспективу:</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стимулирование роста налоговых и неналоговых доходов;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совершенствование налогового администрирования, особенно в части  эффективности администрирования неналоговых платежей;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взаимодействие с крупными налогоплательщиками района в целях наиболее достоверного планирования параметров доходной части бюджета.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При формировании бюджета </w:t>
      </w:r>
      <w:r w:rsidRPr="0062734F">
        <w:rPr>
          <w:rFonts w:ascii="Times New Roman" w:hAnsi="Times New Roman"/>
          <w:bCs/>
          <w:sz w:val="28"/>
          <w:szCs w:val="28"/>
        </w:rPr>
        <w:t>Сосновского муниципального района</w:t>
      </w:r>
      <w:r w:rsidRPr="0062734F">
        <w:rPr>
          <w:rFonts w:ascii="Times New Roman" w:hAnsi="Times New Roman"/>
          <w:sz w:val="28"/>
          <w:szCs w:val="28"/>
        </w:rPr>
        <w:t>, и прогнозировании доходов необходимо учесть все планируемые изменения федерального и регионального налогового законодательства.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Основными направлениями повышения эффективности в области формирования доходов районного бюджета являются:</w:t>
      </w:r>
    </w:p>
    <w:p w:rsidR="0062734F" w:rsidRPr="0062734F" w:rsidRDefault="0062734F" w:rsidP="0062734F">
      <w:pPr>
        <w:numPr>
          <w:ilvl w:val="0"/>
          <w:numId w:val="27"/>
        </w:numPr>
        <w:spacing w:after="0" w:line="240" w:lineRule="auto"/>
        <w:ind w:left="0" w:firstLine="567"/>
        <w:jc w:val="both"/>
        <w:rPr>
          <w:rFonts w:ascii="Times New Roman" w:hAnsi="Times New Roman"/>
          <w:sz w:val="28"/>
          <w:szCs w:val="28"/>
        </w:rPr>
      </w:pPr>
      <w:r w:rsidRPr="0062734F">
        <w:rPr>
          <w:rFonts w:ascii="Times New Roman" w:hAnsi="Times New Roman"/>
          <w:sz w:val="28"/>
          <w:szCs w:val="28"/>
        </w:rPr>
        <w:t>максимальное приближение прогноза поступлений доходов к реальной ситуации;</w:t>
      </w:r>
    </w:p>
    <w:p w:rsidR="0062734F" w:rsidRPr="0062734F" w:rsidRDefault="0062734F" w:rsidP="0062734F">
      <w:pPr>
        <w:numPr>
          <w:ilvl w:val="0"/>
          <w:numId w:val="27"/>
        </w:numPr>
        <w:spacing w:after="0" w:line="240" w:lineRule="auto"/>
        <w:ind w:left="0" w:firstLine="567"/>
        <w:jc w:val="both"/>
        <w:rPr>
          <w:rFonts w:ascii="Times New Roman" w:hAnsi="Times New Roman"/>
          <w:sz w:val="28"/>
          <w:szCs w:val="28"/>
        </w:rPr>
      </w:pPr>
      <w:r w:rsidRPr="0062734F">
        <w:rPr>
          <w:rFonts w:ascii="Times New Roman" w:hAnsi="Times New Roman"/>
          <w:sz w:val="28"/>
          <w:szCs w:val="28"/>
        </w:rPr>
        <w:lastRenderedPageBreak/>
        <w:t>оперативная корректировка бюджета при отклонении поступлений доходов от прогнозных оценок;</w:t>
      </w:r>
    </w:p>
    <w:p w:rsidR="0062734F" w:rsidRPr="0062734F" w:rsidRDefault="0062734F" w:rsidP="0062734F">
      <w:pPr>
        <w:pStyle w:val="ConsPlusNormal"/>
        <w:numPr>
          <w:ilvl w:val="0"/>
          <w:numId w:val="27"/>
        </w:numPr>
        <w:adjustRightInd w:val="0"/>
        <w:ind w:left="0" w:firstLine="567"/>
        <w:jc w:val="both"/>
        <w:rPr>
          <w:rFonts w:ascii="Times New Roman" w:hAnsi="Times New Roman" w:cs="Times New Roman"/>
          <w:sz w:val="28"/>
          <w:szCs w:val="28"/>
        </w:rPr>
      </w:pPr>
      <w:r w:rsidRPr="0062734F">
        <w:rPr>
          <w:rFonts w:ascii="Times New Roman" w:hAnsi="Times New Roman" w:cs="Times New Roman"/>
          <w:sz w:val="28"/>
          <w:szCs w:val="28"/>
        </w:rPr>
        <w:t>сохранение и развитие налогового потенциала на территории Сосновского муниципального района путем содействия развитию отраслей экономики, оказания мер поддержки и создания благоприятных условий для деятельности субъектов малого предпринимательства, содействие вовлечению граждан в предпринимательскую деятельность и сокращению неформальной занятости;</w:t>
      </w:r>
    </w:p>
    <w:p w:rsidR="0062734F" w:rsidRPr="0062734F" w:rsidRDefault="0062734F" w:rsidP="0062734F">
      <w:pPr>
        <w:numPr>
          <w:ilvl w:val="0"/>
          <w:numId w:val="27"/>
        </w:numPr>
        <w:spacing w:after="0" w:line="240" w:lineRule="auto"/>
        <w:ind w:left="0" w:firstLine="567"/>
        <w:jc w:val="both"/>
        <w:rPr>
          <w:rFonts w:ascii="Times New Roman" w:hAnsi="Times New Roman"/>
          <w:b/>
          <w:sz w:val="28"/>
          <w:szCs w:val="28"/>
        </w:rPr>
      </w:pPr>
      <w:r w:rsidRPr="0062734F">
        <w:rPr>
          <w:rFonts w:ascii="Times New Roman" w:hAnsi="Times New Roman"/>
          <w:sz w:val="28"/>
          <w:szCs w:val="28"/>
        </w:rPr>
        <w:t xml:space="preserve">повышение качества администрирования доходов, проведение своевременной </w:t>
      </w:r>
      <w:proofErr w:type="spellStart"/>
      <w:r w:rsidRPr="0062734F">
        <w:rPr>
          <w:rFonts w:ascii="Times New Roman" w:hAnsi="Times New Roman"/>
          <w:sz w:val="28"/>
          <w:szCs w:val="28"/>
        </w:rPr>
        <w:t>претензионно-исковой</w:t>
      </w:r>
      <w:proofErr w:type="spellEnd"/>
      <w:r w:rsidRPr="0062734F">
        <w:rPr>
          <w:rFonts w:ascii="Times New Roman" w:hAnsi="Times New Roman"/>
          <w:sz w:val="28"/>
          <w:szCs w:val="28"/>
        </w:rPr>
        <w:t xml:space="preserve"> работы с неплательщиками и осуществление мер принудительного взыскания задолженности;</w:t>
      </w:r>
    </w:p>
    <w:p w:rsidR="0062734F" w:rsidRPr="0062734F" w:rsidRDefault="0062734F" w:rsidP="0062734F">
      <w:pPr>
        <w:pStyle w:val="ConsPlusNormal"/>
        <w:numPr>
          <w:ilvl w:val="0"/>
          <w:numId w:val="27"/>
        </w:numPr>
        <w:tabs>
          <w:tab w:val="left" w:pos="1701"/>
        </w:tabs>
        <w:adjustRightInd w:val="0"/>
        <w:ind w:left="0" w:firstLine="567"/>
        <w:jc w:val="both"/>
        <w:rPr>
          <w:rFonts w:ascii="Times New Roman" w:hAnsi="Times New Roman" w:cs="Times New Roman"/>
          <w:sz w:val="28"/>
          <w:szCs w:val="28"/>
        </w:rPr>
      </w:pPr>
      <w:r w:rsidRPr="0062734F">
        <w:rPr>
          <w:rFonts w:ascii="Times New Roman" w:hAnsi="Times New Roman" w:cs="Times New Roman"/>
          <w:sz w:val="28"/>
          <w:szCs w:val="28"/>
        </w:rPr>
        <w:t xml:space="preserve">продолжение работы по инвентаризации и оптимизации имущества </w:t>
      </w:r>
      <w:r w:rsidRPr="0062734F">
        <w:rPr>
          <w:rFonts w:ascii="Times New Roman" w:hAnsi="Times New Roman" w:cs="Times New Roman"/>
          <w:spacing w:val="-10"/>
          <w:sz w:val="28"/>
          <w:szCs w:val="28"/>
        </w:rPr>
        <w:t xml:space="preserve">казны </w:t>
      </w:r>
      <w:r w:rsidRPr="0062734F">
        <w:rPr>
          <w:rFonts w:ascii="Times New Roman" w:hAnsi="Times New Roman" w:cs="Times New Roman"/>
          <w:sz w:val="28"/>
          <w:szCs w:val="28"/>
        </w:rPr>
        <w:t>Сосновского</w:t>
      </w:r>
      <w:r w:rsidRPr="0062734F">
        <w:rPr>
          <w:rFonts w:ascii="Times New Roman" w:hAnsi="Times New Roman" w:cs="Times New Roman"/>
          <w:spacing w:val="-10"/>
          <w:sz w:val="28"/>
          <w:szCs w:val="28"/>
        </w:rPr>
        <w:t xml:space="preserve"> муниципального района и казны муниципальных образований – сельских поселений</w:t>
      </w:r>
      <w:r w:rsidRPr="0062734F">
        <w:rPr>
          <w:rFonts w:ascii="Times New Roman" w:hAnsi="Times New Roman" w:cs="Times New Roman"/>
          <w:sz w:val="28"/>
          <w:szCs w:val="28"/>
        </w:rPr>
        <w:t xml:space="preserve">; </w:t>
      </w:r>
    </w:p>
    <w:p w:rsidR="0062734F" w:rsidRPr="0062734F" w:rsidRDefault="0062734F" w:rsidP="0062734F">
      <w:pPr>
        <w:pStyle w:val="ConsPlusNormal"/>
        <w:numPr>
          <w:ilvl w:val="0"/>
          <w:numId w:val="27"/>
        </w:numPr>
        <w:tabs>
          <w:tab w:val="left" w:pos="1701"/>
        </w:tabs>
        <w:adjustRightInd w:val="0"/>
        <w:ind w:left="0" w:firstLine="567"/>
        <w:jc w:val="both"/>
        <w:rPr>
          <w:rFonts w:ascii="Times New Roman" w:hAnsi="Times New Roman" w:cs="Times New Roman"/>
          <w:spacing w:val="-6"/>
          <w:sz w:val="28"/>
          <w:szCs w:val="28"/>
        </w:rPr>
      </w:pPr>
      <w:r w:rsidRPr="0062734F">
        <w:rPr>
          <w:rFonts w:ascii="Times New Roman" w:hAnsi="Times New Roman" w:cs="Times New Roman"/>
          <w:sz w:val="28"/>
          <w:szCs w:val="28"/>
        </w:rPr>
        <w:t xml:space="preserve">активизация работы по вовлечению в хозяйственный оборот или </w:t>
      </w:r>
      <w:r w:rsidRPr="0062734F">
        <w:rPr>
          <w:rFonts w:ascii="Times New Roman" w:hAnsi="Times New Roman" w:cs="Times New Roman"/>
          <w:spacing w:val="-6"/>
          <w:sz w:val="28"/>
          <w:szCs w:val="28"/>
        </w:rPr>
        <w:t>приватизации неиспользуемых объектов недвижимости и земельных участков;</w:t>
      </w:r>
    </w:p>
    <w:p w:rsidR="0062734F" w:rsidRPr="0062734F" w:rsidRDefault="0062734F" w:rsidP="0062734F">
      <w:pPr>
        <w:numPr>
          <w:ilvl w:val="0"/>
          <w:numId w:val="27"/>
        </w:numPr>
        <w:spacing w:after="0" w:line="240" w:lineRule="auto"/>
        <w:ind w:left="0" w:firstLine="567"/>
        <w:jc w:val="both"/>
        <w:rPr>
          <w:rFonts w:ascii="Times New Roman" w:hAnsi="Times New Roman"/>
          <w:b/>
          <w:sz w:val="28"/>
          <w:szCs w:val="28"/>
        </w:rPr>
      </w:pPr>
      <w:r w:rsidRPr="0062734F">
        <w:rPr>
          <w:rFonts w:ascii="Times New Roman" w:hAnsi="Times New Roman"/>
          <w:sz w:val="28"/>
          <w:szCs w:val="28"/>
        </w:rPr>
        <w:t>расширение перечня платных услуг, предоставляемых бюджетными учреждениями населению Сосновского муниципального района при обязательном соблюдении условий предоставления в полном объеме бесплатных гарантированных государством услуг надлежащего качества;</w:t>
      </w:r>
    </w:p>
    <w:p w:rsidR="0062734F" w:rsidRPr="0062734F" w:rsidRDefault="0062734F" w:rsidP="0062734F">
      <w:pPr>
        <w:numPr>
          <w:ilvl w:val="0"/>
          <w:numId w:val="27"/>
        </w:numPr>
        <w:spacing w:after="0" w:line="240" w:lineRule="auto"/>
        <w:ind w:left="0" w:firstLine="567"/>
        <w:jc w:val="both"/>
        <w:rPr>
          <w:rFonts w:ascii="Times New Roman" w:hAnsi="Times New Roman"/>
          <w:b/>
          <w:sz w:val="28"/>
          <w:szCs w:val="28"/>
        </w:rPr>
      </w:pPr>
      <w:r w:rsidRPr="0062734F">
        <w:rPr>
          <w:rFonts w:ascii="Times New Roman" w:hAnsi="Times New Roman"/>
          <w:sz w:val="28"/>
          <w:szCs w:val="28"/>
        </w:rPr>
        <w:t>проведение необходимых мероприятий по привлечению средств бюджетов другого уровня бюджетной системы РФ для решения важнейших вопросов жизнеобеспечения Сосновского муниципального района, в том числе участие в целевых федеральных и региональных программах;</w:t>
      </w:r>
    </w:p>
    <w:p w:rsidR="0062734F" w:rsidRPr="0062734F" w:rsidRDefault="0062734F" w:rsidP="0062734F">
      <w:pPr>
        <w:numPr>
          <w:ilvl w:val="0"/>
          <w:numId w:val="27"/>
        </w:numPr>
        <w:spacing w:after="0" w:line="240" w:lineRule="auto"/>
        <w:ind w:left="0" w:firstLine="567"/>
        <w:jc w:val="both"/>
        <w:rPr>
          <w:rFonts w:ascii="Times New Roman" w:hAnsi="Times New Roman"/>
          <w:sz w:val="28"/>
          <w:szCs w:val="28"/>
        </w:rPr>
      </w:pPr>
      <w:r w:rsidRPr="0062734F">
        <w:rPr>
          <w:rFonts w:ascii="Times New Roman" w:hAnsi="Times New Roman"/>
          <w:sz w:val="28"/>
          <w:szCs w:val="28"/>
        </w:rPr>
        <w:t>увеличение доходов бюджета за счет повышения эффективности управления имуществом, находящимся в собственности района, и его более рационального использования.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Основными целями налоговой политики Сосновского района являются, с одной стороны, сохранение долгосрочной сбалансированности и устойчивости бюджета Сосновского района и бюджетов поселений, получение необходимого объема бюджетных доходов, а с другой стороны, поддержка предпринимательской и инвестиционной активности.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ab/>
        <w:t>Расширение налогового потенциала Сосновского района предусматривается за счет реализации мер по снижению задолженности хозяйствующих субъектов и физических лиц по платежам в бюджет.</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ab/>
        <w:t xml:space="preserve">Продолжится реализация мер, предусмотренных нормативными правовыми актами Сосновского района и направленных на стимулирование экономического развития, увеличение налоговой базы и собираемости налогов в бюджеты всех уровней.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ab/>
        <w:t xml:space="preserve">Важнейшим направлением остается </w:t>
      </w:r>
      <w:proofErr w:type="gramStart"/>
      <w:r w:rsidRPr="0062734F">
        <w:rPr>
          <w:rFonts w:ascii="Times New Roman" w:hAnsi="Times New Roman"/>
          <w:sz w:val="28"/>
          <w:szCs w:val="28"/>
        </w:rPr>
        <w:t>разработка</w:t>
      </w:r>
      <w:proofErr w:type="gramEnd"/>
      <w:r w:rsidRPr="0062734F">
        <w:rPr>
          <w:rFonts w:ascii="Times New Roman" w:hAnsi="Times New Roman"/>
          <w:sz w:val="28"/>
          <w:szCs w:val="28"/>
        </w:rPr>
        <w:t xml:space="preserve"> и реализация механизмов контроля за исполнением доходной части бюджета Сосновского района и бюджетов поселений и снижением недоимки.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В целях увеличения доходной базы Сосновского муниципального района в среднесрочной перспективе необходимо  реализовать следующие мероприятия: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проведение мониторинга финансовых и экономических показателей по широкому кругу организаций с целью определения причин колебаний их налоговой базы, выявления предпосылок выплат неофициальной заработной платы;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проведение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района;</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 выявление юридических лиц и индивидуальных предпринимателей, выплачивающих работникам заработную плату ниже минимального размера оплаты труда или прожиточного минимума трудоспособного населения, имеющих задолженность по налогам и сборам, с последующим рассмотрением материалов  по легализации «теневой» заработной платы, обеспечению своевременного и полного внесения налогов и других обязательных платежей в  бюджеты всех уровней на заседаниях межведомственной комиссии при администрации Сосновского муниципального района;</w:t>
      </w:r>
      <w:proofErr w:type="gramEnd"/>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повышение эффективности использования муниципальной собственности за счет дальнейшей по мере готовности приватизации имущества, не предназначенного для выполнения функций (полномочий) Сосновского муниципального района,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 повышение эффективности использования земельных ресурсов района, в том числе посредством оформления права собственности муниципального района на земельные участки, и дальнейшего их использования в качестве объектов аренды, продажи или вложения;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совершенствование порядка определения цены и оплаты за земельные участки, находящиеся в собственности Сосновского муниципального района или государственная собственность на которые не разграничена, для граждан и юридических лиц, имеющих в собственности здания, строения, сооружения, расположенных на таких земельных участках;</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выявление юридических и физических лиц, использующих земельные участки без правоустанавливающих документов;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открытие дополнительных платных кружков, студий и секций в муниципальных бюджетных учреждениях.</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целях увеличения доходной базы местных бюджетов необходимо реализовать исполнение мер по поступлению неналоговых доходов: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выявление неиспользуемых основных фондов муниципальных учреждений и принятия мер по их продаже или сдаче в аренду;</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передача в казну имущества, закрепленного за муниципальными предприятиями и не используемого в уставных целях, для дальнейшей передачи их в аренду или продажу.</w:t>
      </w:r>
    </w:p>
    <w:p w:rsidR="0062734F" w:rsidRPr="0062734F" w:rsidRDefault="0062734F" w:rsidP="0062734F">
      <w:pPr>
        <w:pStyle w:val="Default"/>
        <w:ind w:firstLine="709"/>
        <w:jc w:val="both"/>
        <w:rPr>
          <w:color w:val="auto"/>
          <w:sz w:val="28"/>
          <w:szCs w:val="28"/>
        </w:rPr>
      </w:pPr>
      <w:r w:rsidRPr="0062734F">
        <w:rPr>
          <w:color w:val="auto"/>
          <w:sz w:val="28"/>
          <w:szCs w:val="28"/>
        </w:rPr>
        <w:lastRenderedPageBreak/>
        <w:t xml:space="preserve">- проведение работы по отчуждению и перепрофилированию муниципального имущества, которое не используется для решения вопросов местного значения;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 решение вопросов по оформлению собственности на земельные участки и недвижимое имущество;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 осуществление </w:t>
      </w:r>
      <w:proofErr w:type="gramStart"/>
      <w:r w:rsidRPr="0062734F">
        <w:rPr>
          <w:color w:val="auto"/>
          <w:sz w:val="28"/>
          <w:szCs w:val="28"/>
        </w:rPr>
        <w:t>контроля за</w:t>
      </w:r>
      <w:proofErr w:type="gramEnd"/>
      <w:r w:rsidRPr="0062734F">
        <w:rPr>
          <w:color w:val="auto"/>
          <w:sz w:val="28"/>
          <w:szCs w:val="28"/>
        </w:rPr>
        <w:t xml:space="preserve"> поступлением средств от использования муниципальной собственности;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 реализация земельных участков на условиях аренды для различных видов строительства через аукционы. </w:t>
      </w:r>
    </w:p>
    <w:p w:rsidR="0062734F" w:rsidRPr="0062734F" w:rsidRDefault="0062734F" w:rsidP="0062734F">
      <w:pPr>
        <w:pStyle w:val="aff3"/>
        <w:spacing w:after="0" w:line="240" w:lineRule="auto"/>
        <w:ind w:firstLine="709"/>
        <w:jc w:val="both"/>
        <w:rPr>
          <w:sz w:val="28"/>
          <w:szCs w:val="28"/>
        </w:rPr>
      </w:pPr>
      <w:r w:rsidRPr="0062734F">
        <w:rPr>
          <w:sz w:val="28"/>
          <w:szCs w:val="28"/>
        </w:rPr>
        <w:t>В рамках достижения заявленных направлений налоговой политики в  2022 – 2024 годах необходимо обеспечить решение следующих задач:</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проведение анализа соизмеримости выпадающих доходов связанных с предоставлением льгот по налогам с эффектом от их предоставления, принятие мер по отмене неэффективных и неиспользуемых налоговых льгот, введение ограничений на принятие новых налоговых льгот;</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расширение сферы оказания государственных и муниципальных услуг, предоставляемых на базе многофункционального центра, в целях дополнительных поступлений в бюджет государственной пошлины;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расширение перечня платных услуг, оказываемых муниципальными бюджетными и казенными учреждениями Сосновского района.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При этом введение новых и корректировка действующих мер налогового стимулирования должны осуществляться исключительно после проведения детального анализа бюджетной эффективности соответствующих решений.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Решением Собрания депутатов Сосновского муниципального района от 18.08.2021 № 156</w:t>
      </w:r>
      <w:r w:rsidRPr="00227DB8">
        <w:rPr>
          <w:rFonts w:ascii="Times New Roman" w:hAnsi="Times New Roman"/>
          <w:sz w:val="28"/>
          <w:szCs w:val="28"/>
        </w:rPr>
        <w:t xml:space="preserve"> </w:t>
      </w:r>
      <w:r w:rsidRPr="0062734F">
        <w:rPr>
          <w:rFonts w:ascii="Times New Roman" w:hAnsi="Times New Roman"/>
          <w:sz w:val="28"/>
          <w:szCs w:val="28"/>
        </w:rPr>
        <w:t>согласована замена дотации на выравнивание бюджетной обеспеченности дополнительными нормативами отчислений от налога на доходы физических лиц на 2022 год и плановый период 2023 и 2024 годов</w:t>
      </w:r>
      <w:proofErr w:type="gramStart"/>
      <w:r w:rsidRPr="0062734F">
        <w:rPr>
          <w:rFonts w:ascii="Times New Roman" w:hAnsi="Times New Roman"/>
          <w:sz w:val="28"/>
          <w:szCs w:val="28"/>
        </w:rPr>
        <w:t xml:space="preserve"> .</w:t>
      </w:r>
      <w:proofErr w:type="gramEnd"/>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Конкретный размер дополнительного норматива установлен в бюджете Челябинской области на 2022 год на плановый период 2023  и 2024 годов.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 целях обеспечения сбалансированности параметров бюджета Сосновского муниципального района, при формировании проектных показателей доходов бюджета сохранено применение базового варианта прогноза социально-экономического развития, который исходит из более благоприятных условий для развития социально-экономической сферы.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 этой связи основной задачей в области доходов будет являться полнота поступлений запланированных доходных источников. Для выполнения поставленной задачи следует:  </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продолжить работу по обеспечению взаимодействия и координации деятельности администрации района и федеральных регистрирующих, правоохранительных и контролирующих органов в части передачи сведений, необходимых для формирования актуальной налогооблагаемой базы, взыскания задолженности по платежам в бюджет района, выявления налоговых правонарушений, в том числе посредством деятельности комиссии по работе с недоимкой, неплательщиками страховых взносов в государственные внебюджетные фонды;</w:t>
      </w:r>
      <w:proofErr w:type="gramEnd"/>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проводить факторный анализ исполнения доходов и оценку бюджетных рисков с дальнейшим их учетом при планировании доходов;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проводить мероприятия по изменению, уточнению видов разрешенного использования земельных участков с целью повышения эффективности их использования;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проводить мониторинг влияния кадастровой стоимости на поступление имущественных налогов, продолжить работу по выявлению незарегистрированных, но фактически эксплуатируемых строений;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проводить мероприятия по снижению недоимки по платежам в бюджет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обеспечить точность планирования и повысить уровень ответственности администраторов доходов за выполнение плановых показателей поступления доходов в бюджет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повысить уровень отдачи от активов, находящихся в распоряжении Сосновского муниципального района.</w:t>
      </w:r>
    </w:p>
    <w:p w:rsidR="0062734F" w:rsidRPr="0062734F" w:rsidRDefault="0062734F" w:rsidP="0062734F">
      <w:pPr>
        <w:spacing w:after="0" w:line="240" w:lineRule="auto"/>
        <w:ind w:firstLine="709"/>
        <w:jc w:val="both"/>
        <w:rPr>
          <w:rFonts w:ascii="Times New Roman" w:hAnsi="Times New Roman"/>
          <w:sz w:val="28"/>
          <w:szCs w:val="28"/>
        </w:rPr>
      </w:pPr>
    </w:p>
    <w:p w:rsidR="0062734F" w:rsidRPr="0062734F" w:rsidRDefault="0062734F" w:rsidP="0062734F">
      <w:pPr>
        <w:spacing w:after="0" w:line="240" w:lineRule="auto"/>
        <w:ind w:firstLine="709"/>
        <w:jc w:val="center"/>
        <w:rPr>
          <w:rFonts w:ascii="Times New Roman" w:hAnsi="Times New Roman"/>
          <w:spacing w:val="-2"/>
          <w:sz w:val="28"/>
          <w:szCs w:val="28"/>
        </w:rPr>
      </w:pPr>
      <w:r w:rsidRPr="0062734F">
        <w:rPr>
          <w:rFonts w:ascii="Times New Roman" w:hAnsi="Times New Roman"/>
          <w:spacing w:val="-2"/>
          <w:sz w:val="28"/>
          <w:szCs w:val="28"/>
          <w:lang w:val="en-US"/>
        </w:rPr>
        <w:t>IV</w:t>
      </w:r>
      <w:r w:rsidRPr="0062734F">
        <w:rPr>
          <w:rFonts w:ascii="Times New Roman" w:hAnsi="Times New Roman"/>
          <w:spacing w:val="-2"/>
          <w:sz w:val="28"/>
          <w:szCs w:val="28"/>
        </w:rPr>
        <w:t xml:space="preserve">. ПОДХОДЫ К ПЛАНИРОВАНИЮ БЮДЖЕТНЫХ АССИГНОВАНИЙ </w:t>
      </w:r>
    </w:p>
    <w:p w:rsidR="0062734F" w:rsidRPr="0062734F" w:rsidRDefault="0062734F" w:rsidP="0062734F">
      <w:pPr>
        <w:spacing w:after="0" w:line="240" w:lineRule="auto"/>
        <w:ind w:firstLine="709"/>
        <w:jc w:val="center"/>
        <w:rPr>
          <w:rFonts w:ascii="Times New Roman" w:hAnsi="Times New Roman"/>
          <w:spacing w:val="-1"/>
          <w:sz w:val="28"/>
          <w:szCs w:val="28"/>
        </w:rPr>
      </w:pPr>
      <w:r w:rsidRPr="0062734F">
        <w:rPr>
          <w:rFonts w:ascii="Times New Roman" w:hAnsi="Times New Roman"/>
          <w:spacing w:val="-2"/>
          <w:sz w:val="28"/>
          <w:szCs w:val="28"/>
        </w:rPr>
        <w:t xml:space="preserve">И </w:t>
      </w:r>
      <w:r w:rsidRPr="0062734F">
        <w:rPr>
          <w:rFonts w:ascii="Times New Roman" w:hAnsi="Times New Roman"/>
          <w:spacing w:val="-1"/>
          <w:sz w:val="28"/>
          <w:szCs w:val="28"/>
        </w:rPr>
        <w:t>ОСНОВНЫЕ ПРИОРИТЕТЫ БЮДЖЕТНЫХ РАСХОДОВ</w:t>
      </w:r>
    </w:p>
    <w:p w:rsidR="0062734F" w:rsidRPr="0062734F" w:rsidRDefault="0062734F" w:rsidP="0062734F">
      <w:pPr>
        <w:spacing w:after="0" w:line="240" w:lineRule="auto"/>
        <w:ind w:firstLine="709"/>
        <w:jc w:val="both"/>
        <w:rPr>
          <w:rFonts w:ascii="Times New Roman" w:hAnsi="Times New Roman"/>
          <w:sz w:val="28"/>
          <w:szCs w:val="28"/>
        </w:rPr>
      </w:pPr>
    </w:p>
    <w:p w:rsidR="0062734F" w:rsidRPr="0062734F" w:rsidRDefault="0062734F" w:rsidP="0062734F">
      <w:pPr>
        <w:spacing w:after="0" w:line="240" w:lineRule="auto"/>
        <w:ind w:right="5" w:firstLine="709"/>
        <w:jc w:val="both"/>
        <w:rPr>
          <w:rFonts w:ascii="Times New Roman" w:hAnsi="Times New Roman"/>
          <w:sz w:val="28"/>
          <w:szCs w:val="28"/>
        </w:rPr>
      </w:pPr>
      <w:r w:rsidRPr="0062734F">
        <w:rPr>
          <w:rFonts w:ascii="Times New Roman" w:hAnsi="Times New Roman"/>
          <w:sz w:val="28"/>
          <w:szCs w:val="28"/>
        </w:rPr>
        <w:t>Бюджетная политика в сфере расходов бюджета на 2022-2024 годы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Основными направлениями бюджетной политики в области расходов являются:</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Pr="0062734F">
        <w:rPr>
          <w:rFonts w:ascii="Times New Roman" w:hAnsi="Times New Roman"/>
          <w:sz w:val="28"/>
          <w:szCs w:val="28"/>
        </w:rPr>
        <w:t xml:space="preserve">на 2022 год и плановый период  2023 и 2024 </w:t>
      </w:r>
      <w:r w:rsidRPr="0062734F">
        <w:rPr>
          <w:rFonts w:ascii="Times New Roman" w:eastAsiaTheme="minorHAnsi" w:hAnsi="Times New Roman"/>
          <w:bCs/>
          <w:sz w:val="28"/>
          <w:szCs w:val="28"/>
        </w:rPr>
        <w:t xml:space="preserve">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rsidR="0062734F" w:rsidRPr="0062734F" w:rsidRDefault="0062734F" w:rsidP="0062734F">
      <w:pPr>
        <w:spacing w:after="0" w:line="240" w:lineRule="auto"/>
        <w:ind w:firstLine="540"/>
        <w:jc w:val="both"/>
        <w:rPr>
          <w:rFonts w:ascii="Times New Roman" w:eastAsiaTheme="minorHAnsi" w:hAnsi="Times New Roman"/>
          <w:sz w:val="28"/>
          <w:szCs w:val="28"/>
        </w:rPr>
      </w:pPr>
      <w:r w:rsidRPr="0062734F">
        <w:rPr>
          <w:rFonts w:ascii="Times New Roman" w:eastAsiaTheme="minorHAnsi" w:hAnsi="Times New Roman"/>
          <w:sz w:val="28"/>
          <w:szCs w:val="28"/>
        </w:rPr>
        <w:t>-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 целям и задачам, обозначенным в государственных программах, для обеспечения их увязки в условиях внедрения типового бюджета муниципального образования;</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реализация приоритетных проектов, учитывающих объединение управленческих решений и бюджетных ассигнований на финансовое обеспечение программных мероприятий, направленных на достижение целевых показателей по соответствующим направлениям;</w:t>
      </w:r>
    </w:p>
    <w:p w:rsidR="0062734F" w:rsidRPr="0062734F" w:rsidRDefault="0062734F" w:rsidP="0062734F">
      <w:pPr>
        <w:spacing w:after="0" w:line="240" w:lineRule="auto"/>
        <w:ind w:firstLine="540"/>
        <w:jc w:val="both"/>
        <w:rPr>
          <w:rFonts w:ascii="Times New Roman" w:eastAsiaTheme="minorHAnsi" w:hAnsi="Times New Roman"/>
          <w:sz w:val="28"/>
          <w:szCs w:val="28"/>
        </w:rPr>
      </w:pPr>
      <w:r w:rsidRPr="0062734F">
        <w:rPr>
          <w:rFonts w:ascii="Times New Roman" w:eastAsiaTheme="minorHAnsi" w:hAnsi="Times New Roman"/>
          <w:sz w:val="28"/>
          <w:szCs w:val="28"/>
        </w:rPr>
        <w:t xml:space="preserve">- участие </w:t>
      </w:r>
      <w:r w:rsidRPr="0062734F">
        <w:rPr>
          <w:rFonts w:ascii="Times New Roman" w:hAnsi="Times New Roman"/>
          <w:sz w:val="28"/>
          <w:szCs w:val="28"/>
        </w:rPr>
        <w:t>Сосновского муниципального района</w:t>
      </w:r>
      <w:r w:rsidRPr="0062734F">
        <w:rPr>
          <w:rFonts w:ascii="Times New Roman" w:eastAsiaTheme="minorHAnsi" w:hAnsi="Times New Roman"/>
          <w:sz w:val="28"/>
          <w:szCs w:val="28"/>
        </w:rPr>
        <w:t xml:space="preserve"> в реализации национальных и региональных проектов, уточнение подходов в бюджетной классификации за счет обособления  бюджетных ассигнований на реализацию национальных проектов; </w:t>
      </w:r>
    </w:p>
    <w:p w:rsidR="0062734F" w:rsidRPr="0062734F" w:rsidRDefault="0062734F" w:rsidP="0062734F">
      <w:pPr>
        <w:spacing w:after="0" w:line="240" w:lineRule="auto"/>
        <w:ind w:firstLine="540"/>
        <w:jc w:val="both"/>
        <w:rPr>
          <w:rFonts w:ascii="Times New Roman" w:eastAsiaTheme="minorHAnsi" w:hAnsi="Times New Roman"/>
          <w:sz w:val="28"/>
          <w:szCs w:val="28"/>
        </w:rPr>
      </w:pPr>
      <w:r w:rsidRPr="0062734F">
        <w:rPr>
          <w:rFonts w:ascii="Times New Roman" w:eastAsiaTheme="minorHAnsi" w:hAnsi="Times New Roman"/>
          <w:sz w:val="28"/>
          <w:szCs w:val="28"/>
        </w:rPr>
        <w:t xml:space="preserve">- расширение применения практик инициативного </w:t>
      </w:r>
      <w:proofErr w:type="spellStart"/>
      <w:r w:rsidRPr="0062734F">
        <w:rPr>
          <w:rFonts w:ascii="Times New Roman" w:eastAsiaTheme="minorHAnsi" w:hAnsi="Times New Roman"/>
          <w:sz w:val="28"/>
          <w:szCs w:val="28"/>
        </w:rPr>
        <w:t>бюджетирования</w:t>
      </w:r>
      <w:proofErr w:type="spellEnd"/>
      <w:r w:rsidRPr="0062734F">
        <w:rPr>
          <w:rFonts w:ascii="Times New Roman" w:eastAsiaTheme="minorHAnsi" w:hAnsi="Times New Roman"/>
          <w:sz w:val="28"/>
          <w:szCs w:val="28"/>
        </w:rPr>
        <w:t xml:space="preserve">; </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lastRenderedPageBreak/>
        <w:t>-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бережливость и максимальная отдача, снижение неэффективных расходов бюджета района, обеспечение исполнения гарантированных расходных обязательств, мониторинг бюджетных затрат на закупку товаров, работ и услуг для муниципальных нужд и нужд муниципальных учреждений, объемов субсидий из бюджета района некоммерческим организациям, юридическим лицам, индивидуальным предпринимателям, а также иных возможных к сокращению расходов;</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привлечение частных инвестиций;</w:t>
      </w:r>
    </w:p>
    <w:p w:rsidR="0062734F" w:rsidRPr="0062734F" w:rsidRDefault="0062734F" w:rsidP="0062734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40"/>
        <w:jc w:val="both"/>
        <w:rPr>
          <w:rFonts w:ascii="Times New Roman" w:hAnsi="Times New Roman"/>
          <w:sz w:val="28"/>
          <w:szCs w:val="28"/>
          <w:lang w:eastAsia="zh-CN"/>
        </w:rPr>
      </w:pPr>
      <w:r w:rsidRPr="0062734F">
        <w:rPr>
          <w:rFonts w:ascii="Times New Roman" w:hAnsi="Times New Roman"/>
          <w:sz w:val="28"/>
          <w:szCs w:val="28"/>
          <w:lang w:eastAsia="zh-CN"/>
        </w:rPr>
        <w:t>- оказание поддержки субъектам малого и среднего предпринимательства;</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xml:space="preserve">- принятие решений, направленных на поддержание </w:t>
      </w:r>
      <w:proofErr w:type="gramStart"/>
      <w:r w:rsidRPr="0062734F">
        <w:rPr>
          <w:rFonts w:ascii="Times New Roman" w:eastAsiaTheme="minorHAnsi" w:hAnsi="Times New Roman"/>
          <w:bCs/>
          <w:sz w:val="28"/>
          <w:szCs w:val="28"/>
        </w:rPr>
        <w:t>уровня оплаты труда работников  муниципальных учреждений социальной сферы</w:t>
      </w:r>
      <w:proofErr w:type="gramEnd"/>
      <w:r w:rsidRPr="0062734F">
        <w:rPr>
          <w:rFonts w:ascii="Times New Roman" w:eastAsiaTheme="minorHAnsi" w:hAnsi="Times New Roman"/>
          <w:bCs/>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xml:space="preserve">- совершенствование механизмов </w:t>
      </w:r>
      <w:proofErr w:type="gramStart"/>
      <w:r w:rsidRPr="0062734F">
        <w:rPr>
          <w:rFonts w:ascii="Times New Roman" w:eastAsiaTheme="minorHAnsi" w:hAnsi="Times New Roman"/>
          <w:bCs/>
          <w:sz w:val="28"/>
          <w:szCs w:val="28"/>
        </w:rPr>
        <w:t>контроля за</w:t>
      </w:r>
      <w:proofErr w:type="gramEnd"/>
      <w:r w:rsidRPr="0062734F">
        <w:rPr>
          <w:rFonts w:ascii="Times New Roman" w:eastAsiaTheme="minorHAnsi" w:hAnsi="Times New Roman"/>
          <w:bCs/>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то есть осуществление </w:t>
      </w:r>
      <w:proofErr w:type="spellStart"/>
      <w:r w:rsidRPr="0062734F">
        <w:rPr>
          <w:rFonts w:ascii="Times New Roman" w:eastAsiaTheme="minorHAnsi" w:hAnsi="Times New Roman"/>
          <w:bCs/>
          <w:sz w:val="28"/>
          <w:szCs w:val="28"/>
        </w:rPr>
        <w:t>нормоконтроля</w:t>
      </w:r>
      <w:proofErr w:type="spellEnd"/>
      <w:r w:rsidRPr="0062734F">
        <w:rPr>
          <w:rFonts w:ascii="Times New Roman" w:eastAsiaTheme="minorHAnsi" w:hAnsi="Times New Roman"/>
          <w:bCs/>
          <w:sz w:val="28"/>
          <w:szCs w:val="28"/>
        </w:rPr>
        <w:t>;</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увязка муниципальных заданий на оказание муниципальных услуг с целевыми показателями муниципальных программ;</w:t>
      </w:r>
    </w:p>
    <w:p w:rsidR="0062734F" w:rsidRPr="0062734F" w:rsidRDefault="0062734F" w:rsidP="0062734F">
      <w:pPr>
        <w:spacing w:after="0" w:line="240" w:lineRule="auto"/>
        <w:ind w:firstLine="540"/>
        <w:jc w:val="both"/>
        <w:rPr>
          <w:rFonts w:ascii="Times New Roman" w:eastAsiaTheme="minorHAnsi" w:hAnsi="Times New Roman"/>
          <w:bCs/>
          <w:sz w:val="28"/>
          <w:szCs w:val="28"/>
        </w:rPr>
      </w:pPr>
      <w:r w:rsidRPr="0062734F">
        <w:rPr>
          <w:rFonts w:ascii="Times New Roman" w:eastAsiaTheme="minorHAnsi" w:hAnsi="Times New Roman"/>
          <w:bCs/>
          <w:sz w:val="28"/>
          <w:szCs w:val="28"/>
        </w:rPr>
        <w:t xml:space="preserve">- повышение ответственности муниципальных учреждений за невыполнение муниципальных заданий, в том числе установление требований об обязательном возврате средств субсидии в бюджет </w:t>
      </w:r>
      <w:r w:rsidRPr="0062734F">
        <w:rPr>
          <w:rFonts w:ascii="Times New Roman" w:hAnsi="Times New Roman"/>
          <w:sz w:val="28"/>
          <w:szCs w:val="28"/>
        </w:rPr>
        <w:t>Сосновского муниципального района</w:t>
      </w:r>
      <w:r w:rsidRPr="0062734F">
        <w:rPr>
          <w:rFonts w:ascii="Times New Roman" w:eastAsiaTheme="minorHAnsi" w:hAnsi="Times New Roman"/>
          <w:bCs/>
          <w:sz w:val="28"/>
          <w:szCs w:val="28"/>
        </w:rPr>
        <w:t xml:space="preserve"> в случае </w:t>
      </w:r>
      <w:proofErr w:type="spellStart"/>
      <w:r w:rsidRPr="0062734F">
        <w:rPr>
          <w:rFonts w:ascii="Times New Roman" w:eastAsiaTheme="minorHAnsi" w:hAnsi="Times New Roman"/>
          <w:bCs/>
          <w:sz w:val="28"/>
          <w:szCs w:val="28"/>
        </w:rPr>
        <w:t>недостижения</w:t>
      </w:r>
      <w:proofErr w:type="spellEnd"/>
      <w:r w:rsidRPr="0062734F">
        <w:rPr>
          <w:rFonts w:ascii="Times New Roman" w:eastAsiaTheme="minorHAnsi" w:hAnsi="Times New Roman"/>
          <w:bCs/>
          <w:sz w:val="28"/>
          <w:szCs w:val="28"/>
        </w:rPr>
        <w:t xml:space="preserve"> объемных показателей, установленных в муниципальном задании;</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В среднесрочной перспективе бюджетная политика района сохранит свои приоритеты и будет сконцентрирована на решении следующих основных задач:</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1. Поддержание долгосрочной сбалансированности и устойчивости районного бюджета.</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В среднесрочной перспективе сохранится практика ограничения предельного размера дефицита бюджета в пределах 10 % доходов бюджета без учета безвозмездных поступлений. В процессе исполнения бюджета продолжится реализация мер по увеличению доходов и повышению эффективности бюджетных расходов, обеспечивающих дополнительное снижение размера бюджетного дефицита.</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 xml:space="preserve">Также должно быть обеспечено формирование и утверждение долгосрочного бюджетного прогноза на 6-летний период в соответствии с требованиями </w:t>
      </w:r>
      <w:hyperlink r:id="rId6" w:history="1">
        <w:r w:rsidRPr="0062734F">
          <w:rPr>
            <w:rFonts w:ascii="Times New Roman" w:hAnsi="Times New Roman"/>
            <w:sz w:val="28"/>
            <w:szCs w:val="28"/>
          </w:rPr>
          <w:t>статьи 170.1</w:t>
        </w:r>
      </w:hyperlink>
      <w:r w:rsidRPr="0062734F">
        <w:rPr>
          <w:rFonts w:ascii="Times New Roman" w:hAnsi="Times New Roman"/>
          <w:sz w:val="28"/>
          <w:szCs w:val="28"/>
        </w:rPr>
        <w:t xml:space="preserve"> Бюджетного кодекса Российской Федерации.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2. Развитие программно-целевых принципов управления.</w:t>
      </w:r>
    </w:p>
    <w:p w:rsidR="0062734F" w:rsidRPr="0062734F" w:rsidRDefault="0062734F" w:rsidP="0062734F">
      <w:pPr>
        <w:pStyle w:val="ConsPlusNormal"/>
        <w:ind w:firstLine="709"/>
        <w:jc w:val="both"/>
        <w:rPr>
          <w:rFonts w:ascii="Times New Roman" w:hAnsi="Times New Roman" w:cs="Times New Roman"/>
          <w:sz w:val="28"/>
          <w:szCs w:val="28"/>
        </w:rPr>
      </w:pPr>
      <w:r w:rsidRPr="0062734F">
        <w:rPr>
          <w:rFonts w:ascii="Times New Roman" w:hAnsi="Times New Roman" w:cs="Times New Roman"/>
          <w:sz w:val="28"/>
          <w:szCs w:val="28"/>
        </w:rPr>
        <w:t xml:space="preserve">Необходимо продолжить работу по повышению качества реализуемых в </w:t>
      </w:r>
      <w:r w:rsidRPr="0062734F">
        <w:rPr>
          <w:rFonts w:ascii="Times New Roman" w:hAnsi="Times New Roman" w:cs="Times New Roman"/>
          <w:sz w:val="28"/>
          <w:szCs w:val="28"/>
        </w:rPr>
        <w:lastRenderedPageBreak/>
        <w:t>районе муниципальных программ в части обоснованности и объективности устанавливаемых в них индикативных показателей и их увязки с объемами бюджетных средств на реализацию программных мероприятий.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3. Совершенствование предоставления государственных  и муниципальных услуг жителям района в рамках муниципальных заданий на их оказание.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Необходимо продолжить работу по мониторингу и оценке качества предоставляемых учреждениями района муниципальных услуг, в том числе через использование механизмов обратной связи с потребителями услуг, а также усиление ответственности за невыполнение муниципальных заданий.</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4. Планирование бюджетных расходов с учетом результатов оценки их эффективности.</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Сохраняется практика вынесения главными распорядителями бюджетных сре</w:t>
      </w:r>
      <w:proofErr w:type="gramStart"/>
      <w:r w:rsidRPr="0062734F">
        <w:rPr>
          <w:rFonts w:ascii="Times New Roman" w:hAnsi="Times New Roman"/>
          <w:sz w:val="28"/>
          <w:szCs w:val="28"/>
        </w:rPr>
        <w:t>дств пр</w:t>
      </w:r>
      <w:proofErr w:type="gramEnd"/>
      <w:r w:rsidRPr="0062734F">
        <w:rPr>
          <w:rFonts w:ascii="Times New Roman" w:hAnsi="Times New Roman"/>
          <w:sz w:val="28"/>
          <w:szCs w:val="28"/>
        </w:rPr>
        <w:t>едложений по объемам расходов районного бюджета по курируемым направлениям без указания конкретных и измеримых результатов использования бюджетных ассигнований, что затрудняет определение приоритетов бюджетных расходов с учетом целей и задач, обозначенных в Стратегии социально-экономического развития Сосновского муниципального района.</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Для исключения такой практики главными распорядителями бюджетных средств необходимо повысить качество формируемых ими обоснований бюджетных ассигнований.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5. Повышение качества бюджетного планирования.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На уровне главных распорядителей бюджетных средств должны быть приняты системные меры, обеспечивающие сокращение корректировок районного  бюджета в ходе его исполнения.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условиях роста социальной нагрузки на бюджет Сосновского района 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оптимизация бюджетных расходов с учетом необходимости исполнения приоритетных направлений;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оптимизация расходов на содержание органов местного самоуправления и муниципальных учреждений Сосновского района, в том числе за счет нормирования ряда текущих аппаратных расходов;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обеспечение реструктуризации бюджетной сети при условии сохранения качества и объемов муниципальных услуг;</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оптимизация расходов бюджета Сосновского района, направляемых муниципальным бюджетным учреждениям Сосновского района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нормативов финансовых затрат на оказание муниципальных услуг;</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планирование расходов на строительство, реконструкцию и капитальный ремонт по объектам муниципальной собственности только с высокой степенью </w:t>
      </w:r>
      <w:r w:rsidRPr="0062734F">
        <w:rPr>
          <w:rFonts w:ascii="Times New Roman" w:hAnsi="Times New Roman"/>
          <w:sz w:val="28"/>
          <w:szCs w:val="28"/>
        </w:rPr>
        <w:lastRenderedPageBreak/>
        <w:t>готовности и наличием проектно-сметной документации с положительным заключением экспертизы;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применение мер по повышению энергоэффективности и энергосбережению;</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62734F" w:rsidRPr="0062734F" w:rsidRDefault="0062734F" w:rsidP="0062734F">
      <w:pPr>
        <w:pStyle w:val="ConsPlusNormal"/>
        <w:widowControl/>
        <w:ind w:firstLine="709"/>
        <w:jc w:val="both"/>
        <w:outlineLvl w:val="1"/>
        <w:rPr>
          <w:rFonts w:ascii="Times New Roman" w:hAnsi="Times New Roman" w:cs="Times New Roman"/>
          <w:sz w:val="28"/>
          <w:szCs w:val="28"/>
        </w:rPr>
      </w:pPr>
      <w:r w:rsidRPr="0062734F">
        <w:rPr>
          <w:rFonts w:ascii="Times New Roman" w:hAnsi="Times New Roman" w:cs="Times New Roman"/>
          <w:sz w:val="28"/>
          <w:szCs w:val="28"/>
        </w:rPr>
        <w:t>увязки муниципальных заданий на оказание муниципальных услуг с целями муниципальных программ, усиление контроля и ответственности за выполнение муниципальных заданий.</w:t>
      </w:r>
    </w:p>
    <w:p w:rsidR="0062734F" w:rsidRPr="0062734F" w:rsidRDefault="0062734F" w:rsidP="0062734F">
      <w:pPr>
        <w:pStyle w:val="Default"/>
        <w:ind w:firstLine="567"/>
        <w:jc w:val="both"/>
        <w:rPr>
          <w:color w:val="auto"/>
          <w:sz w:val="28"/>
          <w:szCs w:val="28"/>
        </w:rPr>
      </w:pPr>
      <w:r w:rsidRPr="0062734F">
        <w:rPr>
          <w:color w:val="auto"/>
          <w:sz w:val="28"/>
          <w:szCs w:val="28"/>
        </w:rPr>
        <w:t xml:space="preserve">Ограничение темпов роста расходов в номинальном выражении при применении предусмотренных законодательством Российской Федерации подходов к индексации основных социальных выплат, включая оплату труда, потребует дополнительного сокращения иных направлений расходов районного бюджета.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В 2022-2024 годах будет продолжено поэтапное повышение средней заработной платы работников учреждений бюджетной сферы в целях доведения ее до средней заработной платы по региону.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Повышение финансовой самостоятельности муниципальных бюджетных учреждений должно способствовать более активному привлечению внебюджетных источников, повышению качества оказываемых услуг.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Финансовое обеспечение будет осуществляться как за счет дополнительно выделенных бюджетных ассигнований районного бюджета, так и внебюджетных источников и сокращения неэффективных расходов в отрасли. </w:t>
      </w:r>
    </w:p>
    <w:p w:rsidR="0062734F" w:rsidRPr="0062734F" w:rsidRDefault="0062734F" w:rsidP="0062734F">
      <w:pPr>
        <w:spacing w:after="0" w:line="240" w:lineRule="auto"/>
        <w:ind w:firstLine="567"/>
        <w:jc w:val="both"/>
        <w:rPr>
          <w:rFonts w:ascii="Times New Roman" w:hAnsi="Times New Roman"/>
          <w:sz w:val="28"/>
          <w:szCs w:val="28"/>
        </w:rPr>
      </w:pPr>
      <w:r w:rsidRPr="0062734F">
        <w:rPr>
          <w:rFonts w:ascii="Times New Roman" w:hAnsi="Times New Roman"/>
          <w:sz w:val="28"/>
          <w:szCs w:val="28"/>
        </w:rPr>
        <w:t>Более активное привлечение внебюджетных источников должно способствовать повышению финансовой самостоятельности учреждений культуры, повышению качества и расширению спектра оказываемых услуг.</w:t>
      </w:r>
    </w:p>
    <w:p w:rsidR="0062734F" w:rsidRPr="0062734F" w:rsidRDefault="0062734F" w:rsidP="0062734F">
      <w:pPr>
        <w:spacing w:after="0" w:line="240" w:lineRule="auto"/>
        <w:ind w:firstLine="567"/>
        <w:jc w:val="both"/>
        <w:rPr>
          <w:rFonts w:ascii="Times New Roman" w:hAnsi="Times New Roman"/>
          <w:sz w:val="28"/>
          <w:szCs w:val="28"/>
        </w:rPr>
      </w:pPr>
      <w:r w:rsidRPr="0062734F">
        <w:rPr>
          <w:rFonts w:ascii="Times New Roman" w:hAnsi="Times New Roman"/>
          <w:sz w:val="28"/>
          <w:szCs w:val="28"/>
        </w:rPr>
        <w:t xml:space="preserve">Продолжение работы по оптимизации и повышению эффективности бюджетных расходов путем усиления предварительного, текущего и последующего контроля за целевым и эффективным использованием бюджетных средств, а также путем принятия реальных мер по энергосбережению и повышению энергетической эффективности; соблюдения ответственного подхода к принятию новых расходных обязательств с учетом их социально-экономической значимости; </w:t>
      </w:r>
      <w:proofErr w:type="gramStart"/>
      <w:r w:rsidRPr="0062734F">
        <w:rPr>
          <w:rFonts w:ascii="Times New Roman" w:hAnsi="Times New Roman"/>
          <w:sz w:val="28"/>
          <w:szCs w:val="28"/>
        </w:rPr>
        <w:t xml:space="preserve">участия исходя из возможностей бюджета поселения в реализации программ и мероприятий, </w:t>
      </w:r>
      <w:proofErr w:type="spellStart"/>
      <w:r w:rsidRPr="0062734F">
        <w:rPr>
          <w:rFonts w:ascii="Times New Roman" w:hAnsi="Times New Roman"/>
          <w:sz w:val="28"/>
          <w:szCs w:val="28"/>
        </w:rPr>
        <w:t>софинансируемых</w:t>
      </w:r>
      <w:proofErr w:type="spellEnd"/>
      <w:r w:rsidRPr="0062734F">
        <w:rPr>
          <w:rFonts w:ascii="Times New Roman" w:hAnsi="Times New Roman"/>
          <w:sz w:val="28"/>
          <w:szCs w:val="28"/>
        </w:rPr>
        <w:t xml:space="preserve"> из федерального и областного бюджетов.</w:t>
      </w:r>
      <w:proofErr w:type="gramEnd"/>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Также предстоит обеспечить 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района и сельских поселений. </w:t>
      </w:r>
    </w:p>
    <w:p w:rsidR="0062734F" w:rsidRPr="0062734F" w:rsidRDefault="0062734F" w:rsidP="0062734F">
      <w:pPr>
        <w:pStyle w:val="ConsPlusNormal"/>
        <w:widowControl/>
        <w:ind w:firstLine="709"/>
        <w:jc w:val="both"/>
        <w:outlineLvl w:val="1"/>
        <w:rPr>
          <w:rFonts w:ascii="Times New Roman" w:hAnsi="Times New Roman" w:cs="Times New Roman"/>
          <w:sz w:val="28"/>
          <w:szCs w:val="28"/>
        </w:rPr>
      </w:pPr>
      <w:r w:rsidRPr="0062734F">
        <w:rPr>
          <w:rFonts w:ascii="Times New Roman" w:hAnsi="Times New Roman" w:cs="Times New Roman"/>
          <w:sz w:val="28"/>
          <w:szCs w:val="28"/>
        </w:rPr>
        <w:t xml:space="preserve">Расходы инвестиционного характера будут осуществляться  в рамках государственных программ Челябинской области и муниципальных программ Сосновского муниципального района. </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Главным инструментом повышения эффективности бюджетных расходов является программно-целевой метод их осуществления, в соответствии с </w:t>
      </w:r>
      <w:r w:rsidRPr="0062734F">
        <w:rPr>
          <w:color w:val="auto"/>
          <w:sz w:val="28"/>
          <w:szCs w:val="28"/>
        </w:rPr>
        <w:lastRenderedPageBreak/>
        <w:t>которым большая часть расходов районного бюджета в 2022-2024 годах должна будет осуществляться в рамках муниципальных программ. Необходимо обеспечить приведение показателей муниципальных заданий, устанавливаемых для муниципальных учреждений района, в соответствие с муниципальными программами.</w:t>
      </w:r>
    </w:p>
    <w:p w:rsidR="0062734F" w:rsidRPr="0062734F" w:rsidRDefault="0062734F" w:rsidP="0062734F">
      <w:pPr>
        <w:pStyle w:val="Default"/>
        <w:ind w:firstLine="709"/>
        <w:jc w:val="both"/>
        <w:rPr>
          <w:rFonts w:eastAsia="Times New Roman"/>
          <w:color w:val="auto"/>
          <w:sz w:val="28"/>
          <w:szCs w:val="28"/>
        </w:rPr>
      </w:pPr>
      <w:r w:rsidRPr="0062734F">
        <w:rPr>
          <w:rFonts w:eastAsia="Times New Roman"/>
          <w:color w:val="auto"/>
          <w:sz w:val="28"/>
          <w:szCs w:val="28"/>
        </w:rPr>
        <w:t>Этот подход должен быть реализован за счет формирования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Программно-целевое планирование позволит обеспечить взаимосвязь направлений расходов бюджета с конкретными программными мероприятиями и целевыми показателями, а также предоставит возможность оценки достижения целей, задач и запланированных результатов реализации муниципальных программ Сосновского муниципального района.</w:t>
      </w:r>
    </w:p>
    <w:p w:rsidR="0062734F" w:rsidRPr="0062734F" w:rsidRDefault="0062734F" w:rsidP="0062734F">
      <w:pPr>
        <w:pStyle w:val="aa"/>
        <w:ind w:firstLine="709"/>
        <w:jc w:val="both"/>
        <w:rPr>
          <w:rFonts w:ascii="Times New Roman" w:hAnsi="Times New Roman"/>
          <w:sz w:val="28"/>
          <w:szCs w:val="28"/>
        </w:rPr>
      </w:pPr>
      <w:r w:rsidRPr="0062734F">
        <w:rPr>
          <w:rFonts w:ascii="Times New Roman" w:hAnsi="Times New Roman"/>
          <w:sz w:val="28"/>
          <w:szCs w:val="28"/>
        </w:rPr>
        <w:t>Направления и мероприятия социально-экономической политики района, реализуемые в рамках муниципальных программ, должны иметь надежное и просчитанное финансовое обеспечение.</w:t>
      </w:r>
    </w:p>
    <w:p w:rsidR="0062734F" w:rsidRPr="0062734F" w:rsidRDefault="0062734F" w:rsidP="0062734F">
      <w:pPr>
        <w:pStyle w:val="Default"/>
        <w:ind w:firstLine="709"/>
        <w:jc w:val="both"/>
        <w:rPr>
          <w:color w:val="auto"/>
          <w:sz w:val="28"/>
          <w:szCs w:val="28"/>
        </w:rPr>
      </w:pPr>
      <w:r w:rsidRPr="0062734F">
        <w:rPr>
          <w:color w:val="auto"/>
          <w:sz w:val="28"/>
          <w:szCs w:val="28"/>
        </w:rPr>
        <w:t>Муниципальная программа не должна восприниматься главными распорядителями бюджетных средств как инструмент для выделения дополнительных ассигнований.</w:t>
      </w:r>
    </w:p>
    <w:p w:rsidR="0062734F" w:rsidRPr="0062734F" w:rsidRDefault="0062734F" w:rsidP="0062734F">
      <w:pPr>
        <w:pStyle w:val="Default"/>
        <w:ind w:firstLine="709"/>
        <w:jc w:val="both"/>
        <w:rPr>
          <w:color w:val="auto"/>
          <w:sz w:val="28"/>
          <w:szCs w:val="28"/>
        </w:rPr>
      </w:pPr>
      <w:r w:rsidRPr="0062734F">
        <w:rPr>
          <w:color w:val="auto"/>
          <w:sz w:val="28"/>
          <w:szCs w:val="28"/>
        </w:rPr>
        <w:t xml:space="preserve">Необходимо разработать и внедрить анализ эффективности расходов по каждому направлению муниципальных программ. Для этого главным распорядителям средств районного бюджета следует внедрить аналитический учет использования субсидий бюджетными  учреждениями в структуре целевых статей бюджетной классификации и установить систему ежеквартальной отчетности о достижении показателей муниципальных программ. </w:t>
      </w:r>
    </w:p>
    <w:p w:rsidR="0062734F" w:rsidRPr="0062734F" w:rsidRDefault="0062734F" w:rsidP="0062734F">
      <w:pPr>
        <w:pStyle w:val="Default"/>
        <w:ind w:firstLine="709"/>
        <w:jc w:val="both"/>
        <w:rPr>
          <w:color w:val="auto"/>
          <w:sz w:val="28"/>
          <w:szCs w:val="28"/>
        </w:rPr>
      </w:pPr>
      <w:r w:rsidRPr="0062734F">
        <w:rPr>
          <w:color w:val="auto"/>
          <w:sz w:val="28"/>
          <w:szCs w:val="28"/>
        </w:rPr>
        <w:t>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выполнения планов и объемов расходов на то или иное направление.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Будет продолжено совершенствование муниципального финансового контроля, обеспечение высокого качества управления финансами на ведомственном уровне. При организации деятельности органов финансового контроля акцент должен быть смещен с контроля над финансовыми потоками к </w:t>
      </w:r>
      <w:proofErr w:type="gramStart"/>
      <w:r w:rsidRPr="0062734F">
        <w:rPr>
          <w:rFonts w:ascii="Times New Roman" w:hAnsi="Times New Roman"/>
          <w:sz w:val="28"/>
          <w:szCs w:val="28"/>
        </w:rPr>
        <w:t>контролю за</w:t>
      </w:r>
      <w:proofErr w:type="gramEnd"/>
      <w:r w:rsidRPr="0062734F">
        <w:rPr>
          <w:rFonts w:ascii="Times New Roman" w:hAnsi="Times New Roman"/>
          <w:sz w:val="28"/>
          <w:szCs w:val="28"/>
        </w:rPr>
        <w:t xml:space="preserve"> результатами, которые приносит их использование.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целях обеспечения более полного и своевременного (прежде всего, предварительного) контроля внутренних бюджетных процедур, а, следовательно, улучшения финансовой дисциплины ведомств необходимо усилить работу по осуществлению внутреннего финансового контроля и внутреннего финансового аудита, проводимого главными распорядителями бюджетных средств.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Особенности формирования расходной части бюджета района на 2022-2024 годы обусловлены:</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1) необходимостью соблюдения обязательств Сосновского муниципального района о реализации мер по социально-экономическому развитию и финансовому оздоровлению;</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2) расширением охвата расходов районного бюджета муниципальными программами, с учетом оценки эффективности их реализации;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3) дальнейшей реализацией мер бюджетной политики, сформулированных в социальных Указах и поручениях Президента Российской Федерации с учетом сроков их реализации;</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4) сохранением режима экономии бюджетных средств и продолжением работы по оптимизации не первоочередных расходов;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6) уточнением объема бюджетных ассигнований с учетом:</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 увеличения </w:t>
      </w:r>
      <w:proofErr w:type="gramStart"/>
      <w:r w:rsidRPr="0062734F">
        <w:rPr>
          <w:rFonts w:ascii="Times New Roman" w:hAnsi="Times New Roman"/>
          <w:sz w:val="28"/>
          <w:szCs w:val="28"/>
        </w:rPr>
        <w:t>фондов оплаты труда работников муниципальных учреждений</w:t>
      </w:r>
      <w:proofErr w:type="gramEnd"/>
      <w:r w:rsidRPr="0062734F">
        <w:rPr>
          <w:rFonts w:ascii="Times New Roman" w:hAnsi="Times New Roman"/>
          <w:sz w:val="28"/>
          <w:szCs w:val="28"/>
        </w:rPr>
        <w:t xml:space="preserve"> района, повышение по которым не определено «майскими» указами Президента РФ с учетом прогнозируемого уровня инфляции с 1 октября 2021 года и с 1 января 2022 года.</w:t>
      </w:r>
    </w:p>
    <w:p w:rsidR="0062734F" w:rsidRPr="0062734F" w:rsidRDefault="0062734F" w:rsidP="0062734F">
      <w:pPr>
        <w:pStyle w:val="Style5"/>
        <w:widowControl/>
        <w:spacing w:line="240" w:lineRule="auto"/>
        <w:ind w:firstLine="709"/>
        <w:rPr>
          <w:sz w:val="28"/>
          <w:szCs w:val="28"/>
        </w:rPr>
      </w:pPr>
      <w:r w:rsidRPr="0062734F">
        <w:rPr>
          <w:sz w:val="28"/>
          <w:szCs w:val="28"/>
        </w:rPr>
        <w:t xml:space="preserve">- </w:t>
      </w:r>
      <w:r w:rsidRPr="0062734F">
        <w:rPr>
          <w:rStyle w:val="FontStyle33"/>
          <w:sz w:val="28"/>
          <w:szCs w:val="28"/>
        </w:rPr>
        <w:t xml:space="preserve">обеспечением индексации заработной платы работников бюджетного сектора экономики, на которых не распространяются указы Президента Российской Федерации, повышением уровня минимального </w:t>
      </w:r>
      <w:proofErr w:type="gramStart"/>
      <w:r w:rsidRPr="0062734F">
        <w:rPr>
          <w:rStyle w:val="FontStyle33"/>
          <w:sz w:val="28"/>
          <w:szCs w:val="28"/>
        </w:rPr>
        <w:t>размера оплаты труда</w:t>
      </w:r>
      <w:proofErr w:type="gramEnd"/>
      <w:r w:rsidRPr="0062734F">
        <w:rPr>
          <w:rStyle w:val="FontStyle33"/>
          <w:sz w:val="28"/>
          <w:szCs w:val="28"/>
        </w:rPr>
        <w:t xml:space="preserve"> до величины прожиточного минимума трудоспособного населения;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уменьшения объемов бюджетных ассигнований по расходным обязательствам ограниченного срока действия.</w:t>
      </w:r>
    </w:p>
    <w:p w:rsidR="0062734F" w:rsidRPr="0062734F" w:rsidRDefault="0062734F" w:rsidP="0062734F">
      <w:pPr>
        <w:spacing w:after="0" w:line="240" w:lineRule="auto"/>
        <w:ind w:firstLine="709"/>
        <w:jc w:val="center"/>
        <w:rPr>
          <w:rFonts w:ascii="Times New Roman" w:hAnsi="Times New Roman"/>
          <w:spacing w:val="-2"/>
          <w:sz w:val="28"/>
          <w:szCs w:val="28"/>
        </w:rPr>
      </w:pP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pacing w:val="-2"/>
          <w:sz w:val="28"/>
          <w:szCs w:val="28"/>
          <w:lang w:val="en-US"/>
        </w:rPr>
        <w:t>V</w:t>
      </w:r>
      <w:r w:rsidRPr="0062734F">
        <w:rPr>
          <w:rFonts w:ascii="Times New Roman" w:hAnsi="Times New Roman"/>
          <w:spacing w:val="-2"/>
          <w:sz w:val="28"/>
          <w:szCs w:val="28"/>
        </w:rPr>
        <w:t xml:space="preserve">. </w:t>
      </w:r>
      <w:r w:rsidRPr="0062734F">
        <w:rPr>
          <w:rFonts w:ascii="Times New Roman" w:hAnsi="Times New Roman"/>
          <w:sz w:val="28"/>
          <w:szCs w:val="28"/>
        </w:rPr>
        <w:t xml:space="preserve">БЮДЖЕТНАЯ ПОЛИТИКА В СФЕРЕ </w:t>
      </w:r>
      <w:proofErr w:type="gramStart"/>
      <w:r w:rsidRPr="0062734F">
        <w:rPr>
          <w:rFonts w:ascii="Times New Roman" w:hAnsi="Times New Roman"/>
          <w:sz w:val="28"/>
          <w:szCs w:val="28"/>
        </w:rPr>
        <w:t xml:space="preserve">МЕЖБЮДЖЕТНЫХ  </w:t>
      </w:r>
      <w:r w:rsidRPr="0062734F">
        <w:rPr>
          <w:rFonts w:ascii="Times New Roman" w:hAnsi="Times New Roman"/>
          <w:spacing w:val="-1"/>
          <w:sz w:val="28"/>
          <w:szCs w:val="28"/>
        </w:rPr>
        <w:t>ОТНОШЕНИЙ</w:t>
      </w:r>
      <w:proofErr w:type="gramEnd"/>
    </w:p>
    <w:p w:rsidR="0062734F" w:rsidRPr="0062734F" w:rsidRDefault="0062734F" w:rsidP="0062734F">
      <w:pPr>
        <w:spacing w:after="0" w:line="240" w:lineRule="auto"/>
        <w:ind w:firstLine="709"/>
        <w:jc w:val="both"/>
        <w:outlineLvl w:val="1"/>
        <w:rPr>
          <w:rFonts w:ascii="Times New Roman" w:hAnsi="Times New Roman"/>
          <w:sz w:val="28"/>
          <w:szCs w:val="28"/>
        </w:rPr>
      </w:pPr>
      <w:r w:rsidRPr="0062734F">
        <w:rPr>
          <w:rFonts w:ascii="Times New Roman" w:hAnsi="Times New Roman"/>
          <w:sz w:val="28"/>
          <w:szCs w:val="28"/>
        </w:rPr>
        <w:t xml:space="preserve">Обеспечение баланса финансовых ресурсов, направляемых на выполнение государственных и муниципальных полномочий, является основным принципом в развитии межбюджетных отношений на 2022-2024 годы.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Должно быть обеспечено в необходимых объемах софинансирование из районного бюджета мероприятий, включенных в расходы вышестоящих бюджетов, а также своевременное и качественное освоение полученных целевых средств.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В качестве первоочередных задач следует обозначить выравнивание уровня бюджетной обеспеченности поселений Сосновского муниципального района, обеспечение сбалансированности и поддержка платежеспособности бюджетов поселений с целью обеспечения их средствами, необходимыми для исполнения возложенных на них полномочий.</w:t>
      </w:r>
    </w:p>
    <w:p w:rsidR="0062734F" w:rsidRPr="0062734F" w:rsidRDefault="0062734F" w:rsidP="0062734F">
      <w:pPr>
        <w:spacing w:after="0" w:line="240" w:lineRule="auto"/>
        <w:ind w:firstLine="709"/>
        <w:jc w:val="both"/>
        <w:outlineLvl w:val="1"/>
        <w:rPr>
          <w:rFonts w:ascii="Times New Roman" w:hAnsi="Times New Roman"/>
          <w:sz w:val="28"/>
          <w:szCs w:val="28"/>
        </w:rPr>
      </w:pPr>
      <w:r w:rsidRPr="0062734F">
        <w:rPr>
          <w:rFonts w:ascii="Times New Roman" w:hAnsi="Times New Roman"/>
          <w:spacing w:val="-6"/>
          <w:sz w:val="28"/>
          <w:szCs w:val="28"/>
        </w:rPr>
        <w:t xml:space="preserve">Первоочередной задачей в межбюджетных отношениях с </w:t>
      </w:r>
      <w:r w:rsidRPr="0062734F">
        <w:rPr>
          <w:rFonts w:ascii="Times New Roman" w:hAnsi="Times New Roman"/>
          <w:sz w:val="28"/>
          <w:szCs w:val="28"/>
        </w:rPr>
        <w:t>поселениями является повышение результативности межбюджетного регулирования, создание условий для стимулирования органов местного самоуправления к повышению качества управления муниципальными финансами и эффективности бюджетных расходов.</w:t>
      </w:r>
    </w:p>
    <w:p w:rsidR="0062734F" w:rsidRPr="0062734F" w:rsidRDefault="0062734F" w:rsidP="0062734F">
      <w:pPr>
        <w:pStyle w:val="Style16"/>
        <w:widowControl/>
        <w:tabs>
          <w:tab w:val="left" w:pos="972"/>
        </w:tabs>
        <w:spacing w:line="240" w:lineRule="auto"/>
        <w:ind w:firstLine="709"/>
        <w:rPr>
          <w:iCs/>
          <w:sz w:val="28"/>
          <w:szCs w:val="28"/>
        </w:rPr>
      </w:pPr>
      <w:r w:rsidRPr="0062734F">
        <w:rPr>
          <w:iCs/>
          <w:sz w:val="28"/>
          <w:szCs w:val="28"/>
        </w:rPr>
        <w:t xml:space="preserve">С целью </w:t>
      </w:r>
      <w:proofErr w:type="gramStart"/>
      <w:r w:rsidRPr="0062734F">
        <w:rPr>
          <w:iCs/>
          <w:sz w:val="28"/>
          <w:szCs w:val="28"/>
        </w:rPr>
        <w:t>повышения эффективности деятельности органов местного самоуправления поселений</w:t>
      </w:r>
      <w:proofErr w:type="gramEnd"/>
      <w:r w:rsidRPr="0062734F">
        <w:rPr>
          <w:iCs/>
          <w:sz w:val="28"/>
          <w:szCs w:val="28"/>
        </w:rPr>
        <w:t xml:space="preserve"> и </w:t>
      </w:r>
      <w:r w:rsidRPr="0062734F">
        <w:rPr>
          <w:sz w:val="28"/>
          <w:szCs w:val="28"/>
        </w:rPr>
        <w:t xml:space="preserve">эффективности бюджетных расходов </w:t>
      </w:r>
      <w:r w:rsidRPr="0062734F">
        <w:rPr>
          <w:iCs/>
          <w:sz w:val="28"/>
          <w:szCs w:val="28"/>
        </w:rPr>
        <w:t>необходимо:</w:t>
      </w:r>
    </w:p>
    <w:p w:rsidR="0062734F" w:rsidRPr="0062734F" w:rsidRDefault="0062734F" w:rsidP="0062734F">
      <w:pPr>
        <w:pStyle w:val="Style16"/>
        <w:widowControl/>
        <w:tabs>
          <w:tab w:val="left" w:pos="972"/>
        </w:tabs>
        <w:spacing w:line="240" w:lineRule="auto"/>
        <w:ind w:firstLine="709"/>
        <w:rPr>
          <w:sz w:val="28"/>
          <w:szCs w:val="28"/>
        </w:rPr>
      </w:pPr>
      <w:r w:rsidRPr="0062734F">
        <w:rPr>
          <w:sz w:val="28"/>
          <w:szCs w:val="28"/>
        </w:rPr>
        <w:lastRenderedPageBreak/>
        <w:t>рассмотреть возможность консолидации межбюджетных трансфертов, предоставляемых поселениям в рамках муниципальных программ;</w:t>
      </w:r>
    </w:p>
    <w:p w:rsidR="0062734F" w:rsidRPr="0062734F" w:rsidRDefault="0062734F" w:rsidP="0062734F">
      <w:pPr>
        <w:pStyle w:val="Style16"/>
        <w:widowControl/>
        <w:tabs>
          <w:tab w:val="left" w:pos="972"/>
        </w:tabs>
        <w:spacing w:line="240" w:lineRule="auto"/>
        <w:ind w:firstLine="709"/>
        <w:rPr>
          <w:sz w:val="28"/>
          <w:szCs w:val="28"/>
        </w:rPr>
      </w:pPr>
      <w:r w:rsidRPr="0062734F">
        <w:rPr>
          <w:sz w:val="28"/>
          <w:szCs w:val="28"/>
        </w:rPr>
        <w:t xml:space="preserve">осуществлять </w:t>
      </w:r>
      <w:proofErr w:type="gramStart"/>
      <w:r w:rsidRPr="0062734F">
        <w:rPr>
          <w:sz w:val="28"/>
          <w:szCs w:val="28"/>
        </w:rPr>
        <w:t>контроль за</w:t>
      </w:r>
      <w:proofErr w:type="gramEnd"/>
      <w:r w:rsidRPr="0062734F">
        <w:rPr>
          <w:sz w:val="28"/>
          <w:szCs w:val="28"/>
        </w:rPr>
        <w:t xml:space="preserve"> соблюдением мер и ограничений, установленных бюджетным законодательством Российской Федерации, а также за изменением основных параметров бюджетов, муниципального долга, структуры расходов;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оказывать методическую помощь, в том числе по вопросам, связанным с реализацией отраслевой политики и управлением средствами бюджетов поселений.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 рамках решения этих задач политика в области формирования межбюджетных отношений в 2022-2024 годах будет направлена </w:t>
      </w:r>
      <w:proofErr w:type="gramStart"/>
      <w:r w:rsidRPr="0062734F">
        <w:rPr>
          <w:rFonts w:ascii="Times New Roman" w:hAnsi="Times New Roman"/>
          <w:sz w:val="28"/>
          <w:szCs w:val="28"/>
        </w:rPr>
        <w:t>на</w:t>
      </w:r>
      <w:proofErr w:type="gramEnd"/>
      <w:r w:rsidRPr="0062734F">
        <w:rPr>
          <w:rFonts w:ascii="Times New Roman" w:hAnsi="Times New Roman"/>
          <w:sz w:val="28"/>
          <w:szCs w:val="28"/>
        </w:rPr>
        <w:t>:</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повышение финансовой самостоятельности местных бюджетов, в том числе за счет увеличения доли собственных доходных источников;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эффективное исполнение органами местного самоуправления Сосновского муниципального района возложенных на них полномочий и переданных полномочий;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создание стимулов по наращиванию доходной базы бюджетов поселений, повышению эффективности и качества организации и осуществления бюджетного процесса на муниципальном уровне.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Политика в области межбюджетных отношений также предполагает осуществление органами местного самоуправления района </w:t>
      </w:r>
      <w:proofErr w:type="gramStart"/>
      <w:r w:rsidRPr="0062734F">
        <w:rPr>
          <w:rFonts w:ascii="Times New Roman" w:hAnsi="Times New Roman"/>
          <w:sz w:val="28"/>
          <w:szCs w:val="28"/>
        </w:rPr>
        <w:t>контроля за</w:t>
      </w:r>
      <w:proofErr w:type="gramEnd"/>
      <w:r w:rsidRPr="0062734F">
        <w:rPr>
          <w:rFonts w:ascii="Times New Roman" w:hAnsi="Times New Roman"/>
          <w:sz w:val="28"/>
          <w:szCs w:val="28"/>
        </w:rPr>
        <w:t xml:space="preserve"> соблюдением органами местного самоуправления поселений основных условий предоставления межбюджетных трансфертов, что будет способствовать повышению финансовой дисциплины, уровня платежеспособности и качества управления муниципальными финансами.</w:t>
      </w:r>
      <w:r w:rsidRPr="0062734F">
        <w:rPr>
          <w:rFonts w:ascii="Times New Roman" w:hAnsi="Times New Roman"/>
          <w:b/>
          <w:bCs/>
          <w:sz w:val="28"/>
          <w:szCs w:val="28"/>
        </w:rPr>
        <w:t> </w:t>
      </w:r>
    </w:p>
    <w:p w:rsidR="0062734F" w:rsidRPr="0062734F" w:rsidRDefault="0062734F" w:rsidP="0062734F">
      <w:pPr>
        <w:spacing w:after="0" w:line="240" w:lineRule="auto"/>
        <w:ind w:firstLine="709"/>
        <w:jc w:val="both"/>
        <w:rPr>
          <w:rFonts w:ascii="Times New Roman" w:hAnsi="Times New Roman"/>
          <w:bCs/>
          <w:sz w:val="28"/>
          <w:szCs w:val="28"/>
        </w:rPr>
      </w:pPr>
      <w:r w:rsidRPr="0062734F">
        <w:rPr>
          <w:rFonts w:ascii="Times New Roman" w:hAnsi="Times New Roman"/>
          <w:bCs/>
          <w:sz w:val="28"/>
          <w:szCs w:val="28"/>
        </w:rPr>
        <w:t xml:space="preserve">В целях оперативного </w:t>
      </w:r>
      <w:proofErr w:type="gramStart"/>
      <w:r w:rsidRPr="0062734F">
        <w:rPr>
          <w:rFonts w:ascii="Times New Roman" w:hAnsi="Times New Roman"/>
          <w:bCs/>
          <w:sz w:val="28"/>
          <w:szCs w:val="28"/>
        </w:rPr>
        <w:t>контроля за</w:t>
      </w:r>
      <w:proofErr w:type="gramEnd"/>
      <w:r w:rsidRPr="0062734F">
        <w:rPr>
          <w:rFonts w:ascii="Times New Roman" w:hAnsi="Times New Roman"/>
          <w:bCs/>
          <w:sz w:val="28"/>
          <w:szCs w:val="28"/>
        </w:rPr>
        <w:t xml:space="preserve"> состоянием бюджетов поселений будет осуществляться мониторинг планирования и исполнения бюджетов поселений, их долговой нагрузки, своевременного исполнения бюджетных обязательств.  Будет продолжена работа по оказанию методологической помощи органам местного самоуправления поселений по вопросам организации бюджетного процесса.</w:t>
      </w:r>
    </w:p>
    <w:p w:rsidR="0062734F" w:rsidRPr="0062734F" w:rsidRDefault="0062734F" w:rsidP="0062734F">
      <w:pPr>
        <w:spacing w:after="0" w:line="240" w:lineRule="auto"/>
        <w:ind w:firstLine="709"/>
        <w:jc w:val="both"/>
        <w:rPr>
          <w:rFonts w:ascii="Times New Roman" w:hAnsi="Times New Roman"/>
          <w:bCs/>
          <w:sz w:val="28"/>
          <w:szCs w:val="28"/>
        </w:rPr>
      </w:pPr>
      <w:r w:rsidRPr="0062734F">
        <w:rPr>
          <w:rFonts w:ascii="Times New Roman" w:hAnsi="Times New Roman"/>
          <w:bCs/>
          <w:sz w:val="28"/>
          <w:szCs w:val="28"/>
        </w:rPr>
        <w:t>В предстоящем периоде от органов местного самоуправления поселений требуется проведение крайне взвешенной бюджетной политики, в том числе в части реалистичности принятия плановых заданий по доходам, первоочередного финансового обеспечения социально значимых расходов, обязательств по реализации программных указов Президента Российской Федерации.</w:t>
      </w:r>
    </w:p>
    <w:p w:rsidR="0062734F" w:rsidRPr="0062734F" w:rsidRDefault="0062734F" w:rsidP="0062734F">
      <w:pPr>
        <w:spacing w:after="0" w:line="240" w:lineRule="auto"/>
        <w:ind w:firstLine="709"/>
        <w:jc w:val="both"/>
        <w:rPr>
          <w:rFonts w:ascii="Times New Roman" w:hAnsi="Times New Roman"/>
          <w:bCs/>
          <w:sz w:val="28"/>
          <w:szCs w:val="28"/>
        </w:rPr>
      </w:pPr>
      <w:r w:rsidRPr="0062734F">
        <w:rPr>
          <w:rFonts w:ascii="Times New Roman" w:hAnsi="Times New Roman"/>
          <w:bCs/>
          <w:sz w:val="28"/>
          <w:szCs w:val="28"/>
        </w:rPr>
        <w:t>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 а не на увеличение расходных обязательств.</w:t>
      </w:r>
    </w:p>
    <w:p w:rsidR="0062734F" w:rsidRPr="0062734F" w:rsidRDefault="0062734F" w:rsidP="0062734F">
      <w:pPr>
        <w:spacing w:after="0" w:line="240" w:lineRule="auto"/>
        <w:rPr>
          <w:rFonts w:ascii="Times New Roman" w:hAnsi="Times New Roman"/>
          <w:sz w:val="28"/>
          <w:szCs w:val="28"/>
        </w:rPr>
      </w:pP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lang w:val="en-US"/>
        </w:rPr>
        <w:t>V</w:t>
      </w:r>
      <w:r w:rsidRPr="0062734F">
        <w:rPr>
          <w:rFonts w:ascii="Times New Roman" w:hAnsi="Times New Roman"/>
          <w:spacing w:val="-2"/>
          <w:sz w:val="28"/>
          <w:szCs w:val="28"/>
          <w:lang w:val="en-US"/>
        </w:rPr>
        <w:t>I</w:t>
      </w:r>
      <w:r w:rsidRPr="0062734F">
        <w:rPr>
          <w:rFonts w:ascii="Times New Roman" w:hAnsi="Times New Roman"/>
          <w:sz w:val="28"/>
          <w:szCs w:val="28"/>
        </w:rPr>
        <w:t>. БЮДЖЕТНАЯ ПОЛИТИКА В СФЕРЕ УПРАВЛЕНИЯ</w:t>
      </w: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МУНИЦИПАЛЬНЫМ ДОЛГОМ</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 xml:space="preserve">Долговая политика Сосновского муниципального района в 2022-2024 годах будет направлена на воздержание от  бюджетных заимствований. </w:t>
      </w:r>
    </w:p>
    <w:p w:rsidR="0062734F" w:rsidRPr="0062734F" w:rsidRDefault="0062734F" w:rsidP="0062734F">
      <w:pPr>
        <w:spacing w:after="0" w:line="240" w:lineRule="auto"/>
        <w:ind w:firstLine="709"/>
        <w:jc w:val="both"/>
        <w:rPr>
          <w:rFonts w:ascii="Times New Roman" w:hAnsi="Times New Roman"/>
          <w:sz w:val="28"/>
          <w:szCs w:val="28"/>
        </w:rPr>
      </w:pPr>
      <w:proofErr w:type="gramStart"/>
      <w:r w:rsidRPr="0062734F">
        <w:rPr>
          <w:rFonts w:ascii="Times New Roman" w:hAnsi="Times New Roman"/>
          <w:sz w:val="28"/>
          <w:szCs w:val="28"/>
        </w:rPr>
        <w:t>При условии необходимости принятия решения органов местного самоуправления района о возможном заимствовании  бюджетных средств, планирование объема муниципального долга будет осуществляться на принципах безусловного и своевременного исполнения и обслуживания принятых долговых обязательств Сосновского района, а также поддержания объема муниципального долга на экономически безопасном уровне и с учетом ограничений уровня долговой нагрузки, установленных бюджетным законодательством.</w:t>
      </w:r>
      <w:proofErr w:type="gramEnd"/>
    </w:p>
    <w:p w:rsidR="0062734F" w:rsidRPr="0062734F" w:rsidRDefault="0062734F" w:rsidP="0062734F">
      <w:pPr>
        <w:spacing w:after="0" w:line="240" w:lineRule="auto"/>
        <w:ind w:firstLine="709"/>
        <w:jc w:val="center"/>
        <w:rPr>
          <w:rFonts w:ascii="Times New Roman" w:hAnsi="Times New Roman"/>
          <w:b/>
          <w:bCs/>
          <w:sz w:val="28"/>
          <w:szCs w:val="28"/>
        </w:rPr>
      </w:pPr>
      <w:r w:rsidRPr="0062734F">
        <w:rPr>
          <w:rFonts w:ascii="Times New Roman" w:hAnsi="Times New Roman"/>
          <w:sz w:val="28"/>
          <w:szCs w:val="28"/>
          <w:lang w:val="en-US"/>
        </w:rPr>
        <w:t>VI</w:t>
      </w:r>
      <w:r w:rsidRPr="0062734F">
        <w:rPr>
          <w:rFonts w:ascii="Times New Roman" w:hAnsi="Times New Roman"/>
          <w:spacing w:val="-2"/>
          <w:sz w:val="28"/>
          <w:szCs w:val="28"/>
          <w:lang w:val="en-US"/>
        </w:rPr>
        <w:t>I</w:t>
      </w:r>
      <w:r w:rsidRPr="0062734F">
        <w:rPr>
          <w:rFonts w:ascii="Times New Roman" w:hAnsi="Times New Roman"/>
          <w:sz w:val="28"/>
          <w:szCs w:val="28"/>
        </w:rPr>
        <w:t>. ПОЛИТИКА В СФЕРЕ ФИНАНСОВОГО КОНТРОЛЯ</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Внедрение форм финансового обеспечения муниципальных услуг, по программно-целевому принципу формирования бюджета требуют переориентации финансового контроля с проверки целевого использования средств на </w:t>
      </w:r>
      <w:proofErr w:type="gramStart"/>
      <w:r w:rsidRPr="0062734F">
        <w:rPr>
          <w:rFonts w:ascii="Times New Roman" w:hAnsi="Times New Roman"/>
          <w:sz w:val="28"/>
          <w:szCs w:val="28"/>
        </w:rPr>
        <w:t>контроль за</w:t>
      </w:r>
      <w:proofErr w:type="gramEnd"/>
      <w:r w:rsidRPr="0062734F">
        <w:rPr>
          <w:rFonts w:ascii="Times New Roman" w:hAnsi="Times New Roman"/>
          <w:sz w:val="28"/>
          <w:szCs w:val="28"/>
        </w:rPr>
        <w:t xml:space="preserve"> эффективностью их использования, анализ достигнутых результатов выполнения муниципальных программ органами местного самоуправления и муниципальными учреждениями Сосновского муниципального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Необходимо усилить роль финансового контроля, в том числе в вопросах оценки эффективности использования бюджетных средств, качества финансового менеджмента, анализа выполнения муниципальными учреждениями Сосновского района муниципальных заданий на предоставление муниципальных услуг (работ).</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Деятельность администрации Сосновского района в сфере финансового контроля и контроля в сфере закупок будет направлена </w:t>
      </w:r>
      <w:proofErr w:type="gramStart"/>
      <w:r w:rsidRPr="0062734F">
        <w:rPr>
          <w:rFonts w:ascii="Times New Roman" w:hAnsi="Times New Roman"/>
          <w:sz w:val="28"/>
          <w:szCs w:val="28"/>
        </w:rPr>
        <w:t>на</w:t>
      </w:r>
      <w:proofErr w:type="gramEnd"/>
      <w:r w:rsidRPr="0062734F">
        <w:rPr>
          <w:rFonts w:ascii="Times New Roman" w:hAnsi="Times New Roman"/>
          <w:sz w:val="28"/>
          <w:szCs w:val="28"/>
        </w:rPr>
        <w:t>:</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-усиление муниципального финансового </w:t>
      </w:r>
      <w:proofErr w:type="gramStart"/>
      <w:r w:rsidRPr="0062734F">
        <w:rPr>
          <w:rFonts w:ascii="Times New Roman" w:hAnsi="Times New Roman"/>
          <w:sz w:val="28"/>
          <w:szCs w:val="28"/>
        </w:rPr>
        <w:t>контроля за</w:t>
      </w:r>
      <w:proofErr w:type="gramEnd"/>
      <w:r w:rsidRPr="0062734F">
        <w:rPr>
          <w:rFonts w:ascii="Times New Roman" w:hAnsi="Times New Roman"/>
          <w:sz w:val="28"/>
          <w:szCs w:val="28"/>
        </w:rPr>
        <w:t xml:space="preserve"> соблюдением законодательства о контрактной системе, применение мер ответственности за нарушение бюджетного законодательства и законодательства о контрактной системе;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-повышение действенности и эффективности внутреннего финансового контроля и внутреннего финансового аудита в структурных подразделениях администрации Сосновского района,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-создание и развитие эффективной системы ведомственного контроля в сфере закупок, осуществляемого структурными подразделениями администрации Сосновского района, повышение уровня его организации и качества контрольных мероприятий.</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Осуществление главными распорядителями средств бюджета Сосновского района внутреннего муниципальными финансового контроля и внутреннего финансового аудита позволит повысить эффективность и прозрачность использования средств бюджета Сосновского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Одним из ключевых элементов, необходимых для повышения эффективности 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Совершенствование нормативно-правового регулирования осуществления финансового менеджмента и аудита является целью повышения качества внутреннего финансового контроля, охватывающего все аспекты деятельности органов местного самоуправления Сосновского муниципального района.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Проведение внутреннего финансового аудита и финансового менеджмента приведет к достижению следующих целей:</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повышению целевых значений показателей качества финансового менеджмента;</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осуществлению контроля на всех этапах бюджетного цикла от планирования бюджетных ассигнований до представления отчетности с обязательным контролем результативности и эффективности использования средств бюджета Сосновского муниципального района;</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формированию и предоставлению достоверной и своевременной бухгалтерской (финансовой) отчётности;</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 предупреждению неправомерных действий должностных лиц.</w:t>
      </w:r>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ab/>
      </w:r>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lang w:val="en-US"/>
        </w:rPr>
        <w:t>VI</w:t>
      </w:r>
      <w:r w:rsidRPr="0062734F">
        <w:rPr>
          <w:rFonts w:ascii="Times New Roman" w:hAnsi="Times New Roman"/>
          <w:spacing w:val="-2"/>
          <w:sz w:val="28"/>
          <w:szCs w:val="28"/>
          <w:lang w:val="en-US"/>
        </w:rPr>
        <w:t>II</w:t>
      </w:r>
      <w:r w:rsidRPr="0062734F">
        <w:rPr>
          <w:rFonts w:ascii="Times New Roman" w:hAnsi="Times New Roman"/>
          <w:spacing w:val="-2"/>
          <w:sz w:val="28"/>
          <w:szCs w:val="28"/>
        </w:rPr>
        <w:t xml:space="preserve">. </w:t>
      </w:r>
      <w:proofErr w:type="gramStart"/>
      <w:r w:rsidRPr="0062734F">
        <w:rPr>
          <w:rFonts w:ascii="Times New Roman" w:hAnsi="Times New Roman"/>
          <w:sz w:val="28"/>
          <w:szCs w:val="28"/>
        </w:rPr>
        <w:t>ОБЕСПЕЧЕНИЕ  ПРОЗРАЧНОСТИ</w:t>
      </w:r>
      <w:proofErr w:type="gramEnd"/>
    </w:p>
    <w:p w:rsidR="0062734F" w:rsidRPr="0062734F" w:rsidRDefault="0062734F" w:rsidP="0062734F">
      <w:pPr>
        <w:spacing w:after="0" w:line="240" w:lineRule="auto"/>
        <w:ind w:firstLine="709"/>
        <w:jc w:val="center"/>
        <w:rPr>
          <w:rFonts w:ascii="Times New Roman" w:hAnsi="Times New Roman"/>
          <w:sz w:val="28"/>
          <w:szCs w:val="28"/>
        </w:rPr>
      </w:pPr>
      <w:r w:rsidRPr="0062734F">
        <w:rPr>
          <w:rFonts w:ascii="Times New Roman" w:hAnsi="Times New Roman"/>
          <w:sz w:val="28"/>
          <w:szCs w:val="28"/>
        </w:rPr>
        <w:t>И ОТКРЫТОСТИ БЮДЖЕТНОГО ПРОЦЕССА</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Открытость бюджетного процесса и вовлечение в него институтов гражданского общества способствуют повышению эффективности управления муниципальными финансами, обеспечению общественного контроля в проводимой бюджетной политике.</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t xml:space="preserve">Для обеспечения доступности информирования населения о бюджетном процессе в Сосновском районе  через формирование и размещение на официальном сайте администрации района в информационно-телекоммуникационной сети «Интернет» продолжится размещение брошюры «Бюджет для граждан». </w:t>
      </w:r>
    </w:p>
    <w:p w:rsidR="0062734F" w:rsidRPr="0062734F" w:rsidRDefault="0062734F" w:rsidP="0062734F">
      <w:pPr>
        <w:spacing w:after="0" w:line="240" w:lineRule="auto"/>
        <w:ind w:firstLine="709"/>
        <w:jc w:val="both"/>
        <w:rPr>
          <w:rFonts w:ascii="Times New Roman" w:hAnsi="Times New Roman"/>
          <w:sz w:val="28"/>
          <w:szCs w:val="28"/>
        </w:rPr>
      </w:pPr>
      <w:r w:rsidRPr="0062734F">
        <w:rPr>
          <w:rFonts w:ascii="Times New Roman" w:hAnsi="Times New Roman"/>
          <w:sz w:val="28"/>
          <w:szCs w:val="28"/>
        </w:rPr>
        <w:lastRenderedPageBreak/>
        <w:t>В Сосновском муниципальном районе для достижения максимальной открытости и прозрачности бюджетного процесса будет проводиться реализация следующих мероприятий:</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 проведение публичных слушаний или общественных обсуждений по проекту бюджета Сосновского муниципального района на очередной финансовый год и на плановый период и годовому отчету об исполнении бюджета Сосновского муниципального района;</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 размещение информации на едином портале бюджетной системы Российской Федерации;</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 информационное сопровождение и дальнейшее совершенствование информационной системы управления общественными финансами «Бюджет для граждан», который служит единой платформой для раскрытия информации о бюджетном законодательстве, бюджетной системе и бюджетах всех уровней в различных срезах и для различных целевых групп, информации о принятии и реализации муниципальных программ, социально – значимых проектов;</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 размещение главными распорядителями бюджетных средств Сосновского муниципального района, муниципальными казенными и бюджетными учреждениями Сосновского муниципального района информации о муниципальных учреждениях на официальном сайте в информационно–телекоммуникационной сети «Интернет» (</w:t>
      </w:r>
      <w:proofErr w:type="spellStart"/>
      <w:r w:rsidRPr="0062734F">
        <w:rPr>
          <w:rFonts w:ascii="Times New Roman" w:hAnsi="Times New Roman"/>
          <w:sz w:val="28"/>
          <w:szCs w:val="28"/>
        </w:rPr>
        <w:t>www.bus.gov.ru</w:t>
      </w:r>
      <w:proofErr w:type="spellEnd"/>
      <w:r w:rsidRPr="0062734F">
        <w:rPr>
          <w:rFonts w:ascii="Times New Roman" w:hAnsi="Times New Roman"/>
          <w:sz w:val="28"/>
          <w:szCs w:val="28"/>
        </w:rPr>
        <w:t>);</w:t>
      </w:r>
    </w:p>
    <w:p w:rsidR="0062734F" w:rsidRPr="0062734F" w:rsidRDefault="0062734F" w:rsidP="0062734F">
      <w:pPr>
        <w:spacing w:after="0" w:line="240" w:lineRule="auto"/>
        <w:ind w:firstLine="708"/>
        <w:jc w:val="both"/>
        <w:rPr>
          <w:rFonts w:ascii="Times New Roman" w:hAnsi="Times New Roman"/>
          <w:sz w:val="28"/>
          <w:szCs w:val="28"/>
        </w:rPr>
      </w:pPr>
      <w:r w:rsidRPr="0062734F">
        <w:rPr>
          <w:rFonts w:ascii="Times New Roman" w:hAnsi="Times New Roman"/>
          <w:sz w:val="28"/>
          <w:szCs w:val="28"/>
        </w:rPr>
        <w:t xml:space="preserve">- публикация проекта бюджета Сосновского муниципального района на </w:t>
      </w:r>
      <w:proofErr w:type="gramStart"/>
      <w:r w:rsidRPr="0062734F">
        <w:rPr>
          <w:rFonts w:ascii="Times New Roman" w:hAnsi="Times New Roman"/>
          <w:sz w:val="28"/>
          <w:szCs w:val="28"/>
        </w:rPr>
        <w:t>очередной</w:t>
      </w:r>
      <w:proofErr w:type="gramEnd"/>
    </w:p>
    <w:p w:rsidR="0062734F" w:rsidRPr="0062734F" w:rsidRDefault="0062734F" w:rsidP="0062734F">
      <w:pPr>
        <w:spacing w:after="0" w:line="240" w:lineRule="auto"/>
        <w:jc w:val="both"/>
        <w:rPr>
          <w:rFonts w:ascii="Times New Roman" w:hAnsi="Times New Roman"/>
          <w:sz w:val="28"/>
          <w:szCs w:val="28"/>
        </w:rPr>
      </w:pPr>
      <w:r w:rsidRPr="0062734F">
        <w:rPr>
          <w:rFonts w:ascii="Times New Roman" w:hAnsi="Times New Roman"/>
          <w:sz w:val="28"/>
          <w:szCs w:val="28"/>
        </w:rPr>
        <w:t>финансовый год и на плановый период, годового отчета об исполнении бюджета за отчетный период  в доступной для граждан и общественности форме в электронной версии «Бюджет для граждан»;</w:t>
      </w:r>
    </w:p>
    <w:p w:rsidR="0062734F" w:rsidRPr="0062734F" w:rsidRDefault="0062734F" w:rsidP="0062734F">
      <w:pPr>
        <w:spacing w:after="0" w:line="240" w:lineRule="auto"/>
        <w:ind w:firstLine="720"/>
        <w:jc w:val="both"/>
        <w:rPr>
          <w:rFonts w:ascii="Times New Roman" w:hAnsi="Times New Roman"/>
          <w:sz w:val="28"/>
          <w:szCs w:val="28"/>
        </w:rPr>
      </w:pPr>
      <w:r w:rsidRPr="0062734F">
        <w:rPr>
          <w:rFonts w:ascii="Times New Roman" w:hAnsi="Times New Roman"/>
          <w:sz w:val="28"/>
          <w:szCs w:val="28"/>
        </w:rPr>
        <w:t xml:space="preserve">- внедрение механизма «инициативного </w:t>
      </w:r>
      <w:proofErr w:type="spellStart"/>
      <w:r w:rsidRPr="0062734F">
        <w:rPr>
          <w:rFonts w:ascii="Times New Roman" w:hAnsi="Times New Roman"/>
          <w:sz w:val="28"/>
          <w:szCs w:val="28"/>
        </w:rPr>
        <w:t>бюджетирования</w:t>
      </w:r>
      <w:proofErr w:type="spellEnd"/>
      <w:r w:rsidRPr="0062734F">
        <w:rPr>
          <w:rFonts w:ascii="Times New Roman" w:hAnsi="Times New Roman"/>
          <w:sz w:val="28"/>
          <w:szCs w:val="28"/>
        </w:rPr>
        <w:t>».</w:t>
      </w:r>
    </w:p>
    <w:p w:rsidR="0062734F" w:rsidRPr="0062734F" w:rsidRDefault="0062734F" w:rsidP="0062734F">
      <w:pPr>
        <w:spacing w:after="0" w:line="240" w:lineRule="auto"/>
        <w:ind w:firstLine="709"/>
        <w:jc w:val="both"/>
        <w:rPr>
          <w:rFonts w:ascii="Times New Roman" w:hAnsi="Times New Roman"/>
          <w:sz w:val="28"/>
          <w:szCs w:val="28"/>
        </w:rPr>
      </w:pPr>
    </w:p>
    <w:p w:rsidR="0062734F" w:rsidRPr="0062734F" w:rsidRDefault="0062734F" w:rsidP="0062734F">
      <w:pPr>
        <w:spacing w:after="0" w:line="240" w:lineRule="auto"/>
        <w:ind w:firstLine="540"/>
        <w:jc w:val="center"/>
        <w:rPr>
          <w:rFonts w:ascii="Times New Roman" w:hAnsi="Times New Roman"/>
          <w:b/>
          <w:sz w:val="28"/>
          <w:szCs w:val="28"/>
        </w:rPr>
      </w:pPr>
      <w:r w:rsidRPr="0062734F">
        <w:rPr>
          <w:rFonts w:ascii="Times New Roman" w:hAnsi="Times New Roman"/>
          <w:sz w:val="28"/>
          <w:szCs w:val="28"/>
          <w:lang w:val="en-US"/>
        </w:rPr>
        <w:t>IX</w:t>
      </w:r>
      <w:r w:rsidRPr="0062734F">
        <w:rPr>
          <w:rFonts w:ascii="Times New Roman" w:hAnsi="Times New Roman"/>
          <w:sz w:val="28"/>
          <w:szCs w:val="28"/>
        </w:rPr>
        <w:t xml:space="preserve">. ЗАКЛЮЧИТЕЛЬНЫЕ ПОЛОЖЕНИЯ </w:t>
      </w:r>
    </w:p>
    <w:p w:rsidR="0062734F" w:rsidRPr="0062734F" w:rsidRDefault="0062734F" w:rsidP="0062734F">
      <w:pPr>
        <w:spacing w:after="0" w:line="240" w:lineRule="auto"/>
        <w:jc w:val="both"/>
        <w:rPr>
          <w:rFonts w:ascii="Times New Roman" w:eastAsiaTheme="minorHAnsi" w:hAnsi="Times New Roman"/>
          <w:bCs/>
          <w:sz w:val="28"/>
          <w:szCs w:val="28"/>
        </w:rPr>
      </w:pPr>
    </w:p>
    <w:p w:rsidR="0062734F" w:rsidRPr="0062734F" w:rsidRDefault="0062734F" w:rsidP="0062734F">
      <w:pPr>
        <w:spacing w:after="0" w:line="240" w:lineRule="auto"/>
        <w:ind w:firstLine="540"/>
        <w:jc w:val="both"/>
        <w:rPr>
          <w:rFonts w:ascii="Times New Roman" w:eastAsiaTheme="minorHAnsi" w:hAnsi="Times New Roman"/>
          <w:sz w:val="28"/>
          <w:szCs w:val="28"/>
        </w:rPr>
      </w:pPr>
      <w:r w:rsidRPr="0062734F">
        <w:rPr>
          <w:rFonts w:ascii="Times New Roman" w:eastAsiaTheme="minorHAnsi" w:hAnsi="Times New Roman"/>
          <w:sz w:val="28"/>
          <w:szCs w:val="28"/>
        </w:rPr>
        <w:t xml:space="preserve">Эффективное, ответственное и прозрачное управление бюджетными средствами </w:t>
      </w:r>
      <w:r w:rsidRPr="0062734F">
        <w:rPr>
          <w:rFonts w:ascii="Times New Roman" w:hAnsi="Times New Roman"/>
          <w:sz w:val="28"/>
          <w:szCs w:val="28"/>
        </w:rPr>
        <w:t>Сосновского муниципального района</w:t>
      </w:r>
      <w:r w:rsidRPr="0062734F">
        <w:rPr>
          <w:rFonts w:ascii="Times New Roman" w:eastAsiaTheme="minorHAnsi" w:hAnsi="Times New Roman"/>
          <w:sz w:val="28"/>
          <w:szCs w:val="28"/>
        </w:rPr>
        <w:t xml:space="preserve">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района.</w:t>
      </w:r>
    </w:p>
    <w:p w:rsidR="0062734F" w:rsidRPr="0062734F" w:rsidRDefault="0062734F" w:rsidP="0062734F">
      <w:pPr>
        <w:spacing w:after="0" w:line="240" w:lineRule="auto"/>
        <w:ind w:firstLine="709"/>
        <w:jc w:val="both"/>
        <w:rPr>
          <w:rFonts w:ascii="Times New Roman" w:hAnsi="Times New Roman"/>
          <w:sz w:val="28"/>
          <w:szCs w:val="28"/>
        </w:rPr>
      </w:pPr>
    </w:p>
    <w:p w:rsidR="000A279D" w:rsidRPr="0062734F" w:rsidRDefault="000A279D" w:rsidP="0062734F">
      <w:pPr>
        <w:spacing w:after="0" w:line="240" w:lineRule="auto"/>
        <w:jc w:val="both"/>
        <w:rPr>
          <w:rFonts w:ascii="Times New Roman" w:hAnsi="Times New Roman"/>
          <w:sz w:val="28"/>
          <w:szCs w:val="28"/>
        </w:rPr>
      </w:pPr>
    </w:p>
    <w:p w:rsidR="00CF46D1" w:rsidRPr="0062734F" w:rsidRDefault="00CF46D1" w:rsidP="0062734F">
      <w:pPr>
        <w:spacing w:after="0" w:line="240" w:lineRule="auto"/>
        <w:rPr>
          <w:rFonts w:ascii="Times New Roman" w:hAnsi="Times New Roman"/>
          <w:sz w:val="28"/>
          <w:szCs w:val="28"/>
        </w:rPr>
      </w:pPr>
    </w:p>
    <w:sectPr w:rsidR="00CF46D1" w:rsidRPr="0062734F" w:rsidSect="00AF794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81"/>
    <w:multiLevelType w:val="multilevel"/>
    <w:tmpl w:val="1A82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2">
    <w:nsid w:val="0B25453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5664F5"/>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5">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nsid w:val="2B6B55AA"/>
    <w:multiLevelType w:val="hybridMultilevel"/>
    <w:tmpl w:val="651C693E"/>
    <w:lvl w:ilvl="0" w:tplc="62524A78">
      <w:start w:val="1"/>
      <w:numFmt w:val="decimal"/>
      <w:lvlText w:val="%1."/>
      <w:lvlJc w:val="left"/>
      <w:pPr>
        <w:ind w:left="1470" w:hanging="93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32E1D20"/>
    <w:multiLevelType w:val="hybridMultilevel"/>
    <w:tmpl w:val="A6C08A8C"/>
    <w:lvl w:ilvl="0" w:tplc="849CBB7A">
      <w:start w:val="1"/>
      <w:numFmt w:val="bullet"/>
      <w:suff w:val="space"/>
      <w:lvlText w:val="-"/>
      <w:lvlJc w:val="left"/>
      <w:pPr>
        <w:ind w:left="1429" w:hanging="360"/>
      </w:pPr>
      <w:rPr>
        <w:rFonts w:ascii="Simplified Arabic" w:hAnsi="Simplified Arabic"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nsid w:val="3C4D1BA7"/>
    <w:multiLevelType w:val="hybridMultilevel"/>
    <w:tmpl w:val="5DA61522"/>
    <w:lvl w:ilvl="0" w:tplc="8A904CA8">
      <w:start w:val="1"/>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5F087EDE"/>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65B80238"/>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8">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743F6E"/>
    <w:multiLevelType w:val="hybridMultilevel"/>
    <w:tmpl w:val="27FE8DE0"/>
    <w:lvl w:ilvl="0" w:tplc="DF7A0F74">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D7335F"/>
    <w:multiLevelType w:val="multilevel"/>
    <w:tmpl w:val="C09A496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0"/>
  </w:num>
  <w:num w:numId="27">
    <w:abstractNumId w:val="9"/>
  </w:num>
  <w:num w:numId="28">
    <w:abstractNumId w:val="19"/>
  </w:num>
  <w:num w:numId="2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C14"/>
    <w:rsid w:val="000011F2"/>
    <w:rsid w:val="00001ACD"/>
    <w:rsid w:val="000037DA"/>
    <w:rsid w:val="00006774"/>
    <w:rsid w:val="00006C88"/>
    <w:rsid w:val="00010288"/>
    <w:rsid w:val="0001121E"/>
    <w:rsid w:val="00011775"/>
    <w:rsid w:val="00012D0A"/>
    <w:rsid w:val="00013516"/>
    <w:rsid w:val="000136CC"/>
    <w:rsid w:val="0001540F"/>
    <w:rsid w:val="0001750A"/>
    <w:rsid w:val="000209E0"/>
    <w:rsid w:val="00021457"/>
    <w:rsid w:val="000243FD"/>
    <w:rsid w:val="00024B1B"/>
    <w:rsid w:val="00024B52"/>
    <w:rsid w:val="00025136"/>
    <w:rsid w:val="000274D5"/>
    <w:rsid w:val="0003194B"/>
    <w:rsid w:val="000320D9"/>
    <w:rsid w:val="000320F5"/>
    <w:rsid w:val="00034791"/>
    <w:rsid w:val="000417DA"/>
    <w:rsid w:val="000423CF"/>
    <w:rsid w:val="0004306E"/>
    <w:rsid w:val="00045E51"/>
    <w:rsid w:val="00046F0B"/>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05BB"/>
    <w:rsid w:val="00073930"/>
    <w:rsid w:val="00077714"/>
    <w:rsid w:val="00077D92"/>
    <w:rsid w:val="00077ED3"/>
    <w:rsid w:val="00080822"/>
    <w:rsid w:val="00080CFD"/>
    <w:rsid w:val="00080D59"/>
    <w:rsid w:val="000821ED"/>
    <w:rsid w:val="00082F38"/>
    <w:rsid w:val="00084858"/>
    <w:rsid w:val="00084D25"/>
    <w:rsid w:val="000866C6"/>
    <w:rsid w:val="00091D68"/>
    <w:rsid w:val="00092883"/>
    <w:rsid w:val="00093997"/>
    <w:rsid w:val="0009781C"/>
    <w:rsid w:val="000A0AA3"/>
    <w:rsid w:val="000A1514"/>
    <w:rsid w:val="000A24F1"/>
    <w:rsid w:val="000A279D"/>
    <w:rsid w:val="000A2EA0"/>
    <w:rsid w:val="000A315A"/>
    <w:rsid w:val="000A439F"/>
    <w:rsid w:val="000A4EDB"/>
    <w:rsid w:val="000A591D"/>
    <w:rsid w:val="000A6D82"/>
    <w:rsid w:val="000B1450"/>
    <w:rsid w:val="000B1943"/>
    <w:rsid w:val="000B26AE"/>
    <w:rsid w:val="000B4AF7"/>
    <w:rsid w:val="000B4E0C"/>
    <w:rsid w:val="000B61CD"/>
    <w:rsid w:val="000C0375"/>
    <w:rsid w:val="000C2E6E"/>
    <w:rsid w:val="000C40A9"/>
    <w:rsid w:val="000C4CC3"/>
    <w:rsid w:val="000C72D6"/>
    <w:rsid w:val="000D147D"/>
    <w:rsid w:val="000D1514"/>
    <w:rsid w:val="000D2367"/>
    <w:rsid w:val="000D30D6"/>
    <w:rsid w:val="000D45E1"/>
    <w:rsid w:val="000D5CFE"/>
    <w:rsid w:val="000D786F"/>
    <w:rsid w:val="000E070E"/>
    <w:rsid w:val="000E29ED"/>
    <w:rsid w:val="000E2FD3"/>
    <w:rsid w:val="000E59EB"/>
    <w:rsid w:val="000E62C8"/>
    <w:rsid w:val="000E679E"/>
    <w:rsid w:val="000E71D9"/>
    <w:rsid w:val="000F409A"/>
    <w:rsid w:val="0010265A"/>
    <w:rsid w:val="00103528"/>
    <w:rsid w:val="00103AC8"/>
    <w:rsid w:val="0010442D"/>
    <w:rsid w:val="001044BC"/>
    <w:rsid w:val="00105983"/>
    <w:rsid w:val="001128D5"/>
    <w:rsid w:val="00112F3B"/>
    <w:rsid w:val="001146F7"/>
    <w:rsid w:val="001156E0"/>
    <w:rsid w:val="001157B3"/>
    <w:rsid w:val="00115CC1"/>
    <w:rsid w:val="00117B4A"/>
    <w:rsid w:val="00117DD9"/>
    <w:rsid w:val="0012043E"/>
    <w:rsid w:val="00122D05"/>
    <w:rsid w:val="00122E51"/>
    <w:rsid w:val="00123C5F"/>
    <w:rsid w:val="00130889"/>
    <w:rsid w:val="00130D71"/>
    <w:rsid w:val="00132454"/>
    <w:rsid w:val="00132478"/>
    <w:rsid w:val="00132A79"/>
    <w:rsid w:val="00133A75"/>
    <w:rsid w:val="00134344"/>
    <w:rsid w:val="00134644"/>
    <w:rsid w:val="00134E8D"/>
    <w:rsid w:val="00134FB1"/>
    <w:rsid w:val="0013524C"/>
    <w:rsid w:val="0013561D"/>
    <w:rsid w:val="00135CA8"/>
    <w:rsid w:val="00135ED4"/>
    <w:rsid w:val="0014033A"/>
    <w:rsid w:val="00141535"/>
    <w:rsid w:val="001419F3"/>
    <w:rsid w:val="00141E95"/>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67C5"/>
    <w:rsid w:val="00181EC6"/>
    <w:rsid w:val="001838B0"/>
    <w:rsid w:val="001840DE"/>
    <w:rsid w:val="00185DCF"/>
    <w:rsid w:val="0018607D"/>
    <w:rsid w:val="001862EC"/>
    <w:rsid w:val="0018646C"/>
    <w:rsid w:val="001921A5"/>
    <w:rsid w:val="001922A8"/>
    <w:rsid w:val="00197508"/>
    <w:rsid w:val="00197FB3"/>
    <w:rsid w:val="001A0EC0"/>
    <w:rsid w:val="001A0F6C"/>
    <w:rsid w:val="001A2863"/>
    <w:rsid w:val="001A7A44"/>
    <w:rsid w:val="001A7CAA"/>
    <w:rsid w:val="001B0C14"/>
    <w:rsid w:val="001B0E84"/>
    <w:rsid w:val="001B19F7"/>
    <w:rsid w:val="001B232E"/>
    <w:rsid w:val="001B3125"/>
    <w:rsid w:val="001B6676"/>
    <w:rsid w:val="001B7A65"/>
    <w:rsid w:val="001B7AA6"/>
    <w:rsid w:val="001B7C03"/>
    <w:rsid w:val="001C0004"/>
    <w:rsid w:val="001C14CA"/>
    <w:rsid w:val="001C21B4"/>
    <w:rsid w:val="001C511C"/>
    <w:rsid w:val="001C5239"/>
    <w:rsid w:val="001C7A7E"/>
    <w:rsid w:val="001D1206"/>
    <w:rsid w:val="001D162B"/>
    <w:rsid w:val="001D4461"/>
    <w:rsid w:val="001D7A17"/>
    <w:rsid w:val="001E045D"/>
    <w:rsid w:val="001E19B1"/>
    <w:rsid w:val="001E220A"/>
    <w:rsid w:val="001E5720"/>
    <w:rsid w:val="001E65C3"/>
    <w:rsid w:val="001E716A"/>
    <w:rsid w:val="001E7F6E"/>
    <w:rsid w:val="001F048F"/>
    <w:rsid w:val="001F34EF"/>
    <w:rsid w:val="001F4D8B"/>
    <w:rsid w:val="001F4E03"/>
    <w:rsid w:val="0020026E"/>
    <w:rsid w:val="0020088F"/>
    <w:rsid w:val="0020190F"/>
    <w:rsid w:val="00202424"/>
    <w:rsid w:val="002038D8"/>
    <w:rsid w:val="00203F29"/>
    <w:rsid w:val="002046C0"/>
    <w:rsid w:val="002050AC"/>
    <w:rsid w:val="00206BC0"/>
    <w:rsid w:val="00206E6A"/>
    <w:rsid w:val="00207087"/>
    <w:rsid w:val="0020757F"/>
    <w:rsid w:val="00207B2C"/>
    <w:rsid w:val="00210C2F"/>
    <w:rsid w:val="00213830"/>
    <w:rsid w:val="002148B1"/>
    <w:rsid w:val="00215399"/>
    <w:rsid w:val="0021640E"/>
    <w:rsid w:val="0021706E"/>
    <w:rsid w:val="00217538"/>
    <w:rsid w:val="00217903"/>
    <w:rsid w:val="00217F23"/>
    <w:rsid w:val="00221762"/>
    <w:rsid w:val="00222499"/>
    <w:rsid w:val="002230E0"/>
    <w:rsid w:val="00223EA3"/>
    <w:rsid w:val="00225E72"/>
    <w:rsid w:val="00227DB8"/>
    <w:rsid w:val="002316DC"/>
    <w:rsid w:val="002322B9"/>
    <w:rsid w:val="00232402"/>
    <w:rsid w:val="0023478A"/>
    <w:rsid w:val="00234C4C"/>
    <w:rsid w:val="002369EC"/>
    <w:rsid w:val="00237B97"/>
    <w:rsid w:val="00241A0D"/>
    <w:rsid w:val="00242CA1"/>
    <w:rsid w:val="0024369B"/>
    <w:rsid w:val="00243869"/>
    <w:rsid w:val="002440DF"/>
    <w:rsid w:val="0024442B"/>
    <w:rsid w:val="00247667"/>
    <w:rsid w:val="00247E1F"/>
    <w:rsid w:val="00250790"/>
    <w:rsid w:val="0025154F"/>
    <w:rsid w:val="00251FD2"/>
    <w:rsid w:val="002525DE"/>
    <w:rsid w:val="00252A02"/>
    <w:rsid w:val="00253896"/>
    <w:rsid w:val="00253B17"/>
    <w:rsid w:val="00253EB6"/>
    <w:rsid w:val="00253F74"/>
    <w:rsid w:val="00257F82"/>
    <w:rsid w:val="00260917"/>
    <w:rsid w:val="002619DA"/>
    <w:rsid w:val="00265AD7"/>
    <w:rsid w:val="00266843"/>
    <w:rsid w:val="0026758D"/>
    <w:rsid w:val="0027149F"/>
    <w:rsid w:val="0027419F"/>
    <w:rsid w:val="002741F1"/>
    <w:rsid w:val="002748FF"/>
    <w:rsid w:val="00276070"/>
    <w:rsid w:val="002769E1"/>
    <w:rsid w:val="0027776F"/>
    <w:rsid w:val="0028068B"/>
    <w:rsid w:val="002812A5"/>
    <w:rsid w:val="00282D56"/>
    <w:rsid w:val="00286633"/>
    <w:rsid w:val="00286787"/>
    <w:rsid w:val="002878EF"/>
    <w:rsid w:val="00287D1E"/>
    <w:rsid w:val="0029100E"/>
    <w:rsid w:val="00292091"/>
    <w:rsid w:val="00292874"/>
    <w:rsid w:val="0029327D"/>
    <w:rsid w:val="00294AFC"/>
    <w:rsid w:val="00295B0F"/>
    <w:rsid w:val="002A0650"/>
    <w:rsid w:val="002A0966"/>
    <w:rsid w:val="002A5CCD"/>
    <w:rsid w:val="002A625C"/>
    <w:rsid w:val="002A63D9"/>
    <w:rsid w:val="002A6CBF"/>
    <w:rsid w:val="002A789E"/>
    <w:rsid w:val="002B1647"/>
    <w:rsid w:val="002B1C9A"/>
    <w:rsid w:val="002B3440"/>
    <w:rsid w:val="002B45B0"/>
    <w:rsid w:val="002B4A44"/>
    <w:rsid w:val="002B5921"/>
    <w:rsid w:val="002B59D9"/>
    <w:rsid w:val="002B62FD"/>
    <w:rsid w:val="002B68A4"/>
    <w:rsid w:val="002C199B"/>
    <w:rsid w:val="002C20ED"/>
    <w:rsid w:val="002C57D9"/>
    <w:rsid w:val="002C5BCA"/>
    <w:rsid w:val="002D0831"/>
    <w:rsid w:val="002D1F11"/>
    <w:rsid w:val="002D2F6E"/>
    <w:rsid w:val="002D44BF"/>
    <w:rsid w:val="002D4AA2"/>
    <w:rsid w:val="002D5207"/>
    <w:rsid w:val="002D5D21"/>
    <w:rsid w:val="002D6D87"/>
    <w:rsid w:val="002D7D37"/>
    <w:rsid w:val="002E100D"/>
    <w:rsid w:val="002E167C"/>
    <w:rsid w:val="002E24EF"/>
    <w:rsid w:val="002E254B"/>
    <w:rsid w:val="002E2773"/>
    <w:rsid w:val="002E4C80"/>
    <w:rsid w:val="002E5467"/>
    <w:rsid w:val="002E57D0"/>
    <w:rsid w:val="002E7F0E"/>
    <w:rsid w:val="002F0788"/>
    <w:rsid w:val="002F2C35"/>
    <w:rsid w:val="002F3327"/>
    <w:rsid w:val="002F55E2"/>
    <w:rsid w:val="002F60BD"/>
    <w:rsid w:val="002F62B7"/>
    <w:rsid w:val="002F63CC"/>
    <w:rsid w:val="002F6849"/>
    <w:rsid w:val="002F6F57"/>
    <w:rsid w:val="00303F4B"/>
    <w:rsid w:val="00304C9D"/>
    <w:rsid w:val="00310154"/>
    <w:rsid w:val="0031057A"/>
    <w:rsid w:val="0031218B"/>
    <w:rsid w:val="0031248D"/>
    <w:rsid w:val="00312769"/>
    <w:rsid w:val="00312E12"/>
    <w:rsid w:val="0031319A"/>
    <w:rsid w:val="00314A78"/>
    <w:rsid w:val="00315B8C"/>
    <w:rsid w:val="003169DA"/>
    <w:rsid w:val="0032063E"/>
    <w:rsid w:val="003214ED"/>
    <w:rsid w:val="0032160B"/>
    <w:rsid w:val="00323221"/>
    <w:rsid w:val="00325D41"/>
    <w:rsid w:val="00331ADF"/>
    <w:rsid w:val="00331B7A"/>
    <w:rsid w:val="00334336"/>
    <w:rsid w:val="003347BB"/>
    <w:rsid w:val="0033515F"/>
    <w:rsid w:val="00336064"/>
    <w:rsid w:val="003361CC"/>
    <w:rsid w:val="0033707E"/>
    <w:rsid w:val="003371B2"/>
    <w:rsid w:val="00342B29"/>
    <w:rsid w:val="00342C28"/>
    <w:rsid w:val="003452A7"/>
    <w:rsid w:val="00346B2F"/>
    <w:rsid w:val="003513FF"/>
    <w:rsid w:val="00352AD2"/>
    <w:rsid w:val="00353B7C"/>
    <w:rsid w:val="00354776"/>
    <w:rsid w:val="003572DB"/>
    <w:rsid w:val="003573E6"/>
    <w:rsid w:val="00357D2E"/>
    <w:rsid w:val="003626E8"/>
    <w:rsid w:val="00364D36"/>
    <w:rsid w:val="00364DF9"/>
    <w:rsid w:val="003655F3"/>
    <w:rsid w:val="0036712E"/>
    <w:rsid w:val="00371CAE"/>
    <w:rsid w:val="0037344D"/>
    <w:rsid w:val="00375E63"/>
    <w:rsid w:val="0037654F"/>
    <w:rsid w:val="00376753"/>
    <w:rsid w:val="00377E52"/>
    <w:rsid w:val="00380BF4"/>
    <w:rsid w:val="003865B6"/>
    <w:rsid w:val="00386F7B"/>
    <w:rsid w:val="0039172A"/>
    <w:rsid w:val="00391B1B"/>
    <w:rsid w:val="00391BCE"/>
    <w:rsid w:val="003928EB"/>
    <w:rsid w:val="00392E91"/>
    <w:rsid w:val="00396222"/>
    <w:rsid w:val="00396A5E"/>
    <w:rsid w:val="00396A66"/>
    <w:rsid w:val="00397149"/>
    <w:rsid w:val="003974EE"/>
    <w:rsid w:val="00397E34"/>
    <w:rsid w:val="003A2668"/>
    <w:rsid w:val="003A3165"/>
    <w:rsid w:val="003A3239"/>
    <w:rsid w:val="003A5BDB"/>
    <w:rsid w:val="003A5CE5"/>
    <w:rsid w:val="003A77CF"/>
    <w:rsid w:val="003B18E3"/>
    <w:rsid w:val="003B200A"/>
    <w:rsid w:val="003B2A2D"/>
    <w:rsid w:val="003B3DDC"/>
    <w:rsid w:val="003B4039"/>
    <w:rsid w:val="003B4CD4"/>
    <w:rsid w:val="003B545E"/>
    <w:rsid w:val="003B5F95"/>
    <w:rsid w:val="003B69EA"/>
    <w:rsid w:val="003B6BE3"/>
    <w:rsid w:val="003B6D58"/>
    <w:rsid w:val="003C04C1"/>
    <w:rsid w:val="003C21CA"/>
    <w:rsid w:val="003C2411"/>
    <w:rsid w:val="003C2A5F"/>
    <w:rsid w:val="003C2C9D"/>
    <w:rsid w:val="003C3E93"/>
    <w:rsid w:val="003C4DD0"/>
    <w:rsid w:val="003D0CBD"/>
    <w:rsid w:val="003D0D50"/>
    <w:rsid w:val="003D0E63"/>
    <w:rsid w:val="003D171D"/>
    <w:rsid w:val="003D1A71"/>
    <w:rsid w:val="003D4CAE"/>
    <w:rsid w:val="003D76D1"/>
    <w:rsid w:val="003D78C5"/>
    <w:rsid w:val="003E039C"/>
    <w:rsid w:val="003E76C3"/>
    <w:rsid w:val="003E783F"/>
    <w:rsid w:val="003F01FC"/>
    <w:rsid w:val="003F287D"/>
    <w:rsid w:val="003F347A"/>
    <w:rsid w:val="003F3C15"/>
    <w:rsid w:val="003F3E8E"/>
    <w:rsid w:val="003F7A71"/>
    <w:rsid w:val="004000BC"/>
    <w:rsid w:val="0040410F"/>
    <w:rsid w:val="0040495F"/>
    <w:rsid w:val="004055F0"/>
    <w:rsid w:val="00406BF3"/>
    <w:rsid w:val="00412849"/>
    <w:rsid w:val="00413817"/>
    <w:rsid w:val="004156C1"/>
    <w:rsid w:val="00415AF9"/>
    <w:rsid w:val="00415D5F"/>
    <w:rsid w:val="00416257"/>
    <w:rsid w:val="00417911"/>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61B39"/>
    <w:rsid w:val="00463922"/>
    <w:rsid w:val="0046562A"/>
    <w:rsid w:val="00467BE7"/>
    <w:rsid w:val="00470A06"/>
    <w:rsid w:val="00470A09"/>
    <w:rsid w:val="004733CE"/>
    <w:rsid w:val="00473B72"/>
    <w:rsid w:val="00474934"/>
    <w:rsid w:val="00475B79"/>
    <w:rsid w:val="00480F32"/>
    <w:rsid w:val="00484DBB"/>
    <w:rsid w:val="004869C4"/>
    <w:rsid w:val="00487DC3"/>
    <w:rsid w:val="0049079D"/>
    <w:rsid w:val="00493DED"/>
    <w:rsid w:val="004945A7"/>
    <w:rsid w:val="0049578D"/>
    <w:rsid w:val="004A00E4"/>
    <w:rsid w:val="004A0B31"/>
    <w:rsid w:val="004A1EF3"/>
    <w:rsid w:val="004A376D"/>
    <w:rsid w:val="004A3D86"/>
    <w:rsid w:val="004A3E56"/>
    <w:rsid w:val="004A5541"/>
    <w:rsid w:val="004A6F40"/>
    <w:rsid w:val="004A6F67"/>
    <w:rsid w:val="004B37EB"/>
    <w:rsid w:val="004B445C"/>
    <w:rsid w:val="004B478E"/>
    <w:rsid w:val="004B5AAF"/>
    <w:rsid w:val="004B7333"/>
    <w:rsid w:val="004C3CBE"/>
    <w:rsid w:val="004C44D4"/>
    <w:rsid w:val="004C458A"/>
    <w:rsid w:val="004C4C56"/>
    <w:rsid w:val="004C55CF"/>
    <w:rsid w:val="004C7061"/>
    <w:rsid w:val="004C71B2"/>
    <w:rsid w:val="004D4D8E"/>
    <w:rsid w:val="004D55DF"/>
    <w:rsid w:val="004D56FD"/>
    <w:rsid w:val="004D5A16"/>
    <w:rsid w:val="004E616F"/>
    <w:rsid w:val="004E7F19"/>
    <w:rsid w:val="004F0DEB"/>
    <w:rsid w:val="004F225B"/>
    <w:rsid w:val="004F3FDA"/>
    <w:rsid w:val="004F7830"/>
    <w:rsid w:val="00500295"/>
    <w:rsid w:val="0050288D"/>
    <w:rsid w:val="005037D8"/>
    <w:rsid w:val="00503A12"/>
    <w:rsid w:val="00504214"/>
    <w:rsid w:val="00505ED8"/>
    <w:rsid w:val="00506590"/>
    <w:rsid w:val="00506915"/>
    <w:rsid w:val="0050782C"/>
    <w:rsid w:val="00510327"/>
    <w:rsid w:val="00510457"/>
    <w:rsid w:val="00510F96"/>
    <w:rsid w:val="005146FB"/>
    <w:rsid w:val="0051490E"/>
    <w:rsid w:val="00517C77"/>
    <w:rsid w:val="0052026E"/>
    <w:rsid w:val="00521C1C"/>
    <w:rsid w:val="00521FAD"/>
    <w:rsid w:val="0052426F"/>
    <w:rsid w:val="005244DE"/>
    <w:rsid w:val="00525037"/>
    <w:rsid w:val="0052516D"/>
    <w:rsid w:val="0052634E"/>
    <w:rsid w:val="005269E6"/>
    <w:rsid w:val="0053043F"/>
    <w:rsid w:val="005325A3"/>
    <w:rsid w:val="0053442A"/>
    <w:rsid w:val="005356B8"/>
    <w:rsid w:val="005365C9"/>
    <w:rsid w:val="00540DF2"/>
    <w:rsid w:val="00543D90"/>
    <w:rsid w:val="00544D1C"/>
    <w:rsid w:val="0054648A"/>
    <w:rsid w:val="00550557"/>
    <w:rsid w:val="00552336"/>
    <w:rsid w:val="00552714"/>
    <w:rsid w:val="005531D7"/>
    <w:rsid w:val="00553463"/>
    <w:rsid w:val="00554134"/>
    <w:rsid w:val="00554D76"/>
    <w:rsid w:val="00555C6C"/>
    <w:rsid w:val="0055640C"/>
    <w:rsid w:val="00557053"/>
    <w:rsid w:val="005608A8"/>
    <w:rsid w:val="00560B70"/>
    <w:rsid w:val="00561DD5"/>
    <w:rsid w:val="005624B8"/>
    <w:rsid w:val="005646B2"/>
    <w:rsid w:val="00564B8C"/>
    <w:rsid w:val="00566079"/>
    <w:rsid w:val="00571393"/>
    <w:rsid w:val="0057209D"/>
    <w:rsid w:val="0057376F"/>
    <w:rsid w:val="00574E79"/>
    <w:rsid w:val="00576741"/>
    <w:rsid w:val="00577438"/>
    <w:rsid w:val="005811E7"/>
    <w:rsid w:val="00583C5C"/>
    <w:rsid w:val="005846F4"/>
    <w:rsid w:val="00585F4C"/>
    <w:rsid w:val="005864A3"/>
    <w:rsid w:val="00590347"/>
    <w:rsid w:val="00592C3E"/>
    <w:rsid w:val="0059366F"/>
    <w:rsid w:val="00594010"/>
    <w:rsid w:val="00594461"/>
    <w:rsid w:val="00595E6D"/>
    <w:rsid w:val="00597961"/>
    <w:rsid w:val="00597CB5"/>
    <w:rsid w:val="005A08CA"/>
    <w:rsid w:val="005B1FC7"/>
    <w:rsid w:val="005B21A1"/>
    <w:rsid w:val="005B430F"/>
    <w:rsid w:val="005B5195"/>
    <w:rsid w:val="005C2E6B"/>
    <w:rsid w:val="005C35DE"/>
    <w:rsid w:val="005C6561"/>
    <w:rsid w:val="005D0A85"/>
    <w:rsid w:val="005D32CC"/>
    <w:rsid w:val="005D4400"/>
    <w:rsid w:val="005D683F"/>
    <w:rsid w:val="005D71D7"/>
    <w:rsid w:val="005D7D1E"/>
    <w:rsid w:val="005E276D"/>
    <w:rsid w:val="005E4F43"/>
    <w:rsid w:val="005E56B1"/>
    <w:rsid w:val="005E5CB7"/>
    <w:rsid w:val="005E62F2"/>
    <w:rsid w:val="005E75CD"/>
    <w:rsid w:val="005E7F29"/>
    <w:rsid w:val="005F1E54"/>
    <w:rsid w:val="005F2402"/>
    <w:rsid w:val="005F5301"/>
    <w:rsid w:val="005F531D"/>
    <w:rsid w:val="005F73AF"/>
    <w:rsid w:val="005F75E9"/>
    <w:rsid w:val="005F7633"/>
    <w:rsid w:val="006001D4"/>
    <w:rsid w:val="00600415"/>
    <w:rsid w:val="0060234A"/>
    <w:rsid w:val="00602730"/>
    <w:rsid w:val="00602982"/>
    <w:rsid w:val="006065B9"/>
    <w:rsid w:val="00606AE0"/>
    <w:rsid w:val="00606F9E"/>
    <w:rsid w:val="00607B1F"/>
    <w:rsid w:val="00610204"/>
    <w:rsid w:val="00613F33"/>
    <w:rsid w:val="00614910"/>
    <w:rsid w:val="00615349"/>
    <w:rsid w:val="00616D9D"/>
    <w:rsid w:val="00621568"/>
    <w:rsid w:val="006225A4"/>
    <w:rsid w:val="00623210"/>
    <w:rsid w:val="00625279"/>
    <w:rsid w:val="0062734F"/>
    <w:rsid w:val="00630F94"/>
    <w:rsid w:val="00636370"/>
    <w:rsid w:val="006376B1"/>
    <w:rsid w:val="00642DAF"/>
    <w:rsid w:val="00642F40"/>
    <w:rsid w:val="0064538B"/>
    <w:rsid w:val="00647EB8"/>
    <w:rsid w:val="006503F6"/>
    <w:rsid w:val="00651951"/>
    <w:rsid w:val="0065468F"/>
    <w:rsid w:val="006600AE"/>
    <w:rsid w:val="006649EE"/>
    <w:rsid w:val="00666B4B"/>
    <w:rsid w:val="006717DA"/>
    <w:rsid w:val="0067271D"/>
    <w:rsid w:val="00672CA7"/>
    <w:rsid w:val="00673EBA"/>
    <w:rsid w:val="00674A2A"/>
    <w:rsid w:val="00676454"/>
    <w:rsid w:val="00676C9C"/>
    <w:rsid w:val="00687390"/>
    <w:rsid w:val="00687BB7"/>
    <w:rsid w:val="00692265"/>
    <w:rsid w:val="00692FE3"/>
    <w:rsid w:val="00697105"/>
    <w:rsid w:val="006971EB"/>
    <w:rsid w:val="00697A78"/>
    <w:rsid w:val="006A28DC"/>
    <w:rsid w:val="006A2D24"/>
    <w:rsid w:val="006A3AB5"/>
    <w:rsid w:val="006A4A79"/>
    <w:rsid w:val="006A6328"/>
    <w:rsid w:val="006A6D95"/>
    <w:rsid w:val="006A7DA2"/>
    <w:rsid w:val="006B0E9E"/>
    <w:rsid w:val="006B191B"/>
    <w:rsid w:val="006B1ABC"/>
    <w:rsid w:val="006B1B73"/>
    <w:rsid w:val="006B1EB9"/>
    <w:rsid w:val="006B422C"/>
    <w:rsid w:val="006B4D9C"/>
    <w:rsid w:val="006B541F"/>
    <w:rsid w:val="006B73F0"/>
    <w:rsid w:val="006B7A78"/>
    <w:rsid w:val="006B7C8F"/>
    <w:rsid w:val="006C0645"/>
    <w:rsid w:val="006C0EC5"/>
    <w:rsid w:val="006C21BF"/>
    <w:rsid w:val="006C3CE7"/>
    <w:rsid w:val="006C5E60"/>
    <w:rsid w:val="006C620F"/>
    <w:rsid w:val="006C71E1"/>
    <w:rsid w:val="006C7964"/>
    <w:rsid w:val="006D462E"/>
    <w:rsid w:val="006D4941"/>
    <w:rsid w:val="006D5DE8"/>
    <w:rsid w:val="006D628E"/>
    <w:rsid w:val="006E0012"/>
    <w:rsid w:val="006E2718"/>
    <w:rsid w:val="006E4671"/>
    <w:rsid w:val="006F051A"/>
    <w:rsid w:val="006F08D5"/>
    <w:rsid w:val="006F704C"/>
    <w:rsid w:val="006F7491"/>
    <w:rsid w:val="006F7D54"/>
    <w:rsid w:val="00702FFA"/>
    <w:rsid w:val="00703B53"/>
    <w:rsid w:val="00705D4C"/>
    <w:rsid w:val="00706547"/>
    <w:rsid w:val="00710707"/>
    <w:rsid w:val="007125E9"/>
    <w:rsid w:val="007126E1"/>
    <w:rsid w:val="0071284F"/>
    <w:rsid w:val="00712BCF"/>
    <w:rsid w:val="00713CE5"/>
    <w:rsid w:val="00715E3C"/>
    <w:rsid w:val="00715FED"/>
    <w:rsid w:val="007178E1"/>
    <w:rsid w:val="007179D5"/>
    <w:rsid w:val="00720ECE"/>
    <w:rsid w:val="0072182F"/>
    <w:rsid w:val="00722256"/>
    <w:rsid w:val="007236BC"/>
    <w:rsid w:val="0072375A"/>
    <w:rsid w:val="00725578"/>
    <w:rsid w:val="00725E76"/>
    <w:rsid w:val="00727EFA"/>
    <w:rsid w:val="00730F3E"/>
    <w:rsid w:val="007326E1"/>
    <w:rsid w:val="007348AD"/>
    <w:rsid w:val="0073493D"/>
    <w:rsid w:val="00735004"/>
    <w:rsid w:val="00736639"/>
    <w:rsid w:val="00740669"/>
    <w:rsid w:val="007435C5"/>
    <w:rsid w:val="0074397E"/>
    <w:rsid w:val="007440E6"/>
    <w:rsid w:val="007475BD"/>
    <w:rsid w:val="00756FE2"/>
    <w:rsid w:val="00757CA1"/>
    <w:rsid w:val="00760827"/>
    <w:rsid w:val="007616A1"/>
    <w:rsid w:val="007618D0"/>
    <w:rsid w:val="00764154"/>
    <w:rsid w:val="00765E48"/>
    <w:rsid w:val="00766DA3"/>
    <w:rsid w:val="00773511"/>
    <w:rsid w:val="00781AA2"/>
    <w:rsid w:val="007873EF"/>
    <w:rsid w:val="007902EC"/>
    <w:rsid w:val="0079127E"/>
    <w:rsid w:val="00791E89"/>
    <w:rsid w:val="0079261B"/>
    <w:rsid w:val="007955A4"/>
    <w:rsid w:val="0079722C"/>
    <w:rsid w:val="007A0072"/>
    <w:rsid w:val="007A16BA"/>
    <w:rsid w:val="007A20DD"/>
    <w:rsid w:val="007A3E93"/>
    <w:rsid w:val="007A5348"/>
    <w:rsid w:val="007A59B9"/>
    <w:rsid w:val="007A5A6D"/>
    <w:rsid w:val="007A6966"/>
    <w:rsid w:val="007A702B"/>
    <w:rsid w:val="007B1233"/>
    <w:rsid w:val="007B1FDB"/>
    <w:rsid w:val="007B20D3"/>
    <w:rsid w:val="007B335E"/>
    <w:rsid w:val="007B39A2"/>
    <w:rsid w:val="007B3AF2"/>
    <w:rsid w:val="007B4284"/>
    <w:rsid w:val="007B49E1"/>
    <w:rsid w:val="007B5602"/>
    <w:rsid w:val="007B65B5"/>
    <w:rsid w:val="007B7858"/>
    <w:rsid w:val="007B794D"/>
    <w:rsid w:val="007C1783"/>
    <w:rsid w:val="007C31C8"/>
    <w:rsid w:val="007C448D"/>
    <w:rsid w:val="007C6936"/>
    <w:rsid w:val="007D0E6A"/>
    <w:rsid w:val="007D1AF6"/>
    <w:rsid w:val="007D450B"/>
    <w:rsid w:val="007D7014"/>
    <w:rsid w:val="007E090D"/>
    <w:rsid w:val="007E09D6"/>
    <w:rsid w:val="007E0BD3"/>
    <w:rsid w:val="007E0D8A"/>
    <w:rsid w:val="007E3C4C"/>
    <w:rsid w:val="007E467C"/>
    <w:rsid w:val="007E4F70"/>
    <w:rsid w:val="007E543F"/>
    <w:rsid w:val="007E6790"/>
    <w:rsid w:val="007E7561"/>
    <w:rsid w:val="007E7622"/>
    <w:rsid w:val="007F02E0"/>
    <w:rsid w:val="007F291B"/>
    <w:rsid w:val="007F33ED"/>
    <w:rsid w:val="007F38F5"/>
    <w:rsid w:val="007F39A3"/>
    <w:rsid w:val="007F3E10"/>
    <w:rsid w:val="007F4514"/>
    <w:rsid w:val="007F4C46"/>
    <w:rsid w:val="007F5023"/>
    <w:rsid w:val="007F5268"/>
    <w:rsid w:val="007F601E"/>
    <w:rsid w:val="0080179E"/>
    <w:rsid w:val="008023C0"/>
    <w:rsid w:val="008041EA"/>
    <w:rsid w:val="00811EF3"/>
    <w:rsid w:val="00814E43"/>
    <w:rsid w:val="008158FA"/>
    <w:rsid w:val="00815E98"/>
    <w:rsid w:val="00817956"/>
    <w:rsid w:val="008212ED"/>
    <w:rsid w:val="008244DF"/>
    <w:rsid w:val="0082574A"/>
    <w:rsid w:val="00826932"/>
    <w:rsid w:val="0083021C"/>
    <w:rsid w:val="0083025E"/>
    <w:rsid w:val="0083323F"/>
    <w:rsid w:val="00833828"/>
    <w:rsid w:val="00834316"/>
    <w:rsid w:val="00835E27"/>
    <w:rsid w:val="00836B60"/>
    <w:rsid w:val="008371BA"/>
    <w:rsid w:val="00837FCA"/>
    <w:rsid w:val="008413CB"/>
    <w:rsid w:val="00841478"/>
    <w:rsid w:val="008442DC"/>
    <w:rsid w:val="00845FEE"/>
    <w:rsid w:val="008476E8"/>
    <w:rsid w:val="00847DFB"/>
    <w:rsid w:val="00851ADE"/>
    <w:rsid w:val="00853018"/>
    <w:rsid w:val="008530CC"/>
    <w:rsid w:val="00854AFF"/>
    <w:rsid w:val="008571B4"/>
    <w:rsid w:val="00861458"/>
    <w:rsid w:val="00861EF5"/>
    <w:rsid w:val="008658DC"/>
    <w:rsid w:val="00866611"/>
    <w:rsid w:val="00871A37"/>
    <w:rsid w:val="008723D4"/>
    <w:rsid w:val="008760A9"/>
    <w:rsid w:val="00876F6E"/>
    <w:rsid w:val="00880453"/>
    <w:rsid w:val="0088140F"/>
    <w:rsid w:val="00881A51"/>
    <w:rsid w:val="00882515"/>
    <w:rsid w:val="00884B8F"/>
    <w:rsid w:val="00885657"/>
    <w:rsid w:val="00886C54"/>
    <w:rsid w:val="008872AF"/>
    <w:rsid w:val="00887FCA"/>
    <w:rsid w:val="00890BF6"/>
    <w:rsid w:val="00890C4E"/>
    <w:rsid w:val="00890F4C"/>
    <w:rsid w:val="0089152E"/>
    <w:rsid w:val="00895AB8"/>
    <w:rsid w:val="008964A4"/>
    <w:rsid w:val="008A1DB4"/>
    <w:rsid w:val="008A2167"/>
    <w:rsid w:val="008A4342"/>
    <w:rsid w:val="008A4D52"/>
    <w:rsid w:val="008A7371"/>
    <w:rsid w:val="008A7B58"/>
    <w:rsid w:val="008B08DA"/>
    <w:rsid w:val="008B0F09"/>
    <w:rsid w:val="008B45E5"/>
    <w:rsid w:val="008B4F64"/>
    <w:rsid w:val="008B53DD"/>
    <w:rsid w:val="008B53ED"/>
    <w:rsid w:val="008B5D6D"/>
    <w:rsid w:val="008B7460"/>
    <w:rsid w:val="008C06CB"/>
    <w:rsid w:val="008C235A"/>
    <w:rsid w:val="008C39D0"/>
    <w:rsid w:val="008C3A9C"/>
    <w:rsid w:val="008C6639"/>
    <w:rsid w:val="008C772C"/>
    <w:rsid w:val="008C7F0D"/>
    <w:rsid w:val="008D11C3"/>
    <w:rsid w:val="008D2013"/>
    <w:rsid w:val="008D36C8"/>
    <w:rsid w:val="008D3E00"/>
    <w:rsid w:val="008D6335"/>
    <w:rsid w:val="008E3043"/>
    <w:rsid w:val="008E31EE"/>
    <w:rsid w:val="008E3970"/>
    <w:rsid w:val="008E48B5"/>
    <w:rsid w:val="008E4F19"/>
    <w:rsid w:val="008E60EF"/>
    <w:rsid w:val="008E740F"/>
    <w:rsid w:val="008E7672"/>
    <w:rsid w:val="008F0CA9"/>
    <w:rsid w:val="008F24FF"/>
    <w:rsid w:val="008F332A"/>
    <w:rsid w:val="008F49DE"/>
    <w:rsid w:val="009007AD"/>
    <w:rsid w:val="00902712"/>
    <w:rsid w:val="00904A2C"/>
    <w:rsid w:val="00905440"/>
    <w:rsid w:val="0090660E"/>
    <w:rsid w:val="00910F3E"/>
    <w:rsid w:val="009118E9"/>
    <w:rsid w:val="00911F0C"/>
    <w:rsid w:val="00913E92"/>
    <w:rsid w:val="009153DC"/>
    <w:rsid w:val="00916683"/>
    <w:rsid w:val="009201B6"/>
    <w:rsid w:val="00920DAA"/>
    <w:rsid w:val="00921832"/>
    <w:rsid w:val="00921AB3"/>
    <w:rsid w:val="0092201E"/>
    <w:rsid w:val="00922AD9"/>
    <w:rsid w:val="009241D5"/>
    <w:rsid w:val="00926968"/>
    <w:rsid w:val="00930B88"/>
    <w:rsid w:val="00931F7F"/>
    <w:rsid w:val="009320D7"/>
    <w:rsid w:val="00932329"/>
    <w:rsid w:val="00933B7A"/>
    <w:rsid w:val="00936241"/>
    <w:rsid w:val="00936A09"/>
    <w:rsid w:val="0094020F"/>
    <w:rsid w:val="00940ACF"/>
    <w:rsid w:val="0094404E"/>
    <w:rsid w:val="00944CF1"/>
    <w:rsid w:val="00945CCF"/>
    <w:rsid w:val="00946990"/>
    <w:rsid w:val="00946B00"/>
    <w:rsid w:val="00947026"/>
    <w:rsid w:val="00951066"/>
    <w:rsid w:val="009514F1"/>
    <w:rsid w:val="00951596"/>
    <w:rsid w:val="00951E5F"/>
    <w:rsid w:val="00953636"/>
    <w:rsid w:val="00953F00"/>
    <w:rsid w:val="00953FCF"/>
    <w:rsid w:val="00954D63"/>
    <w:rsid w:val="00955001"/>
    <w:rsid w:val="00955CAA"/>
    <w:rsid w:val="00960F68"/>
    <w:rsid w:val="0096131E"/>
    <w:rsid w:val="009618A2"/>
    <w:rsid w:val="00966117"/>
    <w:rsid w:val="00967499"/>
    <w:rsid w:val="00971AEA"/>
    <w:rsid w:val="0097202C"/>
    <w:rsid w:val="0097258A"/>
    <w:rsid w:val="00972E91"/>
    <w:rsid w:val="009746BA"/>
    <w:rsid w:val="00977FB1"/>
    <w:rsid w:val="00980D1C"/>
    <w:rsid w:val="00981432"/>
    <w:rsid w:val="00981893"/>
    <w:rsid w:val="00985BBD"/>
    <w:rsid w:val="00986FEF"/>
    <w:rsid w:val="00987AB1"/>
    <w:rsid w:val="0099090D"/>
    <w:rsid w:val="00993072"/>
    <w:rsid w:val="0099323E"/>
    <w:rsid w:val="009935A3"/>
    <w:rsid w:val="00995D3A"/>
    <w:rsid w:val="00996728"/>
    <w:rsid w:val="009972D4"/>
    <w:rsid w:val="009A1CBA"/>
    <w:rsid w:val="009A2E14"/>
    <w:rsid w:val="009A31F7"/>
    <w:rsid w:val="009A4C51"/>
    <w:rsid w:val="009A4F70"/>
    <w:rsid w:val="009A6229"/>
    <w:rsid w:val="009A67E1"/>
    <w:rsid w:val="009A68E7"/>
    <w:rsid w:val="009A7C2D"/>
    <w:rsid w:val="009B4C82"/>
    <w:rsid w:val="009B4E16"/>
    <w:rsid w:val="009B57C4"/>
    <w:rsid w:val="009B5CE7"/>
    <w:rsid w:val="009C0040"/>
    <w:rsid w:val="009C1168"/>
    <w:rsid w:val="009C1408"/>
    <w:rsid w:val="009C1CEC"/>
    <w:rsid w:val="009C3147"/>
    <w:rsid w:val="009C436A"/>
    <w:rsid w:val="009C4C5F"/>
    <w:rsid w:val="009C594A"/>
    <w:rsid w:val="009C6381"/>
    <w:rsid w:val="009D1E9A"/>
    <w:rsid w:val="009D23C2"/>
    <w:rsid w:val="009D307E"/>
    <w:rsid w:val="009D55AE"/>
    <w:rsid w:val="009D68D0"/>
    <w:rsid w:val="009D7DE6"/>
    <w:rsid w:val="009E0372"/>
    <w:rsid w:val="009E067A"/>
    <w:rsid w:val="009E1BA6"/>
    <w:rsid w:val="009E1FC0"/>
    <w:rsid w:val="009E2996"/>
    <w:rsid w:val="009E30D2"/>
    <w:rsid w:val="009E70A2"/>
    <w:rsid w:val="009F08B9"/>
    <w:rsid w:val="009F0D57"/>
    <w:rsid w:val="009F19A5"/>
    <w:rsid w:val="009F33BA"/>
    <w:rsid w:val="009F47CA"/>
    <w:rsid w:val="009F646F"/>
    <w:rsid w:val="009F6F1D"/>
    <w:rsid w:val="009F7429"/>
    <w:rsid w:val="009F7F7F"/>
    <w:rsid w:val="00A00D03"/>
    <w:rsid w:val="00A01F75"/>
    <w:rsid w:val="00A101EE"/>
    <w:rsid w:val="00A172E2"/>
    <w:rsid w:val="00A17685"/>
    <w:rsid w:val="00A216AE"/>
    <w:rsid w:val="00A2216C"/>
    <w:rsid w:val="00A22942"/>
    <w:rsid w:val="00A24559"/>
    <w:rsid w:val="00A24E62"/>
    <w:rsid w:val="00A2566A"/>
    <w:rsid w:val="00A25AA4"/>
    <w:rsid w:val="00A27609"/>
    <w:rsid w:val="00A27A52"/>
    <w:rsid w:val="00A304B7"/>
    <w:rsid w:val="00A30E77"/>
    <w:rsid w:val="00A312BF"/>
    <w:rsid w:val="00A32AB8"/>
    <w:rsid w:val="00A32C86"/>
    <w:rsid w:val="00A346C4"/>
    <w:rsid w:val="00A35CE9"/>
    <w:rsid w:val="00A3605E"/>
    <w:rsid w:val="00A36C6B"/>
    <w:rsid w:val="00A36E74"/>
    <w:rsid w:val="00A3707B"/>
    <w:rsid w:val="00A4078A"/>
    <w:rsid w:val="00A417F6"/>
    <w:rsid w:val="00A427BB"/>
    <w:rsid w:val="00A43DCD"/>
    <w:rsid w:val="00A44615"/>
    <w:rsid w:val="00A458A7"/>
    <w:rsid w:val="00A47DF1"/>
    <w:rsid w:val="00A47E8A"/>
    <w:rsid w:val="00A52B44"/>
    <w:rsid w:val="00A53378"/>
    <w:rsid w:val="00A53D08"/>
    <w:rsid w:val="00A53D93"/>
    <w:rsid w:val="00A5716B"/>
    <w:rsid w:val="00A6065E"/>
    <w:rsid w:val="00A61472"/>
    <w:rsid w:val="00A64E3B"/>
    <w:rsid w:val="00A65EF8"/>
    <w:rsid w:val="00A662E8"/>
    <w:rsid w:val="00A666C0"/>
    <w:rsid w:val="00A723B0"/>
    <w:rsid w:val="00A73A41"/>
    <w:rsid w:val="00A752B3"/>
    <w:rsid w:val="00A75A5C"/>
    <w:rsid w:val="00A77237"/>
    <w:rsid w:val="00A777CC"/>
    <w:rsid w:val="00A80DD3"/>
    <w:rsid w:val="00A8124C"/>
    <w:rsid w:val="00A834F8"/>
    <w:rsid w:val="00A84255"/>
    <w:rsid w:val="00A861C4"/>
    <w:rsid w:val="00A8748B"/>
    <w:rsid w:val="00A8762A"/>
    <w:rsid w:val="00A8765F"/>
    <w:rsid w:val="00A902D6"/>
    <w:rsid w:val="00A91565"/>
    <w:rsid w:val="00A919B9"/>
    <w:rsid w:val="00A926F4"/>
    <w:rsid w:val="00A92DD9"/>
    <w:rsid w:val="00A93E3B"/>
    <w:rsid w:val="00A94014"/>
    <w:rsid w:val="00A94CA7"/>
    <w:rsid w:val="00A95794"/>
    <w:rsid w:val="00A9686F"/>
    <w:rsid w:val="00AA03C5"/>
    <w:rsid w:val="00AA2595"/>
    <w:rsid w:val="00AA3241"/>
    <w:rsid w:val="00AA39C1"/>
    <w:rsid w:val="00AA4361"/>
    <w:rsid w:val="00AA4617"/>
    <w:rsid w:val="00AA7881"/>
    <w:rsid w:val="00AB1D58"/>
    <w:rsid w:val="00AB5819"/>
    <w:rsid w:val="00AB7F4D"/>
    <w:rsid w:val="00AB7FA1"/>
    <w:rsid w:val="00AC11B6"/>
    <w:rsid w:val="00AC1DE8"/>
    <w:rsid w:val="00AC21AA"/>
    <w:rsid w:val="00AC29E1"/>
    <w:rsid w:val="00AC319F"/>
    <w:rsid w:val="00AC47A3"/>
    <w:rsid w:val="00AC52CA"/>
    <w:rsid w:val="00AC5579"/>
    <w:rsid w:val="00AC77AE"/>
    <w:rsid w:val="00AC7A78"/>
    <w:rsid w:val="00AD052E"/>
    <w:rsid w:val="00AD37C1"/>
    <w:rsid w:val="00AD5066"/>
    <w:rsid w:val="00AE1858"/>
    <w:rsid w:val="00AE2AC4"/>
    <w:rsid w:val="00AE4847"/>
    <w:rsid w:val="00AF0514"/>
    <w:rsid w:val="00AF05A6"/>
    <w:rsid w:val="00AF131A"/>
    <w:rsid w:val="00AF33D8"/>
    <w:rsid w:val="00AF3B69"/>
    <w:rsid w:val="00AF3FA6"/>
    <w:rsid w:val="00AF4A72"/>
    <w:rsid w:val="00AF6518"/>
    <w:rsid w:val="00AF6F0D"/>
    <w:rsid w:val="00AF7947"/>
    <w:rsid w:val="00B0565C"/>
    <w:rsid w:val="00B117D9"/>
    <w:rsid w:val="00B1251D"/>
    <w:rsid w:val="00B13041"/>
    <w:rsid w:val="00B13B6A"/>
    <w:rsid w:val="00B13C37"/>
    <w:rsid w:val="00B14879"/>
    <w:rsid w:val="00B17A7C"/>
    <w:rsid w:val="00B24604"/>
    <w:rsid w:val="00B26B39"/>
    <w:rsid w:val="00B321CE"/>
    <w:rsid w:val="00B322D7"/>
    <w:rsid w:val="00B345E2"/>
    <w:rsid w:val="00B34B85"/>
    <w:rsid w:val="00B35361"/>
    <w:rsid w:val="00B3649C"/>
    <w:rsid w:val="00B37A93"/>
    <w:rsid w:val="00B40CF7"/>
    <w:rsid w:val="00B43BAE"/>
    <w:rsid w:val="00B469B2"/>
    <w:rsid w:val="00B46F2A"/>
    <w:rsid w:val="00B53875"/>
    <w:rsid w:val="00B54575"/>
    <w:rsid w:val="00B5458F"/>
    <w:rsid w:val="00B54F78"/>
    <w:rsid w:val="00B56E0D"/>
    <w:rsid w:val="00B572D3"/>
    <w:rsid w:val="00B5765C"/>
    <w:rsid w:val="00B61E86"/>
    <w:rsid w:val="00B6237F"/>
    <w:rsid w:val="00B6466A"/>
    <w:rsid w:val="00B64794"/>
    <w:rsid w:val="00B65CE9"/>
    <w:rsid w:val="00B66332"/>
    <w:rsid w:val="00B66C12"/>
    <w:rsid w:val="00B701F4"/>
    <w:rsid w:val="00B71917"/>
    <w:rsid w:val="00B73058"/>
    <w:rsid w:val="00B734C4"/>
    <w:rsid w:val="00B74C8E"/>
    <w:rsid w:val="00B758AE"/>
    <w:rsid w:val="00B758FC"/>
    <w:rsid w:val="00B76164"/>
    <w:rsid w:val="00B7789F"/>
    <w:rsid w:val="00B77CA8"/>
    <w:rsid w:val="00B836DD"/>
    <w:rsid w:val="00B83DF1"/>
    <w:rsid w:val="00B840C9"/>
    <w:rsid w:val="00B84829"/>
    <w:rsid w:val="00B851F1"/>
    <w:rsid w:val="00B8620B"/>
    <w:rsid w:val="00B86EEB"/>
    <w:rsid w:val="00B90F5D"/>
    <w:rsid w:val="00B90FC0"/>
    <w:rsid w:val="00B9119B"/>
    <w:rsid w:val="00B91EC2"/>
    <w:rsid w:val="00B92289"/>
    <w:rsid w:val="00B939BC"/>
    <w:rsid w:val="00B941B6"/>
    <w:rsid w:val="00B96565"/>
    <w:rsid w:val="00B972B2"/>
    <w:rsid w:val="00BA040A"/>
    <w:rsid w:val="00BA20B9"/>
    <w:rsid w:val="00BA2975"/>
    <w:rsid w:val="00BA2C3C"/>
    <w:rsid w:val="00BA3BEC"/>
    <w:rsid w:val="00BA402A"/>
    <w:rsid w:val="00BA5632"/>
    <w:rsid w:val="00BB6109"/>
    <w:rsid w:val="00BC0DAF"/>
    <w:rsid w:val="00BC1300"/>
    <w:rsid w:val="00BC2F87"/>
    <w:rsid w:val="00BC4D95"/>
    <w:rsid w:val="00BC5AE2"/>
    <w:rsid w:val="00BC60A2"/>
    <w:rsid w:val="00BC6E54"/>
    <w:rsid w:val="00BC71A7"/>
    <w:rsid w:val="00BD0869"/>
    <w:rsid w:val="00BD1B60"/>
    <w:rsid w:val="00BE4042"/>
    <w:rsid w:val="00BE5E77"/>
    <w:rsid w:val="00BF0DF0"/>
    <w:rsid w:val="00BF1037"/>
    <w:rsid w:val="00BF1BEE"/>
    <w:rsid w:val="00BF4F0B"/>
    <w:rsid w:val="00BF544B"/>
    <w:rsid w:val="00BF62E9"/>
    <w:rsid w:val="00C002F0"/>
    <w:rsid w:val="00C00FAE"/>
    <w:rsid w:val="00C017E0"/>
    <w:rsid w:val="00C02486"/>
    <w:rsid w:val="00C032A2"/>
    <w:rsid w:val="00C034B8"/>
    <w:rsid w:val="00C0581C"/>
    <w:rsid w:val="00C0734C"/>
    <w:rsid w:val="00C07805"/>
    <w:rsid w:val="00C10EF8"/>
    <w:rsid w:val="00C137CD"/>
    <w:rsid w:val="00C138F8"/>
    <w:rsid w:val="00C14828"/>
    <w:rsid w:val="00C2088A"/>
    <w:rsid w:val="00C20BFE"/>
    <w:rsid w:val="00C21156"/>
    <w:rsid w:val="00C22544"/>
    <w:rsid w:val="00C23075"/>
    <w:rsid w:val="00C24AED"/>
    <w:rsid w:val="00C2680A"/>
    <w:rsid w:val="00C31E66"/>
    <w:rsid w:val="00C32456"/>
    <w:rsid w:val="00C336A2"/>
    <w:rsid w:val="00C33CF6"/>
    <w:rsid w:val="00C34138"/>
    <w:rsid w:val="00C34599"/>
    <w:rsid w:val="00C36228"/>
    <w:rsid w:val="00C36358"/>
    <w:rsid w:val="00C36A6E"/>
    <w:rsid w:val="00C37A30"/>
    <w:rsid w:val="00C37A3D"/>
    <w:rsid w:val="00C37BF5"/>
    <w:rsid w:val="00C40F20"/>
    <w:rsid w:val="00C42B6D"/>
    <w:rsid w:val="00C462E6"/>
    <w:rsid w:val="00C47879"/>
    <w:rsid w:val="00C50D32"/>
    <w:rsid w:val="00C511AE"/>
    <w:rsid w:val="00C51C97"/>
    <w:rsid w:val="00C52737"/>
    <w:rsid w:val="00C55E41"/>
    <w:rsid w:val="00C60978"/>
    <w:rsid w:val="00C66D3C"/>
    <w:rsid w:val="00C703D1"/>
    <w:rsid w:val="00C70C49"/>
    <w:rsid w:val="00C72D84"/>
    <w:rsid w:val="00C76423"/>
    <w:rsid w:val="00C772E3"/>
    <w:rsid w:val="00C813F1"/>
    <w:rsid w:val="00C815F5"/>
    <w:rsid w:val="00C85514"/>
    <w:rsid w:val="00C90871"/>
    <w:rsid w:val="00C9399C"/>
    <w:rsid w:val="00C95C85"/>
    <w:rsid w:val="00C96063"/>
    <w:rsid w:val="00C96462"/>
    <w:rsid w:val="00C972E5"/>
    <w:rsid w:val="00CA1467"/>
    <w:rsid w:val="00CA2945"/>
    <w:rsid w:val="00CA2B47"/>
    <w:rsid w:val="00CA3F60"/>
    <w:rsid w:val="00CA3F67"/>
    <w:rsid w:val="00CA659B"/>
    <w:rsid w:val="00CA68D4"/>
    <w:rsid w:val="00CB0159"/>
    <w:rsid w:val="00CB1F51"/>
    <w:rsid w:val="00CB3A82"/>
    <w:rsid w:val="00CB65EF"/>
    <w:rsid w:val="00CC54CF"/>
    <w:rsid w:val="00CC79E6"/>
    <w:rsid w:val="00CC7D4C"/>
    <w:rsid w:val="00CD1A81"/>
    <w:rsid w:val="00CD2ACD"/>
    <w:rsid w:val="00CD322D"/>
    <w:rsid w:val="00CD6519"/>
    <w:rsid w:val="00CE001D"/>
    <w:rsid w:val="00CE0471"/>
    <w:rsid w:val="00CE331A"/>
    <w:rsid w:val="00CE4AC8"/>
    <w:rsid w:val="00CE50EF"/>
    <w:rsid w:val="00CE5C68"/>
    <w:rsid w:val="00CE7978"/>
    <w:rsid w:val="00CF1476"/>
    <w:rsid w:val="00CF1635"/>
    <w:rsid w:val="00CF19B5"/>
    <w:rsid w:val="00CF1F6C"/>
    <w:rsid w:val="00CF2950"/>
    <w:rsid w:val="00CF46D1"/>
    <w:rsid w:val="00CF4B6C"/>
    <w:rsid w:val="00CF4B76"/>
    <w:rsid w:val="00CF61B6"/>
    <w:rsid w:val="00D0110B"/>
    <w:rsid w:val="00D06E31"/>
    <w:rsid w:val="00D12265"/>
    <w:rsid w:val="00D12705"/>
    <w:rsid w:val="00D130E2"/>
    <w:rsid w:val="00D13315"/>
    <w:rsid w:val="00D13C47"/>
    <w:rsid w:val="00D167D4"/>
    <w:rsid w:val="00D16802"/>
    <w:rsid w:val="00D211ED"/>
    <w:rsid w:val="00D22B93"/>
    <w:rsid w:val="00D22CE2"/>
    <w:rsid w:val="00D22FC2"/>
    <w:rsid w:val="00D23E5F"/>
    <w:rsid w:val="00D241D0"/>
    <w:rsid w:val="00D24EA9"/>
    <w:rsid w:val="00D26158"/>
    <w:rsid w:val="00D26A2E"/>
    <w:rsid w:val="00D26C4E"/>
    <w:rsid w:val="00D33B75"/>
    <w:rsid w:val="00D33D0B"/>
    <w:rsid w:val="00D34D48"/>
    <w:rsid w:val="00D3570F"/>
    <w:rsid w:val="00D35FEC"/>
    <w:rsid w:val="00D37C8D"/>
    <w:rsid w:val="00D41680"/>
    <w:rsid w:val="00D41AD6"/>
    <w:rsid w:val="00D41CD8"/>
    <w:rsid w:val="00D41CE6"/>
    <w:rsid w:val="00D428E1"/>
    <w:rsid w:val="00D45F04"/>
    <w:rsid w:val="00D46FD8"/>
    <w:rsid w:val="00D5079E"/>
    <w:rsid w:val="00D52AD2"/>
    <w:rsid w:val="00D52F8A"/>
    <w:rsid w:val="00D54D8B"/>
    <w:rsid w:val="00D55122"/>
    <w:rsid w:val="00D55C84"/>
    <w:rsid w:val="00D56CD7"/>
    <w:rsid w:val="00D57589"/>
    <w:rsid w:val="00D57DB3"/>
    <w:rsid w:val="00D57E4F"/>
    <w:rsid w:val="00D60BC4"/>
    <w:rsid w:val="00D610C7"/>
    <w:rsid w:val="00D629B6"/>
    <w:rsid w:val="00D63B48"/>
    <w:rsid w:val="00D63C65"/>
    <w:rsid w:val="00D64F1B"/>
    <w:rsid w:val="00D67212"/>
    <w:rsid w:val="00D6760B"/>
    <w:rsid w:val="00D71159"/>
    <w:rsid w:val="00D7302F"/>
    <w:rsid w:val="00D738A9"/>
    <w:rsid w:val="00D7541E"/>
    <w:rsid w:val="00D762B8"/>
    <w:rsid w:val="00D76990"/>
    <w:rsid w:val="00D81578"/>
    <w:rsid w:val="00D818C5"/>
    <w:rsid w:val="00D82785"/>
    <w:rsid w:val="00D830D2"/>
    <w:rsid w:val="00D83125"/>
    <w:rsid w:val="00D850BC"/>
    <w:rsid w:val="00D870C0"/>
    <w:rsid w:val="00D87457"/>
    <w:rsid w:val="00D87491"/>
    <w:rsid w:val="00D87AA6"/>
    <w:rsid w:val="00D90681"/>
    <w:rsid w:val="00D9089D"/>
    <w:rsid w:val="00D91879"/>
    <w:rsid w:val="00D92DF4"/>
    <w:rsid w:val="00D96399"/>
    <w:rsid w:val="00D968F5"/>
    <w:rsid w:val="00D976F7"/>
    <w:rsid w:val="00DA0DA4"/>
    <w:rsid w:val="00DA39D8"/>
    <w:rsid w:val="00DA47DF"/>
    <w:rsid w:val="00DA54CC"/>
    <w:rsid w:val="00DA7031"/>
    <w:rsid w:val="00DB09F2"/>
    <w:rsid w:val="00DB28D0"/>
    <w:rsid w:val="00DB4099"/>
    <w:rsid w:val="00DB4F16"/>
    <w:rsid w:val="00DB5D41"/>
    <w:rsid w:val="00DB7957"/>
    <w:rsid w:val="00DC0047"/>
    <w:rsid w:val="00DC57CC"/>
    <w:rsid w:val="00DD026E"/>
    <w:rsid w:val="00DD149A"/>
    <w:rsid w:val="00DD3520"/>
    <w:rsid w:val="00DD59AC"/>
    <w:rsid w:val="00DD6E84"/>
    <w:rsid w:val="00DE3501"/>
    <w:rsid w:val="00DE6BF5"/>
    <w:rsid w:val="00DE705F"/>
    <w:rsid w:val="00DE786B"/>
    <w:rsid w:val="00DF1EE3"/>
    <w:rsid w:val="00DF28C4"/>
    <w:rsid w:val="00DF6BB3"/>
    <w:rsid w:val="00DF6F8A"/>
    <w:rsid w:val="00E0216B"/>
    <w:rsid w:val="00E06967"/>
    <w:rsid w:val="00E07766"/>
    <w:rsid w:val="00E11AE6"/>
    <w:rsid w:val="00E13534"/>
    <w:rsid w:val="00E15D73"/>
    <w:rsid w:val="00E170FA"/>
    <w:rsid w:val="00E21DDD"/>
    <w:rsid w:val="00E22F93"/>
    <w:rsid w:val="00E23619"/>
    <w:rsid w:val="00E24691"/>
    <w:rsid w:val="00E2712E"/>
    <w:rsid w:val="00E27A67"/>
    <w:rsid w:val="00E32AD2"/>
    <w:rsid w:val="00E3367B"/>
    <w:rsid w:val="00E369F9"/>
    <w:rsid w:val="00E372BE"/>
    <w:rsid w:val="00E4002E"/>
    <w:rsid w:val="00E4116F"/>
    <w:rsid w:val="00E41A49"/>
    <w:rsid w:val="00E426AD"/>
    <w:rsid w:val="00E43582"/>
    <w:rsid w:val="00E43A5F"/>
    <w:rsid w:val="00E43D88"/>
    <w:rsid w:val="00E44A4B"/>
    <w:rsid w:val="00E45C3E"/>
    <w:rsid w:val="00E460D9"/>
    <w:rsid w:val="00E50CA7"/>
    <w:rsid w:val="00E519D1"/>
    <w:rsid w:val="00E51AB5"/>
    <w:rsid w:val="00E52783"/>
    <w:rsid w:val="00E60DAA"/>
    <w:rsid w:val="00E610A4"/>
    <w:rsid w:val="00E62479"/>
    <w:rsid w:val="00E63348"/>
    <w:rsid w:val="00E63F42"/>
    <w:rsid w:val="00E64283"/>
    <w:rsid w:val="00E64CBB"/>
    <w:rsid w:val="00E6640E"/>
    <w:rsid w:val="00E67730"/>
    <w:rsid w:val="00E67D66"/>
    <w:rsid w:val="00E702D2"/>
    <w:rsid w:val="00E7153F"/>
    <w:rsid w:val="00E71E15"/>
    <w:rsid w:val="00E71EB5"/>
    <w:rsid w:val="00E736BD"/>
    <w:rsid w:val="00E73D5D"/>
    <w:rsid w:val="00E80C5D"/>
    <w:rsid w:val="00E8367B"/>
    <w:rsid w:val="00E83EEB"/>
    <w:rsid w:val="00E851ED"/>
    <w:rsid w:val="00E878B4"/>
    <w:rsid w:val="00E9171B"/>
    <w:rsid w:val="00E92D47"/>
    <w:rsid w:val="00E93A8F"/>
    <w:rsid w:val="00E964BD"/>
    <w:rsid w:val="00E971E7"/>
    <w:rsid w:val="00EA3740"/>
    <w:rsid w:val="00EA4740"/>
    <w:rsid w:val="00EA6D4B"/>
    <w:rsid w:val="00EA708E"/>
    <w:rsid w:val="00EB0A75"/>
    <w:rsid w:val="00EB0CCE"/>
    <w:rsid w:val="00EB1810"/>
    <w:rsid w:val="00EB235F"/>
    <w:rsid w:val="00EB3846"/>
    <w:rsid w:val="00EB40E6"/>
    <w:rsid w:val="00EB483C"/>
    <w:rsid w:val="00EC2919"/>
    <w:rsid w:val="00EC5F42"/>
    <w:rsid w:val="00EC61E2"/>
    <w:rsid w:val="00EC69E7"/>
    <w:rsid w:val="00EC747B"/>
    <w:rsid w:val="00EC7FEF"/>
    <w:rsid w:val="00ED06C4"/>
    <w:rsid w:val="00ED0EE7"/>
    <w:rsid w:val="00ED4E88"/>
    <w:rsid w:val="00ED53B1"/>
    <w:rsid w:val="00ED5DBA"/>
    <w:rsid w:val="00EE45C4"/>
    <w:rsid w:val="00EE6546"/>
    <w:rsid w:val="00EF265A"/>
    <w:rsid w:val="00EF2C6D"/>
    <w:rsid w:val="00EF7EC0"/>
    <w:rsid w:val="00F00CEF"/>
    <w:rsid w:val="00F05E4B"/>
    <w:rsid w:val="00F06992"/>
    <w:rsid w:val="00F101F6"/>
    <w:rsid w:val="00F118FD"/>
    <w:rsid w:val="00F138F3"/>
    <w:rsid w:val="00F162E8"/>
    <w:rsid w:val="00F22898"/>
    <w:rsid w:val="00F23FBF"/>
    <w:rsid w:val="00F243E9"/>
    <w:rsid w:val="00F3024A"/>
    <w:rsid w:val="00F305FC"/>
    <w:rsid w:val="00F31192"/>
    <w:rsid w:val="00F324CD"/>
    <w:rsid w:val="00F34CDF"/>
    <w:rsid w:val="00F35C40"/>
    <w:rsid w:val="00F368C5"/>
    <w:rsid w:val="00F404D3"/>
    <w:rsid w:val="00F4310B"/>
    <w:rsid w:val="00F44CDD"/>
    <w:rsid w:val="00F455DC"/>
    <w:rsid w:val="00F458C5"/>
    <w:rsid w:val="00F46AC6"/>
    <w:rsid w:val="00F477EB"/>
    <w:rsid w:val="00F5104F"/>
    <w:rsid w:val="00F52D05"/>
    <w:rsid w:val="00F54DD6"/>
    <w:rsid w:val="00F556BB"/>
    <w:rsid w:val="00F6303F"/>
    <w:rsid w:val="00F63200"/>
    <w:rsid w:val="00F633C9"/>
    <w:rsid w:val="00F637D6"/>
    <w:rsid w:val="00F64DB4"/>
    <w:rsid w:val="00F65C70"/>
    <w:rsid w:val="00F6760F"/>
    <w:rsid w:val="00F67B9D"/>
    <w:rsid w:val="00F67C3D"/>
    <w:rsid w:val="00F701E7"/>
    <w:rsid w:val="00F70690"/>
    <w:rsid w:val="00F723B5"/>
    <w:rsid w:val="00F72CA4"/>
    <w:rsid w:val="00F72F98"/>
    <w:rsid w:val="00F74F3F"/>
    <w:rsid w:val="00F75C28"/>
    <w:rsid w:val="00F7605E"/>
    <w:rsid w:val="00F77E08"/>
    <w:rsid w:val="00F8019F"/>
    <w:rsid w:val="00F84BC8"/>
    <w:rsid w:val="00F852A7"/>
    <w:rsid w:val="00F878FE"/>
    <w:rsid w:val="00F90B9F"/>
    <w:rsid w:val="00F90E4B"/>
    <w:rsid w:val="00F912C7"/>
    <w:rsid w:val="00F96227"/>
    <w:rsid w:val="00FA091C"/>
    <w:rsid w:val="00FA1387"/>
    <w:rsid w:val="00FA1DEF"/>
    <w:rsid w:val="00FA2AD4"/>
    <w:rsid w:val="00FA4739"/>
    <w:rsid w:val="00FA66D3"/>
    <w:rsid w:val="00FA6F2E"/>
    <w:rsid w:val="00FA7CA2"/>
    <w:rsid w:val="00FB0562"/>
    <w:rsid w:val="00FB151E"/>
    <w:rsid w:val="00FB1A08"/>
    <w:rsid w:val="00FB4629"/>
    <w:rsid w:val="00FB743B"/>
    <w:rsid w:val="00FC25DB"/>
    <w:rsid w:val="00FC2961"/>
    <w:rsid w:val="00FC2A92"/>
    <w:rsid w:val="00FD24DF"/>
    <w:rsid w:val="00FD36AD"/>
    <w:rsid w:val="00FD4D13"/>
    <w:rsid w:val="00FD4E4B"/>
    <w:rsid w:val="00FD5C0B"/>
    <w:rsid w:val="00FE07DB"/>
    <w:rsid w:val="00FE08AC"/>
    <w:rsid w:val="00FE5C86"/>
    <w:rsid w:val="00FE5DCB"/>
    <w:rsid w:val="00FE6164"/>
    <w:rsid w:val="00FE732C"/>
    <w:rsid w:val="00FE7ECE"/>
    <w:rsid w:val="00FF0517"/>
    <w:rsid w:val="00FF09A9"/>
    <w:rsid w:val="00FF46B2"/>
    <w:rsid w:val="00FF5A11"/>
    <w:rsid w:val="00FF71ED"/>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qFormat/>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b/>
      <w:bCs/>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 w:type="character" w:styleId="aff2">
    <w:name w:val="annotation reference"/>
    <w:basedOn w:val="a0"/>
    <w:uiPriority w:val="99"/>
    <w:semiHidden/>
    <w:unhideWhenUsed/>
    <w:rsid w:val="008D11C3"/>
    <w:rPr>
      <w:sz w:val="16"/>
      <w:szCs w:val="16"/>
    </w:rPr>
  </w:style>
  <w:style w:type="paragraph" w:customStyle="1" w:styleId="Style16">
    <w:name w:val="Style16"/>
    <w:basedOn w:val="a"/>
    <w:uiPriority w:val="99"/>
    <w:rsid w:val="0062734F"/>
    <w:pPr>
      <w:widowControl w:val="0"/>
      <w:autoSpaceDE w:val="0"/>
      <w:autoSpaceDN w:val="0"/>
      <w:adjustRightInd w:val="0"/>
      <w:spacing w:after="0" w:line="319" w:lineRule="exact"/>
      <w:ind w:firstLine="713"/>
      <w:jc w:val="both"/>
    </w:pPr>
    <w:rPr>
      <w:rFonts w:ascii="Times New Roman" w:eastAsia="Times New Roman" w:hAnsi="Times New Roman"/>
      <w:sz w:val="24"/>
      <w:szCs w:val="24"/>
      <w:lang w:eastAsia="ru-RU"/>
    </w:rPr>
  </w:style>
  <w:style w:type="paragraph" w:customStyle="1" w:styleId="defscrRUSTxtStyleText">
    <w:name w:val="defscr_RUS_TxtStyleText"/>
    <w:basedOn w:val="a"/>
    <w:rsid w:val="0062734F"/>
    <w:pPr>
      <w:widowControl w:val="0"/>
      <w:spacing w:before="120" w:after="0" w:line="240" w:lineRule="auto"/>
      <w:ind w:firstLine="425"/>
      <w:jc w:val="both"/>
    </w:pPr>
    <w:rPr>
      <w:rFonts w:ascii="Times New Roman" w:eastAsia="Times New Roman" w:hAnsi="Times New Roman"/>
      <w:noProof/>
      <w:color w:val="000000"/>
      <w:sz w:val="24"/>
      <w:szCs w:val="20"/>
      <w:lang w:eastAsia="ru-RU"/>
    </w:rPr>
  </w:style>
  <w:style w:type="paragraph" w:customStyle="1" w:styleId="aff3">
    <w:name w:val="Базовый"/>
    <w:rsid w:val="0062734F"/>
    <w:pPr>
      <w:keepNext/>
      <w:tabs>
        <w:tab w:val="left" w:pos="709"/>
      </w:tabs>
      <w:spacing w:line="100" w:lineRule="atLeast"/>
    </w:pPr>
    <w:rPr>
      <w:rFonts w:ascii="Times New Roman" w:eastAsia="Times New Roman" w:hAnsi="Times New Roman" w:cs="Times New Roman"/>
      <w:sz w:val="20"/>
      <w:szCs w:val="20"/>
      <w:lang w:eastAsia="ru-RU"/>
    </w:rPr>
  </w:style>
  <w:style w:type="character" w:customStyle="1" w:styleId="FontStyle33">
    <w:name w:val="Font Style33"/>
    <w:uiPriority w:val="99"/>
    <w:rsid w:val="0062734F"/>
    <w:rPr>
      <w:rFonts w:ascii="Times New Roman" w:hAnsi="Times New Roman" w:cs="Times New Roman"/>
      <w:sz w:val="26"/>
      <w:szCs w:val="26"/>
    </w:rPr>
  </w:style>
  <w:style w:type="paragraph" w:customStyle="1" w:styleId="Style5">
    <w:name w:val="Style5"/>
    <w:basedOn w:val="a"/>
    <w:uiPriority w:val="99"/>
    <w:rsid w:val="0062734F"/>
    <w:pPr>
      <w:widowControl w:val="0"/>
      <w:autoSpaceDE w:val="0"/>
      <w:autoSpaceDN w:val="0"/>
      <w:adjustRightInd w:val="0"/>
      <w:spacing w:after="0" w:line="324" w:lineRule="exact"/>
      <w:ind w:firstLine="986"/>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0229175">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45493141">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68039489">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87426807">
      <w:bodyDiv w:val="1"/>
      <w:marLeft w:val="0"/>
      <w:marRight w:val="0"/>
      <w:marTop w:val="0"/>
      <w:marBottom w:val="0"/>
      <w:divBdr>
        <w:top w:val="none" w:sz="0" w:space="0" w:color="auto"/>
        <w:left w:val="none" w:sz="0" w:space="0" w:color="auto"/>
        <w:bottom w:val="none" w:sz="0" w:space="0" w:color="auto"/>
        <w:right w:val="none" w:sz="0" w:space="0" w:color="auto"/>
      </w:divBdr>
    </w:div>
    <w:div w:id="90009502">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92013391">
      <w:bodyDiv w:val="1"/>
      <w:marLeft w:val="0"/>
      <w:marRight w:val="0"/>
      <w:marTop w:val="0"/>
      <w:marBottom w:val="0"/>
      <w:divBdr>
        <w:top w:val="none" w:sz="0" w:space="0" w:color="auto"/>
        <w:left w:val="none" w:sz="0" w:space="0" w:color="auto"/>
        <w:bottom w:val="none" w:sz="0" w:space="0" w:color="auto"/>
        <w:right w:val="none" w:sz="0" w:space="0" w:color="auto"/>
      </w:divBdr>
    </w:div>
    <w:div w:id="92559629">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1941541">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51396951">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3652609">
      <w:bodyDiv w:val="1"/>
      <w:marLeft w:val="0"/>
      <w:marRight w:val="0"/>
      <w:marTop w:val="0"/>
      <w:marBottom w:val="0"/>
      <w:divBdr>
        <w:top w:val="none" w:sz="0" w:space="0" w:color="auto"/>
        <w:left w:val="none" w:sz="0" w:space="0" w:color="auto"/>
        <w:bottom w:val="none" w:sz="0" w:space="0" w:color="auto"/>
        <w:right w:val="none" w:sz="0" w:space="0" w:color="auto"/>
      </w:divBdr>
    </w:div>
    <w:div w:id="26431324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293340603">
      <w:bodyDiv w:val="1"/>
      <w:marLeft w:val="0"/>
      <w:marRight w:val="0"/>
      <w:marTop w:val="0"/>
      <w:marBottom w:val="0"/>
      <w:divBdr>
        <w:top w:val="none" w:sz="0" w:space="0" w:color="auto"/>
        <w:left w:val="none" w:sz="0" w:space="0" w:color="auto"/>
        <w:bottom w:val="none" w:sz="0" w:space="0" w:color="auto"/>
        <w:right w:val="none" w:sz="0" w:space="0" w:color="auto"/>
      </w:divBdr>
    </w:div>
    <w:div w:id="302197100">
      <w:bodyDiv w:val="1"/>
      <w:marLeft w:val="0"/>
      <w:marRight w:val="0"/>
      <w:marTop w:val="0"/>
      <w:marBottom w:val="0"/>
      <w:divBdr>
        <w:top w:val="none" w:sz="0" w:space="0" w:color="auto"/>
        <w:left w:val="none" w:sz="0" w:space="0" w:color="auto"/>
        <w:bottom w:val="none" w:sz="0" w:space="0" w:color="auto"/>
        <w:right w:val="none" w:sz="0" w:space="0" w:color="auto"/>
      </w:divBdr>
    </w:div>
    <w:div w:id="314260142">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49794411">
      <w:bodyDiv w:val="1"/>
      <w:marLeft w:val="0"/>
      <w:marRight w:val="0"/>
      <w:marTop w:val="0"/>
      <w:marBottom w:val="0"/>
      <w:divBdr>
        <w:top w:val="none" w:sz="0" w:space="0" w:color="auto"/>
        <w:left w:val="none" w:sz="0" w:space="0" w:color="auto"/>
        <w:bottom w:val="none" w:sz="0" w:space="0" w:color="auto"/>
        <w:right w:val="none" w:sz="0" w:space="0" w:color="auto"/>
      </w:divBdr>
    </w:div>
    <w:div w:id="350375922">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2631363">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6588668">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392311985">
      <w:bodyDiv w:val="1"/>
      <w:marLeft w:val="0"/>
      <w:marRight w:val="0"/>
      <w:marTop w:val="0"/>
      <w:marBottom w:val="0"/>
      <w:divBdr>
        <w:top w:val="none" w:sz="0" w:space="0" w:color="auto"/>
        <w:left w:val="none" w:sz="0" w:space="0" w:color="auto"/>
        <w:bottom w:val="none" w:sz="0" w:space="0" w:color="auto"/>
        <w:right w:val="none" w:sz="0" w:space="0" w:color="auto"/>
      </w:divBdr>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473110">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34599523">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259545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2129">
      <w:bodyDiv w:val="1"/>
      <w:marLeft w:val="0"/>
      <w:marRight w:val="0"/>
      <w:marTop w:val="0"/>
      <w:marBottom w:val="0"/>
      <w:divBdr>
        <w:top w:val="none" w:sz="0" w:space="0" w:color="auto"/>
        <w:left w:val="none" w:sz="0" w:space="0" w:color="auto"/>
        <w:bottom w:val="none" w:sz="0" w:space="0" w:color="auto"/>
        <w:right w:val="none" w:sz="0" w:space="0" w:color="auto"/>
      </w:divBdr>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53586571">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7128168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5098948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00787144">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44377716">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42235320">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59272607">
      <w:bodyDiv w:val="1"/>
      <w:marLeft w:val="0"/>
      <w:marRight w:val="0"/>
      <w:marTop w:val="0"/>
      <w:marBottom w:val="0"/>
      <w:divBdr>
        <w:top w:val="none" w:sz="0" w:space="0" w:color="auto"/>
        <w:left w:val="none" w:sz="0" w:space="0" w:color="auto"/>
        <w:bottom w:val="none" w:sz="0" w:space="0" w:color="auto"/>
        <w:right w:val="none" w:sz="0" w:space="0" w:color="auto"/>
      </w:divBdr>
    </w:div>
    <w:div w:id="860050624">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6939496">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227257">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28600661">
      <w:bodyDiv w:val="1"/>
      <w:marLeft w:val="0"/>
      <w:marRight w:val="0"/>
      <w:marTop w:val="0"/>
      <w:marBottom w:val="0"/>
      <w:divBdr>
        <w:top w:val="none" w:sz="0" w:space="0" w:color="auto"/>
        <w:left w:val="none" w:sz="0" w:space="0" w:color="auto"/>
        <w:bottom w:val="none" w:sz="0" w:space="0" w:color="auto"/>
        <w:right w:val="none" w:sz="0" w:space="0" w:color="auto"/>
      </w:divBdr>
    </w:div>
    <w:div w:id="1033573081">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00417834">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198423250">
      <w:bodyDiv w:val="1"/>
      <w:marLeft w:val="0"/>
      <w:marRight w:val="0"/>
      <w:marTop w:val="0"/>
      <w:marBottom w:val="0"/>
      <w:divBdr>
        <w:top w:val="none" w:sz="0" w:space="0" w:color="auto"/>
        <w:left w:val="none" w:sz="0" w:space="0" w:color="auto"/>
        <w:bottom w:val="none" w:sz="0" w:space="0" w:color="auto"/>
        <w:right w:val="none" w:sz="0" w:space="0" w:color="auto"/>
      </w:divBdr>
    </w:div>
    <w:div w:id="1201940746">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0582958">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10862319">
      <w:bodyDiv w:val="1"/>
      <w:marLeft w:val="0"/>
      <w:marRight w:val="0"/>
      <w:marTop w:val="0"/>
      <w:marBottom w:val="0"/>
      <w:divBdr>
        <w:top w:val="none" w:sz="0" w:space="0" w:color="auto"/>
        <w:left w:val="none" w:sz="0" w:space="0" w:color="auto"/>
        <w:bottom w:val="none" w:sz="0" w:space="0" w:color="auto"/>
        <w:right w:val="none" w:sz="0" w:space="0" w:color="auto"/>
      </w:divBdr>
    </w:div>
    <w:div w:id="1317996945">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0431476">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49258927">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66180214">
      <w:bodyDiv w:val="1"/>
      <w:marLeft w:val="0"/>
      <w:marRight w:val="0"/>
      <w:marTop w:val="0"/>
      <w:marBottom w:val="0"/>
      <w:divBdr>
        <w:top w:val="none" w:sz="0" w:space="0" w:color="auto"/>
        <w:left w:val="none" w:sz="0" w:space="0" w:color="auto"/>
        <w:bottom w:val="none" w:sz="0" w:space="0" w:color="auto"/>
        <w:right w:val="none" w:sz="0" w:space="0" w:color="auto"/>
      </w:divBdr>
    </w:div>
    <w:div w:id="137187759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60874189">
      <w:bodyDiv w:val="1"/>
      <w:marLeft w:val="0"/>
      <w:marRight w:val="0"/>
      <w:marTop w:val="0"/>
      <w:marBottom w:val="0"/>
      <w:divBdr>
        <w:top w:val="none" w:sz="0" w:space="0" w:color="auto"/>
        <w:left w:val="none" w:sz="0" w:space="0" w:color="auto"/>
        <w:bottom w:val="none" w:sz="0" w:space="0" w:color="auto"/>
        <w:right w:val="none" w:sz="0" w:space="0" w:color="auto"/>
      </w:divBdr>
    </w:div>
    <w:div w:id="1465656217">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2706219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569337293">
      <w:bodyDiv w:val="1"/>
      <w:marLeft w:val="0"/>
      <w:marRight w:val="0"/>
      <w:marTop w:val="0"/>
      <w:marBottom w:val="0"/>
      <w:divBdr>
        <w:top w:val="none" w:sz="0" w:space="0" w:color="auto"/>
        <w:left w:val="none" w:sz="0" w:space="0" w:color="auto"/>
        <w:bottom w:val="none" w:sz="0" w:space="0" w:color="auto"/>
        <w:right w:val="none" w:sz="0" w:space="0" w:color="auto"/>
      </w:divBdr>
    </w:div>
    <w:div w:id="1575973500">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89788870">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795320594">
      <w:bodyDiv w:val="1"/>
      <w:marLeft w:val="0"/>
      <w:marRight w:val="0"/>
      <w:marTop w:val="0"/>
      <w:marBottom w:val="0"/>
      <w:divBdr>
        <w:top w:val="none" w:sz="0" w:space="0" w:color="auto"/>
        <w:left w:val="none" w:sz="0" w:space="0" w:color="auto"/>
        <w:bottom w:val="none" w:sz="0" w:space="0" w:color="auto"/>
        <w:right w:val="none" w:sz="0" w:space="0" w:color="auto"/>
      </w:divBdr>
    </w:div>
    <w:div w:id="1799101920">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1170029">
      <w:bodyDiv w:val="1"/>
      <w:marLeft w:val="0"/>
      <w:marRight w:val="0"/>
      <w:marTop w:val="0"/>
      <w:marBottom w:val="0"/>
      <w:divBdr>
        <w:top w:val="none" w:sz="0" w:space="0" w:color="auto"/>
        <w:left w:val="none" w:sz="0" w:space="0" w:color="auto"/>
        <w:bottom w:val="none" w:sz="0" w:space="0" w:color="auto"/>
        <w:right w:val="none" w:sz="0" w:space="0" w:color="auto"/>
      </w:divBdr>
    </w:div>
    <w:div w:id="1835300626">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2181220">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65436635">
      <w:bodyDiv w:val="1"/>
      <w:marLeft w:val="0"/>
      <w:marRight w:val="0"/>
      <w:marTop w:val="0"/>
      <w:marBottom w:val="0"/>
      <w:divBdr>
        <w:top w:val="none" w:sz="0" w:space="0" w:color="auto"/>
        <w:left w:val="none" w:sz="0" w:space="0" w:color="auto"/>
        <w:bottom w:val="none" w:sz="0" w:space="0" w:color="auto"/>
        <w:right w:val="none" w:sz="0" w:space="0" w:color="auto"/>
      </w:divBdr>
    </w:div>
    <w:div w:id="1866210320">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75923245">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23486244">
      <w:bodyDiv w:val="1"/>
      <w:marLeft w:val="0"/>
      <w:marRight w:val="0"/>
      <w:marTop w:val="0"/>
      <w:marBottom w:val="0"/>
      <w:divBdr>
        <w:top w:val="none" w:sz="0" w:space="0" w:color="auto"/>
        <w:left w:val="none" w:sz="0" w:space="0" w:color="auto"/>
        <w:bottom w:val="none" w:sz="0" w:space="0" w:color="auto"/>
        <w:right w:val="none" w:sz="0" w:space="0" w:color="auto"/>
      </w:divBdr>
    </w:div>
    <w:div w:id="1924299327">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4918459">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80069328">
      <w:bodyDiv w:val="1"/>
      <w:marLeft w:val="0"/>
      <w:marRight w:val="0"/>
      <w:marTop w:val="0"/>
      <w:marBottom w:val="0"/>
      <w:divBdr>
        <w:top w:val="none" w:sz="0" w:space="0" w:color="auto"/>
        <w:left w:val="none" w:sz="0" w:space="0" w:color="auto"/>
        <w:bottom w:val="none" w:sz="0" w:space="0" w:color="auto"/>
        <w:right w:val="none" w:sz="0" w:space="0" w:color="auto"/>
      </w:divBdr>
    </w:div>
    <w:div w:id="1987975318">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7879921">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48873284">
      <w:bodyDiv w:val="1"/>
      <w:marLeft w:val="0"/>
      <w:marRight w:val="0"/>
      <w:marTop w:val="0"/>
      <w:marBottom w:val="0"/>
      <w:divBdr>
        <w:top w:val="none" w:sz="0" w:space="0" w:color="auto"/>
        <w:left w:val="none" w:sz="0" w:space="0" w:color="auto"/>
        <w:bottom w:val="none" w:sz="0" w:space="0" w:color="auto"/>
        <w:right w:val="none" w:sz="0" w:space="0" w:color="auto"/>
      </w:divBdr>
    </w:div>
    <w:div w:id="2049916260">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096586548">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2718735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131E2D21723392AE5B20A46A25A9CEE70A0DF4B9DE64D77FE68B6C0D748079DE93FE0B95A0lA56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7F31A-489B-48F0-BB85-9B10EF34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9174</Words>
  <Characters>52293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SmolinaTA</cp:lastModifiedBy>
  <cp:revision>5</cp:revision>
  <cp:lastPrinted>2021-11-11T09:04:00Z</cp:lastPrinted>
  <dcterms:created xsi:type="dcterms:W3CDTF">2021-11-10T11:58:00Z</dcterms:created>
  <dcterms:modified xsi:type="dcterms:W3CDTF">2021-11-23T07:17:00Z</dcterms:modified>
</cp:coreProperties>
</file>