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F2F78" w:rsidRDefault="00FF2F78" w:rsidP="00FF2F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25.06.2015 года №2026</w:t>
      </w:r>
    </w:p>
    <w:p w:rsidR="00FF2F78" w:rsidRDefault="00FF2F78" w:rsidP="00FF2F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</w:t>
      </w:r>
      <w:r w:rsidR="00D9307E">
        <w:rPr>
          <w:sz w:val="28"/>
          <w:szCs w:val="28"/>
        </w:rPr>
        <w:t xml:space="preserve">реконструкции </w:t>
      </w:r>
      <w:r w:rsidR="001A683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>автомобильная дорога  «Шершни г</w:t>
      </w:r>
      <w:proofErr w:type="gramStart"/>
      <w:r w:rsidR="00D9307E">
        <w:rPr>
          <w:sz w:val="28"/>
          <w:szCs w:val="28"/>
        </w:rPr>
        <w:t>.Ч</w:t>
      </w:r>
      <w:proofErr w:type="gramEnd"/>
      <w:r w:rsidR="00D9307E">
        <w:rPr>
          <w:sz w:val="28"/>
          <w:szCs w:val="28"/>
        </w:rPr>
        <w:t xml:space="preserve">елябинска – пос. Западный»  в </w:t>
      </w:r>
      <w:r w:rsidRPr="000A63C1">
        <w:rPr>
          <w:sz w:val="28"/>
          <w:szCs w:val="28"/>
        </w:rPr>
        <w:t>Сосновск</w:t>
      </w:r>
      <w:r w:rsidR="00D9307E">
        <w:rPr>
          <w:sz w:val="28"/>
          <w:szCs w:val="28"/>
        </w:rPr>
        <w:t>ом</w:t>
      </w:r>
      <w:r w:rsidRPr="000A63C1">
        <w:rPr>
          <w:sz w:val="28"/>
          <w:szCs w:val="28"/>
        </w:rPr>
        <w:t xml:space="preserve"> </w:t>
      </w:r>
      <w:r w:rsidR="00D9307E">
        <w:rPr>
          <w:sz w:val="28"/>
          <w:szCs w:val="28"/>
        </w:rPr>
        <w:t xml:space="preserve">муниципальном </w:t>
      </w:r>
      <w:r w:rsidRPr="000A63C1">
        <w:rPr>
          <w:sz w:val="28"/>
          <w:szCs w:val="28"/>
        </w:rPr>
        <w:t>район</w:t>
      </w:r>
      <w:r w:rsidR="00D9307E">
        <w:rPr>
          <w:sz w:val="28"/>
          <w:szCs w:val="28"/>
        </w:rPr>
        <w:t>е Челябинской 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</w:p>
    <w:p w:rsidR="000A63C1" w:rsidRPr="00D9307E" w:rsidRDefault="000A63C1" w:rsidP="000A63C1">
      <w:pPr>
        <w:jc w:val="both"/>
        <w:rPr>
          <w:sz w:val="28"/>
          <w:szCs w:val="28"/>
        </w:rPr>
      </w:pPr>
      <w:r w:rsidRPr="00D9307E">
        <w:rPr>
          <w:sz w:val="28"/>
          <w:szCs w:val="28"/>
        </w:rPr>
        <w:tab/>
      </w:r>
      <w:proofErr w:type="gramStart"/>
      <w:r w:rsidRPr="00D9307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D9307E">
        <w:rPr>
          <w:sz w:val="28"/>
          <w:szCs w:val="28"/>
        </w:rPr>
        <w:t xml:space="preserve">е территории                       </w:t>
      </w:r>
      <w:r w:rsidR="00D9307E" w:rsidRPr="00D9307E">
        <w:rPr>
          <w:sz w:val="28"/>
          <w:szCs w:val="28"/>
        </w:rPr>
        <w:t>Министерство дорожного хозяйства и транспорта Челябинской области</w:t>
      </w:r>
      <w:r w:rsidR="000C7055" w:rsidRPr="00D9307E">
        <w:rPr>
          <w:sz w:val="28"/>
          <w:szCs w:val="28"/>
        </w:rPr>
        <w:t>,</w:t>
      </w:r>
      <w:r w:rsidR="004C1C54" w:rsidRPr="00D9307E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D9307E" w:rsidRDefault="000A63C1" w:rsidP="000A63C1">
      <w:pPr>
        <w:pStyle w:val="a3"/>
        <w:rPr>
          <w:b w:val="0"/>
          <w:sz w:val="28"/>
          <w:szCs w:val="28"/>
        </w:rPr>
      </w:pPr>
      <w:r w:rsidRPr="00D9307E">
        <w:rPr>
          <w:b w:val="0"/>
          <w:sz w:val="28"/>
          <w:szCs w:val="28"/>
        </w:rPr>
        <w:t>ПОСТАНОВЛЯЕТ:</w:t>
      </w:r>
    </w:p>
    <w:p w:rsidR="000A63C1" w:rsidRPr="00D9307E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9307E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D9307E" w:rsidRPr="00D9307E">
        <w:rPr>
          <w:b w:val="0"/>
          <w:sz w:val="28"/>
          <w:szCs w:val="28"/>
        </w:rPr>
        <w:t>территории для реконструкции  линейного объекта  автомобильная дорога  «Шершни г</w:t>
      </w:r>
      <w:proofErr w:type="gramStart"/>
      <w:r w:rsidR="00D9307E" w:rsidRPr="00D9307E">
        <w:rPr>
          <w:b w:val="0"/>
          <w:sz w:val="28"/>
          <w:szCs w:val="28"/>
        </w:rPr>
        <w:t>.Ч</w:t>
      </w:r>
      <w:proofErr w:type="gramEnd"/>
      <w:r w:rsidR="00D9307E" w:rsidRPr="00D9307E">
        <w:rPr>
          <w:b w:val="0"/>
          <w:sz w:val="28"/>
          <w:szCs w:val="28"/>
        </w:rPr>
        <w:t>елябинска – пос. Западный»  в Сосновском муниципальном районе Челябинской области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D9307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9307E">
        <w:rPr>
          <w:b w:val="0"/>
          <w:sz w:val="28"/>
          <w:szCs w:val="28"/>
        </w:rPr>
        <w:t>Кременкульского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7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8FA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750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665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07E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029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2F78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22</cp:revision>
  <cp:lastPrinted>2015-06-23T07:12:00Z</cp:lastPrinted>
  <dcterms:created xsi:type="dcterms:W3CDTF">2015-04-27T06:57:00Z</dcterms:created>
  <dcterms:modified xsi:type="dcterms:W3CDTF">2021-05-20T10:09:00Z</dcterms:modified>
</cp:coreProperties>
</file>