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2C5" w:rsidRPr="00135764" w:rsidRDefault="00FA49E9" w:rsidP="00FA49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19.04.2021г. № 487</w:t>
      </w: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35764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35764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020B" w:rsidRPr="00135764" w:rsidRDefault="00D9020B" w:rsidP="0053133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E67C77" w:rsidRPr="00EF5D9E" w:rsidRDefault="00F31BD4" w:rsidP="0053133C">
      <w:pPr>
        <w:pStyle w:val="a6"/>
        <w:spacing w:before="0" w:after="0"/>
        <w:ind w:right="4037" w:firstLine="0"/>
        <w:jc w:val="both"/>
        <w:rPr>
          <w:sz w:val="28"/>
          <w:szCs w:val="28"/>
        </w:rPr>
      </w:pPr>
      <w:r w:rsidRPr="00EF5D9E">
        <w:rPr>
          <w:bCs/>
          <w:sz w:val="28"/>
          <w:szCs w:val="28"/>
        </w:rPr>
        <w:t xml:space="preserve">О проведении публичных слушаний </w:t>
      </w:r>
      <w:r w:rsidR="00D20063" w:rsidRPr="00EF5D9E">
        <w:rPr>
          <w:bCs/>
          <w:sz w:val="28"/>
          <w:szCs w:val="28"/>
        </w:rPr>
        <w:t xml:space="preserve">по рассмотрению </w:t>
      </w:r>
      <w:r w:rsidR="00EF5D9E" w:rsidRPr="00EF5D9E">
        <w:rPr>
          <w:sz w:val="28"/>
          <w:szCs w:val="28"/>
        </w:rPr>
        <w:t>проекта планировки и проекта межевания территории для размещения линейного объекта автодороги от пос. Красное поле до дер. Заварухино Сосновского муниципального района Челябинской области</w:t>
      </w:r>
    </w:p>
    <w:p w:rsidR="0007147F" w:rsidRPr="00EF5D9E" w:rsidRDefault="0007147F" w:rsidP="0053133C">
      <w:pPr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47F" w:rsidRPr="00EF5D9E" w:rsidRDefault="0007147F" w:rsidP="0053133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C1A" w:rsidRPr="00EF5D9E" w:rsidRDefault="00857C1A" w:rsidP="0053133C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EF5D9E" w:rsidRDefault="0053133C" w:rsidP="0053133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567E" w:rsidRPr="00EF5D9E">
        <w:rPr>
          <w:rFonts w:ascii="Times New Roman" w:hAnsi="Times New Roman" w:cs="Times New Roman"/>
          <w:sz w:val="28"/>
          <w:szCs w:val="28"/>
        </w:rPr>
        <w:t xml:space="preserve">Руководствуясь статьями 5.1, </w:t>
      </w:r>
      <w:r w:rsidR="00D20063" w:rsidRPr="00EF5D9E">
        <w:rPr>
          <w:rFonts w:ascii="Times New Roman" w:hAnsi="Times New Roman" w:cs="Times New Roman"/>
          <w:sz w:val="28"/>
          <w:szCs w:val="28"/>
        </w:rPr>
        <w:t xml:space="preserve">46 </w:t>
      </w:r>
      <w:r w:rsidR="0095207D" w:rsidRPr="00EF5D9E">
        <w:rPr>
          <w:rFonts w:ascii="Times New Roman" w:hAnsi="Times New Roman" w:cs="Times New Roman"/>
          <w:sz w:val="28"/>
          <w:szCs w:val="28"/>
        </w:rPr>
        <w:t>Г</w:t>
      </w:r>
      <w:r w:rsidR="00F31BD4" w:rsidRPr="00EF5D9E">
        <w:rPr>
          <w:rFonts w:ascii="Times New Roman" w:hAnsi="Times New Roman" w:cs="Times New Roman"/>
          <w:sz w:val="28"/>
          <w:szCs w:val="28"/>
        </w:rPr>
        <w:t xml:space="preserve">радостроительного кодекса </w:t>
      </w:r>
      <w:proofErr w:type="gramStart"/>
      <w:r w:rsidR="00F31BD4" w:rsidRPr="00EF5D9E">
        <w:rPr>
          <w:rFonts w:ascii="Times New Roman" w:hAnsi="Times New Roman" w:cs="Times New Roman"/>
          <w:sz w:val="28"/>
          <w:szCs w:val="28"/>
        </w:rPr>
        <w:t>Российской Федерации, статьей</w:t>
      </w:r>
      <w:r w:rsidR="00F10D27" w:rsidRPr="00EF5D9E">
        <w:rPr>
          <w:rFonts w:ascii="Times New Roman" w:hAnsi="Times New Roman" w:cs="Times New Roman"/>
          <w:sz w:val="28"/>
          <w:szCs w:val="28"/>
        </w:rPr>
        <w:t xml:space="preserve"> </w:t>
      </w:r>
      <w:r w:rsidR="00F31BD4" w:rsidRPr="00EF5D9E">
        <w:rPr>
          <w:rFonts w:ascii="Times New Roman" w:hAnsi="Times New Roman" w:cs="Times New Roman"/>
          <w:sz w:val="28"/>
          <w:szCs w:val="28"/>
        </w:rPr>
        <w:t xml:space="preserve"> 28 Федерального закона от </w:t>
      </w:r>
      <w:r w:rsidR="00DD251A" w:rsidRPr="00EF5D9E">
        <w:rPr>
          <w:rFonts w:ascii="Times New Roman" w:hAnsi="Times New Roman" w:cs="Times New Roman"/>
          <w:sz w:val="28"/>
          <w:szCs w:val="28"/>
        </w:rPr>
        <w:t xml:space="preserve"> </w:t>
      </w:r>
      <w:r w:rsidR="00F31BD4" w:rsidRPr="00EF5D9E">
        <w:rPr>
          <w:rFonts w:ascii="Times New Roman" w:hAnsi="Times New Roman" w:cs="Times New Roman"/>
          <w:sz w:val="28"/>
          <w:szCs w:val="28"/>
        </w:rPr>
        <w:t xml:space="preserve">06.10.2003 </w:t>
      </w:r>
      <w:r w:rsidR="00DD251A" w:rsidRPr="00EF5D9E">
        <w:rPr>
          <w:rFonts w:ascii="Times New Roman" w:hAnsi="Times New Roman" w:cs="Times New Roman"/>
          <w:sz w:val="28"/>
          <w:szCs w:val="28"/>
        </w:rPr>
        <w:t xml:space="preserve">года </w:t>
      </w:r>
      <w:r w:rsidR="00F31BD4" w:rsidRPr="00EF5D9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07147F" w:rsidRPr="00EF5D9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Сосновского муниципального района </w:t>
      </w:r>
      <w:r w:rsidR="00E67C77" w:rsidRPr="00EF5D9E">
        <w:rPr>
          <w:rFonts w:ascii="Times New Roman" w:hAnsi="Times New Roman" w:cs="Times New Roman"/>
          <w:sz w:val="28"/>
          <w:szCs w:val="28"/>
        </w:rPr>
        <w:t xml:space="preserve">№ </w:t>
      </w:r>
      <w:r w:rsidR="00EF5D9E" w:rsidRPr="00EF5D9E">
        <w:rPr>
          <w:rFonts w:ascii="Times New Roman" w:hAnsi="Times New Roman" w:cs="Times New Roman"/>
          <w:sz w:val="28"/>
          <w:szCs w:val="28"/>
        </w:rPr>
        <w:t>1427</w:t>
      </w:r>
      <w:r w:rsidR="00E67C77" w:rsidRPr="00EF5D9E">
        <w:rPr>
          <w:rFonts w:ascii="Times New Roman" w:hAnsi="Times New Roman" w:cs="Times New Roman"/>
          <w:sz w:val="28"/>
          <w:szCs w:val="28"/>
        </w:rPr>
        <w:t xml:space="preserve"> от </w:t>
      </w:r>
      <w:r w:rsidR="00EF5D9E" w:rsidRPr="00EF5D9E">
        <w:rPr>
          <w:rFonts w:ascii="Times New Roman" w:hAnsi="Times New Roman" w:cs="Times New Roman"/>
          <w:sz w:val="28"/>
          <w:szCs w:val="28"/>
        </w:rPr>
        <w:t>10.09.2021</w:t>
      </w:r>
      <w:r w:rsidR="00E67C77" w:rsidRPr="00EF5D9E">
        <w:rPr>
          <w:rFonts w:ascii="Times New Roman" w:hAnsi="Times New Roman" w:cs="Times New Roman"/>
          <w:sz w:val="28"/>
          <w:szCs w:val="28"/>
        </w:rPr>
        <w:t xml:space="preserve"> </w:t>
      </w:r>
      <w:r w:rsidR="0007147F" w:rsidRPr="00EF5D9E">
        <w:rPr>
          <w:rFonts w:ascii="Times New Roman" w:hAnsi="Times New Roman" w:cs="Times New Roman"/>
          <w:sz w:val="28"/>
          <w:szCs w:val="28"/>
        </w:rPr>
        <w:t>«</w:t>
      </w:r>
      <w:r w:rsidR="00EF5D9E" w:rsidRPr="00EF5D9E">
        <w:rPr>
          <w:rFonts w:ascii="Times New Roman" w:hAnsi="Times New Roman" w:cs="Times New Roman"/>
          <w:sz w:val="28"/>
          <w:szCs w:val="28"/>
        </w:rPr>
        <w:t>О подготовке проекта планировки и проекта межевания территории для размещения линейного объекта автодороги от пос. Красное поле до дер. Заварухино Сосновского муниципального района Челябинской области»,</w:t>
      </w:r>
      <w:r w:rsidR="001429E4" w:rsidRPr="00EF5D9E">
        <w:rPr>
          <w:rFonts w:ascii="Times New Roman" w:hAnsi="Times New Roman" w:cs="Times New Roman"/>
          <w:sz w:val="28"/>
          <w:szCs w:val="28"/>
        </w:rPr>
        <w:t xml:space="preserve"> </w:t>
      </w:r>
      <w:r w:rsidR="00F31BD4" w:rsidRPr="00EF5D9E">
        <w:rPr>
          <w:rFonts w:ascii="Times New Roman" w:hAnsi="Times New Roman" w:cs="Times New Roman"/>
          <w:sz w:val="28"/>
          <w:szCs w:val="28"/>
        </w:rPr>
        <w:t>Устав</w:t>
      </w:r>
      <w:r w:rsidR="000D567E" w:rsidRPr="00EF5D9E">
        <w:rPr>
          <w:rFonts w:ascii="Times New Roman" w:hAnsi="Times New Roman" w:cs="Times New Roman"/>
          <w:sz w:val="28"/>
          <w:szCs w:val="28"/>
        </w:rPr>
        <w:t>ом</w:t>
      </w:r>
      <w:r w:rsidR="00F31BD4" w:rsidRPr="00EF5D9E">
        <w:rPr>
          <w:rFonts w:ascii="Times New Roman" w:hAnsi="Times New Roman" w:cs="Times New Roman"/>
          <w:sz w:val="28"/>
          <w:szCs w:val="28"/>
        </w:rPr>
        <w:t xml:space="preserve"> Сосновского </w:t>
      </w:r>
      <w:proofErr w:type="gramEnd"/>
      <w:r w:rsidR="00F31BD4" w:rsidRPr="00EF5D9E">
        <w:rPr>
          <w:rFonts w:ascii="Times New Roman" w:hAnsi="Times New Roman" w:cs="Times New Roman"/>
          <w:sz w:val="28"/>
          <w:szCs w:val="28"/>
        </w:rPr>
        <w:t xml:space="preserve">муниципального района,   </w:t>
      </w:r>
      <w:r w:rsidR="007D100B" w:rsidRPr="00EF5D9E">
        <w:rPr>
          <w:rFonts w:ascii="Times New Roman" w:hAnsi="Times New Roman" w:cs="Times New Roman"/>
          <w:sz w:val="28"/>
          <w:szCs w:val="28"/>
        </w:rPr>
        <w:t xml:space="preserve">инициативой </w:t>
      </w:r>
      <w:r w:rsidR="00EF5D9E" w:rsidRPr="00EF5D9E">
        <w:rPr>
          <w:rFonts w:ascii="Times New Roman" w:hAnsi="Times New Roman" w:cs="Times New Roman"/>
          <w:sz w:val="28"/>
          <w:szCs w:val="28"/>
        </w:rPr>
        <w:t>администрации Сосновского муниципального района</w:t>
      </w:r>
      <w:r w:rsidR="005E5FCF" w:rsidRPr="00EF5D9E">
        <w:rPr>
          <w:rFonts w:ascii="Times New Roman" w:hAnsi="Times New Roman" w:cs="Times New Roman"/>
          <w:sz w:val="28"/>
          <w:szCs w:val="28"/>
        </w:rPr>
        <w:t>,</w:t>
      </w:r>
      <w:r w:rsidR="007D100B" w:rsidRPr="00EF5D9E">
        <w:rPr>
          <w:rFonts w:ascii="Times New Roman" w:hAnsi="Times New Roman" w:cs="Times New Roman"/>
          <w:sz w:val="28"/>
          <w:szCs w:val="28"/>
        </w:rPr>
        <w:t xml:space="preserve"> </w:t>
      </w:r>
      <w:r w:rsidR="00F31BD4" w:rsidRPr="00EF5D9E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</w:t>
      </w:r>
    </w:p>
    <w:p w:rsidR="00F31BD4" w:rsidRPr="00EF5D9E" w:rsidRDefault="00F31BD4" w:rsidP="005313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31BD4" w:rsidRPr="00EF5D9E" w:rsidRDefault="00F31BD4" w:rsidP="00EF5D9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9E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EF5D9E" w:rsidRPr="00EF5D9E">
        <w:rPr>
          <w:rFonts w:ascii="Times New Roman" w:hAnsi="Times New Roman"/>
          <w:bCs/>
          <w:sz w:val="28"/>
          <w:szCs w:val="28"/>
        </w:rPr>
        <w:t xml:space="preserve">по рассмотрению </w:t>
      </w:r>
      <w:r w:rsidR="00EF5D9E" w:rsidRPr="00EF5D9E">
        <w:rPr>
          <w:rFonts w:ascii="Times New Roman" w:hAnsi="Times New Roman"/>
          <w:sz w:val="28"/>
          <w:szCs w:val="28"/>
        </w:rPr>
        <w:t>проекта планировки и проекта межевания территории для размещения линейного объекта автодороги от пос. Красное поле до дер. Заварухино Сосновского муниципального района Челябинской области</w:t>
      </w:r>
      <w:r w:rsidR="00E67C77" w:rsidRPr="00EF5D9E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="009C5B97" w:rsidRPr="00EF5D9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F5D9E">
        <w:rPr>
          <w:rFonts w:ascii="Times New Roman" w:eastAsia="Times New Roman" w:hAnsi="Times New Roman"/>
          <w:sz w:val="28"/>
          <w:szCs w:val="28"/>
          <w:lang w:eastAsia="ru-RU"/>
        </w:rPr>
        <w:t>11 мая</w:t>
      </w:r>
      <w:r w:rsidR="00B368A7" w:rsidRPr="00EF5D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119C" w:rsidRPr="00EF5D9E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028C0" w:rsidRPr="00EF5D9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11A5" w:rsidRPr="00EF5D9E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6119C" w:rsidRPr="00EF5D9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EF5D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5D9E">
        <w:rPr>
          <w:rFonts w:ascii="Times New Roman" w:eastAsia="Times New Roman" w:hAnsi="Times New Roman"/>
          <w:sz w:val="28"/>
          <w:szCs w:val="28"/>
          <w:lang w:eastAsia="ru-RU"/>
        </w:rPr>
        <w:t>15-00 часов</w:t>
      </w:r>
      <w:r w:rsidRPr="00EF5D9E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07147F" w:rsidRPr="00EF5D9E" w:rsidRDefault="0007147F" w:rsidP="00EF5D9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9E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определить </w:t>
      </w:r>
      <w:r w:rsidR="00EF5D9E">
        <w:rPr>
          <w:rFonts w:ascii="Times New Roman" w:eastAsia="Times New Roman" w:hAnsi="Times New Roman"/>
          <w:sz w:val="28"/>
          <w:szCs w:val="28"/>
          <w:lang w:eastAsia="ru-RU"/>
        </w:rPr>
        <w:t>администрацию Краснопольского сельского поселения</w:t>
      </w:r>
      <w:r w:rsidRPr="00EF5D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7C77" w:rsidRPr="00EF5D9E">
        <w:rPr>
          <w:rFonts w:ascii="Times New Roman" w:eastAsia="Times New Roman" w:hAnsi="Times New Roman"/>
          <w:sz w:val="28"/>
          <w:szCs w:val="28"/>
          <w:lang w:eastAsia="ru-RU"/>
        </w:rPr>
        <w:t xml:space="preserve">(Челябинская область, Сосновский район, </w:t>
      </w:r>
      <w:r w:rsidR="00EF5D9E">
        <w:rPr>
          <w:rFonts w:ascii="Times New Roman" w:eastAsia="Times New Roman" w:hAnsi="Times New Roman"/>
          <w:sz w:val="28"/>
          <w:szCs w:val="28"/>
          <w:lang w:eastAsia="ru-RU"/>
        </w:rPr>
        <w:t>пос. Красное поле, ул. Цветочная, д. 3</w:t>
      </w:r>
      <w:r w:rsidR="00E67C77" w:rsidRPr="00EF5D9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F5D9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7147F" w:rsidRPr="00EF5D9E" w:rsidRDefault="0007147F" w:rsidP="00EF5D9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9E">
        <w:rPr>
          <w:rFonts w:ascii="Times New Roman" w:eastAsia="Times New Roman" w:hAnsi="Times New Roman"/>
          <w:sz w:val="28"/>
          <w:szCs w:val="28"/>
          <w:lang w:eastAsia="ru-RU"/>
        </w:rPr>
        <w:t>Организацию и проведение публичных слушаний поручить комиссии по подготовке проекта правил землепользования и застройки</w:t>
      </w:r>
      <w:r w:rsidRPr="00EF5D9E">
        <w:rPr>
          <w:rFonts w:ascii="Times New Roman" w:hAnsi="Times New Roman"/>
          <w:sz w:val="28"/>
          <w:szCs w:val="28"/>
        </w:rPr>
        <w:t xml:space="preserve">: </w:t>
      </w:r>
    </w:p>
    <w:p w:rsidR="0007147F" w:rsidRPr="00EF5D9E" w:rsidRDefault="0007147F" w:rsidP="00EF5D9E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9E">
        <w:rPr>
          <w:rFonts w:ascii="Times New Roman" w:hAnsi="Times New Roman"/>
          <w:sz w:val="28"/>
          <w:szCs w:val="28"/>
        </w:rPr>
        <w:t xml:space="preserve">Экспозиция организована в </w:t>
      </w:r>
      <w:r w:rsidR="0053133C">
        <w:rPr>
          <w:rFonts w:ascii="Times New Roman" w:hAnsi="Times New Roman"/>
          <w:sz w:val="28"/>
          <w:szCs w:val="28"/>
        </w:rPr>
        <w:t>а</w:t>
      </w:r>
      <w:r w:rsidRPr="00EF5D9E">
        <w:rPr>
          <w:rFonts w:ascii="Times New Roman" w:hAnsi="Times New Roman"/>
          <w:sz w:val="28"/>
          <w:szCs w:val="28"/>
        </w:rPr>
        <w:t xml:space="preserve">дминистрации </w:t>
      </w:r>
      <w:r w:rsidR="00EF5D9E">
        <w:rPr>
          <w:rFonts w:ascii="Times New Roman" w:hAnsi="Times New Roman"/>
          <w:sz w:val="28"/>
          <w:szCs w:val="28"/>
        </w:rPr>
        <w:t>Краснопольского</w:t>
      </w:r>
      <w:r w:rsidR="00E67C77" w:rsidRPr="00EF5D9E">
        <w:rPr>
          <w:rFonts w:ascii="Times New Roman" w:hAnsi="Times New Roman"/>
          <w:sz w:val="28"/>
          <w:szCs w:val="28"/>
        </w:rPr>
        <w:t xml:space="preserve"> </w:t>
      </w:r>
      <w:r w:rsidRPr="00EF5D9E">
        <w:rPr>
          <w:rFonts w:ascii="Times New Roman" w:hAnsi="Times New Roman"/>
          <w:sz w:val="28"/>
          <w:szCs w:val="28"/>
        </w:rPr>
        <w:t>сельского поселения</w:t>
      </w:r>
      <w:r w:rsidR="00F06DCD" w:rsidRPr="00EF5D9E">
        <w:rPr>
          <w:rFonts w:ascii="Times New Roman" w:hAnsi="Times New Roman"/>
          <w:sz w:val="28"/>
          <w:szCs w:val="28"/>
        </w:rPr>
        <w:t>.</w:t>
      </w:r>
    </w:p>
    <w:p w:rsidR="0007147F" w:rsidRPr="00EF5D9E" w:rsidRDefault="0007147F" w:rsidP="00EF5D9E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срок до </w:t>
      </w:r>
      <w:r w:rsidR="00EF5D9E">
        <w:rPr>
          <w:rFonts w:ascii="Times New Roman" w:eastAsia="Times New Roman" w:hAnsi="Times New Roman"/>
          <w:sz w:val="28"/>
          <w:szCs w:val="28"/>
          <w:lang w:eastAsia="ru-RU"/>
        </w:rPr>
        <w:t>24 мая 2021</w:t>
      </w:r>
      <w:r w:rsidRPr="00EF5D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подготовить и передать для опубликования в отдел информационных технологий заключение по результатам публичных слушаний.</w:t>
      </w:r>
    </w:p>
    <w:p w:rsidR="0007147F" w:rsidRPr="00EF5D9E" w:rsidRDefault="0007147F" w:rsidP="00EF5D9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5D9E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Pr="00EF5D9E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EF5D9E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 w:rsidR="0053133C">
        <w:rPr>
          <w:rFonts w:ascii="Times New Roman" w:hAnsi="Times New Roman"/>
          <w:sz w:val="28"/>
          <w:szCs w:val="28"/>
        </w:rPr>
        <w:t>а</w:t>
      </w:r>
      <w:r w:rsidRPr="00EF5D9E">
        <w:rPr>
          <w:rFonts w:ascii="Times New Roman" w:hAnsi="Times New Roman"/>
          <w:sz w:val="28"/>
          <w:szCs w:val="28"/>
        </w:rPr>
        <w:t>дминистрации Сосновского муниципального района</w:t>
      </w:r>
      <w:r w:rsidRPr="00EF5D9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proofErr w:type="gramEnd"/>
      <w:r w:rsidRPr="00EF5D9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прекращается за один рабочий день до дня проведения публичных слушаний.</w:t>
      </w:r>
    </w:p>
    <w:p w:rsidR="0007147F" w:rsidRPr="00EF5D9E" w:rsidRDefault="0007147F" w:rsidP="00EF5D9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9E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EF5D9E" w:rsidRPr="00EF5D9E">
        <w:rPr>
          <w:rFonts w:ascii="Times New Roman" w:hAnsi="Times New Roman"/>
          <w:bCs/>
          <w:sz w:val="28"/>
          <w:szCs w:val="28"/>
        </w:rPr>
        <w:t xml:space="preserve">по </w:t>
      </w:r>
      <w:r w:rsidR="00EF5D9E">
        <w:rPr>
          <w:rFonts w:ascii="Times New Roman" w:hAnsi="Times New Roman"/>
          <w:sz w:val="28"/>
          <w:szCs w:val="28"/>
        </w:rPr>
        <w:t>проекту</w:t>
      </w:r>
      <w:r w:rsidR="00EF5D9E" w:rsidRPr="00EF5D9E">
        <w:rPr>
          <w:rFonts w:ascii="Times New Roman" w:hAnsi="Times New Roman"/>
          <w:sz w:val="28"/>
          <w:szCs w:val="28"/>
        </w:rPr>
        <w:t xml:space="preserve"> планировки и проект</w:t>
      </w:r>
      <w:r w:rsidR="00EF5D9E">
        <w:rPr>
          <w:rFonts w:ascii="Times New Roman" w:hAnsi="Times New Roman"/>
          <w:sz w:val="28"/>
          <w:szCs w:val="28"/>
        </w:rPr>
        <w:t>у</w:t>
      </w:r>
      <w:r w:rsidR="00EF5D9E" w:rsidRPr="00EF5D9E">
        <w:rPr>
          <w:rFonts w:ascii="Times New Roman" w:hAnsi="Times New Roman"/>
          <w:sz w:val="28"/>
          <w:szCs w:val="28"/>
        </w:rPr>
        <w:t xml:space="preserve"> межевания территории для размещения линейного объекта автодороги от пос. Красное поле до дер. Заварухино Сосновского муниципального района Челябинской области</w:t>
      </w:r>
      <w:r w:rsidR="00E67C77" w:rsidRPr="00EF5D9E">
        <w:rPr>
          <w:rFonts w:ascii="Times New Roman" w:eastAsia="TimesNewRomanPS-BoldMT" w:hAnsi="Times New Roman"/>
          <w:bCs/>
          <w:sz w:val="28"/>
          <w:szCs w:val="28"/>
        </w:rPr>
        <w:t xml:space="preserve"> </w:t>
      </w:r>
      <w:r w:rsidRPr="00EF5D9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</w:t>
      </w:r>
      <w:r w:rsidR="00EF5D9E">
        <w:rPr>
          <w:rFonts w:ascii="Times New Roman" w:eastAsia="Times New Roman" w:hAnsi="Times New Roman"/>
          <w:sz w:val="28"/>
          <w:szCs w:val="28"/>
          <w:lang w:eastAsia="ru-RU"/>
        </w:rPr>
        <w:t>11 мая 2021</w:t>
      </w:r>
      <w:r w:rsidRPr="00EF5D9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67C77" w:rsidRPr="00EF5D9E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EF5D9E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включительно.</w:t>
      </w:r>
    </w:p>
    <w:p w:rsidR="0007147F" w:rsidRPr="00EF5D9E" w:rsidRDefault="0007147F" w:rsidP="00EF5D9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5D9E">
        <w:rPr>
          <w:rFonts w:ascii="Times New Roman" w:hAnsi="Times New Roman"/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EF5D9E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EF5D9E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53133C">
        <w:rPr>
          <w:rFonts w:ascii="Times New Roman" w:hAnsi="Times New Roman"/>
          <w:sz w:val="28"/>
          <w:szCs w:val="28"/>
        </w:rPr>
        <w:t>а</w:t>
      </w:r>
      <w:r w:rsidRPr="00EF5D9E">
        <w:rPr>
          <w:rFonts w:ascii="Times New Roman" w:hAnsi="Times New Roman"/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07147F" w:rsidRPr="00EF5D9E" w:rsidRDefault="0007147F" w:rsidP="00EF5D9E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5D9E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</w:p>
    <w:p w:rsidR="0007147F" w:rsidRPr="00EF5D9E" w:rsidRDefault="0007147F" w:rsidP="00EF5D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EF5D9E" w:rsidRDefault="0007147F" w:rsidP="00EF5D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EF5D9E" w:rsidRDefault="0007147F" w:rsidP="00EF5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D9E" w:rsidRDefault="00EF5D9E" w:rsidP="00EF5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Сосновского </w:t>
      </w:r>
    </w:p>
    <w:p w:rsidR="00E67C77" w:rsidRPr="00EF5D9E" w:rsidRDefault="00EF5D9E" w:rsidP="00EF5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13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Е.Г. Ваганов </w:t>
      </w:r>
    </w:p>
    <w:p w:rsidR="00EF5D9E" w:rsidRDefault="00EF5D9E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5D9E" w:rsidRDefault="00EF5D9E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5D9E" w:rsidRDefault="00EF5D9E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5D9E" w:rsidRDefault="00EF5D9E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5D9E" w:rsidRDefault="00EF5D9E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5D9E" w:rsidRDefault="00EF5D9E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5D9E" w:rsidRDefault="00EF5D9E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5D9E" w:rsidRDefault="00EF5D9E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5D9E" w:rsidRDefault="00EF5D9E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5D9E" w:rsidRDefault="00EF5D9E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5D9E" w:rsidRDefault="00EF5D9E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5D9E" w:rsidRDefault="00EF5D9E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5D9E" w:rsidRDefault="00EF5D9E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5D9E" w:rsidRDefault="00EF5D9E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EF5D9E" w:rsidRDefault="00EF5D9E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A49E9" w:rsidRDefault="00FA49E9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FA49E9" w:rsidRDefault="00FA49E9" w:rsidP="0007147F">
      <w:pPr>
        <w:spacing w:after="0" w:line="240" w:lineRule="auto"/>
        <w:ind w:left="5103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F06DCD" w:rsidRDefault="0007147F" w:rsidP="0053133C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06D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7147F" w:rsidRPr="00F06DCD" w:rsidRDefault="0007147F" w:rsidP="0053133C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 w:rsidRPr="00F06DC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07147F" w:rsidRPr="00F06DCD" w:rsidRDefault="0053133C" w:rsidP="0053133C">
      <w:pPr>
        <w:spacing w:after="0" w:line="240" w:lineRule="auto"/>
        <w:ind w:left="5103" w:firstLine="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7147F" w:rsidRPr="00F06DCD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FA49E9">
        <w:rPr>
          <w:rFonts w:ascii="Times New Roman" w:hAnsi="Times New Roman" w:cs="Times New Roman"/>
          <w:sz w:val="28"/>
          <w:szCs w:val="28"/>
        </w:rPr>
        <w:t>19.04.</w:t>
      </w:r>
      <w:r w:rsidR="0007147F" w:rsidRPr="00F06DCD">
        <w:rPr>
          <w:rFonts w:ascii="Times New Roman" w:hAnsi="Times New Roman" w:cs="Times New Roman"/>
          <w:sz w:val="28"/>
          <w:szCs w:val="28"/>
        </w:rPr>
        <w:t>202</w:t>
      </w:r>
      <w:r w:rsidR="00EA41E7">
        <w:rPr>
          <w:rFonts w:ascii="Times New Roman" w:hAnsi="Times New Roman" w:cs="Times New Roman"/>
          <w:sz w:val="28"/>
          <w:szCs w:val="28"/>
        </w:rPr>
        <w:t>1</w:t>
      </w:r>
      <w:r w:rsidR="00FA49E9">
        <w:rPr>
          <w:rFonts w:ascii="Times New Roman" w:hAnsi="Times New Roman" w:cs="Times New Roman"/>
          <w:sz w:val="28"/>
          <w:szCs w:val="28"/>
        </w:rPr>
        <w:t xml:space="preserve"> года №487</w:t>
      </w:r>
    </w:p>
    <w:p w:rsidR="0007147F" w:rsidRPr="00F06DCD" w:rsidRDefault="0007147F" w:rsidP="0053133C">
      <w:pPr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7147F" w:rsidRPr="00F06DCD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147F" w:rsidRPr="00F06DCD" w:rsidRDefault="0007147F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DCD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07147F" w:rsidRPr="001429E4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E66DF0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429E4">
        <w:rPr>
          <w:rFonts w:eastAsiaTheme="minorHAnsi"/>
          <w:b w:val="0"/>
          <w:bCs w:val="0"/>
        </w:rPr>
        <w:t xml:space="preserve">На </w:t>
      </w:r>
      <w:r w:rsidRPr="00E66DF0">
        <w:rPr>
          <w:rFonts w:eastAsiaTheme="minorHAnsi"/>
          <w:b w:val="0"/>
          <w:bCs w:val="0"/>
        </w:rPr>
        <w:t xml:space="preserve">публичные слушания, назначенные на </w:t>
      </w:r>
      <w:r w:rsidR="00EF5D9E" w:rsidRPr="00E66DF0">
        <w:rPr>
          <w:rFonts w:eastAsiaTheme="minorHAnsi"/>
          <w:b w:val="0"/>
          <w:bCs w:val="0"/>
        </w:rPr>
        <w:t>11 мая</w:t>
      </w:r>
      <w:r w:rsidR="00E67C77" w:rsidRPr="00E66DF0">
        <w:rPr>
          <w:rFonts w:eastAsiaTheme="minorHAnsi"/>
          <w:b w:val="0"/>
          <w:bCs w:val="0"/>
        </w:rPr>
        <w:t xml:space="preserve"> </w:t>
      </w:r>
      <w:r w:rsidR="00135764" w:rsidRPr="00E66DF0">
        <w:rPr>
          <w:rFonts w:eastAsiaTheme="minorHAnsi"/>
          <w:b w:val="0"/>
          <w:bCs w:val="0"/>
        </w:rPr>
        <w:t>2021 года</w:t>
      </w:r>
      <w:r w:rsidRPr="00E66DF0">
        <w:rPr>
          <w:rFonts w:eastAsiaTheme="minorHAnsi"/>
          <w:b w:val="0"/>
          <w:bCs w:val="0"/>
        </w:rPr>
        <w:t xml:space="preserve">., представляется </w:t>
      </w:r>
      <w:r w:rsidR="00EF5D9E" w:rsidRPr="00E66DF0">
        <w:rPr>
          <w:b w:val="0"/>
        </w:rPr>
        <w:t>проект планировки и проект межевания территории для размещения линейного объекта автодороги от пос. Красное поле до дер. Заварухино Сосновского муниципального района Челябинской области</w:t>
      </w:r>
    </w:p>
    <w:p w:rsidR="00135764" w:rsidRPr="00E67C77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E66DF0">
        <w:rPr>
          <w:rFonts w:eastAsiaTheme="minorHAnsi"/>
          <w:b w:val="0"/>
          <w:bCs w:val="0"/>
        </w:rPr>
        <w:t xml:space="preserve">Экспозиция проекта открыта с </w:t>
      </w:r>
      <w:r w:rsidR="00EF5D9E" w:rsidRPr="00E66DF0">
        <w:rPr>
          <w:rFonts w:eastAsiaTheme="minorHAnsi"/>
          <w:b w:val="0"/>
          <w:bCs w:val="0"/>
        </w:rPr>
        <w:t>26 апреля</w:t>
      </w:r>
      <w:r w:rsidRPr="001429E4">
        <w:rPr>
          <w:rFonts w:eastAsiaTheme="minorHAnsi"/>
          <w:b w:val="0"/>
          <w:bCs w:val="0"/>
        </w:rPr>
        <w:t xml:space="preserve"> 202</w:t>
      </w:r>
      <w:r w:rsidR="00135764" w:rsidRPr="001429E4">
        <w:rPr>
          <w:rFonts w:eastAsiaTheme="minorHAnsi"/>
          <w:b w:val="0"/>
          <w:bCs w:val="0"/>
        </w:rPr>
        <w:t>1</w:t>
      </w:r>
      <w:r w:rsidRPr="001429E4">
        <w:rPr>
          <w:rFonts w:eastAsiaTheme="minorHAnsi"/>
          <w:b w:val="0"/>
          <w:bCs w:val="0"/>
        </w:rPr>
        <w:t xml:space="preserve"> по </w:t>
      </w:r>
      <w:r w:rsidR="00EF5D9E">
        <w:rPr>
          <w:rFonts w:eastAsiaTheme="minorHAnsi"/>
          <w:b w:val="0"/>
          <w:bCs w:val="0"/>
        </w:rPr>
        <w:t>11 мая</w:t>
      </w:r>
      <w:r w:rsidR="00135764" w:rsidRPr="001429E4">
        <w:rPr>
          <w:rFonts w:eastAsiaTheme="minorHAnsi"/>
          <w:b w:val="0"/>
          <w:bCs w:val="0"/>
        </w:rPr>
        <w:t xml:space="preserve"> 2021</w:t>
      </w:r>
      <w:r w:rsidRPr="001429E4">
        <w:rPr>
          <w:rFonts w:eastAsiaTheme="minorHAnsi"/>
          <w:b w:val="0"/>
          <w:bCs w:val="0"/>
        </w:rPr>
        <w:t xml:space="preserve"> в</w:t>
      </w:r>
      <w:r w:rsidRPr="00E67C77">
        <w:rPr>
          <w:rFonts w:eastAsiaTheme="minorHAnsi"/>
          <w:b w:val="0"/>
          <w:bCs w:val="0"/>
        </w:rPr>
        <w:t xml:space="preserve"> администрации </w:t>
      </w:r>
      <w:r w:rsidR="00EF5D9E">
        <w:rPr>
          <w:rFonts w:eastAsiaTheme="minorHAnsi"/>
          <w:b w:val="0"/>
          <w:bCs w:val="0"/>
        </w:rPr>
        <w:t xml:space="preserve">Краснопольского </w:t>
      </w:r>
      <w:r w:rsidRPr="00E67C77">
        <w:rPr>
          <w:rFonts w:eastAsiaTheme="minorHAnsi"/>
          <w:b w:val="0"/>
          <w:bCs w:val="0"/>
        </w:rPr>
        <w:t>сельского поселения</w:t>
      </w:r>
      <w:r w:rsidRPr="00E67C77">
        <w:rPr>
          <w:rFonts w:eastAsia="Calibri"/>
          <w:b w:val="0"/>
        </w:rPr>
        <w:t xml:space="preserve"> (Челябинская области, Сосновский район,</w:t>
      </w:r>
      <w:r w:rsidRPr="00E67C77">
        <w:rPr>
          <w:b w:val="0"/>
        </w:rPr>
        <w:t xml:space="preserve"> </w:t>
      </w:r>
      <w:r w:rsidR="00EF5D9E">
        <w:rPr>
          <w:b w:val="0"/>
        </w:rPr>
        <w:t>пос. Красное поле, ул. Цветочная, д. 3</w:t>
      </w:r>
      <w:r w:rsidRPr="00E67C77">
        <w:rPr>
          <w:rFonts w:eastAsia="Calibri"/>
          <w:b w:val="0"/>
        </w:rPr>
        <w:t>).</w:t>
      </w:r>
      <w:r w:rsidRPr="00E67C77">
        <w:rPr>
          <w:rFonts w:eastAsiaTheme="minorHAnsi"/>
          <w:b w:val="0"/>
          <w:bCs w:val="0"/>
        </w:rPr>
        <w:t xml:space="preserve"> </w:t>
      </w:r>
    </w:p>
    <w:p w:rsidR="0007147F" w:rsidRPr="00F06DCD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E67C77">
        <w:rPr>
          <w:rFonts w:eastAsiaTheme="minorHAnsi"/>
          <w:b w:val="0"/>
          <w:bCs w:val="0"/>
        </w:rPr>
        <w:t>Время работы экспозиции: в</w:t>
      </w:r>
      <w:r w:rsidRPr="00F06DCD">
        <w:rPr>
          <w:rFonts w:eastAsiaTheme="minorHAnsi"/>
          <w:b w:val="0"/>
          <w:bCs w:val="0"/>
        </w:rPr>
        <w:t xml:space="preserve"> рабочие дни с 9-00 до 17-00.</w:t>
      </w:r>
    </w:p>
    <w:p w:rsidR="00135764" w:rsidRPr="00F06DCD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F06DCD">
        <w:rPr>
          <w:rFonts w:eastAsiaTheme="minorHAnsi"/>
          <w:b w:val="0"/>
          <w:bCs w:val="0"/>
        </w:rPr>
        <w:t xml:space="preserve">Собрание участников публичных слушаний состоится  </w:t>
      </w:r>
      <w:r w:rsidR="00EF5D9E">
        <w:rPr>
          <w:rFonts w:eastAsiaTheme="minorHAnsi"/>
          <w:b w:val="0"/>
          <w:bCs w:val="0"/>
        </w:rPr>
        <w:t>11 мая</w:t>
      </w:r>
      <w:r w:rsidR="00135764" w:rsidRPr="00F06DCD">
        <w:rPr>
          <w:rFonts w:eastAsiaTheme="minorHAnsi"/>
          <w:b w:val="0"/>
          <w:bCs w:val="0"/>
        </w:rPr>
        <w:t xml:space="preserve"> 2021</w:t>
      </w:r>
      <w:r w:rsidR="00F06DCD" w:rsidRPr="00F06DCD">
        <w:rPr>
          <w:rFonts w:eastAsiaTheme="minorHAnsi"/>
          <w:b w:val="0"/>
          <w:bCs w:val="0"/>
        </w:rPr>
        <w:t xml:space="preserve"> г. в </w:t>
      </w:r>
      <w:r w:rsidR="00EF5D9E">
        <w:rPr>
          <w:rFonts w:eastAsiaTheme="minorHAnsi"/>
          <w:b w:val="0"/>
          <w:bCs w:val="0"/>
        </w:rPr>
        <w:t>15-00 часов</w:t>
      </w:r>
      <w:r w:rsidR="00F06DCD" w:rsidRPr="00F06DCD">
        <w:rPr>
          <w:rFonts w:eastAsiaTheme="minorHAnsi"/>
          <w:b w:val="0"/>
          <w:bCs w:val="0"/>
        </w:rPr>
        <w:t xml:space="preserve"> </w:t>
      </w:r>
      <w:r w:rsidRPr="00F06DCD">
        <w:rPr>
          <w:rFonts w:eastAsiaTheme="minorHAnsi"/>
          <w:b w:val="0"/>
          <w:bCs w:val="0"/>
        </w:rPr>
        <w:t xml:space="preserve">в здании </w:t>
      </w:r>
      <w:r w:rsidR="00EF5D9E">
        <w:rPr>
          <w:rFonts w:eastAsiaTheme="minorHAnsi"/>
          <w:b w:val="0"/>
          <w:bCs w:val="0"/>
        </w:rPr>
        <w:t>администрации Краснопольского сельского поселения</w:t>
      </w:r>
      <w:r w:rsidRPr="00F06DCD">
        <w:rPr>
          <w:rFonts w:eastAsia="Calibri"/>
          <w:b w:val="0"/>
        </w:rPr>
        <w:t xml:space="preserve"> (Челябинская области, Сосновский район, </w:t>
      </w:r>
      <w:r w:rsidR="00EF5D9E">
        <w:rPr>
          <w:b w:val="0"/>
        </w:rPr>
        <w:t>пос. Красное поле, ул. Цветочная, д.3</w:t>
      </w:r>
      <w:r w:rsidRPr="00F06DCD">
        <w:rPr>
          <w:rFonts w:eastAsia="Calibri"/>
          <w:b w:val="0"/>
        </w:rPr>
        <w:t>)</w:t>
      </w:r>
      <w:r w:rsidRPr="00F06DCD">
        <w:rPr>
          <w:rFonts w:eastAsiaTheme="minorHAnsi"/>
          <w:b w:val="0"/>
          <w:bCs w:val="0"/>
        </w:rPr>
        <w:t xml:space="preserve">.  </w:t>
      </w:r>
    </w:p>
    <w:p w:rsidR="0007147F" w:rsidRPr="0013576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35764">
        <w:rPr>
          <w:rFonts w:eastAsiaTheme="minorHAnsi"/>
          <w:b w:val="0"/>
          <w:bCs w:val="0"/>
        </w:rPr>
        <w:t>В  период  размещения  проекта на официальном сайте администрации Сосновского муниципального района в сети Интернет участники публичных слушаний  имеют  право  вносить  предложения и замечания, касающиеся такого проекта:</w:t>
      </w:r>
    </w:p>
    <w:p w:rsidR="0007147F" w:rsidRPr="0013576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35764">
        <w:rPr>
          <w:rFonts w:eastAsiaTheme="minorHAnsi"/>
          <w:b w:val="0"/>
          <w:bCs w:val="0"/>
        </w:rPr>
        <w:t>1.  В  письменной  или  устной  форме  в  ходе  проведения собрания или собраний участников публичных слушаний.</w:t>
      </w:r>
    </w:p>
    <w:p w:rsidR="0007147F" w:rsidRPr="0013576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35764">
        <w:rPr>
          <w:rFonts w:eastAsiaTheme="minorHAnsi"/>
          <w:b w:val="0"/>
          <w:bCs w:val="0"/>
        </w:rPr>
        <w:t>2. В письменной форме в адрес организатора публичных слушаний.</w:t>
      </w:r>
    </w:p>
    <w:p w:rsidR="0007147F" w:rsidRPr="00135764" w:rsidRDefault="0007147F" w:rsidP="0007147F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135764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07147F" w:rsidRPr="00135764" w:rsidRDefault="0007147F" w:rsidP="000714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5764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 w:rsidRPr="00135764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Pr="00135764">
        <w:rPr>
          <w:rFonts w:ascii="Times New Roman" w:hAnsi="Times New Roman" w:cs="Times New Roman"/>
          <w:sz w:val="28"/>
          <w:szCs w:val="28"/>
        </w:rPr>
        <w:t>организатора</w:t>
      </w:r>
      <w:r w:rsidRPr="00135764">
        <w:rPr>
          <w:rFonts w:ascii="Times New Roman" w:eastAsia="Calibri" w:hAnsi="Times New Roman" w:cs="Times New Roman"/>
          <w:sz w:val="28"/>
          <w:szCs w:val="28"/>
        </w:rPr>
        <w:t>: 456510, Челябинская области, Сосновский район, с. Долгодеревенское, ул. 50 лет ВЛКСМ, 21а; тел.: (835144) 9-03-25;</w:t>
      </w:r>
      <w:r w:rsidRPr="0013576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bookmarkStart w:id="0" w:name="_GoBack"/>
      <w:bookmarkEnd w:id="0"/>
      <w:r w:rsidR="0053133C"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r w:rsidRPr="00135764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135764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135764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135764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6" w:history="1">
        <w:r w:rsidRPr="0013576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kom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_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pziz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@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chelsosna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</w:rPr>
          <w:t>.</w:t>
        </w:r>
        <w:r w:rsidRPr="00135764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u w:val="none"/>
            <w:lang w:val="en-US"/>
          </w:rPr>
          <w:t>ru</w:t>
        </w:r>
      </w:hyperlink>
      <w:r w:rsidRPr="00135764">
        <w:rPr>
          <w:rFonts w:ascii="Times New Roman" w:hAnsi="Times New Roman" w:cs="Times New Roman"/>
          <w:sz w:val="28"/>
          <w:szCs w:val="28"/>
        </w:rPr>
        <w:t xml:space="preserve">, </w:t>
      </w:r>
      <w:r w:rsidRPr="00135764">
        <w:rPr>
          <w:rFonts w:ascii="Times New Roman" w:eastAsia="Calibri" w:hAnsi="Times New Roman" w:cs="Times New Roman"/>
          <w:sz w:val="28"/>
          <w:szCs w:val="28"/>
        </w:rPr>
        <w:t>приемные часы (вторник, среда: с 10.00 до 12.00).</w:t>
      </w:r>
    </w:p>
    <w:p w:rsidR="0007147F" w:rsidRPr="00135764" w:rsidRDefault="0007147F" w:rsidP="0007147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5764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135764">
        <w:rPr>
          <w:rFonts w:ascii="Times New Roman" w:hAnsi="Times New Roman" w:cs="Times New Roman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7" w:history="1"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1357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35764">
        <w:rPr>
          <w:rFonts w:ascii="Times New Roman" w:hAnsi="Times New Roman" w:cs="Times New Roman"/>
          <w:sz w:val="28"/>
          <w:szCs w:val="28"/>
        </w:rPr>
        <w:t>).</w:t>
      </w:r>
    </w:p>
    <w:p w:rsidR="0007147F" w:rsidRPr="00135764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C77" w:rsidRDefault="00E67C77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47F" w:rsidRPr="00135764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64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AD7858" w:rsidRPr="00135764" w:rsidRDefault="0007147F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5764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="0053133C">
        <w:rPr>
          <w:rFonts w:ascii="Times New Roman" w:hAnsi="Times New Roman" w:cs="Times New Roman"/>
          <w:sz w:val="28"/>
          <w:szCs w:val="28"/>
        </w:rPr>
        <w:t xml:space="preserve"> </w:t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Pr="00135764">
        <w:rPr>
          <w:rFonts w:ascii="Times New Roman" w:hAnsi="Times New Roman" w:cs="Times New Roman"/>
          <w:sz w:val="28"/>
          <w:szCs w:val="28"/>
        </w:rPr>
        <w:tab/>
      </w:r>
      <w:r w:rsidRPr="0013576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3133C">
        <w:rPr>
          <w:rFonts w:ascii="Times New Roman" w:hAnsi="Times New Roman" w:cs="Times New Roman"/>
          <w:sz w:val="28"/>
          <w:szCs w:val="28"/>
        </w:rPr>
        <w:t xml:space="preserve">  </w:t>
      </w:r>
      <w:r w:rsidRPr="00135764">
        <w:rPr>
          <w:rFonts w:ascii="Times New Roman" w:hAnsi="Times New Roman" w:cs="Times New Roman"/>
          <w:sz w:val="28"/>
          <w:szCs w:val="28"/>
        </w:rPr>
        <w:t xml:space="preserve">Н.Н. Плюскова   </w:t>
      </w:r>
    </w:p>
    <w:sectPr w:rsidR="00AD7858" w:rsidRPr="00135764" w:rsidSect="0053133C">
      <w:pgSz w:w="11905" w:h="16838"/>
      <w:pgMar w:top="1134" w:right="848" w:bottom="709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5FE8"/>
    <w:rsid w:val="00022743"/>
    <w:rsid w:val="0004006A"/>
    <w:rsid w:val="00050307"/>
    <w:rsid w:val="00056564"/>
    <w:rsid w:val="0006132C"/>
    <w:rsid w:val="0007147F"/>
    <w:rsid w:val="000A1792"/>
    <w:rsid w:val="000C0038"/>
    <w:rsid w:val="000C521F"/>
    <w:rsid w:val="000C6CA4"/>
    <w:rsid w:val="000D567E"/>
    <w:rsid w:val="000F7EAC"/>
    <w:rsid w:val="00110E66"/>
    <w:rsid w:val="001113B6"/>
    <w:rsid w:val="00135764"/>
    <w:rsid w:val="00137F8D"/>
    <w:rsid w:val="001429E4"/>
    <w:rsid w:val="00154DC2"/>
    <w:rsid w:val="0017046A"/>
    <w:rsid w:val="0018020B"/>
    <w:rsid w:val="001914FF"/>
    <w:rsid w:val="001C3E70"/>
    <w:rsid w:val="001C6B1C"/>
    <w:rsid w:val="001D0A89"/>
    <w:rsid w:val="001D2719"/>
    <w:rsid w:val="001E52F6"/>
    <w:rsid w:val="001F4B1B"/>
    <w:rsid w:val="0021284D"/>
    <w:rsid w:val="00213A85"/>
    <w:rsid w:val="0021411A"/>
    <w:rsid w:val="002355FB"/>
    <w:rsid w:val="00292D91"/>
    <w:rsid w:val="002B40DD"/>
    <w:rsid w:val="002C4F58"/>
    <w:rsid w:val="002C751D"/>
    <w:rsid w:val="0030510D"/>
    <w:rsid w:val="0031494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6022"/>
    <w:rsid w:val="0049205E"/>
    <w:rsid w:val="004B761D"/>
    <w:rsid w:val="004D2A39"/>
    <w:rsid w:val="00516887"/>
    <w:rsid w:val="00527553"/>
    <w:rsid w:val="0053133C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5FCF"/>
    <w:rsid w:val="005F55DA"/>
    <w:rsid w:val="00605750"/>
    <w:rsid w:val="00606496"/>
    <w:rsid w:val="00620801"/>
    <w:rsid w:val="00622A3E"/>
    <w:rsid w:val="00625362"/>
    <w:rsid w:val="00626792"/>
    <w:rsid w:val="00653F4B"/>
    <w:rsid w:val="00655846"/>
    <w:rsid w:val="006943F8"/>
    <w:rsid w:val="006B1E0D"/>
    <w:rsid w:val="006C1DAC"/>
    <w:rsid w:val="006D1293"/>
    <w:rsid w:val="006F65E4"/>
    <w:rsid w:val="00734606"/>
    <w:rsid w:val="007362B1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4220"/>
    <w:rsid w:val="007F11A5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4428"/>
    <w:rsid w:val="00903B60"/>
    <w:rsid w:val="00934CC5"/>
    <w:rsid w:val="00937B84"/>
    <w:rsid w:val="0095207D"/>
    <w:rsid w:val="009B3D9F"/>
    <w:rsid w:val="009B5C80"/>
    <w:rsid w:val="009C5B97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C005B6"/>
    <w:rsid w:val="00C455F8"/>
    <w:rsid w:val="00CB7E7A"/>
    <w:rsid w:val="00CF758A"/>
    <w:rsid w:val="00D20063"/>
    <w:rsid w:val="00D237F5"/>
    <w:rsid w:val="00D26D02"/>
    <w:rsid w:val="00D521B4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6653F"/>
    <w:rsid w:val="00E66DF0"/>
    <w:rsid w:val="00E67C77"/>
    <w:rsid w:val="00E75BC2"/>
    <w:rsid w:val="00E774B4"/>
    <w:rsid w:val="00E84E82"/>
    <w:rsid w:val="00EA41E7"/>
    <w:rsid w:val="00EB33B2"/>
    <w:rsid w:val="00EC35B7"/>
    <w:rsid w:val="00EF5D9E"/>
    <w:rsid w:val="00F028C0"/>
    <w:rsid w:val="00F06DCD"/>
    <w:rsid w:val="00F10D27"/>
    <w:rsid w:val="00F22907"/>
    <w:rsid w:val="00F31BD4"/>
    <w:rsid w:val="00F3769D"/>
    <w:rsid w:val="00F61D3C"/>
    <w:rsid w:val="00F852F7"/>
    <w:rsid w:val="00FA49E9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ody Text"/>
    <w:basedOn w:val="a"/>
    <w:link w:val="a7"/>
    <w:rsid w:val="00E67C77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67C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-stroy@chelsosn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B13BB-9814-4741-AC26-C9445AAA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34</cp:revision>
  <cp:lastPrinted>2020-07-31T07:23:00Z</cp:lastPrinted>
  <dcterms:created xsi:type="dcterms:W3CDTF">2020-06-03T06:36:00Z</dcterms:created>
  <dcterms:modified xsi:type="dcterms:W3CDTF">2021-04-20T06:36:00Z</dcterms:modified>
</cp:coreProperties>
</file>