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29" w:rsidRPr="00340229" w:rsidRDefault="00340229" w:rsidP="00340229">
      <w:pPr>
        <w:shd w:val="clear" w:color="auto" w:fill="FFFFFF"/>
        <w:spacing w:after="0" w:line="240" w:lineRule="auto"/>
        <w:jc w:val="center"/>
        <w:rPr>
          <w:rFonts w:ascii="Times New Roman" w:eastAsia="Times New Roman" w:hAnsi="Times New Roman" w:cs="Times New Roman"/>
          <w:b/>
          <w:sz w:val="24"/>
          <w:szCs w:val="24"/>
        </w:rPr>
      </w:pPr>
      <w:bookmarkStart w:id="0" w:name="_GoBack"/>
      <w:r w:rsidRPr="00340229">
        <w:rPr>
          <w:rFonts w:ascii="Times New Roman" w:eastAsia="Times New Roman" w:hAnsi="Times New Roman" w:cs="Times New Roman"/>
          <w:b/>
          <w:sz w:val="24"/>
          <w:szCs w:val="24"/>
        </w:rPr>
        <w:t>Договор участия в долевом строительстве жилья.</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Договор участия в долевом строительстве представляет собой договор, по которому застройщик обязуется в определенный срок своими силами и (или) с привлечением других лиц построить многоквартирный дом или иной объект недвижимости и после 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его ввод в эксплуатацию.</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Требования</w:t>
      </w:r>
      <w:r>
        <w:rPr>
          <w:rFonts w:ascii="Times New Roman" w:eastAsia="Times New Roman" w:hAnsi="Times New Roman" w:cs="Times New Roman"/>
          <w:sz w:val="24"/>
          <w:szCs w:val="24"/>
        </w:rPr>
        <w:t>,</w:t>
      </w:r>
      <w:r w:rsidRPr="00340229">
        <w:rPr>
          <w:rFonts w:ascii="Times New Roman" w:eastAsia="Times New Roman" w:hAnsi="Times New Roman" w:cs="Times New Roman"/>
          <w:sz w:val="24"/>
          <w:szCs w:val="24"/>
        </w:rPr>
        <w:t xml:space="preserve"> предъявляемые к договору участия в долевом строительстве</w:t>
      </w:r>
      <w:r>
        <w:rPr>
          <w:rFonts w:ascii="Times New Roman" w:eastAsia="Times New Roman" w:hAnsi="Times New Roman" w:cs="Times New Roman"/>
          <w:sz w:val="24"/>
          <w:szCs w:val="24"/>
        </w:rPr>
        <w:t>,</w:t>
      </w:r>
      <w:r w:rsidRPr="00340229">
        <w:rPr>
          <w:rFonts w:ascii="Times New Roman" w:eastAsia="Times New Roman" w:hAnsi="Times New Roman" w:cs="Times New Roman"/>
          <w:sz w:val="24"/>
          <w:szCs w:val="24"/>
        </w:rPr>
        <w:t xml:space="preserve"> установлены ст. 4 Федеральн</w:t>
      </w:r>
      <w:r>
        <w:rPr>
          <w:rFonts w:ascii="Times New Roman" w:eastAsia="Times New Roman" w:hAnsi="Times New Roman" w:cs="Times New Roman"/>
          <w:sz w:val="24"/>
          <w:szCs w:val="24"/>
        </w:rPr>
        <w:t xml:space="preserve">ого закона от 30.12.2004 </w:t>
      </w:r>
      <w:r w:rsidRPr="00340229">
        <w:rPr>
          <w:rFonts w:ascii="Times New Roman" w:eastAsia="Times New Roman" w:hAnsi="Times New Roman" w:cs="Times New Roman"/>
          <w:sz w:val="24"/>
          <w:szCs w:val="24"/>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Договор заключается в письменной форме, подлежит государственной регистрации и считается заключенным с момента такой регистрации.</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Договор должен содержать в том числе:</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rsidRPr="00340229">
        <w:rPr>
          <w:rFonts w:ascii="Times New Roman" w:eastAsia="Times New Roman" w:hAnsi="Times New Roman" w:cs="Times New Roman"/>
          <w:sz w:val="24"/>
          <w:szCs w:val="24"/>
        </w:rPr>
        <w:t>энергоэффективности</w:t>
      </w:r>
      <w:proofErr w:type="spellEnd"/>
      <w:r w:rsidRPr="00340229">
        <w:rPr>
          <w:rFonts w:ascii="Times New Roman" w:eastAsia="Times New Roman" w:hAnsi="Times New Roman" w:cs="Times New Roman"/>
          <w:sz w:val="24"/>
          <w:szCs w:val="24"/>
        </w:rPr>
        <w:t>, сейсмостойкости,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срок передачи застройщиком объекта долевого строительства участнику долевого строительства;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цену договора, сроки и порядок ее уплаты;</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гарантийный срок на объект долевого строительства;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способы обеспечения исполнения застройщиком обязательств по договору.</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Указанные условия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Условия договора об освобождении застройщика от ответственности за недостатки объекта долевого строительства являются ничтожными.</w:t>
      </w:r>
    </w:p>
    <w:p w:rsid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При отсутствии в договоре названных условий такой договор считается незаключенным.</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p>
    <w:p w:rsidR="00340229" w:rsidRPr="00340229" w:rsidRDefault="00340229" w:rsidP="00340229">
      <w:pPr>
        <w:shd w:val="clear" w:color="auto" w:fill="FFFFFF"/>
        <w:spacing w:after="0" w:line="240" w:lineRule="auto"/>
        <w:jc w:val="center"/>
        <w:rPr>
          <w:rFonts w:ascii="Times New Roman" w:eastAsia="Times New Roman" w:hAnsi="Times New Roman" w:cs="Times New Roman"/>
          <w:b/>
          <w:sz w:val="24"/>
          <w:szCs w:val="24"/>
        </w:rPr>
      </w:pPr>
      <w:r w:rsidRPr="00340229">
        <w:rPr>
          <w:rFonts w:ascii="Times New Roman" w:eastAsia="Times New Roman" w:hAnsi="Times New Roman" w:cs="Times New Roman"/>
          <w:b/>
          <w:sz w:val="24"/>
          <w:szCs w:val="24"/>
        </w:rPr>
        <w:t>Права и гарантии участников долевого строительства жилья.</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Согласно ст.6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4"/>
          <w:szCs w:val="24"/>
        </w:rPr>
        <w:t>,</w:t>
      </w:r>
      <w:r w:rsidRPr="00340229">
        <w:rPr>
          <w:rFonts w:ascii="Times New Roman" w:eastAsia="Times New Roman" w:hAnsi="Times New Roman" w:cs="Times New Roman"/>
          <w:sz w:val="24"/>
          <w:szCs w:val="24"/>
        </w:rPr>
        <w:t xml:space="preserve"> в случае нарушения предусмотренного договором срока передачи участнику долевого </w:t>
      </w:r>
      <w:r w:rsidRPr="00340229">
        <w:rPr>
          <w:rFonts w:ascii="Times New Roman" w:eastAsia="Times New Roman" w:hAnsi="Times New Roman" w:cs="Times New Roman"/>
          <w:sz w:val="24"/>
          <w:szCs w:val="24"/>
        </w:rPr>
        <w:lastRenderedPageBreak/>
        <w:t>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В соответствии со ст. 7 Федерального закона № 214-ФЗ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В случае, если объект долевого строительства построен (создан) застройщиком с отступлениями от условий договора или несоблюдением требований технических регламентов, проектной документации и градостроительных регламентов, а также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безвозмездного устранения недостатков в разумный срок;</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соразмерного уменьшения цены договора;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возмещения своих расходов на устранение недостатков.</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В случае существенного нарушения требований к качеству объекта долевого строительства или </w:t>
      </w:r>
      <w:proofErr w:type="spellStart"/>
      <w:r w:rsidRPr="00340229">
        <w:rPr>
          <w:rFonts w:ascii="Times New Roman" w:eastAsia="Times New Roman" w:hAnsi="Times New Roman" w:cs="Times New Roman"/>
          <w:sz w:val="24"/>
          <w:szCs w:val="24"/>
        </w:rPr>
        <w:t>неустранения</w:t>
      </w:r>
      <w:proofErr w:type="spellEnd"/>
      <w:r w:rsidRPr="00340229">
        <w:rPr>
          <w:rFonts w:ascii="Times New Roman" w:eastAsia="Times New Roman" w:hAnsi="Times New Roman" w:cs="Times New Roman"/>
          <w:sz w:val="24"/>
          <w:szCs w:val="24"/>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Федерального закона № 214-ФЗ.</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w:t>
      </w:r>
      <w:r w:rsidRPr="00340229">
        <w:rPr>
          <w:rFonts w:ascii="Times New Roman" w:eastAsia="Times New Roman" w:hAnsi="Times New Roman" w:cs="Times New Roman"/>
          <w:sz w:val="24"/>
          <w:szCs w:val="24"/>
        </w:rPr>
        <w:lastRenderedPageBreak/>
        <w:t>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r>
        <w:rPr>
          <w:rFonts w:ascii="Times New Roman" w:eastAsia="Times New Roman" w:hAnsi="Times New Roman" w:cs="Times New Roman"/>
          <w:sz w:val="24"/>
          <w:szCs w:val="24"/>
        </w:rPr>
        <w:t>,</w:t>
      </w:r>
      <w:r w:rsidRPr="00340229">
        <w:rPr>
          <w:rFonts w:ascii="Times New Roman" w:eastAsia="Times New Roman" w:hAnsi="Times New Roman" w:cs="Times New Roman"/>
          <w:sz w:val="24"/>
          <w:szCs w:val="24"/>
        </w:rPr>
        <w:t xml:space="preserve"> участник долевого строительства имеет право предъявить иск в суд.</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40229">
        <w:rPr>
          <w:rFonts w:ascii="Times New Roman" w:eastAsia="Times New Roman" w:hAnsi="Times New Roman" w:cs="Times New Roman"/>
          <w:sz w:val="24"/>
          <w:szCs w:val="24"/>
        </w:rPr>
        <w:t xml:space="preserve"> отношениям, вытекающим из договора</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участия в долевом строительстве, заключенного гражданином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30.12.2004 № 214-ФЗ.</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С 30.07.2017 вступили в силу положения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которым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устанавливается механизм формирования за счет обязательных отчислений (взносов) застройщиков компенсационного фонда долевого строительства, а также порядок выплат соответствующего возмещения участникам долевого строительства.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w:t>
      </w:r>
    </w:p>
    <w:p w:rsidR="00340229" w:rsidRPr="00340229" w:rsidRDefault="00340229" w:rsidP="00340229">
      <w:pPr>
        <w:shd w:val="clear" w:color="auto" w:fill="FFFFFF"/>
        <w:spacing w:after="0" w:line="240" w:lineRule="auto"/>
        <w:jc w:val="center"/>
        <w:rPr>
          <w:rFonts w:ascii="Times New Roman" w:eastAsia="Times New Roman" w:hAnsi="Times New Roman" w:cs="Times New Roman"/>
          <w:b/>
          <w:sz w:val="24"/>
          <w:szCs w:val="24"/>
        </w:rPr>
      </w:pPr>
      <w:r w:rsidRPr="00340229">
        <w:rPr>
          <w:rFonts w:ascii="Times New Roman" w:eastAsia="Times New Roman" w:hAnsi="Times New Roman" w:cs="Times New Roman"/>
          <w:b/>
          <w:sz w:val="24"/>
          <w:szCs w:val="24"/>
        </w:rPr>
        <w:t>Требования, предъявляемые федеральным законодательством к застройщику.</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b/>
          <w:bCs/>
          <w:sz w:val="24"/>
          <w:szCs w:val="24"/>
        </w:rPr>
        <w:t> </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В соответствии со ст. 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застройщиком может быть только юридическое лицо. Не может быть владельцем земельного участка, застройщиком и лицом с которым предлагается заключить договор долевого участия - физическое лицо или индивидуальный предприниматель.</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Застройщик вправе привлекать денежные средства участников долевого строительства для строительства многоквартирного дома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и государственной регистрации застройщиком права собственности на земельный участок, предоставленный для строительства, либо договора аренды, договора субаренды такого земельного участка</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или в случаях, предусмотренных Федеральным законом «О содействии развитию жилищного строительства», договора безвозмездного срочного пользования таким земельным участком.</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Заключение договоров долевого участия в строящихся домах в отсутствие этих документов не допускается.</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Согласно ст. 3 Федерального закона № 214-ФЗ право на привлечение денежных средств участников долевого строительства для строительства многоквартирного дома на основании договора участия в долевом строительстве имеет застройщик, отвечающий следующим требованиям:</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наличие проектной документации и положительного заключения экспертизы проектной документации (для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размер собственных средств застройщика должен составлять не менее чем десять процентов от планируемой стоимости строительства многоквартирных домов или иных объектов недвижимости, указанной в проектной </w:t>
      </w:r>
      <w:proofErr w:type="gramStart"/>
      <w:r w:rsidRPr="00340229">
        <w:rPr>
          <w:rFonts w:ascii="Times New Roman" w:eastAsia="Times New Roman" w:hAnsi="Times New Roman" w:cs="Times New Roman"/>
          <w:sz w:val="24"/>
          <w:szCs w:val="24"/>
        </w:rPr>
        <w:t>декларации(</w:t>
      </w:r>
      <w:proofErr w:type="gramEnd"/>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наличие на дату направления проектной декларации в министерство строительства денежных средств в размере не менее десяти процентов от проектной стоимости </w:t>
      </w:r>
      <w:r w:rsidRPr="00340229">
        <w:rPr>
          <w:rFonts w:ascii="Times New Roman" w:eastAsia="Times New Roman" w:hAnsi="Times New Roman" w:cs="Times New Roman"/>
          <w:sz w:val="24"/>
          <w:szCs w:val="24"/>
        </w:rPr>
        <w:lastRenderedPageBreak/>
        <w:t xml:space="preserve">строительства на банковском счете застройщика, открытом в уполномоченном </w:t>
      </w:r>
      <w:proofErr w:type="gramStart"/>
      <w:r w:rsidRPr="00340229">
        <w:rPr>
          <w:rFonts w:ascii="Times New Roman" w:eastAsia="Times New Roman" w:hAnsi="Times New Roman" w:cs="Times New Roman"/>
          <w:sz w:val="24"/>
          <w:szCs w:val="24"/>
        </w:rPr>
        <w:t>банке(</w:t>
      </w:r>
      <w:proofErr w:type="gramEnd"/>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многоквартирных домов или иных объектов недвижимости в пределах одного разрешения на строительство</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застройщиком не осуществлены выпуск или выдача ценных бумаг, за исключением акций</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обязательства застройщика, не связанные с привлечением денежных средств участников долевого строительства и со строительством многоквартирных домов или иных объектов недвижимости в пределах одного разрешения на строительство, на дату направления проектной декларации в министерство строительства не превышают один процент от проектной стоимости </w:t>
      </w:r>
      <w:proofErr w:type="gramStart"/>
      <w:r w:rsidRPr="00340229">
        <w:rPr>
          <w:rFonts w:ascii="Times New Roman" w:eastAsia="Times New Roman" w:hAnsi="Times New Roman" w:cs="Times New Roman"/>
          <w:sz w:val="24"/>
          <w:szCs w:val="24"/>
        </w:rPr>
        <w:t>строительства(</w:t>
      </w:r>
      <w:proofErr w:type="gramEnd"/>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многоквартирных домов или иных объектов недвижимости в пределах одного разрешения на строительство</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отсутствуют обязательства по обеспечению исполнения обязательств третьих </w:t>
      </w:r>
      <w:proofErr w:type="gramStart"/>
      <w:r w:rsidRPr="00340229">
        <w:rPr>
          <w:rFonts w:ascii="Times New Roman" w:eastAsia="Times New Roman" w:hAnsi="Times New Roman" w:cs="Times New Roman"/>
          <w:sz w:val="24"/>
          <w:szCs w:val="24"/>
        </w:rPr>
        <w:t>лиц(</w:t>
      </w:r>
      <w:proofErr w:type="gramEnd"/>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 отношении застройщика не проводятся процедуры ликвидации юридического лица – застройщика</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возникших после 01.01.2017);</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 октября 2002 года № 127-ФЗ «О несостоятельности (банкротстве)» (для правоотношений, возникших после 01.01.2017);</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возникших после 01.01.2017);</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помещений(для правоотношений, возникших после 01.01.2017);</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w:t>
      </w:r>
      <w:proofErr w:type="gramStart"/>
      <w:r w:rsidRPr="00340229">
        <w:rPr>
          <w:rFonts w:ascii="Times New Roman" w:eastAsia="Times New Roman" w:hAnsi="Times New Roman" w:cs="Times New Roman"/>
          <w:sz w:val="24"/>
          <w:szCs w:val="24"/>
        </w:rPr>
        <w:t>в государственной или муниципальной собственности</w:t>
      </w:r>
      <w:proofErr w:type="gramEnd"/>
      <w:r w:rsidRPr="00340229">
        <w:rPr>
          <w:rFonts w:ascii="Times New Roman" w:eastAsia="Times New Roman" w:hAnsi="Times New Roman" w:cs="Times New Roman"/>
          <w:sz w:val="24"/>
          <w:szCs w:val="24"/>
        </w:rPr>
        <w:t xml:space="preserve"> отсутствуют сведения о юридическом лице - </w:t>
      </w:r>
      <w:r w:rsidRPr="00340229">
        <w:rPr>
          <w:rFonts w:ascii="Times New Roman" w:eastAsia="Times New Roman" w:hAnsi="Times New Roman" w:cs="Times New Roman"/>
          <w:sz w:val="24"/>
          <w:szCs w:val="24"/>
        </w:rPr>
        <w:lastRenderedPageBreak/>
        <w:t>застройщике (в том числе о лице, исполняющем функции единоличного исполнительного органа юридического лица) (для правоотношений, возникших после 01.01.2017);</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возникших после 01.01.2017);</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наличие выданного до заключения застройщиком договора с первым участником долевого строительства заключения о соответствии застройщика и проектной декларации требованиям, установленным настоящим Федеральным законом</w:t>
      </w:r>
      <w:r>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(для правоотношений, возникающих при получении разрешение на строительство после 01.07.2018).</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На сайте конкретного застройщика, как правило, можно получить более подробную информацию о строящихся домах, ознакомиться с проектной декларацией на объект долевого строительства.</w:t>
      </w:r>
    </w:p>
    <w:p w:rsidR="00340229" w:rsidRPr="00340229" w:rsidRDefault="00340229" w:rsidP="00340229">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Проектная декларация в части сведений о застройщике в соответствии со ст. 20 Федерального закона № 214-ФЗ должна содержать информацию:</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фирменном наименовании (наименовании), месте нахождения застройщика, а также о режиме его работы;</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государственной регистрации застройщика;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об учредителях (участниках) застройщика, которые обладают пятью и более процентами голосов в органе управления этого юридического лица;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проектах строительства многоквартирных домов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многоквартирных домов или иных объектов недвижимости;</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финансовом результате текущего года, размерах кредиторской и дебиторской задолженности на день опубликования проектной декларации.</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Проектная декларация в части сведений о проекте строительства должна содержать информацию:</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законом;</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разрешении на строительство;</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многоквартирного дома или иных объектов недвижимости, об элементах благоустройства;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lastRenderedPageBreak/>
        <w:t>- о местоположении строящихся многоквартирного дома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количестве в составе строящихся многоквартирного дома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функциональном назначении нежилых помещений в многоквартирном доме, не входящих в состав общего имущества в многоквартирном доме, если строящимся объектом недвижимости является многоквартирный дом;</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составе общего имущества в многоквартирном доме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предполагаемом сроке получения разрешения на ввод в эксплуатацию строящихся многоквартирного дома или иного объекта недвижимости,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планируемой стоимости строительства многоквартирного дома или иного объекта недвижимости;</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перечне организаций, осуществляющих основные строительно-монтажные и другие работы (подрядчиков);</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 способе обеспечения исполнения обязательств застройщика по договору;</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об иных договорах и сделках, на основании которых привлекаются денежные средства для строительства многоквартирного дома или иного объекта недвижимости, за исключением привлечения денежных средств на основании договоров.</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w:t>
      </w:r>
    </w:p>
    <w:p w:rsidR="00887451" w:rsidRPr="00887451" w:rsidRDefault="00340229" w:rsidP="00887451">
      <w:pPr>
        <w:shd w:val="clear" w:color="auto" w:fill="FFFFFF"/>
        <w:spacing w:after="0" w:line="240" w:lineRule="auto"/>
        <w:jc w:val="center"/>
        <w:rPr>
          <w:rFonts w:ascii="Times New Roman" w:eastAsia="Times New Roman" w:hAnsi="Times New Roman" w:cs="Times New Roman"/>
          <w:b/>
          <w:sz w:val="24"/>
          <w:szCs w:val="24"/>
        </w:rPr>
      </w:pPr>
      <w:r w:rsidRPr="00340229">
        <w:rPr>
          <w:rFonts w:ascii="Times New Roman" w:eastAsia="Times New Roman" w:hAnsi="Times New Roman" w:cs="Times New Roman"/>
          <w:b/>
          <w:sz w:val="24"/>
          <w:szCs w:val="24"/>
        </w:rPr>
        <w:t xml:space="preserve">Типичные нарушения, допускаемые застройщиками в сфере </w:t>
      </w:r>
    </w:p>
    <w:p w:rsidR="00340229" w:rsidRPr="00340229" w:rsidRDefault="00340229" w:rsidP="00887451">
      <w:pPr>
        <w:shd w:val="clear" w:color="auto" w:fill="FFFFFF"/>
        <w:spacing w:after="0" w:line="240" w:lineRule="auto"/>
        <w:jc w:val="center"/>
        <w:rPr>
          <w:rFonts w:ascii="Times New Roman" w:eastAsia="Times New Roman" w:hAnsi="Times New Roman" w:cs="Times New Roman"/>
          <w:b/>
          <w:sz w:val="24"/>
          <w:szCs w:val="24"/>
        </w:rPr>
      </w:pPr>
      <w:r w:rsidRPr="00340229">
        <w:rPr>
          <w:rFonts w:ascii="Times New Roman" w:eastAsia="Times New Roman" w:hAnsi="Times New Roman" w:cs="Times New Roman"/>
          <w:b/>
          <w:sz w:val="24"/>
          <w:szCs w:val="24"/>
        </w:rPr>
        <w:t>долевого строительства жилья.</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w:t>
      </w:r>
    </w:p>
    <w:p w:rsidR="00340229" w:rsidRPr="00340229" w:rsidRDefault="00340229" w:rsidP="00887451">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Типичными нарушениями, допускаемыми застройщиками при реализации механизма долевого строительства, являются:</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нарушение сроков окончания строительства многоквартирного дома или иного объекта недвижимости, возводимого с привлечением денежных средств граждан по договорам участия в долевом строительстве;</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w:t>
      </w:r>
      <w:proofErr w:type="spellStart"/>
      <w:r w:rsidRPr="00340229">
        <w:rPr>
          <w:rFonts w:ascii="Times New Roman" w:eastAsia="Times New Roman" w:hAnsi="Times New Roman" w:cs="Times New Roman"/>
          <w:sz w:val="24"/>
          <w:szCs w:val="24"/>
        </w:rPr>
        <w:t>неуведомление</w:t>
      </w:r>
      <w:proofErr w:type="spellEnd"/>
      <w:r w:rsidRPr="00340229">
        <w:rPr>
          <w:rFonts w:ascii="Times New Roman" w:eastAsia="Times New Roman" w:hAnsi="Times New Roman" w:cs="Times New Roman"/>
          <w:sz w:val="24"/>
          <w:szCs w:val="24"/>
        </w:rPr>
        <w:t xml:space="preserve"> дольщиков о невозможности окончания строительства в срок, установленные договором, и </w:t>
      </w:r>
      <w:proofErr w:type="spellStart"/>
      <w:r w:rsidRPr="00340229">
        <w:rPr>
          <w:rFonts w:ascii="Times New Roman" w:eastAsia="Times New Roman" w:hAnsi="Times New Roman" w:cs="Times New Roman"/>
          <w:sz w:val="24"/>
          <w:szCs w:val="24"/>
        </w:rPr>
        <w:t>ненаправление</w:t>
      </w:r>
      <w:proofErr w:type="spellEnd"/>
      <w:r w:rsidRPr="00340229">
        <w:rPr>
          <w:rFonts w:ascii="Times New Roman" w:eastAsia="Times New Roman" w:hAnsi="Times New Roman" w:cs="Times New Roman"/>
          <w:sz w:val="24"/>
          <w:szCs w:val="24"/>
        </w:rPr>
        <w:t xml:space="preserve"> им предложений о внесении изменений в договор;</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нецелевое расходование привлеченных денежных средств граждан;</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w:t>
      </w:r>
      <w:proofErr w:type="spellStart"/>
      <w:r w:rsidRPr="00340229">
        <w:rPr>
          <w:rFonts w:ascii="Times New Roman" w:eastAsia="Times New Roman" w:hAnsi="Times New Roman" w:cs="Times New Roman"/>
          <w:sz w:val="24"/>
          <w:szCs w:val="24"/>
        </w:rPr>
        <w:t>неразмещение</w:t>
      </w:r>
      <w:proofErr w:type="spellEnd"/>
      <w:r w:rsidRPr="00340229">
        <w:rPr>
          <w:rFonts w:ascii="Times New Roman" w:eastAsia="Times New Roman" w:hAnsi="Times New Roman" w:cs="Times New Roman"/>
          <w:sz w:val="24"/>
          <w:szCs w:val="24"/>
        </w:rPr>
        <w:t xml:space="preserve"> на сайте застройщика в информационно-коммуникационной сети «Интернет» (или нарушение сроков размещения) информации, размещение которой </w:t>
      </w:r>
      <w:proofErr w:type="gramStart"/>
      <w:r w:rsidRPr="00340229">
        <w:rPr>
          <w:rFonts w:ascii="Times New Roman" w:eastAsia="Times New Roman" w:hAnsi="Times New Roman" w:cs="Times New Roman"/>
          <w:sz w:val="24"/>
          <w:szCs w:val="24"/>
        </w:rPr>
        <w:t>предусмотрено  Федеральным</w:t>
      </w:r>
      <w:proofErr w:type="gramEnd"/>
      <w:r w:rsidRPr="00340229">
        <w:rPr>
          <w:rFonts w:ascii="Times New Roman" w:eastAsia="Times New Roman" w:hAnsi="Times New Roman" w:cs="Times New Roman"/>
          <w:sz w:val="24"/>
          <w:szCs w:val="24"/>
        </w:rPr>
        <w:t xml:space="preserve">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(например: ежеквартальные изменения в проектную декларацию, отражающие финансовый результат текущего года);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 включение в договоры участия в долевом строительстве положений, ущемляющих права граждан, в том числе: положений, предоставляющих застройщику право в одностороннем порядке изменять срок исполнения обязанности по передаче квартир, возлагающих на дольщиков обязанность нести расходы на содержание дома до подписания передаточного акта с момента получения разрешения на ввод дома в эксплуатацию, устанавливающих </w:t>
      </w:r>
      <w:r w:rsidRPr="00340229">
        <w:rPr>
          <w:rFonts w:ascii="Times New Roman" w:eastAsia="Times New Roman" w:hAnsi="Times New Roman" w:cs="Times New Roman"/>
          <w:sz w:val="24"/>
          <w:szCs w:val="24"/>
        </w:rPr>
        <w:lastRenderedPageBreak/>
        <w:t>обязательный досудебный порядок разрешения споров, изменяющих основания для одностороннего расторжения гражданами договоров, ограничивающих право на соразмерное уменьшение цены договора в случае отклонения фактической площади квартиры от проектной, устанавливающих необоснованно уменьшенный размер ответственности застройщика перед дольщиком, императивно предусматривающих обязанность дольщика принять объект в определенный срок без возможности предъявления им замечаний по его качеству, ограничивающих право дольщиков на осуществление расчетов по договору указанием на возможность оплаты только в безналичной форме, ограничивающих правомочие дольщика на уступку прав и обязанностей по договору необходимостью получения согласия застройщика во всех случаях такой уступки, предусматривающих не установленные законом штрафные санкции за неисполнение дольщиком условий договора.</w:t>
      </w:r>
    </w:p>
    <w:p w:rsidR="00340229" w:rsidRPr="00340229" w:rsidRDefault="00340229" w:rsidP="00887451">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За нарушения требований действующего законодательства в рассматриваемой сфере правоотношений предусмотрена административная ответственность по ст.ст. 14.3, 14.8, 14.28, 14.28.1 КоАП РФ и уголовная ответственность по ст.ст. 159, 160, 200.3 УК РФ.</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w:t>
      </w:r>
      <w:r w:rsidRPr="00340229">
        <w:rPr>
          <w:rFonts w:ascii="Times New Roman" w:eastAsia="Times New Roman" w:hAnsi="Times New Roman" w:cs="Times New Roman"/>
          <w:b/>
          <w:bCs/>
          <w:sz w:val="24"/>
          <w:szCs w:val="24"/>
        </w:rPr>
        <w:t> </w:t>
      </w:r>
    </w:p>
    <w:p w:rsidR="00DD2DB6" w:rsidRPr="00DD2DB6" w:rsidRDefault="00340229" w:rsidP="00DD2DB6">
      <w:pPr>
        <w:shd w:val="clear" w:color="auto" w:fill="FFFFFF"/>
        <w:spacing w:after="0" w:line="240" w:lineRule="auto"/>
        <w:ind w:firstLine="708"/>
        <w:jc w:val="center"/>
        <w:rPr>
          <w:rFonts w:ascii="Times New Roman" w:eastAsia="Times New Roman" w:hAnsi="Times New Roman" w:cs="Times New Roman"/>
          <w:b/>
          <w:sz w:val="24"/>
          <w:szCs w:val="24"/>
        </w:rPr>
      </w:pPr>
      <w:r w:rsidRPr="00340229">
        <w:rPr>
          <w:rFonts w:ascii="Times New Roman" w:eastAsia="Times New Roman" w:hAnsi="Times New Roman" w:cs="Times New Roman"/>
          <w:b/>
          <w:sz w:val="24"/>
          <w:szCs w:val="24"/>
        </w:rPr>
        <w:t xml:space="preserve">Типичные нарушения, допускаемые застройщиками при заключении </w:t>
      </w:r>
    </w:p>
    <w:p w:rsidR="00340229" w:rsidRPr="00340229" w:rsidRDefault="00340229" w:rsidP="00DD2DB6">
      <w:pPr>
        <w:shd w:val="clear" w:color="auto" w:fill="FFFFFF"/>
        <w:spacing w:after="0" w:line="240" w:lineRule="auto"/>
        <w:ind w:firstLine="708"/>
        <w:jc w:val="center"/>
        <w:rPr>
          <w:rFonts w:ascii="Times New Roman" w:eastAsia="Times New Roman" w:hAnsi="Times New Roman" w:cs="Times New Roman"/>
          <w:b/>
          <w:sz w:val="24"/>
          <w:szCs w:val="24"/>
        </w:rPr>
      </w:pPr>
      <w:r w:rsidRPr="00340229">
        <w:rPr>
          <w:rFonts w:ascii="Times New Roman" w:eastAsia="Times New Roman" w:hAnsi="Times New Roman" w:cs="Times New Roman"/>
          <w:b/>
          <w:sz w:val="24"/>
          <w:szCs w:val="24"/>
        </w:rPr>
        <w:t>с гражданами договоров долевого участия</w:t>
      </w:r>
    </w:p>
    <w:p w:rsidR="00340229" w:rsidRPr="00340229" w:rsidRDefault="00340229" w:rsidP="00DD2DB6">
      <w:pPr>
        <w:shd w:val="clear" w:color="auto" w:fill="FFFFFF"/>
        <w:spacing w:after="0" w:line="240" w:lineRule="auto"/>
        <w:jc w:val="center"/>
        <w:rPr>
          <w:rFonts w:ascii="Times New Roman" w:eastAsia="Times New Roman" w:hAnsi="Times New Roman" w:cs="Times New Roman"/>
          <w:sz w:val="24"/>
          <w:szCs w:val="24"/>
        </w:rPr>
      </w:pPr>
    </w:p>
    <w:p w:rsidR="00340229" w:rsidRPr="00340229" w:rsidRDefault="00340229" w:rsidP="00DD2DB6">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xml:space="preserve">При заключении договоров долевого участия в строительстве жилья застройщиками зачастую включаются в них условия, ущемляющие права и интересы дольщиков, гарантированные федеральным законодательством. Подобные действия являются незаконными и образуют состав административного правонарушения, предусмотренного ч. 2 ст. 14.8 КоАП РФ – </w:t>
      </w:r>
      <w:proofErr w:type="gramStart"/>
      <w:r w:rsidRPr="00340229">
        <w:rPr>
          <w:rFonts w:ascii="Times New Roman" w:eastAsia="Times New Roman" w:hAnsi="Times New Roman" w:cs="Times New Roman"/>
          <w:sz w:val="24"/>
          <w:szCs w:val="24"/>
        </w:rPr>
        <w:t>нарушение  прав</w:t>
      </w:r>
      <w:proofErr w:type="gramEnd"/>
      <w:r w:rsidRPr="00340229">
        <w:rPr>
          <w:rFonts w:ascii="Times New Roman" w:eastAsia="Times New Roman" w:hAnsi="Times New Roman" w:cs="Times New Roman"/>
          <w:sz w:val="24"/>
          <w:szCs w:val="24"/>
        </w:rPr>
        <w:t xml:space="preserve"> потребителей. Поэтому в каждом случае включения в условия договора положений, нарушающих права участников долевого строительства, граждане вправе требовать их исключения путем обращения с соответствующими требованиями к застройщику, либо обращаться с заявлениями в адрес территориальных органов </w:t>
      </w:r>
      <w:proofErr w:type="spellStart"/>
      <w:r w:rsidRPr="00340229">
        <w:rPr>
          <w:rFonts w:ascii="Times New Roman" w:eastAsia="Times New Roman" w:hAnsi="Times New Roman" w:cs="Times New Roman"/>
          <w:sz w:val="24"/>
          <w:szCs w:val="24"/>
        </w:rPr>
        <w:t>Роспотребнадзора</w:t>
      </w:r>
      <w:proofErr w:type="spellEnd"/>
      <w:r w:rsidRPr="00340229">
        <w:rPr>
          <w:rFonts w:ascii="Times New Roman" w:eastAsia="Times New Roman" w:hAnsi="Times New Roman" w:cs="Times New Roman"/>
          <w:sz w:val="24"/>
          <w:szCs w:val="24"/>
        </w:rPr>
        <w:t xml:space="preserve"> или органы прокуратуры.</w:t>
      </w:r>
    </w:p>
    <w:p w:rsidR="00683557" w:rsidRDefault="00683557" w:rsidP="00340229">
      <w:pPr>
        <w:shd w:val="clear" w:color="auto" w:fill="FFFFFF"/>
        <w:spacing w:after="0" w:line="240" w:lineRule="auto"/>
        <w:jc w:val="both"/>
        <w:rPr>
          <w:rFonts w:ascii="Times New Roman" w:eastAsia="Times New Roman" w:hAnsi="Times New Roman" w:cs="Times New Roman"/>
          <w:b/>
          <w:bCs/>
          <w:sz w:val="24"/>
          <w:szCs w:val="24"/>
        </w:rPr>
      </w:pPr>
    </w:p>
    <w:p w:rsidR="00340229" w:rsidRPr="00340229" w:rsidRDefault="00340229" w:rsidP="00683557">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b/>
          <w:bCs/>
          <w:sz w:val="24"/>
          <w:szCs w:val="24"/>
        </w:rPr>
        <w:t>Типичными нарушениями, допускаемыми застройщиками при заключении с гражданами договоров долевого участия, являются:</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ограничение права дольщиков на осуществление расчетов по договору путем оплаты только в безналичной форме;</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штрафные санкции за неисполнение дольщиком условий договора;</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безусловная обязанность участника долевого строительства принять у застройщика объект долевого строительства без возможности предъявлять им замечания по его качеству;</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освобождение застройщика от ответственности за несвоевременное исполнение договорных обязательств;</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возложение на дольщика обязанности оплаты расходов на техническое обслуживание жилого дома до фактической передачи квартиры;</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обязанность дольщика в течение определенного срока с момента ввода дома в эксплуатацию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возложение на дольщика обязанности компенсировать затраты застройщика, связанные с регистрацией договора долевого участия в Управлении Федеральной службы государственной регистрации, кадастра и картографии;</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право застройщика в одностороннем порядке изменить цену договора в случае принятия нормативно-правовых актов по ценообразованию и налогообложению, роста инфляции, изменения рыночной стоимости жилья, а также в случае нарушения участником долевого строительства платежей;</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право застройщика в одностороннем порядке изменять срок исполнения обязанности по передаче квартир;</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lastRenderedPageBreak/>
        <w:t>- обязательный досудебный порядок разрешения споров;</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ограничение правомочия дольщика на уступку прав и обязанностей по договору необходимостью получения согласия застройщика во всех случаях такой уступки;</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отсутствие в договорах сведений о сроках оплаты цены договора, сроках передачи объекта долевого строительства, а также способах обеспечения исполнения застройщиком обязательств по договору;</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возврат участнику долевого строительства оплаченной им денежной суммы за жилое помещение при расторжении договора долевого участия только после его последующей продажи;</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обязанность по вступлению в члены ТСЖ как единственный способ управления многоквартирным домом;</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ограничение права участника долевого строительства отказаться в одностороннем порядке от исполнения договора либо уступить право требования по договору третьему лицу;</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ограничение права на соразмерное уменьшение цены договора в случае отклонения фактической площади квартиры от проектной документации.</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 </w:t>
      </w:r>
    </w:p>
    <w:p w:rsidR="00340229" w:rsidRPr="00340229" w:rsidRDefault="00340229" w:rsidP="00DD2DB6">
      <w:pPr>
        <w:shd w:val="clear" w:color="auto" w:fill="FFFFFF"/>
        <w:spacing w:after="0" w:line="240" w:lineRule="auto"/>
        <w:jc w:val="center"/>
        <w:rPr>
          <w:rFonts w:ascii="Times New Roman" w:eastAsia="Times New Roman" w:hAnsi="Times New Roman" w:cs="Times New Roman"/>
          <w:b/>
          <w:sz w:val="24"/>
          <w:szCs w:val="24"/>
        </w:rPr>
      </w:pPr>
      <w:r w:rsidRPr="00340229">
        <w:rPr>
          <w:rFonts w:ascii="Times New Roman" w:eastAsia="Times New Roman" w:hAnsi="Times New Roman" w:cs="Times New Roman"/>
          <w:b/>
          <w:sz w:val="24"/>
          <w:szCs w:val="24"/>
        </w:rPr>
        <w:t>Особенности участия в строительстве жилья путем вступления в жилищно-строительные и жилищные накопительные кооперативы.</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b/>
          <w:bCs/>
          <w:sz w:val="24"/>
          <w:szCs w:val="24"/>
        </w:rPr>
        <w:t> </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допускается привлечение жилищно-строительными и жилищными накопительными кооперативами денежных средств граждан, связанное с возникающим у граждан правом собственности на жилые помещения в многоквартирных домах, не введенных на этот момент в установленном порядке в эксплуатацию. Однако сами отношения, возникающие в связи с этим между гражданами и жилищно-строительными либо жилищными накопительными кооперативами, данным Федеральным законом не регулируются.</w:t>
      </w:r>
    </w:p>
    <w:p w:rsidR="00340229" w:rsidRPr="00340229" w:rsidRDefault="00340229" w:rsidP="00AB7C2E">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Регулирование правоотношений в таком случае осуществляется в соответствии с нормами Жилищного кодекса РФ и Федерального закона от 30.12.2004 № 215-ФЗ «О жилищных накопительных кооперативах».</w:t>
      </w:r>
    </w:p>
    <w:p w:rsidR="00340229" w:rsidRPr="00340229" w:rsidRDefault="00340229" w:rsidP="00AB7C2E">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Так, в соответствии с нормами глав 11 и 12 Жилищного кодекса РФ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340229" w:rsidRPr="00340229" w:rsidRDefault="00340229" w:rsidP="00AB7C2E">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340229" w:rsidRPr="00340229" w:rsidRDefault="00340229" w:rsidP="00AB7C2E">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40229" w:rsidRPr="00340229" w:rsidRDefault="00340229" w:rsidP="00AB7C2E">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Порядок и условия внесения паевого взноса членом жилищного кооператива определяются уставом жилищного кооператива.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40229" w:rsidRPr="00340229" w:rsidRDefault="00340229" w:rsidP="00AB7C2E">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Аналогичные нормы установлены Федеральным законом от 30.12.2004 № 215-ФЗ «О жилищных накопительных кооперативах».</w:t>
      </w:r>
    </w:p>
    <w:p w:rsidR="00340229" w:rsidRPr="00340229" w:rsidRDefault="00340229" w:rsidP="00AB7C2E">
      <w:pPr>
        <w:shd w:val="clear" w:color="auto" w:fill="FFFFFF"/>
        <w:spacing w:after="0" w:line="240" w:lineRule="auto"/>
        <w:ind w:firstLine="708"/>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lastRenderedPageBreak/>
        <w:t>Исходя из положений действующего законодательства привлечение денежных средств граждан в целях строительства многоквартирных домов может осуществляться только после получения в установленном порядке разрешений на их строительство при наличии оформленных документов на отведенные под строительство земельные участки.</w:t>
      </w:r>
    </w:p>
    <w:p w:rsidR="00AB7C2E" w:rsidRDefault="00340229" w:rsidP="00AB7C2E">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sz w:val="24"/>
          <w:szCs w:val="24"/>
        </w:rPr>
        <w:t>При этом необходимо учитывать, что в соответствии с действующим законодательством на правоотношения, связанные с приобретением права собственности на жилые помещения путем участия в жилищно-строительных либо жилищных накопительных кооперативах, не распространяются не только положения Федерального закона от 30.12.2004 № 214-ФЗ, в том числе в части требований к порядку привлечения и использования денежных средств граждан и установленных в связи с этим гарантий, но и законодательства о защите прав потребителей.</w:t>
      </w:r>
      <w:r w:rsidR="00AB7C2E">
        <w:rPr>
          <w:rFonts w:ascii="Times New Roman" w:eastAsia="Times New Roman" w:hAnsi="Times New Roman" w:cs="Times New Roman"/>
          <w:sz w:val="24"/>
          <w:szCs w:val="24"/>
        </w:rPr>
        <w:t xml:space="preserve"> </w:t>
      </w:r>
      <w:r w:rsidRPr="00340229">
        <w:rPr>
          <w:rFonts w:ascii="Times New Roman" w:eastAsia="Times New Roman" w:hAnsi="Times New Roman" w:cs="Times New Roman"/>
          <w:sz w:val="24"/>
          <w:szCs w:val="24"/>
        </w:rPr>
        <w:t>Разрешение вопросов, связанных с возмещением вреда и убытков причинных членам  жилищно-строительного кооператива, осуществляется в общем порядке, установленном ст. ст. 12, </w:t>
      </w:r>
      <w:hyperlink r:id="rId5" w:history="1">
        <w:r w:rsidRPr="00340229">
          <w:rPr>
            <w:rFonts w:ascii="Times New Roman" w:eastAsia="Times New Roman" w:hAnsi="Times New Roman" w:cs="Times New Roman"/>
            <w:sz w:val="24"/>
            <w:szCs w:val="24"/>
            <w:u w:val="single"/>
          </w:rPr>
          <w:t>15</w:t>
        </w:r>
      </w:hyperlink>
      <w:r w:rsidRPr="00340229">
        <w:rPr>
          <w:rFonts w:ascii="Times New Roman" w:eastAsia="Times New Roman" w:hAnsi="Times New Roman" w:cs="Times New Roman"/>
          <w:sz w:val="24"/>
          <w:szCs w:val="24"/>
        </w:rPr>
        <w:t> и положениями главы 25 Гражданского кодекса РФ.</w:t>
      </w:r>
    </w:p>
    <w:p w:rsidR="00AB7C2E" w:rsidRDefault="00AB7C2E" w:rsidP="00AB7C2E">
      <w:pPr>
        <w:shd w:val="clear" w:color="auto" w:fill="FFFFFF"/>
        <w:spacing w:after="0" w:line="240" w:lineRule="auto"/>
        <w:jc w:val="both"/>
        <w:rPr>
          <w:rFonts w:ascii="Times New Roman" w:eastAsia="Times New Roman" w:hAnsi="Times New Roman" w:cs="Times New Roman"/>
          <w:sz w:val="24"/>
          <w:szCs w:val="24"/>
        </w:rPr>
      </w:pPr>
    </w:p>
    <w:p w:rsidR="00AB7C2E" w:rsidRPr="00340229" w:rsidRDefault="00AB7C2E" w:rsidP="00AB7C2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прокурора района Шумакова М.В.</w:t>
      </w:r>
    </w:p>
    <w:p w:rsidR="00340229" w:rsidRPr="00340229" w:rsidRDefault="00340229" w:rsidP="00340229">
      <w:pPr>
        <w:shd w:val="clear" w:color="auto" w:fill="FFFFFF"/>
        <w:spacing w:after="0" w:line="240" w:lineRule="auto"/>
        <w:jc w:val="both"/>
        <w:rPr>
          <w:rFonts w:ascii="Times New Roman" w:eastAsia="Times New Roman" w:hAnsi="Times New Roman" w:cs="Times New Roman"/>
          <w:sz w:val="24"/>
          <w:szCs w:val="24"/>
        </w:rPr>
      </w:pPr>
      <w:r w:rsidRPr="00340229">
        <w:rPr>
          <w:rFonts w:ascii="Times New Roman" w:eastAsia="Times New Roman" w:hAnsi="Times New Roman" w:cs="Times New Roman"/>
          <w:b/>
          <w:bCs/>
          <w:sz w:val="24"/>
          <w:szCs w:val="24"/>
        </w:rPr>
        <w:t> </w:t>
      </w:r>
    </w:p>
    <w:bookmarkEnd w:id="0"/>
    <w:p w:rsidR="0087430E" w:rsidRPr="00340229" w:rsidRDefault="0087430E" w:rsidP="00340229">
      <w:pPr>
        <w:spacing w:after="0" w:line="240" w:lineRule="auto"/>
        <w:jc w:val="both"/>
        <w:rPr>
          <w:rFonts w:ascii="Times New Roman" w:hAnsi="Times New Roman" w:cs="Times New Roman"/>
          <w:sz w:val="24"/>
          <w:szCs w:val="24"/>
        </w:rPr>
      </w:pPr>
    </w:p>
    <w:sectPr w:rsidR="0087430E" w:rsidRPr="00340229" w:rsidSect="0034022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9C1"/>
    <w:multiLevelType w:val="multilevel"/>
    <w:tmpl w:val="2164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29"/>
    <w:rsid w:val="0005556D"/>
    <w:rsid w:val="00340229"/>
    <w:rsid w:val="003D27C4"/>
    <w:rsid w:val="00683557"/>
    <w:rsid w:val="008218AD"/>
    <w:rsid w:val="0087430E"/>
    <w:rsid w:val="00887451"/>
    <w:rsid w:val="00AB7C2E"/>
    <w:rsid w:val="00DD2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E4AD4-0836-4020-9168-5097877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0229"/>
  </w:style>
  <w:style w:type="character" w:styleId="a4">
    <w:name w:val="Hyperlink"/>
    <w:basedOn w:val="a0"/>
    <w:uiPriority w:val="99"/>
    <w:semiHidden/>
    <w:unhideWhenUsed/>
    <w:rsid w:val="00340229"/>
    <w:rPr>
      <w:color w:val="0000FF"/>
      <w:u w:val="single"/>
    </w:rPr>
  </w:style>
  <w:style w:type="character" w:styleId="a5">
    <w:name w:val="Strong"/>
    <w:basedOn w:val="a0"/>
    <w:uiPriority w:val="22"/>
    <w:qFormat/>
    <w:rsid w:val="00340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2F517DC28E78D03DF7FC6B7919C93AC4F69B71A09A5CDE4E58D02004B32EC5ACFD6966504A7C92EW9O1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Светлана Павловна Макаровских</cp:lastModifiedBy>
  <cp:revision>2</cp:revision>
  <dcterms:created xsi:type="dcterms:W3CDTF">2020-06-08T12:21:00Z</dcterms:created>
  <dcterms:modified xsi:type="dcterms:W3CDTF">2020-06-08T12:21:00Z</dcterms:modified>
</cp:coreProperties>
</file>