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8F" w:rsidRPr="0017038F" w:rsidRDefault="0017038F" w:rsidP="0045167B">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17038F" w:rsidRPr="0017038F" w:rsidRDefault="001A08FB" w:rsidP="001A08FB">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 Сосновского муниципального района Челябинской области №919 от 09.06.2020г</w:t>
      </w:r>
    </w:p>
    <w:p w:rsidR="0017038F" w:rsidRPr="0017038F" w:rsidRDefault="0017038F" w:rsidP="0045167B">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17038F" w:rsidRPr="0017038F" w:rsidRDefault="0017038F" w:rsidP="0045167B">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17038F" w:rsidRPr="0017038F" w:rsidRDefault="0017038F" w:rsidP="0045167B">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17038F" w:rsidRPr="0017038F" w:rsidRDefault="0017038F" w:rsidP="0045167B">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17038F" w:rsidRPr="0017038F" w:rsidRDefault="0017038F" w:rsidP="0045167B">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17038F" w:rsidRPr="0017038F" w:rsidRDefault="0017038F" w:rsidP="0045167B">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17038F" w:rsidRPr="0017038F" w:rsidRDefault="0017038F" w:rsidP="0045167B">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17038F" w:rsidRPr="0017038F" w:rsidRDefault="0017038F" w:rsidP="0045167B">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tbl>
      <w:tblPr>
        <w:tblpPr w:leftFromText="180" w:rightFromText="180" w:bottomFromText="160" w:vertAnchor="page" w:horzAnchor="margin" w:tblpY="5866"/>
        <w:tblW w:w="0" w:type="auto"/>
        <w:tblLook w:val="01E0"/>
      </w:tblPr>
      <w:tblGrid>
        <w:gridCol w:w="5126"/>
      </w:tblGrid>
      <w:tr w:rsidR="0017038F" w:rsidRPr="0017038F" w:rsidTr="0045167B">
        <w:trPr>
          <w:trHeight w:val="1182"/>
        </w:trPr>
        <w:tc>
          <w:tcPr>
            <w:tcW w:w="5126" w:type="dxa"/>
          </w:tcPr>
          <w:p w:rsidR="0017038F" w:rsidRPr="0017038F" w:rsidRDefault="0017038F" w:rsidP="004516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38F" w:rsidRPr="0017038F" w:rsidRDefault="0017038F" w:rsidP="004516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 xml:space="preserve">Об утверждении схемы  теплоснабжения </w:t>
            </w:r>
            <w:r w:rsidRPr="0017038F">
              <w:rPr>
                <w:rFonts w:ascii="Times New Roman" w:eastAsia="Times New Roman" w:hAnsi="Times New Roman" w:cs="Times New Roman"/>
                <w:sz w:val="28"/>
                <w:szCs w:val="28"/>
                <w:lang w:eastAsia="ru-RU"/>
              </w:rPr>
              <w:br/>
            </w:r>
            <w:proofErr w:type="spellStart"/>
            <w:r w:rsidR="0045167B">
              <w:rPr>
                <w:rFonts w:ascii="Times New Roman" w:eastAsia="Times New Roman" w:hAnsi="Times New Roman" w:cs="Times New Roman"/>
                <w:sz w:val="28"/>
                <w:szCs w:val="28"/>
                <w:lang w:eastAsia="ru-RU"/>
              </w:rPr>
              <w:t>Саккуловского</w:t>
            </w:r>
            <w:proofErr w:type="spellEnd"/>
            <w:r w:rsidRPr="0017038F">
              <w:rPr>
                <w:rFonts w:ascii="Times New Roman" w:eastAsia="Times New Roman" w:hAnsi="Times New Roman" w:cs="Times New Roman"/>
                <w:sz w:val="28"/>
                <w:szCs w:val="28"/>
                <w:lang w:eastAsia="ru-RU"/>
              </w:rPr>
              <w:t xml:space="preserve"> сельского поселения Сосновского </w:t>
            </w:r>
            <w:r w:rsidR="00767490">
              <w:rPr>
                <w:rFonts w:ascii="Times New Roman" w:eastAsia="Times New Roman" w:hAnsi="Times New Roman" w:cs="Times New Roman"/>
                <w:sz w:val="28"/>
                <w:szCs w:val="28"/>
                <w:lang w:eastAsia="ru-RU"/>
              </w:rPr>
              <w:t xml:space="preserve">муниципального </w:t>
            </w:r>
            <w:r w:rsidRPr="0017038F">
              <w:rPr>
                <w:rFonts w:ascii="Times New Roman" w:eastAsia="Times New Roman" w:hAnsi="Times New Roman" w:cs="Times New Roman"/>
                <w:sz w:val="28"/>
                <w:szCs w:val="28"/>
                <w:lang w:eastAsia="ru-RU"/>
              </w:rPr>
              <w:t>района Челябинской области на период до 20</w:t>
            </w:r>
            <w:r w:rsidR="0045167B">
              <w:rPr>
                <w:rFonts w:ascii="Times New Roman" w:eastAsia="Times New Roman" w:hAnsi="Times New Roman" w:cs="Times New Roman"/>
                <w:sz w:val="28"/>
                <w:szCs w:val="28"/>
                <w:lang w:eastAsia="ru-RU"/>
              </w:rPr>
              <w:t>40</w:t>
            </w:r>
            <w:r w:rsidRPr="0017038F">
              <w:rPr>
                <w:rFonts w:ascii="Times New Roman" w:eastAsia="Times New Roman" w:hAnsi="Times New Roman" w:cs="Times New Roman"/>
                <w:sz w:val="28"/>
                <w:szCs w:val="28"/>
                <w:lang w:eastAsia="ru-RU"/>
              </w:rPr>
              <w:t xml:space="preserve"> года.</w:t>
            </w:r>
          </w:p>
        </w:tc>
      </w:tr>
    </w:tbl>
    <w:p w:rsidR="0017038F" w:rsidRPr="0017038F" w:rsidRDefault="0017038F" w:rsidP="0045167B">
      <w:pPr>
        <w:widowControl w:val="0"/>
        <w:spacing w:after="0" w:line="240" w:lineRule="auto"/>
        <w:ind w:firstLine="709"/>
        <w:jc w:val="both"/>
        <w:rPr>
          <w:rFonts w:ascii="Times New Roman" w:eastAsia="Calibri" w:hAnsi="Times New Roman" w:cs="Times New Roman"/>
          <w:sz w:val="28"/>
          <w:szCs w:val="28"/>
          <w:lang w:eastAsia="ar-SA"/>
        </w:rPr>
      </w:pPr>
    </w:p>
    <w:p w:rsidR="0017038F" w:rsidRPr="0017038F" w:rsidRDefault="0017038F" w:rsidP="0045167B">
      <w:pPr>
        <w:widowControl w:val="0"/>
        <w:spacing w:after="0" w:line="240" w:lineRule="auto"/>
        <w:ind w:firstLine="709"/>
        <w:jc w:val="both"/>
        <w:rPr>
          <w:rFonts w:ascii="Times New Roman" w:eastAsia="Calibri" w:hAnsi="Times New Roman" w:cs="Times New Roman"/>
          <w:sz w:val="28"/>
          <w:szCs w:val="28"/>
          <w:lang w:eastAsia="ar-SA"/>
        </w:rPr>
      </w:pPr>
    </w:p>
    <w:p w:rsidR="0017038F" w:rsidRPr="0017038F" w:rsidRDefault="0017038F" w:rsidP="0045167B">
      <w:pPr>
        <w:widowControl w:val="0"/>
        <w:spacing w:after="0" w:line="240" w:lineRule="auto"/>
        <w:ind w:firstLine="709"/>
        <w:jc w:val="both"/>
        <w:rPr>
          <w:rFonts w:ascii="Times New Roman" w:eastAsia="Calibri" w:hAnsi="Times New Roman" w:cs="Times New Roman"/>
          <w:sz w:val="28"/>
          <w:szCs w:val="28"/>
          <w:lang w:eastAsia="ar-SA"/>
        </w:rPr>
      </w:pPr>
    </w:p>
    <w:p w:rsidR="0017038F" w:rsidRPr="0017038F" w:rsidRDefault="0017038F" w:rsidP="0045167B">
      <w:pPr>
        <w:widowControl w:val="0"/>
        <w:spacing w:after="0" w:line="240" w:lineRule="auto"/>
        <w:ind w:firstLine="709"/>
        <w:jc w:val="both"/>
        <w:rPr>
          <w:rFonts w:ascii="Times New Roman" w:eastAsia="Calibri" w:hAnsi="Times New Roman" w:cs="Times New Roman"/>
          <w:sz w:val="28"/>
          <w:szCs w:val="28"/>
          <w:lang w:eastAsia="ar-SA"/>
        </w:rPr>
      </w:pPr>
    </w:p>
    <w:p w:rsidR="0017038F" w:rsidRPr="0017038F" w:rsidRDefault="0017038F" w:rsidP="0045167B">
      <w:pPr>
        <w:widowControl w:val="0"/>
        <w:spacing w:after="0" w:line="240" w:lineRule="auto"/>
        <w:ind w:firstLine="709"/>
        <w:jc w:val="both"/>
        <w:rPr>
          <w:rFonts w:ascii="Times New Roman" w:eastAsia="Calibri" w:hAnsi="Times New Roman" w:cs="Times New Roman"/>
          <w:sz w:val="28"/>
          <w:szCs w:val="28"/>
          <w:lang w:eastAsia="ar-SA"/>
        </w:rPr>
      </w:pPr>
    </w:p>
    <w:p w:rsidR="0017038F" w:rsidRPr="0017038F" w:rsidRDefault="0017038F" w:rsidP="0045167B">
      <w:pPr>
        <w:widowControl w:val="0"/>
        <w:spacing w:after="0" w:line="240" w:lineRule="auto"/>
        <w:ind w:firstLine="709"/>
        <w:jc w:val="both"/>
        <w:rPr>
          <w:rFonts w:ascii="Times New Roman" w:eastAsia="Calibri" w:hAnsi="Times New Roman" w:cs="Times New Roman"/>
          <w:sz w:val="28"/>
          <w:szCs w:val="28"/>
          <w:lang w:eastAsia="ar-SA"/>
        </w:rPr>
      </w:pPr>
    </w:p>
    <w:p w:rsidR="0017038F" w:rsidRPr="0017038F" w:rsidRDefault="0017038F" w:rsidP="004516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7038F" w:rsidRPr="0017038F" w:rsidRDefault="0017038F" w:rsidP="004516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167B" w:rsidRDefault="0045167B" w:rsidP="004516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167B" w:rsidRDefault="0045167B" w:rsidP="004516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5167B" w:rsidRDefault="0045167B" w:rsidP="001A08F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167B" w:rsidRDefault="0045167B" w:rsidP="004516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7038F" w:rsidRPr="0017038F" w:rsidRDefault="0017038F" w:rsidP="004516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w:t>
      </w:r>
    </w:p>
    <w:p w:rsidR="0017038F" w:rsidRPr="0017038F" w:rsidRDefault="0017038F" w:rsidP="00843969">
      <w:pPr>
        <w:widowControl w:val="0"/>
        <w:spacing w:after="0" w:line="240" w:lineRule="auto"/>
        <w:jc w:val="both"/>
        <w:rPr>
          <w:rFonts w:ascii="Times New Roman" w:eastAsia="Calibri" w:hAnsi="Times New Roman" w:cs="Times New Roman"/>
          <w:sz w:val="28"/>
          <w:szCs w:val="28"/>
          <w:lang w:eastAsia="ar-SA"/>
        </w:rPr>
      </w:pPr>
      <w:r w:rsidRPr="0017038F">
        <w:rPr>
          <w:rFonts w:ascii="Times New Roman" w:eastAsia="Calibri" w:hAnsi="Times New Roman" w:cs="Times New Roman"/>
          <w:sz w:val="28"/>
          <w:szCs w:val="28"/>
          <w:lang w:eastAsia="ar-SA"/>
        </w:rPr>
        <w:t>ПОСТАНОВЛЯЕТ:</w:t>
      </w:r>
    </w:p>
    <w:p w:rsidR="0017038F" w:rsidRDefault="0017038F" w:rsidP="00572D53">
      <w:pPr>
        <w:widowControl w:val="0"/>
        <w:numPr>
          <w:ilvl w:val="0"/>
          <w:numId w:val="20"/>
        </w:numPr>
        <w:spacing w:after="0" w:line="240" w:lineRule="auto"/>
        <w:ind w:left="0" w:firstLine="709"/>
        <w:contextualSpacing/>
        <w:jc w:val="both"/>
        <w:rPr>
          <w:rFonts w:ascii="Times New Roman" w:eastAsia="Courier New" w:hAnsi="Times New Roman" w:cs="Times New Roman"/>
          <w:sz w:val="28"/>
          <w:szCs w:val="28"/>
        </w:rPr>
      </w:pPr>
      <w:r w:rsidRPr="0017038F">
        <w:rPr>
          <w:rFonts w:ascii="Times New Roman" w:eastAsia="Courier New" w:hAnsi="Times New Roman" w:cs="Times New Roman"/>
          <w:sz w:val="28"/>
          <w:szCs w:val="28"/>
        </w:rPr>
        <w:t xml:space="preserve">Утвердить прилагаемую схему </w:t>
      </w:r>
      <w:r w:rsidRPr="0017038F">
        <w:rPr>
          <w:rFonts w:ascii="Times New Roman" w:eastAsia="Courier New" w:hAnsi="Times New Roman" w:cs="Times New Roman"/>
          <w:sz w:val="28"/>
          <w:szCs w:val="28"/>
          <w:lang w:eastAsia="ru-RU"/>
        </w:rPr>
        <w:t xml:space="preserve"> </w:t>
      </w:r>
      <w:r w:rsidRPr="0017038F">
        <w:rPr>
          <w:rFonts w:ascii="Times New Roman" w:eastAsia="Courier New" w:hAnsi="Times New Roman" w:cs="Times New Roman"/>
          <w:sz w:val="28"/>
          <w:szCs w:val="28"/>
        </w:rPr>
        <w:t>теплоснабжения</w:t>
      </w:r>
      <w:r w:rsidRPr="0017038F">
        <w:rPr>
          <w:rFonts w:ascii="Times New Roman" w:eastAsia="Times New Roman" w:hAnsi="Times New Roman" w:cs="Times New Roman"/>
          <w:sz w:val="28"/>
          <w:szCs w:val="28"/>
          <w:lang w:eastAsia="ru-RU"/>
        </w:rPr>
        <w:t xml:space="preserve"> </w:t>
      </w:r>
      <w:r w:rsidRPr="0017038F">
        <w:rPr>
          <w:rFonts w:ascii="Times New Roman" w:eastAsia="Times New Roman" w:hAnsi="Times New Roman" w:cs="Times New Roman"/>
          <w:sz w:val="28"/>
          <w:szCs w:val="28"/>
          <w:lang w:eastAsia="ru-RU"/>
        </w:rPr>
        <w:br/>
      </w:r>
      <w:proofErr w:type="spellStart"/>
      <w:r w:rsidR="0045167B">
        <w:rPr>
          <w:rFonts w:ascii="Times New Roman" w:eastAsia="Courier New" w:hAnsi="Times New Roman" w:cs="Times New Roman"/>
          <w:sz w:val="28"/>
          <w:szCs w:val="28"/>
        </w:rPr>
        <w:t>Саккуловского</w:t>
      </w:r>
      <w:proofErr w:type="spellEnd"/>
      <w:r w:rsidRPr="0017038F">
        <w:rPr>
          <w:rFonts w:ascii="Times New Roman" w:eastAsia="Courier New" w:hAnsi="Times New Roman" w:cs="Times New Roman"/>
          <w:sz w:val="28"/>
          <w:szCs w:val="28"/>
        </w:rPr>
        <w:t xml:space="preserve"> сельского поселения</w:t>
      </w:r>
      <w:r w:rsidRPr="0017038F">
        <w:rPr>
          <w:rFonts w:ascii="Times New Roman" w:eastAsia="Times New Roman" w:hAnsi="Times New Roman" w:cs="Times New Roman"/>
          <w:sz w:val="28"/>
          <w:szCs w:val="28"/>
          <w:lang w:eastAsia="ru-RU"/>
        </w:rPr>
        <w:t xml:space="preserve"> С</w:t>
      </w:r>
      <w:r w:rsidRPr="0017038F">
        <w:rPr>
          <w:rFonts w:ascii="Times New Roman" w:eastAsia="Courier New" w:hAnsi="Times New Roman" w:cs="Times New Roman"/>
          <w:sz w:val="28"/>
          <w:szCs w:val="28"/>
        </w:rPr>
        <w:t>основского</w:t>
      </w:r>
      <w:r w:rsidRPr="0017038F">
        <w:rPr>
          <w:rFonts w:ascii="Times New Roman" w:eastAsia="Times New Roman" w:hAnsi="Times New Roman" w:cs="Times New Roman"/>
          <w:sz w:val="28"/>
          <w:szCs w:val="28"/>
          <w:lang w:eastAsia="ru-RU"/>
        </w:rPr>
        <w:t xml:space="preserve"> </w:t>
      </w:r>
      <w:r w:rsidRPr="0017038F">
        <w:rPr>
          <w:rFonts w:ascii="Times New Roman" w:eastAsia="Courier New" w:hAnsi="Times New Roman" w:cs="Times New Roman"/>
          <w:sz w:val="28"/>
          <w:szCs w:val="28"/>
        </w:rPr>
        <w:t>района</w:t>
      </w:r>
      <w:r w:rsidRPr="0017038F">
        <w:rPr>
          <w:rFonts w:ascii="Times New Roman" w:eastAsia="Times New Roman" w:hAnsi="Times New Roman" w:cs="Times New Roman"/>
          <w:sz w:val="28"/>
          <w:szCs w:val="28"/>
          <w:lang w:eastAsia="ru-RU"/>
        </w:rPr>
        <w:t xml:space="preserve"> Ч</w:t>
      </w:r>
      <w:r w:rsidRPr="0017038F">
        <w:rPr>
          <w:rFonts w:ascii="Times New Roman" w:eastAsia="Courier New" w:hAnsi="Times New Roman" w:cs="Times New Roman"/>
          <w:sz w:val="28"/>
          <w:szCs w:val="28"/>
        </w:rPr>
        <w:t>елябинской</w:t>
      </w:r>
      <w:r w:rsidRPr="0017038F">
        <w:rPr>
          <w:rFonts w:ascii="Times New Roman" w:eastAsia="Times New Roman" w:hAnsi="Times New Roman" w:cs="Times New Roman"/>
          <w:sz w:val="28"/>
          <w:szCs w:val="28"/>
          <w:lang w:eastAsia="ru-RU"/>
        </w:rPr>
        <w:t xml:space="preserve"> </w:t>
      </w:r>
      <w:r w:rsidRPr="0017038F">
        <w:rPr>
          <w:rFonts w:ascii="Times New Roman" w:eastAsia="Courier New" w:hAnsi="Times New Roman" w:cs="Times New Roman"/>
          <w:sz w:val="28"/>
          <w:szCs w:val="28"/>
        </w:rPr>
        <w:t>области на период до 20</w:t>
      </w:r>
      <w:r w:rsidR="0045167B">
        <w:rPr>
          <w:rFonts w:ascii="Times New Roman" w:eastAsia="Courier New" w:hAnsi="Times New Roman" w:cs="Times New Roman"/>
          <w:sz w:val="28"/>
          <w:szCs w:val="28"/>
        </w:rPr>
        <w:t>40</w:t>
      </w:r>
      <w:r w:rsidRPr="0017038F">
        <w:rPr>
          <w:rFonts w:ascii="Times New Roman" w:eastAsia="Courier New" w:hAnsi="Times New Roman" w:cs="Times New Roman"/>
          <w:sz w:val="28"/>
          <w:szCs w:val="28"/>
        </w:rPr>
        <w:t xml:space="preserve"> года</w:t>
      </w:r>
      <w:r w:rsidR="0045167B">
        <w:rPr>
          <w:rFonts w:ascii="Times New Roman" w:eastAsia="Courier New" w:hAnsi="Times New Roman" w:cs="Times New Roman"/>
          <w:sz w:val="28"/>
          <w:szCs w:val="28"/>
        </w:rPr>
        <w:t>.</w:t>
      </w:r>
    </w:p>
    <w:p w:rsidR="0045167B" w:rsidRPr="0017038F" w:rsidRDefault="0012654E" w:rsidP="00572D53">
      <w:pPr>
        <w:widowControl w:val="0"/>
        <w:numPr>
          <w:ilvl w:val="0"/>
          <w:numId w:val="20"/>
        </w:numPr>
        <w:spacing w:after="0" w:line="240" w:lineRule="auto"/>
        <w:ind w:left="0" w:firstLine="709"/>
        <w:contextualSpacing/>
        <w:jc w:val="both"/>
        <w:rPr>
          <w:rFonts w:ascii="Times New Roman" w:eastAsia="Courier New" w:hAnsi="Times New Roman" w:cs="Times New Roman"/>
          <w:sz w:val="28"/>
          <w:szCs w:val="28"/>
        </w:rPr>
      </w:pPr>
      <w:r>
        <w:rPr>
          <w:rFonts w:ascii="Times New Roman" w:eastAsia="Courier New" w:hAnsi="Times New Roman" w:cs="Times New Roman"/>
          <w:sz w:val="28"/>
          <w:szCs w:val="28"/>
        </w:rPr>
        <w:t>Постановление администрации Сосновского муниципального района от 28.06.2019 года № 1234 «</w:t>
      </w:r>
      <w:r w:rsidRPr="0017038F">
        <w:rPr>
          <w:rFonts w:ascii="Times New Roman" w:eastAsia="Times New Roman" w:hAnsi="Times New Roman" w:cs="Times New Roman"/>
          <w:sz w:val="28"/>
          <w:szCs w:val="28"/>
          <w:lang w:eastAsia="ru-RU"/>
        </w:rPr>
        <w:t xml:space="preserve">Об утверждении схемы  теплоснабжения </w:t>
      </w:r>
      <w:r w:rsidRPr="0017038F">
        <w:rPr>
          <w:rFonts w:ascii="Times New Roman" w:eastAsia="Times New Roman" w:hAnsi="Times New Roman" w:cs="Times New Roman"/>
          <w:sz w:val="28"/>
          <w:szCs w:val="28"/>
          <w:lang w:eastAsia="ru-RU"/>
        </w:rPr>
        <w:br/>
      </w:r>
      <w:proofErr w:type="spellStart"/>
      <w:r>
        <w:rPr>
          <w:rFonts w:ascii="Times New Roman" w:eastAsia="Times New Roman" w:hAnsi="Times New Roman" w:cs="Times New Roman"/>
          <w:sz w:val="28"/>
          <w:szCs w:val="28"/>
          <w:lang w:eastAsia="ru-RU"/>
        </w:rPr>
        <w:t>Саккуловского</w:t>
      </w:r>
      <w:proofErr w:type="spellEnd"/>
      <w:r w:rsidRPr="0017038F">
        <w:rPr>
          <w:rFonts w:ascii="Times New Roman" w:eastAsia="Times New Roman" w:hAnsi="Times New Roman" w:cs="Times New Roman"/>
          <w:sz w:val="28"/>
          <w:szCs w:val="28"/>
          <w:lang w:eastAsia="ru-RU"/>
        </w:rPr>
        <w:t xml:space="preserve"> сельского поселения Сосновского района Челябинской области на период до 20</w:t>
      </w:r>
      <w:r>
        <w:rPr>
          <w:rFonts w:ascii="Times New Roman" w:eastAsia="Times New Roman" w:hAnsi="Times New Roman" w:cs="Times New Roman"/>
          <w:sz w:val="28"/>
          <w:szCs w:val="28"/>
          <w:lang w:eastAsia="ru-RU"/>
        </w:rPr>
        <w:t>33</w:t>
      </w:r>
      <w:r w:rsidRPr="0017038F">
        <w:rPr>
          <w:rFonts w:ascii="Times New Roman" w:eastAsia="Times New Roman" w:hAnsi="Times New Roman" w:cs="Times New Roman"/>
          <w:sz w:val="28"/>
          <w:szCs w:val="28"/>
          <w:lang w:eastAsia="ru-RU"/>
        </w:rPr>
        <w:t xml:space="preserve"> года</w:t>
      </w:r>
      <w:r>
        <w:rPr>
          <w:rFonts w:ascii="Times New Roman" w:eastAsia="Courier New" w:hAnsi="Times New Roman" w:cs="Times New Roman"/>
          <w:sz w:val="28"/>
          <w:szCs w:val="28"/>
        </w:rPr>
        <w:t>» считать утратившим силу.</w:t>
      </w:r>
    </w:p>
    <w:p w:rsidR="0017038F" w:rsidRPr="0017038F" w:rsidRDefault="0017038F" w:rsidP="0045167B">
      <w:pPr>
        <w:widowControl w:val="0"/>
        <w:spacing w:after="0" w:line="240" w:lineRule="auto"/>
        <w:ind w:firstLine="709"/>
        <w:jc w:val="both"/>
        <w:rPr>
          <w:rFonts w:ascii="Times New Roman" w:eastAsia="Calibri" w:hAnsi="Times New Roman" w:cs="Times New Roman"/>
          <w:sz w:val="28"/>
          <w:szCs w:val="28"/>
          <w:lang w:eastAsia="ar-SA"/>
        </w:rPr>
      </w:pPr>
      <w:r w:rsidRPr="0017038F">
        <w:rPr>
          <w:rFonts w:ascii="Times New Roman" w:eastAsia="Calibri" w:hAnsi="Times New Roman" w:cs="Times New Roman"/>
          <w:sz w:val="28"/>
          <w:szCs w:val="28"/>
          <w:lang w:eastAsia="ar-SA"/>
        </w:rPr>
        <w:t>3.</w:t>
      </w:r>
      <w:r w:rsidRPr="0017038F">
        <w:rPr>
          <w:rFonts w:ascii="Times New Roman" w:eastAsia="Calibri" w:hAnsi="Times New Roman" w:cs="Times New Roman"/>
          <w:sz w:val="28"/>
          <w:szCs w:val="28"/>
          <w:lang w:eastAsia="ar-SA"/>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17038F" w:rsidRPr="0017038F" w:rsidRDefault="0017038F" w:rsidP="0045167B">
      <w:pPr>
        <w:widowControl w:val="0"/>
        <w:tabs>
          <w:tab w:val="left" w:pos="1418"/>
        </w:tabs>
        <w:spacing w:after="0" w:line="240" w:lineRule="auto"/>
        <w:ind w:firstLine="709"/>
        <w:jc w:val="both"/>
        <w:rPr>
          <w:rFonts w:ascii="Times New Roman" w:eastAsia="Calibri" w:hAnsi="Times New Roman" w:cs="Times New Roman"/>
          <w:sz w:val="28"/>
          <w:szCs w:val="28"/>
          <w:lang w:eastAsia="ar-SA"/>
        </w:rPr>
      </w:pPr>
      <w:r w:rsidRPr="0017038F">
        <w:rPr>
          <w:rFonts w:ascii="Times New Roman" w:eastAsia="Calibri" w:hAnsi="Times New Roman" w:cs="Times New Roman"/>
          <w:sz w:val="28"/>
          <w:szCs w:val="28"/>
          <w:lang w:eastAsia="ar-SA"/>
        </w:rPr>
        <w:t>4.</w:t>
      </w:r>
      <w:r w:rsidRPr="0017038F">
        <w:rPr>
          <w:rFonts w:ascii="Times New Roman" w:eastAsia="Calibri" w:hAnsi="Times New Roman" w:cs="Times New Roman"/>
          <w:sz w:val="28"/>
          <w:szCs w:val="28"/>
          <w:lang w:eastAsia="ar-SA"/>
        </w:rPr>
        <w:tab/>
      </w:r>
      <w:proofErr w:type="gramStart"/>
      <w:r w:rsidRPr="0017038F">
        <w:rPr>
          <w:rFonts w:ascii="Times New Roman" w:eastAsia="Calibri" w:hAnsi="Times New Roman" w:cs="Times New Roman"/>
          <w:sz w:val="28"/>
          <w:szCs w:val="28"/>
          <w:lang w:eastAsia="ar-SA"/>
        </w:rPr>
        <w:t>Контроль за</w:t>
      </w:r>
      <w:proofErr w:type="gramEnd"/>
      <w:r w:rsidRPr="0017038F">
        <w:rPr>
          <w:rFonts w:ascii="Times New Roman" w:eastAsia="Calibri" w:hAnsi="Times New Roman" w:cs="Times New Roman"/>
          <w:sz w:val="28"/>
          <w:szCs w:val="28"/>
          <w:lang w:eastAsia="ar-SA"/>
        </w:rPr>
        <w:t xml:space="preserve"> выполнением настоящего постановления возложить на заместителя Главы района Голованова В.В.</w:t>
      </w:r>
    </w:p>
    <w:p w:rsidR="0017038F" w:rsidRPr="0017038F" w:rsidRDefault="0017038F" w:rsidP="0045167B">
      <w:pPr>
        <w:tabs>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rsidR="001A08FB" w:rsidRDefault="001A08FB" w:rsidP="0045167B">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1A08FB" w:rsidRDefault="001A08FB" w:rsidP="0045167B">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17038F" w:rsidRPr="0017038F" w:rsidRDefault="0017038F" w:rsidP="0045167B">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Глава Сосновского</w:t>
      </w:r>
    </w:p>
    <w:p w:rsidR="0060442D" w:rsidRDefault="0017038F" w:rsidP="0045167B">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муниципального района</w:t>
      </w:r>
      <w:r w:rsidR="0045167B">
        <w:rPr>
          <w:rFonts w:ascii="Times New Roman" w:eastAsia="Times New Roman" w:hAnsi="Times New Roman" w:cs="Times New Roman"/>
          <w:sz w:val="28"/>
          <w:szCs w:val="28"/>
          <w:lang w:eastAsia="ru-RU"/>
        </w:rPr>
        <w:tab/>
      </w:r>
      <w:r w:rsidR="0045167B">
        <w:rPr>
          <w:rFonts w:ascii="Times New Roman" w:eastAsia="Times New Roman" w:hAnsi="Times New Roman" w:cs="Times New Roman"/>
          <w:sz w:val="28"/>
          <w:szCs w:val="28"/>
          <w:lang w:eastAsia="ru-RU"/>
        </w:rPr>
        <w:tab/>
        <w:t xml:space="preserve">  </w:t>
      </w:r>
      <w:r w:rsidR="00843969">
        <w:rPr>
          <w:rFonts w:ascii="Times New Roman" w:eastAsia="Times New Roman" w:hAnsi="Times New Roman" w:cs="Times New Roman"/>
          <w:sz w:val="28"/>
          <w:szCs w:val="28"/>
          <w:lang w:eastAsia="ru-RU"/>
        </w:rPr>
        <w:t xml:space="preserve">      </w:t>
      </w:r>
      <w:r w:rsidR="001A08FB">
        <w:rPr>
          <w:rFonts w:ascii="Times New Roman" w:eastAsia="Times New Roman" w:hAnsi="Times New Roman" w:cs="Times New Roman"/>
          <w:sz w:val="28"/>
          <w:szCs w:val="28"/>
          <w:lang w:eastAsia="ru-RU"/>
        </w:rPr>
        <w:t xml:space="preserve">       </w:t>
      </w:r>
      <w:r w:rsidR="0060442D">
        <w:rPr>
          <w:rFonts w:ascii="Times New Roman" w:eastAsia="Times New Roman" w:hAnsi="Times New Roman" w:cs="Times New Roman"/>
          <w:sz w:val="28"/>
          <w:szCs w:val="28"/>
          <w:lang w:eastAsia="ru-RU"/>
        </w:rPr>
        <w:t>Е.Г. Ваганов</w:t>
      </w:r>
    </w:p>
    <w:p w:rsidR="001A08FB" w:rsidRDefault="001A08FB" w:rsidP="0045167B">
      <w:pPr>
        <w:tabs>
          <w:tab w:val="center" w:pos="4677"/>
          <w:tab w:val="right" w:pos="9355"/>
        </w:tabs>
        <w:spacing w:after="0" w:line="240" w:lineRule="auto"/>
        <w:jc w:val="both"/>
        <w:rPr>
          <w:rFonts w:ascii="Times New Roman" w:eastAsia="Times New Roman" w:hAnsi="Times New Roman" w:cs="Times New Roman"/>
          <w:sz w:val="28"/>
          <w:szCs w:val="28"/>
          <w:lang w:eastAsia="ru-RU"/>
        </w:rPr>
        <w:sectPr w:rsidR="001A08FB" w:rsidSect="00843969">
          <w:headerReference w:type="default" r:id="rId8"/>
          <w:pgSz w:w="11906" w:h="16838" w:code="9"/>
          <w:pgMar w:top="1276" w:right="849" w:bottom="284" w:left="1418" w:header="0" w:footer="0" w:gutter="0"/>
          <w:cols w:space="708"/>
          <w:vAlign w:val="center"/>
          <w:docGrid w:linePitch="360"/>
        </w:sectPr>
      </w:pPr>
    </w:p>
    <w:p w:rsidR="0060442D" w:rsidRPr="0017038F" w:rsidRDefault="0060442D" w:rsidP="001A08FB">
      <w:pPr>
        <w:tabs>
          <w:tab w:val="center" w:pos="4677"/>
          <w:tab w:val="right" w:pos="9355"/>
        </w:tabs>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lastRenderedPageBreak/>
        <w:t xml:space="preserve">Приложение к постановлению </w:t>
      </w:r>
    </w:p>
    <w:p w:rsidR="0060442D" w:rsidRPr="0017038F" w:rsidRDefault="0060442D" w:rsidP="0060442D">
      <w:pPr>
        <w:tabs>
          <w:tab w:val="center" w:pos="4677"/>
          <w:tab w:val="right" w:pos="9355"/>
        </w:tabs>
        <w:spacing w:after="0" w:line="240" w:lineRule="auto"/>
        <w:ind w:firstLine="709"/>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 xml:space="preserve">администрации Сосновского </w:t>
      </w:r>
    </w:p>
    <w:p w:rsidR="0060442D" w:rsidRPr="0017038F" w:rsidRDefault="0060442D" w:rsidP="0060442D">
      <w:pPr>
        <w:tabs>
          <w:tab w:val="center" w:pos="4677"/>
          <w:tab w:val="right" w:pos="9355"/>
        </w:tabs>
        <w:spacing w:after="0" w:line="240" w:lineRule="auto"/>
        <w:ind w:firstLine="709"/>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 xml:space="preserve">муниципального района </w:t>
      </w:r>
    </w:p>
    <w:p w:rsidR="0060442D" w:rsidRPr="0017038F" w:rsidRDefault="0060442D" w:rsidP="0060442D">
      <w:pPr>
        <w:tabs>
          <w:tab w:val="center" w:pos="4677"/>
          <w:tab w:val="right" w:pos="9355"/>
        </w:tabs>
        <w:spacing w:after="0" w:line="240" w:lineRule="auto"/>
        <w:ind w:firstLine="709"/>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 xml:space="preserve">от </w:t>
      </w:r>
      <w:r w:rsidR="001A08FB">
        <w:rPr>
          <w:rFonts w:ascii="Times New Roman" w:eastAsia="Times New Roman" w:hAnsi="Times New Roman" w:cs="Times New Roman"/>
          <w:sz w:val="28"/>
          <w:szCs w:val="28"/>
          <w:lang w:eastAsia="ru-RU"/>
        </w:rPr>
        <w:t>09</w:t>
      </w:r>
      <w:r w:rsidRPr="0017038F">
        <w:rPr>
          <w:rFonts w:ascii="Times New Roman" w:eastAsia="Times New Roman" w:hAnsi="Times New Roman" w:cs="Times New Roman"/>
          <w:sz w:val="28"/>
          <w:szCs w:val="28"/>
          <w:lang w:eastAsia="ru-RU"/>
        </w:rPr>
        <w:t>.</w:t>
      </w:r>
      <w:r w:rsidR="001A08FB">
        <w:rPr>
          <w:rFonts w:ascii="Times New Roman" w:eastAsia="Times New Roman" w:hAnsi="Times New Roman" w:cs="Times New Roman"/>
          <w:sz w:val="28"/>
          <w:szCs w:val="28"/>
          <w:lang w:eastAsia="ru-RU"/>
        </w:rPr>
        <w:t>06</w:t>
      </w:r>
      <w:r w:rsidRPr="0017038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17038F">
        <w:rPr>
          <w:rFonts w:ascii="Times New Roman" w:eastAsia="Times New Roman" w:hAnsi="Times New Roman" w:cs="Times New Roman"/>
          <w:sz w:val="28"/>
          <w:szCs w:val="28"/>
          <w:lang w:eastAsia="ru-RU"/>
        </w:rPr>
        <w:t xml:space="preserve">года № </w:t>
      </w:r>
      <w:r w:rsidR="001A08FB">
        <w:rPr>
          <w:rFonts w:ascii="Times New Roman" w:eastAsia="Times New Roman" w:hAnsi="Times New Roman" w:cs="Times New Roman"/>
          <w:sz w:val="28"/>
          <w:szCs w:val="28"/>
          <w:lang w:eastAsia="ru-RU"/>
        </w:rPr>
        <w:t>919</w:t>
      </w: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Pr="0017038F" w:rsidRDefault="0060442D" w:rsidP="0060442D">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УТВЕРЖДАЕМАЯ ЧАСТЬ</w:t>
      </w:r>
    </w:p>
    <w:p w:rsidR="0060442D" w:rsidRPr="0017038F" w:rsidRDefault="0060442D" w:rsidP="0060442D">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60442D" w:rsidRPr="0017038F" w:rsidRDefault="0060442D" w:rsidP="0060442D">
      <w:pPr>
        <w:tabs>
          <w:tab w:val="center" w:pos="4677"/>
          <w:tab w:val="right" w:pos="9355"/>
        </w:tabs>
        <w:spacing w:after="0" w:line="240" w:lineRule="auto"/>
        <w:ind w:firstLine="709"/>
        <w:jc w:val="center"/>
        <w:rPr>
          <w:rFonts w:ascii="Times New Roman" w:eastAsia="Calibri" w:hAnsi="Times New Roman" w:cs="Times New Roman"/>
          <w:sz w:val="28"/>
          <w:szCs w:val="28"/>
        </w:rPr>
      </w:pPr>
      <w:r w:rsidRPr="0017038F">
        <w:rPr>
          <w:rFonts w:ascii="Times New Roman" w:eastAsia="Times New Roman" w:hAnsi="Times New Roman" w:cs="Times New Roman"/>
          <w:sz w:val="28"/>
          <w:szCs w:val="28"/>
          <w:lang w:eastAsia="ru-RU"/>
        </w:rPr>
        <w:t xml:space="preserve">СХЕМА ТЕПЛОСНАБЖЕНИЯ </w:t>
      </w:r>
      <w:r w:rsidRPr="0017038F">
        <w:rPr>
          <w:rFonts w:ascii="Times New Roman" w:eastAsia="Times New Roman" w:hAnsi="Times New Roman" w:cs="Times New Roman"/>
          <w:sz w:val="28"/>
          <w:szCs w:val="28"/>
          <w:lang w:eastAsia="ru-RU"/>
        </w:rPr>
        <w:br/>
        <w:t xml:space="preserve">САККУЛОВСКОГО СЕЛЬСКОГО ПОСЕЛЕНИЯ </w:t>
      </w:r>
      <w:r w:rsidRPr="0017038F">
        <w:rPr>
          <w:rFonts w:ascii="Times New Roman" w:eastAsia="Times New Roman" w:hAnsi="Times New Roman" w:cs="Times New Roman"/>
          <w:sz w:val="28"/>
          <w:szCs w:val="28"/>
          <w:lang w:eastAsia="ru-RU"/>
        </w:rPr>
        <w:br/>
        <w:t>СОСНОВСКОГО МУНИЦИПАЛЬНОГО РАЙОНА</w:t>
      </w:r>
      <w:r w:rsidRPr="0017038F">
        <w:rPr>
          <w:rFonts w:ascii="Times New Roman" w:eastAsia="Times New Roman" w:hAnsi="Times New Roman" w:cs="Times New Roman"/>
          <w:sz w:val="28"/>
          <w:szCs w:val="28"/>
          <w:lang w:eastAsia="ru-RU"/>
        </w:rPr>
        <w:br/>
        <w:t>ЧЕЛЯБИНСКОЙ ОБЛАСТИ НА ПЕРИОД ДО 2040 ГОДА</w:t>
      </w:r>
    </w:p>
    <w:p w:rsidR="0060442D" w:rsidRPr="0017038F" w:rsidRDefault="0060442D" w:rsidP="006044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0442D" w:rsidRPr="0017038F" w:rsidRDefault="0060442D" w:rsidP="006044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7038F">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60442D" w:rsidRPr="0017038F" w:rsidRDefault="0060442D" w:rsidP="00604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442D" w:rsidRPr="0017038F" w:rsidRDefault="0060442D" w:rsidP="0060442D">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75652440.СТ-ПСТ.000.000</w:t>
      </w:r>
    </w:p>
    <w:p w:rsidR="0060442D" w:rsidRPr="0017038F" w:rsidRDefault="0060442D" w:rsidP="0060442D">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7038F">
        <w:rPr>
          <w:rFonts w:ascii="Times New Roman" w:eastAsia="Calibri" w:hAnsi="Times New Roman" w:cs="Times New Roman"/>
          <w:sz w:val="28"/>
          <w:szCs w:val="28"/>
        </w:rPr>
        <w:t>(Актуализация на 2020 год)</w:t>
      </w: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60442D" w:rsidRDefault="0060442D" w:rsidP="0060442D">
      <w:pPr>
        <w:tabs>
          <w:tab w:val="center" w:pos="4677"/>
          <w:tab w:val="right" w:pos="9355"/>
        </w:tabs>
        <w:spacing w:after="0" w:line="240" w:lineRule="auto"/>
        <w:jc w:val="right"/>
        <w:rPr>
          <w:rFonts w:ascii="Times New Roman" w:eastAsia="Times New Roman" w:hAnsi="Times New Roman" w:cs="Times New Roman"/>
          <w:sz w:val="28"/>
          <w:szCs w:val="28"/>
          <w:lang w:eastAsia="ru-RU"/>
        </w:rPr>
      </w:pPr>
    </w:p>
    <w:p w:rsidR="00C63A76" w:rsidRPr="0017038F" w:rsidRDefault="00C63A76" w:rsidP="0045167B">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C63A76" w:rsidRPr="0017038F" w:rsidRDefault="00C63A76" w:rsidP="0045167B">
      <w:pPr>
        <w:spacing w:after="0" w:line="240" w:lineRule="auto"/>
        <w:ind w:firstLine="709"/>
        <w:rPr>
          <w:rFonts w:ascii="Times New Roman" w:hAnsi="Times New Roman" w:cs="Times New Roman"/>
          <w:sz w:val="28"/>
          <w:szCs w:val="28"/>
        </w:rPr>
        <w:sectPr w:rsidR="00C63A76" w:rsidRPr="0017038F" w:rsidSect="0060442D">
          <w:pgSz w:w="11906" w:h="16838" w:code="9"/>
          <w:pgMar w:top="794" w:right="737" w:bottom="284" w:left="1418" w:header="0" w:footer="0" w:gutter="0"/>
          <w:cols w:space="708"/>
          <w:vAlign w:val="center"/>
          <w:docGrid w:linePitch="360"/>
        </w:sectPr>
      </w:pPr>
    </w:p>
    <w:p w:rsidR="00C63A76" w:rsidRPr="0017038F" w:rsidRDefault="00C63A76" w:rsidP="0045167B">
      <w:pPr>
        <w:pStyle w:val="af0"/>
        <w:spacing w:before="0" w:after="0" w:line="240" w:lineRule="auto"/>
        <w:jc w:val="center"/>
      </w:pPr>
      <w:r w:rsidRPr="0017038F">
        <w:lastRenderedPageBreak/>
        <w:t>Оглавление</w:t>
      </w:r>
    </w:p>
    <w:p w:rsidR="00AF379F" w:rsidRPr="0017038F" w:rsidRDefault="0098432E" w:rsidP="0045167B">
      <w:pPr>
        <w:pStyle w:val="12"/>
        <w:ind w:left="0"/>
        <w:rPr>
          <w:rFonts w:eastAsiaTheme="minorEastAsia"/>
          <w:noProof/>
          <w:lang w:eastAsia="ru-RU"/>
        </w:rPr>
      </w:pPr>
      <w:r w:rsidRPr="0098432E">
        <w:fldChar w:fldCharType="begin"/>
      </w:r>
      <w:r w:rsidR="00890438" w:rsidRPr="0017038F">
        <w:instrText xml:space="preserve"> TOC \h \z \t "!Оглавление;1" </w:instrText>
      </w:r>
      <w:r w:rsidRPr="0098432E">
        <w:fldChar w:fldCharType="separate"/>
      </w:r>
      <w:hyperlink w:anchor="_Toc5751240" w:history="1">
        <w:r w:rsidR="00AF379F" w:rsidRPr="0017038F">
          <w:rPr>
            <w:rStyle w:val="af1"/>
            <w:rFonts w:ascii="Times New Roman" w:hAnsi="Times New Roman" w:cs="Times New Roman"/>
            <w:noProof/>
            <w:sz w:val="28"/>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AF379F" w:rsidRPr="0017038F">
          <w:rPr>
            <w:noProof/>
            <w:webHidden/>
          </w:rPr>
          <w:tab/>
        </w:r>
        <w:r w:rsidRPr="0017038F">
          <w:rPr>
            <w:noProof/>
            <w:webHidden/>
          </w:rPr>
          <w:fldChar w:fldCharType="begin"/>
        </w:r>
        <w:r w:rsidR="00AF379F" w:rsidRPr="0017038F">
          <w:rPr>
            <w:noProof/>
            <w:webHidden/>
          </w:rPr>
          <w:instrText xml:space="preserve"> PAGEREF _Toc5751240 \h </w:instrText>
        </w:r>
        <w:r w:rsidRPr="0017038F">
          <w:rPr>
            <w:noProof/>
            <w:webHidden/>
          </w:rPr>
        </w:r>
        <w:r w:rsidRPr="0017038F">
          <w:rPr>
            <w:noProof/>
            <w:webHidden/>
          </w:rPr>
          <w:fldChar w:fldCharType="separate"/>
        </w:r>
        <w:r w:rsidR="0083241A">
          <w:rPr>
            <w:noProof/>
            <w:webHidden/>
          </w:rPr>
          <w:t>7</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41" w:history="1">
        <w:r w:rsidR="00AF379F" w:rsidRPr="0017038F">
          <w:rPr>
            <w:rStyle w:val="af1"/>
            <w:rFonts w:ascii="Times New Roman" w:hAnsi="Times New Roman" w:cs="Times New Roman"/>
            <w:noProof/>
            <w:sz w:val="28"/>
            <w:szCs w:val="28"/>
          </w:rPr>
          <w:t>1.1. Величины существующей отапливаемой площади строительных фондов и приросты отапливаемой площади строительных фондов</w:t>
        </w:r>
        <w:r w:rsidR="00AF379F" w:rsidRPr="0017038F">
          <w:rPr>
            <w:noProof/>
            <w:webHidden/>
          </w:rPr>
          <w:tab/>
        </w:r>
        <w:r w:rsidRPr="0017038F">
          <w:rPr>
            <w:noProof/>
            <w:webHidden/>
          </w:rPr>
          <w:fldChar w:fldCharType="begin"/>
        </w:r>
        <w:r w:rsidR="00AF379F" w:rsidRPr="0017038F">
          <w:rPr>
            <w:noProof/>
            <w:webHidden/>
          </w:rPr>
          <w:instrText xml:space="preserve"> PAGEREF _Toc5751241 \h </w:instrText>
        </w:r>
        <w:r w:rsidRPr="0017038F">
          <w:rPr>
            <w:noProof/>
            <w:webHidden/>
          </w:rPr>
        </w:r>
        <w:r w:rsidRPr="0017038F">
          <w:rPr>
            <w:noProof/>
            <w:webHidden/>
          </w:rPr>
          <w:fldChar w:fldCharType="separate"/>
        </w:r>
        <w:r w:rsidR="0083241A">
          <w:rPr>
            <w:noProof/>
            <w:webHidden/>
          </w:rPr>
          <w:t>14</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42" w:history="1">
        <w:r w:rsidR="00AF379F" w:rsidRPr="0017038F">
          <w:rPr>
            <w:rStyle w:val="af1"/>
            <w:rFonts w:ascii="Times New Roman" w:hAnsi="Times New Roman" w:cs="Times New Roman"/>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AF379F" w:rsidRPr="0017038F">
          <w:rPr>
            <w:noProof/>
            <w:webHidden/>
          </w:rPr>
          <w:tab/>
        </w:r>
        <w:r w:rsidRPr="0017038F">
          <w:rPr>
            <w:noProof/>
            <w:webHidden/>
          </w:rPr>
          <w:fldChar w:fldCharType="begin"/>
        </w:r>
        <w:r w:rsidR="00AF379F" w:rsidRPr="0017038F">
          <w:rPr>
            <w:noProof/>
            <w:webHidden/>
          </w:rPr>
          <w:instrText xml:space="preserve"> PAGEREF _Toc5751242 \h </w:instrText>
        </w:r>
        <w:r w:rsidRPr="0017038F">
          <w:rPr>
            <w:noProof/>
            <w:webHidden/>
          </w:rPr>
        </w:r>
        <w:r w:rsidRPr="0017038F">
          <w:rPr>
            <w:noProof/>
            <w:webHidden/>
          </w:rPr>
          <w:fldChar w:fldCharType="separate"/>
        </w:r>
        <w:r w:rsidR="0083241A">
          <w:rPr>
            <w:noProof/>
            <w:webHidden/>
          </w:rPr>
          <w:t>14</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43" w:history="1">
        <w:r w:rsidR="00AF379F" w:rsidRPr="0017038F">
          <w:rPr>
            <w:rStyle w:val="af1"/>
            <w:rFonts w:ascii="Times New Roman" w:hAnsi="Times New Roman" w:cs="Times New Roman"/>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AF379F" w:rsidRPr="0017038F">
          <w:rPr>
            <w:noProof/>
            <w:webHidden/>
          </w:rPr>
          <w:tab/>
        </w:r>
        <w:r w:rsidRPr="0017038F">
          <w:rPr>
            <w:noProof/>
            <w:webHidden/>
          </w:rPr>
          <w:fldChar w:fldCharType="begin"/>
        </w:r>
        <w:r w:rsidR="00AF379F" w:rsidRPr="0017038F">
          <w:rPr>
            <w:noProof/>
            <w:webHidden/>
          </w:rPr>
          <w:instrText xml:space="preserve"> PAGEREF _Toc5751243 \h </w:instrText>
        </w:r>
        <w:r w:rsidRPr="0017038F">
          <w:rPr>
            <w:noProof/>
            <w:webHidden/>
          </w:rPr>
        </w:r>
        <w:r w:rsidRPr="0017038F">
          <w:rPr>
            <w:noProof/>
            <w:webHidden/>
          </w:rPr>
          <w:fldChar w:fldCharType="separate"/>
        </w:r>
        <w:r w:rsidR="0083241A">
          <w:rPr>
            <w:noProof/>
            <w:webHidden/>
          </w:rPr>
          <w:t>15</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44" w:history="1">
        <w:r w:rsidR="00AF379F" w:rsidRPr="0017038F">
          <w:rPr>
            <w:rStyle w:val="af1"/>
            <w:rFonts w:ascii="Times New Roman" w:hAnsi="Times New Roman" w:cs="Times New Roman"/>
            <w:noProof/>
            <w:sz w:val="28"/>
            <w:szCs w:val="28"/>
          </w:rPr>
          <w:t>Раздел 2 Существующие и перспективные балансы тепловой мощности источников тепловой энергии и тепловой нагрузки потребителей</w:t>
        </w:r>
        <w:r w:rsidR="00AF379F" w:rsidRPr="0017038F">
          <w:rPr>
            <w:noProof/>
            <w:webHidden/>
          </w:rPr>
          <w:tab/>
        </w:r>
        <w:r w:rsidRPr="0017038F">
          <w:rPr>
            <w:noProof/>
            <w:webHidden/>
          </w:rPr>
          <w:fldChar w:fldCharType="begin"/>
        </w:r>
        <w:r w:rsidR="00AF379F" w:rsidRPr="0017038F">
          <w:rPr>
            <w:noProof/>
            <w:webHidden/>
          </w:rPr>
          <w:instrText xml:space="preserve"> PAGEREF _Toc5751244 \h </w:instrText>
        </w:r>
        <w:r w:rsidRPr="0017038F">
          <w:rPr>
            <w:noProof/>
            <w:webHidden/>
          </w:rPr>
        </w:r>
        <w:r w:rsidRPr="0017038F">
          <w:rPr>
            <w:noProof/>
            <w:webHidden/>
          </w:rPr>
          <w:fldChar w:fldCharType="separate"/>
        </w:r>
        <w:r w:rsidR="0083241A">
          <w:rPr>
            <w:noProof/>
            <w:webHidden/>
          </w:rPr>
          <w:t>16</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45" w:history="1">
        <w:r w:rsidR="00AF379F" w:rsidRPr="0017038F">
          <w:rPr>
            <w:rStyle w:val="af1"/>
            <w:rFonts w:ascii="Times New Roman" w:hAnsi="Times New Roman" w:cs="Times New Roman"/>
            <w:noProof/>
            <w:sz w:val="28"/>
            <w:szCs w:val="28"/>
          </w:rPr>
          <w:t>2.1. Описание существующих и перспективных зон действия систем теплоснабжения и источников тепловой энергии</w:t>
        </w:r>
        <w:r w:rsidR="00AF379F" w:rsidRPr="0017038F">
          <w:rPr>
            <w:noProof/>
            <w:webHidden/>
          </w:rPr>
          <w:tab/>
        </w:r>
        <w:r w:rsidRPr="0017038F">
          <w:rPr>
            <w:noProof/>
            <w:webHidden/>
          </w:rPr>
          <w:fldChar w:fldCharType="begin"/>
        </w:r>
        <w:r w:rsidR="00AF379F" w:rsidRPr="0017038F">
          <w:rPr>
            <w:noProof/>
            <w:webHidden/>
          </w:rPr>
          <w:instrText xml:space="preserve"> PAGEREF _Toc5751245 \h </w:instrText>
        </w:r>
        <w:r w:rsidRPr="0017038F">
          <w:rPr>
            <w:noProof/>
            <w:webHidden/>
          </w:rPr>
        </w:r>
        <w:r w:rsidRPr="0017038F">
          <w:rPr>
            <w:noProof/>
            <w:webHidden/>
          </w:rPr>
          <w:fldChar w:fldCharType="separate"/>
        </w:r>
        <w:r w:rsidR="0083241A">
          <w:rPr>
            <w:noProof/>
            <w:webHidden/>
          </w:rPr>
          <w:t>16</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46" w:history="1">
        <w:r w:rsidR="00AF379F" w:rsidRPr="0017038F">
          <w:rPr>
            <w:rStyle w:val="af1"/>
            <w:rFonts w:ascii="Times New Roman" w:hAnsi="Times New Roman" w:cs="Times New Roman"/>
            <w:noProof/>
            <w:sz w:val="28"/>
            <w:szCs w:val="28"/>
          </w:rPr>
          <w:t>2.2. Описание существующих и перспективных зон действия индивидуальных источников тепловой энергии</w:t>
        </w:r>
        <w:r w:rsidR="00AF379F" w:rsidRPr="0017038F">
          <w:rPr>
            <w:noProof/>
            <w:webHidden/>
          </w:rPr>
          <w:tab/>
        </w:r>
        <w:r w:rsidRPr="0017038F">
          <w:rPr>
            <w:noProof/>
            <w:webHidden/>
          </w:rPr>
          <w:fldChar w:fldCharType="begin"/>
        </w:r>
        <w:r w:rsidR="00AF379F" w:rsidRPr="0017038F">
          <w:rPr>
            <w:noProof/>
            <w:webHidden/>
          </w:rPr>
          <w:instrText xml:space="preserve"> PAGEREF _Toc5751246 \h </w:instrText>
        </w:r>
        <w:r w:rsidRPr="0017038F">
          <w:rPr>
            <w:noProof/>
            <w:webHidden/>
          </w:rPr>
        </w:r>
        <w:r w:rsidRPr="0017038F">
          <w:rPr>
            <w:noProof/>
            <w:webHidden/>
          </w:rPr>
          <w:fldChar w:fldCharType="separate"/>
        </w:r>
        <w:r w:rsidR="0083241A">
          <w:rPr>
            <w:noProof/>
            <w:webHidden/>
          </w:rPr>
          <w:t>16</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47" w:history="1">
        <w:r w:rsidR="00AF379F" w:rsidRPr="0017038F">
          <w:rPr>
            <w:rStyle w:val="af1"/>
            <w:rFonts w:ascii="Times New Roman" w:hAnsi="Times New Roman" w:cs="Times New Roman"/>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AF379F" w:rsidRPr="0017038F">
          <w:rPr>
            <w:noProof/>
            <w:webHidden/>
          </w:rPr>
          <w:tab/>
        </w:r>
        <w:r w:rsidRPr="0017038F">
          <w:rPr>
            <w:noProof/>
            <w:webHidden/>
          </w:rPr>
          <w:fldChar w:fldCharType="begin"/>
        </w:r>
        <w:r w:rsidR="00AF379F" w:rsidRPr="0017038F">
          <w:rPr>
            <w:noProof/>
            <w:webHidden/>
          </w:rPr>
          <w:instrText xml:space="preserve"> PAGEREF _Toc5751247 \h </w:instrText>
        </w:r>
        <w:r w:rsidRPr="0017038F">
          <w:rPr>
            <w:noProof/>
            <w:webHidden/>
          </w:rPr>
        </w:r>
        <w:r w:rsidRPr="0017038F">
          <w:rPr>
            <w:noProof/>
            <w:webHidden/>
          </w:rPr>
          <w:fldChar w:fldCharType="separate"/>
        </w:r>
        <w:r w:rsidR="0083241A">
          <w:rPr>
            <w:noProof/>
            <w:webHidden/>
          </w:rPr>
          <w:t>16</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48" w:history="1">
        <w:r w:rsidR="00AF379F" w:rsidRPr="0017038F">
          <w:rPr>
            <w:rStyle w:val="af1"/>
            <w:rFonts w:ascii="Times New Roman" w:hAnsi="Times New Roman" w:cs="Times New Roman"/>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r w:rsidR="00AF379F" w:rsidRPr="0017038F">
          <w:rPr>
            <w:noProof/>
            <w:webHidden/>
          </w:rPr>
          <w:tab/>
        </w:r>
        <w:r w:rsidRPr="0017038F">
          <w:rPr>
            <w:noProof/>
            <w:webHidden/>
          </w:rPr>
          <w:fldChar w:fldCharType="begin"/>
        </w:r>
        <w:r w:rsidR="00AF379F" w:rsidRPr="0017038F">
          <w:rPr>
            <w:noProof/>
            <w:webHidden/>
          </w:rPr>
          <w:instrText xml:space="preserve"> PAGEREF _Toc5751248 \h </w:instrText>
        </w:r>
        <w:r w:rsidRPr="0017038F">
          <w:rPr>
            <w:noProof/>
            <w:webHidden/>
          </w:rPr>
        </w:r>
        <w:r w:rsidRPr="0017038F">
          <w:rPr>
            <w:noProof/>
            <w:webHidden/>
          </w:rPr>
          <w:fldChar w:fldCharType="separate"/>
        </w:r>
        <w:r w:rsidR="0083241A">
          <w:rPr>
            <w:noProof/>
            <w:webHidden/>
          </w:rPr>
          <w:t>19</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49" w:history="1">
        <w:r w:rsidR="00AF379F" w:rsidRPr="0017038F">
          <w:rPr>
            <w:rStyle w:val="af1"/>
            <w:rFonts w:ascii="Times New Roman" w:hAnsi="Times New Roman" w:cs="Times New Roman"/>
            <w:noProof/>
            <w:sz w:val="28"/>
            <w:szCs w:val="28"/>
          </w:rPr>
          <w:t>2.5. Радиус эффективного теплоснабжения</w:t>
        </w:r>
        <w:r w:rsidR="00AF379F" w:rsidRPr="0017038F">
          <w:rPr>
            <w:noProof/>
            <w:webHidden/>
          </w:rPr>
          <w:tab/>
        </w:r>
        <w:r w:rsidRPr="0017038F">
          <w:rPr>
            <w:noProof/>
            <w:webHidden/>
          </w:rPr>
          <w:fldChar w:fldCharType="begin"/>
        </w:r>
        <w:r w:rsidR="00AF379F" w:rsidRPr="0017038F">
          <w:rPr>
            <w:noProof/>
            <w:webHidden/>
          </w:rPr>
          <w:instrText xml:space="preserve"> PAGEREF _Toc5751249 \h </w:instrText>
        </w:r>
        <w:r w:rsidRPr="0017038F">
          <w:rPr>
            <w:noProof/>
            <w:webHidden/>
          </w:rPr>
        </w:r>
        <w:r w:rsidRPr="0017038F">
          <w:rPr>
            <w:noProof/>
            <w:webHidden/>
          </w:rPr>
          <w:fldChar w:fldCharType="separate"/>
        </w:r>
        <w:r w:rsidR="0083241A">
          <w:rPr>
            <w:noProof/>
            <w:webHidden/>
          </w:rPr>
          <w:t>19</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50" w:history="1">
        <w:r w:rsidR="00AF379F" w:rsidRPr="0017038F">
          <w:rPr>
            <w:rStyle w:val="af1"/>
            <w:rFonts w:ascii="Times New Roman" w:hAnsi="Times New Roman" w:cs="Times New Roman"/>
            <w:noProof/>
            <w:sz w:val="28"/>
            <w:szCs w:val="28"/>
          </w:rPr>
          <w:t>Раздел 3 Существующие и перспективные балансы теплоносителя</w:t>
        </w:r>
        <w:r w:rsidR="00AF379F" w:rsidRPr="0017038F">
          <w:rPr>
            <w:noProof/>
            <w:webHidden/>
          </w:rPr>
          <w:tab/>
        </w:r>
        <w:r w:rsidRPr="0017038F">
          <w:rPr>
            <w:noProof/>
            <w:webHidden/>
          </w:rPr>
          <w:fldChar w:fldCharType="begin"/>
        </w:r>
        <w:r w:rsidR="00AF379F" w:rsidRPr="0017038F">
          <w:rPr>
            <w:noProof/>
            <w:webHidden/>
          </w:rPr>
          <w:instrText xml:space="preserve"> PAGEREF _Toc5751250 \h </w:instrText>
        </w:r>
        <w:r w:rsidRPr="0017038F">
          <w:rPr>
            <w:noProof/>
            <w:webHidden/>
          </w:rPr>
        </w:r>
        <w:r w:rsidRPr="0017038F">
          <w:rPr>
            <w:noProof/>
            <w:webHidden/>
          </w:rPr>
          <w:fldChar w:fldCharType="separate"/>
        </w:r>
        <w:r w:rsidR="0083241A">
          <w:rPr>
            <w:noProof/>
            <w:webHidden/>
          </w:rPr>
          <w:t>19</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51" w:history="1">
        <w:r w:rsidR="00AF379F" w:rsidRPr="0017038F">
          <w:rPr>
            <w:rStyle w:val="af1"/>
            <w:rFonts w:ascii="Times New Roman" w:hAnsi="Times New Roman" w:cs="Times New Roman"/>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AF379F" w:rsidRPr="0017038F">
          <w:rPr>
            <w:noProof/>
            <w:webHidden/>
          </w:rPr>
          <w:tab/>
        </w:r>
        <w:r w:rsidRPr="0017038F">
          <w:rPr>
            <w:noProof/>
            <w:webHidden/>
          </w:rPr>
          <w:fldChar w:fldCharType="begin"/>
        </w:r>
        <w:r w:rsidR="00AF379F" w:rsidRPr="0017038F">
          <w:rPr>
            <w:noProof/>
            <w:webHidden/>
          </w:rPr>
          <w:instrText xml:space="preserve"> PAGEREF _Toc5751251 \h </w:instrText>
        </w:r>
        <w:r w:rsidRPr="0017038F">
          <w:rPr>
            <w:noProof/>
            <w:webHidden/>
          </w:rPr>
        </w:r>
        <w:r w:rsidRPr="0017038F">
          <w:rPr>
            <w:noProof/>
            <w:webHidden/>
          </w:rPr>
          <w:fldChar w:fldCharType="separate"/>
        </w:r>
        <w:r w:rsidR="0083241A">
          <w:rPr>
            <w:noProof/>
            <w:webHidden/>
          </w:rPr>
          <w:t>19</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52" w:history="1">
        <w:r w:rsidR="00AF379F" w:rsidRPr="0017038F">
          <w:rPr>
            <w:rStyle w:val="af1"/>
            <w:rFonts w:ascii="Times New Roman" w:hAnsi="Times New Roman" w:cs="Times New Roman"/>
            <w:noProof/>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AF379F" w:rsidRPr="0017038F">
          <w:rPr>
            <w:noProof/>
            <w:webHidden/>
          </w:rPr>
          <w:tab/>
        </w:r>
        <w:r w:rsidRPr="0017038F">
          <w:rPr>
            <w:noProof/>
            <w:webHidden/>
          </w:rPr>
          <w:fldChar w:fldCharType="begin"/>
        </w:r>
        <w:r w:rsidR="00AF379F" w:rsidRPr="0017038F">
          <w:rPr>
            <w:noProof/>
            <w:webHidden/>
          </w:rPr>
          <w:instrText xml:space="preserve"> PAGEREF _Toc5751252 \h </w:instrText>
        </w:r>
        <w:r w:rsidRPr="0017038F">
          <w:rPr>
            <w:noProof/>
            <w:webHidden/>
          </w:rPr>
        </w:r>
        <w:r w:rsidRPr="0017038F">
          <w:rPr>
            <w:noProof/>
            <w:webHidden/>
          </w:rPr>
          <w:fldChar w:fldCharType="separate"/>
        </w:r>
        <w:r w:rsidR="0083241A">
          <w:rPr>
            <w:noProof/>
            <w:webHidden/>
          </w:rPr>
          <w:t>21</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53" w:history="1">
        <w:r w:rsidR="00AF379F" w:rsidRPr="0017038F">
          <w:rPr>
            <w:rStyle w:val="af1"/>
            <w:rFonts w:ascii="Times New Roman" w:hAnsi="Times New Roman" w:cs="Times New Roman"/>
            <w:noProof/>
            <w:sz w:val="28"/>
            <w:szCs w:val="28"/>
          </w:rPr>
          <w:t>Раздел 4 Основные положения мастер-плана развития систем теплоснабжения поселения</w:t>
        </w:r>
        <w:r w:rsidR="00AF379F" w:rsidRPr="0017038F">
          <w:rPr>
            <w:noProof/>
            <w:webHidden/>
          </w:rPr>
          <w:tab/>
        </w:r>
        <w:r w:rsidRPr="0017038F">
          <w:rPr>
            <w:noProof/>
            <w:webHidden/>
          </w:rPr>
          <w:fldChar w:fldCharType="begin"/>
        </w:r>
        <w:r w:rsidR="00AF379F" w:rsidRPr="0017038F">
          <w:rPr>
            <w:noProof/>
            <w:webHidden/>
          </w:rPr>
          <w:instrText xml:space="preserve"> PAGEREF _Toc5751253 \h </w:instrText>
        </w:r>
        <w:r w:rsidRPr="0017038F">
          <w:rPr>
            <w:noProof/>
            <w:webHidden/>
          </w:rPr>
        </w:r>
        <w:r w:rsidRPr="0017038F">
          <w:rPr>
            <w:noProof/>
            <w:webHidden/>
          </w:rPr>
          <w:fldChar w:fldCharType="separate"/>
        </w:r>
        <w:r w:rsidR="0083241A">
          <w:rPr>
            <w:noProof/>
            <w:webHidden/>
          </w:rPr>
          <w:t>21</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54" w:history="1">
        <w:r w:rsidR="00AF379F" w:rsidRPr="0017038F">
          <w:rPr>
            <w:rStyle w:val="af1"/>
            <w:rFonts w:ascii="Times New Roman" w:hAnsi="Times New Roman" w:cs="Times New Roman"/>
            <w:noProof/>
            <w:sz w:val="28"/>
            <w:szCs w:val="28"/>
          </w:rPr>
          <w:t>4.1. Описание сценариев развития теплоснабжения поселения</w:t>
        </w:r>
        <w:r w:rsidR="00AF379F" w:rsidRPr="0017038F">
          <w:rPr>
            <w:noProof/>
            <w:webHidden/>
          </w:rPr>
          <w:tab/>
        </w:r>
        <w:r w:rsidRPr="0017038F">
          <w:rPr>
            <w:noProof/>
            <w:webHidden/>
          </w:rPr>
          <w:fldChar w:fldCharType="begin"/>
        </w:r>
        <w:r w:rsidR="00AF379F" w:rsidRPr="0017038F">
          <w:rPr>
            <w:noProof/>
            <w:webHidden/>
          </w:rPr>
          <w:instrText xml:space="preserve"> PAGEREF _Toc5751254 \h </w:instrText>
        </w:r>
        <w:r w:rsidRPr="0017038F">
          <w:rPr>
            <w:noProof/>
            <w:webHidden/>
          </w:rPr>
        </w:r>
        <w:r w:rsidRPr="0017038F">
          <w:rPr>
            <w:noProof/>
            <w:webHidden/>
          </w:rPr>
          <w:fldChar w:fldCharType="separate"/>
        </w:r>
        <w:r w:rsidR="0083241A">
          <w:rPr>
            <w:noProof/>
            <w:webHidden/>
          </w:rPr>
          <w:t>21</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55" w:history="1">
        <w:r w:rsidR="00AF379F" w:rsidRPr="0017038F">
          <w:rPr>
            <w:rStyle w:val="af1"/>
            <w:rFonts w:ascii="Times New Roman" w:hAnsi="Times New Roman" w:cs="Times New Roman"/>
            <w:noProof/>
            <w:sz w:val="28"/>
            <w:szCs w:val="28"/>
          </w:rPr>
          <w:t>4.2. Обоснование выбора приоритетного сценария развития теплоснабжения поселения</w:t>
        </w:r>
        <w:r w:rsidR="00AF379F" w:rsidRPr="0017038F">
          <w:rPr>
            <w:noProof/>
            <w:webHidden/>
          </w:rPr>
          <w:tab/>
        </w:r>
        <w:r w:rsidRPr="0017038F">
          <w:rPr>
            <w:noProof/>
            <w:webHidden/>
          </w:rPr>
          <w:fldChar w:fldCharType="begin"/>
        </w:r>
        <w:r w:rsidR="00AF379F" w:rsidRPr="0017038F">
          <w:rPr>
            <w:noProof/>
            <w:webHidden/>
          </w:rPr>
          <w:instrText xml:space="preserve"> PAGEREF _Toc5751255 \h </w:instrText>
        </w:r>
        <w:r w:rsidRPr="0017038F">
          <w:rPr>
            <w:noProof/>
            <w:webHidden/>
          </w:rPr>
        </w:r>
        <w:r w:rsidRPr="0017038F">
          <w:rPr>
            <w:noProof/>
            <w:webHidden/>
          </w:rPr>
          <w:fldChar w:fldCharType="separate"/>
        </w:r>
        <w:r w:rsidR="0083241A">
          <w:rPr>
            <w:noProof/>
            <w:webHidden/>
          </w:rPr>
          <w:t>21</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56" w:history="1">
        <w:r w:rsidR="00AF379F" w:rsidRPr="0017038F">
          <w:rPr>
            <w:rStyle w:val="af1"/>
            <w:rFonts w:ascii="Times New Roman" w:hAnsi="Times New Roman" w:cs="Times New Roman"/>
            <w:noProof/>
            <w:sz w:val="28"/>
            <w:szCs w:val="28"/>
          </w:rPr>
          <w:t>Раздел 5 Предложения по строительству, реконструкции и техническому перевооружению источников тепловой энергии</w:t>
        </w:r>
        <w:r w:rsidR="00AF379F" w:rsidRPr="0017038F">
          <w:rPr>
            <w:noProof/>
            <w:webHidden/>
          </w:rPr>
          <w:tab/>
        </w:r>
        <w:r w:rsidRPr="0017038F">
          <w:rPr>
            <w:noProof/>
            <w:webHidden/>
          </w:rPr>
          <w:fldChar w:fldCharType="begin"/>
        </w:r>
        <w:r w:rsidR="00AF379F" w:rsidRPr="0017038F">
          <w:rPr>
            <w:noProof/>
            <w:webHidden/>
          </w:rPr>
          <w:instrText xml:space="preserve"> PAGEREF _Toc5751256 \h </w:instrText>
        </w:r>
        <w:r w:rsidRPr="0017038F">
          <w:rPr>
            <w:noProof/>
            <w:webHidden/>
          </w:rPr>
        </w:r>
        <w:r w:rsidRPr="0017038F">
          <w:rPr>
            <w:noProof/>
            <w:webHidden/>
          </w:rPr>
          <w:fldChar w:fldCharType="separate"/>
        </w:r>
        <w:r w:rsidR="0083241A">
          <w:rPr>
            <w:noProof/>
            <w:webHidden/>
          </w:rPr>
          <w:t>21</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57" w:history="1">
        <w:r w:rsidR="00AF379F" w:rsidRPr="0017038F">
          <w:rPr>
            <w:rStyle w:val="af1"/>
            <w:rFonts w:ascii="Times New Roman" w:hAnsi="Times New Roman" w:cs="Times New Roman"/>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w:t>
        </w:r>
        <w:r w:rsidR="00AF379F" w:rsidRPr="0017038F">
          <w:rPr>
            <w:noProof/>
            <w:webHidden/>
          </w:rPr>
          <w:tab/>
        </w:r>
        <w:r w:rsidRPr="0017038F">
          <w:rPr>
            <w:noProof/>
            <w:webHidden/>
          </w:rPr>
          <w:fldChar w:fldCharType="begin"/>
        </w:r>
        <w:r w:rsidR="00AF379F" w:rsidRPr="0017038F">
          <w:rPr>
            <w:noProof/>
            <w:webHidden/>
          </w:rPr>
          <w:instrText xml:space="preserve"> PAGEREF _Toc5751257 \h </w:instrText>
        </w:r>
        <w:r w:rsidRPr="0017038F">
          <w:rPr>
            <w:noProof/>
            <w:webHidden/>
          </w:rPr>
        </w:r>
        <w:r w:rsidRPr="0017038F">
          <w:rPr>
            <w:noProof/>
            <w:webHidden/>
          </w:rPr>
          <w:fldChar w:fldCharType="separate"/>
        </w:r>
        <w:r w:rsidR="0083241A">
          <w:rPr>
            <w:noProof/>
            <w:webHidden/>
          </w:rPr>
          <w:t>21</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58" w:history="1">
        <w:r w:rsidR="00AF379F" w:rsidRPr="0017038F">
          <w:rPr>
            <w:rStyle w:val="af1"/>
            <w:rFonts w:ascii="Times New Roman" w:hAnsi="Times New Roman" w:cs="Times New Roman"/>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AF379F" w:rsidRPr="0017038F">
          <w:rPr>
            <w:noProof/>
            <w:webHidden/>
          </w:rPr>
          <w:tab/>
        </w:r>
        <w:r w:rsidRPr="0017038F">
          <w:rPr>
            <w:noProof/>
            <w:webHidden/>
          </w:rPr>
          <w:fldChar w:fldCharType="begin"/>
        </w:r>
        <w:r w:rsidR="00AF379F" w:rsidRPr="0017038F">
          <w:rPr>
            <w:noProof/>
            <w:webHidden/>
          </w:rPr>
          <w:instrText xml:space="preserve"> PAGEREF _Toc5751258 \h </w:instrText>
        </w:r>
        <w:r w:rsidRPr="0017038F">
          <w:rPr>
            <w:noProof/>
            <w:webHidden/>
          </w:rPr>
        </w:r>
        <w:r w:rsidRPr="0017038F">
          <w:rPr>
            <w:noProof/>
            <w:webHidden/>
          </w:rPr>
          <w:fldChar w:fldCharType="separate"/>
        </w:r>
        <w:r w:rsidR="0083241A">
          <w:rPr>
            <w:noProof/>
            <w:webHidden/>
          </w:rPr>
          <w:t>22</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59" w:history="1">
        <w:r w:rsidR="00AF379F" w:rsidRPr="0017038F">
          <w:rPr>
            <w:rStyle w:val="af1"/>
            <w:rFonts w:ascii="Times New Roman" w:hAnsi="Times New Roman" w:cs="Times New Roman"/>
            <w:noProof/>
            <w:sz w:val="28"/>
            <w:szCs w:val="28"/>
          </w:rPr>
          <w:t>5.3. Предложения по техническому перевооружению источников тепловой энергии с целью повышения эффективности работы систем теплоснабжения</w:t>
        </w:r>
        <w:r w:rsidR="00AF379F" w:rsidRPr="0017038F">
          <w:rPr>
            <w:noProof/>
            <w:webHidden/>
          </w:rPr>
          <w:tab/>
        </w:r>
        <w:r w:rsidRPr="0017038F">
          <w:rPr>
            <w:noProof/>
            <w:webHidden/>
          </w:rPr>
          <w:fldChar w:fldCharType="begin"/>
        </w:r>
        <w:r w:rsidR="00AF379F" w:rsidRPr="0017038F">
          <w:rPr>
            <w:noProof/>
            <w:webHidden/>
          </w:rPr>
          <w:instrText xml:space="preserve"> PAGEREF _Toc5751259 \h </w:instrText>
        </w:r>
        <w:r w:rsidRPr="0017038F">
          <w:rPr>
            <w:noProof/>
            <w:webHidden/>
          </w:rPr>
        </w:r>
        <w:r w:rsidRPr="0017038F">
          <w:rPr>
            <w:noProof/>
            <w:webHidden/>
          </w:rPr>
          <w:fldChar w:fldCharType="separate"/>
        </w:r>
        <w:r w:rsidR="0083241A">
          <w:rPr>
            <w:noProof/>
            <w:webHidden/>
          </w:rPr>
          <w:t>22</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60" w:history="1">
        <w:r w:rsidR="00AF379F" w:rsidRPr="0017038F">
          <w:rPr>
            <w:rStyle w:val="af1"/>
            <w:rFonts w:ascii="Times New Roman" w:hAnsi="Times New Roman" w:cs="Times New Roman"/>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AF379F" w:rsidRPr="0017038F">
          <w:rPr>
            <w:noProof/>
            <w:webHidden/>
          </w:rPr>
          <w:tab/>
        </w:r>
        <w:r w:rsidRPr="0017038F">
          <w:rPr>
            <w:noProof/>
            <w:webHidden/>
          </w:rPr>
          <w:fldChar w:fldCharType="begin"/>
        </w:r>
        <w:r w:rsidR="00AF379F" w:rsidRPr="0017038F">
          <w:rPr>
            <w:noProof/>
            <w:webHidden/>
          </w:rPr>
          <w:instrText xml:space="preserve"> PAGEREF _Toc5751260 \h </w:instrText>
        </w:r>
        <w:r w:rsidRPr="0017038F">
          <w:rPr>
            <w:noProof/>
            <w:webHidden/>
          </w:rPr>
        </w:r>
        <w:r w:rsidRPr="0017038F">
          <w:rPr>
            <w:noProof/>
            <w:webHidden/>
          </w:rPr>
          <w:fldChar w:fldCharType="separate"/>
        </w:r>
        <w:r w:rsidR="0083241A">
          <w:rPr>
            <w:noProof/>
            <w:webHidden/>
          </w:rPr>
          <w:t>22</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61" w:history="1">
        <w:r w:rsidR="00AF379F" w:rsidRPr="0017038F">
          <w:rPr>
            <w:rStyle w:val="af1"/>
            <w:rFonts w:ascii="Times New Roman" w:hAnsi="Times New Roman" w:cs="Times New Roman"/>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F379F" w:rsidRPr="0017038F">
          <w:rPr>
            <w:noProof/>
            <w:webHidden/>
          </w:rPr>
          <w:tab/>
        </w:r>
        <w:r w:rsidRPr="0017038F">
          <w:rPr>
            <w:noProof/>
            <w:webHidden/>
          </w:rPr>
          <w:fldChar w:fldCharType="begin"/>
        </w:r>
        <w:r w:rsidR="00AF379F" w:rsidRPr="0017038F">
          <w:rPr>
            <w:noProof/>
            <w:webHidden/>
          </w:rPr>
          <w:instrText xml:space="preserve"> PAGEREF _Toc5751261 \h </w:instrText>
        </w:r>
        <w:r w:rsidRPr="0017038F">
          <w:rPr>
            <w:noProof/>
            <w:webHidden/>
          </w:rPr>
        </w:r>
        <w:r w:rsidRPr="0017038F">
          <w:rPr>
            <w:noProof/>
            <w:webHidden/>
          </w:rPr>
          <w:fldChar w:fldCharType="separate"/>
        </w:r>
        <w:r w:rsidR="0083241A">
          <w:rPr>
            <w:noProof/>
            <w:webHidden/>
          </w:rPr>
          <w:t>22</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62" w:history="1">
        <w:r w:rsidR="00AF379F" w:rsidRPr="0017038F">
          <w:rPr>
            <w:rStyle w:val="af1"/>
            <w:rFonts w:ascii="Times New Roman" w:hAnsi="Times New Roman" w:cs="Times New Roman"/>
            <w:noProof/>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AF379F" w:rsidRPr="0017038F">
          <w:rPr>
            <w:noProof/>
            <w:webHidden/>
          </w:rPr>
          <w:tab/>
        </w:r>
        <w:r w:rsidRPr="0017038F">
          <w:rPr>
            <w:noProof/>
            <w:webHidden/>
          </w:rPr>
          <w:fldChar w:fldCharType="begin"/>
        </w:r>
        <w:r w:rsidR="00AF379F" w:rsidRPr="0017038F">
          <w:rPr>
            <w:noProof/>
            <w:webHidden/>
          </w:rPr>
          <w:instrText xml:space="preserve"> PAGEREF _Toc5751262 \h </w:instrText>
        </w:r>
        <w:r w:rsidRPr="0017038F">
          <w:rPr>
            <w:noProof/>
            <w:webHidden/>
          </w:rPr>
        </w:r>
        <w:r w:rsidRPr="0017038F">
          <w:rPr>
            <w:noProof/>
            <w:webHidden/>
          </w:rPr>
          <w:fldChar w:fldCharType="separate"/>
        </w:r>
        <w:r w:rsidR="0083241A">
          <w:rPr>
            <w:noProof/>
            <w:webHidden/>
          </w:rPr>
          <w:t>22</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63" w:history="1">
        <w:r w:rsidR="00AF379F" w:rsidRPr="0017038F">
          <w:rPr>
            <w:rStyle w:val="af1"/>
            <w:rFonts w:ascii="Times New Roman" w:hAnsi="Times New Roman" w:cs="Times New Roman"/>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AF379F" w:rsidRPr="0017038F">
          <w:rPr>
            <w:noProof/>
            <w:webHidden/>
          </w:rPr>
          <w:tab/>
        </w:r>
        <w:r w:rsidRPr="0017038F">
          <w:rPr>
            <w:noProof/>
            <w:webHidden/>
          </w:rPr>
          <w:fldChar w:fldCharType="begin"/>
        </w:r>
        <w:r w:rsidR="00AF379F" w:rsidRPr="0017038F">
          <w:rPr>
            <w:noProof/>
            <w:webHidden/>
          </w:rPr>
          <w:instrText xml:space="preserve"> PAGEREF _Toc5751263 \h </w:instrText>
        </w:r>
        <w:r w:rsidRPr="0017038F">
          <w:rPr>
            <w:noProof/>
            <w:webHidden/>
          </w:rPr>
        </w:r>
        <w:r w:rsidRPr="0017038F">
          <w:rPr>
            <w:noProof/>
            <w:webHidden/>
          </w:rPr>
          <w:fldChar w:fldCharType="separate"/>
        </w:r>
        <w:r w:rsidR="0083241A">
          <w:rPr>
            <w:noProof/>
            <w:webHidden/>
          </w:rPr>
          <w:t>22</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64" w:history="1">
        <w:r w:rsidR="00AF379F" w:rsidRPr="0017038F">
          <w:rPr>
            <w:rStyle w:val="af1"/>
            <w:rFonts w:ascii="Times New Roman" w:hAnsi="Times New Roman" w:cs="Times New Roman"/>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AF379F" w:rsidRPr="0017038F">
          <w:rPr>
            <w:noProof/>
            <w:webHidden/>
          </w:rPr>
          <w:tab/>
        </w:r>
        <w:r w:rsidRPr="0017038F">
          <w:rPr>
            <w:noProof/>
            <w:webHidden/>
          </w:rPr>
          <w:fldChar w:fldCharType="begin"/>
        </w:r>
        <w:r w:rsidR="00AF379F" w:rsidRPr="0017038F">
          <w:rPr>
            <w:noProof/>
            <w:webHidden/>
          </w:rPr>
          <w:instrText xml:space="preserve"> PAGEREF _Toc5751264 \h </w:instrText>
        </w:r>
        <w:r w:rsidRPr="0017038F">
          <w:rPr>
            <w:noProof/>
            <w:webHidden/>
          </w:rPr>
        </w:r>
        <w:r w:rsidRPr="0017038F">
          <w:rPr>
            <w:noProof/>
            <w:webHidden/>
          </w:rPr>
          <w:fldChar w:fldCharType="separate"/>
        </w:r>
        <w:r w:rsidR="0083241A">
          <w:rPr>
            <w:noProof/>
            <w:webHidden/>
          </w:rPr>
          <w:t>22</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65" w:history="1">
        <w:r w:rsidR="00AF379F" w:rsidRPr="0017038F">
          <w:rPr>
            <w:rStyle w:val="af1"/>
            <w:rFonts w:ascii="Times New Roman" w:hAnsi="Times New Roman" w:cs="Times New Roman"/>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AF379F" w:rsidRPr="0017038F">
          <w:rPr>
            <w:noProof/>
            <w:webHidden/>
          </w:rPr>
          <w:tab/>
        </w:r>
        <w:r w:rsidRPr="0017038F">
          <w:rPr>
            <w:noProof/>
            <w:webHidden/>
          </w:rPr>
          <w:fldChar w:fldCharType="begin"/>
        </w:r>
        <w:r w:rsidR="00AF379F" w:rsidRPr="0017038F">
          <w:rPr>
            <w:noProof/>
            <w:webHidden/>
          </w:rPr>
          <w:instrText xml:space="preserve"> PAGEREF _Toc5751265 \h </w:instrText>
        </w:r>
        <w:r w:rsidRPr="0017038F">
          <w:rPr>
            <w:noProof/>
            <w:webHidden/>
          </w:rPr>
        </w:r>
        <w:r w:rsidRPr="0017038F">
          <w:rPr>
            <w:noProof/>
            <w:webHidden/>
          </w:rPr>
          <w:fldChar w:fldCharType="separate"/>
        </w:r>
        <w:r w:rsidR="0083241A">
          <w:rPr>
            <w:noProof/>
            <w:webHidden/>
          </w:rPr>
          <w:t>22</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66" w:history="1">
        <w:r w:rsidR="00AF379F" w:rsidRPr="0017038F">
          <w:rPr>
            <w:rStyle w:val="af1"/>
            <w:rFonts w:ascii="Times New Roman" w:hAnsi="Times New Roman" w:cs="Times New Roman"/>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AF379F" w:rsidRPr="0017038F">
          <w:rPr>
            <w:noProof/>
            <w:webHidden/>
          </w:rPr>
          <w:tab/>
        </w:r>
        <w:r w:rsidRPr="0017038F">
          <w:rPr>
            <w:noProof/>
            <w:webHidden/>
          </w:rPr>
          <w:fldChar w:fldCharType="begin"/>
        </w:r>
        <w:r w:rsidR="00AF379F" w:rsidRPr="0017038F">
          <w:rPr>
            <w:noProof/>
            <w:webHidden/>
          </w:rPr>
          <w:instrText xml:space="preserve"> PAGEREF _Toc5751266 \h </w:instrText>
        </w:r>
        <w:r w:rsidRPr="0017038F">
          <w:rPr>
            <w:noProof/>
            <w:webHidden/>
          </w:rPr>
        </w:r>
        <w:r w:rsidRPr="0017038F">
          <w:rPr>
            <w:noProof/>
            <w:webHidden/>
          </w:rPr>
          <w:fldChar w:fldCharType="separate"/>
        </w:r>
        <w:r w:rsidR="0083241A">
          <w:rPr>
            <w:noProof/>
            <w:webHidden/>
          </w:rPr>
          <w:t>23</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67" w:history="1">
        <w:r w:rsidR="00AF379F" w:rsidRPr="0017038F">
          <w:rPr>
            <w:rStyle w:val="af1"/>
            <w:rFonts w:ascii="Times New Roman" w:hAnsi="Times New Roman" w:cs="Times New Roman"/>
            <w:noProof/>
            <w:sz w:val="28"/>
            <w:szCs w:val="28"/>
          </w:rPr>
          <w:t>Раздел 6 Предложения по строительству и реконструкции тепловых сетей</w:t>
        </w:r>
        <w:r w:rsidR="00AF379F" w:rsidRPr="0017038F">
          <w:rPr>
            <w:noProof/>
            <w:webHidden/>
          </w:rPr>
          <w:tab/>
        </w:r>
        <w:r w:rsidRPr="0017038F">
          <w:rPr>
            <w:noProof/>
            <w:webHidden/>
          </w:rPr>
          <w:fldChar w:fldCharType="begin"/>
        </w:r>
        <w:r w:rsidR="00AF379F" w:rsidRPr="0017038F">
          <w:rPr>
            <w:noProof/>
            <w:webHidden/>
          </w:rPr>
          <w:instrText xml:space="preserve"> PAGEREF _Toc5751267 \h </w:instrText>
        </w:r>
        <w:r w:rsidRPr="0017038F">
          <w:rPr>
            <w:noProof/>
            <w:webHidden/>
          </w:rPr>
        </w:r>
        <w:r w:rsidRPr="0017038F">
          <w:rPr>
            <w:noProof/>
            <w:webHidden/>
          </w:rPr>
          <w:fldChar w:fldCharType="separate"/>
        </w:r>
        <w:r w:rsidR="0083241A">
          <w:rPr>
            <w:noProof/>
            <w:webHidden/>
          </w:rPr>
          <w:t>23</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68" w:history="1">
        <w:r w:rsidR="00AF379F" w:rsidRPr="0017038F">
          <w:rPr>
            <w:rStyle w:val="af1"/>
            <w:rFonts w:ascii="Times New Roman" w:hAnsi="Times New Roman" w:cs="Times New Roman"/>
            <w:noProof/>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AF379F" w:rsidRPr="0017038F">
          <w:rPr>
            <w:noProof/>
            <w:webHidden/>
          </w:rPr>
          <w:tab/>
        </w:r>
        <w:r w:rsidRPr="0017038F">
          <w:rPr>
            <w:noProof/>
            <w:webHidden/>
          </w:rPr>
          <w:fldChar w:fldCharType="begin"/>
        </w:r>
        <w:r w:rsidR="00AF379F" w:rsidRPr="0017038F">
          <w:rPr>
            <w:noProof/>
            <w:webHidden/>
          </w:rPr>
          <w:instrText xml:space="preserve"> PAGEREF _Toc5751268 \h </w:instrText>
        </w:r>
        <w:r w:rsidRPr="0017038F">
          <w:rPr>
            <w:noProof/>
            <w:webHidden/>
          </w:rPr>
        </w:r>
        <w:r w:rsidRPr="0017038F">
          <w:rPr>
            <w:noProof/>
            <w:webHidden/>
          </w:rPr>
          <w:fldChar w:fldCharType="separate"/>
        </w:r>
        <w:r w:rsidR="0083241A">
          <w:rPr>
            <w:noProof/>
            <w:webHidden/>
          </w:rPr>
          <w:t>23</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69" w:history="1">
        <w:r w:rsidR="00AF379F" w:rsidRPr="0017038F">
          <w:rPr>
            <w:rStyle w:val="af1"/>
            <w:rFonts w:ascii="Times New Roman" w:hAnsi="Times New Roman" w:cs="Times New Roman"/>
            <w:noProof/>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AF379F" w:rsidRPr="0017038F">
          <w:rPr>
            <w:noProof/>
            <w:webHidden/>
          </w:rPr>
          <w:tab/>
        </w:r>
        <w:r w:rsidRPr="0017038F">
          <w:rPr>
            <w:noProof/>
            <w:webHidden/>
          </w:rPr>
          <w:fldChar w:fldCharType="begin"/>
        </w:r>
        <w:r w:rsidR="00AF379F" w:rsidRPr="0017038F">
          <w:rPr>
            <w:noProof/>
            <w:webHidden/>
          </w:rPr>
          <w:instrText xml:space="preserve"> PAGEREF _Toc5751269 \h </w:instrText>
        </w:r>
        <w:r w:rsidRPr="0017038F">
          <w:rPr>
            <w:noProof/>
            <w:webHidden/>
          </w:rPr>
        </w:r>
        <w:r w:rsidRPr="0017038F">
          <w:rPr>
            <w:noProof/>
            <w:webHidden/>
          </w:rPr>
          <w:fldChar w:fldCharType="separate"/>
        </w:r>
        <w:r w:rsidR="0083241A">
          <w:rPr>
            <w:noProof/>
            <w:webHidden/>
          </w:rPr>
          <w:t>23</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70" w:history="1">
        <w:r w:rsidR="00AF379F" w:rsidRPr="0017038F">
          <w:rPr>
            <w:rStyle w:val="af1"/>
            <w:rFonts w:ascii="Times New Roman" w:hAnsi="Times New Roman" w:cs="Times New Roman"/>
            <w:noProof/>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AF379F" w:rsidRPr="0017038F">
          <w:rPr>
            <w:noProof/>
            <w:webHidden/>
          </w:rPr>
          <w:tab/>
        </w:r>
        <w:r w:rsidRPr="0017038F">
          <w:rPr>
            <w:noProof/>
            <w:webHidden/>
          </w:rPr>
          <w:fldChar w:fldCharType="begin"/>
        </w:r>
        <w:r w:rsidR="00AF379F" w:rsidRPr="0017038F">
          <w:rPr>
            <w:noProof/>
            <w:webHidden/>
          </w:rPr>
          <w:instrText xml:space="preserve"> PAGEREF _Toc5751270 \h </w:instrText>
        </w:r>
        <w:r w:rsidRPr="0017038F">
          <w:rPr>
            <w:noProof/>
            <w:webHidden/>
          </w:rPr>
        </w:r>
        <w:r w:rsidRPr="0017038F">
          <w:rPr>
            <w:noProof/>
            <w:webHidden/>
          </w:rPr>
          <w:fldChar w:fldCharType="separate"/>
        </w:r>
        <w:r w:rsidR="0083241A">
          <w:rPr>
            <w:noProof/>
            <w:webHidden/>
          </w:rPr>
          <w:t>23</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71" w:history="1">
        <w:r w:rsidR="00AF379F" w:rsidRPr="0017038F">
          <w:rPr>
            <w:rStyle w:val="af1"/>
            <w:rFonts w:ascii="Times New Roman" w:hAnsi="Times New Roman" w:cs="Times New Roman"/>
            <w:noProof/>
            <w:sz w:val="28"/>
            <w:szCs w:val="28"/>
          </w:rPr>
          <w:t>6.4. Предложения по строительству и реконструкции тепловых сетей для повышения эффективности функционирования системы теплоснабжения</w:t>
        </w:r>
        <w:r w:rsidR="00AF379F" w:rsidRPr="0017038F">
          <w:rPr>
            <w:noProof/>
            <w:webHidden/>
          </w:rPr>
          <w:tab/>
        </w:r>
        <w:r w:rsidRPr="0017038F">
          <w:rPr>
            <w:noProof/>
            <w:webHidden/>
          </w:rPr>
          <w:fldChar w:fldCharType="begin"/>
        </w:r>
        <w:r w:rsidR="00AF379F" w:rsidRPr="0017038F">
          <w:rPr>
            <w:noProof/>
            <w:webHidden/>
          </w:rPr>
          <w:instrText xml:space="preserve"> PAGEREF _Toc5751271 \h </w:instrText>
        </w:r>
        <w:r w:rsidRPr="0017038F">
          <w:rPr>
            <w:noProof/>
            <w:webHidden/>
          </w:rPr>
        </w:r>
        <w:r w:rsidRPr="0017038F">
          <w:rPr>
            <w:noProof/>
            <w:webHidden/>
          </w:rPr>
          <w:fldChar w:fldCharType="separate"/>
        </w:r>
        <w:r w:rsidR="0083241A">
          <w:rPr>
            <w:noProof/>
            <w:webHidden/>
          </w:rPr>
          <w:t>23</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72" w:history="1">
        <w:r w:rsidR="00AF379F" w:rsidRPr="0017038F">
          <w:rPr>
            <w:rStyle w:val="af1"/>
            <w:rFonts w:ascii="Times New Roman" w:hAnsi="Times New Roman" w:cs="Times New Roman"/>
            <w:noProof/>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r w:rsidR="00AF379F" w:rsidRPr="0017038F">
          <w:rPr>
            <w:noProof/>
            <w:webHidden/>
          </w:rPr>
          <w:tab/>
        </w:r>
        <w:r w:rsidRPr="0017038F">
          <w:rPr>
            <w:noProof/>
            <w:webHidden/>
          </w:rPr>
          <w:fldChar w:fldCharType="begin"/>
        </w:r>
        <w:r w:rsidR="00AF379F" w:rsidRPr="0017038F">
          <w:rPr>
            <w:noProof/>
            <w:webHidden/>
          </w:rPr>
          <w:instrText xml:space="preserve"> PAGEREF _Toc5751272 \h </w:instrText>
        </w:r>
        <w:r w:rsidRPr="0017038F">
          <w:rPr>
            <w:noProof/>
            <w:webHidden/>
          </w:rPr>
        </w:r>
        <w:r w:rsidRPr="0017038F">
          <w:rPr>
            <w:noProof/>
            <w:webHidden/>
          </w:rPr>
          <w:fldChar w:fldCharType="separate"/>
        </w:r>
        <w:r w:rsidR="0083241A">
          <w:rPr>
            <w:noProof/>
            <w:webHidden/>
          </w:rPr>
          <w:t>24</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73" w:history="1">
        <w:r w:rsidR="00AF379F" w:rsidRPr="0017038F">
          <w:rPr>
            <w:rStyle w:val="af1"/>
            <w:rFonts w:ascii="Times New Roman" w:hAnsi="Times New Roman" w:cs="Times New Roman"/>
            <w:noProof/>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r w:rsidR="00AF379F" w:rsidRPr="0017038F">
          <w:rPr>
            <w:noProof/>
            <w:webHidden/>
          </w:rPr>
          <w:tab/>
        </w:r>
        <w:r w:rsidRPr="0017038F">
          <w:rPr>
            <w:noProof/>
            <w:webHidden/>
          </w:rPr>
          <w:fldChar w:fldCharType="begin"/>
        </w:r>
        <w:r w:rsidR="00AF379F" w:rsidRPr="0017038F">
          <w:rPr>
            <w:noProof/>
            <w:webHidden/>
          </w:rPr>
          <w:instrText xml:space="preserve"> PAGEREF _Toc5751273 \h </w:instrText>
        </w:r>
        <w:r w:rsidRPr="0017038F">
          <w:rPr>
            <w:noProof/>
            <w:webHidden/>
          </w:rPr>
        </w:r>
        <w:r w:rsidRPr="0017038F">
          <w:rPr>
            <w:noProof/>
            <w:webHidden/>
          </w:rPr>
          <w:fldChar w:fldCharType="separate"/>
        </w:r>
        <w:r w:rsidR="0083241A">
          <w:rPr>
            <w:noProof/>
            <w:webHidden/>
          </w:rPr>
          <w:t>24</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74" w:history="1">
        <w:r w:rsidR="00AF379F" w:rsidRPr="0017038F">
          <w:rPr>
            <w:rStyle w:val="af1"/>
            <w:rFonts w:ascii="Times New Roman" w:hAnsi="Times New Roman" w:cs="Times New Roman"/>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AF379F" w:rsidRPr="0017038F">
          <w:rPr>
            <w:noProof/>
            <w:webHidden/>
          </w:rPr>
          <w:tab/>
        </w:r>
        <w:r w:rsidRPr="0017038F">
          <w:rPr>
            <w:noProof/>
            <w:webHidden/>
          </w:rPr>
          <w:fldChar w:fldCharType="begin"/>
        </w:r>
        <w:r w:rsidR="00AF379F" w:rsidRPr="0017038F">
          <w:rPr>
            <w:noProof/>
            <w:webHidden/>
          </w:rPr>
          <w:instrText xml:space="preserve"> PAGEREF _Toc5751274 \h </w:instrText>
        </w:r>
        <w:r w:rsidRPr="0017038F">
          <w:rPr>
            <w:noProof/>
            <w:webHidden/>
          </w:rPr>
        </w:r>
        <w:r w:rsidRPr="0017038F">
          <w:rPr>
            <w:noProof/>
            <w:webHidden/>
          </w:rPr>
          <w:fldChar w:fldCharType="separate"/>
        </w:r>
        <w:r w:rsidR="0083241A">
          <w:rPr>
            <w:noProof/>
            <w:webHidden/>
          </w:rPr>
          <w:t>24</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75" w:history="1">
        <w:r w:rsidR="00AF379F" w:rsidRPr="0017038F">
          <w:rPr>
            <w:rStyle w:val="af1"/>
            <w:rFonts w:ascii="Times New Roman" w:hAnsi="Times New Roman" w:cs="Times New Roman"/>
            <w:noProof/>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AF379F" w:rsidRPr="0017038F">
          <w:rPr>
            <w:noProof/>
            <w:webHidden/>
          </w:rPr>
          <w:tab/>
        </w:r>
        <w:r w:rsidRPr="0017038F">
          <w:rPr>
            <w:noProof/>
            <w:webHidden/>
          </w:rPr>
          <w:fldChar w:fldCharType="begin"/>
        </w:r>
        <w:r w:rsidR="00AF379F" w:rsidRPr="0017038F">
          <w:rPr>
            <w:noProof/>
            <w:webHidden/>
          </w:rPr>
          <w:instrText xml:space="preserve"> PAGEREF _Toc5751275 \h </w:instrText>
        </w:r>
        <w:r w:rsidRPr="0017038F">
          <w:rPr>
            <w:noProof/>
            <w:webHidden/>
          </w:rPr>
        </w:r>
        <w:r w:rsidRPr="0017038F">
          <w:rPr>
            <w:noProof/>
            <w:webHidden/>
          </w:rPr>
          <w:fldChar w:fldCharType="separate"/>
        </w:r>
        <w:r w:rsidR="0083241A">
          <w:rPr>
            <w:noProof/>
            <w:webHidden/>
          </w:rPr>
          <w:t>24</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76" w:history="1">
        <w:r w:rsidR="00AF379F" w:rsidRPr="0017038F">
          <w:rPr>
            <w:rStyle w:val="af1"/>
            <w:rFonts w:ascii="Times New Roman" w:hAnsi="Times New Roman" w:cs="Times New Roman"/>
            <w:noProof/>
            <w:sz w:val="28"/>
            <w:szCs w:val="28"/>
          </w:rPr>
          <w:t>Раздел 8 Перспективные топливные балансы</w:t>
        </w:r>
        <w:r w:rsidR="00AF379F" w:rsidRPr="0017038F">
          <w:rPr>
            <w:noProof/>
            <w:webHidden/>
          </w:rPr>
          <w:tab/>
        </w:r>
        <w:r w:rsidRPr="0017038F">
          <w:rPr>
            <w:noProof/>
            <w:webHidden/>
          </w:rPr>
          <w:fldChar w:fldCharType="begin"/>
        </w:r>
        <w:r w:rsidR="00AF379F" w:rsidRPr="0017038F">
          <w:rPr>
            <w:noProof/>
            <w:webHidden/>
          </w:rPr>
          <w:instrText xml:space="preserve"> PAGEREF _Toc5751276 \h </w:instrText>
        </w:r>
        <w:r w:rsidRPr="0017038F">
          <w:rPr>
            <w:noProof/>
            <w:webHidden/>
          </w:rPr>
        </w:r>
        <w:r w:rsidRPr="0017038F">
          <w:rPr>
            <w:noProof/>
            <w:webHidden/>
          </w:rPr>
          <w:fldChar w:fldCharType="separate"/>
        </w:r>
        <w:r w:rsidR="0083241A">
          <w:rPr>
            <w:noProof/>
            <w:webHidden/>
          </w:rPr>
          <w:t>24</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77" w:history="1">
        <w:r w:rsidR="00AF379F" w:rsidRPr="0017038F">
          <w:rPr>
            <w:rStyle w:val="af1"/>
            <w:rFonts w:ascii="Times New Roman" w:hAnsi="Times New Roman" w:cs="Times New Roman"/>
            <w:noProof/>
            <w:sz w:val="28"/>
            <w:szCs w:val="28"/>
          </w:rPr>
          <w:t xml:space="preserve">8.1. Перспективные топливные балансы для каждого источника тепловой энергии по видам основного, резервного и аварийного топлива на каждом </w:t>
        </w:r>
        <w:r w:rsidR="00A0577D" w:rsidRPr="0017038F">
          <w:rPr>
            <w:rStyle w:val="af1"/>
            <w:rFonts w:ascii="Times New Roman" w:hAnsi="Times New Roman" w:cs="Times New Roman"/>
            <w:noProof/>
            <w:sz w:val="28"/>
            <w:szCs w:val="28"/>
          </w:rPr>
          <w:br/>
        </w:r>
        <w:r w:rsidR="00AF379F" w:rsidRPr="0017038F">
          <w:rPr>
            <w:rStyle w:val="af1"/>
            <w:rFonts w:ascii="Times New Roman" w:hAnsi="Times New Roman" w:cs="Times New Roman"/>
            <w:noProof/>
            <w:sz w:val="28"/>
            <w:szCs w:val="28"/>
          </w:rPr>
          <w:t>этапе</w:t>
        </w:r>
        <w:r w:rsidR="00AF379F" w:rsidRPr="0017038F">
          <w:rPr>
            <w:noProof/>
            <w:webHidden/>
          </w:rPr>
          <w:tab/>
        </w:r>
        <w:r w:rsidRPr="0017038F">
          <w:rPr>
            <w:noProof/>
            <w:webHidden/>
          </w:rPr>
          <w:fldChar w:fldCharType="begin"/>
        </w:r>
        <w:r w:rsidR="00AF379F" w:rsidRPr="0017038F">
          <w:rPr>
            <w:noProof/>
            <w:webHidden/>
          </w:rPr>
          <w:instrText xml:space="preserve"> PAGEREF _Toc5751277 \h </w:instrText>
        </w:r>
        <w:r w:rsidRPr="0017038F">
          <w:rPr>
            <w:noProof/>
            <w:webHidden/>
          </w:rPr>
        </w:r>
        <w:r w:rsidRPr="0017038F">
          <w:rPr>
            <w:noProof/>
            <w:webHidden/>
          </w:rPr>
          <w:fldChar w:fldCharType="separate"/>
        </w:r>
        <w:r w:rsidR="0083241A">
          <w:rPr>
            <w:noProof/>
            <w:webHidden/>
          </w:rPr>
          <w:t>24</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78" w:history="1">
        <w:r w:rsidR="00AF379F" w:rsidRPr="0017038F">
          <w:rPr>
            <w:rStyle w:val="af1"/>
            <w:rFonts w:ascii="Times New Roman" w:hAnsi="Times New Roman" w:cs="Times New Roman"/>
            <w:noProof/>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AF379F" w:rsidRPr="0017038F">
          <w:rPr>
            <w:noProof/>
            <w:webHidden/>
          </w:rPr>
          <w:tab/>
        </w:r>
        <w:r w:rsidRPr="0017038F">
          <w:rPr>
            <w:noProof/>
            <w:webHidden/>
          </w:rPr>
          <w:fldChar w:fldCharType="begin"/>
        </w:r>
        <w:r w:rsidR="00AF379F" w:rsidRPr="0017038F">
          <w:rPr>
            <w:noProof/>
            <w:webHidden/>
          </w:rPr>
          <w:instrText xml:space="preserve"> PAGEREF _Toc5751278 \h </w:instrText>
        </w:r>
        <w:r w:rsidRPr="0017038F">
          <w:rPr>
            <w:noProof/>
            <w:webHidden/>
          </w:rPr>
        </w:r>
        <w:r w:rsidRPr="0017038F">
          <w:rPr>
            <w:noProof/>
            <w:webHidden/>
          </w:rPr>
          <w:fldChar w:fldCharType="separate"/>
        </w:r>
        <w:r w:rsidR="0083241A">
          <w:rPr>
            <w:noProof/>
            <w:webHidden/>
          </w:rPr>
          <w:t>26</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79" w:history="1">
        <w:r w:rsidR="00AF379F" w:rsidRPr="0017038F">
          <w:rPr>
            <w:rStyle w:val="af1"/>
            <w:rFonts w:ascii="Times New Roman" w:hAnsi="Times New Roman" w:cs="Times New Roman"/>
            <w:noProof/>
            <w:sz w:val="28"/>
            <w:szCs w:val="28"/>
          </w:rPr>
          <w:t>Раздел 9 Инвестиции в строительство, реконструкцию и техническое перевооружение</w:t>
        </w:r>
        <w:r w:rsidR="00AF379F" w:rsidRPr="0017038F">
          <w:rPr>
            <w:noProof/>
            <w:webHidden/>
          </w:rPr>
          <w:tab/>
        </w:r>
        <w:r w:rsidRPr="0017038F">
          <w:rPr>
            <w:noProof/>
            <w:webHidden/>
          </w:rPr>
          <w:fldChar w:fldCharType="begin"/>
        </w:r>
        <w:r w:rsidR="00AF379F" w:rsidRPr="0017038F">
          <w:rPr>
            <w:noProof/>
            <w:webHidden/>
          </w:rPr>
          <w:instrText xml:space="preserve"> PAGEREF _Toc5751279 \h </w:instrText>
        </w:r>
        <w:r w:rsidRPr="0017038F">
          <w:rPr>
            <w:noProof/>
            <w:webHidden/>
          </w:rPr>
        </w:r>
        <w:r w:rsidRPr="0017038F">
          <w:rPr>
            <w:noProof/>
            <w:webHidden/>
          </w:rPr>
          <w:fldChar w:fldCharType="separate"/>
        </w:r>
        <w:r w:rsidR="0083241A">
          <w:rPr>
            <w:noProof/>
            <w:webHidden/>
          </w:rPr>
          <w:t>26</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80" w:history="1">
        <w:r w:rsidR="00AF379F" w:rsidRPr="0017038F">
          <w:rPr>
            <w:rStyle w:val="af1"/>
            <w:rFonts w:ascii="Times New Roman" w:hAnsi="Times New Roman" w:cs="Times New Roman"/>
            <w:noProof/>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AF379F" w:rsidRPr="0017038F">
          <w:rPr>
            <w:noProof/>
            <w:webHidden/>
          </w:rPr>
          <w:tab/>
        </w:r>
        <w:r w:rsidRPr="0017038F">
          <w:rPr>
            <w:noProof/>
            <w:webHidden/>
          </w:rPr>
          <w:fldChar w:fldCharType="begin"/>
        </w:r>
        <w:r w:rsidR="00AF379F" w:rsidRPr="0017038F">
          <w:rPr>
            <w:noProof/>
            <w:webHidden/>
          </w:rPr>
          <w:instrText xml:space="preserve"> PAGEREF _Toc5751280 \h </w:instrText>
        </w:r>
        <w:r w:rsidRPr="0017038F">
          <w:rPr>
            <w:noProof/>
            <w:webHidden/>
          </w:rPr>
        </w:r>
        <w:r w:rsidRPr="0017038F">
          <w:rPr>
            <w:noProof/>
            <w:webHidden/>
          </w:rPr>
          <w:fldChar w:fldCharType="separate"/>
        </w:r>
        <w:r w:rsidR="0083241A">
          <w:rPr>
            <w:noProof/>
            <w:webHidden/>
          </w:rPr>
          <w:t>26</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81" w:history="1">
        <w:r w:rsidR="00AF379F" w:rsidRPr="0017038F">
          <w:rPr>
            <w:rStyle w:val="af1"/>
            <w:rFonts w:ascii="Times New Roman" w:hAnsi="Times New Roman" w:cs="Times New Roman"/>
            <w:noProof/>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AF379F" w:rsidRPr="0017038F">
          <w:rPr>
            <w:noProof/>
            <w:webHidden/>
          </w:rPr>
          <w:tab/>
        </w:r>
        <w:r w:rsidRPr="0017038F">
          <w:rPr>
            <w:noProof/>
            <w:webHidden/>
          </w:rPr>
          <w:fldChar w:fldCharType="begin"/>
        </w:r>
        <w:r w:rsidR="00AF379F" w:rsidRPr="0017038F">
          <w:rPr>
            <w:noProof/>
            <w:webHidden/>
          </w:rPr>
          <w:instrText xml:space="preserve"> PAGEREF _Toc5751281 \h </w:instrText>
        </w:r>
        <w:r w:rsidRPr="0017038F">
          <w:rPr>
            <w:noProof/>
            <w:webHidden/>
          </w:rPr>
        </w:r>
        <w:r w:rsidRPr="0017038F">
          <w:rPr>
            <w:noProof/>
            <w:webHidden/>
          </w:rPr>
          <w:fldChar w:fldCharType="separate"/>
        </w:r>
        <w:r w:rsidR="0083241A">
          <w:rPr>
            <w:noProof/>
            <w:webHidden/>
          </w:rPr>
          <w:t>26</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82" w:history="1">
        <w:r w:rsidR="00AF379F" w:rsidRPr="0017038F">
          <w:rPr>
            <w:rStyle w:val="af1"/>
            <w:rFonts w:ascii="Times New Roman" w:hAnsi="Times New Roman" w:cs="Times New Roman"/>
            <w:noProof/>
            <w:sz w:val="28"/>
            <w:szCs w:val="28"/>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AF379F" w:rsidRPr="0017038F">
          <w:rPr>
            <w:noProof/>
            <w:webHidden/>
          </w:rPr>
          <w:tab/>
        </w:r>
        <w:r w:rsidRPr="0017038F">
          <w:rPr>
            <w:noProof/>
            <w:webHidden/>
          </w:rPr>
          <w:fldChar w:fldCharType="begin"/>
        </w:r>
        <w:r w:rsidR="00AF379F" w:rsidRPr="0017038F">
          <w:rPr>
            <w:noProof/>
            <w:webHidden/>
          </w:rPr>
          <w:instrText xml:space="preserve"> PAGEREF _Toc5751282 \h </w:instrText>
        </w:r>
        <w:r w:rsidRPr="0017038F">
          <w:rPr>
            <w:noProof/>
            <w:webHidden/>
          </w:rPr>
        </w:r>
        <w:r w:rsidRPr="0017038F">
          <w:rPr>
            <w:noProof/>
            <w:webHidden/>
          </w:rPr>
          <w:fldChar w:fldCharType="separate"/>
        </w:r>
        <w:r w:rsidR="0083241A">
          <w:rPr>
            <w:noProof/>
            <w:webHidden/>
          </w:rPr>
          <w:t>26</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83" w:history="1">
        <w:r w:rsidR="00AF379F" w:rsidRPr="0017038F">
          <w:rPr>
            <w:rStyle w:val="af1"/>
            <w:rFonts w:ascii="Times New Roman" w:hAnsi="Times New Roman" w:cs="Times New Roman"/>
            <w:noProof/>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AF379F" w:rsidRPr="0017038F">
          <w:rPr>
            <w:noProof/>
            <w:webHidden/>
          </w:rPr>
          <w:tab/>
        </w:r>
        <w:r w:rsidRPr="0017038F">
          <w:rPr>
            <w:noProof/>
            <w:webHidden/>
          </w:rPr>
          <w:fldChar w:fldCharType="begin"/>
        </w:r>
        <w:r w:rsidR="00AF379F" w:rsidRPr="0017038F">
          <w:rPr>
            <w:noProof/>
            <w:webHidden/>
          </w:rPr>
          <w:instrText xml:space="preserve"> PAGEREF _Toc5751283 \h </w:instrText>
        </w:r>
        <w:r w:rsidRPr="0017038F">
          <w:rPr>
            <w:noProof/>
            <w:webHidden/>
          </w:rPr>
        </w:r>
        <w:r w:rsidRPr="0017038F">
          <w:rPr>
            <w:noProof/>
            <w:webHidden/>
          </w:rPr>
          <w:fldChar w:fldCharType="separate"/>
        </w:r>
        <w:r w:rsidR="0083241A">
          <w:rPr>
            <w:noProof/>
            <w:webHidden/>
          </w:rPr>
          <w:t>26</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84" w:history="1">
        <w:r w:rsidR="00AF379F" w:rsidRPr="0017038F">
          <w:rPr>
            <w:rStyle w:val="af1"/>
            <w:rFonts w:ascii="Times New Roman" w:hAnsi="Times New Roman" w:cs="Times New Roman"/>
            <w:noProof/>
            <w:sz w:val="28"/>
            <w:szCs w:val="28"/>
          </w:rPr>
          <w:t>9.5. Оценка эффективности инвестиций по отдельным предложениям</w:t>
        </w:r>
        <w:r w:rsidR="00AF379F" w:rsidRPr="0017038F">
          <w:rPr>
            <w:noProof/>
            <w:webHidden/>
          </w:rPr>
          <w:tab/>
        </w:r>
        <w:r w:rsidRPr="0017038F">
          <w:rPr>
            <w:noProof/>
            <w:webHidden/>
          </w:rPr>
          <w:fldChar w:fldCharType="begin"/>
        </w:r>
        <w:r w:rsidR="00AF379F" w:rsidRPr="0017038F">
          <w:rPr>
            <w:noProof/>
            <w:webHidden/>
          </w:rPr>
          <w:instrText xml:space="preserve"> PAGEREF _Toc5751284 \h </w:instrText>
        </w:r>
        <w:r w:rsidRPr="0017038F">
          <w:rPr>
            <w:noProof/>
            <w:webHidden/>
          </w:rPr>
        </w:r>
        <w:r w:rsidRPr="0017038F">
          <w:rPr>
            <w:noProof/>
            <w:webHidden/>
          </w:rPr>
          <w:fldChar w:fldCharType="separate"/>
        </w:r>
        <w:r w:rsidR="0083241A">
          <w:rPr>
            <w:noProof/>
            <w:webHidden/>
          </w:rPr>
          <w:t>26</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85" w:history="1">
        <w:r w:rsidR="00AF379F" w:rsidRPr="0017038F">
          <w:rPr>
            <w:rStyle w:val="af1"/>
            <w:rFonts w:ascii="Times New Roman" w:hAnsi="Times New Roman" w:cs="Times New Roman"/>
            <w:noProof/>
            <w:sz w:val="28"/>
            <w:szCs w:val="28"/>
          </w:rPr>
          <w:t>Раздел 10 Решение об определении единой теплоснабжающей организации (организаций)</w:t>
        </w:r>
        <w:r w:rsidR="00AF379F" w:rsidRPr="0017038F">
          <w:rPr>
            <w:noProof/>
            <w:webHidden/>
          </w:rPr>
          <w:tab/>
        </w:r>
        <w:r w:rsidRPr="0017038F">
          <w:rPr>
            <w:noProof/>
            <w:webHidden/>
          </w:rPr>
          <w:fldChar w:fldCharType="begin"/>
        </w:r>
        <w:r w:rsidR="00AF379F" w:rsidRPr="0017038F">
          <w:rPr>
            <w:noProof/>
            <w:webHidden/>
          </w:rPr>
          <w:instrText xml:space="preserve"> PAGEREF _Toc5751285 \h </w:instrText>
        </w:r>
        <w:r w:rsidRPr="0017038F">
          <w:rPr>
            <w:noProof/>
            <w:webHidden/>
          </w:rPr>
        </w:r>
        <w:r w:rsidRPr="0017038F">
          <w:rPr>
            <w:noProof/>
            <w:webHidden/>
          </w:rPr>
          <w:fldChar w:fldCharType="separate"/>
        </w:r>
        <w:r w:rsidR="0083241A">
          <w:rPr>
            <w:noProof/>
            <w:webHidden/>
          </w:rPr>
          <w:t>27</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86" w:history="1">
        <w:r w:rsidR="00AF379F" w:rsidRPr="0017038F">
          <w:rPr>
            <w:rStyle w:val="af1"/>
            <w:rFonts w:ascii="Times New Roman" w:hAnsi="Times New Roman" w:cs="Times New Roman"/>
            <w:noProof/>
            <w:sz w:val="28"/>
            <w:szCs w:val="28"/>
          </w:rPr>
          <w:t>10.1. Решение об определении единой теплоснабжающей организации (организаций)</w:t>
        </w:r>
        <w:r w:rsidR="00AF379F" w:rsidRPr="0017038F">
          <w:rPr>
            <w:noProof/>
            <w:webHidden/>
          </w:rPr>
          <w:tab/>
        </w:r>
        <w:r w:rsidRPr="0017038F">
          <w:rPr>
            <w:noProof/>
            <w:webHidden/>
          </w:rPr>
          <w:fldChar w:fldCharType="begin"/>
        </w:r>
        <w:r w:rsidR="00AF379F" w:rsidRPr="0017038F">
          <w:rPr>
            <w:noProof/>
            <w:webHidden/>
          </w:rPr>
          <w:instrText xml:space="preserve"> PAGEREF _Toc5751286 \h </w:instrText>
        </w:r>
        <w:r w:rsidRPr="0017038F">
          <w:rPr>
            <w:noProof/>
            <w:webHidden/>
          </w:rPr>
        </w:r>
        <w:r w:rsidRPr="0017038F">
          <w:rPr>
            <w:noProof/>
            <w:webHidden/>
          </w:rPr>
          <w:fldChar w:fldCharType="separate"/>
        </w:r>
        <w:r w:rsidR="0083241A">
          <w:rPr>
            <w:noProof/>
            <w:webHidden/>
          </w:rPr>
          <w:t>27</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87" w:history="1">
        <w:r w:rsidR="00AF379F" w:rsidRPr="0017038F">
          <w:rPr>
            <w:rStyle w:val="af1"/>
            <w:rFonts w:ascii="Times New Roman" w:hAnsi="Times New Roman" w:cs="Times New Roman"/>
            <w:noProof/>
            <w:sz w:val="28"/>
            <w:szCs w:val="28"/>
          </w:rPr>
          <w:t>10.2. Реестр зон деятельности единой теплоснабжающей организации (организаций)</w:t>
        </w:r>
        <w:r w:rsidR="00AF379F" w:rsidRPr="0017038F">
          <w:rPr>
            <w:noProof/>
            <w:webHidden/>
          </w:rPr>
          <w:tab/>
        </w:r>
        <w:r w:rsidRPr="0017038F">
          <w:rPr>
            <w:noProof/>
            <w:webHidden/>
          </w:rPr>
          <w:fldChar w:fldCharType="begin"/>
        </w:r>
        <w:r w:rsidR="00AF379F" w:rsidRPr="0017038F">
          <w:rPr>
            <w:noProof/>
            <w:webHidden/>
          </w:rPr>
          <w:instrText xml:space="preserve"> PAGEREF _Toc5751287 \h </w:instrText>
        </w:r>
        <w:r w:rsidRPr="0017038F">
          <w:rPr>
            <w:noProof/>
            <w:webHidden/>
          </w:rPr>
        </w:r>
        <w:r w:rsidRPr="0017038F">
          <w:rPr>
            <w:noProof/>
            <w:webHidden/>
          </w:rPr>
          <w:fldChar w:fldCharType="separate"/>
        </w:r>
        <w:r w:rsidR="0083241A">
          <w:rPr>
            <w:noProof/>
            <w:webHidden/>
          </w:rPr>
          <w:t>28</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88" w:history="1">
        <w:r w:rsidR="00AF379F" w:rsidRPr="0017038F">
          <w:rPr>
            <w:rStyle w:val="af1"/>
            <w:rFonts w:ascii="Times New Roman" w:hAnsi="Times New Roman" w:cs="Times New Roman"/>
            <w:noProof/>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r w:rsidR="00AF379F" w:rsidRPr="0017038F">
          <w:rPr>
            <w:noProof/>
            <w:webHidden/>
          </w:rPr>
          <w:tab/>
        </w:r>
        <w:r w:rsidRPr="0017038F">
          <w:rPr>
            <w:noProof/>
            <w:webHidden/>
          </w:rPr>
          <w:fldChar w:fldCharType="begin"/>
        </w:r>
        <w:r w:rsidR="00AF379F" w:rsidRPr="0017038F">
          <w:rPr>
            <w:noProof/>
            <w:webHidden/>
          </w:rPr>
          <w:instrText xml:space="preserve"> PAGEREF _Toc5751288 \h </w:instrText>
        </w:r>
        <w:r w:rsidRPr="0017038F">
          <w:rPr>
            <w:noProof/>
            <w:webHidden/>
          </w:rPr>
        </w:r>
        <w:r w:rsidRPr="0017038F">
          <w:rPr>
            <w:noProof/>
            <w:webHidden/>
          </w:rPr>
          <w:fldChar w:fldCharType="separate"/>
        </w:r>
        <w:r w:rsidR="0083241A">
          <w:rPr>
            <w:noProof/>
            <w:webHidden/>
          </w:rPr>
          <w:t>28</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89" w:history="1">
        <w:r w:rsidR="00AF379F" w:rsidRPr="0017038F">
          <w:rPr>
            <w:rStyle w:val="af1"/>
            <w:rFonts w:ascii="Times New Roman" w:hAnsi="Times New Roman" w:cs="Times New Roman"/>
            <w:noProof/>
            <w:sz w:val="28"/>
            <w:szCs w:val="28"/>
          </w:rPr>
          <w:t>10.4. Информация о поданных теплоснабжающими организациями заявках на присвоение статуса единой теплоснабжающей организации</w:t>
        </w:r>
        <w:r w:rsidR="00AF379F" w:rsidRPr="0017038F">
          <w:rPr>
            <w:noProof/>
            <w:webHidden/>
          </w:rPr>
          <w:tab/>
        </w:r>
        <w:r w:rsidRPr="0017038F">
          <w:rPr>
            <w:noProof/>
            <w:webHidden/>
          </w:rPr>
          <w:fldChar w:fldCharType="begin"/>
        </w:r>
        <w:r w:rsidR="00AF379F" w:rsidRPr="0017038F">
          <w:rPr>
            <w:noProof/>
            <w:webHidden/>
          </w:rPr>
          <w:instrText xml:space="preserve"> PAGEREF _Toc5751289 \h </w:instrText>
        </w:r>
        <w:r w:rsidRPr="0017038F">
          <w:rPr>
            <w:noProof/>
            <w:webHidden/>
          </w:rPr>
        </w:r>
        <w:r w:rsidRPr="0017038F">
          <w:rPr>
            <w:noProof/>
            <w:webHidden/>
          </w:rPr>
          <w:fldChar w:fldCharType="separate"/>
        </w:r>
        <w:r w:rsidR="0083241A">
          <w:rPr>
            <w:noProof/>
            <w:webHidden/>
          </w:rPr>
          <w:t>29</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90" w:history="1">
        <w:r w:rsidR="00AF379F" w:rsidRPr="0017038F">
          <w:rPr>
            <w:rStyle w:val="af1"/>
            <w:rFonts w:ascii="Times New Roman" w:hAnsi="Times New Roman" w:cs="Times New Roman"/>
            <w:noProof/>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AF379F" w:rsidRPr="0017038F">
          <w:rPr>
            <w:noProof/>
            <w:webHidden/>
          </w:rPr>
          <w:tab/>
        </w:r>
        <w:r w:rsidRPr="0017038F">
          <w:rPr>
            <w:noProof/>
            <w:webHidden/>
          </w:rPr>
          <w:fldChar w:fldCharType="begin"/>
        </w:r>
        <w:r w:rsidR="00AF379F" w:rsidRPr="0017038F">
          <w:rPr>
            <w:noProof/>
            <w:webHidden/>
          </w:rPr>
          <w:instrText xml:space="preserve"> PAGEREF _Toc5751290 \h </w:instrText>
        </w:r>
        <w:r w:rsidRPr="0017038F">
          <w:rPr>
            <w:noProof/>
            <w:webHidden/>
          </w:rPr>
        </w:r>
        <w:r w:rsidRPr="0017038F">
          <w:rPr>
            <w:noProof/>
            <w:webHidden/>
          </w:rPr>
          <w:fldChar w:fldCharType="separate"/>
        </w:r>
        <w:r w:rsidR="0083241A">
          <w:rPr>
            <w:noProof/>
            <w:webHidden/>
          </w:rPr>
          <w:t>29</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91" w:history="1">
        <w:r w:rsidR="00AF379F" w:rsidRPr="0017038F">
          <w:rPr>
            <w:rStyle w:val="af1"/>
            <w:rFonts w:ascii="Times New Roman" w:hAnsi="Times New Roman" w:cs="Times New Roman"/>
            <w:noProof/>
            <w:sz w:val="28"/>
            <w:szCs w:val="28"/>
          </w:rPr>
          <w:t>Раздел 11 Решения о распределении тепловой нагрузки между источниками тепловой энергии</w:t>
        </w:r>
        <w:r w:rsidR="00AF379F" w:rsidRPr="0017038F">
          <w:rPr>
            <w:noProof/>
            <w:webHidden/>
          </w:rPr>
          <w:tab/>
        </w:r>
        <w:r w:rsidRPr="0017038F">
          <w:rPr>
            <w:noProof/>
            <w:webHidden/>
          </w:rPr>
          <w:fldChar w:fldCharType="begin"/>
        </w:r>
        <w:r w:rsidR="00AF379F" w:rsidRPr="0017038F">
          <w:rPr>
            <w:noProof/>
            <w:webHidden/>
          </w:rPr>
          <w:instrText xml:space="preserve"> PAGEREF _Toc5751291 \h </w:instrText>
        </w:r>
        <w:r w:rsidRPr="0017038F">
          <w:rPr>
            <w:noProof/>
            <w:webHidden/>
          </w:rPr>
        </w:r>
        <w:r w:rsidRPr="0017038F">
          <w:rPr>
            <w:noProof/>
            <w:webHidden/>
          </w:rPr>
          <w:fldChar w:fldCharType="separate"/>
        </w:r>
        <w:r w:rsidR="0083241A">
          <w:rPr>
            <w:noProof/>
            <w:webHidden/>
          </w:rPr>
          <w:t>29</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92" w:history="1">
        <w:r w:rsidR="00AF379F" w:rsidRPr="0017038F">
          <w:rPr>
            <w:rStyle w:val="af1"/>
            <w:rFonts w:ascii="Times New Roman" w:hAnsi="Times New Roman" w:cs="Times New Roman"/>
            <w:noProof/>
            <w:sz w:val="28"/>
            <w:szCs w:val="28"/>
          </w:rPr>
          <w:t>Раздел 12 Решения по бесхозяйным тепловым сетям</w:t>
        </w:r>
        <w:r w:rsidR="00AF379F" w:rsidRPr="0017038F">
          <w:rPr>
            <w:noProof/>
            <w:webHidden/>
          </w:rPr>
          <w:tab/>
        </w:r>
        <w:r w:rsidRPr="0017038F">
          <w:rPr>
            <w:noProof/>
            <w:webHidden/>
          </w:rPr>
          <w:fldChar w:fldCharType="begin"/>
        </w:r>
        <w:r w:rsidR="00AF379F" w:rsidRPr="0017038F">
          <w:rPr>
            <w:noProof/>
            <w:webHidden/>
          </w:rPr>
          <w:instrText xml:space="preserve"> PAGEREF _Toc5751292 \h </w:instrText>
        </w:r>
        <w:r w:rsidRPr="0017038F">
          <w:rPr>
            <w:noProof/>
            <w:webHidden/>
          </w:rPr>
        </w:r>
        <w:r w:rsidRPr="0017038F">
          <w:rPr>
            <w:noProof/>
            <w:webHidden/>
          </w:rPr>
          <w:fldChar w:fldCharType="separate"/>
        </w:r>
        <w:r w:rsidR="0083241A">
          <w:rPr>
            <w:noProof/>
            <w:webHidden/>
          </w:rPr>
          <w:t>29</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93" w:history="1">
        <w:r w:rsidR="00AF379F" w:rsidRPr="0017038F">
          <w:rPr>
            <w:rStyle w:val="af1"/>
            <w:rFonts w:ascii="Times New Roman" w:hAnsi="Times New Roman" w:cs="Times New Roman"/>
            <w:noProof/>
            <w:sz w:val="28"/>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AF379F" w:rsidRPr="0017038F">
          <w:rPr>
            <w:noProof/>
            <w:webHidden/>
          </w:rPr>
          <w:tab/>
        </w:r>
        <w:r w:rsidRPr="0017038F">
          <w:rPr>
            <w:noProof/>
            <w:webHidden/>
          </w:rPr>
          <w:fldChar w:fldCharType="begin"/>
        </w:r>
        <w:r w:rsidR="00AF379F" w:rsidRPr="0017038F">
          <w:rPr>
            <w:noProof/>
            <w:webHidden/>
          </w:rPr>
          <w:instrText xml:space="preserve"> PAGEREF _Toc5751293 \h </w:instrText>
        </w:r>
        <w:r w:rsidRPr="0017038F">
          <w:rPr>
            <w:noProof/>
            <w:webHidden/>
          </w:rPr>
        </w:r>
        <w:r w:rsidRPr="0017038F">
          <w:rPr>
            <w:noProof/>
            <w:webHidden/>
          </w:rPr>
          <w:fldChar w:fldCharType="separate"/>
        </w:r>
        <w:r w:rsidR="0083241A">
          <w:rPr>
            <w:noProof/>
            <w:webHidden/>
          </w:rPr>
          <w:t>29</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94" w:history="1">
        <w:r w:rsidR="00AF379F" w:rsidRPr="0017038F">
          <w:rPr>
            <w:rStyle w:val="af1"/>
            <w:rFonts w:ascii="Times New Roman" w:hAnsi="Times New Roman" w:cs="Times New Roman"/>
            <w:noProof/>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AF379F" w:rsidRPr="0017038F">
          <w:rPr>
            <w:noProof/>
            <w:webHidden/>
          </w:rPr>
          <w:tab/>
        </w:r>
        <w:r w:rsidRPr="0017038F">
          <w:rPr>
            <w:noProof/>
            <w:webHidden/>
          </w:rPr>
          <w:fldChar w:fldCharType="begin"/>
        </w:r>
        <w:r w:rsidR="00AF379F" w:rsidRPr="0017038F">
          <w:rPr>
            <w:noProof/>
            <w:webHidden/>
          </w:rPr>
          <w:instrText xml:space="preserve"> PAGEREF _Toc5751294 \h </w:instrText>
        </w:r>
        <w:r w:rsidRPr="0017038F">
          <w:rPr>
            <w:noProof/>
            <w:webHidden/>
          </w:rPr>
        </w:r>
        <w:r w:rsidRPr="0017038F">
          <w:rPr>
            <w:noProof/>
            <w:webHidden/>
          </w:rPr>
          <w:fldChar w:fldCharType="separate"/>
        </w:r>
        <w:r w:rsidR="0083241A">
          <w:rPr>
            <w:noProof/>
            <w:webHidden/>
          </w:rPr>
          <w:t>29</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95" w:history="1">
        <w:r w:rsidR="00AF379F" w:rsidRPr="0017038F">
          <w:rPr>
            <w:rStyle w:val="af1"/>
            <w:rFonts w:ascii="Times New Roman" w:hAnsi="Times New Roman" w:cs="Times New Roman"/>
            <w:noProof/>
            <w:sz w:val="28"/>
            <w:szCs w:val="28"/>
          </w:rPr>
          <w:t>13.2. Описание проблем организации газоснабжения источников тепловой энергии</w:t>
        </w:r>
        <w:r w:rsidR="00AF379F" w:rsidRPr="0017038F">
          <w:rPr>
            <w:noProof/>
            <w:webHidden/>
          </w:rPr>
          <w:tab/>
        </w:r>
        <w:r w:rsidRPr="0017038F">
          <w:rPr>
            <w:noProof/>
            <w:webHidden/>
          </w:rPr>
          <w:fldChar w:fldCharType="begin"/>
        </w:r>
        <w:r w:rsidR="00AF379F" w:rsidRPr="0017038F">
          <w:rPr>
            <w:noProof/>
            <w:webHidden/>
          </w:rPr>
          <w:instrText xml:space="preserve"> PAGEREF _Toc5751295 \h </w:instrText>
        </w:r>
        <w:r w:rsidRPr="0017038F">
          <w:rPr>
            <w:noProof/>
            <w:webHidden/>
          </w:rPr>
        </w:r>
        <w:r w:rsidRPr="0017038F">
          <w:rPr>
            <w:noProof/>
            <w:webHidden/>
          </w:rPr>
          <w:fldChar w:fldCharType="separate"/>
        </w:r>
        <w:r w:rsidR="0083241A">
          <w:rPr>
            <w:noProof/>
            <w:webHidden/>
          </w:rPr>
          <w:t>30</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96" w:history="1">
        <w:r w:rsidR="00AF379F" w:rsidRPr="0017038F">
          <w:rPr>
            <w:rStyle w:val="af1"/>
            <w:rFonts w:ascii="Times New Roman" w:hAnsi="Times New Roman" w:cs="Times New Roman"/>
            <w:noProof/>
            <w:sz w:val="28"/>
            <w:szCs w:val="28"/>
          </w:rPr>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w:t>
        </w:r>
        <w:r w:rsidR="00AC7A77" w:rsidRPr="0017038F">
          <w:rPr>
            <w:rStyle w:val="af1"/>
            <w:rFonts w:ascii="Times New Roman" w:hAnsi="Times New Roman" w:cs="Times New Roman"/>
            <w:noProof/>
            <w:sz w:val="28"/>
            <w:szCs w:val="28"/>
          </w:rPr>
          <w:br/>
        </w:r>
        <w:r w:rsidR="00AF379F" w:rsidRPr="0017038F">
          <w:rPr>
            <w:rStyle w:val="af1"/>
            <w:rFonts w:ascii="Times New Roman" w:hAnsi="Times New Roman" w:cs="Times New Roman"/>
            <w:noProof/>
            <w:sz w:val="28"/>
            <w:szCs w:val="28"/>
          </w:rPr>
          <w:t>теплоснабжения</w:t>
        </w:r>
        <w:r w:rsidR="00AF379F" w:rsidRPr="0017038F">
          <w:rPr>
            <w:noProof/>
            <w:webHidden/>
          </w:rPr>
          <w:tab/>
        </w:r>
        <w:r w:rsidRPr="0017038F">
          <w:rPr>
            <w:noProof/>
            <w:webHidden/>
          </w:rPr>
          <w:fldChar w:fldCharType="begin"/>
        </w:r>
        <w:r w:rsidR="00AF379F" w:rsidRPr="0017038F">
          <w:rPr>
            <w:noProof/>
            <w:webHidden/>
          </w:rPr>
          <w:instrText xml:space="preserve"> PAGEREF _Toc5751296 \h </w:instrText>
        </w:r>
        <w:r w:rsidRPr="0017038F">
          <w:rPr>
            <w:noProof/>
            <w:webHidden/>
          </w:rPr>
        </w:r>
        <w:r w:rsidRPr="0017038F">
          <w:rPr>
            <w:noProof/>
            <w:webHidden/>
          </w:rPr>
          <w:fldChar w:fldCharType="separate"/>
        </w:r>
        <w:r w:rsidR="0083241A">
          <w:rPr>
            <w:noProof/>
            <w:webHidden/>
          </w:rPr>
          <w:t>30</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97" w:history="1">
        <w:r w:rsidR="00AF379F" w:rsidRPr="0017038F">
          <w:rPr>
            <w:rStyle w:val="af1"/>
            <w:rFonts w:ascii="Times New Roman" w:hAnsi="Times New Roman" w:cs="Times New Roman"/>
            <w:noProof/>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AF379F" w:rsidRPr="0017038F">
          <w:rPr>
            <w:noProof/>
            <w:webHidden/>
          </w:rPr>
          <w:tab/>
        </w:r>
        <w:r w:rsidRPr="0017038F">
          <w:rPr>
            <w:noProof/>
            <w:webHidden/>
          </w:rPr>
          <w:fldChar w:fldCharType="begin"/>
        </w:r>
        <w:r w:rsidR="00AF379F" w:rsidRPr="0017038F">
          <w:rPr>
            <w:noProof/>
            <w:webHidden/>
          </w:rPr>
          <w:instrText xml:space="preserve"> PAGEREF _Toc5751297 \h </w:instrText>
        </w:r>
        <w:r w:rsidRPr="0017038F">
          <w:rPr>
            <w:noProof/>
            <w:webHidden/>
          </w:rPr>
        </w:r>
        <w:r w:rsidRPr="0017038F">
          <w:rPr>
            <w:noProof/>
            <w:webHidden/>
          </w:rPr>
          <w:fldChar w:fldCharType="separate"/>
        </w:r>
        <w:r w:rsidR="0083241A">
          <w:rPr>
            <w:noProof/>
            <w:webHidden/>
          </w:rPr>
          <w:t>30</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98" w:history="1">
        <w:r w:rsidR="00AF379F" w:rsidRPr="0017038F">
          <w:rPr>
            <w:rStyle w:val="af1"/>
            <w:rFonts w:ascii="Times New Roman" w:hAnsi="Times New Roman" w:cs="Times New Roman"/>
            <w:noProof/>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w:t>
        </w:r>
        <w:r w:rsidR="00AF379F" w:rsidRPr="0017038F">
          <w:rPr>
            <w:rStyle w:val="af1"/>
            <w:rFonts w:ascii="Times New Roman" w:hAnsi="Times New Roman" w:cs="Times New Roman"/>
            <w:noProof/>
            <w:sz w:val="28"/>
            <w:szCs w:val="28"/>
          </w:rPr>
          <w:br/>
          <w:t>энергии</w:t>
        </w:r>
        <w:r w:rsidR="00AF379F" w:rsidRPr="0017038F">
          <w:rPr>
            <w:noProof/>
            <w:webHidden/>
          </w:rPr>
          <w:tab/>
        </w:r>
        <w:r w:rsidRPr="0017038F">
          <w:rPr>
            <w:noProof/>
            <w:webHidden/>
          </w:rPr>
          <w:fldChar w:fldCharType="begin"/>
        </w:r>
        <w:r w:rsidR="00AF379F" w:rsidRPr="0017038F">
          <w:rPr>
            <w:noProof/>
            <w:webHidden/>
          </w:rPr>
          <w:instrText xml:space="preserve"> PAGEREF _Toc5751298 \h </w:instrText>
        </w:r>
        <w:r w:rsidRPr="0017038F">
          <w:rPr>
            <w:noProof/>
            <w:webHidden/>
          </w:rPr>
        </w:r>
        <w:r w:rsidRPr="0017038F">
          <w:rPr>
            <w:noProof/>
            <w:webHidden/>
          </w:rPr>
          <w:fldChar w:fldCharType="separate"/>
        </w:r>
        <w:r w:rsidR="0083241A">
          <w:rPr>
            <w:noProof/>
            <w:webHidden/>
          </w:rPr>
          <w:t>30</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299" w:history="1">
        <w:r w:rsidR="00AF379F" w:rsidRPr="0017038F">
          <w:rPr>
            <w:rStyle w:val="af1"/>
            <w:rFonts w:ascii="Times New Roman" w:hAnsi="Times New Roman" w:cs="Times New Roman"/>
            <w:noProof/>
            <w:sz w:val="28"/>
            <w:szCs w:val="28"/>
          </w:rPr>
          <w:t>13.6. Описание решений о развитии соответствующей системы водоснабжения в части, относящейся к системам теплоснабжения</w:t>
        </w:r>
        <w:r w:rsidR="00AF379F" w:rsidRPr="0017038F">
          <w:rPr>
            <w:noProof/>
            <w:webHidden/>
          </w:rPr>
          <w:tab/>
        </w:r>
        <w:r w:rsidRPr="0017038F">
          <w:rPr>
            <w:noProof/>
            <w:webHidden/>
          </w:rPr>
          <w:fldChar w:fldCharType="begin"/>
        </w:r>
        <w:r w:rsidR="00AF379F" w:rsidRPr="0017038F">
          <w:rPr>
            <w:noProof/>
            <w:webHidden/>
          </w:rPr>
          <w:instrText xml:space="preserve"> PAGEREF _Toc5751299 \h </w:instrText>
        </w:r>
        <w:r w:rsidRPr="0017038F">
          <w:rPr>
            <w:noProof/>
            <w:webHidden/>
          </w:rPr>
        </w:r>
        <w:r w:rsidRPr="0017038F">
          <w:rPr>
            <w:noProof/>
            <w:webHidden/>
          </w:rPr>
          <w:fldChar w:fldCharType="separate"/>
        </w:r>
        <w:r w:rsidR="0083241A">
          <w:rPr>
            <w:noProof/>
            <w:webHidden/>
          </w:rPr>
          <w:t>30</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300" w:history="1">
        <w:r w:rsidR="00AF379F" w:rsidRPr="0017038F">
          <w:rPr>
            <w:rStyle w:val="af1"/>
            <w:rFonts w:ascii="Times New Roman" w:hAnsi="Times New Roman" w:cs="Times New Roman"/>
            <w:noProof/>
            <w:sz w:val="28"/>
            <w:szCs w:val="2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AF379F" w:rsidRPr="0017038F">
          <w:rPr>
            <w:noProof/>
            <w:webHidden/>
          </w:rPr>
          <w:tab/>
        </w:r>
        <w:r w:rsidRPr="0017038F">
          <w:rPr>
            <w:noProof/>
            <w:webHidden/>
          </w:rPr>
          <w:fldChar w:fldCharType="begin"/>
        </w:r>
        <w:r w:rsidR="00AF379F" w:rsidRPr="0017038F">
          <w:rPr>
            <w:noProof/>
            <w:webHidden/>
          </w:rPr>
          <w:instrText xml:space="preserve"> PAGEREF _Toc5751300 \h </w:instrText>
        </w:r>
        <w:r w:rsidRPr="0017038F">
          <w:rPr>
            <w:noProof/>
            <w:webHidden/>
          </w:rPr>
        </w:r>
        <w:r w:rsidRPr="0017038F">
          <w:rPr>
            <w:noProof/>
            <w:webHidden/>
          </w:rPr>
          <w:fldChar w:fldCharType="separate"/>
        </w:r>
        <w:r w:rsidR="0083241A">
          <w:rPr>
            <w:noProof/>
            <w:webHidden/>
          </w:rPr>
          <w:t>30</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301" w:history="1">
        <w:r w:rsidR="00AF379F" w:rsidRPr="0017038F">
          <w:rPr>
            <w:rStyle w:val="af1"/>
            <w:rFonts w:ascii="Times New Roman" w:hAnsi="Times New Roman" w:cs="Times New Roman"/>
            <w:noProof/>
            <w:sz w:val="28"/>
            <w:szCs w:val="28"/>
          </w:rPr>
          <w:t>Раздел 14 Индикаторы развития систем теплоснабжения поселения</w:t>
        </w:r>
        <w:r w:rsidR="00AF379F" w:rsidRPr="0017038F">
          <w:rPr>
            <w:noProof/>
            <w:webHidden/>
          </w:rPr>
          <w:tab/>
        </w:r>
        <w:r w:rsidRPr="0017038F">
          <w:rPr>
            <w:noProof/>
            <w:webHidden/>
          </w:rPr>
          <w:fldChar w:fldCharType="begin"/>
        </w:r>
        <w:r w:rsidR="00AF379F" w:rsidRPr="0017038F">
          <w:rPr>
            <w:noProof/>
            <w:webHidden/>
          </w:rPr>
          <w:instrText xml:space="preserve"> PAGEREF _Toc5751301 \h </w:instrText>
        </w:r>
        <w:r w:rsidRPr="0017038F">
          <w:rPr>
            <w:noProof/>
            <w:webHidden/>
          </w:rPr>
        </w:r>
        <w:r w:rsidRPr="0017038F">
          <w:rPr>
            <w:noProof/>
            <w:webHidden/>
          </w:rPr>
          <w:fldChar w:fldCharType="separate"/>
        </w:r>
        <w:r w:rsidR="0083241A">
          <w:rPr>
            <w:noProof/>
            <w:webHidden/>
          </w:rPr>
          <w:t>30</w:t>
        </w:r>
        <w:r w:rsidRPr="0017038F">
          <w:rPr>
            <w:noProof/>
            <w:webHidden/>
          </w:rPr>
          <w:fldChar w:fldCharType="end"/>
        </w:r>
      </w:hyperlink>
    </w:p>
    <w:p w:rsidR="00AF379F" w:rsidRPr="0017038F" w:rsidRDefault="0098432E" w:rsidP="0045167B">
      <w:pPr>
        <w:pStyle w:val="12"/>
        <w:ind w:left="0"/>
        <w:rPr>
          <w:rFonts w:eastAsiaTheme="minorEastAsia"/>
          <w:noProof/>
          <w:lang w:eastAsia="ru-RU"/>
        </w:rPr>
      </w:pPr>
      <w:hyperlink w:anchor="_Toc5751302" w:history="1">
        <w:r w:rsidR="00AF379F" w:rsidRPr="0017038F">
          <w:rPr>
            <w:rStyle w:val="af1"/>
            <w:rFonts w:ascii="Times New Roman" w:hAnsi="Times New Roman" w:cs="Times New Roman"/>
            <w:noProof/>
            <w:sz w:val="28"/>
            <w:szCs w:val="28"/>
          </w:rPr>
          <w:t>Раздел 15 Ценовые (тарифные) последствия</w:t>
        </w:r>
        <w:r w:rsidR="00AF379F" w:rsidRPr="0017038F">
          <w:rPr>
            <w:noProof/>
            <w:webHidden/>
          </w:rPr>
          <w:tab/>
        </w:r>
        <w:r w:rsidRPr="0017038F">
          <w:rPr>
            <w:noProof/>
            <w:webHidden/>
          </w:rPr>
          <w:fldChar w:fldCharType="begin"/>
        </w:r>
        <w:r w:rsidR="00AF379F" w:rsidRPr="0017038F">
          <w:rPr>
            <w:noProof/>
            <w:webHidden/>
          </w:rPr>
          <w:instrText xml:space="preserve"> PAGEREF _Toc5751302 \h </w:instrText>
        </w:r>
        <w:r w:rsidRPr="0017038F">
          <w:rPr>
            <w:noProof/>
            <w:webHidden/>
          </w:rPr>
        </w:r>
        <w:r w:rsidRPr="0017038F">
          <w:rPr>
            <w:noProof/>
            <w:webHidden/>
          </w:rPr>
          <w:fldChar w:fldCharType="separate"/>
        </w:r>
        <w:r w:rsidR="0083241A">
          <w:rPr>
            <w:noProof/>
            <w:webHidden/>
          </w:rPr>
          <w:t>33</w:t>
        </w:r>
        <w:r w:rsidRPr="0017038F">
          <w:rPr>
            <w:noProof/>
            <w:webHidden/>
          </w:rPr>
          <w:fldChar w:fldCharType="end"/>
        </w:r>
      </w:hyperlink>
    </w:p>
    <w:p w:rsidR="00AF379F" w:rsidRPr="0017038F" w:rsidRDefault="0098432E" w:rsidP="0045167B">
      <w:pPr>
        <w:pStyle w:val="aa"/>
        <w:spacing w:after="0"/>
        <w:ind w:firstLine="709"/>
        <w:rPr>
          <w:b w:val="0"/>
        </w:rPr>
      </w:pPr>
      <w:r w:rsidRPr="0017038F">
        <w:rPr>
          <w:b w:val="0"/>
        </w:rPr>
        <w:fldChar w:fldCharType="end"/>
      </w:r>
    </w:p>
    <w:p w:rsidR="00AF379F" w:rsidRPr="0017038F" w:rsidRDefault="00AF379F" w:rsidP="0045167B">
      <w:pPr>
        <w:pStyle w:val="aa"/>
        <w:spacing w:after="0"/>
        <w:ind w:firstLine="709"/>
        <w:rPr>
          <w:b w:val="0"/>
        </w:rPr>
        <w:sectPr w:rsidR="00AF379F" w:rsidRPr="0017038F" w:rsidSect="0045167B">
          <w:headerReference w:type="default" r:id="rId9"/>
          <w:footerReference w:type="default" r:id="rId10"/>
          <w:pgSz w:w="11906" w:h="16838" w:code="9"/>
          <w:pgMar w:top="794" w:right="743" w:bottom="811" w:left="1418" w:header="0" w:footer="0" w:gutter="0"/>
          <w:cols w:space="708"/>
          <w:docGrid w:linePitch="360"/>
        </w:sectPr>
      </w:pPr>
    </w:p>
    <w:p w:rsidR="001C2554" w:rsidRPr="0017038F" w:rsidRDefault="001C2554" w:rsidP="0045167B">
      <w:pPr>
        <w:pStyle w:val="aa"/>
        <w:spacing w:after="0"/>
        <w:ind w:firstLine="709"/>
        <w:jc w:val="center"/>
        <w:rPr>
          <w:rFonts w:eastAsia="Times New Roman"/>
          <w:b w:val="0"/>
          <w:color w:val="000000"/>
          <w:lang w:eastAsia="ru-RU"/>
        </w:rPr>
      </w:pPr>
      <w:bookmarkStart w:id="0" w:name="_Toc4465249"/>
      <w:bookmarkStart w:id="1" w:name="_Toc536140354"/>
      <w:bookmarkStart w:id="2" w:name="_Toc5751240"/>
      <w:r w:rsidRPr="0017038F">
        <w:rPr>
          <w:b w:val="0"/>
          <w:lang w:eastAsia="ru-RU"/>
        </w:rPr>
        <w:lastRenderedPageBreak/>
        <w:t>Аннотация</w:t>
      </w:r>
      <w:bookmarkEnd w:id="0"/>
    </w:p>
    <w:p w:rsidR="001C2554" w:rsidRPr="0017038F" w:rsidRDefault="001C2554" w:rsidP="0045167B">
      <w:pPr>
        <w:pStyle w:val="af0"/>
        <w:spacing w:before="0" w:after="0" w:line="240" w:lineRule="auto"/>
        <w:rPr>
          <w:lang w:eastAsia="ru-RU"/>
        </w:rPr>
      </w:pPr>
      <w:r w:rsidRPr="0017038F">
        <w:rPr>
          <w:lang w:eastAsia="ru-RU"/>
        </w:rPr>
        <w:t xml:space="preserve">В состав обосновывающих материалов к схеме теплоснабжения </w:t>
      </w:r>
      <w:proofErr w:type="spellStart"/>
      <w:r w:rsidR="00E94966" w:rsidRPr="0017038F">
        <w:rPr>
          <w:lang w:eastAsia="ru-RU"/>
        </w:rPr>
        <w:t>Саккуловского</w:t>
      </w:r>
      <w:proofErr w:type="spellEnd"/>
      <w:r w:rsidR="007E7F93" w:rsidRPr="0017038F">
        <w:rPr>
          <w:lang w:eastAsia="ru-RU"/>
        </w:rPr>
        <w:t xml:space="preserve"> сельского</w:t>
      </w:r>
      <w:r w:rsidRPr="0017038F">
        <w:rPr>
          <w:lang w:eastAsia="ru-RU"/>
        </w:rPr>
        <w:t xml:space="preserve"> поселения входят </w:t>
      </w:r>
      <w:r w:rsidR="001B1786" w:rsidRPr="0017038F">
        <w:rPr>
          <w:lang w:eastAsia="ru-RU"/>
        </w:rPr>
        <w:t>утверждаемая часть, обосновывающие материалы с семью приложениями</w:t>
      </w:r>
      <w:r w:rsidRPr="0017038F">
        <w:rPr>
          <w:lang w:eastAsia="ru-RU"/>
        </w:rPr>
        <w:t>.</w:t>
      </w:r>
    </w:p>
    <w:p w:rsidR="001C2554" w:rsidRPr="0017038F" w:rsidRDefault="001C2554" w:rsidP="0045167B">
      <w:pPr>
        <w:pStyle w:val="af0"/>
        <w:spacing w:before="0" w:after="0" w:line="240" w:lineRule="auto"/>
      </w:pPr>
      <w:proofErr w:type="gramStart"/>
      <w:r w:rsidRPr="0017038F">
        <w:t xml:space="preserve">Схема теплоснабжения муниципального образования </w:t>
      </w:r>
      <w:proofErr w:type="spellStart"/>
      <w:r w:rsidR="00E94966" w:rsidRPr="0017038F">
        <w:t>Саккуловского</w:t>
      </w:r>
      <w:proofErr w:type="spellEnd"/>
      <w:r w:rsidR="007E7F93" w:rsidRPr="0017038F">
        <w:t xml:space="preserve"> сельского</w:t>
      </w:r>
      <w:r w:rsidRPr="0017038F">
        <w:t xml:space="preserve"> поселения выполнена во исполнение требований Федерального Закона от 27.07.2010г. №190-Ф3 «О теплоснабжении», устанавливающего статус схемы теплоснабжения, как документа, разрабатываемого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roofErr w:type="gramEnd"/>
    </w:p>
    <w:p w:rsidR="001C2554" w:rsidRPr="0017038F" w:rsidRDefault="001C2554" w:rsidP="0045167B">
      <w:pPr>
        <w:pStyle w:val="af0"/>
        <w:spacing w:before="0" w:after="0" w:line="240" w:lineRule="auto"/>
      </w:pPr>
      <w:r w:rsidRPr="0017038F">
        <w:t>Основной нормативно-правовой базой для актуализации схемы теплоснабжения являются следующие документы:</w:t>
      </w:r>
    </w:p>
    <w:p w:rsidR="001C2554" w:rsidRPr="0017038F" w:rsidRDefault="001C2554" w:rsidP="00572D53">
      <w:pPr>
        <w:pStyle w:val="af0"/>
        <w:numPr>
          <w:ilvl w:val="0"/>
          <w:numId w:val="18"/>
        </w:numPr>
        <w:spacing w:before="0" w:after="0" w:line="240" w:lineRule="auto"/>
        <w:ind w:left="0" w:firstLine="709"/>
      </w:pPr>
      <w:r w:rsidRPr="0017038F">
        <w:t>Федеральный закон от 27 июля 2010 г № 190-ФЗ «О теплоснабжении»;</w:t>
      </w:r>
    </w:p>
    <w:p w:rsidR="001C2554" w:rsidRPr="0017038F" w:rsidRDefault="001C2554" w:rsidP="00572D53">
      <w:pPr>
        <w:pStyle w:val="af0"/>
        <w:numPr>
          <w:ilvl w:val="0"/>
          <w:numId w:val="18"/>
        </w:numPr>
        <w:spacing w:before="0" w:after="0" w:line="240" w:lineRule="auto"/>
        <w:ind w:left="0" w:firstLine="709"/>
      </w:pPr>
      <w:r w:rsidRPr="0017038F">
        <w:t>Постановление Правительства РФ от 22 Февраля 2012 г. № 154 «О требованиях к схемам теплоснабжения, порядку их разработки и утверждения»;</w:t>
      </w:r>
    </w:p>
    <w:p w:rsidR="001366FA" w:rsidRPr="0017038F" w:rsidRDefault="001366FA" w:rsidP="00572D53">
      <w:pPr>
        <w:pStyle w:val="af0"/>
        <w:numPr>
          <w:ilvl w:val="0"/>
          <w:numId w:val="18"/>
        </w:numPr>
        <w:spacing w:before="0" w:after="0" w:line="240" w:lineRule="auto"/>
        <w:ind w:left="0" w:firstLine="709"/>
      </w:pPr>
      <w:r w:rsidRPr="0017038F">
        <w:t>Приказ Министерства энергетики РФ от 5 марта 2019 г. №212 «Об утверждении Методических указаний по разработке схем теплоснабжения».</w:t>
      </w:r>
    </w:p>
    <w:p w:rsidR="001C2554" w:rsidRPr="0017038F" w:rsidRDefault="001C2554" w:rsidP="0045167B">
      <w:pPr>
        <w:pStyle w:val="af0"/>
        <w:spacing w:before="0" w:after="0" w:line="240" w:lineRule="auto"/>
      </w:pPr>
      <w:r w:rsidRPr="0017038F">
        <w:t>Основные принципы разработки схемы теплоснабжения:</w:t>
      </w:r>
    </w:p>
    <w:p w:rsidR="001C2554" w:rsidRPr="0017038F" w:rsidRDefault="001C2554" w:rsidP="0045167B">
      <w:pPr>
        <w:pStyle w:val="af0"/>
        <w:spacing w:before="0" w:after="0" w:line="240" w:lineRule="auto"/>
      </w:pPr>
      <w:r w:rsidRPr="0017038F">
        <w:t>а) обеспечение безопасности и надежности теплоснабжения потребителей в соответствии с требованиями технических регламентов;</w:t>
      </w:r>
    </w:p>
    <w:p w:rsidR="001C2554" w:rsidRPr="0017038F" w:rsidRDefault="001C2554" w:rsidP="0045167B">
      <w:pPr>
        <w:pStyle w:val="af0"/>
        <w:spacing w:before="0" w:after="0" w:line="240" w:lineRule="auto"/>
      </w:pPr>
      <w:r w:rsidRPr="0017038F">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1C2554" w:rsidRPr="0017038F" w:rsidRDefault="001C2554" w:rsidP="0045167B">
      <w:pPr>
        <w:pStyle w:val="af0"/>
        <w:spacing w:before="0" w:after="0" w:line="240" w:lineRule="auto"/>
      </w:pPr>
      <w:r w:rsidRPr="0017038F">
        <w:t>в)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1C2554" w:rsidRPr="0017038F" w:rsidRDefault="001C2554" w:rsidP="0045167B">
      <w:pPr>
        <w:pStyle w:val="af0"/>
        <w:spacing w:before="0" w:after="0" w:line="240" w:lineRule="auto"/>
      </w:pPr>
      <w:r w:rsidRPr="0017038F">
        <w:t>г) соблюдение баланса экономических интересов теплоснабжающих организаций и интересов потребителей;</w:t>
      </w:r>
    </w:p>
    <w:p w:rsidR="001C2554" w:rsidRPr="0017038F" w:rsidRDefault="001C2554" w:rsidP="0045167B">
      <w:pPr>
        <w:pStyle w:val="af0"/>
        <w:spacing w:before="0" w:after="0" w:line="240" w:lineRule="auto"/>
      </w:pPr>
      <w:proofErr w:type="spellStart"/>
      <w:r w:rsidRPr="0017038F">
        <w:t>д</w:t>
      </w:r>
      <w:proofErr w:type="spellEnd"/>
      <w:r w:rsidRPr="0017038F">
        <w:t>) минимизация затрат на теплоснабжение в расчете на единицу потребляемой тепловой энергии для потребителя в долгосрочной перспективе;</w:t>
      </w:r>
    </w:p>
    <w:p w:rsidR="001C2554" w:rsidRPr="0017038F" w:rsidRDefault="001C2554" w:rsidP="0045167B">
      <w:pPr>
        <w:pStyle w:val="af0"/>
        <w:spacing w:before="0" w:after="0" w:line="240" w:lineRule="auto"/>
      </w:pPr>
      <w:r w:rsidRPr="0017038F">
        <w:t xml:space="preserve">е) обеспечение </w:t>
      </w:r>
      <w:proofErr w:type="spellStart"/>
      <w:r w:rsidRPr="0017038F">
        <w:t>недискриминационных</w:t>
      </w:r>
      <w:proofErr w:type="spellEnd"/>
      <w:r w:rsidRPr="0017038F">
        <w:t xml:space="preserve"> и стабильных условий осуществления предпринимательской деятельности в сфере теплоснабжения;</w:t>
      </w:r>
    </w:p>
    <w:p w:rsidR="001C2554" w:rsidRPr="0017038F" w:rsidRDefault="001C2554" w:rsidP="0045167B">
      <w:pPr>
        <w:pStyle w:val="af0"/>
        <w:spacing w:before="0" w:after="0" w:line="240" w:lineRule="auto"/>
      </w:pPr>
      <w:r w:rsidRPr="0017038F">
        <w:t>ж) согласование схем теплоснабжения с иными программами развития сетей инженерно-технического обеспечения.</w:t>
      </w:r>
    </w:p>
    <w:p w:rsidR="001C2554" w:rsidRPr="0017038F" w:rsidRDefault="001C2554" w:rsidP="0045167B">
      <w:pPr>
        <w:pStyle w:val="af0"/>
        <w:spacing w:before="0" w:after="0" w:line="240" w:lineRule="auto"/>
      </w:pPr>
      <w:r w:rsidRPr="0017038F">
        <w:t xml:space="preserve">При актуализации схемы теплоснабжения использовались </w:t>
      </w:r>
      <w:r w:rsidR="000C31DD" w:rsidRPr="0017038F">
        <w:t>исходные данные,</w:t>
      </w:r>
      <w:r w:rsidRPr="0017038F">
        <w:t xml:space="preserve"> предоставленные теплоснабжающ</w:t>
      </w:r>
      <w:r w:rsidR="000C31DD" w:rsidRPr="0017038F">
        <w:t>ей</w:t>
      </w:r>
      <w:r w:rsidRPr="0017038F">
        <w:t xml:space="preserve"> организаци</w:t>
      </w:r>
      <w:r w:rsidR="000C31DD" w:rsidRPr="0017038F">
        <w:t xml:space="preserve">ей </w:t>
      </w:r>
      <w:r w:rsidR="00E94966" w:rsidRPr="0017038F">
        <w:t>ООО «</w:t>
      </w:r>
      <w:proofErr w:type="spellStart"/>
      <w:r w:rsidR="00E94966" w:rsidRPr="0017038F">
        <w:t>Теченское</w:t>
      </w:r>
      <w:proofErr w:type="spellEnd"/>
      <w:r w:rsidR="00E94966" w:rsidRPr="0017038F">
        <w:t xml:space="preserve"> ЖКХ»</w:t>
      </w:r>
      <w:r w:rsidR="005168C3" w:rsidRPr="0017038F">
        <w:t>, ООО «</w:t>
      </w:r>
      <w:proofErr w:type="spellStart"/>
      <w:r w:rsidR="005168C3" w:rsidRPr="0017038F">
        <w:t>Русбио</w:t>
      </w:r>
      <w:proofErr w:type="spellEnd"/>
      <w:r w:rsidR="005168C3" w:rsidRPr="0017038F">
        <w:t>»</w:t>
      </w:r>
      <w:r w:rsidRPr="0017038F">
        <w:t>, в том числе следующие документы и источники:</w:t>
      </w:r>
    </w:p>
    <w:p w:rsidR="001C2554" w:rsidRPr="0017038F" w:rsidRDefault="001C2554" w:rsidP="00572D53">
      <w:pPr>
        <w:pStyle w:val="af0"/>
        <w:numPr>
          <w:ilvl w:val="0"/>
          <w:numId w:val="19"/>
        </w:numPr>
        <w:spacing w:before="0" w:after="0" w:line="240" w:lineRule="auto"/>
        <w:ind w:left="0" w:firstLine="709"/>
      </w:pPr>
      <w:r w:rsidRPr="0017038F">
        <w:t xml:space="preserve">Генеральный план (далее – ГП) </w:t>
      </w:r>
      <w:proofErr w:type="spellStart"/>
      <w:r w:rsidR="00E94966" w:rsidRPr="0017038F">
        <w:t>Саккуловского</w:t>
      </w:r>
      <w:proofErr w:type="spellEnd"/>
      <w:r w:rsidR="007E7F93" w:rsidRPr="0017038F">
        <w:t xml:space="preserve"> сельского</w:t>
      </w:r>
      <w:r w:rsidRPr="0017038F">
        <w:t xml:space="preserve"> поселения;</w:t>
      </w:r>
    </w:p>
    <w:p w:rsidR="001C2554" w:rsidRPr="0017038F" w:rsidRDefault="001C2554" w:rsidP="00572D53">
      <w:pPr>
        <w:pStyle w:val="af0"/>
        <w:numPr>
          <w:ilvl w:val="0"/>
          <w:numId w:val="18"/>
        </w:numPr>
        <w:spacing w:before="0" w:after="0" w:line="240" w:lineRule="auto"/>
        <w:ind w:left="0" w:firstLine="709"/>
      </w:pPr>
      <w:r w:rsidRPr="0017038F">
        <w:t xml:space="preserve">Схема теплоснабжения </w:t>
      </w:r>
      <w:proofErr w:type="spellStart"/>
      <w:r w:rsidR="00E94966" w:rsidRPr="0017038F">
        <w:t>Саккуловского</w:t>
      </w:r>
      <w:proofErr w:type="spellEnd"/>
      <w:r w:rsidR="007E7F93" w:rsidRPr="0017038F">
        <w:t xml:space="preserve"> сельского</w:t>
      </w:r>
      <w:r w:rsidRPr="0017038F">
        <w:t xml:space="preserve"> поселения Челябинской области;</w:t>
      </w:r>
    </w:p>
    <w:p w:rsidR="001C2554" w:rsidRPr="0017038F" w:rsidRDefault="001C2554" w:rsidP="00572D53">
      <w:pPr>
        <w:pStyle w:val="af0"/>
        <w:numPr>
          <w:ilvl w:val="0"/>
          <w:numId w:val="18"/>
        </w:numPr>
        <w:spacing w:before="0" w:after="0" w:line="240" w:lineRule="auto"/>
        <w:ind w:left="0" w:firstLine="709"/>
      </w:pPr>
      <w:r w:rsidRPr="0017038F">
        <w:t>Температурные графики, схемы сетей теплоснабжения, технологические схемы источников тепловой энергии, сведения по основному оборудованию, данные по присоединенной тепловой нагрузке и т.п.;</w:t>
      </w:r>
    </w:p>
    <w:p w:rsidR="001C2554" w:rsidRPr="0017038F" w:rsidRDefault="001C2554" w:rsidP="00572D53">
      <w:pPr>
        <w:pStyle w:val="af0"/>
        <w:numPr>
          <w:ilvl w:val="0"/>
          <w:numId w:val="18"/>
        </w:numPr>
        <w:spacing w:before="0" w:after="0" w:line="240" w:lineRule="auto"/>
        <w:ind w:left="0" w:firstLine="709"/>
      </w:pPr>
      <w:r w:rsidRPr="0017038F">
        <w:lastRenderedPageBreak/>
        <w:t>Показатели хозяйственной и финансовой деятельности теплоснабжающих организаций;</w:t>
      </w:r>
    </w:p>
    <w:p w:rsidR="001C2554" w:rsidRPr="0017038F" w:rsidRDefault="001C2554" w:rsidP="00572D53">
      <w:pPr>
        <w:pStyle w:val="af0"/>
        <w:numPr>
          <w:ilvl w:val="0"/>
          <w:numId w:val="18"/>
        </w:numPr>
        <w:spacing w:before="0" w:after="0" w:line="240" w:lineRule="auto"/>
        <w:ind w:left="0" w:firstLine="709"/>
      </w:pPr>
      <w:r w:rsidRPr="0017038F">
        <w:t>Статистическая отчетность теплоснабжающих организаций о выработке и отпуске тепловой энергии и использовании ТЭР в натуральном выражении;</w:t>
      </w:r>
    </w:p>
    <w:p w:rsidR="001C2554" w:rsidRPr="0017038F" w:rsidRDefault="001C2554" w:rsidP="00572D53">
      <w:pPr>
        <w:pStyle w:val="af0"/>
        <w:numPr>
          <w:ilvl w:val="0"/>
          <w:numId w:val="18"/>
        </w:numPr>
        <w:spacing w:before="0" w:after="0" w:line="240" w:lineRule="auto"/>
        <w:ind w:left="0" w:firstLine="709"/>
      </w:pPr>
      <w:r w:rsidRPr="0017038F">
        <w:t>Данные с официального сайта Министерство тарифного регулирования и энергетики Челябинской области (http://www.tarif74.ru/)</w:t>
      </w:r>
      <w:r w:rsidR="000C31DD" w:rsidRPr="0017038F">
        <w:t>.</w:t>
      </w:r>
    </w:p>
    <w:p w:rsidR="001C2554" w:rsidRPr="0017038F" w:rsidRDefault="001C2554" w:rsidP="0045167B">
      <w:pPr>
        <w:pStyle w:val="af0"/>
        <w:spacing w:before="0" w:after="0" w:line="240" w:lineRule="auto"/>
      </w:pPr>
      <w:r w:rsidRPr="0017038F">
        <w:t xml:space="preserve">Схема теплоснабжения включает мероприятия по созданию, модернизации, реконструкции и развитию централизованных систем теплоснабжения, повышению надежности функционирования этих систем и обеспечивающие комфортные и безопасные условия для проживания людей на территории </w:t>
      </w:r>
      <w:proofErr w:type="spellStart"/>
      <w:r w:rsidR="00E94966" w:rsidRPr="0017038F">
        <w:t>Саккуловского</w:t>
      </w:r>
      <w:proofErr w:type="spellEnd"/>
      <w:r w:rsidR="007E7F93" w:rsidRPr="0017038F">
        <w:t xml:space="preserve"> сельского</w:t>
      </w:r>
      <w:r w:rsidRPr="0017038F">
        <w:t xml:space="preserve"> поселения.</w:t>
      </w:r>
    </w:p>
    <w:p w:rsidR="001C2554" w:rsidRPr="0017038F" w:rsidRDefault="001C2554" w:rsidP="0045167B">
      <w:pPr>
        <w:pStyle w:val="af0"/>
        <w:spacing w:before="0" w:after="0" w:line="240" w:lineRule="auto"/>
      </w:pPr>
      <w:r w:rsidRPr="0017038F">
        <w:t xml:space="preserve">Обоснование решений (рекомендаций) при разработке схемы теплоснабжения осуществляется на основе технико-экономического </w:t>
      </w:r>
      <w:proofErr w:type="gramStart"/>
      <w:r w:rsidRPr="0017038F">
        <w:t>сопоставления вариантов развития системы теплоснабжения</w:t>
      </w:r>
      <w:proofErr w:type="gramEnd"/>
      <w:r w:rsidRPr="0017038F">
        <w:t xml:space="preserve"> в целом и отдельных ее частей (локальных зон теплоснабжения) с учётом опыта внедрения предлагаемых мероприятий.</w:t>
      </w:r>
    </w:p>
    <w:p w:rsidR="001C2554" w:rsidRPr="0017038F" w:rsidRDefault="001C2554" w:rsidP="0045167B">
      <w:pPr>
        <w:spacing w:after="0" w:line="240" w:lineRule="auto"/>
        <w:ind w:firstLine="709"/>
        <w:rPr>
          <w:rFonts w:ascii="Times New Roman" w:eastAsia="Calibri" w:hAnsi="Times New Roman" w:cs="Times New Roman"/>
          <w:sz w:val="28"/>
          <w:szCs w:val="28"/>
        </w:rPr>
      </w:pPr>
      <w:r w:rsidRPr="0017038F">
        <w:rPr>
          <w:rFonts w:ascii="Times New Roman" w:hAnsi="Times New Roman" w:cs="Times New Roman"/>
          <w:sz w:val="28"/>
          <w:szCs w:val="28"/>
        </w:rPr>
        <w:br w:type="page"/>
      </w:r>
    </w:p>
    <w:p w:rsidR="001C2554" w:rsidRPr="0017038F" w:rsidRDefault="001C2554" w:rsidP="0045167B">
      <w:pPr>
        <w:pStyle w:val="aa"/>
        <w:spacing w:after="0"/>
        <w:ind w:firstLine="709"/>
        <w:jc w:val="center"/>
        <w:rPr>
          <w:b w:val="0"/>
          <w:lang w:eastAsia="ru-RU"/>
        </w:rPr>
      </w:pPr>
      <w:bookmarkStart w:id="3" w:name="_Toc4465250"/>
      <w:r w:rsidRPr="0017038F">
        <w:rPr>
          <w:b w:val="0"/>
          <w:lang w:eastAsia="ru-RU"/>
        </w:rPr>
        <w:lastRenderedPageBreak/>
        <w:t>Термины</w:t>
      </w:r>
      <w:bookmarkEnd w:id="3"/>
    </w:p>
    <w:p w:rsidR="001C2554" w:rsidRPr="0017038F" w:rsidRDefault="001C2554" w:rsidP="0045167B">
      <w:pPr>
        <w:pStyle w:val="af0"/>
        <w:spacing w:before="0" w:after="0" w:line="240" w:lineRule="auto"/>
        <w:rPr>
          <w:rFonts w:eastAsia="Times New Roman"/>
          <w:lang w:eastAsia="ru-RU"/>
        </w:rPr>
      </w:pPr>
      <w:r w:rsidRPr="0017038F">
        <w:rPr>
          <w:lang w:eastAsia="ru-RU"/>
        </w:rPr>
        <w:t>В настоящем документе используются следующие термины и сокращения:</w:t>
      </w:r>
      <w:r w:rsidRPr="0017038F">
        <w:rPr>
          <w:rFonts w:eastAsia="Times New Roman"/>
          <w:lang w:eastAsia="ru-RU"/>
        </w:rPr>
        <w:t xml:space="preserve"> </w:t>
      </w:r>
    </w:p>
    <w:p w:rsidR="001C2554" w:rsidRPr="0017038F" w:rsidRDefault="001C2554" w:rsidP="0045167B">
      <w:pPr>
        <w:pStyle w:val="af0"/>
        <w:spacing w:before="0" w:after="0" w:line="240" w:lineRule="auto"/>
        <w:rPr>
          <w:lang w:eastAsia="ru-RU"/>
        </w:rPr>
      </w:pPr>
      <w:r w:rsidRPr="0017038F">
        <w:rPr>
          <w:lang w:eastAsia="ru-RU"/>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C2554" w:rsidRPr="0017038F" w:rsidRDefault="001C2554" w:rsidP="0045167B">
      <w:pPr>
        <w:pStyle w:val="af0"/>
        <w:spacing w:before="0" w:after="0" w:line="240" w:lineRule="auto"/>
        <w:rPr>
          <w:lang w:eastAsia="ru-RU"/>
        </w:rPr>
      </w:pPr>
      <w:r w:rsidRPr="0017038F">
        <w:rPr>
          <w:lang w:eastAsia="ru-RU"/>
        </w:rPr>
        <w:t xml:space="preserve">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rsidR="001C2554" w:rsidRPr="0017038F" w:rsidRDefault="001C2554" w:rsidP="0045167B">
      <w:pPr>
        <w:pStyle w:val="af0"/>
        <w:spacing w:before="0" w:after="0" w:line="240" w:lineRule="auto"/>
        <w:rPr>
          <w:lang w:eastAsia="ru-RU"/>
        </w:rPr>
      </w:pPr>
      <w:r w:rsidRPr="0017038F">
        <w:rPr>
          <w:lang w:eastAsia="ru-RU"/>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C2554" w:rsidRPr="0017038F" w:rsidRDefault="001C2554" w:rsidP="0045167B">
      <w:pPr>
        <w:pStyle w:val="af0"/>
        <w:spacing w:before="0" w:after="0" w:line="240" w:lineRule="auto"/>
        <w:rPr>
          <w:lang w:eastAsia="ru-RU"/>
        </w:rPr>
      </w:pPr>
      <w:r w:rsidRPr="0017038F">
        <w:rPr>
          <w:lang w:eastAsia="ru-RU"/>
        </w:rPr>
        <w:t>Техническое состояние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p>
    <w:p w:rsidR="001C2554" w:rsidRPr="0017038F" w:rsidRDefault="001C2554" w:rsidP="0045167B">
      <w:pPr>
        <w:pStyle w:val="af0"/>
        <w:spacing w:before="0" w:after="0" w:line="240" w:lineRule="auto"/>
        <w:rPr>
          <w:lang w:eastAsia="ru-RU"/>
        </w:rPr>
      </w:pPr>
      <w:r w:rsidRPr="0017038F">
        <w:rPr>
          <w:lang w:eastAsia="ru-RU"/>
        </w:rPr>
        <w:t xml:space="preserve">Испытания – экспериментальное определение качественных и/или количественных характеристик параметров </w:t>
      </w:r>
      <w:proofErr w:type="spellStart"/>
      <w:r w:rsidRPr="0017038F">
        <w:rPr>
          <w:lang w:eastAsia="ru-RU"/>
        </w:rPr>
        <w:t>энергооборудования</w:t>
      </w:r>
      <w:proofErr w:type="spellEnd"/>
      <w:r w:rsidRPr="0017038F">
        <w:rPr>
          <w:lang w:eastAsia="ru-RU"/>
        </w:rPr>
        <w:t xml:space="preserve"> при влиянии на него факторов, регламентированных действующими нормативными документами.</w:t>
      </w:r>
    </w:p>
    <w:p w:rsidR="001C2554" w:rsidRPr="0017038F" w:rsidRDefault="001C2554" w:rsidP="0045167B">
      <w:pPr>
        <w:pStyle w:val="af0"/>
        <w:spacing w:before="0" w:after="0" w:line="240" w:lineRule="auto"/>
        <w:rPr>
          <w:lang w:eastAsia="ru-RU"/>
        </w:rPr>
      </w:pPr>
      <w:r w:rsidRPr="0017038F">
        <w:rPr>
          <w:lang w:eastAsia="ru-RU"/>
        </w:rPr>
        <w:t xml:space="preserve">Зона действия системы теплоснабжения - территория поселения, </w:t>
      </w:r>
      <w:r w:rsidR="005F4E7C" w:rsidRPr="0017038F">
        <w:rPr>
          <w:lang w:eastAsia="ru-RU"/>
        </w:rPr>
        <w:t>городского</w:t>
      </w:r>
      <w:r w:rsidRPr="0017038F">
        <w:rPr>
          <w:lang w:eastAsia="ru-RU"/>
        </w:rPr>
        <w:t xml:space="preserve">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1C2554" w:rsidRPr="0017038F" w:rsidRDefault="001C2554" w:rsidP="0045167B">
      <w:pPr>
        <w:pStyle w:val="af0"/>
        <w:spacing w:before="0" w:after="0" w:line="240" w:lineRule="auto"/>
        <w:rPr>
          <w:lang w:eastAsia="ru-RU"/>
        </w:rPr>
      </w:pPr>
      <w:r w:rsidRPr="0017038F">
        <w:rPr>
          <w:lang w:eastAsia="ru-RU"/>
        </w:rPr>
        <w:t xml:space="preserve">Зона действия источника тепловой энергии - территория поселения, </w:t>
      </w:r>
      <w:r w:rsidR="005F4E7C" w:rsidRPr="0017038F">
        <w:rPr>
          <w:lang w:eastAsia="ru-RU"/>
        </w:rPr>
        <w:t>городского округа</w:t>
      </w:r>
      <w:r w:rsidRPr="0017038F">
        <w:rPr>
          <w:lang w:eastAsia="ru-RU"/>
        </w:rPr>
        <w:t>,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1C2554" w:rsidRPr="0017038F" w:rsidRDefault="001C2554" w:rsidP="0045167B">
      <w:pPr>
        <w:pStyle w:val="af0"/>
        <w:spacing w:before="0" w:after="0" w:line="240" w:lineRule="auto"/>
        <w:rPr>
          <w:lang w:eastAsia="ru-RU"/>
        </w:rPr>
      </w:pPr>
      <w:r w:rsidRPr="0017038F">
        <w:rPr>
          <w:lang w:eastAsia="ru-RU"/>
        </w:rPr>
        <w:t>Установленная мощность источника тепловой энергии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1C2554" w:rsidRPr="0017038F" w:rsidRDefault="001C2554" w:rsidP="0045167B">
      <w:pPr>
        <w:pStyle w:val="af0"/>
        <w:spacing w:before="0" w:after="0" w:line="240" w:lineRule="auto"/>
        <w:rPr>
          <w:lang w:eastAsia="ru-RU"/>
        </w:rPr>
      </w:pPr>
      <w:r w:rsidRPr="0017038F">
        <w:rPr>
          <w:lang w:eastAsia="ru-RU"/>
        </w:rP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sidRPr="0017038F">
        <w:rPr>
          <w:lang w:eastAsia="ru-RU"/>
        </w:rPr>
        <w:t>в</w:t>
      </w:r>
      <w:proofErr w:type="gramEnd"/>
      <w:r w:rsidRPr="0017038F">
        <w:rPr>
          <w:lang w:eastAsia="ru-RU"/>
        </w:rPr>
        <w:t xml:space="preserve"> пиковых водогрейных </w:t>
      </w:r>
      <w:proofErr w:type="spellStart"/>
      <w:r w:rsidRPr="0017038F">
        <w:rPr>
          <w:lang w:eastAsia="ru-RU"/>
        </w:rPr>
        <w:t>котлоагрегатах</w:t>
      </w:r>
      <w:proofErr w:type="spellEnd"/>
      <w:r w:rsidRPr="0017038F">
        <w:rPr>
          <w:lang w:eastAsia="ru-RU"/>
        </w:rPr>
        <w:t xml:space="preserve"> и др.);</w:t>
      </w:r>
    </w:p>
    <w:p w:rsidR="001C2554" w:rsidRPr="0017038F" w:rsidRDefault="001C2554" w:rsidP="0045167B">
      <w:pPr>
        <w:pStyle w:val="af0"/>
        <w:spacing w:before="0" w:after="0" w:line="240" w:lineRule="auto"/>
        <w:rPr>
          <w:lang w:eastAsia="ru-RU"/>
        </w:rPr>
      </w:pPr>
      <w:r w:rsidRPr="0017038F">
        <w:rPr>
          <w:lang w:eastAsia="ru-RU"/>
        </w:rPr>
        <w:t xml:space="preserve">Реконструкция — процесс изменения устаревших объектов, с целью придания свойств новых в будущем. Реконструкция объектов капитального </w:t>
      </w:r>
      <w:r w:rsidRPr="0017038F">
        <w:rPr>
          <w:lang w:eastAsia="ru-RU"/>
        </w:rPr>
        <w:lastRenderedPageBreak/>
        <w:t xml:space="preserve">строительства (за исключением линейных объектов) — изменение параметров объекта капитального строительства, его частей. Реконструкция линейных объектов (водопроводов, канализации)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(пропускной способности и других) или при </w:t>
      </w:r>
      <w:proofErr w:type="gramStart"/>
      <w:r w:rsidRPr="0017038F">
        <w:rPr>
          <w:lang w:eastAsia="ru-RU"/>
        </w:rPr>
        <w:t>котором</w:t>
      </w:r>
      <w:proofErr w:type="gramEnd"/>
      <w:r w:rsidRPr="0017038F">
        <w:rPr>
          <w:lang w:eastAsia="ru-RU"/>
        </w:rPr>
        <w:t xml:space="preserve"> требуется изменение границ полос отвода и (или) охранных зон таких объектов.</w:t>
      </w:r>
    </w:p>
    <w:p w:rsidR="001C2554" w:rsidRPr="0017038F" w:rsidRDefault="001C2554" w:rsidP="0045167B">
      <w:pPr>
        <w:pStyle w:val="af0"/>
        <w:spacing w:before="0" w:after="0" w:line="240" w:lineRule="auto"/>
        <w:rPr>
          <w:lang w:eastAsia="ru-RU"/>
        </w:rPr>
      </w:pPr>
      <w:r w:rsidRPr="0017038F">
        <w:rPr>
          <w:lang w:eastAsia="ru-RU"/>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1C2554" w:rsidRPr="0017038F" w:rsidRDefault="001C2554" w:rsidP="0045167B">
      <w:pPr>
        <w:pStyle w:val="af0"/>
        <w:spacing w:before="0" w:after="0" w:line="240" w:lineRule="auto"/>
        <w:rPr>
          <w:lang w:eastAsia="ru-RU"/>
        </w:rPr>
      </w:pPr>
      <w:r w:rsidRPr="0017038F">
        <w:rPr>
          <w:lang w:eastAsia="ru-RU"/>
        </w:rPr>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p>
    <w:p w:rsidR="001C2554" w:rsidRPr="0017038F" w:rsidRDefault="001C2554" w:rsidP="0045167B">
      <w:pPr>
        <w:pStyle w:val="af0"/>
        <w:spacing w:before="0" w:after="0" w:line="240" w:lineRule="auto"/>
        <w:rPr>
          <w:lang w:eastAsia="ru-RU"/>
        </w:rPr>
      </w:pPr>
      <w:proofErr w:type="spellStart"/>
      <w:r w:rsidRPr="0017038F">
        <w:rPr>
          <w:lang w:eastAsia="ru-RU"/>
        </w:rPr>
        <w:t>Теплосетевые</w:t>
      </w:r>
      <w:proofErr w:type="spellEnd"/>
      <w:r w:rsidRPr="0017038F">
        <w:rPr>
          <w:lang w:eastAsia="ru-RU"/>
        </w:rP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17038F">
        <w:rPr>
          <w:lang w:eastAsia="ru-RU"/>
        </w:rPr>
        <w:t>теплопотребляющих</w:t>
      </w:r>
      <w:proofErr w:type="spellEnd"/>
      <w:r w:rsidRPr="0017038F">
        <w:rPr>
          <w:lang w:eastAsia="ru-RU"/>
        </w:rPr>
        <w:t xml:space="preserve"> установок потребителей тепловой энергии;</w:t>
      </w:r>
    </w:p>
    <w:p w:rsidR="001C2554" w:rsidRPr="0017038F" w:rsidRDefault="001C2554" w:rsidP="0045167B">
      <w:pPr>
        <w:pStyle w:val="af0"/>
        <w:spacing w:before="0" w:after="0" w:line="240" w:lineRule="auto"/>
        <w:rPr>
          <w:lang w:eastAsia="ru-RU"/>
        </w:rPr>
      </w:pPr>
      <w:r w:rsidRPr="0017038F">
        <w:rPr>
          <w:lang w:eastAsia="ru-RU"/>
        </w:rPr>
        <w:t xml:space="preserve">Элемент территориального деления - территория поселения, </w:t>
      </w:r>
      <w:r w:rsidR="005F4E7C" w:rsidRPr="0017038F">
        <w:rPr>
          <w:lang w:eastAsia="ru-RU"/>
        </w:rPr>
        <w:t>городского округа</w:t>
      </w:r>
      <w:r w:rsidRPr="0017038F">
        <w:rPr>
          <w:lang w:eastAsia="ru-RU"/>
        </w:rPr>
        <w:t>, города федерального значения или ее часть, установленная по границам административно-территориальных единиц;</w:t>
      </w:r>
    </w:p>
    <w:p w:rsidR="001C2554" w:rsidRPr="0017038F" w:rsidRDefault="001C2554" w:rsidP="0045167B">
      <w:pPr>
        <w:pStyle w:val="af0"/>
        <w:spacing w:before="0" w:after="0" w:line="240" w:lineRule="auto"/>
        <w:rPr>
          <w:lang w:eastAsia="ru-RU"/>
        </w:rPr>
      </w:pPr>
      <w:r w:rsidRPr="0017038F">
        <w:rPr>
          <w:lang w:eastAsia="ru-RU"/>
        </w:rPr>
        <w:t xml:space="preserve">Расчетный элемент территориального деления - территория поселения, </w:t>
      </w:r>
      <w:r w:rsidR="005F4E7C" w:rsidRPr="0017038F">
        <w:rPr>
          <w:lang w:eastAsia="ru-RU"/>
        </w:rPr>
        <w:t>городского округа</w:t>
      </w:r>
      <w:r w:rsidRPr="0017038F">
        <w:rPr>
          <w:lang w:eastAsia="ru-RU"/>
        </w:rPr>
        <w:t>,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1C2554" w:rsidRPr="0017038F" w:rsidRDefault="001C2554" w:rsidP="0045167B">
      <w:pPr>
        <w:pStyle w:val="af0"/>
        <w:spacing w:before="0" w:after="0" w:line="240" w:lineRule="auto"/>
        <w:rPr>
          <w:iCs/>
          <w:lang w:eastAsia="ru-RU"/>
        </w:rPr>
      </w:pPr>
      <w:proofErr w:type="gramStart"/>
      <w:r w:rsidRPr="0017038F">
        <w:rPr>
          <w:lang w:eastAsia="ru-RU"/>
        </w:rPr>
        <w:t xml:space="preserve">Радиус эффективного теплоснабжения - максимальное расстояние от </w:t>
      </w:r>
      <w:proofErr w:type="spellStart"/>
      <w:r w:rsidRPr="0017038F">
        <w:rPr>
          <w:lang w:eastAsia="ru-RU"/>
        </w:rPr>
        <w:t>теплопотребляющей</w:t>
      </w:r>
      <w:proofErr w:type="spellEnd"/>
      <w:r w:rsidRPr="0017038F">
        <w:rPr>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17038F">
        <w:rPr>
          <w:lang w:eastAsia="ru-RU"/>
        </w:rPr>
        <w:t>теплопотребляющей</w:t>
      </w:r>
      <w:proofErr w:type="spellEnd"/>
      <w:r w:rsidRPr="0017038F">
        <w:rPr>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 </w:t>
      </w:r>
      <w:r w:rsidRPr="0017038F">
        <w:rPr>
          <w:iCs/>
          <w:lang w:eastAsia="ru-RU"/>
        </w:rPr>
        <w:t>(источник:</w:t>
      </w:r>
      <w:proofErr w:type="gramEnd"/>
      <w:r w:rsidRPr="0017038F">
        <w:rPr>
          <w:iCs/>
          <w:lang w:eastAsia="ru-RU"/>
        </w:rPr>
        <w:t xml:space="preserve"> </w:t>
      </w:r>
      <w:proofErr w:type="gramStart"/>
      <w:r w:rsidRPr="0017038F">
        <w:rPr>
          <w:iCs/>
          <w:lang w:eastAsia="ru-RU"/>
        </w:rPr>
        <w:t>Федеральный закон №190 «О теплоснабжении»).</w:t>
      </w:r>
      <w:proofErr w:type="gramEnd"/>
    </w:p>
    <w:p w:rsidR="001C2554" w:rsidRPr="0017038F" w:rsidRDefault="001C2554" w:rsidP="0045167B">
      <w:pPr>
        <w:pStyle w:val="af0"/>
        <w:spacing w:before="0" w:after="0" w:line="240" w:lineRule="auto"/>
        <w:rPr>
          <w:color w:val="000000"/>
          <w:spacing w:val="-5"/>
        </w:rPr>
      </w:pPr>
      <w:r w:rsidRPr="0017038F">
        <w:rPr>
          <w:rFonts w:eastAsia="Microsoft YaHei"/>
          <w:spacing w:val="-5"/>
        </w:rPr>
        <w:t>Коэффициент использования теплоты топлива – показатель энергетической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w:t>
      </w:r>
    </w:p>
    <w:p w:rsidR="001C2554" w:rsidRPr="0017038F" w:rsidRDefault="001C2554" w:rsidP="0045167B">
      <w:pPr>
        <w:pStyle w:val="af0"/>
        <w:spacing w:before="0" w:after="0" w:line="240" w:lineRule="auto"/>
        <w:rPr>
          <w:lang w:eastAsia="ru-RU"/>
        </w:rPr>
      </w:pPr>
      <w:r w:rsidRPr="0017038F">
        <w:rPr>
          <w:lang w:eastAsia="ru-RU"/>
        </w:rPr>
        <w:t xml:space="preserve">Материальная характеристика тепловой сети - сумма </w:t>
      </w:r>
      <w:proofErr w:type="gramStart"/>
      <w:r w:rsidRPr="0017038F">
        <w:rPr>
          <w:lang w:eastAsia="ru-RU"/>
        </w:rPr>
        <w:t>произведений наружных диаметров трубопроводов участков тепловой сети</w:t>
      </w:r>
      <w:proofErr w:type="gramEnd"/>
      <w:r w:rsidRPr="0017038F">
        <w:rPr>
          <w:lang w:eastAsia="ru-RU"/>
        </w:rPr>
        <w:t xml:space="preserve"> на их длину.</w:t>
      </w:r>
    </w:p>
    <w:p w:rsidR="001C2554" w:rsidRPr="0017038F" w:rsidRDefault="001C2554" w:rsidP="0045167B">
      <w:pPr>
        <w:pStyle w:val="af0"/>
        <w:spacing w:before="0" w:after="0" w:line="240" w:lineRule="auto"/>
        <w:rPr>
          <w:rFonts w:eastAsia="Microsoft YaHei"/>
          <w:spacing w:val="-5"/>
        </w:rPr>
      </w:pPr>
      <w:r w:rsidRPr="0017038F">
        <w:rPr>
          <w:rFonts w:eastAsia="Microsoft YaHei"/>
          <w:spacing w:val="-5"/>
        </w:rPr>
        <w:t>Удельная материальная характеристика тепловой сети - отношение материальной характеристики тепловой сети к тепловой нагрузке потребителей, присоединенных к этой тепловой сети.</w:t>
      </w:r>
    </w:p>
    <w:p w:rsidR="001C2554" w:rsidRPr="0017038F" w:rsidRDefault="001C2554" w:rsidP="0045167B">
      <w:pPr>
        <w:pStyle w:val="af0"/>
        <w:spacing w:before="0" w:after="0" w:line="240" w:lineRule="auto"/>
        <w:rPr>
          <w:rFonts w:eastAsia="Microsoft YaHei"/>
          <w:spacing w:val="-5"/>
        </w:rPr>
      </w:pPr>
      <w:bookmarkStart w:id="4" w:name="sub_1210"/>
      <w:r w:rsidRPr="0017038F">
        <w:rPr>
          <w:rFonts w:eastAsia="Microsoft YaHei"/>
          <w:spacing w:val="-5"/>
        </w:rPr>
        <w:t>Расчетная тепловая нагрузка -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rsidR="001C2554" w:rsidRPr="0017038F" w:rsidRDefault="001C2554" w:rsidP="0045167B">
      <w:pPr>
        <w:pStyle w:val="af0"/>
        <w:spacing w:before="0" w:after="0" w:line="240" w:lineRule="auto"/>
        <w:rPr>
          <w:rFonts w:eastAsia="Microsoft YaHei"/>
          <w:spacing w:val="-5"/>
        </w:rPr>
      </w:pPr>
      <w:bookmarkStart w:id="5" w:name="sub_1211"/>
      <w:bookmarkEnd w:id="4"/>
      <w:r w:rsidRPr="0017038F">
        <w:rPr>
          <w:rFonts w:eastAsia="Microsoft YaHei"/>
          <w:spacing w:val="-5"/>
        </w:rPr>
        <w:lastRenderedPageBreak/>
        <w:t xml:space="preserve">Базовый период - год, предшествующий году разработки и утверждения первичной схемы теплоснабжения поселения, </w:t>
      </w:r>
      <w:r w:rsidR="005F4E7C" w:rsidRPr="0017038F">
        <w:rPr>
          <w:rFonts w:eastAsia="Microsoft YaHei"/>
          <w:spacing w:val="-5"/>
        </w:rPr>
        <w:t>городского округа</w:t>
      </w:r>
      <w:r w:rsidRPr="0017038F">
        <w:rPr>
          <w:rFonts w:eastAsia="Microsoft YaHei"/>
          <w:spacing w:val="-5"/>
        </w:rPr>
        <w:t>, города федерального значения.</w:t>
      </w:r>
    </w:p>
    <w:p w:rsidR="001C2554" w:rsidRPr="0017038F" w:rsidRDefault="001C2554" w:rsidP="0045167B">
      <w:pPr>
        <w:pStyle w:val="af0"/>
        <w:spacing w:before="0" w:after="0" w:line="240" w:lineRule="auto"/>
        <w:rPr>
          <w:rFonts w:eastAsia="Microsoft YaHei"/>
          <w:spacing w:val="-5"/>
        </w:rPr>
      </w:pPr>
      <w:bookmarkStart w:id="6" w:name="sub_1212"/>
      <w:bookmarkEnd w:id="5"/>
      <w:r w:rsidRPr="0017038F">
        <w:rPr>
          <w:rFonts w:eastAsia="Microsoft YaHei"/>
          <w:spacing w:val="-5"/>
        </w:rPr>
        <w:t xml:space="preserve">Базовый период актуализации - год, предшествующий году, в котором подлежит утверждению актуализированная схема теплоснабжения поселения, </w:t>
      </w:r>
      <w:r w:rsidR="005F4E7C" w:rsidRPr="0017038F">
        <w:rPr>
          <w:rFonts w:eastAsia="Microsoft YaHei"/>
          <w:spacing w:val="-5"/>
        </w:rPr>
        <w:t>городского округа</w:t>
      </w:r>
      <w:r w:rsidRPr="0017038F">
        <w:rPr>
          <w:rFonts w:eastAsia="Microsoft YaHei"/>
          <w:spacing w:val="-5"/>
        </w:rPr>
        <w:t>, города федерального значения.</w:t>
      </w:r>
    </w:p>
    <w:p w:rsidR="001C2554" w:rsidRPr="0017038F" w:rsidRDefault="001C2554" w:rsidP="0045167B">
      <w:pPr>
        <w:pStyle w:val="af0"/>
        <w:spacing w:before="0" w:after="0" w:line="240" w:lineRule="auto"/>
        <w:rPr>
          <w:rFonts w:eastAsia="Microsoft YaHei"/>
          <w:spacing w:val="-5"/>
        </w:rPr>
      </w:pPr>
      <w:bookmarkStart w:id="7" w:name="sub_1213"/>
      <w:bookmarkEnd w:id="6"/>
      <w:r w:rsidRPr="0017038F">
        <w:rPr>
          <w:rFonts w:eastAsia="Microsoft YaHei"/>
          <w:spacing w:val="-5"/>
        </w:rPr>
        <w:t xml:space="preserve">Мастер-план развития систем теплоснабжения поселения, </w:t>
      </w:r>
      <w:r w:rsidR="005F4E7C" w:rsidRPr="0017038F">
        <w:rPr>
          <w:rFonts w:eastAsia="Microsoft YaHei"/>
          <w:spacing w:val="-5"/>
        </w:rPr>
        <w:t>городского округа</w:t>
      </w:r>
      <w:r w:rsidRPr="0017038F">
        <w:rPr>
          <w:rFonts w:eastAsia="Microsoft YaHei"/>
          <w:spacing w:val="-5"/>
        </w:rPr>
        <w:t xml:space="preserve">, города федерального значения - раздел схемы теплоснабжения (актуализированной схемы теплоснабжения), содержащий описание сценариев развития теплоснабжения поселения, </w:t>
      </w:r>
      <w:r w:rsidR="005F4E7C" w:rsidRPr="0017038F">
        <w:rPr>
          <w:rFonts w:eastAsia="Microsoft YaHei"/>
          <w:spacing w:val="-5"/>
        </w:rPr>
        <w:t>городского округа</w:t>
      </w:r>
      <w:r w:rsidRPr="0017038F">
        <w:rPr>
          <w:rFonts w:eastAsia="Microsoft YaHei"/>
          <w:spacing w:val="-5"/>
        </w:rPr>
        <w:t xml:space="preserve">, города федерального значения и обоснование выбора приоритетного сценария развития теплоснабжения поселения, </w:t>
      </w:r>
      <w:r w:rsidR="005F4E7C" w:rsidRPr="0017038F">
        <w:rPr>
          <w:rFonts w:eastAsia="Microsoft YaHei"/>
          <w:spacing w:val="-5"/>
        </w:rPr>
        <w:t>городского округа</w:t>
      </w:r>
      <w:r w:rsidRPr="0017038F">
        <w:rPr>
          <w:rFonts w:eastAsia="Microsoft YaHei"/>
          <w:spacing w:val="-5"/>
        </w:rPr>
        <w:t>, города федерального значения.</w:t>
      </w:r>
    </w:p>
    <w:p w:rsidR="001C2554" w:rsidRPr="0017038F" w:rsidRDefault="001C2554" w:rsidP="0045167B">
      <w:pPr>
        <w:pStyle w:val="af0"/>
        <w:spacing w:before="0" w:after="0" w:line="240" w:lineRule="auto"/>
        <w:rPr>
          <w:rFonts w:eastAsia="Microsoft YaHei"/>
          <w:spacing w:val="-5"/>
        </w:rPr>
      </w:pPr>
      <w:bookmarkStart w:id="8" w:name="sub_1214"/>
      <w:bookmarkEnd w:id="7"/>
      <w:r w:rsidRPr="0017038F">
        <w:rPr>
          <w:rFonts w:eastAsia="Microsoft YaHei"/>
          <w:spacing w:val="-5"/>
        </w:rPr>
        <w:t>Энергетические характеристики тепловых сетей -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1C2554" w:rsidRPr="0017038F" w:rsidRDefault="001C2554" w:rsidP="0045167B">
      <w:pPr>
        <w:pStyle w:val="af0"/>
        <w:spacing w:before="0" w:after="0" w:line="240" w:lineRule="auto"/>
        <w:rPr>
          <w:rFonts w:eastAsia="Microsoft YaHei"/>
          <w:spacing w:val="-5"/>
        </w:rPr>
      </w:pPr>
      <w:bookmarkStart w:id="9" w:name="sub_1215"/>
      <w:bookmarkEnd w:id="8"/>
      <w:proofErr w:type="gramStart"/>
      <w:r w:rsidRPr="0017038F">
        <w:rPr>
          <w:rFonts w:eastAsia="Microsoft YaHei"/>
          <w:spacing w:val="-5"/>
        </w:rPr>
        <w:t>Топливный баланс -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roofErr w:type="gramEnd"/>
    </w:p>
    <w:p w:rsidR="001C2554" w:rsidRPr="0017038F" w:rsidRDefault="001C2554" w:rsidP="0045167B">
      <w:pPr>
        <w:pStyle w:val="af0"/>
        <w:spacing w:before="0" w:after="0" w:line="240" w:lineRule="auto"/>
        <w:rPr>
          <w:rFonts w:eastAsia="Microsoft YaHei"/>
          <w:spacing w:val="-5"/>
        </w:rPr>
      </w:pPr>
      <w:bookmarkStart w:id="10" w:name="sub_1216"/>
      <w:bookmarkEnd w:id="9"/>
      <w:r w:rsidRPr="0017038F">
        <w:rPr>
          <w:rFonts w:eastAsia="Microsoft YaHei"/>
          <w:spacing w:val="-5"/>
        </w:rPr>
        <w:t xml:space="preserve">Электронная модель системы теплоснабжения поселения, </w:t>
      </w:r>
      <w:r w:rsidR="005F4E7C" w:rsidRPr="0017038F">
        <w:rPr>
          <w:rFonts w:eastAsia="Microsoft YaHei"/>
          <w:spacing w:val="-5"/>
        </w:rPr>
        <w:t>городского округа</w:t>
      </w:r>
      <w:r w:rsidRPr="0017038F">
        <w:rPr>
          <w:rFonts w:eastAsia="Microsoft YaHei"/>
          <w:spacing w:val="-5"/>
        </w:rPr>
        <w:t xml:space="preserve">, города федерального значения - документ в электронной форме, в котором представлена информация о характеристиках систем теплоснабжения поселения, </w:t>
      </w:r>
      <w:r w:rsidR="005F4E7C" w:rsidRPr="0017038F">
        <w:rPr>
          <w:rFonts w:eastAsia="Microsoft YaHei"/>
          <w:spacing w:val="-5"/>
        </w:rPr>
        <w:t>городского округа</w:t>
      </w:r>
      <w:r w:rsidRPr="0017038F">
        <w:rPr>
          <w:rFonts w:eastAsia="Microsoft YaHei"/>
          <w:spacing w:val="-5"/>
        </w:rPr>
        <w:t>, города федерального значения.</w:t>
      </w:r>
    </w:p>
    <w:bookmarkEnd w:id="10"/>
    <w:p w:rsidR="001C2554" w:rsidRPr="0017038F" w:rsidRDefault="001C2554" w:rsidP="0045167B">
      <w:pPr>
        <w:pStyle w:val="af0"/>
        <w:spacing w:before="0" w:after="0" w:line="240" w:lineRule="auto"/>
        <w:rPr>
          <w:rFonts w:eastAsia="Microsoft YaHei"/>
          <w:spacing w:val="-5"/>
        </w:rPr>
      </w:pPr>
      <w:proofErr w:type="gramStart"/>
      <w:r w:rsidRPr="0017038F">
        <w:rPr>
          <w:rFonts w:eastAsia="Microsoft YaHei"/>
          <w:spacing w:val="-5"/>
        </w:rPr>
        <w:t>Коэффициент использования установленной тепловой мощности — равен отношению среднеарифметической тепловой мощности к установленной тепловой мощности котельной за определённый интервал времени.</w:t>
      </w:r>
      <w:proofErr w:type="gramEnd"/>
    </w:p>
    <w:p w:rsidR="00714A08" w:rsidRPr="0017038F" w:rsidRDefault="00714A08" w:rsidP="0045167B">
      <w:pPr>
        <w:spacing w:after="0" w:line="240" w:lineRule="auto"/>
        <w:ind w:firstLine="709"/>
        <w:rPr>
          <w:rFonts w:ascii="Times New Roman" w:eastAsia="Calibri" w:hAnsi="Times New Roman" w:cs="Times New Roman"/>
          <w:sz w:val="28"/>
          <w:szCs w:val="28"/>
          <w:lang w:eastAsia="ru-RU"/>
        </w:rPr>
      </w:pPr>
      <w:bookmarkStart w:id="11" w:name="_Toc4465251"/>
      <w:r w:rsidRPr="0017038F">
        <w:rPr>
          <w:rFonts w:ascii="Times New Roman" w:hAnsi="Times New Roman" w:cs="Times New Roman"/>
          <w:sz w:val="28"/>
          <w:szCs w:val="28"/>
          <w:lang w:eastAsia="ru-RU"/>
        </w:rPr>
        <w:br w:type="page"/>
      </w:r>
    </w:p>
    <w:p w:rsidR="001C2554" w:rsidRPr="0017038F" w:rsidRDefault="001C2554" w:rsidP="0045167B">
      <w:pPr>
        <w:pStyle w:val="aa"/>
        <w:spacing w:after="0"/>
        <w:ind w:firstLine="709"/>
        <w:jc w:val="center"/>
        <w:rPr>
          <w:b w:val="0"/>
          <w:lang w:eastAsia="ru-RU"/>
        </w:rPr>
      </w:pPr>
      <w:r w:rsidRPr="0017038F">
        <w:rPr>
          <w:b w:val="0"/>
          <w:lang w:eastAsia="ru-RU"/>
        </w:rPr>
        <w:lastRenderedPageBreak/>
        <w:t>Общая часть</w:t>
      </w:r>
      <w:bookmarkEnd w:id="11"/>
    </w:p>
    <w:p w:rsidR="001C2554" w:rsidRPr="0017038F" w:rsidRDefault="00E94966" w:rsidP="0045167B">
      <w:pPr>
        <w:pStyle w:val="af0"/>
        <w:spacing w:before="0" w:after="0" w:line="240" w:lineRule="auto"/>
      </w:pPr>
      <w:proofErr w:type="spellStart"/>
      <w:r w:rsidRPr="0017038F">
        <w:t>Саккуловского</w:t>
      </w:r>
      <w:proofErr w:type="spellEnd"/>
      <w:r w:rsidR="00A0577D" w:rsidRPr="0017038F">
        <w:t xml:space="preserve"> сельского</w:t>
      </w:r>
      <w:r w:rsidR="001C2554" w:rsidRPr="0017038F">
        <w:t xml:space="preserve"> поселение – муниципальное образование, находящееся в границах территории муниципального образования </w:t>
      </w:r>
      <w:r w:rsidR="00763155" w:rsidRPr="0017038F">
        <w:t>Сосновского муниципального</w:t>
      </w:r>
      <w:r w:rsidR="001C2554" w:rsidRPr="0017038F">
        <w:t xml:space="preserve"> района, имеющее свою территорию, в пределах которой осуществляется местное самоуправление, имеется муниципальная собственность, местный бюджет и выборные органы местного самоуправления. Административный центр – </w:t>
      </w:r>
      <w:r w:rsidR="00763155" w:rsidRPr="0017038F">
        <w:t xml:space="preserve">поселок </w:t>
      </w:r>
      <w:proofErr w:type="spellStart"/>
      <w:r w:rsidR="00763155" w:rsidRPr="0017038F">
        <w:t>Саккулово</w:t>
      </w:r>
      <w:proofErr w:type="spellEnd"/>
      <w:r w:rsidR="001C2554" w:rsidRPr="0017038F">
        <w:t>.</w:t>
      </w:r>
    </w:p>
    <w:p w:rsidR="001C2554" w:rsidRPr="0017038F" w:rsidRDefault="001C2554" w:rsidP="0045167B">
      <w:pPr>
        <w:pStyle w:val="af0"/>
        <w:spacing w:before="0" w:after="0" w:line="240" w:lineRule="auto"/>
      </w:pPr>
      <w:r w:rsidRPr="0017038F">
        <w:t xml:space="preserve">Территорию </w:t>
      </w:r>
      <w:proofErr w:type="spellStart"/>
      <w:r w:rsidR="00E94966" w:rsidRPr="0017038F">
        <w:t>Саккуловского</w:t>
      </w:r>
      <w:proofErr w:type="spellEnd"/>
      <w:r w:rsidR="007E7F93" w:rsidRPr="0017038F">
        <w:t xml:space="preserve"> сельского</w:t>
      </w:r>
      <w:r w:rsidRPr="0017038F">
        <w:t xml:space="preserve"> поселения (далее – Поселение) составляют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 </w:t>
      </w:r>
    </w:p>
    <w:p w:rsidR="001C2554" w:rsidRPr="0017038F" w:rsidRDefault="001C2554" w:rsidP="0045167B">
      <w:pPr>
        <w:pStyle w:val="af0"/>
        <w:spacing w:before="0" w:after="0" w:line="240" w:lineRule="auto"/>
      </w:pPr>
      <w:r w:rsidRPr="0017038F">
        <w:t xml:space="preserve">Конкурентные преимущества включают в себя оценку географического положения муниципального образования с транзитными путями. </w:t>
      </w:r>
    </w:p>
    <w:p w:rsidR="001C2554" w:rsidRPr="0017038F" w:rsidRDefault="001C2554" w:rsidP="0045167B">
      <w:pPr>
        <w:pStyle w:val="af0"/>
        <w:spacing w:before="0" w:after="0" w:line="240" w:lineRule="auto"/>
      </w:pPr>
      <w:r w:rsidRPr="0017038F">
        <w:t xml:space="preserve">В границах </w:t>
      </w:r>
      <w:r w:rsidR="005F4E7C" w:rsidRPr="0017038F">
        <w:t>сельского</w:t>
      </w:r>
      <w:r w:rsidRPr="0017038F">
        <w:t xml:space="preserve"> поселения выделены следующие зоны: </w:t>
      </w:r>
    </w:p>
    <w:p w:rsidR="001C2554" w:rsidRPr="0017038F" w:rsidRDefault="001C2554" w:rsidP="0045167B">
      <w:pPr>
        <w:pStyle w:val="af0"/>
        <w:spacing w:before="0" w:after="0" w:line="240" w:lineRule="auto"/>
      </w:pPr>
      <w:r w:rsidRPr="0017038F">
        <w:t>1. жилая зона;</w:t>
      </w:r>
    </w:p>
    <w:p w:rsidR="001C2554" w:rsidRPr="0017038F" w:rsidRDefault="001C2554" w:rsidP="0045167B">
      <w:pPr>
        <w:pStyle w:val="af0"/>
        <w:spacing w:before="0" w:after="0" w:line="240" w:lineRule="auto"/>
      </w:pPr>
      <w:r w:rsidRPr="0017038F">
        <w:t>2. общественно-деловая зона;</w:t>
      </w:r>
    </w:p>
    <w:p w:rsidR="001C2554" w:rsidRPr="0017038F" w:rsidRDefault="001C2554" w:rsidP="0045167B">
      <w:pPr>
        <w:pStyle w:val="af0"/>
        <w:spacing w:before="0" w:after="0" w:line="240" w:lineRule="auto"/>
      </w:pPr>
      <w:r w:rsidRPr="0017038F">
        <w:t>3. зона производственного использования;</w:t>
      </w:r>
    </w:p>
    <w:p w:rsidR="001C2554" w:rsidRPr="0017038F" w:rsidRDefault="001C2554" w:rsidP="0045167B">
      <w:pPr>
        <w:pStyle w:val="af0"/>
        <w:spacing w:before="0" w:after="0" w:line="240" w:lineRule="auto"/>
      </w:pPr>
      <w:r w:rsidRPr="0017038F">
        <w:t>4. зона инженерной и транспортной инфраструктуры;</w:t>
      </w:r>
    </w:p>
    <w:p w:rsidR="001C2554" w:rsidRPr="0017038F" w:rsidRDefault="001C2554" w:rsidP="0045167B">
      <w:pPr>
        <w:pStyle w:val="af0"/>
        <w:spacing w:before="0" w:after="0" w:line="240" w:lineRule="auto"/>
      </w:pPr>
      <w:r w:rsidRPr="0017038F">
        <w:t>5. зона сельскохозяйственного использования;</w:t>
      </w:r>
    </w:p>
    <w:p w:rsidR="001C2554" w:rsidRPr="0017038F" w:rsidRDefault="001C2554" w:rsidP="0045167B">
      <w:pPr>
        <w:pStyle w:val="af0"/>
        <w:spacing w:before="0" w:after="0" w:line="240" w:lineRule="auto"/>
      </w:pPr>
      <w:r w:rsidRPr="0017038F">
        <w:t>6. зона рекреационного назначения;</w:t>
      </w:r>
    </w:p>
    <w:p w:rsidR="001C2554" w:rsidRPr="0017038F" w:rsidRDefault="001C2554" w:rsidP="0045167B">
      <w:pPr>
        <w:pStyle w:val="af0"/>
        <w:spacing w:before="0" w:after="0" w:line="240" w:lineRule="auto"/>
      </w:pPr>
      <w:r w:rsidRPr="0017038F">
        <w:t xml:space="preserve">7. зона специального назначения. </w:t>
      </w:r>
    </w:p>
    <w:p w:rsidR="00FD04F9" w:rsidRPr="0017038F" w:rsidRDefault="00FD04F9" w:rsidP="0045167B">
      <w:pPr>
        <w:pStyle w:val="af0"/>
        <w:spacing w:before="0" w:after="0" w:line="240" w:lineRule="auto"/>
      </w:pPr>
      <w:r w:rsidRPr="0017038F">
        <w:t xml:space="preserve">На территории сельского поселения достаточно благоприятные </w:t>
      </w:r>
      <w:proofErr w:type="spellStart"/>
      <w:r w:rsidRPr="0017038F">
        <w:t>природн</w:t>
      </w:r>
      <w:proofErr w:type="gramStart"/>
      <w:r w:rsidRPr="0017038F">
        <w:t>о</w:t>
      </w:r>
      <w:proofErr w:type="spellEnd"/>
      <w:r w:rsidRPr="0017038F">
        <w:t>-</w:t>
      </w:r>
      <w:proofErr w:type="gramEnd"/>
      <w:r w:rsidRPr="0017038F">
        <w:t xml:space="preserve"> климатические условия для производства сельскохозяйственной продукции. Наличие значительных запасов древесины, водных объектов дает возможность для развития производства. Особенности </w:t>
      </w:r>
      <w:proofErr w:type="spellStart"/>
      <w:r w:rsidRPr="0017038F">
        <w:t>геоэкономического</w:t>
      </w:r>
      <w:proofErr w:type="spellEnd"/>
      <w:r w:rsidRPr="0017038F">
        <w:t xml:space="preserve"> положения района, а также имеющийся производственный и инфраструктурный потенциал создают предпосылки для развития в сельском поселении сельскохозяйственного производства.</w:t>
      </w:r>
    </w:p>
    <w:p w:rsidR="00FD04F9" w:rsidRPr="0017038F" w:rsidRDefault="00FD04F9" w:rsidP="0045167B">
      <w:pPr>
        <w:pStyle w:val="af0"/>
        <w:spacing w:before="0" w:after="0" w:line="240" w:lineRule="auto"/>
      </w:pPr>
      <w:r w:rsidRPr="0017038F">
        <w:t xml:space="preserve">Климат </w:t>
      </w:r>
    </w:p>
    <w:p w:rsidR="00FD04F9" w:rsidRPr="0017038F" w:rsidRDefault="00FD04F9" w:rsidP="0045167B">
      <w:pPr>
        <w:pStyle w:val="af0"/>
        <w:spacing w:before="0" w:after="0" w:line="240" w:lineRule="auto"/>
      </w:pPr>
      <w:r w:rsidRPr="0017038F">
        <w:t>Климат территории континентальный с холодной продолжительной зимой и теплым сухим летом. Мощность снежного покрова в открытых местах достигает 30-35 см и в некоторых местах часто сдувается. Лето длится более 4-х месяцев с начала мая до середины сентября. Средняя температура июля 18°, абсолютный максимум 39°. Территория относится к зоне достаточного увлажнения.</w:t>
      </w:r>
    </w:p>
    <w:p w:rsidR="00FD04F9" w:rsidRPr="0017038F" w:rsidRDefault="00FD04F9" w:rsidP="0045167B">
      <w:pPr>
        <w:pStyle w:val="af0"/>
        <w:spacing w:before="0" w:after="0" w:line="240" w:lineRule="auto"/>
      </w:pPr>
      <w:r w:rsidRPr="0017038F">
        <w:t>Рельеф</w:t>
      </w:r>
    </w:p>
    <w:p w:rsidR="00FD04F9" w:rsidRPr="0017038F" w:rsidRDefault="00FD04F9" w:rsidP="0045167B">
      <w:pPr>
        <w:pStyle w:val="af0"/>
        <w:spacing w:before="0" w:after="0" w:line="240" w:lineRule="auto"/>
      </w:pPr>
      <w:r w:rsidRPr="0017038F">
        <w:t>Рельеф района представляет собой Зауральскую равнину с невысокими холмами и грядами. Отметки рельефа в пределах проектируемой застройки колеблется от 40 до 54 м. Падение рельефа в сторону тальвега.</w:t>
      </w:r>
    </w:p>
    <w:p w:rsidR="00FD04F9" w:rsidRPr="0017038F" w:rsidRDefault="00FD04F9" w:rsidP="0045167B">
      <w:pPr>
        <w:pStyle w:val="af0"/>
        <w:spacing w:before="0" w:after="0" w:line="240" w:lineRule="auto"/>
      </w:pPr>
      <w:r w:rsidRPr="0017038F">
        <w:t>Грунты</w:t>
      </w:r>
    </w:p>
    <w:p w:rsidR="00FD04F9" w:rsidRPr="0017038F" w:rsidRDefault="00FD04F9" w:rsidP="0045167B">
      <w:pPr>
        <w:pStyle w:val="af0"/>
        <w:spacing w:before="0" w:after="0" w:line="240" w:lineRule="auto"/>
      </w:pPr>
      <w:r w:rsidRPr="0017038F">
        <w:t xml:space="preserve">В общем геологическом строении района принимают участие кислые породы палеозоя, представленные </w:t>
      </w:r>
      <w:proofErr w:type="spellStart"/>
      <w:r w:rsidRPr="0017038F">
        <w:t>гранодиоритами</w:t>
      </w:r>
      <w:proofErr w:type="spellEnd"/>
      <w:r w:rsidRPr="0017038F">
        <w:t xml:space="preserve">. Верхняя зона коренных пород в результате глубокого физико-химического выветривания превращена в </w:t>
      </w:r>
      <w:r w:rsidRPr="0017038F">
        <w:lastRenderedPageBreak/>
        <w:t>глинистые породы. Грунтовые воды встречены в пониженной части рельефа.</w:t>
      </w:r>
    </w:p>
    <w:p w:rsidR="00FD04F9" w:rsidRPr="0017038F" w:rsidRDefault="00FD04F9" w:rsidP="0045167B">
      <w:pPr>
        <w:pStyle w:val="af0"/>
        <w:spacing w:before="0" w:after="0" w:line="240" w:lineRule="auto"/>
      </w:pPr>
      <w:r w:rsidRPr="0017038F">
        <w:t xml:space="preserve">Появление воды отмечено на глубине 2,20-4,50 м по химическому составу грунтовая вода агрессивными свойствами не обладает по отношению к бетонам на любых цементах. Естественным основанием фундаментов будут служить суглинки и </w:t>
      </w:r>
      <w:proofErr w:type="spellStart"/>
      <w:r w:rsidRPr="0017038F">
        <w:t>сапролиты</w:t>
      </w:r>
      <w:proofErr w:type="spellEnd"/>
      <w:r w:rsidRPr="0017038F">
        <w:t>.</w:t>
      </w:r>
    </w:p>
    <w:p w:rsidR="00FD04F9" w:rsidRPr="0017038F" w:rsidRDefault="00FD04F9" w:rsidP="0045167B">
      <w:pPr>
        <w:pStyle w:val="af0"/>
        <w:spacing w:before="0" w:after="0" w:line="240" w:lineRule="auto"/>
      </w:pPr>
      <w:r w:rsidRPr="0017038F">
        <w:t>Температурные данные для расчета схемы теплоснабжения представлены в таблице 1.</w:t>
      </w:r>
      <w:bookmarkStart w:id="12" w:name="_Toc4465295"/>
      <w:bookmarkStart w:id="13" w:name="_Toc6365137"/>
    </w:p>
    <w:p w:rsidR="001C2554" w:rsidRPr="0017038F" w:rsidRDefault="001C2554" w:rsidP="0045167B">
      <w:pPr>
        <w:pStyle w:val="ae"/>
        <w:spacing w:before="0" w:after="0"/>
        <w:ind w:firstLine="709"/>
      </w:pPr>
      <w:r w:rsidRPr="0017038F">
        <w:t>Таблица 1.</w:t>
      </w:r>
      <w:r w:rsidR="00FD04F9" w:rsidRPr="0017038F">
        <w:t>1</w:t>
      </w:r>
      <w:r w:rsidRPr="0017038F">
        <w:t xml:space="preserve"> Температурные данные для расчета схемы теплоснабжения</w:t>
      </w:r>
      <w:bookmarkEnd w:id="12"/>
      <w:bookmarkEnd w:id="13"/>
    </w:p>
    <w:tbl>
      <w:tblPr>
        <w:tblW w:w="9693" w:type="dxa"/>
        <w:tblLook w:val="04A0"/>
      </w:tblPr>
      <w:tblGrid>
        <w:gridCol w:w="1413"/>
        <w:gridCol w:w="1417"/>
        <w:gridCol w:w="1066"/>
        <w:gridCol w:w="1561"/>
        <w:gridCol w:w="1629"/>
        <w:gridCol w:w="1492"/>
        <w:gridCol w:w="1115"/>
      </w:tblGrid>
      <w:tr w:rsidR="001366FA" w:rsidRPr="0017038F" w:rsidTr="001366FA">
        <w:trPr>
          <w:trHeight w:val="20"/>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bookmarkStart w:id="14" w:name="_Hlk40319427"/>
            <w:r w:rsidRPr="0017038F">
              <w:rPr>
                <w:rFonts w:ascii="Times New Roman" w:eastAsia="Times New Roman" w:hAnsi="Times New Roman" w:cs="Times New Roman"/>
                <w:bCs/>
                <w:sz w:val="28"/>
                <w:szCs w:val="28"/>
                <w:lang w:eastAsia="ru-RU"/>
              </w:rPr>
              <w:t>Месяц </w:t>
            </w:r>
          </w:p>
        </w:tc>
        <w:tc>
          <w:tcPr>
            <w:tcW w:w="24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Число часов работы</w:t>
            </w:r>
          </w:p>
        </w:tc>
        <w:tc>
          <w:tcPr>
            <w:tcW w:w="5797" w:type="dxa"/>
            <w:gridSpan w:val="4"/>
            <w:tcBorders>
              <w:top w:val="single" w:sz="4" w:space="0" w:color="auto"/>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Температура, </w:t>
            </w:r>
            <w:r w:rsidRPr="0017038F">
              <w:rPr>
                <w:rFonts w:ascii="Times New Roman" w:eastAsia="Times New Roman" w:hAnsi="Times New Roman" w:cs="Times New Roman"/>
                <w:bCs/>
                <w:sz w:val="28"/>
                <w:szCs w:val="28"/>
                <w:vertAlign w:val="superscript"/>
                <w:lang w:eastAsia="ru-RU"/>
              </w:rPr>
              <w:t>0</w:t>
            </w:r>
            <w:r w:rsidRPr="0017038F">
              <w:rPr>
                <w:rFonts w:ascii="Times New Roman" w:eastAsia="Times New Roman" w:hAnsi="Times New Roman" w:cs="Times New Roman"/>
                <w:bCs/>
                <w:sz w:val="28"/>
                <w:szCs w:val="28"/>
                <w:lang w:eastAsia="ru-RU"/>
              </w:rPr>
              <w:t>С</w:t>
            </w:r>
          </w:p>
        </w:tc>
      </w:tr>
      <w:tr w:rsidR="001366FA" w:rsidRPr="0017038F" w:rsidTr="001366FA">
        <w:trPr>
          <w:trHeight w:val="593"/>
        </w:trPr>
        <w:tc>
          <w:tcPr>
            <w:tcW w:w="1413" w:type="dxa"/>
            <w:vMerge/>
            <w:tcBorders>
              <w:left w:val="single" w:sz="4" w:space="0" w:color="auto"/>
              <w:right w:val="single" w:sz="4" w:space="0" w:color="auto"/>
            </w:tcBorders>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c>
          <w:tcPr>
            <w:tcW w:w="2483" w:type="dxa"/>
            <w:gridSpan w:val="2"/>
            <w:vMerge/>
            <w:tcBorders>
              <w:top w:val="single" w:sz="4" w:space="0" w:color="auto"/>
              <w:left w:val="single" w:sz="4" w:space="0" w:color="auto"/>
              <w:bottom w:val="single" w:sz="4" w:space="0" w:color="auto"/>
              <w:right w:val="single" w:sz="4" w:space="0" w:color="auto"/>
            </w:tcBorders>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c>
          <w:tcPr>
            <w:tcW w:w="1561" w:type="dxa"/>
            <w:vMerge w:val="restart"/>
            <w:tcBorders>
              <w:top w:val="nil"/>
              <w:left w:val="single" w:sz="4" w:space="0" w:color="auto"/>
              <w:right w:val="single" w:sz="4" w:space="0" w:color="auto"/>
            </w:tcBorders>
            <w:shd w:val="clear" w:color="auto" w:fill="auto"/>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Наружного воздуха </w:t>
            </w:r>
          </w:p>
        </w:tc>
        <w:tc>
          <w:tcPr>
            <w:tcW w:w="1629" w:type="dxa"/>
            <w:vMerge w:val="restart"/>
            <w:tcBorders>
              <w:top w:val="nil"/>
              <w:left w:val="single" w:sz="4" w:space="0" w:color="auto"/>
              <w:right w:val="single" w:sz="4" w:space="0" w:color="auto"/>
            </w:tcBorders>
            <w:shd w:val="clear" w:color="auto" w:fill="auto"/>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Подающего </w:t>
            </w:r>
            <w:proofErr w:type="spellStart"/>
            <w:proofErr w:type="gramStart"/>
            <w:r w:rsidRPr="0017038F">
              <w:rPr>
                <w:rFonts w:ascii="Times New Roman" w:eastAsia="Times New Roman" w:hAnsi="Times New Roman" w:cs="Times New Roman"/>
                <w:bCs/>
                <w:sz w:val="28"/>
                <w:szCs w:val="28"/>
                <w:lang w:eastAsia="ru-RU"/>
              </w:rPr>
              <w:t>трубо-провода</w:t>
            </w:r>
            <w:proofErr w:type="spellEnd"/>
            <w:proofErr w:type="gramEnd"/>
          </w:p>
        </w:tc>
        <w:tc>
          <w:tcPr>
            <w:tcW w:w="1492" w:type="dxa"/>
            <w:vMerge w:val="restart"/>
            <w:tcBorders>
              <w:top w:val="nil"/>
              <w:left w:val="single" w:sz="4" w:space="0" w:color="auto"/>
              <w:right w:val="single" w:sz="4" w:space="0" w:color="auto"/>
            </w:tcBorders>
            <w:shd w:val="clear" w:color="auto" w:fill="auto"/>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Обратного </w:t>
            </w:r>
            <w:proofErr w:type="spellStart"/>
            <w:proofErr w:type="gramStart"/>
            <w:r w:rsidRPr="0017038F">
              <w:rPr>
                <w:rFonts w:ascii="Times New Roman" w:eastAsia="Times New Roman" w:hAnsi="Times New Roman" w:cs="Times New Roman"/>
                <w:bCs/>
                <w:sz w:val="28"/>
                <w:szCs w:val="28"/>
                <w:lang w:eastAsia="ru-RU"/>
              </w:rPr>
              <w:t>трубо-провода</w:t>
            </w:r>
            <w:proofErr w:type="spellEnd"/>
            <w:proofErr w:type="gramEnd"/>
          </w:p>
        </w:tc>
        <w:tc>
          <w:tcPr>
            <w:tcW w:w="1115" w:type="dxa"/>
            <w:vMerge w:val="restart"/>
            <w:tcBorders>
              <w:top w:val="nil"/>
              <w:left w:val="single" w:sz="4" w:space="0" w:color="auto"/>
              <w:right w:val="single" w:sz="4" w:space="0" w:color="auto"/>
            </w:tcBorders>
            <w:shd w:val="clear" w:color="auto" w:fill="auto"/>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proofErr w:type="spellStart"/>
            <w:proofErr w:type="gramStart"/>
            <w:r w:rsidRPr="0017038F">
              <w:rPr>
                <w:rFonts w:ascii="Times New Roman" w:eastAsia="Times New Roman" w:hAnsi="Times New Roman" w:cs="Times New Roman"/>
                <w:bCs/>
                <w:sz w:val="28"/>
                <w:szCs w:val="28"/>
                <w:lang w:eastAsia="ru-RU"/>
              </w:rPr>
              <w:t>Холод-ной</w:t>
            </w:r>
            <w:proofErr w:type="spellEnd"/>
            <w:proofErr w:type="gramEnd"/>
            <w:r w:rsidRPr="0017038F">
              <w:rPr>
                <w:rFonts w:ascii="Times New Roman" w:eastAsia="Times New Roman" w:hAnsi="Times New Roman" w:cs="Times New Roman"/>
                <w:bCs/>
                <w:sz w:val="28"/>
                <w:szCs w:val="28"/>
                <w:lang w:eastAsia="ru-RU"/>
              </w:rPr>
              <w:t xml:space="preserve"> воды</w:t>
            </w:r>
          </w:p>
        </w:tc>
      </w:tr>
      <w:tr w:rsidR="001366FA" w:rsidRPr="0017038F" w:rsidTr="001366FA">
        <w:trPr>
          <w:trHeight w:val="20"/>
        </w:trPr>
        <w:tc>
          <w:tcPr>
            <w:tcW w:w="1413" w:type="dxa"/>
            <w:vMerge/>
            <w:tcBorders>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Отопит-й</w:t>
            </w:r>
            <w:proofErr w:type="spellEnd"/>
            <w:r w:rsidRPr="0017038F">
              <w:rPr>
                <w:rFonts w:ascii="Times New Roman" w:eastAsia="Times New Roman" w:hAnsi="Times New Roman" w:cs="Times New Roman"/>
                <w:bCs/>
                <w:sz w:val="28"/>
                <w:szCs w:val="28"/>
                <w:lang w:eastAsia="ru-RU"/>
              </w:rPr>
              <w:t xml:space="preserve"> период</w:t>
            </w:r>
          </w:p>
        </w:tc>
        <w:tc>
          <w:tcPr>
            <w:tcW w:w="1066"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Лет-й</w:t>
            </w:r>
            <w:proofErr w:type="spellEnd"/>
            <w:r w:rsidRPr="0017038F">
              <w:rPr>
                <w:rFonts w:ascii="Times New Roman" w:eastAsia="Times New Roman" w:hAnsi="Times New Roman" w:cs="Times New Roman"/>
                <w:bCs/>
                <w:sz w:val="28"/>
                <w:szCs w:val="28"/>
                <w:lang w:eastAsia="ru-RU"/>
              </w:rPr>
              <w:t xml:space="preserve"> период</w:t>
            </w:r>
          </w:p>
        </w:tc>
        <w:tc>
          <w:tcPr>
            <w:tcW w:w="1561" w:type="dxa"/>
            <w:vMerge/>
            <w:tcBorders>
              <w:left w:val="single" w:sz="4" w:space="0" w:color="auto"/>
              <w:bottom w:val="single" w:sz="4" w:space="0" w:color="auto"/>
              <w:right w:val="single" w:sz="4" w:space="0" w:color="auto"/>
            </w:tcBorders>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c>
          <w:tcPr>
            <w:tcW w:w="1629" w:type="dxa"/>
            <w:vMerge/>
            <w:tcBorders>
              <w:left w:val="single" w:sz="4" w:space="0" w:color="auto"/>
              <w:bottom w:val="single" w:sz="4" w:space="0" w:color="auto"/>
              <w:right w:val="single" w:sz="4" w:space="0" w:color="auto"/>
            </w:tcBorders>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c>
          <w:tcPr>
            <w:tcW w:w="1492" w:type="dxa"/>
            <w:vMerge/>
            <w:tcBorders>
              <w:left w:val="single" w:sz="4" w:space="0" w:color="auto"/>
              <w:bottom w:val="single" w:sz="4" w:space="0" w:color="auto"/>
              <w:right w:val="single" w:sz="4" w:space="0" w:color="auto"/>
            </w:tcBorders>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c>
          <w:tcPr>
            <w:tcW w:w="1115" w:type="dxa"/>
            <w:vMerge/>
            <w:tcBorders>
              <w:left w:val="single" w:sz="4" w:space="0" w:color="auto"/>
              <w:bottom w:val="single" w:sz="4" w:space="0" w:color="auto"/>
              <w:right w:val="single" w:sz="4" w:space="0" w:color="auto"/>
            </w:tcBorders>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r>
      <w:tr w:rsidR="001366FA" w:rsidRPr="0017038F" w:rsidTr="001366FA">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Январь</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6"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-15,8</w:t>
            </w:r>
          </w:p>
        </w:tc>
        <w:tc>
          <w:tcPr>
            <w:tcW w:w="1629"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55,9</w:t>
            </w:r>
          </w:p>
        </w:tc>
        <w:tc>
          <w:tcPr>
            <w:tcW w:w="1115"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Февраль</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672</w:t>
            </w:r>
          </w:p>
        </w:tc>
        <w:tc>
          <w:tcPr>
            <w:tcW w:w="1066"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-14,3</w:t>
            </w:r>
          </w:p>
        </w:tc>
        <w:tc>
          <w:tcPr>
            <w:tcW w:w="1629" w:type="dxa"/>
            <w:tcBorders>
              <w:top w:val="nil"/>
              <w:left w:val="nil"/>
              <w:bottom w:val="single" w:sz="4" w:space="0" w:color="auto"/>
              <w:right w:val="single" w:sz="4" w:space="0" w:color="auto"/>
            </w:tcBorders>
            <w:shd w:val="clear" w:color="auto" w:fill="auto"/>
            <w:noWrap/>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54,75</w:t>
            </w:r>
          </w:p>
        </w:tc>
        <w:tc>
          <w:tcPr>
            <w:tcW w:w="1115"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Март</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6"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w:t>
            </w:r>
          </w:p>
        </w:tc>
        <w:tc>
          <w:tcPr>
            <w:tcW w:w="1629" w:type="dxa"/>
            <w:tcBorders>
              <w:top w:val="nil"/>
              <w:left w:val="nil"/>
              <w:bottom w:val="single" w:sz="4" w:space="0" w:color="auto"/>
              <w:right w:val="single" w:sz="4" w:space="0" w:color="auto"/>
            </w:tcBorders>
            <w:shd w:val="clear" w:color="auto" w:fill="auto"/>
            <w:noWrap/>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49,46</w:t>
            </w:r>
          </w:p>
        </w:tc>
        <w:tc>
          <w:tcPr>
            <w:tcW w:w="1115"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Апрель</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720</w:t>
            </w:r>
          </w:p>
        </w:tc>
        <w:tc>
          <w:tcPr>
            <w:tcW w:w="1066"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3,9</w:t>
            </w:r>
          </w:p>
        </w:tc>
        <w:tc>
          <w:tcPr>
            <w:tcW w:w="1629" w:type="dxa"/>
            <w:tcBorders>
              <w:top w:val="nil"/>
              <w:left w:val="nil"/>
              <w:bottom w:val="single" w:sz="4" w:space="0" w:color="auto"/>
              <w:right w:val="single" w:sz="4" w:space="0" w:color="auto"/>
            </w:tcBorders>
            <w:shd w:val="clear" w:color="auto" w:fill="auto"/>
            <w:noWrap/>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40,79</w:t>
            </w:r>
          </w:p>
        </w:tc>
        <w:tc>
          <w:tcPr>
            <w:tcW w:w="1115"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Май</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240</w:t>
            </w:r>
          </w:p>
        </w:tc>
        <w:tc>
          <w:tcPr>
            <w:tcW w:w="1066"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11,9</w:t>
            </w:r>
          </w:p>
        </w:tc>
        <w:tc>
          <w:tcPr>
            <w:tcW w:w="1629" w:type="dxa"/>
            <w:tcBorders>
              <w:top w:val="nil"/>
              <w:left w:val="nil"/>
              <w:bottom w:val="single" w:sz="4" w:space="0" w:color="auto"/>
              <w:right w:val="single" w:sz="4" w:space="0" w:color="auto"/>
            </w:tcBorders>
            <w:shd w:val="clear" w:color="auto" w:fill="auto"/>
            <w:noWrap/>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34,66</w:t>
            </w:r>
          </w:p>
        </w:tc>
        <w:tc>
          <w:tcPr>
            <w:tcW w:w="1115"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Сентябрь</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144</w:t>
            </w:r>
          </w:p>
        </w:tc>
        <w:tc>
          <w:tcPr>
            <w:tcW w:w="1066"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10,7</w:t>
            </w:r>
          </w:p>
        </w:tc>
        <w:tc>
          <w:tcPr>
            <w:tcW w:w="1629" w:type="dxa"/>
            <w:tcBorders>
              <w:top w:val="nil"/>
              <w:left w:val="nil"/>
              <w:bottom w:val="single" w:sz="4" w:space="0" w:color="auto"/>
              <w:right w:val="single" w:sz="4" w:space="0" w:color="auto"/>
            </w:tcBorders>
            <w:shd w:val="clear" w:color="auto" w:fill="auto"/>
            <w:noWrap/>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35,58</w:t>
            </w:r>
          </w:p>
        </w:tc>
        <w:tc>
          <w:tcPr>
            <w:tcW w:w="1115"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Октябрь</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6"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2,4</w:t>
            </w:r>
          </w:p>
        </w:tc>
        <w:tc>
          <w:tcPr>
            <w:tcW w:w="1629" w:type="dxa"/>
            <w:tcBorders>
              <w:top w:val="nil"/>
              <w:left w:val="nil"/>
              <w:bottom w:val="single" w:sz="4" w:space="0" w:color="auto"/>
              <w:right w:val="single" w:sz="4" w:space="0" w:color="auto"/>
            </w:tcBorders>
            <w:shd w:val="clear" w:color="auto" w:fill="auto"/>
            <w:noWrap/>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41,94</w:t>
            </w:r>
          </w:p>
        </w:tc>
        <w:tc>
          <w:tcPr>
            <w:tcW w:w="1115"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Ноябрь</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720</w:t>
            </w:r>
          </w:p>
        </w:tc>
        <w:tc>
          <w:tcPr>
            <w:tcW w:w="1066"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-6,2</w:t>
            </w:r>
          </w:p>
        </w:tc>
        <w:tc>
          <w:tcPr>
            <w:tcW w:w="1629" w:type="dxa"/>
            <w:tcBorders>
              <w:top w:val="nil"/>
              <w:left w:val="nil"/>
              <w:bottom w:val="single" w:sz="4" w:space="0" w:color="auto"/>
              <w:right w:val="single" w:sz="4" w:space="0" w:color="auto"/>
            </w:tcBorders>
            <w:shd w:val="clear" w:color="auto" w:fill="auto"/>
            <w:noWrap/>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48,54</w:t>
            </w:r>
          </w:p>
        </w:tc>
        <w:tc>
          <w:tcPr>
            <w:tcW w:w="1115"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Декабрь</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6"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-12,9</w:t>
            </w:r>
          </w:p>
        </w:tc>
        <w:tc>
          <w:tcPr>
            <w:tcW w:w="1629" w:type="dxa"/>
            <w:tcBorders>
              <w:top w:val="nil"/>
              <w:left w:val="nil"/>
              <w:bottom w:val="single" w:sz="4" w:space="0" w:color="auto"/>
              <w:right w:val="single" w:sz="4" w:space="0" w:color="auto"/>
            </w:tcBorders>
            <w:shd w:val="clear" w:color="auto" w:fill="auto"/>
            <w:noWrap/>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53,68</w:t>
            </w:r>
          </w:p>
        </w:tc>
        <w:tc>
          <w:tcPr>
            <w:tcW w:w="1115"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roofErr w:type="spellStart"/>
            <w:proofErr w:type="gramStart"/>
            <w:r w:rsidRPr="0017038F">
              <w:rPr>
                <w:rFonts w:ascii="Times New Roman" w:eastAsia="Times New Roman" w:hAnsi="Times New Roman" w:cs="Times New Roman"/>
                <w:bCs/>
                <w:sz w:val="28"/>
                <w:szCs w:val="28"/>
                <w:lang w:eastAsia="ru-RU"/>
              </w:rPr>
              <w:t>Средне-годовые</w:t>
            </w:r>
            <w:proofErr w:type="spellEnd"/>
            <w:proofErr w:type="gramEnd"/>
            <w:r w:rsidRPr="0017038F">
              <w:rPr>
                <w:rFonts w:ascii="Times New Roman" w:eastAsia="Times New Roman" w:hAnsi="Times New Roman" w:cs="Times New Roman"/>
                <w:bCs/>
                <w:sz w:val="28"/>
                <w:szCs w:val="28"/>
                <w:lang w:eastAsia="ru-RU"/>
              </w:rPr>
              <w:t xml:space="preserve"> значения</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5472</w:t>
            </w:r>
          </w:p>
        </w:tc>
        <w:tc>
          <w:tcPr>
            <w:tcW w:w="1066"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-5,84</w:t>
            </w:r>
          </w:p>
        </w:tc>
        <w:tc>
          <w:tcPr>
            <w:tcW w:w="1629"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48,26</w:t>
            </w:r>
          </w:p>
        </w:tc>
        <w:tc>
          <w:tcPr>
            <w:tcW w:w="1115"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rPr>
          <w:trHeight w:val="20"/>
        </w:trPr>
        <w:tc>
          <w:tcPr>
            <w:tcW w:w="1413" w:type="dxa"/>
            <w:vMerge w:val="restart"/>
            <w:tcBorders>
              <w:top w:val="nil"/>
              <w:left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Средне-сезонные</w:t>
            </w:r>
            <w:proofErr w:type="spellEnd"/>
            <w:r w:rsidRPr="0017038F">
              <w:rPr>
                <w:rFonts w:ascii="Times New Roman" w:eastAsia="Times New Roman" w:hAnsi="Times New Roman" w:cs="Times New Roman"/>
                <w:bCs/>
                <w:sz w:val="28"/>
                <w:szCs w:val="28"/>
                <w:lang w:eastAsia="ru-RU"/>
              </w:rPr>
              <w:t xml:space="preserve"> значения </w:t>
            </w:r>
          </w:p>
        </w:tc>
        <w:tc>
          <w:tcPr>
            <w:tcW w:w="24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Отопительный период</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-5,84</w:t>
            </w:r>
          </w:p>
        </w:tc>
        <w:tc>
          <w:tcPr>
            <w:tcW w:w="1629"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48,26</w:t>
            </w:r>
          </w:p>
        </w:tc>
        <w:tc>
          <w:tcPr>
            <w:tcW w:w="1115"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rPr>
          <w:trHeight w:val="20"/>
        </w:trPr>
        <w:tc>
          <w:tcPr>
            <w:tcW w:w="1413" w:type="dxa"/>
            <w:vMerge/>
            <w:tcBorders>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c>
          <w:tcPr>
            <w:tcW w:w="24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Неотопительный период</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w:t>
            </w:r>
          </w:p>
        </w:tc>
        <w:tc>
          <w:tcPr>
            <w:tcW w:w="1629"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w:t>
            </w:r>
          </w:p>
        </w:tc>
        <w:tc>
          <w:tcPr>
            <w:tcW w:w="1115"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w:t>
            </w:r>
          </w:p>
        </w:tc>
      </w:tr>
      <w:bookmarkEnd w:id="14"/>
    </w:tbl>
    <w:p w:rsidR="001366FA" w:rsidRPr="0017038F" w:rsidRDefault="001366FA" w:rsidP="0045167B">
      <w:pPr>
        <w:pStyle w:val="ae"/>
        <w:spacing w:before="0" w:after="0"/>
        <w:ind w:firstLine="709"/>
      </w:pPr>
    </w:p>
    <w:p w:rsidR="00FD04F9" w:rsidRPr="0017038F" w:rsidRDefault="00FD04F9" w:rsidP="0045167B">
      <w:pPr>
        <w:pStyle w:val="ae"/>
        <w:spacing w:before="0" w:after="0"/>
        <w:ind w:firstLine="709"/>
      </w:pPr>
      <w:r w:rsidRPr="0017038F">
        <w:t xml:space="preserve">Таблица 1.2. Среднемесячные температуры теплоносителя в </w:t>
      </w:r>
      <w:proofErr w:type="gramStart"/>
      <w:r w:rsidRPr="0017038F">
        <w:t>подающем</w:t>
      </w:r>
      <w:proofErr w:type="gramEnd"/>
      <w:r w:rsidRPr="0017038F">
        <w:t xml:space="preserve"> и обратном трубопроводах, д. Смольное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417"/>
        <w:gridCol w:w="1068"/>
        <w:gridCol w:w="1561"/>
        <w:gridCol w:w="1629"/>
        <w:gridCol w:w="1492"/>
        <w:gridCol w:w="1074"/>
      </w:tblGrid>
      <w:tr w:rsidR="001366FA" w:rsidRPr="0017038F" w:rsidTr="001366FA">
        <w:trPr>
          <w:trHeight w:val="20"/>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Месяц </w:t>
            </w:r>
          </w:p>
        </w:tc>
        <w:tc>
          <w:tcPr>
            <w:tcW w:w="24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Число часов работы</w:t>
            </w:r>
          </w:p>
        </w:tc>
        <w:tc>
          <w:tcPr>
            <w:tcW w:w="5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Температура, </w:t>
            </w:r>
            <w:r w:rsidRPr="0017038F">
              <w:rPr>
                <w:rFonts w:ascii="Times New Roman" w:eastAsia="Times New Roman" w:hAnsi="Times New Roman" w:cs="Times New Roman"/>
                <w:bCs/>
                <w:sz w:val="28"/>
                <w:szCs w:val="28"/>
                <w:vertAlign w:val="superscript"/>
                <w:lang w:eastAsia="ru-RU"/>
              </w:rPr>
              <w:t>0</w:t>
            </w:r>
            <w:r w:rsidRPr="0017038F">
              <w:rPr>
                <w:rFonts w:ascii="Times New Roman" w:eastAsia="Times New Roman" w:hAnsi="Times New Roman" w:cs="Times New Roman"/>
                <w:bCs/>
                <w:sz w:val="28"/>
                <w:szCs w:val="28"/>
                <w:lang w:eastAsia="ru-RU"/>
              </w:rPr>
              <w:t>С</w:t>
            </w:r>
          </w:p>
        </w:tc>
      </w:tr>
      <w:tr w:rsidR="001366FA" w:rsidRPr="0017038F" w:rsidTr="001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1413" w:type="dxa"/>
            <w:vMerge/>
            <w:tcBorders>
              <w:left w:val="single" w:sz="4" w:space="0" w:color="auto"/>
              <w:right w:val="single" w:sz="4" w:space="0" w:color="auto"/>
            </w:tcBorders>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c>
          <w:tcPr>
            <w:tcW w:w="1561" w:type="dxa"/>
            <w:vMerge w:val="restart"/>
            <w:tcBorders>
              <w:top w:val="nil"/>
              <w:left w:val="single" w:sz="4" w:space="0" w:color="auto"/>
              <w:right w:val="single" w:sz="4" w:space="0" w:color="auto"/>
            </w:tcBorders>
            <w:shd w:val="clear" w:color="auto" w:fill="auto"/>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Наружного воздуха </w:t>
            </w:r>
          </w:p>
        </w:tc>
        <w:tc>
          <w:tcPr>
            <w:tcW w:w="1629" w:type="dxa"/>
            <w:vMerge w:val="restart"/>
            <w:tcBorders>
              <w:top w:val="nil"/>
              <w:left w:val="single" w:sz="4" w:space="0" w:color="auto"/>
              <w:right w:val="single" w:sz="4" w:space="0" w:color="auto"/>
            </w:tcBorders>
            <w:shd w:val="clear" w:color="auto" w:fill="auto"/>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Подающего </w:t>
            </w:r>
            <w:proofErr w:type="spellStart"/>
            <w:proofErr w:type="gramStart"/>
            <w:r w:rsidRPr="0017038F">
              <w:rPr>
                <w:rFonts w:ascii="Times New Roman" w:eastAsia="Times New Roman" w:hAnsi="Times New Roman" w:cs="Times New Roman"/>
                <w:bCs/>
                <w:sz w:val="28"/>
                <w:szCs w:val="28"/>
                <w:lang w:eastAsia="ru-RU"/>
              </w:rPr>
              <w:t>трубо-провода</w:t>
            </w:r>
            <w:proofErr w:type="spellEnd"/>
            <w:proofErr w:type="gramEnd"/>
          </w:p>
        </w:tc>
        <w:tc>
          <w:tcPr>
            <w:tcW w:w="1492" w:type="dxa"/>
            <w:vMerge w:val="restart"/>
            <w:tcBorders>
              <w:top w:val="nil"/>
              <w:left w:val="single" w:sz="4" w:space="0" w:color="auto"/>
              <w:right w:val="single" w:sz="4" w:space="0" w:color="auto"/>
            </w:tcBorders>
            <w:shd w:val="clear" w:color="auto" w:fill="auto"/>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Обратного </w:t>
            </w:r>
            <w:proofErr w:type="spellStart"/>
            <w:proofErr w:type="gramStart"/>
            <w:r w:rsidRPr="0017038F">
              <w:rPr>
                <w:rFonts w:ascii="Times New Roman" w:eastAsia="Times New Roman" w:hAnsi="Times New Roman" w:cs="Times New Roman"/>
                <w:bCs/>
                <w:sz w:val="28"/>
                <w:szCs w:val="28"/>
                <w:lang w:eastAsia="ru-RU"/>
              </w:rPr>
              <w:t>трубо-провода</w:t>
            </w:r>
            <w:proofErr w:type="spellEnd"/>
            <w:proofErr w:type="gramEnd"/>
          </w:p>
        </w:tc>
        <w:tc>
          <w:tcPr>
            <w:tcW w:w="1054" w:type="dxa"/>
            <w:vMerge w:val="restart"/>
            <w:tcBorders>
              <w:top w:val="nil"/>
              <w:left w:val="single" w:sz="4" w:space="0" w:color="auto"/>
              <w:right w:val="single" w:sz="4" w:space="0" w:color="auto"/>
            </w:tcBorders>
            <w:shd w:val="clear" w:color="auto" w:fill="auto"/>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proofErr w:type="spellStart"/>
            <w:proofErr w:type="gramStart"/>
            <w:r w:rsidRPr="0017038F">
              <w:rPr>
                <w:rFonts w:ascii="Times New Roman" w:eastAsia="Times New Roman" w:hAnsi="Times New Roman" w:cs="Times New Roman"/>
                <w:bCs/>
                <w:sz w:val="28"/>
                <w:szCs w:val="28"/>
                <w:lang w:eastAsia="ru-RU"/>
              </w:rPr>
              <w:t>Холод-ной</w:t>
            </w:r>
            <w:proofErr w:type="spellEnd"/>
            <w:proofErr w:type="gramEnd"/>
            <w:r w:rsidRPr="0017038F">
              <w:rPr>
                <w:rFonts w:ascii="Times New Roman" w:eastAsia="Times New Roman" w:hAnsi="Times New Roman" w:cs="Times New Roman"/>
                <w:bCs/>
                <w:sz w:val="28"/>
                <w:szCs w:val="28"/>
                <w:lang w:eastAsia="ru-RU"/>
              </w:rPr>
              <w:t xml:space="preserve"> воды</w:t>
            </w:r>
          </w:p>
        </w:tc>
      </w:tr>
      <w:tr w:rsidR="001366FA" w:rsidRPr="0017038F" w:rsidTr="001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vMerge/>
            <w:tcBorders>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Отопит-й</w:t>
            </w:r>
            <w:proofErr w:type="spellEnd"/>
            <w:r w:rsidRPr="0017038F">
              <w:rPr>
                <w:rFonts w:ascii="Times New Roman" w:eastAsia="Times New Roman" w:hAnsi="Times New Roman" w:cs="Times New Roman"/>
                <w:bCs/>
                <w:sz w:val="28"/>
                <w:szCs w:val="28"/>
                <w:lang w:eastAsia="ru-RU"/>
              </w:rPr>
              <w:t xml:space="preserve"> период</w:t>
            </w:r>
          </w:p>
        </w:tc>
        <w:tc>
          <w:tcPr>
            <w:tcW w:w="1068"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center"/>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Лет-й</w:t>
            </w:r>
            <w:proofErr w:type="spellEnd"/>
            <w:r w:rsidRPr="0017038F">
              <w:rPr>
                <w:rFonts w:ascii="Times New Roman" w:eastAsia="Times New Roman" w:hAnsi="Times New Roman" w:cs="Times New Roman"/>
                <w:bCs/>
                <w:sz w:val="28"/>
                <w:szCs w:val="28"/>
                <w:lang w:eastAsia="ru-RU"/>
              </w:rPr>
              <w:t xml:space="preserve"> период</w:t>
            </w:r>
          </w:p>
        </w:tc>
        <w:tc>
          <w:tcPr>
            <w:tcW w:w="1561" w:type="dxa"/>
            <w:vMerge/>
            <w:tcBorders>
              <w:left w:val="single" w:sz="4" w:space="0" w:color="auto"/>
              <w:bottom w:val="single" w:sz="4" w:space="0" w:color="auto"/>
              <w:right w:val="single" w:sz="4" w:space="0" w:color="auto"/>
            </w:tcBorders>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c>
          <w:tcPr>
            <w:tcW w:w="1629" w:type="dxa"/>
            <w:vMerge/>
            <w:tcBorders>
              <w:left w:val="single" w:sz="4" w:space="0" w:color="auto"/>
              <w:bottom w:val="single" w:sz="4" w:space="0" w:color="auto"/>
              <w:right w:val="single" w:sz="4" w:space="0" w:color="auto"/>
            </w:tcBorders>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c>
          <w:tcPr>
            <w:tcW w:w="1492" w:type="dxa"/>
            <w:vMerge/>
            <w:tcBorders>
              <w:left w:val="single" w:sz="4" w:space="0" w:color="auto"/>
              <w:bottom w:val="single" w:sz="4" w:space="0" w:color="auto"/>
              <w:right w:val="single" w:sz="4" w:space="0" w:color="auto"/>
            </w:tcBorders>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c>
          <w:tcPr>
            <w:tcW w:w="1054" w:type="dxa"/>
            <w:vMerge/>
            <w:tcBorders>
              <w:left w:val="single" w:sz="4" w:space="0" w:color="auto"/>
              <w:bottom w:val="single" w:sz="4" w:space="0" w:color="auto"/>
              <w:right w:val="single" w:sz="4" w:space="0" w:color="auto"/>
            </w:tcBorders>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r>
      <w:tr w:rsidR="001366FA" w:rsidRPr="0017038F" w:rsidTr="001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Январь</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8"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-15,8</w:t>
            </w:r>
          </w:p>
        </w:tc>
        <w:tc>
          <w:tcPr>
            <w:tcW w:w="1629"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72,63</w:t>
            </w:r>
          </w:p>
        </w:tc>
        <w:tc>
          <w:tcPr>
            <w:tcW w:w="1492"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65,21</w:t>
            </w:r>
          </w:p>
        </w:tc>
        <w:tc>
          <w:tcPr>
            <w:tcW w:w="1054"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Февраль</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672</w:t>
            </w:r>
          </w:p>
        </w:tc>
        <w:tc>
          <w:tcPr>
            <w:tcW w:w="1068"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-14,3</w:t>
            </w:r>
          </w:p>
        </w:tc>
        <w:tc>
          <w:tcPr>
            <w:tcW w:w="1629"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70,66</w:t>
            </w:r>
          </w:p>
        </w:tc>
        <w:tc>
          <w:tcPr>
            <w:tcW w:w="1492"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63,52</w:t>
            </w:r>
          </w:p>
        </w:tc>
        <w:tc>
          <w:tcPr>
            <w:tcW w:w="1054"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Март</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8"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w:t>
            </w:r>
          </w:p>
        </w:tc>
        <w:tc>
          <w:tcPr>
            <w:tcW w:w="1629"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55,73</w:t>
            </w:r>
          </w:p>
        </w:tc>
        <w:tc>
          <w:tcPr>
            <w:tcW w:w="1054"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Апрель</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720</w:t>
            </w:r>
          </w:p>
        </w:tc>
        <w:tc>
          <w:tcPr>
            <w:tcW w:w="1068"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3,9</w:t>
            </w:r>
          </w:p>
        </w:tc>
        <w:tc>
          <w:tcPr>
            <w:tcW w:w="1629" w:type="dxa"/>
            <w:tcBorders>
              <w:top w:val="nil"/>
              <w:left w:val="nil"/>
              <w:bottom w:val="single" w:sz="4" w:space="0" w:color="auto"/>
              <w:right w:val="single" w:sz="4" w:space="0" w:color="auto"/>
            </w:tcBorders>
            <w:shd w:val="clear" w:color="auto" w:fill="auto"/>
            <w:noWrap/>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42,99</w:t>
            </w:r>
          </w:p>
        </w:tc>
        <w:tc>
          <w:tcPr>
            <w:tcW w:w="1054" w:type="dxa"/>
            <w:tcBorders>
              <w:top w:val="nil"/>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Май</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240</w:t>
            </w:r>
          </w:p>
        </w:tc>
        <w:tc>
          <w:tcPr>
            <w:tcW w:w="1068"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11,9</w:t>
            </w:r>
          </w:p>
        </w:tc>
        <w:tc>
          <w:tcPr>
            <w:tcW w:w="1629" w:type="dxa"/>
            <w:tcBorders>
              <w:top w:val="nil"/>
              <w:left w:val="nil"/>
              <w:bottom w:val="single" w:sz="4" w:space="0" w:color="auto"/>
              <w:right w:val="single" w:sz="4" w:space="0" w:color="auto"/>
            </w:tcBorders>
            <w:shd w:val="clear" w:color="auto" w:fill="auto"/>
            <w:noWrap/>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33,96</w:t>
            </w:r>
          </w:p>
        </w:tc>
        <w:tc>
          <w:tcPr>
            <w:tcW w:w="1054"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Сентябрь</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144</w:t>
            </w:r>
          </w:p>
        </w:tc>
        <w:tc>
          <w:tcPr>
            <w:tcW w:w="1068"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10,7</w:t>
            </w:r>
          </w:p>
        </w:tc>
        <w:tc>
          <w:tcPr>
            <w:tcW w:w="1629" w:type="dxa"/>
            <w:tcBorders>
              <w:top w:val="nil"/>
              <w:left w:val="nil"/>
              <w:bottom w:val="single" w:sz="4" w:space="0" w:color="auto"/>
              <w:right w:val="single" w:sz="4" w:space="0" w:color="auto"/>
            </w:tcBorders>
            <w:shd w:val="clear" w:color="auto" w:fill="auto"/>
            <w:noWrap/>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35,31</w:t>
            </w:r>
          </w:p>
        </w:tc>
        <w:tc>
          <w:tcPr>
            <w:tcW w:w="1054"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Октябрь</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8"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2,4</w:t>
            </w:r>
          </w:p>
        </w:tc>
        <w:tc>
          <w:tcPr>
            <w:tcW w:w="1629" w:type="dxa"/>
            <w:tcBorders>
              <w:top w:val="nil"/>
              <w:left w:val="nil"/>
              <w:bottom w:val="single" w:sz="4" w:space="0" w:color="auto"/>
              <w:right w:val="single" w:sz="4" w:space="0" w:color="auto"/>
            </w:tcBorders>
            <w:shd w:val="clear" w:color="auto" w:fill="auto"/>
            <w:noWrap/>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44,68</w:t>
            </w:r>
          </w:p>
        </w:tc>
        <w:tc>
          <w:tcPr>
            <w:tcW w:w="1054"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lastRenderedPageBreak/>
              <w:t>Ноябрь</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720</w:t>
            </w:r>
          </w:p>
        </w:tc>
        <w:tc>
          <w:tcPr>
            <w:tcW w:w="1068"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-6,2</w:t>
            </w:r>
          </w:p>
        </w:tc>
        <w:tc>
          <w:tcPr>
            <w:tcW w:w="1629" w:type="dxa"/>
            <w:tcBorders>
              <w:top w:val="nil"/>
              <w:left w:val="nil"/>
              <w:bottom w:val="single" w:sz="4" w:space="0" w:color="auto"/>
              <w:right w:val="single" w:sz="4" w:space="0" w:color="auto"/>
            </w:tcBorders>
            <w:shd w:val="clear" w:color="auto" w:fill="auto"/>
            <w:noWrap/>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54,38</w:t>
            </w:r>
          </w:p>
        </w:tc>
        <w:tc>
          <w:tcPr>
            <w:tcW w:w="1054"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Декабрь</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8"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-12,9</w:t>
            </w:r>
          </w:p>
        </w:tc>
        <w:tc>
          <w:tcPr>
            <w:tcW w:w="1629" w:type="dxa"/>
            <w:tcBorders>
              <w:top w:val="nil"/>
              <w:left w:val="nil"/>
              <w:bottom w:val="single" w:sz="4" w:space="0" w:color="auto"/>
              <w:right w:val="single" w:sz="4" w:space="0" w:color="auto"/>
            </w:tcBorders>
            <w:shd w:val="clear" w:color="auto" w:fill="auto"/>
            <w:noWrap/>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61,94</w:t>
            </w:r>
          </w:p>
        </w:tc>
        <w:tc>
          <w:tcPr>
            <w:tcW w:w="1054"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roofErr w:type="spellStart"/>
            <w:proofErr w:type="gramStart"/>
            <w:r w:rsidRPr="0017038F">
              <w:rPr>
                <w:rFonts w:ascii="Times New Roman" w:eastAsia="Times New Roman" w:hAnsi="Times New Roman" w:cs="Times New Roman"/>
                <w:bCs/>
                <w:sz w:val="28"/>
                <w:szCs w:val="28"/>
                <w:lang w:eastAsia="ru-RU"/>
              </w:rPr>
              <w:t>Средне-годовые</w:t>
            </w:r>
            <w:proofErr w:type="spellEnd"/>
            <w:proofErr w:type="gramEnd"/>
            <w:r w:rsidRPr="0017038F">
              <w:rPr>
                <w:rFonts w:ascii="Times New Roman" w:eastAsia="Times New Roman" w:hAnsi="Times New Roman" w:cs="Times New Roman"/>
                <w:bCs/>
                <w:sz w:val="28"/>
                <w:szCs w:val="28"/>
                <w:lang w:eastAsia="ru-RU"/>
              </w:rPr>
              <w:t xml:space="preserve"> значения</w:t>
            </w:r>
          </w:p>
        </w:tc>
        <w:tc>
          <w:tcPr>
            <w:tcW w:w="1417"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5472</w:t>
            </w:r>
          </w:p>
        </w:tc>
        <w:tc>
          <w:tcPr>
            <w:tcW w:w="1068"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-5,84</w:t>
            </w:r>
          </w:p>
        </w:tc>
        <w:tc>
          <w:tcPr>
            <w:tcW w:w="1629"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71,72</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53,97</w:t>
            </w:r>
          </w:p>
        </w:tc>
        <w:tc>
          <w:tcPr>
            <w:tcW w:w="1054"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vMerge w:val="restart"/>
            <w:tcBorders>
              <w:top w:val="nil"/>
              <w:left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Средне-сезонные</w:t>
            </w:r>
            <w:proofErr w:type="spellEnd"/>
            <w:r w:rsidRPr="0017038F">
              <w:rPr>
                <w:rFonts w:ascii="Times New Roman" w:eastAsia="Times New Roman" w:hAnsi="Times New Roman" w:cs="Times New Roman"/>
                <w:bCs/>
                <w:sz w:val="28"/>
                <w:szCs w:val="28"/>
                <w:lang w:eastAsia="ru-RU"/>
              </w:rPr>
              <w:t xml:space="preserve"> значения </w:t>
            </w:r>
          </w:p>
        </w:tc>
        <w:tc>
          <w:tcPr>
            <w:tcW w:w="24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Отопительный период</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-5,84</w:t>
            </w:r>
          </w:p>
        </w:tc>
        <w:tc>
          <w:tcPr>
            <w:tcW w:w="1629"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-5,84</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71,72</w:t>
            </w:r>
          </w:p>
        </w:tc>
        <w:tc>
          <w:tcPr>
            <w:tcW w:w="1054"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366FA" w:rsidRPr="0017038F" w:rsidTr="00136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vMerge/>
            <w:tcBorders>
              <w:left w:val="single" w:sz="4" w:space="0" w:color="auto"/>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p>
        </w:tc>
        <w:tc>
          <w:tcPr>
            <w:tcW w:w="24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366FA" w:rsidRPr="0017038F" w:rsidRDefault="001366FA" w:rsidP="0045167B">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Неотопительный период</w:t>
            </w:r>
          </w:p>
        </w:tc>
        <w:tc>
          <w:tcPr>
            <w:tcW w:w="1561"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w:t>
            </w:r>
          </w:p>
        </w:tc>
        <w:tc>
          <w:tcPr>
            <w:tcW w:w="1629"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w:t>
            </w:r>
          </w:p>
        </w:tc>
        <w:tc>
          <w:tcPr>
            <w:tcW w:w="1492"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w:t>
            </w:r>
          </w:p>
        </w:tc>
        <w:tc>
          <w:tcPr>
            <w:tcW w:w="1054" w:type="dxa"/>
            <w:tcBorders>
              <w:top w:val="nil"/>
              <w:left w:val="nil"/>
              <w:bottom w:val="single" w:sz="4" w:space="0" w:color="auto"/>
              <w:right w:val="single" w:sz="4" w:space="0" w:color="auto"/>
            </w:tcBorders>
            <w:shd w:val="clear" w:color="auto" w:fill="auto"/>
            <w:noWrap/>
            <w:vAlign w:val="bottom"/>
            <w:hideMark/>
          </w:tcPr>
          <w:p w:rsidR="001366FA" w:rsidRPr="0017038F" w:rsidRDefault="001366FA" w:rsidP="0045167B">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w:t>
            </w:r>
          </w:p>
        </w:tc>
      </w:tr>
    </w:tbl>
    <w:p w:rsidR="002B66AE" w:rsidRPr="0017038F" w:rsidRDefault="002B66AE" w:rsidP="0045167B">
      <w:pPr>
        <w:pStyle w:val="aa"/>
        <w:spacing w:after="0"/>
        <w:ind w:firstLine="709"/>
        <w:rPr>
          <w:b w:val="0"/>
        </w:rPr>
      </w:pPr>
      <w:r w:rsidRPr="0017038F">
        <w:rPr>
          <w:b w:val="0"/>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1"/>
      <w:bookmarkEnd w:id="2"/>
    </w:p>
    <w:p w:rsidR="002B66AE" w:rsidRPr="0017038F" w:rsidRDefault="002B66AE" w:rsidP="0045167B">
      <w:pPr>
        <w:pStyle w:val="aa"/>
        <w:spacing w:after="0"/>
        <w:ind w:firstLine="709"/>
        <w:rPr>
          <w:b w:val="0"/>
        </w:rPr>
      </w:pPr>
      <w:bookmarkStart w:id="15" w:name="_Toc536140355"/>
      <w:bookmarkStart w:id="16" w:name="_Toc5751241"/>
      <w:r w:rsidRPr="0017038F">
        <w:rPr>
          <w:b w:val="0"/>
        </w:rPr>
        <w:t>1.1. Величины существующей отапливаемой площади строительных фондов и приросты отапливаемой площади строительных фондов</w:t>
      </w:r>
      <w:bookmarkEnd w:id="15"/>
      <w:bookmarkEnd w:id="16"/>
    </w:p>
    <w:p w:rsidR="009C0320" w:rsidRPr="0017038F" w:rsidRDefault="009C0320"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bookmarkStart w:id="17" w:name="_Toc536140356"/>
      <w:bookmarkStart w:id="18" w:name="_Toc5751242"/>
      <w:r w:rsidRPr="0017038F">
        <w:rPr>
          <w:rFonts w:ascii="Times New Roman" w:eastAsia="Calibri" w:hAnsi="Times New Roman" w:cs="Times New Roman"/>
          <w:sz w:val="28"/>
          <w:szCs w:val="28"/>
          <w:lang w:eastAsia="ru-RU"/>
        </w:rPr>
        <w:t xml:space="preserve">Централизованная система теплоснабжения представлена в </w:t>
      </w:r>
      <w:r w:rsidR="003C4958" w:rsidRPr="0017038F">
        <w:rPr>
          <w:rFonts w:ascii="Times New Roman" w:eastAsia="Calibri" w:hAnsi="Times New Roman" w:cs="Times New Roman"/>
          <w:sz w:val="28"/>
          <w:szCs w:val="28"/>
          <w:lang w:eastAsia="ru-RU"/>
        </w:rPr>
        <w:t>поселке</w:t>
      </w:r>
      <w:r w:rsidR="008031E0" w:rsidRPr="0017038F">
        <w:rPr>
          <w:rFonts w:ascii="Times New Roman" w:eastAsia="Calibri" w:hAnsi="Times New Roman" w:cs="Times New Roman"/>
          <w:sz w:val="28"/>
          <w:szCs w:val="28"/>
          <w:lang w:eastAsia="ru-RU"/>
        </w:rPr>
        <w:t xml:space="preserve"> </w:t>
      </w:r>
      <w:proofErr w:type="spellStart"/>
      <w:r w:rsidR="00BC78DD" w:rsidRPr="0017038F">
        <w:rPr>
          <w:rFonts w:ascii="Times New Roman" w:eastAsia="Calibri" w:hAnsi="Times New Roman" w:cs="Times New Roman"/>
          <w:sz w:val="28"/>
          <w:szCs w:val="28"/>
          <w:lang w:eastAsia="ru-RU"/>
        </w:rPr>
        <w:t>Саккулово</w:t>
      </w:r>
      <w:proofErr w:type="spellEnd"/>
      <w:r w:rsidR="008031E0" w:rsidRPr="0017038F">
        <w:rPr>
          <w:rFonts w:ascii="Times New Roman" w:eastAsia="Calibri" w:hAnsi="Times New Roman" w:cs="Times New Roman"/>
          <w:sz w:val="28"/>
          <w:szCs w:val="28"/>
          <w:lang w:eastAsia="ru-RU"/>
        </w:rPr>
        <w:t xml:space="preserve"> и деревне </w:t>
      </w:r>
      <w:proofErr w:type="gramStart"/>
      <w:r w:rsidR="008031E0" w:rsidRPr="0017038F">
        <w:rPr>
          <w:rFonts w:ascii="Times New Roman" w:eastAsia="Calibri" w:hAnsi="Times New Roman" w:cs="Times New Roman"/>
          <w:sz w:val="28"/>
          <w:szCs w:val="28"/>
          <w:lang w:eastAsia="ru-RU"/>
        </w:rPr>
        <w:t>Смольное</w:t>
      </w:r>
      <w:proofErr w:type="gramEnd"/>
      <w:r w:rsidRPr="0017038F">
        <w:rPr>
          <w:rFonts w:ascii="Times New Roman" w:eastAsia="Calibri" w:hAnsi="Times New Roman" w:cs="Times New Roman"/>
          <w:sz w:val="28"/>
          <w:szCs w:val="28"/>
          <w:lang w:eastAsia="ru-RU"/>
        </w:rPr>
        <w:t>.</w:t>
      </w:r>
    </w:p>
    <w:p w:rsidR="009C0320" w:rsidRPr="0017038F" w:rsidRDefault="009C0320"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Величины существующей отапливаемой площади строительных фондов и приросты отапливаемой площади строительных фондов представлены в таблице 1.1.1</w:t>
      </w:r>
    </w:p>
    <w:p w:rsidR="009C0320" w:rsidRPr="0017038F" w:rsidRDefault="009C0320" w:rsidP="0045167B">
      <w:pPr>
        <w:pStyle w:val="ae"/>
        <w:spacing w:before="0" w:after="0"/>
        <w:ind w:firstLine="709"/>
        <w:rPr>
          <w:lang w:eastAsia="ru-RU"/>
        </w:rPr>
      </w:pPr>
      <w:bookmarkStart w:id="19" w:name="_Toc30427296"/>
      <w:r w:rsidRPr="0017038F">
        <w:rPr>
          <w:lang w:eastAsia="ru-RU"/>
        </w:rPr>
        <w:t>Таблица 1.1.1. Величины существующей отапливаемой площади строительных фондов и приросты отапливаемой площади строительных фондов</w:t>
      </w:r>
      <w:bookmarkEnd w:id="19"/>
    </w:p>
    <w:tbl>
      <w:tblPr>
        <w:tblW w:w="9426" w:type="dxa"/>
        <w:tblLook w:val="04A0"/>
      </w:tblPr>
      <w:tblGrid>
        <w:gridCol w:w="516"/>
        <w:gridCol w:w="1965"/>
        <w:gridCol w:w="2001"/>
        <w:gridCol w:w="776"/>
        <w:gridCol w:w="876"/>
        <w:gridCol w:w="876"/>
        <w:gridCol w:w="776"/>
        <w:gridCol w:w="850"/>
        <w:gridCol w:w="870"/>
      </w:tblGrid>
      <w:tr w:rsidR="009C0320" w:rsidRPr="0017038F" w:rsidTr="00CD61E4">
        <w:trPr>
          <w:trHeight w:val="70"/>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320" w:rsidRPr="0017038F" w:rsidRDefault="009C0320"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w:t>
            </w:r>
          </w:p>
          <w:p w:rsidR="009C0320" w:rsidRPr="0017038F" w:rsidRDefault="009C0320" w:rsidP="0045167B">
            <w:pPr>
              <w:spacing w:after="0" w:line="240" w:lineRule="auto"/>
              <w:jc w:val="center"/>
              <w:rPr>
                <w:rFonts w:ascii="Times New Roman" w:eastAsia="Times New Roman" w:hAnsi="Times New Roman" w:cs="Times New Roman"/>
                <w:color w:val="000000"/>
                <w:sz w:val="28"/>
                <w:szCs w:val="28"/>
                <w:lang w:eastAsia="ru-RU"/>
              </w:rPr>
            </w:pPr>
            <w:proofErr w:type="spellStart"/>
            <w:r w:rsidRPr="0017038F">
              <w:rPr>
                <w:rFonts w:ascii="Times New Roman" w:eastAsia="Times New Roman" w:hAnsi="Times New Roman" w:cs="Times New Roman"/>
                <w:color w:val="000000"/>
                <w:sz w:val="28"/>
                <w:szCs w:val="28"/>
                <w:lang w:eastAsia="ru-RU"/>
              </w:rPr>
              <w:t>пп</w:t>
            </w:r>
            <w:proofErr w:type="spellEnd"/>
          </w:p>
        </w:tc>
        <w:tc>
          <w:tcPr>
            <w:tcW w:w="2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320" w:rsidRPr="0017038F" w:rsidRDefault="009C0320"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Наименование котельной</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320" w:rsidRPr="0017038F" w:rsidRDefault="009C0320"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Отапливаемый объем на 2020 год, кв.м.</w:t>
            </w:r>
          </w:p>
        </w:tc>
        <w:tc>
          <w:tcPr>
            <w:tcW w:w="4923" w:type="dxa"/>
            <w:gridSpan w:val="6"/>
            <w:tcBorders>
              <w:top w:val="single" w:sz="4" w:space="0" w:color="auto"/>
              <w:left w:val="nil"/>
              <w:bottom w:val="single" w:sz="4" w:space="0" w:color="auto"/>
              <w:right w:val="single" w:sz="4" w:space="0" w:color="auto"/>
            </w:tcBorders>
            <w:shd w:val="clear" w:color="auto" w:fill="auto"/>
            <w:noWrap/>
            <w:hideMark/>
          </w:tcPr>
          <w:p w:rsidR="009C0320" w:rsidRPr="0017038F" w:rsidRDefault="009C0320" w:rsidP="0045167B">
            <w:pPr>
              <w:spacing w:after="0" w:line="240" w:lineRule="auto"/>
              <w:jc w:val="center"/>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Приросты отапливаемой площади, кв.м.</w:t>
            </w:r>
          </w:p>
        </w:tc>
      </w:tr>
      <w:tr w:rsidR="009C0320" w:rsidRPr="0017038F" w:rsidTr="00C21375">
        <w:trPr>
          <w:trHeight w:val="144"/>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320" w:rsidRPr="0017038F" w:rsidRDefault="009C0320" w:rsidP="0045167B">
            <w:pPr>
              <w:spacing w:after="0" w:line="240" w:lineRule="auto"/>
              <w:rPr>
                <w:rFonts w:ascii="Times New Roman" w:eastAsia="Times New Roman" w:hAnsi="Times New Roman" w:cs="Times New Roman"/>
                <w:color w:val="000000"/>
                <w:sz w:val="28"/>
                <w:szCs w:val="28"/>
                <w:lang w:eastAsia="ru-RU"/>
              </w:rPr>
            </w:pPr>
          </w:p>
        </w:tc>
        <w:tc>
          <w:tcPr>
            <w:tcW w:w="2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320" w:rsidRPr="0017038F" w:rsidRDefault="009C0320" w:rsidP="0045167B">
            <w:pPr>
              <w:spacing w:after="0" w:line="240" w:lineRule="auto"/>
              <w:rPr>
                <w:rFonts w:ascii="Times New Roman" w:eastAsia="Times New Roman" w:hAnsi="Times New Roman" w:cs="Times New Roman"/>
                <w:color w:val="000000"/>
                <w:sz w:val="28"/>
                <w:szCs w:val="28"/>
                <w:lang w:eastAsia="ru-RU"/>
              </w:rPr>
            </w:pPr>
          </w:p>
        </w:tc>
        <w:tc>
          <w:tcPr>
            <w:tcW w:w="1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320" w:rsidRPr="0017038F" w:rsidRDefault="009C0320" w:rsidP="0045167B">
            <w:pPr>
              <w:spacing w:after="0" w:line="240" w:lineRule="auto"/>
              <w:rPr>
                <w:rFonts w:ascii="Times New Roman" w:eastAsia="Times New Roman" w:hAnsi="Times New Roman" w:cs="Times New Roman"/>
                <w:color w:val="000000"/>
                <w:sz w:val="28"/>
                <w:szCs w:val="28"/>
                <w:lang w:eastAsia="ru-RU"/>
              </w:rPr>
            </w:pPr>
          </w:p>
        </w:tc>
        <w:tc>
          <w:tcPr>
            <w:tcW w:w="737" w:type="dxa"/>
            <w:tcBorders>
              <w:top w:val="nil"/>
              <w:left w:val="nil"/>
              <w:bottom w:val="single" w:sz="4" w:space="0" w:color="auto"/>
              <w:right w:val="single" w:sz="4" w:space="0" w:color="auto"/>
            </w:tcBorders>
            <w:shd w:val="clear" w:color="auto" w:fill="auto"/>
            <w:vAlign w:val="center"/>
            <w:hideMark/>
          </w:tcPr>
          <w:p w:rsidR="009C0320" w:rsidRPr="0017038F" w:rsidRDefault="009C0320"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2021</w:t>
            </w:r>
          </w:p>
        </w:tc>
        <w:tc>
          <w:tcPr>
            <w:tcW w:w="876" w:type="dxa"/>
            <w:tcBorders>
              <w:top w:val="nil"/>
              <w:left w:val="nil"/>
              <w:bottom w:val="single" w:sz="4" w:space="0" w:color="auto"/>
              <w:right w:val="single" w:sz="4" w:space="0" w:color="auto"/>
            </w:tcBorders>
            <w:shd w:val="clear" w:color="auto" w:fill="auto"/>
            <w:vAlign w:val="center"/>
            <w:hideMark/>
          </w:tcPr>
          <w:p w:rsidR="009C0320" w:rsidRPr="0017038F" w:rsidRDefault="009C0320"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2022</w:t>
            </w:r>
          </w:p>
        </w:tc>
        <w:tc>
          <w:tcPr>
            <w:tcW w:w="876" w:type="dxa"/>
            <w:tcBorders>
              <w:top w:val="nil"/>
              <w:left w:val="nil"/>
              <w:bottom w:val="single" w:sz="4" w:space="0" w:color="auto"/>
              <w:right w:val="single" w:sz="4" w:space="0" w:color="auto"/>
            </w:tcBorders>
            <w:shd w:val="clear" w:color="auto" w:fill="auto"/>
            <w:vAlign w:val="center"/>
            <w:hideMark/>
          </w:tcPr>
          <w:p w:rsidR="009C0320" w:rsidRPr="0017038F" w:rsidRDefault="009C0320"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2023</w:t>
            </w:r>
          </w:p>
        </w:tc>
        <w:tc>
          <w:tcPr>
            <w:tcW w:w="733" w:type="dxa"/>
            <w:tcBorders>
              <w:top w:val="nil"/>
              <w:left w:val="nil"/>
              <w:bottom w:val="single" w:sz="4" w:space="0" w:color="auto"/>
              <w:right w:val="single" w:sz="4" w:space="0" w:color="auto"/>
            </w:tcBorders>
            <w:shd w:val="clear" w:color="auto" w:fill="auto"/>
            <w:vAlign w:val="center"/>
            <w:hideMark/>
          </w:tcPr>
          <w:p w:rsidR="009C0320" w:rsidRPr="0017038F" w:rsidRDefault="009C0320"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rsidR="009C0320" w:rsidRPr="0017038F" w:rsidRDefault="009C0320"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2025</w:t>
            </w:r>
          </w:p>
        </w:tc>
        <w:tc>
          <w:tcPr>
            <w:tcW w:w="851" w:type="dxa"/>
            <w:tcBorders>
              <w:top w:val="nil"/>
              <w:left w:val="nil"/>
              <w:bottom w:val="single" w:sz="4" w:space="0" w:color="auto"/>
              <w:right w:val="single" w:sz="4" w:space="0" w:color="auto"/>
            </w:tcBorders>
            <w:shd w:val="clear" w:color="auto" w:fill="auto"/>
            <w:vAlign w:val="center"/>
            <w:hideMark/>
          </w:tcPr>
          <w:p w:rsidR="009C0320" w:rsidRPr="0017038F" w:rsidRDefault="009C0320"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2026-</w:t>
            </w:r>
            <w:r w:rsidR="005D599C" w:rsidRPr="0017038F">
              <w:rPr>
                <w:rFonts w:ascii="Times New Roman" w:eastAsia="Times New Roman" w:hAnsi="Times New Roman" w:cs="Times New Roman"/>
                <w:color w:val="000000"/>
                <w:sz w:val="28"/>
                <w:szCs w:val="28"/>
                <w:lang w:eastAsia="ru-RU"/>
              </w:rPr>
              <w:t>2040</w:t>
            </w:r>
          </w:p>
        </w:tc>
      </w:tr>
      <w:tr w:rsidR="00C21375" w:rsidRPr="0017038F" w:rsidTr="00C21375">
        <w:trPr>
          <w:trHeight w:val="630"/>
        </w:trPr>
        <w:tc>
          <w:tcPr>
            <w:tcW w:w="473" w:type="dxa"/>
            <w:tcBorders>
              <w:top w:val="nil"/>
              <w:left w:val="single" w:sz="4" w:space="0" w:color="auto"/>
              <w:bottom w:val="single" w:sz="4" w:space="0" w:color="auto"/>
              <w:right w:val="single" w:sz="4" w:space="0" w:color="auto"/>
            </w:tcBorders>
            <w:shd w:val="clear" w:color="auto" w:fill="auto"/>
            <w:hideMark/>
          </w:tcPr>
          <w:p w:rsidR="00C21375" w:rsidRPr="0017038F" w:rsidRDefault="00C21375"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w:t>
            </w:r>
          </w:p>
        </w:tc>
        <w:tc>
          <w:tcPr>
            <w:tcW w:w="2284" w:type="dxa"/>
            <w:tcBorders>
              <w:top w:val="single" w:sz="4" w:space="0" w:color="auto"/>
              <w:bottom w:val="single" w:sz="4" w:space="0" w:color="auto"/>
              <w:right w:val="single" w:sz="4" w:space="0" w:color="auto"/>
            </w:tcBorders>
            <w:shd w:val="clear" w:color="auto" w:fill="auto"/>
            <w:vAlign w:val="bottom"/>
            <w:hideMark/>
          </w:tcPr>
          <w:p w:rsidR="00C21375" w:rsidRPr="0017038F" w:rsidRDefault="00C21375"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Котельная, п. </w:t>
            </w:r>
            <w:proofErr w:type="spellStart"/>
            <w:r w:rsidRPr="0017038F">
              <w:rPr>
                <w:rFonts w:ascii="Times New Roman" w:eastAsia="Times New Roman" w:hAnsi="Times New Roman" w:cs="Times New Roman"/>
                <w:color w:val="000000"/>
                <w:sz w:val="28"/>
                <w:szCs w:val="28"/>
                <w:lang w:eastAsia="ru-RU"/>
              </w:rPr>
              <w:t>Саккулово</w:t>
            </w:r>
            <w:proofErr w:type="spellEnd"/>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rsidR="00C21375" w:rsidRPr="0017038F" w:rsidRDefault="00C21375"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75237,30</w:t>
            </w:r>
          </w:p>
        </w:tc>
        <w:tc>
          <w:tcPr>
            <w:tcW w:w="737" w:type="dxa"/>
            <w:tcBorders>
              <w:top w:val="nil"/>
              <w:left w:val="nil"/>
              <w:bottom w:val="single" w:sz="4" w:space="0" w:color="auto"/>
              <w:right w:val="single" w:sz="4" w:space="0" w:color="auto"/>
            </w:tcBorders>
            <w:shd w:val="clear" w:color="auto" w:fill="auto"/>
            <w:noWrap/>
            <w:vAlign w:val="bottom"/>
            <w:hideMark/>
          </w:tcPr>
          <w:p w:rsidR="00C21375" w:rsidRPr="0017038F" w:rsidRDefault="00C21375"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0,00</w:t>
            </w:r>
          </w:p>
        </w:tc>
        <w:tc>
          <w:tcPr>
            <w:tcW w:w="876" w:type="dxa"/>
            <w:tcBorders>
              <w:top w:val="nil"/>
              <w:left w:val="nil"/>
              <w:bottom w:val="single" w:sz="4" w:space="0" w:color="auto"/>
              <w:right w:val="single" w:sz="4" w:space="0" w:color="auto"/>
            </w:tcBorders>
            <w:shd w:val="clear" w:color="auto" w:fill="auto"/>
            <w:noWrap/>
            <w:vAlign w:val="bottom"/>
            <w:hideMark/>
          </w:tcPr>
          <w:p w:rsidR="00C21375" w:rsidRPr="0017038F" w:rsidRDefault="00C21375"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0,00</w:t>
            </w:r>
          </w:p>
        </w:tc>
        <w:tc>
          <w:tcPr>
            <w:tcW w:w="876" w:type="dxa"/>
            <w:tcBorders>
              <w:top w:val="nil"/>
              <w:left w:val="nil"/>
              <w:bottom w:val="single" w:sz="4" w:space="0" w:color="auto"/>
              <w:right w:val="single" w:sz="4" w:space="0" w:color="auto"/>
            </w:tcBorders>
            <w:shd w:val="clear" w:color="auto" w:fill="auto"/>
            <w:noWrap/>
            <w:vAlign w:val="bottom"/>
            <w:hideMark/>
          </w:tcPr>
          <w:p w:rsidR="00C21375" w:rsidRPr="0017038F" w:rsidRDefault="00C21375"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0,00</w:t>
            </w:r>
          </w:p>
        </w:tc>
        <w:tc>
          <w:tcPr>
            <w:tcW w:w="733" w:type="dxa"/>
            <w:tcBorders>
              <w:top w:val="nil"/>
              <w:left w:val="nil"/>
              <w:bottom w:val="single" w:sz="4" w:space="0" w:color="auto"/>
              <w:right w:val="single" w:sz="4" w:space="0" w:color="auto"/>
            </w:tcBorders>
            <w:shd w:val="clear" w:color="auto" w:fill="auto"/>
            <w:noWrap/>
            <w:vAlign w:val="bottom"/>
            <w:hideMark/>
          </w:tcPr>
          <w:p w:rsidR="00C21375" w:rsidRPr="0017038F" w:rsidRDefault="00C21375"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C21375" w:rsidRPr="0017038F" w:rsidRDefault="00C21375"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C21375" w:rsidRPr="0017038F" w:rsidRDefault="00C21375"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0,00</w:t>
            </w:r>
          </w:p>
        </w:tc>
      </w:tr>
      <w:tr w:rsidR="00C21375" w:rsidRPr="0017038F" w:rsidTr="00C21375">
        <w:trPr>
          <w:trHeight w:val="315"/>
        </w:trPr>
        <w:tc>
          <w:tcPr>
            <w:tcW w:w="473" w:type="dxa"/>
            <w:tcBorders>
              <w:top w:val="nil"/>
              <w:left w:val="single" w:sz="4" w:space="0" w:color="auto"/>
              <w:bottom w:val="single" w:sz="4" w:space="0" w:color="auto"/>
              <w:right w:val="single" w:sz="4" w:space="0" w:color="auto"/>
            </w:tcBorders>
            <w:shd w:val="clear" w:color="auto" w:fill="auto"/>
            <w:hideMark/>
          </w:tcPr>
          <w:p w:rsidR="00C21375" w:rsidRPr="0017038F" w:rsidRDefault="00C21375"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w:t>
            </w:r>
          </w:p>
        </w:tc>
        <w:tc>
          <w:tcPr>
            <w:tcW w:w="2284" w:type="dxa"/>
            <w:tcBorders>
              <w:top w:val="single" w:sz="4" w:space="0" w:color="auto"/>
              <w:bottom w:val="single" w:sz="4" w:space="0" w:color="auto"/>
              <w:right w:val="single" w:sz="4" w:space="0" w:color="auto"/>
            </w:tcBorders>
            <w:shd w:val="clear" w:color="auto" w:fill="auto"/>
            <w:vAlign w:val="bottom"/>
            <w:hideMark/>
          </w:tcPr>
          <w:p w:rsidR="00C21375" w:rsidRPr="0017038F" w:rsidRDefault="00C21375"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Котельная, д. </w:t>
            </w:r>
            <w:proofErr w:type="gramStart"/>
            <w:r w:rsidRPr="0017038F">
              <w:rPr>
                <w:rFonts w:ascii="Times New Roman" w:eastAsia="Times New Roman" w:hAnsi="Times New Roman" w:cs="Times New Roman"/>
                <w:color w:val="000000"/>
                <w:sz w:val="28"/>
                <w:szCs w:val="28"/>
                <w:lang w:eastAsia="ru-RU"/>
              </w:rPr>
              <w:t>Смольное</w:t>
            </w:r>
            <w:proofErr w:type="gramEnd"/>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rsidR="00C21375" w:rsidRPr="0017038F" w:rsidRDefault="00C21375"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11459,00</w:t>
            </w:r>
          </w:p>
        </w:tc>
        <w:tc>
          <w:tcPr>
            <w:tcW w:w="737" w:type="dxa"/>
            <w:tcBorders>
              <w:top w:val="nil"/>
              <w:left w:val="nil"/>
              <w:bottom w:val="single" w:sz="4" w:space="0" w:color="auto"/>
              <w:right w:val="single" w:sz="4" w:space="0" w:color="auto"/>
            </w:tcBorders>
            <w:shd w:val="clear" w:color="auto" w:fill="auto"/>
            <w:noWrap/>
            <w:vAlign w:val="bottom"/>
            <w:hideMark/>
          </w:tcPr>
          <w:p w:rsidR="00C21375" w:rsidRPr="0017038F" w:rsidRDefault="00C21375"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0,00</w:t>
            </w:r>
          </w:p>
        </w:tc>
        <w:tc>
          <w:tcPr>
            <w:tcW w:w="876" w:type="dxa"/>
            <w:tcBorders>
              <w:top w:val="nil"/>
              <w:left w:val="nil"/>
              <w:bottom w:val="single" w:sz="4" w:space="0" w:color="auto"/>
              <w:right w:val="single" w:sz="4" w:space="0" w:color="auto"/>
            </w:tcBorders>
            <w:shd w:val="clear" w:color="auto" w:fill="auto"/>
            <w:noWrap/>
            <w:vAlign w:val="bottom"/>
            <w:hideMark/>
          </w:tcPr>
          <w:p w:rsidR="00C21375" w:rsidRPr="0017038F" w:rsidRDefault="00C21375"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0,00</w:t>
            </w:r>
          </w:p>
        </w:tc>
        <w:tc>
          <w:tcPr>
            <w:tcW w:w="876" w:type="dxa"/>
            <w:tcBorders>
              <w:top w:val="nil"/>
              <w:left w:val="nil"/>
              <w:bottom w:val="single" w:sz="4" w:space="0" w:color="auto"/>
              <w:right w:val="single" w:sz="4" w:space="0" w:color="auto"/>
            </w:tcBorders>
            <w:shd w:val="clear" w:color="auto" w:fill="auto"/>
            <w:noWrap/>
            <w:vAlign w:val="bottom"/>
            <w:hideMark/>
          </w:tcPr>
          <w:p w:rsidR="00C21375" w:rsidRPr="0017038F" w:rsidRDefault="00C21375"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0,00</w:t>
            </w:r>
          </w:p>
        </w:tc>
        <w:tc>
          <w:tcPr>
            <w:tcW w:w="733" w:type="dxa"/>
            <w:tcBorders>
              <w:top w:val="nil"/>
              <w:left w:val="nil"/>
              <w:bottom w:val="single" w:sz="4" w:space="0" w:color="auto"/>
              <w:right w:val="single" w:sz="4" w:space="0" w:color="auto"/>
            </w:tcBorders>
            <w:shd w:val="clear" w:color="auto" w:fill="auto"/>
            <w:noWrap/>
            <w:vAlign w:val="bottom"/>
            <w:hideMark/>
          </w:tcPr>
          <w:p w:rsidR="00C21375" w:rsidRPr="0017038F" w:rsidRDefault="00C21375"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C21375" w:rsidRPr="0017038F" w:rsidRDefault="00C21375"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C21375" w:rsidRPr="0017038F" w:rsidRDefault="00C21375"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0,00</w:t>
            </w:r>
          </w:p>
        </w:tc>
      </w:tr>
    </w:tbl>
    <w:p w:rsidR="002B66AE" w:rsidRPr="0017038F" w:rsidRDefault="002B66AE" w:rsidP="0045167B">
      <w:pPr>
        <w:pStyle w:val="aa"/>
        <w:spacing w:after="0"/>
        <w:ind w:firstLine="709"/>
        <w:rPr>
          <w:b w:val="0"/>
        </w:rPr>
      </w:pPr>
      <w:r w:rsidRPr="0017038F">
        <w:rPr>
          <w:b w:val="0"/>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7"/>
      <w:bookmarkEnd w:id="18"/>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bookmarkStart w:id="20" w:name="_Toc536140357"/>
      <w:r w:rsidRPr="0017038F">
        <w:rPr>
          <w:rFonts w:ascii="Times New Roman" w:eastAsia="Calibri" w:hAnsi="Times New Roman" w:cs="Times New Roman"/>
          <w:sz w:val="28"/>
          <w:szCs w:val="28"/>
          <w:lang w:eastAsia="ru-RU"/>
        </w:rPr>
        <w:t xml:space="preserve">Существующие объемы потребления тепловой энергии (мощности) и теплоносителя представлены в таблице </w:t>
      </w:r>
      <w:r w:rsidR="00B752D3" w:rsidRPr="0017038F">
        <w:rPr>
          <w:rFonts w:ascii="Times New Roman" w:eastAsia="Calibri" w:hAnsi="Times New Roman" w:cs="Times New Roman"/>
          <w:sz w:val="28"/>
          <w:szCs w:val="28"/>
          <w:lang w:eastAsia="ru-RU"/>
        </w:rPr>
        <w:t>1.2</w:t>
      </w:r>
      <w:r w:rsidR="000E635D" w:rsidRPr="0017038F">
        <w:rPr>
          <w:rFonts w:ascii="Times New Roman" w:eastAsia="Calibri" w:hAnsi="Times New Roman" w:cs="Times New Roman"/>
          <w:sz w:val="28"/>
          <w:szCs w:val="28"/>
          <w:lang w:eastAsia="ru-RU"/>
        </w:rPr>
        <w:t>.1.</w:t>
      </w:r>
    </w:p>
    <w:p w:rsidR="00120847" w:rsidRPr="0017038F" w:rsidRDefault="00120847" w:rsidP="0045167B">
      <w:pPr>
        <w:pStyle w:val="ae"/>
        <w:spacing w:before="0" w:after="0"/>
        <w:ind w:firstLine="709"/>
        <w:rPr>
          <w:lang w:eastAsia="ru-RU"/>
        </w:rPr>
      </w:pPr>
      <w:bookmarkStart w:id="21" w:name="_Toc6365139"/>
      <w:r w:rsidRPr="0017038F">
        <w:rPr>
          <w:lang w:eastAsia="ru-RU"/>
        </w:rPr>
        <w:t xml:space="preserve">Таблица </w:t>
      </w:r>
      <w:r w:rsidR="00B752D3" w:rsidRPr="0017038F">
        <w:rPr>
          <w:lang w:eastAsia="ru-RU"/>
        </w:rPr>
        <w:t>1.2</w:t>
      </w:r>
      <w:r w:rsidRPr="0017038F">
        <w:rPr>
          <w:lang w:eastAsia="ru-RU"/>
        </w:rPr>
        <w:t xml:space="preserve">.1 </w:t>
      </w:r>
      <w:bookmarkEnd w:id="21"/>
      <w:r w:rsidRPr="0017038F">
        <w:rPr>
          <w:lang w:eastAsia="ru-RU"/>
        </w:rPr>
        <w:t xml:space="preserve">Существующие </w:t>
      </w:r>
      <w:r w:rsidR="00FE17D6" w:rsidRPr="0017038F">
        <w:rPr>
          <w:lang w:eastAsia="ru-RU"/>
        </w:rPr>
        <w:t xml:space="preserve">и перспективные </w:t>
      </w:r>
      <w:r w:rsidRPr="0017038F">
        <w:rPr>
          <w:lang w:eastAsia="ru-RU"/>
        </w:rPr>
        <w:t>объемы потребления тепловой энергии (мощности) и теплоносителя</w:t>
      </w:r>
    </w:p>
    <w:tbl>
      <w:tblPr>
        <w:tblW w:w="9522" w:type="dxa"/>
        <w:tblLook w:val="04A0"/>
      </w:tblPr>
      <w:tblGrid>
        <w:gridCol w:w="636"/>
        <w:gridCol w:w="2550"/>
        <w:gridCol w:w="1126"/>
        <w:gridCol w:w="1126"/>
        <w:gridCol w:w="1126"/>
        <w:gridCol w:w="986"/>
        <w:gridCol w:w="986"/>
        <w:gridCol w:w="986"/>
      </w:tblGrid>
      <w:tr w:rsidR="00132127" w:rsidRPr="0017038F" w:rsidTr="00132127">
        <w:trPr>
          <w:trHeight w:val="315"/>
          <w:tblHeader/>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 </w:t>
            </w:r>
            <w:proofErr w:type="spellStart"/>
            <w:r w:rsidRPr="0017038F">
              <w:rPr>
                <w:rFonts w:ascii="Times New Roman" w:eastAsia="Times New Roman" w:hAnsi="Times New Roman" w:cs="Times New Roman"/>
                <w:color w:val="000000"/>
                <w:sz w:val="28"/>
                <w:szCs w:val="28"/>
                <w:lang w:eastAsia="ru-RU"/>
              </w:rPr>
              <w:t>пп</w:t>
            </w:r>
            <w:proofErr w:type="spellEnd"/>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jc w:val="center"/>
              <w:rPr>
                <w:rFonts w:ascii="Times New Roman" w:eastAsia="Times New Roman" w:hAnsi="Times New Roman" w:cs="Times New Roman"/>
                <w:color w:val="000000"/>
                <w:sz w:val="28"/>
                <w:szCs w:val="28"/>
                <w:lang w:eastAsia="ru-RU"/>
              </w:rPr>
            </w:pPr>
            <w:bookmarkStart w:id="22" w:name="RANGE!B118"/>
            <w:r w:rsidRPr="0017038F">
              <w:rPr>
                <w:rFonts w:ascii="Times New Roman" w:eastAsia="Times New Roman" w:hAnsi="Times New Roman" w:cs="Times New Roman"/>
                <w:color w:val="000000"/>
                <w:sz w:val="28"/>
                <w:szCs w:val="28"/>
                <w:lang w:eastAsia="ru-RU"/>
              </w:rPr>
              <w:t xml:space="preserve">Наименование </w:t>
            </w:r>
            <w:proofErr w:type="spellStart"/>
            <w:r w:rsidRPr="0017038F">
              <w:rPr>
                <w:rFonts w:ascii="Times New Roman" w:eastAsia="Times New Roman" w:hAnsi="Times New Roman" w:cs="Times New Roman"/>
                <w:color w:val="000000"/>
                <w:sz w:val="28"/>
                <w:szCs w:val="28"/>
                <w:lang w:eastAsia="ru-RU"/>
              </w:rPr>
              <w:t>теплоисточника</w:t>
            </w:r>
            <w:bookmarkEnd w:id="22"/>
            <w:proofErr w:type="spellEnd"/>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Котельная, п. </w:t>
            </w:r>
            <w:proofErr w:type="spellStart"/>
            <w:r w:rsidRPr="0017038F">
              <w:rPr>
                <w:rFonts w:ascii="Times New Roman" w:eastAsia="Times New Roman" w:hAnsi="Times New Roman" w:cs="Times New Roman"/>
                <w:color w:val="000000"/>
                <w:sz w:val="28"/>
                <w:szCs w:val="28"/>
                <w:lang w:eastAsia="ru-RU"/>
              </w:rPr>
              <w:t>Саккулово</w:t>
            </w:r>
            <w:proofErr w:type="spellEnd"/>
          </w:p>
        </w:tc>
        <w:tc>
          <w:tcPr>
            <w:tcW w:w="2706" w:type="dxa"/>
            <w:gridSpan w:val="3"/>
            <w:tcBorders>
              <w:top w:val="single" w:sz="4" w:space="0" w:color="auto"/>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Котельная, д. </w:t>
            </w:r>
            <w:proofErr w:type="gramStart"/>
            <w:r w:rsidRPr="0017038F">
              <w:rPr>
                <w:rFonts w:ascii="Times New Roman" w:eastAsia="Times New Roman" w:hAnsi="Times New Roman" w:cs="Times New Roman"/>
                <w:color w:val="000000"/>
                <w:sz w:val="28"/>
                <w:szCs w:val="28"/>
                <w:lang w:eastAsia="ru-RU"/>
              </w:rPr>
              <w:t>Смольное</w:t>
            </w:r>
            <w:proofErr w:type="gramEnd"/>
          </w:p>
        </w:tc>
      </w:tr>
      <w:tr w:rsidR="00132127" w:rsidRPr="0017038F" w:rsidTr="00132127">
        <w:trPr>
          <w:trHeight w:val="315"/>
          <w:tblHeader/>
        </w:trPr>
        <w:tc>
          <w:tcPr>
            <w:tcW w:w="577" w:type="dxa"/>
            <w:vMerge/>
            <w:tcBorders>
              <w:top w:val="single" w:sz="4" w:space="0" w:color="auto"/>
              <w:left w:val="single" w:sz="4" w:space="0" w:color="auto"/>
              <w:bottom w:val="single" w:sz="4" w:space="0" w:color="auto"/>
              <w:right w:val="single" w:sz="4" w:space="0" w:color="auto"/>
            </w:tcBorders>
            <w:vAlign w:val="center"/>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p>
        </w:tc>
        <w:tc>
          <w:tcPr>
            <w:tcW w:w="99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2020-2024</w:t>
            </w:r>
          </w:p>
        </w:tc>
        <w:tc>
          <w:tcPr>
            <w:tcW w:w="99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2025-2029</w:t>
            </w:r>
          </w:p>
        </w:tc>
        <w:tc>
          <w:tcPr>
            <w:tcW w:w="99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2030-</w:t>
            </w:r>
            <w:r w:rsidR="005D599C" w:rsidRPr="0017038F">
              <w:rPr>
                <w:rFonts w:ascii="Times New Roman" w:eastAsia="Times New Roman" w:hAnsi="Times New Roman" w:cs="Times New Roman"/>
                <w:color w:val="000000"/>
                <w:sz w:val="28"/>
                <w:szCs w:val="28"/>
                <w:lang w:eastAsia="ru-RU"/>
              </w:rPr>
              <w:t>2040</w:t>
            </w:r>
          </w:p>
        </w:tc>
        <w:tc>
          <w:tcPr>
            <w:tcW w:w="87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2025-2029</w:t>
            </w:r>
          </w:p>
        </w:tc>
        <w:tc>
          <w:tcPr>
            <w:tcW w:w="954"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2030-</w:t>
            </w:r>
            <w:r w:rsidR="005D599C" w:rsidRPr="0017038F">
              <w:rPr>
                <w:rFonts w:ascii="Times New Roman" w:eastAsia="Times New Roman" w:hAnsi="Times New Roman" w:cs="Times New Roman"/>
                <w:color w:val="000000"/>
                <w:sz w:val="28"/>
                <w:szCs w:val="28"/>
                <w:lang w:eastAsia="ru-RU"/>
              </w:rPr>
              <w:t>2040</w:t>
            </w:r>
          </w:p>
        </w:tc>
      </w:tr>
      <w:tr w:rsidR="00132127" w:rsidRPr="0017038F" w:rsidTr="004D259B">
        <w:trPr>
          <w:trHeight w:val="315"/>
        </w:trPr>
        <w:tc>
          <w:tcPr>
            <w:tcW w:w="577" w:type="dxa"/>
            <w:tcBorders>
              <w:top w:val="nil"/>
              <w:left w:val="single" w:sz="4" w:space="0" w:color="auto"/>
              <w:bottom w:val="single" w:sz="4" w:space="0" w:color="auto"/>
              <w:right w:val="single" w:sz="4" w:space="0" w:color="auto"/>
            </w:tcBorders>
            <w:shd w:val="clear" w:color="auto" w:fill="auto"/>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w:t>
            </w:r>
          </w:p>
        </w:tc>
        <w:tc>
          <w:tcPr>
            <w:tcW w:w="8945" w:type="dxa"/>
            <w:gridSpan w:val="7"/>
            <w:tcBorders>
              <w:top w:val="single" w:sz="4" w:space="0" w:color="auto"/>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1 вариант </w:t>
            </w:r>
            <w:proofErr w:type="spellStart"/>
            <w:proofErr w:type="gramStart"/>
            <w:r w:rsidRPr="0017038F">
              <w:rPr>
                <w:rFonts w:ascii="Times New Roman" w:eastAsia="Times New Roman" w:hAnsi="Times New Roman" w:cs="Times New Roman"/>
                <w:color w:val="000000"/>
                <w:sz w:val="28"/>
                <w:szCs w:val="28"/>
                <w:lang w:eastAsia="ru-RU"/>
              </w:rPr>
              <w:t>мастер-плана</w:t>
            </w:r>
            <w:proofErr w:type="spellEnd"/>
            <w:proofErr w:type="gramEnd"/>
            <w:r w:rsidRPr="0017038F">
              <w:rPr>
                <w:rFonts w:ascii="Times New Roman" w:eastAsia="Times New Roman" w:hAnsi="Times New Roman" w:cs="Times New Roman"/>
                <w:color w:val="000000"/>
                <w:sz w:val="28"/>
                <w:szCs w:val="28"/>
                <w:lang w:eastAsia="ru-RU"/>
              </w:rPr>
              <w:t>. Увеличение на 10%</w:t>
            </w:r>
          </w:p>
        </w:tc>
      </w:tr>
      <w:tr w:rsidR="00132127" w:rsidRPr="0017038F" w:rsidTr="004D259B">
        <w:trPr>
          <w:trHeight w:val="630"/>
        </w:trPr>
        <w:tc>
          <w:tcPr>
            <w:tcW w:w="577" w:type="dxa"/>
            <w:tcBorders>
              <w:top w:val="nil"/>
              <w:left w:val="single" w:sz="4" w:space="0" w:color="auto"/>
              <w:bottom w:val="single" w:sz="4" w:space="0" w:color="auto"/>
              <w:right w:val="single" w:sz="4" w:space="0" w:color="auto"/>
            </w:tcBorders>
            <w:shd w:val="clear" w:color="auto" w:fill="auto"/>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1.1.</w:t>
            </w:r>
          </w:p>
        </w:tc>
        <w:tc>
          <w:tcPr>
            <w:tcW w:w="324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Выработка,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5886,60</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6082,63</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6283,35</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c>
          <w:tcPr>
            <w:tcW w:w="954"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r>
      <w:tr w:rsidR="00132127" w:rsidRPr="0017038F" w:rsidTr="004D259B">
        <w:trPr>
          <w:trHeight w:val="315"/>
        </w:trPr>
        <w:tc>
          <w:tcPr>
            <w:tcW w:w="577" w:type="dxa"/>
            <w:tcBorders>
              <w:top w:val="nil"/>
              <w:left w:val="single" w:sz="4" w:space="0" w:color="auto"/>
              <w:bottom w:val="single" w:sz="4" w:space="0" w:color="auto"/>
              <w:right w:val="single" w:sz="4" w:space="0" w:color="auto"/>
            </w:tcBorders>
            <w:shd w:val="clear" w:color="auto" w:fill="auto"/>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lastRenderedPageBreak/>
              <w:t>1.2.</w:t>
            </w:r>
          </w:p>
        </w:tc>
        <w:tc>
          <w:tcPr>
            <w:tcW w:w="324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Технологические нужды, Гкал</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131,58</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135,96</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140,45</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c>
          <w:tcPr>
            <w:tcW w:w="954"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r>
      <w:tr w:rsidR="00132127" w:rsidRPr="0017038F" w:rsidTr="004D259B">
        <w:trPr>
          <w:trHeight w:val="315"/>
        </w:trPr>
        <w:tc>
          <w:tcPr>
            <w:tcW w:w="577" w:type="dxa"/>
            <w:tcBorders>
              <w:top w:val="nil"/>
              <w:left w:val="single" w:sz="4" w:space="0" w:color="auto"/>
              <w:bottom w:val="single" w:sz="4" w:space="0" w:color="auto"/>
              <w:right w:val="single" w:sz="4" w:space="0" w:color="auto"/>
            </w:tcBorders>
            <w:shd w:val="clear" w:color="auto" w:fill="auto"/>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1.3.</w:t>
            </w:r>
          </w:p>
        </w:tc>
        <w:tc>
          <w:tcPr>
            <w:tcW w:w="324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Отпуск в сеть, Гкал</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5755,02</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5946,67</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6142,91</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c>
          <w:tcPr>
            <w:tcW w:w="954"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r>
      <w:tr w:rsidR="00132127" w:rsidRPr="0017038F" w:rsidTr="004D259B">
        <w:trPr>
          <w:trHeight w:val="630"/>
        </w:trPr>
        <w:tc>
          <w:tcPr>
            <w:tcW w:w="577" w:type="dxa"/>
            <w:tcBorders>
              <w:top w:val="nil"/>
              <w:left w:val="single" w:sz="4" w:space="0" w:color="auto"/>
              <w:bottom w:val="single" w:sz="4" w:space="0" w:color="auto"/>
              <w:right w:val="single" w:sz="4" w:space="0" w:color="auto"/>
            </w:tcBorders>
            <w:shd w:val="clear" w:color="auto" w:fill="auto"/>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1.4.</w:t>
            </w:r>
          </w:p>
        </w:tc>
        <w:tc>
          <w:tcPr>
            <w:tcW w:w="324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Потери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62,16</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64,23</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66,35</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c>
          <w:tcPr>
            <w:tcW w:w="954"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r>
      <w:tr w:rsidR="00132127" w:rsidRPr="0017038F" w:rsidTr="004D259B">
        <w:trPr>
          <w:trHeight w:val="630"/>
        </w:trPr>
        <w:tc>
          <w:tcPr>
            <w:tcW w:w="577" w:type="dxa"/>
            <w:tcBorders>
              <w:top w:val="nil"/>
              <w:left w:val="single" w:sz="4" w:space="0" w:color="auto"/>
              <w:bottom w:val="single" w:sz="4" w:space="0" w:color="auto"/>
              <w:right w:val="single" w:sz="4" w:space="0" w:color="auto"/>
            </w:tcBorders>
            <w:shd w:val="clear" w:color="auto" w:fill="auto"/>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1.5.</w:t>
            </w:r>
          </w:p>
        </w:tc>
        <w:tc>
          <w:tcPr>
            <w:tcW w:w="324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Полезный отпуск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5692,86</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5882,44</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6076,56</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c>
          <w:tcPr>
            <w:tcW w:w="954"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r>
      <w:tr w:rsidR="00132127" w:rsidRPr="0017038F" w:rsidTr="001366FA">
        <w:trPr>
          <w:trHeight w:val="435"/>
        </w:trPr>
        <w:tc>
          <w:tcPr>
            <w:tcW w:w="577" w:type="dxa"/>
            <w:tcBorders>
              <w:top w:val="nil"/>
              <w:left w:val="single" w:sz="4" w:space="0" w:color="auto"/>
              <w:bottom w:val="single" w:sz="4" w:space="0" w:color="auto"/>
              <w:right w:val="single" w:sz="4" w:space="0" w:color="auto"/>
            </w:tcBorders>
            <w:shd w:val="clear" w:color="auto" w:fill="auto"/>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w:t>
            </w:r>
          </w:p>
        </w:tc>
        <w:tc>
          <w:tcPr>
            <w:tcW w:w="8945" w:type="dxa"/>
            <w:gridSpan w:val="7"/>
            <w:tcBorders>
              <w:top w:val="single" w:sz="4" w:space="0" w:color="auto"/>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2 вариант </w:t>
            </w:r>
            <w:proofErr w:type="spellStart"/>
            <w:proofErr w:type="gramStart"/>
            <w:r w:rsidRPr="0017038F">
              <w:rPr>
                <w:rFonts w:ascii="Times New Roman" w:eastAsia="Times New Roman" w:hAnsi="Times New Roman" w:cs="Times New Roman"/>
                <w:color w:val="000000"/>
                <w:sz w:val="28"/>
                <w:szCs w:val="28"/>
                <w:lang w:eastAsia="ru-RU"/>
              </w:rPr>
              <w:t>мастер-плана</w:t>
            </w:r>
            <w:proofErr w:type="spellEnd"/>
            <w:proofErr w:type="gramEnd"/>
            <w:r w:rsidRPr="0017038F">
              <w:rPr>
                <w:rFonts w:ascii="Times New Roman" w:eastAsia="Times New Roman" w:hAnsi="Times New Roman" w:cs="Times New Roman"/>
                <w:color w:val="000000"/>
                <w:sz w:val="28"/>
                <w:szCs w:val="28"/>
                <w:lang w:eastAsia="ru-RU"/>
              </w:rPr>
              <w:t>. Уменьшение на 15%</w:t>
            </w:r>
          </w:p>
        </w:tc>
      </w:tr>
      <w:tr w:rsidR="00132127" w:rsidRPr="0017038F" w:rsidTr="001366FA">
        <w:trPr>
          <w:trHeight w:val="1123"/>
        </w:trPr>
        <w:tc>
          <w:tcPr>
            <w:tcW w:w="577" w:type="dxa"/>
            <w:tcBorders>
              <w:top w:val="nil"/>
              <w:left w:val="single" w:sz="4" w:space="0" w:color="auto"/>
              <w:bottom w:val="single" w:sz="4" w:space="0" w:color="auto"/>
              <w:right w:val="single" w:sz="4" w:space="0" w:color="auto"/>
            </w:tcBorders>
            <w:shd w:val="clear" w:color="auto" w:fill="auto"/>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2.1.</w:t>
            </w:r>
          </w:p>
        </w:tc>
        <w:tc>
          <w:tcPr>
            <w:tcW w:w="324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Выработка,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5592,27</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5312,66</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5047,03</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c>
          <w:tcPr>
            <w:tcW w:w="954"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r>
      <w:tr w:rsidR="00132127" w:rsidRPr="0017038F" w:rsidTr="001366FA">
        <w:trPr>
          <w:trHeight w:val="855"/>
        </w:trPr>
        <w:tc>
          <w:tcPr>
            <w:tcW w:w="577" w:type="dxa"/>
            <w:tcBorders>
              <w:top w:val="nil"/>
              <w:left w:val="single" w:sz="4" w:space="0" w:color="auto"/>
              <w:bottom w:val="single" w:sz="4" w:space="0" w:color="auto"/>
              <w:right w:val="single" w:sz="4" w:space="0" w:color="auto"/>
            </w:tcBorders>
            <w:shd w:val="clear" w:color="auto" w:fill="auto"/>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2.2.</w:t>
            </w:r>
          </w:p>
        </w:tc>
        <w:tc>
          <w:tcPr>
            <w:tcW w:w="324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Технологические нужды, Гкал</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125,00</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118,75</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112,81</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c>
          <w:tcPr>
            <w:tcW w:w="954"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r>
      <w:tr w:rsidR="00132127" w:rsidRPr="0017038F" w:rsidTr="004D259B">
        <w:trPr>
          <w:trHeight w:val="315"/>
        </w:trPr>
        <w:tc>
          <w:tcPr>
            <w:tcW w:w="577" w:type="dxa"/>
            <w:tcBorders>
              <w:top w:val="nil"/>
              <w:left w:val="single" w:sz="4" w:space="0" w:color="auto"/>
              <w:bottom w:val="single" w:sz="4" w:space="0" w:color="auto"/>
              <w:right w:val="single" w:sz="4" w:space="0" w:color="auto"/>
            </w:tcBorders>
            <w:shd w:val="clear" w:color="auto" w:fill="auto"/>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2.3.</w:t>
            </w:r>
          </w:p>
        </w:tc>
        <w:tc>
          <w:tcPr>
            <w:tcW w:w="324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Отпуск в сеть, Гкал</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5467,27</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5193,91</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4934,21</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c>
          <w:tcPr>
            <w:tcW w:w="954"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r>
      <w:tr w:rsidR="00132127" w:rsidRPr="0017038F" w:rsidTr="004D259B">
        <w:trPr>
          <w:trHeight w:val="630"/>
        </w:trPr>
        <w:tc>
          <w:tcPr>
            <w:tcW w:w="577" w:type="dxa"/>
            <w:tcBorders>
              <w:top w:val="nil"/>
              <w:left w:val="single" w:sz="4" w:space="0" w:color="auto"/>
              <w:bottom w:val="single" w:sz="4" w:space="0" w:color="auto"/>
              <w:right w:val="single" w:sz="4" w:space="0" w:color="auto"/>
            </w:tcBorders>
            <w:shd w:val="clear" w:color="auto" w:fill="auto"/>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2.4.</w:t>
            </w:r>
          </w:p>
        </w:tc>
        <w:tc>
          <w:tcPr>
            <w:tcW w:w="324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Потери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59,05</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56,10</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53,29</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c>
          <w:tcPr>
            <w:tcW w:w="954"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r>
      <w:tr w:rsidR="00132127" w:rsidRPr="0017038F" w:rsidTr="004D259B">
        <w:trPr>
          <w:trHeight w:val="630"/>
        </w:trPr>
        <w:tc>
          <w:tcPr>
            <w:tcW w:w="577" w:type="dxa"/>
            <w:tcBorders>
              <w:top w:val="nil"/>
              <w:left w:val="single" w:sz="4" w:space="0" w:color="auto"/>
              <w:bottom w:val="single" w:sz="4" w:space="0" w:color="auto"/>
              <w:right w:val="single" w:sz="4" w:space="0" w:color="auto"/>
            </w:tcBorders>
            <w:shd w:val="clear" w:color="auto" w:fill="auto"/>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2.5.</w:t>
            </w:r>
          </w:p>
        </w:tc>
        <w:tc>
          <w:tcPr>
            <w:tcW w:w="3246" w:type="dxa"/>
            <w:tcBorders>
              <w:top w:val="nil"/>
              <w:left w:val="nil"/>
              <w:bottom w:val="single" w:sz="4" w:space="0" w:color="auto"/>
              <w:right w:val="single" w:sz="4" w:space="0" w:color="auto"/>
            </w:tcBorders>
            <w:shd w:val="clear" w:color="auto" w:fill="auto"/>
            <w:vAlign w:val="center"/>
            <w:hideMark/>
          </w:tcPr>
          <w:p w:rsidR="00132127" w:rsidRPr="0017038F" w:rsidRDefault="00132127"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Полезный отпуск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5408,22</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5137,81</w:t>
            </w:r>
          </w:p>
        </w:tc>
        <w:tc>
          <w:tcPr>
            <w:tcW w:w="99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4880,92</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c>
          <w:tcPr>
            <w:tcW w:w="876"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c>
          <w:tcPr>
            <w:tcW w:w="954" w:type="dxa"/>
            <w:tcBorders>
              <w:top w:val="nil"/>
              <w:left w:val="nil"/>
              <w:bottom w:val="single" w:sz="4" w:space="0" w:color="auto"/>
              <w:right w:val="single" w:sz="4" w:space="0" w:color="auto"/>
            </w:tcBorders>
            <w:shd w:val="clear" w:color="auto" w:fill="auto"/>
            <w:vAlign w:val="bottom"/>
            <w:hideMark/>
          </w:tcPr>
          <w:p w:rsidR="00132127" w:rsidRPr="0017038F" w:rsidRDefault="00132127"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551,80</w:t>
            </w:r>
          </w:p>
        </w:tc>
      </w:tr>
    </w:tbl>
    <w:p w:rsidR="00132127" w:rsidRPr="0017038F" w:rsidRDefault="00132127"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p>
    <w:p w:rsidR="002B66AE" w:rsidRPr="0017038F" w:rsidRDefault="002B66AE" w:rsidP="0045167B">
      <w:pPr>
        <w:pStyle w:val="aa"/>
        <w:spacing w:after="0"/>
        <w:ind w:firstLine="709"/>
        <w:rPr>
          <w:b w:val="0"/>
        </w:rPr>
      </w:pPr>
      <w:bookmarkStart w:id="23" w:name="_Toc5751243"/>
      <w:r w:rsidRPr="0017038F">
        <w:rPr>
          <w:b w:val="0"/>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20"/>
      <w:bookmarkEnd w:id="23"/>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Объекты, расположенные в производственных зонах</w:t>
      </w:r>
      <w:r w:rsidR="00D57775" w:rsidRPr="0017038F">
        <w:rPr>
          <w:rFonts w:ascii="Times New Roman" w:eastAsia="Calibri" w:hAnsi="Times New Roman" w:cs="Times New Roman"/>
          <w:sz w:val="28"/>
          <w:szCs w:val="28"/>
          <w:lang w:eastAsia="ru-RU"/>
        </w:rPr>
        <w:t xml:space="preserve"> использующие централизованные системы теплоснабжения,</w:t>
      </w:r>
      <w:r w:rsidRPr="0017038F">
        <w:rPr>
          <w:rFonts w:ascii="Times New Roman" w:eastAsia="Calibri" w:hAnsi="Times New Roman" w:cs="Times New Roman"/>
          <w:sz w:val="28"/>
          <w:szCs w:val="28"/>
          <w:lang w:eastAsia="ru-RU"/>
        </w:rPr>
        <w:t xml:space="preserve"> отсутствуют и в соответствии с Генеральным планированием не планируются.</w:t>
      </w:r>
    </w:p>
    <w:p w:rsidR="005B2294" w:rsidRPr="0017038F" w:rsidRDefault="005B2294" w:rsidP="0045167B">
      <w:pPr>
        <w:pStyle w:val="aa"/>
        <w:spacing w:after="0"/>
        <w:ind w:firstLine="709"/>
        <w:rPr>
          <w:b w:val="0"/>
        </w:rPr>
      </w:pPr>
      <w:r w:rsidRPr="0017038F">
        <w:rPr>
          <w:b w:val="0"/>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p>
    <w:p w:rsidR="00451169" w:rsidRPr="0017038F" w:rsidRDefault="00451169"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Существующие и перспективные величины средневзвешенной плотности тепловой нагрузки в каждом расчетном элементе территориального деления представлены в таблице 1.2.1.</w:t>
      </w:r>
    </w:p>
    <w:p w:rsidR="00451169" w:rsidRPr="0017038F" w:rsidRDefault="00451169" w:rsidP="0045167B">
      <w:pPr>
        <w:pStyle w:val="ae"/>
        <w:spacing w:before="0" w:after="0"/>
        <w:ind w:firstLine="709"/>
      </w:pPr>
      <w:r w:rsidRPr="0017038F">
        <w:rPr>
          <w:lang w:eastAsia="ru-RU"/>
        </w:rPr>
        <w:t>Таблица 1.2.1 Существующие и перспективные величины средневзвешенной плотности тепловой нагрузки</w:t>
      </w:r>
    </w:p>
    <w:tbl>
      <w:tblPr>
        <w:tblW w:w="9571" w:type="dxa"/>
        <w:tblLayout w:type="fixed"/>
        <w:tblLook w:val="04A0"/>
      </w:tblPr>
      <w:tblGrid>
        <w:gridCol w:w="473"/>
        <w:gridCol w:w="2783"/>
        <w:gridCol w:w="1701"/>
        <w:gridCol w:w="2126"/>
        <w:gridCol w:w="1299"/>
        <w:gridCol w:w="1189"/>
      </w:tblGrid>
      <w:tr w:rsidR="00451169" w:rsidRPr="0017038F" w:rsidTr="001366FA">
        <w:trPr>
          <w:trHeight w:val="20"/>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169" w:rsidRPr="0017038F" w:rsidRDefault="00451169" w:rsidP="0045167B">
            <w:pPr>
              <w:spacing w:after="0" w:line="240" w:lineRule="auto"/>
              <w:jc w:val="center"/>
              <w:rPr>
                <w:rFonts w:ascii="Times New Roman" w:eastAsia="Times New Roman" w:hAnsi="Times New Roman" w:cs="Times New Roman"/>
                <w:color w:val="000000"/>
                <w:sz w:val="28"/>
                <w:szCs w:val="28"/>
                <w:lang w:eastAsia="ru-RU"/>
              </w:rPr>
            </w:pPr>
            <w:bookmarkStart w:id="24" w:name="RANGE!A186"/>
            <w:r w:rsidRPr="0017038F">
              <w:rPr>
                <w:rFonts w:ascii="Times New Roman" w:eastAsia="Times New Roman" w:hAnsi="Times New Roman" w:cs="Times New Roman"/>
                <w:color w:val="000000"/>
                <w:sz w:val="28"/>
                <w:szCs w:val="28"/>
                <w:lang w:eastAsia="ru-RU"/>
              </w:rPr>
              <w:lastRenderedPageBreak/>
              <w:t>№</w:t>
            </w:r>
            <w:bookmarkEnd w:id="24"/>
            <w:r w:rsidRPr="0017038F">
              <w:rPr>
                <w:rFonts w:ascii="Times New Roman" w:eastAsia="Times New Roman" w:hAnsi="Times New Roman" w:cs="Times New Roman"/>
                <w:color w:val="000000"/>
                <w:sz w:val="28"/>
                <w:szCs w:val="28"/>
                <w:lang w:eastAsia="ru-RU"/>
              </w:rPr>
              <w:t xml:space="preserve"> </w:t>
            </w:r>
            <w:proofErr w:type="spellStart"/>
            <w:r w:rsidRPr="0017038F">
              <w:rPr>
                <w:rFonts w:ascii="Times New Roman" w:eastAsia="Times New Roman" w:hAnsi="Times New Roman" w:cs="Times New Roman"/>
                <w:color w:val="000000"/>
                <w:sz w:val="28"/>
                <w:szCs w:val="28"/>
                <w:lang w:eastAsia="ru-RU"/>
              </w:rPr>
              <w:t>пп</w:t>
            </w:r>
            <w:proofErr w:type="spellEnd"/>
          </w:p>
        </w:tc>
        <w:tc>
          <w:tcPr>
            <w:tcW w:w="2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169" w:rsidRPr="0017038F" w:rsidRDefault="00451169"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169" w:rsidRPr="0017038F" w:rsidRDefault="00451169" w:rsidP="0045167B">
            <w:pPr>
              <w:spacing w:after="0" w:line="240" w:lineRule="auto"/>
              <w:jc w:val="center"/>
              <w:rPr>
                <w:rFonts w:ascii="Times New Roman" w:eastAsia="Times New Roman" w:hAnsi="Times New Roman" w:cs="Times New Roman"/>
                <w:color w:val="000000"/>
                <w:sz w:val="28"/>
                <w:szCs w:val="28"/>
                <w:lang w:eastAsia="ru-RU"/>
              </w:rPr>
            </w:pPr>
            <w:proofErr w:type="spellStart"/>
            <w:r w:rsidRPr="0017038F">
              <w:rPr>
                <w:rFonts w:ascii="Times New Roman" w:eastAsia="Times New Roman" w:hAnsi="Times New Roman" w:cs="Times New Roman"/>
                <w:color w:val="000000"/>
                <w:sz w:val="28"/>
                <w:szCs w:val="28"/>
                <w:lang w:eastAsia="ru-RU"/>
              </w:rPr>
              <w:t>Ед</w:t>
            </w:r>
            <w:proofErr w:type="gramStart"/>
            <w:r w:rsidRPr="0017038F">
              <w:rPr>
                <w:rFonts w:ascii="Times New Roman" w:eastAsia="Times New Roman" w:hAnsi="Times New Roman" w:cs="Times New Roman"/>
                <w:color w:val="000000"/>
                <w:sz w:val="28"/>
                <w:szCs w:val="28"/>
                <w:lang w:eastAsia="ru-RU"/>
              </w:rPr>
              <w:t>.и</w:t>
            </w:r>
            <w:proofErr w:type="gramEnd"/>
            <w:r w:rsidRPr="0017038F">
              <w:rPr>
                <w:rFonts w:ascii="Times New Roman" w:eastAsia="Times New Roman" w:hAnsi="Times New Roman" w:cs="Times New Roman"/>
                <w:color w:val="000000"/>
                <w:sz w:val="28"/>
                <w:szCs w:val="28"/>
                <w:lang w:eastAsia="ru-RU"/>
              </w:rPr>
              <w:t>зм</w:t>
            </w:r>
            <w:proofErr w:type="spellEnd"/>
            <w:r w:rsidRPr="0017038F">
              <w:rPr>
                <w:rFonts w:ascii="Times New Roman" w:eastAsia="Times New Roman" w:hAnsi="Times New Roman" w:cs="Times New Roman"/>
                <w:color w:val="000000"/>
                <w:sz w:val="28"/>
                <w:szCs w:val="28"/>
                <w:lang w:eastAsia="ru-RU"/>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169" w:rsidRPr="0017038F" w:rsidRDefault="00451169"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Существующее положение (факт 2019 год)</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451169" w:rsidRPr="0017038F" w:rsidRDefault="00451169"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Ожидаемые показатели на </w:t>
            </w:r>
            <w:r w:rsidR="005D599C" w:rsidRPr="0017038F">
              <w:rPr>
                <w:rFonts w:ascii="Times New Roman" w:eastAsia="Times New Roman" w:hAnsi="Times New Roman" w:cs="Times New Roman"/>
                <w:color w:val="000000"/>
                <w:sz w:val="28"/>
                <w:szCs w:val="28"/>
                <w:lang w:eastAsia="ru-RU"/>
              </w:rPr>
              <w:t>2040</w:t>
            </w:r>
            <w:r w:rsidRPr="0017038F">
              <w:rPr>
                <w:rFonts w:ascii="Times New Roman" w:eastAsia="Times New Roman" w:hAnsi="Times New Roman" w:cs="Times New Roman"/>
                <w:color w:val="000000"/>
                <w:sz w:val="28"/>
                <w:szCs w:val="28"/>
                <w:lang w:eastAsia="ru-RU"/>
              </w:rPr>
              <w:t xml:space="preserve"> год</w:t>
            </w:r>
          </w:p>
        </w:tc>
      </w:tr>
      <w:tr w:rsidR="00451169" w:rsidRPr="0017038F" w:rsidTr="001366FA">
        <w:trPr>
          <w:trHeight w:val="20"/>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451169" w:rsidRPr="0017038F" w:rsidRDefault="00451169" w:rsidP="0045167B">
            <w:pPr>
              <w:spacing w:after="0" w:line="240" w:lineRule="auto"/>
              <w:rPr>
                <w:rFonts w:ascii="Times New Roman" w:eastAsia="Times New Roman" w:hAnsi="Times New Roman" w:cs="Times New Roman"/>
                <w:color w:val="000000"/>
                <w:sz w:val="28"/>
                <w:szCs w:val="28"/>
                <w:lang w:eastAsia="ru-RU"/>
              </w:rPr>
            </w:pPr>
          </w:p>
        </w:tc>
        <w:tc>
          <w:tcPr>
            <w:tcW w:w="2783" w:type="dxa"/>
            <w:vMerge/>
            <w:tcBorders>
              <w:top w:val="single" w:sz="4" w:space="0" w:color="auto"/>
              <w:left w:val="single" w:sz="4" w:space="0" w:color="auto"/>
              <w:bottom w:val="single" w:sz="4" w:space="0" w:color="auto"/>
              <w:right w:val="single" w:sz="4" w:space="0" w:color="auto"/>
            </w:tcBorders>
            <w:vAlign w:val="center"/>
            <w:hideMark/>
          </w:tcPr>
          <w:p w:rsidR="00451169" w:rsidRPr="0017038F" w:rsidRDefault="00451169" w:rsidP="0045167B">
            <w:pPr>
              <w:spacing w:after="0" w:line="240" w:lineRule="auto"/>
              <w:rPr>
                <w:rFonts w:ascii="Times New Roman" w:eastAsia="Times New Roman" w:hAnsi="Times New Roman" w:cs="Times New Roman"/>
                <w:color w:val="000000"/>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1169" w:rsidRPr="0017038F" w:rsidRDefault="00451169" w:rsidP="0045167B">
            <w:pPr>
              <w:spacing w:after="0" w:line="240" w:lineRule="auto"/>
              <w:jc w:val="center"/>
              <w:rPr>
                <w:rFonts w:ascii="Times New Roman" w:eastAsia="Times New Roman" w:hAnsi="Times New Roman" w:cs="Times New Roman"/>
                <w:color w:val="000000"/>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51169" w:rsidRPr="0017038F" w:rsidRDefault="00451169" w:rsidP="0045167B">
            <w:pPr>
              <w:spacing w:after="0" w:line="240" w:lineRule="auto"/>
              <w:rPr>
                <w:rFonts w:ascii="Times New Roman" w:eastAsia="Times New Roman" w:hAnsi="Times New Roman" w:cs="Times New Roman"/>
                <w:color w:val="000000"/>
                <w:sz w:val="28"/>
                <w:szCs w:val="28"/>
                <w:lang w:eastAsia="ru-RU"/>
              </w:rPr>
            </w:pPr>
          </w:p>
        </w:tc>
        <w:tc>
          <w:tcPr>
            <w:tcW w:w="1299" w:type="dxa"/>
            <w:tcBorders>
              <w:top w:val="nil"/>
              <w:left w:val="nil"/>
              <w:bottom w:val="single" w:sz="4" w:space="0" w:color="auto"/>
              <w:right w:val="single" w:sz="4" w:space="0" w:color="auto"/>
            </w:tcBorders>
            <w:shd w:val="clear" w:color="auto" w:fill="auto"/>
            <w:vAlign w:val="center"/>
            <w:hideMark/>
          </w:tcPr>
          <w:p w:rsidR="00451169" w:rsidRPr="0017038F" w:rsidRDefault="00451169"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Мастер план №1</w:t>
            </w:r>
          </w:p>
        </w:tc>
        <w:tc>
          <w:tcPr>
            <w:tcW w:w="1189" w:type="dxa"/>
            <w:tcBorders>
              <w:top w:val="nil"/>
              <w:left w:val="nil"/>
              <w:bottom w:val="single" w:sz="4" w:space="0" w:color="auto"/>
              <w:right w:val="single" w:sz="4" w:space="0" w:color="auto"/>
            </w:tcBorders>
            <w:shd w:val="clear" w:color="auto" w:fill="auto"/>
            <w:vAlign w:val="center"/>
            <w:hideMark/>
          </w:tcPr>
          <w:p w:rsidR="00451169" w:rsidRPr="0017038F" w:rsidRDefault="00451169"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Мастер план №2</w:t>
            </w:r>
          </w:p>
        </w:tc>
      </w:tr>
      <w:tr w:rsidR="00451169" w:rsidRPr="0017038F" w:rsidTr="001366FA">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451169" w:rsidRPr="0017038F" w:rsidRDefault="00451169"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w:t>
            </w:r>
          </w:p>
        </w:tc>
        <w:tc>
          <w:tcPr>
            <w:tcW w:w="2783" w:type="dxa"/>
            <w:tcBorders>
              <w:top w:val="nil"/>
              <w:left w:val="nil"/>
              <w:bottom w:val="single" w:sz="4" w:space="0" w:color="auto"/>
              <w:right w:val="single" w:sz="4" w:space="0" w:color="auto"/>
            </w:tcBorders>
            <w:shd w:val="clear" w:color="auto" w:fill="auto"/>
            <w:hideMark/>
          </w:tcPr>
          <w:p w:rsidR="00451169" w:rsidRPr="0017038F" w:rsidRDefault="00451169"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Средневзвешенная плотность тепловой нагрузки</w:t>
            </w:r>
          </w:p>
        </w:tc>
        <w:tc>
          <w:tcPr>
            <w:tcW w:w="1701" w:type="dxa"/>
            <w:tcBorders>
              <w:top w:val="nil"/>
              <w:left w:val="nil"/>
              <w:bottom w:val="single" w:sz="4" w:space="0" w:color="auto"/>
              <w:right w:val="single" w:sz="4" w:space="0" w:color="auto"/>
            </w:tcBorders>
            <w:shd w:val="clear" w:color="auto" w:fill="auto"/>
            <w:noWrap/>
            <w:vAlign w:val="center"/>
            <w:hideMark/>
          </w:tcPr>
          <w:p w:rsidR="00451169" w:rsidRPr="0017038F" w:rsidRDefault="00451169"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кв.м./Гкал/</w:t>
            </w:r>
            <w:proofErr w:type="gramStart"/>
            <w:r w:rsidRPr="0017038F">
              <w:rPr>
                <w:rFonts w:ascii="Times New Roman" w:eastAsia="Times New Roman" w:hAnsi="Times New Roman" w:cs="Times New Roman"/>
                <w:color w:val="000000"/>
                <w:sz w:val="28"/>
                <w:szCs w:val="28"/>
                <w:lang w:eastAsia="ru-RU"/>
              </w:rPr>
              <w:t>ч</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451169" w:rsidRPr="0017038F" w:rsidRDefault="00451169"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249,66</w:t>
            </w:r>
          </w:p>
        </w:tc>
        <w:tc>
          <w:tcPr>
            <w:tcW w:w="1299" w:type="dxa"/>
            <w:tcBorders>
              <w:top w:val="nil"/>
              <w:left w:val="nil"/>
              <w:bottom w:val="single" w:sz="4" w:space="0" w:color="auto"/>
              <w:right w:val="single" w:sz="4" w:space="0" w:color="auto"/>
            </w:tcBorders>
            <w:shd w:val="clear" w:color="auto" w:fill="auto"/>
            <w:noWrap/>
            <w:vAlign w:val="bottom"/>
            <w:hideMark/>
          </w:tcPr>
          <w:p w:rsidR="00451169" w:rsidRPr="0017038F" w:rsidRDefault="00451169"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226,51</w:t>
            </w:r>
          </w:p>
        </w:tc>
        <w:tc>
          <w:tcPr>
            <w:tcW w:w="1189" w:type="dxa"/>
            <w:tcBorders>
              <w:top w:val="nil"/>
              <w:left w:val="nil"/>
              <w:bottom w:val="single" w:sz="4" w:space="0" w:color="auto"/>
              <w:right w:val="single" w:sz="4" w:space="0" w:color="auto"/>
            </w:tcBorders>
            <w:shd w:val="clear" w:color="auto" w:fill="auto"/>
            <w:vAlign w:val="bottom"/>
            <w:hideMark/>
          </w:tcPr>
          <w:p w:rsidR="00451169" w:rsidRPr="0017038F" w:rsidRDefault="00451169"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291,22</w:t>
            </w:r>
          </w:p>
        </w:tc>
      </w:tr>
    </w:tbl>
    <w:p w:rsidR="00451169" w:rsidRPr="0017038F" w:rsidRDefault="00451169"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p>
    <w:p w:rsidR="002B66AE" w:rsidRPr="0017038F" w:rsidRDefault="002B66AE" w:rsidP="0045167B">
      <w:pPr>
        <w:pStyle w:val="aa"/>
        <w:spacing w:after="0"/>
        <w:ind w:firstLine="709"/>
        <w:rPr>
          <w:b w:val="0"/>
        </w:rPr>
      </w:pPr>
      <w:bookmarkStart w:id="25" w:name="_Toc536140358"/>
      <w:bookmarkStart w:id="26" w:name="_Toc5751244"/>
      <w:r w:rsidRPr="0017038F">
        <w:rPr>
          <w:b w:val="0"/>
        </w:rPr>
        <w:t>Раздел 2 Существующие и перспективные балансы тепловой мощности источников тепловой энергии и тепловой нагрузки потребителей</w:t>
      </w:r>
      <w:bookmarkEnd w:id="25"/>
      <w:bookmarkEnd w:id="26"/>
    </w:p>
    <w:p w:rsidR="002B66AE" w:rsidRPr="0017038F" w:rsidRDefault="002B66AE" w:rsidP="0045167B">
      <w:pPr>
        <w:pStyle w:val="aa"/>
        <w:spacing w:after="0"/>
        <w:ind w:firstLine="709"/>
        <w:rPr>
          <w:b w:val="0"/>
        </w:rPr>
      </w:pPr>
      <w:bookmarkStart w:id="27" w:name="_Toc536140359"/>
      <w:bookmarkStart w:id="28" w:name="_Toc5751245"/>
      <w:r w:rsidRPr="0017038F">
        <w:rPr>
          <w:b w:val="0"/>
        </w:rPr>
        <w:t>2.1. Описание существующих и перспективных зон действия систем теплоснабжения и источников тепловой энергии</w:t>
      </w:r>
      <w:bookmarkEnd w:id="27"/>
      <w:bookmarkEnd w:id="28"/>
    </w:p>
    <w:p w:rsidR="00A77EEA" w:rsidRPr="0017038F" w:rsidRDefault="00A77EEA" w:rsidP="0045167B">
      <w:pPr>
        <w:pStyle w:val="af0"/>
        <w:spacing w:before="0" w:after="0" w:line="240" w:lineRule="auto"/>
        <w:rPr>
          <w:rFonts w:eastAsia="Times New Roman"/>
          <w:lang w:eastAsia="ru-RU"/>
        </w:rPr>
      </w:pPr>
      <w:bookmarkStart w:id="29" w:name="_Toc536140360"/>
      <w:bookmarkStart w:id="30" w:name="_Toc5751246"/>
      <w:r w:rsidRPr="0017038F">
        <w:rPr>
          <w:rFonts w:eastAsia="Times New Roman"/>
          <w:lang w:eastAsia="ru-RU"/>
        </w:rPr>
        <w:t xml:space="preserve">На момент актуализации Схемы теплоснабжения на территории </w:t>
      </w:r>
      <w:proofErr w:type="spellStart"/>
      <w:r w:rsidR="00E94966" w:rsidRPr="0017038F">
        <w:rPr>
          <w:rFonts w:eastAsia="Times New Roman"/>
          <w:lang w:eastAsia="ru-RU"/>
        </w:rPr>
        <w:t>Саккуловского</w:t>
      </w:r>
      <w:proofErr w:type="spellEnd"/>
      <w:r w:rsidR="007E7F93" w:rsidRPr="0017038F">
        <w:rPr>
          <w:rFonts w:eastAsia="Times New Roman"/>
          <w:lang w:eastAsia="ru-RU"/>
        </w:rPr>
        <w:t xml:space="preserve"> сельского</w:t>
      </w:r>
      <w:r w:rsidRPr="0017038F">
        <w:rPr>
          <w:rFonts w:eastAsia="Times New Roman"/>
          <w:lang w:eastAsia="ru-RU"/>
        </w:rPr>
        <w:t xml:space="preserve"> поселения осуществляют свою деятельность теплоснабжающая </w:t>
      </w:r>
      <w:r w:rsidRPr="0017038F">
        <w:t>организация</w:t>
      </w:r>
      <w:r w:rsidRPr="0017038F">
        <w:rPr>
          <w:rFonts w:eastAsia="Times New Roman"/>
          <w:lang w:eastAsia="ru-RU"/>
        </w:rPr>
        <w:t xml:space="preserve"> – </w:t>
      </w:r>
      <w:r w:rsidR="00E94966" w:rsidRPr="0017038F">
        <w:rPr>
          <w:rFonts w:eastAsia="Times New Roman"/>
          <w:lang w:eastAsia="ru-RU"/>
        </w:rPr>
        <w:t>ООО «</w:t>
      </w:r>
      <w:proofErr w:type="spellStart"/>
      <w:r w:rsidR="00E94966" w:rsidRPr="0017038F">
        <w:rPr>
          <w:rFonts w:eastAsia="Times New Roman"/>
          <w:lang w:eastAsia="ru-RU"/>
        </w:rPr>
        <w:t>Теченское</w:t>
      </w:r>
      <w:proofErr w:type="spellEnd"/>
      <w:r w:rsidR="00E94966" w:rsidRPr="0017038F">
        <w:rPr>
          <w:rFonts w:eastAsia="Times New Roman"/>
          <w:lang w:eastAsia="ru-RU"/>
        </w:rPr>
        <w:t xml:space="preserve"> ЖКХ»</w:t>
      </w:r>
      <w:r w:rsidR="001B24D1" w:rsidRPr="0017038F">
        <w:rPr>
          <w:rFonts w:eastAsia="Times New Roman"/>
          <w:lang w:eastAsia="ru-RU"/>
        </w:rPr>
        <w:t>, ООО «</w:t>
      </w:r>
      <w:proofErr w:type="spellStart"/>
      <w:r w:rsidR="001B24D1" w:rsidRPr="0017038F">
        <w:rPr>
          <w:rFonts w:eastAsia="Times New Roman"/>
          <w:lang w:eastAsia="ru-RU"/>
        </w:rPr>
        <w:t>Русбио</w:t>
      </w:r>
      <w:proofErr w:type="spellEnd"/>
      <w:r w:rsidR="001B24D1" w:rsidRPr="0017038F">
        <w:rPr>
          <w:rFonts w:eastAsia="Times New Roman"/>
          <w:lang w:eastAsia="ru-RU"/>
        </w:rPr>
        <w:t>»</w:t>
      </w:r>
      <w:r w:rsidRPr="0017038F">
        <w:rPr>
          <w:rFonts w:eastAsia="Times New Roman"/>
          <w:lang w:eastAsia="ru-RU"/>
        </w:rPr>
        <w:t xml:space="preserve">. Централизованная система теплоснабжения представлена в </w:t>
      </w:r>
      <w:r w:rsidR="001B24D1" w:rsidRPr="0017038F">
        <w:rPr>
          <w:rFonts w:eastAsia="Times New Roman"/>
          <w:lang w:eastAsia="ru-RU"/>
        </w:rPr>
        <w:t xml:space="preserve">поселке </w:t>
      </w:r>
      <w:proofErr w:type="spellStart"/>
      <w:r w:rsidR="00BC78DD" w:rsidRPr="0017038F">
        <w:rPr>
          <w:rFonts w:eastAsia="Times New Roman"/>
          <w:lang w:eastAsia="ru-RU"/>
        </w:rPr>
        <w:t>Саккулово</w:t>
      </w:r>
      <w:proofErr w:type="spellEnd"/>
      <w:r w:rsidR="001B24D1" w:rsidRPr="0017038F">
        <w:rPr>
          <w:rFonts w:eastAsia="Times New Roman"/>
          <w:lang w:eastAsia="ru-RU"/>
        </w:rPr>
        <w:t xml:space="preserve"> и деревне </w:t>
      </w:r>
      <w:proofErr w:type="gramStart"/>
      <w:r w:rsidR="001B24D1" w:rsidRPr="0017038F">
        <w:rPr>
          <w:rFonts w:eastAsia="Times New Roman"/>
          <w:lang w:eastAsia="ru-RU"/>
        </w:rPr>
        <w:t>Смольное</w:t>
      </w:r>
      <w:proofErr w:type="gramEnd"/>
      <w:r w:rsidRPr="0017038F">
        <w:rPr>
          <w:rFonts w:eastAsia="Times New Roman"/>
          <w:lang w:eastAsia="ru-RU"/>
        </w:rPr>
        <w:t>.</w:t>
      </w:r>
      <w:r w:rsidR="001B24D1" w:rsidRPr="0017038F">
        <w:rPr>
          <w:rFonts w:eastAsia="Times New Roman"/>
          <w:lang w:eastAsia="ru-RU"/>
        </w:rPr>
        <w:t xml:space="preserve"> Изменение зон действия не планируется.</w:t>
      </w:r>
    </w:p>
    <w:p w:rsidR="002B66AE" w:rsidRPr="0017038F" w:rsidRDefault="002B66AE" w:rsidP="0045167B">
      <w:pPr>
        <w:pStyle w:val="aa"/>
        <w:spacing w:after="0"/>
        <w:ind w:firstLine="709"/>
        <w:rPr>
          <w:b w:val="0"/>
        </w:rPr>
      </w:pPr>
      <w:r w:rsidRPr="0017038F">
        <w:rPr>
          <w:b w:val="0"/>
        </w:rPr>
        <w:t>2.2. Описание существующих и перспективных зон действия индивидуальных источников тепловой энергии</w:t>
      </w:r>
      <w:bookmarkEnd w:id="29"/>
      <w:bookmarkEnd w:id="30"/>
    </w:p>
    <w:p w:rsidR="000E635D" w:rsidRPr="0017038F" w:rsidRDefault="000E635D" w:rsidP="0045167B">
      <w:pPr>
        <w:pStyle w:val="af0"/>
        <w:spacing w:before="0" w:after="0" w:line="240" w:lineRule="auto"/>
      </w:pPr>
      <w:bookmarkStart w:id="31" w:name="_Toc536140361"/>
      <w:bookmarkStart w:id="32" w:name="_Toc5751247"/>
      <w:r w:rsidRPr="0017038F">
        <w:t xml:space="preserve">Зоны действия индивидуального теплоснабжения расположены во всех населенных пунктах </w:t>
      </w:r>
      <w:proofErr w:type="spellStart"/>
      <w:r w:rsidR="00E94966" w:rsidRPr="0017038F">
        <w:t>Саккуловского</w:t>
      </w:r>
      <w:proofErr w:type="spellEnd"/>
      <w:r w:rsidR="007E7F93" w:rsidRPr="0017038F">
        <w:t xml:space="preserve"> сельского</w:t>
      </w:r>
      <w:r w:rsidRPr="0017038F">
        <w:t xml:space="preserve"> поселения, где преобладает одноэтажная застройка.</w:t>
      </w:r>
    </w:p>
    <w:p w:rsidR="000E635D" w:rsidRPr="0017038F" w:rsidRDefault="000E635D" w:rsidP="0045167B">
      <w:pPr>
        <w:pStyle w:val="af0"/>
        <w:spacing w:before="0" w:after="0" w:line="240" w:lineRule="auto"/>
      </w:pPr>
      <w:r w:rsidRPr="0017038F">
        <w:t>В качестве источников тепловой энергии в основном используются индивидуальные газовые котлы, отопительные печи на твёрдом топливе.</w:t>
      </w:r>
    </w:p>
    <w:p w:rsidR="002B66AE" w:rsidRPr="0017038F" w:rsidRDefault="002B66AE" w:rsidP="0045167B">
      <w:pPr>
        <w:pStyle w:val="aa"/>
        <w:spacing w:after="0"/>
        <w:ind w:firstLine="709"/>
        <w:rPr>
          <w:b w:val="0"/>
        </w:rPr>
      </w:pPr>
      <w:r w:rsidRPr="0017038F">
        <w:rPr>
          <w:b w:val="0"/>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31"/>
      <w:bookmarkEnd w:id="32"/>
    </w:p>
    <w:p w:rsidR="00B671F7"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Существующие и перспективные балансы тепловой нагрузки представлены в таблице 2.3.</w:t>
      </w:r>
      <w:r w:rsidR="00B752D3" w:rsidRPr="0017038F">
        <w:rPr>
          <w:rFonts w:ascii="Times New Roman" w:eastAsia="Calibri" w:hAnsi="Times New Roman" w:cs="Times New Roman"/>
          <w:sz w:val="28"/>
          <w:szCs w:val="28"/>
          <w:lang w:eastAsia="ru-RU"/>
        </w:rPr>
        <w:t>1</w:t>
      </w:r>
      <w:r w:rsidRPr="0017038F">
        <w:rPr>
          <w:rFonts w:ascii="Times New Roman" w:eastAsia="Calibri" w:hAnsi="Times New Roman" w:cs="Times New Roman"/>
          <w:sz w:val="28"/>
          <w:szCs w:val="28"/>
          <w:lang w:eastAsia="ru-RU"/>
        </w:rPr>
        <w:t>.</w:t>
      </w:r>
    </w:p>
    <w:p w:rsidR="001366FA" w:rsidRPr="0017038F" w:rsidRDefault="001366FA" w:rsidP="0045167B">
      <w:pPr>
        <w:suppressAutoHyphens/>
        <w:spacing w:after="0" w:line="240" w:lineRule="auto"/>
        <w:ind w:firstLine="709"/>
        <w:contextualSpacing/>
        <w:jc w:val="both"/>
        <w:rPr>
          <w:rFonts w:ascii="Times New Roman" w:eastAsia="Calibri" w:hAnsi="Times New Roman" w:cs="Times New Roman"/>
          <w:sz w:val="28"/>
          <w:szCs w:val="28"/>
          <w:lang w:eastAsia="ru-RU"/>
        </w:rPr>
        <w:sectPr w:rsidR="001366FA" w:rsidRPr="0017038F" w:rsidSect="00843969">
          <w:footerReference w:type="default" r:id="rId11"/>
          <w:pgSz w:w="11906" w:h="16838" w:code="9"/>
          <w:pgMar w:top="1276" w:right="737" w:bottom="993" w:left="1418" w:header="0" w:footer="0" w:gutter="0"/>
          <w:cols w:space="708"/>
          <w:docGrid w:linePitch="360"/>
        </w:sectPr>
      </w:pPr>
    </w:p>
    <w:p w:rsidR="00B752D3" w:rsidRPr="0017038F" w:rsidRDefault="00B752D3" w:rsidP="0045167B">
      <w:pPr>
        <w:pStyle w:val="ae"/>
        <w:spacing w:before="0" w:after="0"/>
        <w:ind w:firstLine="709"/>
        <w:rPr>
          <w:lang w:eastAsia="ru-RU"/>
        </w:rPr>
      </w:pPr>
      <w:r w:rsidRPr="0017038F">
        <w:rPr>
          <w:lang w:eastAsia="ru-RU"/>
        </w:rPr>
        <w:lastRenderedPageBreak/>
        <w:t>Таблица 2.3.1. Существующие и перспективные балансы тепловой нагрузки</w:t>
      </w:r>
    </w:p>
    <w:tbl>
      <w:tblPr>
        <w:tblW w:w="15021" w:type="dxa"/>
        <w:tblLook w:val="04A0"/>
      </w:tblPr>
      <w:tblGrid>
        <w:gridCol w:w="636"/>
        <w:gridCol w:w="7388"/>
        <w:gridCol w:w="846"/>
        <w:gridCol w:w="870"/>
        <w:gridCol w:w="870"/>
        <w:gridCol w:w="870"/>
        <w:gridCol w:w="846"/>
        <w:gridCol w:w="870"/>
        <w:gridCol w:w="870"/>
        <w:gridCol w:w="955"/>
      </w:tblGrid>
      <w:tr w:rsidR="004D259B" w:rsidRPr="0017038F" w:rsidTr="001366FA">
        <w:trPr>
          <w:trHeight w:val="20"/>
          <w:tblHeader/>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 </w:t>
            </w:r>
            <w:proofErr w:type="spellStart"/>
            <w:r w:rsidRPr="0017038F">
              <w:rPr>
                <w:rFonts w:ascii="Times New Roman" w:eastAsia="Times New Roman" w:hAnsi="Times New Roman" w:cs="Times New Roman"/>
                <w:color w:val="000000"/>
                <w:sz w:val="28"/>
                <w:szCs w:val="28"/>
                <w:lang w:eastAsia="ru-RU"/>
              </w:rPr>
              <w:t>пп</w:t>
            </w:r>
            <w:proofErr w:type="spellEnd"/>
          </w:p>
        </w:tc>
        <w:tc>
          <w:tcPr>
            <w:tcW w:w="7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Наименование показателя</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2019 год</w:t>
            </w:r>
          </w:p>
        </w:tc>
        <w:tc>
          <w:tcPr>
            <w:tcW w:w="2610" w:type="dxa"/>
            <w:gridSpan w:val="3"/>
            <w:tcBorders>
              <w:top w:val="single" w:sz="4" w:space="0" w:color="auto"/>
              <w:left w:val="nil"/>
              <w:bottom w:val="single" w:sz="4" w:space="0" w:color="auto"/>
              <w:right w:val="single" w:sz="4" w:space="0" w:color="auto"/>
            </w:tcBorders>
            <w:shd w:val="clear" w:color="auto" w:fill="auto"/>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Котельная, п. </w:t>
            </w:r>
            <w:proofErr w:type="spellStart"/>
            <w:r w:rsidRPr="0017038F">
              <w:rPr>
                <w:rFonts w:ascii="Times New Roman" w:eastAsia="Times New Roman" w:hAnsi="Times New Roman" w:cs="Times New Roman"/>
                <w:color w:val="000000"/>
                <w:sz w:val="28"/>
                <w:szCs w:val="28"/>
                <w:lang w:eastAsia="ru-RU"/>
              </w:rPr>
              <w:t>Саккулово</w:t>
            </w:r>
            <w:proofErr w:type="spellEnd"/>
          </w:p>
        </w:tc>
        <w:tc>
          <w:tcPr>
            <w:tcW w:w="846" w:type="dxa"/>
            <w:vMerge w:val="restart"/>
            <w:tcBorders>
              <w:top w:val="single" w:sz="4" w:space="0" w:color="auto"/>
              <w:left w:val="single" w:sz="4" w:space="0" w:color="auto"/>
              <w:right w:val="single" w:sz="4" w:space="0" w:color="auto"/>
            </w:tcBorders>
            <w:shd w:val="clear" w:color="auto" w:fill="auto"/>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2019 год</w:t>
            </w:r>
          </w:p>
        </w:tc>
        <w:tc>
          <w:tcPr>
            <w:tcW w:w="2695" w:type="dxa"/>
            <w:gridSpan w:val="3"/>
            <w:tcBorders>
              <w:top w:val="single" w:sz="4" w:space="0" w:color="auto"/>
              <w:left w:val="nil"/>
              <w:bottom w:val="single" w:sz="4" w:space="0" w:color="auto"/>
              <w:right w:val="single" w:sz="4" w:space="0" w:color="auto"/>
            </w:tcBorders>
            <w:shd w:val="clear" w:color="auto" w:fill="auto"/>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Котельная, д. </w:t>
            </w:r>
            <w:proofErr w:type="gramStart"/>
            <w:r w:rsidRPr="0017038F">
              <w:rPr>
                <w:rFonts w:ascii="Times New Roman" w:eastAsia="Times New Roman" w:hAnsi="Times New Roman" w:cs="Times New Roman"/>
                <w:color w:val="000000"/>
                <w:sz w:val="28"/>
                <w:szCs w:val="28"/>
                <w:lang w:eastAsia="ru-RU"/>
              </w:rPr>
              <w:t>Смольное</w:t>
            </w:r>
            <w:proofErr w:type="gramEnd"/>
          </w:p>
        </w:tc>
      </w:tr>
      <w:tr w:rsidR="004D259B" w:rsidRPr="0017038F" w:rsidTr="001366FA">
        <w:trPr>
          <w:trHeight w:val="20"/>
          <w:tblHeader/>
        </w:trPr>
        <w:tc>
          <w:tcPr>
            <w:tcW w:w="636" w:type="dxa"/>
            <w:vMerge/>
            <w:tcBorders>
              <w:top w:val="single" w:sz="4" w:space="0" w:color="auto"/>
              <w:left w:val="single" w:sz="4" w:space="0" w:color="auto"/>
              <w:bottom w:val="single" w:sz="4" w:space="0" w:color="auto"/>
              <w:right w:val="single" w:sz="4" w:space="0" w:color="auto"/>
            </w:tcBorders>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p>
        </w:tc>
        <w:tc>
          <w:tcPr>
            <w:tcW w:w="7388" w:type="dxa"/>
            <w:vMerge/>
            <w:tcBorders>
              <w:top w:val="single" w:sz="4" w:space="0" w:color="auto"/>
              <w:left w:val="single" w:sz="4" w:space="0" w:color="auto"/>
              <w:bottom w:val="single" w:sz="4" w:space="0" w:color="auto"/>
              <w:right w:val="single" w:sz="4" w:space="0" w:color="auto"/>
            </w:tcBorders>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2020-2024</w:t>
            </w:r>
          </w:p>
        </w:tc>
        <w:tc>
          <w:tcPr>
            <w:tcW w:w="870" w:type="dxa"/>
            <w:tcBorders>
              <w:top w:val="nil"/>
              <w:left w:val="nil"/>
              <w:bottom w:val="single" w:sz="4" w:space="0" w:color="auto"/>
              <w:right w:val="single" w:sz="4" w:space="0" w:color="auto"/>
            </w:tcBorders>
            <w:shd w:val="clear" w:color="auto" w:fill="auto"/>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2025-2029</w:t>
            </w:r>
          </w:p>
        </w:tc>
        <w:tc>
          <w:tcPr>
            <w:tcW w:w="870" w:type="dxa"/>
            <w:tcBorders>
              <w:top w:val="nil"/>
              <w:left w:val="nil"/>
              <w:bottom w:val="single" w:sz="4" w:space="0" w:color="auto"/>
              <w:right w:val="single" w:sz="4" w:space="0" w:color="auto"/>
            </w:tcBorders>
            <w:shd w:val="clear" w:color="auto" w:fill="auto"/>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2030-</w:t>
            </w:r>
            <w:r w:rsidR="005D599C" w:rsidRPr="0017038F">
              <w:rPr>
                <w:rFonts w:ascii="Times New Roman" w:eastAsia="Times New Roman" w:hAnsi="Times New Roman" w:cs="Times New Roman"/>
                <w:color w:val="000000"/>
                <w:sz w:val="28"/>
                <w:szCs w:val="28"/>
                <w:lang w:eastAsia="ru-RU"/>
              </w:rPr>
              <w:t>2040</w:t>
            </w:r>
          </w:p>
        </w:tc>
        <w:tc>
          <w:tcPr>
            <w:tcW w:w="846" w:type="dxa"/>
            <w:vMerge/>
            <w:tcBorders>
              <w:left w:val="single" w:sz="4" w:space="0" w:color="auto"/>
              <w:bottom w:val="single" w:sz="4" w:space="0" w:color="auto"/>
              <w:right w:val="single" w:sz="4" w:space="0" w:color="auto"/>
            </w:tcBorders>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2020-2024</w:t>
            </w:r>
          </w:p>
        </w:tc>
        <w:tc>
          <w:tcPr>
            <w:tcW w:w="870" w:type="dxa"/>
            <w:tcBorders>
              <w:top w:val="nil"/>
              <w:left w:val="nil"/>
              <w:bottom w:val="single" w:sz="4" w:space="0" w:color="auto"/>
              <w:right w:val="single" w:sz="4" w:space="0" w:color="auto"/>
            </w:tcBorders>
            <w:shd w:val="clear" w:color="auto" w:fill="auto"/>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2025-2029</w:t>
            </w:r>
          </w:p>
        </w:tc>
        <w:tc>
          <w:tcPr>
            <w:tcW w:w="955" w:type="dxa"/>
            <w:tcBorders>
              <w:top w:val="nil"/>
              <w:left w:val="nil"/>
              <w:bottom w:val="single" w:sz="4" w:space="0" w:color="auto"/>
              <w:right w:val="single" w:sz="4" w:space="0" w:color="auto"/>
            </w:tcBorders>
            <w:shd w:val="clear" w:color="auto" w:fill="auto"/>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2030-</w:t>
            </w:r>
            <w:r w:rsidR="005D599C" w:rsidRPr="0017038F">
              <w:rPr>
                <w:rFonts w:ascii="Times New Roman" w:eastAsia="Times New Roman" w:hAnsi="Times New Roman" w:cs="Times New Roman"/>
                <w:color w:val="000000"/>
                <w:sz w:val="28"/>
                <w:szCs w:val="28"/>
                <w:lang w:eastAsia="ru-RU"/>
              </w:rPr>
              <w:t>2040</w:t>
            </w:r>
          </w:p>
        </w:tc>
      </w:tr>
      <w:tr w:rsidR="004D259B" w:rsidRPr="0017038F" w:rsidTr="001366FA">
        <w:trPr>
          <w:trHeight w:val="20"/>
        </w:trPr>
        <w:tc>
          <w:tcPr>
            <w:tcW w:w="15021"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1 вариант </w:t>
            </w:r>
            <w:proofErr w:type="spellStart"/>
            <w:proofErr w:type="gramStart"/>
            <w:r w:rsidRPr="0017038F">
              <w:rPr>
                <w:rFonts w:ascii="Times New Roman" w:eastAsia="Times New Roman" w:hAnsi="Times New Roman" w:cs="Times New Roman"/>
                <w:color w:val="000000"/>
                <w:sz w:val="28"/>
                <w:szCs w:val="28"/>
                <w:lang w:eastAsia="ru-RU"/>
              </w:rPr>
              <w:t>мастер-плана</w:t>
            </w:r>
            <w:proofErr w:type="spellEnd"/>
            <w:proofErr w:type="gramEnd"/>
            <w:r w:rsidRPr="0017038F">
              <w:rPr>
                <w:rFonts w:ascii="Times New Roman" w:eastAsia="Times New Roman" w:hAnsi="Times New Roman" w:cs="Times New Roman"/>
                <w:color w:val="000000"/>
                <w:sz w:val="28"/>
                <w:szCs w:val="28"/>
                <w:lang w:eastAsia="ru-RU"/>
              </w:rPr>
              <w:t>. Увеличение на 10%</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Установленная тепловая мощность, в том числе: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3,440</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Располагаемая тепловая мощность станции</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3,380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3,440</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Затраты тепла на собственные нужды станции в горячей воде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0,050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0,052</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0,053</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0,055</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4</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Потери в тепловых сетях в горячей воде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0,023</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0,023</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0,024</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0,025</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Расчетная нагрузка на хозяйственные нужды</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Присоединенная договорная тепловая нагрузка в горячей воде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2,082</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2,151</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2,222</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2,295</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7</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Присоединенная расчетная тепловая нагрузка в горячей воде, в том числе: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2,082</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2,151</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2,222</w:t>
            </w:r>
          </w:p>
        </w:tc>
        <w:tc>
          <w:tcPr>
            <w:tcW w:w="870" w:type="dxa"/>
            <w:tcBorders>
              <w:top w:val="nil"/>
              <w:left w:val="nil"/>
              <w:bottom w:val="nil"/>
              <w:right w:val="nil"/>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2,295</w:t>
            </w:r>
          </w:p>
        </w:tc>
        <w:tc>
          <w:tcPr>
            <w:tcW w:w="846" w:type="dxa"/>
            <w:tcBorders>
              <w:top w:val="nil"/>
              <w:left w:val="single" w:sz="4" w:space="0" w:color="auto"/>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7.1.</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отопление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2,082</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2,151</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2,222</w:t>
            </w:r>
          </w:p>
        </w:tc>
        <w:tc>
          <w:tcPr>
            <w:tcW w:w="870" w:type="dxa"/>
            <w:tcBorders>
              <w:top w:val="single" w:sz="4" w:space="0" w:color="auto"/>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2,295</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7.2.</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вентиляция</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7.3.</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горячее водоснабжение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8</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Резерв/дефицит тепловой мощности (по договорной нагрузке)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1,225</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1,214</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1,141</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1,065</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9</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Резерв/дефицит тепловой мощности </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1,225</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1,214</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1,141</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1,065</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10</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Располагаемая тепловая мощность нетто</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3,330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3,388</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3,387</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3,385</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11</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1,720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1,720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1,720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1,720</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0,300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0,300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0,300</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0,300</w:t>
            </w:r>
          </w:p>
        </w:tc>
      </w:tr>
      <w:tr w:rsidR="004D259B" w:rsidRPr="0017038F" w:rsidTr="001366FA">
        <w:trPr>
          <w:trHeight w:val="20"/>
        </w:trPr>
        <w:tc>
          <w:tcPr>
            <w:tcW w:w="15021"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2 вариант </w:t>
            </w:r>
            <w:proofErr w:type="spellStart"/>
            <w:proofErr w:type="gramStart"/>
            <w:r w:rsidRPr="0017038F">
              <w:rPr>
                <w:rFonts w:ascii="Times New Roman" w:eastAsia="Times New Roman" w:hAnsi="Times New Roman" w:cs="Times New Roman"/>
                <w:color w:val="000000"/>
                <w:sz w:val="28"/>
                <w:szCs w:val="28"/>
                <w:lang w:eastAsia="ru-RU"/>
              </w:rPr>
              <w:t>мастер-плана</w:t>
            </w:r>
            <w:proofErr w:type="spellEnd"/>
            <w:proofErr w:type="gramEnd"/>
            <w:r w:rsidRPr="0017038F">
              <w:rPr>
                <w:rFonts w:ascii="Times New Roman" w:eastAsia="Times New Roman" w:hAnsi="Times New Roman" w:cs="Times New Roman"/>
                <w:color w:val="000000"/>
                <w:sz w:val="28"/>
                <w:szCs w:val="28"/>
                <w:lang w:eastAsia="ru-RU"/>
              </w:rPr>
              <w:t>. Уменьшение на 15%</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Установленная тепловая мощность, в том числе: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3,440</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lastRenderedPageBreak/>
              <w:t>2</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Располагаемая тепловая мощность станции</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3,380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3,440</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Затраты тепла на собственные нужды станции в горячей воде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0,050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0,021</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0,020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0,019</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4</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Потери в тепловых сетях в горячей воде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0,023</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0,082</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0,078</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0,074</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Расчетная нагрузка на хозяйственные нужды</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0,000</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Присоединенная договорная тепловая нагрузка в горячей воде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2,082</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1,978</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1,879</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1,785</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7</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Присоединенная расчетная тепловая нагрузка в горячей воде, в том числе: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2,082</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1,978</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1,879</w:t>
            </w:r>
          </w:p>
        </w:tc>
        <w:tc>
          <w:tcPr>
            <w:tcW w:w="870" w:type="dxa"/>
            <w:tcBorders>
              <w:top w:val="nil"/>
              <w:left w:val="nil"/>
              <w:bottom w:val="nil"/>
              <w:right w:val="nil"/>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1,785</w:t>
            </w:r>
          </w:p>
        </w:tc>
        <w:tc>
          <w:tcPr>
            <w:tcW w:w="846" w:type="dxa"/>
            <w:tcBorders>
              <w:top w:val="nil"/>
              <w:left w:val="single" w:sz="4" w:space="0" w:color="auto"/>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7.1.</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отопление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2,082</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1,978</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1,879</w:t>
            </w:r>
          </w:p>
        </w:tc>
        <w:tc>
          <w:tcPr>
            <w:tcW w:w="870" w:type="dxa"/>
            <w:tcBorders>
              <w:top w:val="single" w:sz="4" w:space="0" w:color="auto"/>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1,785</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0,226</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7.2.</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вентиляция</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7.3.</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горячее водоснабжение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8</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Резерв/дефицит тепловой мощности (по договорной нагрузке)</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1,225</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1,359</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1,463</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1,562</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9</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Резерв/дефицит тепловой мощности </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1,225</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1,359</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1,463</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1,562</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0,674</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10</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Располагаемая тепловая мощность нетто при аварийном выводе самого мощного котла</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3,330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3,419</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3,420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3,421</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0,900</w:t>
            </w:r>
          </w:p>
        </w:tc>
      </w:tr>
      <w:tr w:rsidR="004D259B" w:rsidRPr="0017038F" w:rsidTr="001366FA">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11</w:t>
            </w:r>
          </w:p>
        </w:tc>
        <w:tc>
          <w:tcPr>
            <w:tcW w:w="7388"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1,720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1,720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1,720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1,720</w:t>
            </w:r>
          </w:p>
        </w:tc>
        <w:tc>
          <w:tcPr>
            <w:tcW w:w="846"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0,300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0,300</w:t>
            </w:r>
          </w:p>
        </w:tc>
        <w:tc>
          <w:tcPr>
            <w:tcW w:w="870"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0,300</w:t>
            </w:r>
          </w:p>
        </w:tc>
        <w:tc>
          <w:tcPr>
            <w:tcW w:w="955" w:type="dxa"/>
            <w:tcBorders>
              <w:top w:val="nil"/>
              <w:left w:val="nil"/>
              <w:bottom w:val="single" w:sz="4" w:space="0" w:color="auto"/>
              <w:right w:val="single" w:sz="4" w:space="0" w:color="auto"/>
            </w:tcBorders>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0,300</w:t>
            </w:r>
          </w:p>
        </w:tc>
      </w:tr>
    </w:tbl>
    <w:p w:rsidR="001366FA" w:rsidRPr="0017038F" w:rsidRDefault="001366FA" w:rsidP="0045167B">
      <w:pPr>
        <w:suppressAutoHyphens/>
        <w:spacing w:after="0" w:line="240" w:lineRule="auto"/>
        <w:ind w:firstLine="709"/>
        <w:contextualSpacing/>
        <w:jc w:val="both"/>
        <w:rPr>
          <w:rFonts w:ascii="Times New Roman" w:eastAsia="Calibri" w:hAnsi="Times New Roman" w:cs="Times New Roman"/>
          <w:sz w:val="28"/>
          <w:szCs w:val="28"/>
          <w:lang w:eastAsia="ru-RU"/>
        </w:rPr>
        <w:sectPr w:rsidR="001366FA" w:rsidRPr="0017038F" w:rsidSect="0045167B">
          <w:pgSz w:w="16838" w:h="11906" w:orient="landscape" w:code="9"/>
          <w:pgMar w:top="1650" w:right="794" w:bottom="737" w:left="1418" w:header="0" w:footer="0" w:gutter="0"/>
          <w:cols w:space="708"/>
          <w:docGrid w:linePitch="360"/>
        </w:sectPr>
      </w:pPr>
    </w:p>
    <w:p w:rsidR="001B24D1" w:rsidRPr="0017038F" w:rsidRDefault="001B24D1"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p>
    <w:p w:rsidR="004D26D4" w:rsidRPr="0017038F" w:rsidRDefault="004D26D4" w:rsidP="0045167B">
      <w:pPr>
        <w:pStyle w:val="aa"/>
        <w:spacing w:after="0"/>
        <w:ind w:firstLine="709"/>
        <w:rPr>
          <w:b w:val="0"/>
        </w:rPr>
      </w:pPr>
      <w:bookmarkStart w:id="33" w:name="_Toc536140362"/>
      <w:bookmarkStart w:id="34" w:name="_Toc5751248"/>
      <w:r w:rsidRPr="0017038F">
        <w:rPr>
          <w:b w:val="0"/>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bookmarkEnd w:id="33"/>
      <w:bookmarkEnd w:id="34"/>
    </w:p>
    <w:p w:rsidR="004D26D4" w:rsidRPr="0017038F" w:rsidRDefault="004D26D4"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Зона действия источников тепловой энергии расположена в границах одного поселения.</w:t>
      </w:r>
    </w:p>
    <w:p w:rsidR="004D26D4" w:rsidRPr="0017038F" w:rsidRDefault="004D26D4" w:rsidP="0045167B">
      <w:pPr>
        <w:pStyle w:val="aa"/>
        <w:spacing w:after="0"/>
        <w:ind w:firstLine="709"/>
        <w:rPr>
          <w:b w:val="0"/>
        </w:rPr>
      </w:pPr>
      <w:bookmarkStart w:id="35" w:name="_Toc536140363"/>
      <w:bookmarkStart w:id="36" w:name="_Toc5751249"/>
      <w:r w:rsidRPr="0017038F">
        <w:rPr>
          <w:b w:val="0"/>
        </w:rPr>
        <w:t xml:space="preserve">2.5. </w:t>
      </w:r>
      <w:bookmarkEnd w:id="35"/>
      <w:bookmarkEnd w:id="36"/>
      <w:r w:rsidR="005B2294" w:rsidRPr="0017038F">
        <w:rPr>
          <w:b w:val="0"/>
        </w:rPr>
        <w:t>Радиус эффективного теплоснабжения, определяемый в соответствии с методическими указаниями по разработке схем теплоснабжения</w:t>
      </w:r>
    </w:p>
    <w:p w:rsidR="004D26D4" w:rsidRPr="0017038F" w:rsidRDefault="004D26D4"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w:t>
      </w:r>
      <w:proofErr w:type="gramStart"/>
      <w:r w:rsidRPr="0017038F">
        <w:rPr>
          <w:rFonts w:ascii="Times New Roman" w:eastAsia="Calibri" w:hAnsi="Times New Roman" w:cs="Times New Roman"/>
          <w:sz w:val="28"/>
          <w:szCs w:val="28"/>
          <w:lang w:eastAsia="ru-RU"/>
        </w:rPr>
        <w:t xml:space="preserve">источника) </w:t>
      </w:r>
      <w:proofErr w:type="gramEnd"/>
      <w:r w:rsidRPr="0017038F">
        <w:rPr>
          <w:rFonts w:ascii="Times New Roman" w:eastAsia="Calibri" w:hAnsi="Times New Roman" w:cs="Times New Roman"/>
          <w:sz w:val="28"/>
          <w:szCs w:val="28"/>
          <w:lang w:eastAsia="ru-RU"/>
        </w:rPr>
        <w:t xml:space="preserve">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rsidR="004D26D4" w:rsidRPr="0017038F" w:rsidRDefault="004D26D4" w:rsidP="0045167B">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Радиус эффективного теплоснабжения представлен в таблице 2.5.1.</w:t>
      </w:r>
    </w:p>
    <w:p w:rsidR="00174EE1" w:rsidRPr="0017038F" w:rsidRDefault="00174EE1" w:rsidP="0045167B">
      <w:pPr>
        <w:pStyle w:val="ae"/>
        <w:spacing w:before="0" w:after="0"/>
        <w:ind w:firstLine="709"/>
        <w:rPr>
          <w:lang w:eastAsia="ru-RU"/>
        </w:rPr>
      </w:pPr>
      <w:bookmarkStart w:id="37" w:name="_Toc3951567"/>
      <w:bookmarkStart w:id="38" w:name="_Toc6365138"/>
      <w:bookmarkStart w:id="39" w:name="_Toc536140364"/>
      <w:r w:rsidRPr="0017038F">
        <w:rPr>
          <w:lang w:eastAsia="ru-RU"/>
        </w:rPr>
        <w:t>Таблица 2.5.1.</w:t>
      </w:r>
      <w:r w:rsidR="00E3034E" w:rsidRPr="0017038F">
        <w:rPr>
          <w:lang w:eastAsia="ru-RU"/>
        </w:rPr>
        <w:t xml:space="preserve"> </w:t>
      </w:r>
      <w:r w:rsidRPr="0017038F">
        <w:rPr>
          <w:lang w:eastAsia="ru-RU"/>
        </w:rPr>
        <w:t>Радиус эффективного теплоснабжения</w:t>
      </w:r>
      <w:bookmarkEnd w:id="37"/>
      <w:bookmarkEnd w:id="38"/>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6179"/>
        <w:gridCol w:w="3086"/>
      </w:tblGrid>
      <w:tr w:rsidR="004D259B" w:rsidRPr="0017038F" w:rsidTr="00843969">
        <w:trPr>
          <w:trHeight w:val="20"/>
        </w:trPr>
        <w:tc>
          <w:tcPr>
            <w:tcW w:w="516" w:type="dxa"/>
            <w:shd w:val="clear" w:color="auto" w:fill="auto"/>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 </w:t>
            </w:r>
            <w:proofErr w:type="spellStart"/>
            <w:r w:rsidRPr="0017038F">
              <w:rPr>
                <w:rFonts w:ascii="Times New Roman" w:eastAsia="Times New Roman" w:hAnsi="Times New Roman" w:cs="Times New Roman"/>
                <w:color w:val="000000"/>
                <w:sz w:val="28"/>
                <w:szCs w:val="28"/>
                <w:lang w:eastAsia="ru-RU"/>
              </w:rPr>
              <w:t>пп</w:t>
            </w:r>
            <w:proofErr w:type="spellEnd"/>
          </w:p>
        </w:tc>
        <w:tc>
          <w:tcPr>
            <w:tcW w:w="6179" w:type="dxa"/>
            <w:shd w:val="clear" w:color="000000" w:fill="FFFFFF"/>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Наименование </w:t>
            </w:r>
            <w:proofErr w:type="spellStart"/>
            <w:r w:rsidRPr="0017038F">
              <w:rPr>
                <w:rFonts w:ascii="Times New Roman" w:eastAsia="Times New Roman" w:hAnsi="Times New Roman" w:cs="Times New Roman"/>
                <w:color w:val="000000"/>
                <w:sz w:val="28"/>
                <w:szCs w:val="28"/>
                <w:lang w:eastAsia="ru-RU"/>
              </w:rPr>
              <w:t>теплоисточника</w:t>
            </w:r>
            <w:proofErr w:type="spellEnd"/>
          </w:p>
        </w:tc>
        <w:tc>
          <w:tcPr>
            <w:tcW w:w="3086" w:type="dxa"/>
            <w:shd w:val="clear" w:color="000000" w:fill="FFFFFF"/>
            <w:vAlign w:val="center"/>
            <w:hideMark/>
          </w:tcPr>
          <w:p w:rsidR="004D259B" w:rsidRPr="0017038F" w:rsidRDefault="004D259B"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Радиус эффективного теплоснабжения, </w:t>
            </w:r>
            <w:proofErr w:type="gramStart"/>
            <w:r w:rsidRPr="0017038F">
              <w:rPr>
                <w:rFonts w:ascii="Times New Roman" w:eastAsia="Times New Roman" w:hAnsi="Times New Roman" w:cs="Times New Roman"/>
                <w:color w:val="000000"/>
                <w:sz w:val="28"/>
                <w:szCs w:val="28"/>
                <w:lang w:eastAsia="ru-RU"/>
              </w:rPr>
              <w:t>км</w:t>
            </w:r>
            <w:proofErr w:type="gramEnd"/>
          </w:p>
        </w:tc>
      </w:tr>
      <w:tr w:rsidR="004D259B" w:rsidRPr="0017038F" w:rsidTr="00843969">
        <w:trPr>
          <w:trHeight w:val="20"/>
        </w:trPr>
        <w:tc>
          <w:tcPr>
            <w:tcW w:w="516" w:type="dxa"/>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w:t>
            </w:r>
          </w:p>
        </w:tc>
        <w:tc>
          <w:tcPr>
            <w:tcW w:w="6179" w:type="dxa"/>
            <w:shd w:val="clear" w:color="auto" w:fill="auto"/>
            <w:hideMark/>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Котельная, п. </w:t>
            </w:r>
            <w:proofErr w:type="spellStart"/>
            <w:r w:rsidRPr="0017038F">
              <w:rPr>
                <w:rFonts w:ascii="Times New Roman" w:eastAsia="Times New Roman" w:hAnsi="Times New Roman" w:cs="Times New Roman"/>
                <w:color w:val="000000"/>
                <w:sz w:val="28"/>
                <w:szCs w:val="28"/>
                <w:lang w:eastAsia="ru-RU"/>
              </w:rPr>
              <w:t>Саккулово</w:t>
            </w:r>
            <w:proofErr w:type="spellEnd"/>
          </w:p>
        </w:tc>
        <w:tc>
          <w:tcPr>
            <w:tcW w:w="3086" w:type="dxa"/>
            <w:shd w:val="clear" w:color="auto" w:fill="auto"/>
            <w:vAlign w:val="bottom"/>
            <w:hideMark/>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1,15</w:t>
            </w:r>
          </w:p>
        </w:tc>
      </w:tr>
      <w:tr w:rsidR="004D259B" w:rsidRPr="0017038F" w:rsidTr="00843969">
        <w:trPr>
          <w:trHeight w:val="20"/>
        </w:trPr>
        <w:tc>
          <w:tcPr>
            <w:tcW w:w="516" w:type="dxa"/>
            <w:shd w:val="clear" w:color="auto" w:fill="auto"/>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w:t>
            </w:r>
          </w:p>
        </w:tc>
        <w:tc>
          <w:tcPr>
            <w:tcW w:w="6179" w:type="dxa"/>
            <w:shd w:val="clear" w:color="auto" w:fill="auto"/>
          </w:tcPr>
          <w:p w:rsidR="004D259B" w:rsidRPr="0017038F" w:rsidRDefault="004D259B"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Котельная, д. </w:t>
            </w:r>
            <w:proofErr w:type="gramStart"/>
            <w:r w:rsidRPr="0017038F">
              <w:rPr>
                <w:rFonts w:ascii="Times New Roman" w:eastAsia="Times New Roman" w:hAnsi="Times New Roman" w:cs="Times New Roman"/>
                <w:color w:val="000000"/>
                <w:sz w:val="28"/>
                <w:szCs w:val="28"/>
                <w:lang w:eastAsia="ru-RU"/>
              </w:rPr>
              <w:t>Смольное</w:t>
            </w:r>
            <w:proofErr w:type="gramEnd"/>
          </w:p>
        </w:tc>
        <w:tc>
          <w:tcPr>
            <w:tcW w:w="3086" w:type="dxa"/>
            <w:shd w:val="clear" w:color="auto" w:fill="auto"/>
            <w:vAlign w:val="bottom"/>
          </w:tcPr>
          <w:p w:rsidR="004D259B" w:rsidRPr="0017038F" w:rsidRDefault="004D259B"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0,02</w:t>
            </w:r>
          </w:p>
        </w:tc>
      </w:tr>
    </w:tbl>
    <w:p w:rsidR="004D259B" w:rsidRPr="0017038F" w:rsidRDefault="004D259B"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p>
    <w:p w:rsidR="00174EE1" w:rsidRPr="0017038F" w:rsidRDefault="00174EE1" w:rsidP="0045167B">
      <w:pPr>
        <w:pStyle w:val="aa"/>
        <w:spacing w:after="0"/>
        <w:ind w:firstLine="709"/>
        <w:rPr>
          <w:b w:val="0"/>
        </w:rPr>
      </w:pPr>
      <w:bookmarkStart w:id="40" w:name="_Toc5751250"/>
      <w:r w:rsidRPr="0017038F">
        <w:rPr>
          <w:b w:val="0"/>
        </w:rPr>
        <w:t>Раздел 3 Существующие и перспективные балансы теплоносителя</w:t>
      </w:r>
      <w:bookmarkEnd w:id="39"/>
      <w:bookmarkEnd w:id="40"/>
    </w:p>
    <w:p w:rsidR="00174EE1" w:rsidRPr="0017038F" w:rsidRDefault="00174EE1" w:rsidP="0045167B">
      <w:pPr>
        <w:pStyle w:val="aa"/>
        <w:spacing w:after="0"/>
        <w:ind w:firstLine="709"/>
        <w:rPr>
          <w:b w:val="0"/>
        </w:rPr>
      </w:pPr>
      <w:bookmarkStart w:id="41" w:name="_Toc536140365"/>
      <w:bookmarkStart w:id="42" w:name="_Toc5751251"/>
      <w:r w:rsidRPr="0017038F">
        <w:rPr>
          <w:b w:val="0"/>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7038F">
        <w:rPr>
          <w:b w:val="0"/>
        </w:rPr>
        <w:t>теплопотребляющими</w:t>
      </w:r>
      <w:proofErr w:type="spellEnd"/>
      <w:r w:rsidRPr="0017038F">
        <w:rPr>
          <w:b w:val="0"/>
        </w:rPr>
        <w:t xml:space="preserve"> установками потребителей</w:t>
      </w:r>
      <w:bookmarkEnd w:id="41"/>
      <w:bookmarkEnd w:id="42"/>
    </w:p>
    <w:p w:rsidR="002B66AE" w:rsidRPr="0017038F" w:rsidRDefault="00174EE1"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 Согласно </w:t>
      </w:r>
      <w:proofErr w:type="spellStart"/>
      <w:r w:rsidRPr="0017038F">
        <w:rPr>
          <w:rFonts w:ascii="Times New Roman" w:eastAsia="Calibri" w:hAnsi="Times New Roman" w:cs="Times New Roman"/>
          <w:sz w:val="28"/>
          <w:szCs w:val="28"/>
          <w:lang w:eastAsia="ru-RU"/>
        </w:rPr>
        <w:t>СНиП</w:t>
      </w:r>
      <w:proofErr w:type="spellEnd"/>
      <w:r w:rsidRPr="0017038F">
        <w:rPr>
          <w:rFonts w:ascii="Times New Roman" w:eastAsia="Calibri" w:hAnsi="Times New Roman" w:cs="Times New Roman"/>
          <w:sz w:val="28"/>
          <w:szCs w:val="28"/>
          <w:lang w:eastAsia="ru-RU"/>
        </w:rPr>
        <w:t xml:space="preserve">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w:t>
      </w:r>
      <w:proofErr w:type="gramStart"/>
      <w:r w:rsidRPr="0017038F">
        <w:rPr>
          <w:rFonts w:ascii="Times New Roman" w:eastAsia="Calibri" w:hAnsi="Times New Roman" w:cs="Times New Roman"/>
          <w:sz w:val="28"/>
          <w:szCs w:val="28"/>
          <w:lang w:eastAsia="ru-RU"/>
        </w:rP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w:t>
      </w:r>
      <w:proofErr w:type="gramEnd"/>
      <w:r w:rsidRPr="0017038F">
        <w:rPr>
          <w:rFonts w:ascii="Times New Roman" w:eastAsia="Calibri" w:hAnsi="Times New Roman" w:cs="Times New Roman"/>
          <w:sz w:val="28"/>
          <w:szCs w:val="28"/>
          <w:lang w:eastAsia="ru-RU"/>
        </w:rPr>
        <w:t xml:space="preserve"> </w:t>
      </w:r>
      <w:r w:rsidR="002B66AE" w:rsidRPr="0017038F">
        <w:rPr>
          <w:rFonts w:ascii="Times New Roman" w:eastAsia="Calibri" w:hAnsi="Times New Roman" w:cs="Times New Roman"/>
          <w:sz w:val="28"/>
          <w:szCs w:val="28"/>
          <w:lang w:eastAsia="ru-RU"/>
        </w:rPr>
        <w:t xml:space="preserve">При этом для участков тепловых сетей длиной более 5 км от источников теплоты без </w:t>
      </w:r>
      <w:r w:rsidR="002B66AE" w:rsidRPr="0017038F">
        <w:rPr>
          <w:rFonts w:ascii="Times New Roman" w:eastAsia="Calibri" w:hAnsi="Times New Roman" w:cs="Times New Roman"/>
          <w:sz w:val="28"/>
          <w:szCs w:val="28"/>
          <w:lang w:eastAsia="ru-RU"/>
        </w:rPr>
        <w:lastRenderedPageBreak/>
        <w:t xml:space="preserve">распределения теплоты расчетный расход воды следует принимать равным 0,5 % объема воды в этих трубопроводах; - для отдельных тепловых сетей горячего водоснабжения при наличии баков 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w:t>
      </w:r>
      <w:proofErr w:type="spellStart"/>
      <w:r w:rsidR="002B66AE" w:rsidRPr="0017038F">
        <w:rPr>
          <w:rFonts w:ascii="Times New Roman" w:eastAsia="Calibri" w:hAnsi="Times New Roman" w:cs="Times New Roman"/>
          <w:sz w:val="28"/>
          <w:szCs w:val="28"/>
          <w:lang w:eastAsia="ru-RU"/>
        </w:rPr>
        <w:t>подпиточной</w:t>
      </w:r>
      <w:proofErr w:type="spellEnd"/>
      <w:r w:rsidR="002B66AE" w:rsidRPr="0017038F">
        <w:rPr>
          <w:rFonts w:ascii="Times New Roman" w:eastAsia="Calibri" w:hAnsi="Times New Roman" w:cs="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w:t>
      </w:r>
    </w:p>
    <w:p w:rsidR="001366FA"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r w:rsidR="001366FA" w:rsidRPr="0017038F">
        <w:rPr>
          <w:rFonts w:ascii="Times New Roman" w:eastAsia="Calibri" w:hAnsi="Times New Roman" w:cs="Times New Roman"/>
          <w:sz w:val="28"/>
          <w:szCs w:val="28"/>
          <w:lang w:eastAsia="ru-RU"/>
        </w:rPr>
        <w:t xml:space="preserve"> </w:t>
      </w:r>
      <w:r w:rsidRPr="0017038F">
        <w:rPr>
          <w:rFonts w:ascii="Times New Roman" w:eastAsia="Calibri" w:hAnsi="Times New Roman" w:cs="Times New Roman"/>
          <w:sz w:val="28"/>
          <w:szCs w:val="28"/>
          <w:lang w:eastAsia="ru-RU"/>
        </w:rPr>
        <w:t>Среднегодовая утечка теплоносителя (м</w:t>
      </w:r>
      <w:r w:rsidRPr="0017038F">
        <w:rPr>
          <w:rFonts w:ascii="Times New Roman" w:eastAsia="Calibri" w:hAnsi="Times New Roman" w:cs="Times New Roman"/>
          <w:sz w:val="28"/>
          <w:szCs w:val="28"/>
          <w:vertAlign w:val="superscript"/>
          <w:lang w:eastAsia="ru-RU"/>
        </w:rPr>
        <w:t>3</w:t>
      </w:r>
      <w:r w:rsidRPr="0017038F">
        <w:rPr>
          <w:rFonts w:ascii="Times New Roman" w:eastAsia="Calibri" w:hAnsi="Times New Roman" w:cs="Times New Roman"/>
          <w:sz w:val="28"/>
          <w:szCs w:val="28"/>
          <w:lang w:eastAsia="ru-RU"/>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17038F">
        <w:rPr>
          <w:rFonts w:ascii="Times New Roman" w:eastAsia="Calibri" w:hAnsi="Times New Roman" w:cs="Times New Roman"/>
          <w:sz w:val="28"/>
          <w:szCs w:val="28"/>
          <w:lang w:eastAsia="ru-RU"/>
        </w:rPr>
        <w:t>водоподогреватели</w:t>
      </w:r>
      <w:proofErr w:type="spellEnd"/>
      <w:r w:rsidRPr="0017038F">
        <w:rPr>
          <w:rFonts w:ascii="Times New Roman" w:eastAsia="Calibri" w:hAnsi="Times New Roman" w:cs="Times New Roman"/>
          <w:sz w:val="28"/>
          <w:szCs w:val="28"/>
          <w:lang w:eastAsia="ru-RU"/>
        </w:rPr>
        <w:t>).</w:t>
      </w:r>
      <w:r w:rsidR="001366FA" w:rsidRPr="0017038F">
        <w:rPr>
          <w:rFonts w:ascii="Times New Roman" w:eastAsia="Calibri" w:hAnsi="Times New Roman" w:cs="Times New Roman"/>
          <w:sz w:val="28"/>
          <w:szCs w:val="28"/>
          <w:lang w:eastAsia="ru-RU"/>
        </w:rPr>
        <w:t xml:space="preserve"> </w:t>
      </w:r>
      <w:r w:rsidRPr="0017038F">
        <w:rPr>
          <w:rFonts w:ascii="Times New Roman" w:eastAsia="Calibri" w:hAnsi="Times New Roman" w:cs="Times New Roman"/>
          <w:sz w:val="28"/>
          <w:szCs w:val="28"/>
          <w:lang w:eastAsia="ru-RU"/>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тепловой сети должна быть увязана с производительностью источника подпитки и может быть нижеуказанных расходов.</w:t>
      </w:r>
      <w:r w:rsidR="001366FA" w:rsidRPr="0017038F">
        <w:rPr>
          <w:rFonts w:ascii="Times New Roman" w:eastAsia="Calibri" w:hAnsi="Times New Roman" w:cs="Times New Roman"/>
          <w:sz w:val="28"/>
          <w:szCs w:val="28"/>
          <w:lang w:eastAsia="ru-RU"/>
        </w:rPr>
        <w:t xml:space="preserve"> </w:t>
      </w:r>
      <w:r w:rsidRPr="0017038F">
        <w:rPr>
          <w:rFonts w:ascii="Times New Roman" w:eastAsia="Calibri" w:hAnsi="Times New Roman" w:cs="Times New Roman"/>
          <w:sz w:val="28"/>
          <w:szCs w:val="28"/>
          <w:lang w:eastAsia="ru-RU"/>
        </w:rPr>
        <w:t>При отсутствии данных по фактическим объемам воды допускается принимать его равным 65 м</w:t>
      </w:r>
      <w:r w:rsidRPr="0017038F">
        <w:rPr>
          <w:rFonts w:ascii="Times New Roman" w:eastAsia="Calibri" w:hAnsi="Times New Roman" w:cs="Times New Roman"/>
          <w:sz w:val="28"/>
          <w:szCs w:val="28"/>
          <w:vertAlign w:val="superscript"/>
          <w:lang w:eastAsia="ru-RU"/>
        </w:rPr>
        <w:t>3</w:t>
      </w:r>
      <w:r w:rsidRPr="0017038F">
        <w:rPr>
          <w:rFonts w:ascii="Times New Roman" w:eastAsia="Calibri" w:hAnsi="Times New Roman" w:cs="Times New Roman"/>
          <w:sz w:val="28"/>
          <w:szCs w:val="28"/>
          <w:lang w:eastAsia="ru-RU"/>
        </w:rPr>
        <w:t xml:space="preserve"> на 1 МВт расчетной тепловой нагрузки при закрытой системе теплоснабжения, 70 м</w:t>
      </w:r>
      <w:r w:rsidRPr="0017038F">
        <w:rPr>
          <w:rFonts w:ascii="Times New Roman" w:eastAsia="Calibri" w:hAnsi="Times New Roman" w:cs="Times New Roman"/>
          <w:sz w:val="28"/>
          <w:szCs w:val="28"/>
          <w:vertAlign w:val="superscript"/>
          <w:lang w:eastAsia="ru-RU"/>
        </w:rPr>
        <w:t>3</w:t>
      </w:r>
      <w:r w:rsidRPr="0017038F">
        <w:rPr>
          <w:rFonts w:ascii="Times New Roman" w:eastAsia="Calibri" w:hAnsi="Times New Roman" w:cs="Times New Roman"/>
          <w:sz w:val="28"/>
          <w:szCs w:val="28"/>
          <w:lang w:eastAsia="ru-RU"/>
        </w:rPr>
        <w:t xml:space="preserve"> на 1 МВт - при открытой системе и 30м</w:t>
      </w:r>
      <w:r w:rsidRPr="0017038F">
        <w:rPr>
          <w:rFonts w:ascii="Times New Roman" w:eastAsia="Calibri" w:hAnsi="Times New Roman" w:cs="Times New Roman"/>
          <w:sz w:val="28"/>
          <w:szCs w:val="28"/>
          <w:vertAlign w:val="superscript"/>
          <w:lang w:eastAsia="ru-RU"/>
        </w:rPr>
        <w:t>3</w:t>
      </w:r>
      <w:r w:rsidRPr="0017038F">
        <w:rPr>
          <w:rFonts w:ascii="Times New Roman" w:eastAsia="Calibri" w:hAnsi="Times New Roman" w:cs="Times New Roman"/>
          <w:sz w:val="28"/>
          <w:szCs w:val="28"/>
          <w:lang w:eastAsia="ru-RU"/>
        </w:rPr>
        <w:t xml:space="preserve"> на 1 МВт средней нагрузки - для отдельных сетей горячего водоснабжения. </w:t>
      </w:r>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В таблице 3.1.</w:t>
      </w:r>
      <w:r w:rsidR="00B752D3" w:rsidRPr="0017038F">
        <w:rPr>
          <w:rFonts w:ascii="Times New Roman" w:eastAsia="Calibri" w:hAnsi="Times New Roman" w:cs="Times New Roman"/>
          <w:sz w:val="28"/>
          <w:szCs w:val="28"/>
          <w:lang w:eastAsia="ru-RU"/>
        </w:rPr>
        <w:t>1.</w:t>
      </w:r>
      <w:r w:rsidRPr="0017038F">
        <w:rPr>
          <w:rFonts w:ascii="Times New Roman" w:eastAsia="Calibri" w:hAnsi="Times New Roman" w:cs="Times New Roman"/>
          <w:sz w:val="28"/>
          <w:szCs w:val="28"/>
          <w:lang w:eastAsia="ru-RU"/>
        </w:rPr>
        <w:t xml:space="preserve">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максимальному часовому расходу воды по каждому источнику тепловой энергии.</w:t>
      </w:r>
    </w:p>
    <w:p w:rsidR="002B66AE" w:rsidRPr="0017038F" w:rsidRDefault="002B66AE" w:rsidP="0045167B">
      <w:pPr>
        <w:pStyle w:val="ae"/>
        <w:spacing w:before="0" w:after="0"/>
        <w:ind w:firstLine="709"/>
        <w:rPr>
          <w:lang w:eastAsia="ru-RU"/>
        </w:rPr>
      </w:pPr>
      <w:bookmarkStart w:id="43" w:name="_Toc519659721"/>
      <w:bookmarkStart w:id="44" w:name="_Toc6365140"/>
      <w:r w:rsidRPr="0017038F">
        <w:rPr>
          <w:lang w:eastAsia="ru-RU"/>
        </w:rPr>
        <w:t>Таблица 3.1.</w:t>
      </w:r>
      <w:r w:rsidR="00B752D3" w:rsidRPr="0017038F">
        <w:rPr>
          <w:lang w:eastAsia="ru-RU"/>
        </w:rPr>
        <w:t>1.</w:t>
      </w:r>
      <w:r w:rsidRPr="0017038F">
        <w:rPr>
          <w:lang w:eastAsia="ru-RU"/>
        </w:rPr>
        <w:t xml:space="preserve"> Производительность водоподготовительных установок и расход теплоносителя для тепловых сетей</w:t>
      </w:r>
      <w:bookmarkEnd w:id="43"/>
      <w:bookmarkEnd w:id="44"/>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2729"/>
        <w:gridCol w:w="1691"/>
        <w:gridCol w:w="1741"/>
        <w:gridCol w:w="2794"/>
      </w:tblGrid>
      <w:tr w:rsidR="00CD3981" w:rsidRPr="0017038F" w:rsidTr="001366FA">
        <w:trPr>
          <w:trHeight w:val="20"/>
          <w:tblHeader/>
        </w:trPr>
        <w:tc>
          <w:tcPr>
            <w:tcW w:w="527" w:type="dxa"/>
            <w:shd w:val="clear" w:color="auto" w:fill="auto"/>
            <w:vAlign w:val="center"/>
            <w:hideMark/>
          </w:tcPr>
          <w:p w:rsidR="00CD3981" w:rsidRPr="0017038F" w:rsidRDefault="00CD3981" w:rsidP="0045167B">
            <w:pPr>
              <w:spacing w:after="0" w:line="240" w:lineRule="auto"/>
              <w:jc w:val="center"/>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 xml:space="preserve">№ </w:t>
            </w:r>
            <w:proofErr w:type="spellStart"/>
            <w:r w:rsidRPr="0017038F">
              <w:rPr>
                <w:rFonts w:ascii="Times New Roman" w:eastAsia="Times New Roman" w:hAnsi="Times New Roman" w:cs="Times New Roman"/>
                <w:sz w:val="28"/>
                <w:szCs w:val="28"/>
                <w:lang w:eastAsia="ru-RU"/>
              </w:rPr>
              <w:t>пп</w:t>
            </w:r>
            <w:proofErr w:type="spellEnd"/>
          </w:p>
        </w:tc>
        <w:tc>
          <w:tcPr>
            <w:tcW w:w="2729" w:type="dxa"/>
            <w:shd w:val="clear" w:color="000000" w:fill="FFFFFF"/>
            <w:vAlign w:val="center"/>
            <w:hideMark/>
          </w:tcPr>
          <w:p w:rsidR="00CD3981" w:rsidRPr="0017038F" w:rsidRDefault="00CD3981" w:rsidP="0045167B">
            <w:pPr>
              <w:spacing w:after="0" w:line="240" w:lineRule="auto"/>
              <w:jc w:val="center"/>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 xml:space="preserve">Наименование </w:t>
            </w:r>
            <w:proofErr w:type="spellStart"/>
            <w:r w:rsidRPr="0017038F">
              <w:rPr>
                <w:rFonts w:ascii="Times New Roman" w:eastAsia="Times New Roman" w:hAnsi="Times New Roman" w:cs="Times New Roman"/>
                <w:sz w:val="28"/>
                <w:szCs w:val="28"/>
                <w:lang w:eastAsia="ru-RU"/>
              </w:rPr>
              <w:t>теплоисточника</w:t>
            </w:r>
            <w:proofErr w:type="spellEnd"/>
          </w:p>
        </w:tc>
        <w:tc>
          <w:tcPr>
            <w:tcW w:w="1691" w:type="dxa"/>
            <w:shd w:val="clear" w:color="000000" w:fill="FFFFFF"/>
            <w:vAlign w:val="center"/>
            <w:hideMark/>
          </w:tcPr>
          <w:p w:rsidR="00CD3981" w:rsidRPr="0017038F" w:rsidRDefault="00CD3981" w:rsidP="0045167B">
            <w:pPr>
              <w:spacing w:after="0" w:line="240" w:lineRule="auto"/>
              <w:jc w:val="center"/>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Расчетный часовой расход воды</w:t>
            </w:r>
          </w:p>
        </w:tc>
        <w:tc>
          <w:tcPr>
            <w:tcW w:w="1741" w:type="dxa"/>
            <w:shd w:val="clear" w:color="000000" w:fill="FFFFFF"/>
          </w:tcPr>
          <w:p w:rsidR="00CD3981" w:rsidRPr="0017038F" w:rsidRDefault="00CD3981" w:rsidP="0045167B">
            <w:pPr>
              <w:spacing w:after="0" w:line="240" w:lineRule="auto"/>
              <w:jc w:val="center"/>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Расчетный часовой расход на подпитку</w:t>
            </w:r>
          </w:p>
        </w:tc>
        <w:tc>
          <w:tcPr>
            <w:tcW w:w="2794" w:type="dxa"/>
            <w:shd w:val="clear" w:color="000000" w:fill="FFFFFF"/>
            <w:vAlign w:val="center"/>
            <w:hideMark/>
          </w:tcPr>
          <w:p w:rsidR="00CD3981" w:rsidRPr="0017038F" w:rsidRDefault="00CD3981" w:rsidP="0045167B">
            <w:pPr>
              <w:spacing w:after="0" w:line="240" w:lineRule="auto"/>
              <w:jc w:val="center"/>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Аварийный часовой расход воды</w:t>
            </w:r>
          </w:p>
        </w:tc>
      </w:tr>
      <w:tr w:rsidR="00CD3981" w:rsidRPr="0017038F" w:rsidTr="00FF6D64">
        <w:trPr>
          <w:trHeight w:val="20"/>
        </w:trPr>
        <w:tc>
          <w:tcPr>
            <w:tcW w:w="527" w:type="dxa"/>
            <w:shd w:val="clear" w:color="auto" w:fill="auto"/>
            <w:hideMark/>
          </w:tcPr>
          <w:p w:rsidR="00CD3981" w:rsidRPr="0017038F" w:rsidRDefault="00CD3981" w:rsidP="0045167B">
            <w:pPr>
              <w:spacing w:after="0" w:line="240" w:lineRule="auto"/>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1</w:t>
            </w:r>
          </w:p>
        </w:tc>
        <w:tc>
          <w:tcPr>
            <w:tcW w:w="2729" w:type="dxa"/>
            <w:tcBorders>
              <w:top w:val="single" w:sz="4" w:space="0" w:color="auto"/>
              <w:left w:val="single" w:sz="4" w:space="0" w:color="auto"/>
              <w:bottom w:val="single" w:sz="4" w:space="0" w:color="auto"/>
              <w:right w:val="single" w:sz="4" w:space="0" w:color="auto"/>
            </w:tcBorders>
            <w:shd w:val="clear" w:color="auto" w:fill="auto"/>
            <w:hideMark/>
          </w:tcPr>
          <w:p w:rsidR="00CD3981" w:rsidRPr="0017038F" w:rsidRDefault="00CD3981" w:rsidP="0045167B">
            <w:pPr>
              <w:spacing w:after="0" w:line="240" w:lineRule="auto"/>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 xml:space="preserve">Котельная, п. </w:t>
            </w:r>
            <w:proofErr w:type="spellStart"/>
            <w:r w:rsidRPr="0017038F">
              <w:rPr>
                <w:rFonts w:ascii="Times New Roman" w:eastAsia="Times New Roman" w:hAnsi="Times New Roman" w:cs="Times New Roman"/>
                <w:sz w:val="28"/>
                <w:szCs w:val="28"/>
                <w:lang w:eastAsia="ru-RU"/>
              </w:rPr>
              <w:t>Саккулово</w:t>
            </w:r>
            <w:proofErr w:type="spellEnd"/>
          </w:p>
        </w:tc>
        <w:tc>
          <w:tcPr>
            <w:tcW w:w="1691" w:type="dxa"/>
            <w:tcBorders>
              <w:top w:val="nil"/>
              <w:left w:val="nil"/>
              <w:bottom w:val="single" w:sz="4" w:space="0" w:color="auto"/>
              <w:right w:val="single" w:sz="4" w:space="0" w:color="auto"/>
            </w:tcBorders>
            <w:shd w:val="clear" w:color="auto" w:fill="auto"/>
            <w:vAlign w:val="bottom"/>
            <w:hideMark/>
          </w:tcPr>
          <w:p w:rsidR="00CD3981" w:rsidRPr="0017038F" w:rsidRDefault="00CD3981"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109,9</w:t>
            </w:r>
          </w:p>
        </w:tc>
        <w:tc>
          <w:tcPr>
            <w:tcW w:w="1741" w:type="dxa"/>
            <w:vAlign w:val="bottom"/>
          </w:tcPr>
          <w:p w:rsidR="00CD3981" w:rsidRPr="0017038F" w:rsidRDefault="00CD3981"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От 1 до 3</w:t>
            </w:r>
          </w:p>
        </w:tc>
        <w:tc>
          <w:tcPr>
            <w:tcW w:w="2794" w:type="dxa"/>
            <w:vMerge w:val="restart"/>
            <w:shd w:val="clear" w:color="auto" w:fill="auto"/>
            <w:vAlign w:val="bottom"/>
            <w:hideMark/>
          </w:tcPr>
          <w:p w:rsidR="00CD3981" w:rsidRPr="0017038F" w:rsidRDefault="00CD3981" w:rsidP="0045167B">
            <w:pPr>
              <w:spacing w:after="0" w:line="240" w:lineRule="auto"/>
              <w:jc w:val="right"/>
              <w:rPr>
                <w:rFonts w:ascii="Times New Roman" w:eastAsia="Times New Roman" w:hAnsi="Times New Roman" w:cs="Times New Roman"/>
                <w:sz w:val="28"/>
                <w:szCs w:val="28"/>
                <w:lang w:eastAsia="ru-RU"/>
              </w:rPr>
            </w:pPr>
            <w:bookmarkStart w:id="45" w:name="_Hlk33663136"/>
            <w:r w:rsidRPr="0017038F">
              <w:rPr>
                <w:rFonts w:ascii="Times New Roman" w:eastAsia="Times New Roman" w:hAnsi="Times New Roman" w:cs="Times New Roman"/>
                <w:sz w:val="28"/>
                <w:szCs w:val="28"/>
                <w:lang w:eastAsia="ru-RU"/>
              </w:rPr>
              <w:t xml:space="preserve">Превышение расчетных объемов </w:t>
            </w:r>
            <w:r w:rsidRPr="0017038F">
              <w:rPr>
                <w:rFonts w:ascii="Times New Roman" w:eastAsia="Times New Roman" w:hAnsi="Times New Roman" w:cs="Times New Roman"/>
                <w:sz w:val="28"/>
                <w:szCs w:val="28"/>
                <w:lang w:eastAsia="ru-RU"/>
              </w:rPr>
              <w:lastRenderedPageBreak/>
              <w:t>подпитки считается аварийным расходом воды и производится поиск утечек</w:t>
            </w:r>
            <w:bookmarkEnd w:id="45"/>
            <w:r w:rsidRPr="0017038F">
              <w:rPr>
                <w:rFonts w:ascii="Times New Roman" w:eastAsia="Times New Roman" w:hAnsi="Times New Roman" w:cs="Times New Roman"/>
                <w:sz w:val="28"/>
                <w:szCs w:val="28"/>
                <w:lang w:eastAsia="ru-RU"/>
              </w:rPr>
              <w:t>.</w:t>
            </w:r>
          </w:p>
        </w:tc>
      </w:tr>
      <w:tr w:rsidR="00CD3981" w:rsidRPr="0017038F" w:rsidTr="00FF6D64">
        <w:trPr>
          <w:trHeight w:val="592"/>
        </w:trPr>
        <w:tc>
          <w:tcPr>
            <w:tcW w:w="527" w:type="dxa"/>
            <w:shd w:val="clear" w:color="auto" w:fill="auto"/>
          </w:tcPr>
          <w:p w:rsidR="00CD3981" w:rsidRPr="0017038F" w:rsidRDefault="00CD3981" w:rsidP="0045167B">
            <w:pPr>
              <w:spacing w:after="0" w:line="240" w:lineRule="auto"/>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lastRenderedPageBreak/>
              <w:t>2</w:t>
            </w:r>
          </w:p>
        </w:tc>
        <w:tc>
          <w:tcPr>
            <w:tcW w:w="2729" w:type="dxa"/>
            <w:tcBorders>
              <w:top w:val="nil"/>
              <w:left w:val="single" w:sz="4" w:space="0" w:color="auto"/>
              <w:bottom w:val="single" w:sz="4" w:space="0" w:color="auto"/>
              <w:right w:val="single" w:sz="4" w:space="0" w:color="auto"/>
            </w:tcBorders>
            <w:shd w:val="clear" w:color="auto" w:fill="auto"/>
          </w:tcPr>
          <w:p w:rsidR="00CD3981" w:rsidRPr="0017038F" w:rsidRDefault="00CD3981" w:rsidP="0045167B">
            <w:pPr>
              <w:spacing w:after="0" w:line="240" w:lineRule="auto"/>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 xml:space="preserve">Котельная, д. </w:t>
            </w:r>
            <w:proofErr w:type="gramStart"/>
            <w:r w:rsidRPr="0017038F">
              <w:rPr>
                <w:rFonts w:ascii="Times New Roman" w:eastAsia="Times New Roman" w:hAnsi="Times New Roman" w:cs="Times New Roman"/>
                <w:sz w:val="28"/>
                <w:szCs w:val="28"/>
                <w:lang w:eastAsia="ru-RU"/>
              </w:rPr>
              <w:t>Смольное</w:t>
            </w:r>
            <w:proofErr w:type="gramEnd"/>
          </w:p>
        </w:tc>
        <w:tc>
          <w:tcPr>
            <w:tcW w:w="1691" w:type="dxa"/>
            <w:tcBorders>
              <w:top w:val="nil"/>
              <w:left w:val="nil"/>
              <w:bottom w:val="single" w:sz="4" w:space="0" w:color="auto"/>
              <w:right w:val="single" w:sz="4" w:space="0" w:color="auto"/>
            </w:tcBorders>
            <w:shd w:val="clear" w:color="auto" w:fill="auto"/>
            <w:vAlign w:val="bottom"/>
          </w:tcPr>
          <w:p w:rsidR="00CD3981" w:rsidRPr="0017038F" w:rsidRDefault="00CD3981"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10,8</w:t>
            </w:r>
          </w:p>
        </w:tc>
        <w:tc>
          <w:tcPr>
            <w:tcW w:w="1741" w:type="dxa"/>
            <w:vAlign w:val="bottom"/>
          </w:tcPr>
          <w:p w:rsidR="00CD3981" w:rsidRPr="0017038F" w:rsidRDefault="00CD3981" w:rsidP="0045167B">
            <w:pPr>
              <w:spacing w:after="0" w:line="240" w:lineRule="auto"/>
              <w:jc w:val="right"/>
              <w:rPr>
                <w:rFonts w:ascii="Times New Roman" w:eastAsia="Times New Roman" w:hAnsi="Times New Roman" w:cs="Times New Roman"/>
                <w:sz w:val="28"/>
                <w:szCs w:val="28"/>
                <w:lang w:eastAsia="ru-RU"/>
              </w:rPr>
            </w:pPr>
            <w:r w:rsidRPr="0017038F">
              <w:rPr>
                <w:rFonts w:ascii="Times New Roman" w:eastAsia="Times New Roman" w:hAnsi="Times New Roman" w:cs="Times New Roman"/>
                <w:sz w:val="28"/>
                <w:szCs w:val="28"/>
                <w:lang w:eastAsia="ru-RU"/>
              </w:rPr>
              <w:t>0,125</w:t>
            </w:r>
          </w:p>
        </w:tc>
        <w:tc>
          <w:tcPr>
            <w:tcW w:w="2794" w:type="dxa"/>
            <w:vMerge/>
            <w:shd w:val="clear" w:color="auto" w:fill="auto"/>
            <w:vAlign w:val="bottom"/>
          </w:tcPr>
          <w:p w:rsidR="00CD3981" w:rsidRPr="0017038F" w:rsidRDefault="00CD3981" w:rsidP="0045167B">
            <w:pPr>
              <w:spacing w:after="0" w:line="240" w:lineRule="auto"/>
              <w:jc w:val="right"/>
              <w:rPr>
                <w:rFonts w:ascii="Times New Roman" w:eastAsia="Times New Roman" w:hAnsi="Times New Roman" w:cs="Times New Roman"/>
                <w:sz w:val="28"/>
                <w:szCs w:val="28"/>
                <w:lang w:eastAsia="ru-RU"/>
              </w:rPr>
            </w:pPr>
          </w:p>
        </w:tc>
      </w:tr>
    </w:tbl>
    <w:p w:rsidR="00CD3981" w:rsidRPr="0017038F" w:rsidRDefault="00CD3981"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p>
    <w:p w:rsidR="002B66AE" w:rsidRPr="0017038F" w:rsidRDefault="002B66AE" w:rsidP="0045167B">
      <w:pPr>
        <w:pStyle w:val="aa"/>
        <w:spacing w:after="0"/>
        <w:ind w:firstLine="709"/>
        <w:rPr>
          <w:b w:val="0"/>
        </w:rPr>
      </w:pPr>
      <w:bookmarkStart w:id="46" w:name="_Toc536140366"/>
      <w:bookmarkStart w:id="47" w:name="_Toc5751252"/>
      <w:bookmarkStart w:id="48" w:name="_Toc536140367"/>
      <w:r w:rsidRPr="0017038F">
        <w:rPr>
          <w:b w:val="0"/>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46"/>
      <w:bookmarkEnd w:id="47"/>
    </w:p>
    <w:p w:rsidR="00E41C27" w:rsidRPr="0017038F" w:rsidRDefault="00E41C27" w:rsidP="0045167B">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49" w:name="_Toc5751253"/>
      <w:r w:rsidRPr="0017038F">
        <w:rPr>
          <w:rFonts w:ascii="Times New Roman" w:eastAsia="Times New Roman" w:hAnsi="Times New Roman" w:cs="Times New Roman"/>
          <w:sz w:val="28"/>
          <w:szCs w:val="28"/>
          <w:lang w:eastAsia="ru-RU"/>
        </w:rPr>
        <w:t>Превышение расчетных объемов подпитки считается аварийным расходом воды и производится поиск утечек.</w:t>
      </w:r>
    </w:p>
    <w:p w:rsidR="002B66AE" w:rsidRPr="0017038F" w:rsidRDefault="002B66AE" w:rsidP="0045167B">
      <w:pPr>
        <w:pStyle w:val="aa"/>
        <w:spacing w:after="0"/>
        <w:ind w:firstLine="709"/>
        <w:rPr>
          <w:b w:val="0"/>
        </w:rPr>
      </w:pPr>
      <w:r w:rsidRPr="0017038F">
        <w:rPr>
          <w:b w:val="0"/>
        </w:rPr>
        <w:t xml:space="preserve">Раздел 4 Основные положения </w:t>
      </w:r>
      <w:proofErr w:type="spellStart"/>
      <w:proofErr w:type="gramStart"/>
      <w:r w:rsidRPr="0017038F">
        <w:rPr>
          <w:b w:val="0"/>
        </w:rPr>
        <w:t>мастер-плана</w:t>
      </w:r>
      <w:proofErr w:type="spellEnd"/>
      <w:proofErr w:type="gramEnd"/>
      <w:r w:rsidRPr="0017038F">
        <w:rPr>
          <w:b w:val="0"/>
        </w:rPr>
        <w:t xml:space="preserve"> развития систем теплоснабжения поселения</w:t>
      </w:r>
      <w:bookmarkEnd w:id="48"/>
      <w:bookmarkEnd w:id="49"/>
    </w:p>
    <w:p w:rsidR="002B66AE" w:rsidRPr="0017038F" w:rsidRDefault="002B66AE" w:rsidP="0045167B">
      <w:pPr>
        <w:pStyle w:val="aa"/>
        <w:spacing w:after="0"/>
        <w:ind w:firstLine="709"/>
        <w:rPr>
          <w:b w:val="0"/>
        </w:rPr>
      </w:pPr>
      <w:bookmarkStart w:id="50" w:name="_Toc536140368"/>
      <w:bookmarkStart w:id="51" w:name="_Toc5751254"/>
      <w:r w:rsidRPr="0017038F">
        <w:rPr>
          <w:b w:val="0"/>
        </w:rPr>
        <w:t>4.1. Описание сценариев развития теплоснабжения поселения</w:t>
      </w:r>
      <w:bookmarkEnd w:id="50"/>
      <w:bookmarkEnd w:id="51"/>
    </w:p>
    <w:p w:rsidR="001366FA" w:rsidRPr="0017038F" w:rsidRDefault="001366FA" w:rsidP="0045167B">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52" w:name="_Hlk27001049"/>
      <w:bookmarkStart w:id="53" w:name="_Hlk33663261"/>
      <w:bookmarkStart w:id="54" w:name="_Toc536140369"/>
      <w:bookmarkStart w:id="55" w:name="_Toc5751255"/>
      <w:r w:rsidRPr="0017038F">
        <w:rPr>
          <w:rFonts w:ascii="Times New Roman" w:eastAsia="Times New Roman" w:hAnsi="Times New Roman" w:cs="Times New Roman"/>
          <w:bCs/>
          <w:sz w:val="28"/>
          <w:szCs w:val="28"/>
          <w:lang w:eastAsia="ru-RU"/>
        </w:rPr>
        <w:t>Вариант №1</w:t>
      </w:r>
    </w:p>
    <w:p w:rsidR="001366FA" w:rsidRPr="0017038F" w:rsidRDefault="001366FA" w:rsidP="0045167B">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rsidR="001366FA" w:rsidRPr="0017038F" w:rsidRDefault="001366FA" w:rsidP="0045167B">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Вариант №2</w:t>
      </w:r>
    </w:p>
    <w:p w:rsidR="001366FA" w:rsidRPr="0017038F" w:rsidRDefault="001366FA" w:rsidP="0045167B">
      <w:pPr>
        <w:pStyle w:val="af0"/>
        <w:spacing w:before="0" w:after="0" w:line="240" w:lineRule="auto"/>
        <w:rPr>
          <w:rFonts w:eastAsia="Times New Roman"/>
          <w:bCs/>
          <w:lang w:eastAsia="ru-RU"/>
        </w:rPr>
      </w:pPr>
      <w:r w:rsidRPr="0017038F">
        <w:rPr>
          <w:rFonts w:eastAsia="Times New Roman"/>
          <w:bCs/>
          <w:lang w:eastAsia="ru-RU"/>
        </w:rPr>
        <w:t xml:space="preserve">Техническое обслуживание тепловых сетей, способствующее нормативной </w:t>
      </w:r>
      <w:r w:rsidRPr="0017038F">
        <w:rPr>
          <w:bCs/>
          <w:lang w:eastAsia="ru-RU"/>
        </w:rPr>
        <w:t>эксплуатации</w:t>
      </w:r>
      <w:r w:rsidRPr="0017038F">
        <w:rPr>
          <w:rFonts w:eastAsia="Times New Roman"/>
          <w:bCs/>
          <w:lang w:eastAsia="ru-RU"/>
        </w:rPr>
        <w:t xml:space="preserve"> при устранении мелких неисправностей.</w:t>
      </w:r>
      <w:r w:rsidRPr="0017038F">
        <w:rPr>
          <w:bCs/>
          <w:lang w:eastAsia="ru-RU"/>
        </w:rPr>
        <w:t xml:space="preserve"> </w:t>
      </w:r>
      <w:r w:rsidRPr="0017038F">
        <w:rPr>
          <w:rFonts w:eastAsia="Times New Roman"/>
          <w:bCs/>
          <w:lang w:eastAsia="ru-RU"/>
        </w:rPr>
        <w:t xml:space="preserve">Замена теплоизоляционного материала тепловых сетей. Установка блочно-модульной котельной взамен старой котельной в д. </w:t>
      </w:r>
      <w:proofErr w:type="gramStart"/>
      <w:r w:rsidRPr="0017038F">
        <w:rPr>
          <w:rFonts w:eastAsia="Times New Roman"/>
          <w:bCs/>
          <w:lang w:eastAsia="ru-RU"/>
        </w:rPr>
        <w:t>Смольное</w:t>
      </w:r>
      <w:proofErr w:type="gramEnd"/>
      <w:r w:rsidRPr="0017038F">
        <w:rPr>
          <w:rFonts w:eastAsia="Times New Roman"/>
          <w:bCs/>
          <w:lang w:eastAsia="ru-RU"/>
        </w:rPr>
        <w:t>.</w:t>
      </w:r>
    </w:p>
    <w:p w:rsidR="001366FA" w:rsidRPr="0017038F" w:rsidRDefault="001366FA" w:rsidP="0045167B">
      <w:pPr>
        <w:pStyle w:val="af0"/>
        <w:spacing w:before="0" w:after="0" w:line="240" w:lineRule="auto"/>
        <w:rPr>
          <w:bCs/>
          <w:lang w:eastAsia="ru-RU"/>
        </w:rPr>
      </w:pPr>
      <w:r w:rsidRPr="0017038F">
        <w:rPr>
          <w:bCs/>
          <w:lang w:eastAsia="ru-RU"/>
        </w:rPr>
        <w:t xml:space="preserve">Для повышения </w:t>
      </w:r>
      <w:proofErr w:type="gramStart"/>
      <w:r w:rsidRPr="0017038F">
        <w:rPr>
          <w:bCs/>
          <w:lang w:eastAsia="ru-RU"/>
        </w:rPr>
        <w:t>уровня надежности теплоснабжения сокращения тепловых потерь</w:t>
      </w:r>
      <w:proofErr w:type="gramEnd"/>
      <w:r w:rsidRPr="0017038F">
        <w:rPr>
          <w:bCs/>
          <w:lang w:eastAsia="ru-RU"/>
        </w:rPr>
        <w:t xml:space="preserve"> в сетях предлагается в период с 2020 по 2040 года во время проведения ремонтных компаний производить замену изношенных участков тепловых сетей, исчерпавших свой эксплуатационный ресурс.</w:t>
      </w:r>
      <w:bookmarkEnd w:id="52"/>
    </w:p>
    <w:bookmarkEnd w:id="53"/>
    <w:p w:rsidR="002B66AE" w:rsidRPr="0017038F" w:rsidRDefault="002B66AE" w:rsidP="0045167B">
      <w:pPr>
        <w:pStyle w:val="aa"/>
        <w:spacing w:after="0"/>
        <w:ind w:firstLine="709"/>
        <w:rPr>
          <w:b w:val="0"/>
        </w:rPr>
      </w:pPr>
      <w:r w:rsidRPr="0017038F">
        <w:rPr>
          <w:b w:val="0"/>
        </w:rPr>
        <w:t xml:space="preserve">4.2. Обоснование </w:t>
      </w:r>
      <w:proofErr w:type="gramStart"/>
      <w:r w:rsidRPr="0017038F">
        <w:rPr>
          <w:b w:val="0"/>
        </w:rPr>
        <w:t>выбора приоритетного сценария развития теплоснабжения поселения</w:t>
      </w:r>
      <w:bookmarkEnd w:id="54"/>
      <w:bookmarkEnd w:id="55"/>
      <w:proofErr w:type="gramEnd"/>
    </w:p>
    <w:p w:rsidR="002C56B0" w:rsidRPr="0017038F" w:rsidRDefault="002C56B0" w:rsidP="0045167B">
      <w:pPr>
        <w:pStyle w:val="af0"/>
        <w:spacing w:before="0" w:after="0" w:line="240" w:lineRule="auto"/>
        <w:rPr>
          <w:lang w:eastAsia="ru-RU"/>
        </w:rPr>
      </w:pPr>
      <w:bookmarkStart w:id="56" w:name="_Hlk27001075"/>
      <w:bookmarkStart w:id="57" w:name="_Toc536140370"/>
      <w:bookmarkStart w:id="58" w:name="_Toc5751256"/>
      <w:r w:rsidRPr="0017038F">
        <w:rPr>
          <w:lang w:eastAsia="ru-RU"/>
        </w:rPr>
        <w:t>Для реализации варианта №1 и №2 производится техническое обслуживание тепловых сетей, способствующее нормативной эксплуатации системы теплоснабжения. Данные мероприятия необходимы для бесперебойного и надежного функционирования систем теплоснабжения.</w:t>
      </w:r>
    </w:p>
    <w:p w:rsidR="002C56B0" w:rsidRPr="0017038F" w:rsidRDefault="002C56B0" w:rsidP="0045167B">
      <w:pPr>
        <w:pStyle w:val="af0"/>
        <w:spacing w:before="0" w:after="0" w:line="240" w:lineRule="auto"/>
        <w:rPr>
          <w:lang w:eastAsia="ru-RU"/>
        </w:rPr>
      </w:pPr>
      <w:r w:rsidRPr="0017038F">
        <w:rPr>
          <w:lang w:eastAsia="ru-RU"/>
        </w:rPr>
        <w:t>Выбор варианта развития зависит от фактической ситуации на территории сельского поселения или уменьшения, или увеличения потребления тепловой энергии.</w:t>
      </w:r>
    </w:p>
    <w:p w:rsidR="00E277AF" w:rsidRPr="0017038F" w:rsidRDefault="00E277AF" w:rsidP="0045167B">
      <w:pPr>
        <w:pStyle w:val="af0"/>
        <w:spacing w:before="0" w:after="0" w:line="240" w:lineRule="auto"/>
        <w:rPr>
          <w:bCs/>
          <w:lang w:eastAsia="ru-RU"/>
        </w:rPr>
      </w:pPr>
      <w:r w:rsidRPr="0017038F">
        <w:rPr>
          <w:bCs/>
          <w:lang w:eastAsia="ru-RU"/>
        </w:rPr>
        <w:t>В качестве приоритетного варианта перспективного развития выбран вариант № 2. Тарифные последствия для потребителей отсутствуют.</w:t>
      </w:r>
    </w:p>
    <w:bookmarkEnd w:id="56"/>
    <w:p w:rsidR="002B66AE" w:rsidRPr="0017038F" w:rsidRDefault="002B66AE" w:rsidP="0045167B">
      <w:pPr>
        <w:pStyle w:val="aa"/>
        <w:spacing w:after="0"/>
        <w:ind w:firstLine="709"/>
        <w:rPr>
          <w:b w:val="0"/>
        </w:rPr>
      </w:pPr>
      <w:r w:rsidRPr="0017038F">
        <w:rPr>
          <w:b w:val="0"/>
        </w:rPr>
        <w:t xml:space="preserve">Раздел 5 </w:t>
      </w:r>
      <w:bookmarkEnd w:id="57"/>
      <w:bookmarkEnd w:id="58"/>
      <w:r w:rsidR="005B2294" w:rsidRPr="0017038F">
        <w:rPr>
          <w:b w:val="0"/>
        </w:rPr>
        <w:t>Предложения по строительству, реконструкции, техническому перевооружению и (или) модернизации источников тепловой энергии</w:t>
      </w:r>
    </w:p>
    <w:p w:rsidR="002B66AE" w:rsidRPr="0017038F" w:rsidRDefault="002B66AE" w:rsidP="0045167B">
      <w:pPr>
        <w:pStyle w:val="aa"/>
        <w:spacing w:after="0"/>
        <w:ind w:firstLine="709"/>
        <w:rPr>
          <w:b w:val="0"/>
        </w:rPr>
      </w:pPr>
      <w:bookmarkStart w:id="59" w:name="_Toc536140371"/>
      <w:bookmarkStart w:id="60" w:name="_Toc5751257"/>
      <w:r w:rsidRPr="0017038F">
        <w:rPr>
          <w:b w:val="0"/>
        </w:rPr>
        <w:t xml:space="preserve">5.1. Предложения по строительству источников тепловой энергии, обеспечивающих перспективную тепловую нагрузку на осваиваемых </w:t>
      </w:r>
      <w:r w:rsidRPr="0017038F">
        <w:rPr>
          <w:b w:val="0"/>
        </w:rPr>
        <w:lastRenderedPageBreak/>
        <w:t>территориях поселения</w:t>
      </w:r>
      <w:bookmarkEnd w:id="59"/>
      <w:bookmarkEnd w:id="60"/>
    </w:p>
    <w:p w:rsidR="00035951" w:rsidRPr="0017038F" w:rsidRDefault="002C56B0" w:rsidP="0045167B">
      <w:pPr>
        <w:pStyle w:val="af0"/>
        <w:spacing w:before="0" w:after="0" w:line="240" w:lineRule="auto"/>
        <w:rPr>
          <w:lang w:eastAsia="ru-RU"/>
        </w:rPr>
      </w:pPr>
      <w:bookmarkStart w:id="61" w:name="_Toc536140372"/>
      <w:bookmarkStart w:id="62" w:name="_Toc5751258"/>
      <w:r w:rsidRPr="0017038F">
        <w:rPr>
          <w:lang w:eastAsia="ru-RU"/>
        </w:rPr>
        <w:t>Не планируется.</w:t>
      </w:r>
    </w:p>
    <w:p w:rsidR="002B66AE" w:rsidRPr="0017038F" w:rsidRDefault="002B66AE" w:rsidP="0045167B">
      <w:pPr>
        <w:pStyle w:val="aa"/>
        <w:spacing w:after="0"/>
        <w:ind w:firstLine="709"/>
        <w:rPr>
          <w:b w:val="0"/>
        </w:rPr>
      </w:pPr>
      <w:r w:rsidRPr="0017038F">
        <w:rPr>
          <w:b w:val="0"/>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61"/>
      <w:bookmarkEnd w:id="62"/>
    </w:p>
    <w:p w:rsidR="00174EE1" w:rsidRPr="0017038F" w:rsidRDefault="00035951" w:rsidP="0045167B">
      <w:pPr>
        <w:pStyle w:val="af0"/>
        <w:spacing w:before="0" w:after="0" w:line="240" w:lineRule="auto"/>
        <w:rPr>
          <w:lang w:eastAsia="ru-RU"/>
        </w:rPr>
      </w:pPr>
      <w:bookmarkStart w:id="63" w:name="_Toc536140373"/>
      <w:bookmarkStart w:id="64" w:name="_Toc5751259"/>
      <w:r w:rsidRPr="0017038F">
        <w:rPr>
          <w:lang w:eastAsia="ru-RU"/>
        </w:rPr>
        <w:t>Не планируется.</w:t>
      </w:r>
    </w:p>
    <w:p w:rsidR="002B66AE" w:rsidRPr="0017038F" w:rsidRDefault="002B66AE" w:rsidP="0045167B">
      <w:pPr>
        <w:pStyle w:val="aa"/>
        <w:spacing w:after="0"/>
        <w:ind w:firstLine="709"/>
        <w:rPr>
          <w:b w:val="0"/>
        </w:rPr>
      </w:pPr>
      <w:r w:rsidRPr="0017038F">
        <w:rPr>
          <w:b w:val="0"/>
        </w:rPr>
        <w:t xml:space="preserve">5.3. </w:t>
      </w:r>
      <w:bookmarkEnd w:id="63"/>
      <w:bookmarkEnd w:id="64"/>
      <w:r w:rsidR="005B2294" w:rsidRPr="0017038F">
        <w:rPr>
          <w:b w:val="0"/>
        </w:rPr>
        <w:t xml:space="preserve">Предложения по техническому перевооружению и (или) модернизации источников тепловой энергии с целью </w:t>
      </w:r>
      <w:proofErr w:type="gramStart"/>
      <w:r w:rsidR="005B2294" w:rsidRPr="0017038F">
        <w:rPr>
          <w:b w:val="0"/>
        </w:rPr>
        <w:t>повышения эффективности работы систем теплоснабжения</w:t>
      </w:r>
      <w:proofErr w:type="gramEnd"/>
    </w:p>
    <w:p w:rsidR="00066C2A" w:rsidRPr="0017038F" w:rsidRDefault="00066C2A" w:rsidP="0045167B">
      <w:pPr>
        <w:pStyle w:val="af0"/>
        <w:spacing w:before="0" w:after="0" w:line="240" w:lineRule="auto"/>
        <w:rPr>
          <w:lang w:eastAsia="ru-RU"/>
        </w:rPr>
      </w:pPr>
      <w:bookmarkStart w:id="65" w:name="_Toc536140374"/>
      <w:bookmarkStart w:id="66" w:name="_Toc5751260"/>
      <w:r w:rsidRPr="0017038F">
        <w:rPr>
          <w:lang w:eastAsia="ru-RU"/>
        </w:rPr>
        <w:t xml:space="preserve">Выполнение мероприятий при </w:t>
      </w:r>
      <w:proofErr w:type="spellStart"/>
      <w:proofErr w:type="gramStart"/>
      <w:r w:rsidRPr="0017038F">
        <w:rPr>
          <w:lang w:eastAsia="ru-RU"/>
        </w:rPr>
        <w:t>мастер-плане</w:t>
      </w:r>
      <w:proofErr w:type="spellEnd"/>
      <w:proofErr w:type="gramEnd"/>
      <w:r w:rsidRPr="0017038F">
        <w:rPr>
          <w:lang w:eastAsia="ru-RU"/>
        </w:rPr>
        <w:t xml:space="preserve"> варианта №</w:t>
      </w:r>
      <w:r w:rsidR="00E277AF" w:rsidRPr="0017038F">
        <w:rPr>
          <w:lang w:eastAsia="ru-RU"/>
        </w:rPr>
        <w:t>2.</w:t>
      </w:r>
    </w:p>
    <w:p w:rsidR="00066C2A" w:rsidRPr="0017038F" w:rsidRDefault="00066C2A" w:rsidP="0045167B">
      <w:pPr>
        <w:pStyle w:val="af0"/>
        <w:spacing w:before="0" w:after="0" w:line="240" w:lineRule="auto"/>
        <w:rPr>
          <w:lang w:eastAsia="ru-RU"/>
        </w:rPr>
      </w:pPr>
      <w:r w:rsidRPr="0017038F">
        <w:rPr>
          <w:lang w:eastAsia="ru-RU"/>
        </w:rPr>
        <w:t xml:space="preserve">Планируется </w:t>
      </w:r>
      <w:r w:rsidR="00FF6D64" w:rsidRPr="0017038F">
        <w:rPr>
          <w:lang w:eastAsia="ru-RU"/>
        </w:rPr>
        <w:t xml:space="preserve">строительства угольной котельной в д. </w:t>
      </w:r>
      <w:proofErr w:type="gramStart"/>
      <w:r w:rsidR="00FF6D64" w:rsidRPr="0017038F">
        <w:rPr>
          <w:lang w:eastAsia="ru-RU"/>
        </w:rPr>
        <w:t>Смольное</w:t>
      </w:r>
      <w:proofErr w:type="gramEnd"/>
      <w:r w:rsidRPr="0017038F">
        <w:rPr>
          <w:lang w:eastAsia="ru-RU"/>
        </w:rPr>
        <w:t>.</w:t>
      </w:r>
    </w:p>
    <w:p w:rsidR="002B66AE" w:rsidRPr="0017038F" w:rsidRDefault="002B66AE" w:rsidP="0045167B">
      <w:pPr>
        <w:pStyle w:val="aa"/>
        <w:spacing w:after="0"/>
        <w:ind w:firstLine="709"/>
        <w:rPr>
          <w:b w:val="0"/>
        </w:rPr>
      </w:pPr>
      <w:r w:rsidRPr="0017038F">
        <w:rPr>
          <w:b w:val="0"/>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65"/>
      <w:bookmarkEnd w:id="66"/>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Источники тепловой энергии, функционирующих в режиме комбинированной выработки электрической и тепловой энергии и котельных, отсутствуют на территории поселения.</w:t>
      </w:r>
    </w:p>
    <w:p w:rsidR="002B66AE" w:rsidRPr="0017038F" w:rsidRDefault="002B66AE" w:rsidP="0045167B">
      <w:pPr>
        <w:pStyle w:val="aa"/>
        <w:spacing w:after="0"/>
        <w:ind w:firstLine="709"/>
        <w:rPr>
          <w:b w:val="0"/>
        </w:rPr>
      </w:pPr>
      <w:bookmarkStart w:id="67" w:name="_Toc536140375"/>
      <w:bookmarkStart w:id="68" w:name="_Toc5751261"/>
      <w:r w:rsidRPr="0017038F">
        <w:rPr>
          <w:b w:val="0"/>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67"/>
      <w:bookmarkEnd w:id="68"/>
    </w:p>
    <w:p w:rsidR="002C56B0" w:rsidRPr="0017038F" w:rsidRDefault="00FF6D64" w:rsidP="0045167B">
      <w:pPr>
        <w:pStyle w:val="af0"/>
        <w:spacing w:before="0" w:after="0" w:line="240" w:lineRule="auto"/>
        <w:rPr>
          <w:lang w:eastAsia="ru-RU"/>
        </w:rPr>
      </w:pPr>
      <w:bookmarkStart w:id="69" w:name="_Toc536140376"/>
      <w:bookmarkStart w:id="70" w:name="_Toc5751262"/>
      <w:r w:rsidRPr="0017038F">
        <w:rPr>
          <w:lang w:eastAsia="ru-RU"/>
        </w:rPr>
        <w:t>П</w:t>
      </w:r>
      <w:r w:rsidR="002C56B0" w:rsidRPr="0017038F">
        <w:rPr>
          <w:lang w:eastAsia="ru-RU"/>
        </w:rPr>
        <w:t>ланируется</w:t>
      </w:r>
      <w:r w:rsidRPr="0017038F">
        <w:rPr>
          <w:lang w:eastAsia="ru-RU"/>
        </w:rPr>
        <w:t xml:space="preserve"> вывод котельной в д. </w:t>
      </w:r>
      <w:proofErr w:type="gramStart"/>
      <w:r w:rsidRPr="0017038F">
        <w:rPr>
          <w:lang w:eastAsia="ru-RU"/>
        </w:rPr>
        <w:t>Смольное</w:t>
      </w:r>
      <w:proofErr w:type="gramEnd"/>
      <w:r w:rsidR="002C56B0" w:rsidRPr="0017038F">
        <w:rPr>
          <w:lang w:eastAsia="ru-RU"/>
        </w:rPr>
        <w:t>.</w:t>
      </w:r>
    </w:p>
    <w:p w:rsidR="002B66AE" w:rsidRPr="0017038F" w:rsidRDefault="002B66AE" w:rsidP="0045167B">
      <w:pPr>
        <w:pStyle w:val="aa"/>
        <w:spacing w:after="0"/>
        <w:ind w:firstLine="709"/>
        <w:rPr>
          <w:b w:val="0"/>
        </w:rPr>
      </w:pPr>
      <w:r w:rsidRPr="0017038F">
        <w:rPr>
          <w:b w:val="0"/>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69"/>
      <w:bookmarkEnd w:id="70"/>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 отсутствуют на территории поселения.</w:t>
      </w:r>
    </w:p>
    <w:p w:rsidR="002B66AE" w:rsidRPr="0017038F" w:rsidRDefault="002B66AE" w:rsidP="0045167B">
      <w:pPr>
        <w:pStyle w:val="aa"/>
        <w:spacing w:after="0"/>
        <w:ind w:firstLine="709"/>
        <w:rPr>
          <w:b w:val="0"/>
        </w:rPr>
      </w:pPr>
      <w:bookmarkStart w:id="71" w:name="_Toc536140377"/>
      <w:bookmarkStart w:id="72" w:name="_Toc5751263"/>
      <w:r w:rsidRPr="0017038F">
        <w:rPr>
          <w:b w:val="0"/>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71"/>
      <w:bookmarkEnd w:id="72"/>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отсутствуют на территории поселения.</w:t>
      </w:r>
    </w:p>
    <w:p w:rsidR="002B66AE" w:rsidRPr="0017038F" w:rsidRDefault="002B66AE" w:rsidP="0045167B">
      <w:pPr>
        <w:pStyle w:val="aa"/>
        <w:spacing w:after="0"/>
        <w:ind w:firstLine="709"/>
        <w:rPr>
          <w:b w:val="0"/>
        </w:rPr>
      </w:pPr>
      <w:bookmarkStart w:id="73" w:name="_Toc536140378"/>
      <w:bookmarkStart w:id="74" w:name="_Toc5751264"/>
      <w:r w:rsidRPr="0017038F">
        <w:rPr>
          <w:b w:val="0"/>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73"/>
      <w:bookmarkEnd w:id="74"/>
    </w:p>
    <w:p w:rsidR="002C56B0" w:rsidRPr="0017038F" w:rsidRDefault="002C56B0" w:rsidP="0045167B">
      <w:pPr>
        <w:pStyle w:val="af0"/>
        <w:spacing w:before="0" w:after="0" w:line="240" w:lineRule="auto"/>
      </w:pPr>
      <w:bookmarkStart w:id="75" w:name="_Toc536140379"/>
      <w:bookmarkStart w:id="76" w:name="_Toc5751265"/>
      <w:r w:rsidRPr="0017038F">
        <w:t xml:space="preserve">Отпуск тепловой энергии в сеть от котельной осуществляется путем качественного </w:t>
      </w:r>
      <w:proofErr w:type="gramStart"/>
      <w:r w:rsidRPr="0017038F">
        <w:t>регулирования</w:t>
      </w:r>
      <w:proofErr w:type="gramEnd"/>
      <w:r w:rsidRPr="0017038F">
        <w:t xml:space="preserve"> по нагрузке отопления согласно установленным температурным графикам. Существующие фактические температурные графики – 85/70</w:t>
      </w:r>
      <w:proofErr w:type="gramStart"/>
      <w:r w:rsidRPr="0017038F">
        <w:t>°С</w:t>
      </w:r>
      <w:proofErr w:type="gramEnd"/>
      <w:r w:rsidRPr="0017038F">
        <w:t xml:space="preserve"> в п. </w:t>
      </w:r>
      <w:proofErr w:type="spellStart"/>
      <w:r w:rsidRPr="0017038F">
        <w:t>Саккулово</w:t>
      </w:r>
      <w:proofErr w:type="spellEnd"/>
      <w:r w:rsidRPr="0017038F">
        <w:t xml:space="preserve"> и 95/70 °С в д. Смольное. Температурный график </w:t>
      </w:r>
      <w:r w:rsidRPr="0017038F">
        <w:lastRenderedPageBreak/>
        <w:t>является обоснованным.</w:t>
      </w:r>
    </w:p>
    <w:p w:rsidR="002B66AE" w:rsidRPr="0017038F" w:rsidRDefault="002B66AE" w:rsidP="0045167B">
      <w:pPr>
        <w:pStyle w:val="aa"/>
        <w:spacing w:after="0"/>
        <w:ind w:firstLine="709"/>
        <w:rPr>
          <w:b w:val="0"/>
        </w:rPr>
      </w:pPr>
      <w:r w:rsidRPr="0017038F">
        <w:rPr>
          <w:b w:val="0"/>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75"/>
      <w:bookmarkEnd w:id="76"/>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bookmarkStart w:id="77" w:name="_Toc536140380"/>
      <w:r w:rsidRPr="0017038F">
        <w:rPr>
          <w:rFonts w:ascii="Times New Roman" w:eastAsia="Calibri" w:hAnsi="Times New Roman" w:cs="Times New Roman"/>
          <w:sz w:val="28"/>
          <w:szCs w:val="28"/>
          <w:lang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отсутствуют.</w:t>
      </w:r>
    </w:p>
    <w:p w:rsidR="002B66AE" w:rsidRPr="0017038F" w:rsidRDefault="002B66AE" w:rsidP="0045167B">
      <w:pPr>
        <w:pStyle w:val="aa"/>
        <w:spacing w:after="0"/>
        <w:ind w:firstLine="709"/>
        <w:rPr>
          <w:b w:val="0"/>
        </w:rPr>
      </w:pPr>
      <w:bookmarkStart w:id="78" w:name="_Toc5751266"/>
      <w:r w:rsidRPr="0017038F">
        <w:rPr>
          <w:b w:val="0"/>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77"/>
      <w:bookmarkEnd w:id="78"/>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 на территории поселения.</w:t>
      </w:r>
    </w:p>
    <w:p w:rsidR="002B66AE" w:rsidRPr="0017038F" w:rsidRDefault="002B66AE" w:rsidP="0045167B">
      <w:pPr>
        <w:pStyle w:val="aa"/>
        <w:spacing w:after="0"/>
        <w:ind w:firstLine="709"/>
        <w:rPr>
          <w:b w:val="0"/>
        </w:rPr>
      </w:pPr>
      <w:bookmarkStart w:id="79" w:name="_Toc536140381"/>
      <w:bookmarkStart w:id="80" w:name="_Toc5751267"/>
      <w:r w:rsidRPr="0017038F">
        <w:rPr>
          <w:b w:val="0"/>
        </w:rPr>
        <w:t xml:space="preserve">Раздел 6 </w:t>
      </w:r>
      <w:bookmarkEnd w:id="79"/>
      <w:bookmarkEnd w:id="80"/>
      <w:r w:rsidR="005B2294" w:rsidRPr="0017038F">
        <w:rPr>
          <w:b w:val="0"/>
        </w:rPr>
        <w:t>Предложения по строительству, реконструкции и (или) модернизации тепловых сетей</w:t>
      </w:r>
    </w:p>
    <w:p w:rsidR="002B66AE" w:rsidRPr="0017038F" w:rsidRDefault="002B66AE" w:rsidP="0045167B">
      <w:pPr>
        <w:pStyle w:val="aa"/>
        <w:spacing w:after="0"/>
        <w:ind w:firstLine="709"/>
        <w:rPr>
          <w:b w:val="0"/>
        </w:rPr>
      </w:pPr>
      <w:bookmarkStart w:id="81" w:name="_Toc536140382"/>
      <w:bookmarkStart w:id="82" w:name="_Toc5751268"/>
      <w:r w:rsidRPr="0017038F">
        <w:rPr>
          <w:b w:val="0"/>
        </w:rPr>
        <w:t xml:space="preserve">6.1. Предложения </w:t>
      </w:r>
      <w:bookmarkEnd w:id="81"/>
      <w:bookmarkEnd w:id="82"/>
      <w:r w:rsidR="005B2294" w:rsidRPr="0017038F">
        <w:rPr>
          <w:b w:val="0"/>
        </w:rPr>
        <w:t>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D97FBD" w:rsidRPr="0017038F" w:rsidRDefault="00D97FBD" w:rsidP="0045167B">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3" w:name="_Hlk5748257"/>
      <w:bookmarkStart w:id="84" w:name="_Toc536140383"/>
      <w:r w:rsidRPr="0017038F">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rsidR="002B66AE" w:rsidRPr="0017038F" w:rsidRDefault="002B66AE" w:rsidP="0045167B">
      <w:pPr>
        <w:pStyle w:val="aa"/>
        <w:spacing w:after="0"/>
        <w:ind w:firstLine="709"/>
        <w:rPr>
          <w:b w:val="0"/>
        </w:rPr>
      </w:pPr>
      <w:bookmarkStart w:id="85" w:name="_Toc5751269"/>
      <w:bookmarkEnd w:id="83"/>
      <w:r w:rsidRPr="0017038F">
        <w:rPr>
          <w:b w:val="0"/>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84"/>
      <w:bookmarkEnd w:id="85"/>
    </w:p>
    <w:p w:rsidR="00D97FBD" w:rsidRPr="0017038F" w:rsidRDefault="002C56B0" w:rsidP="0045167B">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6" w:name="_Hlk5748290"/>
      <w:bookmarkStart w:id="87" w:name="_Toc536140384"/>
      <w:r w:rsidRPr="0017038F">
        <w:rPr>
          <w:rFonts w:ascii="Times New Roman" w:eastAsia="Times New Roman" w:hAnsi="Times New Roman" w:cs="Times New Roman"/>
          <w:sz w:val="28"/>
          <w:szCs w:val="28"/>
          <w:lang w:eastAsia="ru-RU"/>
        </w:rPr>
        <w:t>Не п</w:t>
      </w:r>
      <w:r w:rsidR="000857CA" w:rsidRPr="0017038F">
        <w:rPr>
          <w:rFonts w:ascii="Times New Roman" w:eastAsia="Times New Roman" w:hAnsi="Times New Roman" w:cs="Times New Roman"/>
          <w:sz w:val="28"/>
          <w:szCs w:val="28"/>
          <w:lang w:eastAsia="ru-RU"/>
        </w:rPr>
        <w:t>ланируется подключение новых абонентов в соответствии с Генеральным планированием.</w:t>
      </w:r>
    </w:p>
    <w:p w:rsidR="002B66AE" w:rsidRPr="0017038F" w:rsidRDefault="002B66AE" w:rsidP="0045167B">
      <w:pPr>
        <w:pStyle w:val="aa"/>
        <w:spacing w:after="0"/>
        <w:ind w:firstLine="709"/>
        <w:rPr>
          <w:b w:val="0"/>
        </w:rPr>
      </w:pPr>
      <w:bookmarkStart w:id="88" w:name="_Toc5751270"/>
      <w:bookmarkEnd w:id="86"/>
      <w:r w:rsidRPr="0017038F">
        <w:rPr>
          <w:b w:val="0"/>
        </w:rPr>
        <w:t xml:space="preserve">6.3. Предложения </w:t>
      </w:r>
      <w:bookmarkEnd w:id="87"/>
      <w:bookmarkEnd w:id="88"/>
      <w:r w:rsidR="005B2294" w:rsidRPr="0017038F">
        <w:rPr>
          <w:b w:val="0"/>
        </w:rPr>
        <w:t>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76AFE" w:rsidRPr="0017038F" w:rsidRDefault="00876AFE" w:rsidP="0045167B">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9" w:name="_Toc536140385"/>
      <w:bookmarkStart w:id="90" w:name="_Toc5751271"/>
      <w:r w:rsidRPr="0017038F">
        <w:rPr>
          <w:rFonts w:ascii="Times New Roman" w:eastAsia="Times New Roman" w:hAnsi="Times New Roman" w:cs="Times New Roman"/>
          <w:sz w:val="28"/>
          <w:szCs w:val="28"/>
          <w:lang w:eastAsia="ru-RU"/>
        </w:rPr>
        <w:t xml:space="preserve">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рассмотрено в </w:t>
      </w:r>
      <w:r w:rsidR="000857CA" w:rsidRPr="0017038F">
        <w:rPr>
          <w:rFonts w:ascii="Times New Roman" w:eastAsia="Times New Roman" w:hAnsi="Times New Roman" w:cs="Times New Roman"/>
          <w:sz w:val="28"/>
          <w:szCs w:val="28"/>
          <w:lang w:eastAsia="ru-RU"/>
        </w:rPr>
        <w:t>Приложении 7</w:t>
      </w:r>
      <w:r w:rsidRPr="0017038F">
        <w:rPr>
          <w:rFonts w:ascii="Times New Roman" w:eastAsia="Times New Roman" w:hAnsi="Times New Roman" w:cs="Times New Roman"/>
          <w:sz w:val="28"/>
          <w:szCs w:val="28"/>
          <w:lang w:eastAsia="ru-RU"/>
        </w:rPr>
        <w:t>.</w:t>
      </w:r>
    </w:p>
    <w:p w:rsidR="002B66AE" w:rsidRPr="0017038F" w:rsidRDefault="002B66AE" w:rsidP="0045167B">
      <w:pPr>
        <w:pStyle w:val="aa"/>
        <w:spacing w:after="0"/>
        <w:ind w:firstLine="709"/>
        <w:rPr>
          <w:b w:val="0"/>
        </w:rPr>
      </w:pPr>
      <w:r w:rsidRPr="0017038F">
        <w:rPr>
          <w:b w:val="0"/>
        </w:rPr>
        <w:t xml:space="preserve">6.4. </w:t>
      </w:r>
      <w:bookmarkEnd w:id="89"/>
      <w:bookmarkEnd w:id="90"/>
      <w:r w:rsidR="00E845E5" w:rsidRPr="0017038F">
        <w:rPr>
          <w:b w:val="0"/>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0221F1" w:rsidRPr="0017038F" w:rsidRDefault="000221F1" w:rsidP="0045167B">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91" w:name="_Toc536140386"/>
      <w:r w:rsidRPr="0017038F">
        <w:rPr>
          <w:rFonts w:ascii="Times New Roman" w:eastAsia="Times New Roman" w:hAnsi="Times New Roman" w:cs="Times New Roman"/>
          <w:sz w:val="28"/>
          <w:szCs w:val="28"/>
          <w:lang w:eastAsia="ru-RU"/>
        </w:rPr>
        <w:t>Предложения по строительству тепловых сетей для повышения эффективности функционирования системы теплоснабжения</w:t>
      </w:r>
      <w:r w:rsidR="000857CA" w:rsidRPr="0017038F">
        <w:rPr>
          <w:rFonts w:ascii="Times New Roman" w:eastAsia="Times New Roman" w:hAnsi="Times New Roman" w:cs="Times New Roman"/>
          <w:sz w:val="28"/>
          <w:szCs w:val="28"/>
          <w:lang w:eastAsia="ru-RU"/>
        </w:rPr>
        <w:t>,</w:t>
      </w:r>
      <w:r w:rsidR="00876AFE" w:rsidRPr="0017038F">
        <w:rPr>
          <w:rFonts w:ascii="Times New Roman" w:eastAsia="Times New Roman" w:hAnsi="Times New Roman" w:cs="Times New Roman"/>
          <w:sz w:val="28"/>
          <w:szCs w:val="28"/>
          <w:lang w:eastAsia="ru-RU"/>
        </w:rPr>
        <w:t xml:space="preserve"> не предусматриваются.</w:t>
      </w:r>
    </w:p>
    <w:p w:rsidR="002B66AE" w:rsidRPr="0017038F" w:rsidRDefault="002B66AE" w:rsidP="0045167B">
      <w:pPr>
        <w:pStyle w:val="aa"/>
        <w:spacing w:after="0"/>
        <w:ind w:firstLine="709"/>
        <w:rPr>
          <w:b w:val="0"/>
        </w:rPr>
      </w:pPr>
      <w:bookmarkStart w:id="92" w:name="_Toc5751272"/>
      <w:r w:rsidRPr="0017038F">
        <w:rPr>
          <w:b w:val="0"/>
        </w:rPr>
        <w:lastRenderedPageBreak/>
        <w:t xml:space="preserve">6.5. Предложения </w:t>
      </w:r>
      <w:bookmarkEnd w:id="91"/>
      <w:bookmarkEnd w:id="92"/>
      <w:r w:rsidR="00E845E5" w:rsidRPr="0017038F">
        <w:rPr>
          <w:b w:val="0"/>
        </w:rPr>
        <w:t>по строительству, реконструкции и (или) модернизации тепловых сетей для обеспечения нормативной надежности теплоснабжения потребителей</w:t>
      </w:r>
    </w:p>
    <w:p w:rsidR="000221F1" w:rsidRPr="0017038F" w:rsidRDefault="000221F1" w:rsidP="0045167B">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93" w:name="_Hlk5748298"/>
      <w:bookmarkStart w:id="94" w:name="_Toc536140387"/>
      <w:r w:rsidRPr="0017038F">
        <w:rPr>
          <w:rFonts w:ascii="Times New Roman" w:eastAsia="Times New Roman" w:hAnsi="Times New Roman" w:cs="Times New Roman"/>
          <w:sz w:val="28"/>
          <w:szCs w:val="28"/>
          <w:lang w:eastAsia="ru-RU"/>
        </w:rPr>
        <w:t>Предложения по строительству тепловых сетей для обеспечения нормативной надежности теплоснабжения</w:t>
      </w:r>
      <w:r w:rsidR="00876AFE" w:rsidRPr="0017038F">
        <w:rPr>
          <w:rFonts w:ascii="Times New Roman" w:eastAsia="Times New Roman" w:hAnsi="Times New Roman" w:cs="Times New Roman"/>
          <w:sz w:val="28"/>
          <w:szCs w:val="28"/>
          <w:lang w:eastAsia="ru-RU"/>
        </w:rPr>
        <w:t xml:space="preserve"> не рассматриваются.</w:t>
      </w:r>
    </w:p>
    <w:p w:rsidR="002B66AE" w:rsidRPr="0017038F" w:rsidRDefault="002B66AE" w:rsidP="0045167B">
      <w:pPr>
        <w:pStyle w:val="aa"/>
        <w:spacing w:after="0"/>
        <w:ind w:firstLine="709"/>
        <w:rPr>
          <w:b w:val="0"/>
        </w:rPr>
      </w:pPr>
      <w:bookmarkStart w:id="95" w:name="_Toc5751273"/>
      <w:bookmarkEnd w:id="93"/>
      <w:r w:rsidRPr="0017038F">
        <w:rPr>
          <w:b w:val="0"/>
        </w:rPr>
        <w:t>Раздел 7 Предложения по переводу открытых систем теплоснабжения (горячего водоснабжения) в закрытые системы горячего водоснабжения</w:t>
      </w:r>
      <w:bookmarkEnd w:id="94"/>
      <w:bookmarkEnd w:id="95"/>
    </w:p>
    <w:p w:rsidR="002B66AE" w:rsidRPr="0017038F" w:rsidRDefault="002B66AE" w:rsidP="0045167B">
      <w:pPr>
        <w:pStyle w:val="aa"/>
        <w:spacing w:after="0"/>
        <w:ind w:firstLine="709"/>
        <w:rPr>
          <w:b w:val="0"/>
        </w:rPr>
      </w:pPr>
      <w:bookmarkStart w:id="96" w:name="_Toc536140388"/>
      <w:bookmarkStart w:id="97" w:name="_Toc5751274"/>
      <w:r w:rsidRPr="0017038F">
        <w:rPr>
          <w:b w:val="0"/>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96"/>
      <w:bookmarkEnd w:id="97"/>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rPr>
      </w:pPr>
      <w:r w:rsidRPr="0017038F">
        <w:rPr>
          <w:rFonts w:ascii="Times New Roman" w:eastAsia="Calibri" w:hAnsi="Times New Roman" w:cs="Times New Roman"/>
          <w:sz w:val="28"/>
          <w:szCs w:val="28"/>
          <w:lang w:eastAsia="ru-RU"/>
        </w:rPr>
        <w:t>На территории поселения закрытая система теплоснабжения.</w:t>
      </w:r>
    </w:p>
    <w:p w:rsidR="002B66AE" w:rsidRPr="0017038F" w:rsidRDefault="002B66AE" w:rsidP="0045167B">
      <w:pPr>
        <w:pStyle w:val="aa"/>
        <w:spacing w:after="0"/>
        <w:ind w:firstLine="709"/>
        <w:rPr>
          <w:b w:val="0"/>
        </w:rPr>
      </w:pPr>
      <w:bookmarkStart w:id="98" w:name="_Toc536140389"/>
      <w:bookmarkStart w:id="99" w:name="_Toc5751275"/>
      <w:r w:rsidRPr="0017038F">
        <w:rPr>
          <w:b w:val="0"/>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98"/>
      <w:bookmarkEnd w:id="99"/>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rPr>
      </w:pPr>
      <w:r w:rsidRPr="0017038F">
        <w:rPr>
          <w:rFonts w:ascii="Times New Roman" w:eastAsia="Calibri" w:hAnsi="Times New Roman" w:cs="Times New Roman"/>
          <w:sz w:val="28"/>
          <w:szCs w:val="28"/>
          <w:lang w:eastAsia="ru-RU"/>
        </w:rPr>
        <w:t>На территории поселения закрытая система теплоснабжения.</w:t>
      </w:r>
    </w:p>
    <w:p w:rsidR="002B66AE" w:rsidRPr="0017038F" w:rsidRDefault="002B66AE" w:rsidP="0045167B">
      <w:pPr>
        <w:pStyle w:val="aa"/>
        <w:spacing w:after="0"/>
        <w:ind w:firstLine="709"/>
        <w:rPr>
          <w:b w:val="0"/>
        </w:rPr>
      </w:pPr>
      <w:bookmarkStart w:id="100" w:name="_Toc536140390"/>
      <w:bookmarkStart w:id="101" w:name="_Toc5751276"/>
      <w:r w:rsidRPr="0017038F">
        <w:rPr>
          <w:b w:val="0"/>
        </w:rPr>
        <w:t>Раздел 8 Перспективные топливные балансы</w:t>
      </w:r>
      <w:bookmarkEnd w:id="100"/>
      <w:bookmarkEnd w:id="101"/>
    </w:p>
    <w:p w:rsidR="002B66AE" w:rsidRPr="0017038F" w:rsidRDefault="002B66AE" w:rsidP="0045167B">
      <w:pPr>
        <w:pStyle w:val="aa"/>
        <w:spacing w:after="0"/>
        <w:ind w:firstLine="709"/>
        <w:rPr>
          <w:b w:val="0"/>
        </w:rPr>
      </w:pPr>
      <w:bookmarkStart w:id="102" w:name="_Toc536140391"/>
      <w:bookmarkStart w:id="103" w:name="_Toc5751277"/>
      <w:r w:rsidRPr="0017038F">
        <w:rPr>
          <w:b w:val="0"/>
        </w:rPr>
        <w:t>8.1.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02"/>
      <w:bookmarkEnd w:id="103"/>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Перспективный топливный баланс для каждого источника тепловой энергии по видам основного, резервного и аварийного топлива на каждом этапе представлен в таблице 8.1.1.</w:t>
      </w:r>
    </w:p>
    <w:p w:rsidR="00E277AF" w:rsidRPr="0017038F" w:rsidRDefault="00E277AF" w:rsidP="0045167B">
      <w:pPr>
        <w:pStyle w:val="ae"/>
        <w:spacing w:before="0" w:after="0"/>
        <w:ind w:firstLine="709"/>
        <w:rPr>
          <w:lang w:eastAsia="ru-RU"/>
        </w:rPr>
        <w:sectPr w:rsidR="00E277AF" w:rsidRPr="0017038F" w:rsidSect="00843969">
          <w:pgSz w:w="11906" w:h="16838" w:code="9"/>
          <w:pgMar w:top="1276" w:right="737" w:bottom="851" w:left="1418" w:header="0" w:footer="0" w:gutter="0"/>
          <w:cols w:space="708"/>
          <w:docGrid w:linePitch="360"/>
        </w:sectPr>
      </w:pPr>
      <w:bookmarkStart w:id="104" w:name="_Toc6365141"/>
    </w:p>
    <w:p w:rsidR="002B66AE" w:rsidRPr="0017038F" w:rsidRDefault="002B66AE" w:rsidP="0045167B">
      <w:pPr>
        <w:pStyle w:val="ae"/>
        <w:spacing w:before="0" w:after="0"/>
        <w:ind w:firstLine="709"/>
        <w:rPr>
          <w:lang w:eastAsia="ru-RU"/>
        </w:rPr>
      </w:pPr>
      <w:r w:rsidRPr="0017038F">
        <w:rPr>
          <w:lang w:eastAsia="ru-RU"/>
        </w:rPr>
        <w:lastRenderedPageBreak/>
        <w:t>Таблица 8.1.1. Перспективный топливный баланс для каждого источника тепловой энергии по видам основного, резервного и аварийного топлива</w:t>
      </w:r>
      <w:bookmarkEnd w:id="104"/>
    </w:p>
    <w:tbl>
      <w:tblPr>
        <w:tblW w:w="15189" w:type="dxa"/>
        <w:tblLook w:val="04A0"/>
      </w:tblPr>
      <w:tblGrid>
        <w:gridCol w:w="636"/>
        <w:gridCol w:w="7014"/>
        <w:gridCol w:w="1619"/>
        <w:gridCol w:w="986"/>
        <w:gridCol w:w="986"/>
        <w:gridCol w:w="986"/>
        <w:gridCol w:w="986"/>
        <w:gridCol w:w="986"/>
        <w:gridCol w:w="990"/>
      </w:tblGrid>
      <w:tr w:rsidR="00FF6D64" w:rsidRPr="0017038F" w:rsidTr="00E277AF">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bookmarkStart w:id="105" w:name="_Hlk33663560"/>
            <w:r w:rsidRPr="0017038F">
              <w:rPr>
                <w:rFonts w:ascii="Times New Roman" w:eastAsia="Times New Roman" w:hAnsi="Times New Roman" w:cs="Times New Roman"/>
                <w:color w:val="000000"/>
                <w:sz w:val="28"/>
                <w:szCs w:val="28"/>
                <w:lang w:eastAsia="ru-RU"/>
              </w:rPr>
              <w:t xml:space="preserve">№ </w:t>
            </w:r>
            <w:proofErr w:type="spellStart"/>
            <w:r w:rsidRPr="0017038F">
              <w:rPr>
                <w:rFonts w:ascii="Times New Roman" w:eastAsia="Times New Roman" w:hAnsi="Times New Roman" w:cs="Times New Roman"/>
                <w:color w:val="000000"/>
                <w:sz w:val="28"/>
                <w:szCs w:val="28"/>
                <w:lang w:eastAsia="ru-RU"/>
              </w:rPr>
              <w:t>пп</w:t>
            </w:r>
            <w:proofErr w:type="spellEnd"/>
          </w:p>
        </w:tc>
        <w:tc>
          <w:tcPr>
            <w:tcW w:w="7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Наименование </w:t>
            </w:r>
            <w:proofErr w:type="spellStart"/>
            <w:r w:rsidRPr="0017038F">
              <w:rPr>
                <w:rFonts w:ascii="Times New Roman" w:eastAsia="Times New Roman" w:hAnsi="Times New Roman" w:cs="Times New Roman"/>
                <w:color w:val="000000"/>
                <w:sz w:val="28"/>
                <w:szCs w:val="28"/>
                <w:lang w:eastAsia="ru-RU"/>
              </w:rPr>
              <w:t>теплоисточника</w:t>
            </w:r>
            <w:proofErr w:type="spellEnd"/>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Вид основного топлива</w:t>
            </w:r>
          </w:p>
        </w:tc>
        <w:tc>
          <w:tcPr>
            <w:tcW w:w="2958" w:type="dxa"/>
            <w:gridSpan w:val="3"/>
            <w:tcBorders>
              <w:top w:val="single" w:sz="4" w:space="0" w:color="auto"/>
              <w:left w:val="nil"/>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Котельная, п. </w:t>
            </w:r>
            <w:proofErr w:type="spellStart"/>
            <w:r w:rsidRPr="0017038F">
              <w:rPr>
                <w:rFonts w:ascii="Times New Roman" w:eastAsia="Times New Roman" w:hAnsi="Times New Roman" w:cs="Times New Roman"/>
                <w:color w:val="000000"/>
                <w:sz w:val="28"/>
                <w:szCs w:val="28"/>
                <w:lang w:eastAsia="ru-RU"/>
              </w:rPr>
              <w:t>Саккулово</w:t>
            </w:r>
            <w:proofErr w:type="spellEnd"/>
          </w:p>
        </w:tc>
        <w:tc>
          <w:tcPr>
            <w:tcW w:w="2958" w:type="dxa"/>
            <w:gridSpan w:val="3"/>
            <w:tcBorders>
              <w:top w:val="single" w:sz="4" w:space="0" w:color="auto"/>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Котельная, д. </w:t>
            </w:r>
            <w:proofErr w:type="gramStart"/>
            <w:r w:rsidRPr="0017038F">
              <w:rPr>
                <w:rFonts w:ascii="Times New Roman" w:eastAsia="Times New Roman" w:hAnsi="Times New Roman" w:cs="Times New Roman"/>
                <w:color w:val="000000"/>
                <w:sz w:val="28"/>
                <w:szCs w:val="28"/>
                <w:lang w:eastAsia="ru-RU"/>
              </w:rPr>
              <w:t>Смольное</w:t>
            </w:r>
            <w:proofErr w:type="gramEnd"/>
          </w:p>
        </w:tc>
      </w:tr>
      <w:tr w:rsidR="00FF6D64" w:rsidRPr="0017038F" w:rsidTr="00E277AF">
        <w:trPr>
          <w:trHeight w:val="315"/>
        </w:trPr>
        <w:tc>
          <w:tcPr>
            <w:tcW w:w="636" w:type="dxa"/>
            <w:vMerge/>
            <w:tcBorders>
              <w:top w:val="single" w:sz="4" w:space="0" w:color="auto"/>
              <w:left w:val="single" w:sz="4" w:space="0" w:color="auto"/>
              <w:bottom w:val="single" w:sz="4" w:space="0" w:color="auto"/>
              <w:right w:val="single" w:sz="4" w:space="0" w:color="auto"/>
            </w:tcBorders>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p>
        </w:tc>
        <w:tc>
          <w:tcPr>
            <w:tcW w:w="7014" w:type="dxa"/>
            <w:vMerge/>
            <w:tcBorders>
              <w:top w:val="single" w:sz="4" w:space="0" w:color="auto"/>
              <w:left w:val="single" w:sz="4" w:space="0" w:color="auto"/>
              <w:bottom w:val="single" w:sz="4" w:space="0" w:color="auto"/>
              <w:right w:val="single" w:sz="4" w:space="0" w:color="auto"/>
            </w:tcBorders>
            <w:vAlign w:val="center"/>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2020-2024</w:t>
            </w:r>
          </w:p>
        </w:tc>
        <w:tc>
          <w:tcPr>
            <w:tcW w:w="986" w:type="dxa"/>
            <w:tcBorders>
              <w:top w:val="nil"/>
              <w:left w:val="nil"/>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2025-2029</w:t>
            </w:r>
          </w:p>
        </w:tc>
        <w:tc>
          <w:tcPr>
            <w:tcW w:w="986" w:type="dxa"/>
            <w:tcBorders>
              <w:top w:val="nil"/>
              <w:left w:val="nil"/>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2030-2040</w:t>
            </w:r>
          </w:p>
        </w:tc>
        <w:tc>
          <w:tcPr>
            <w:tcW w:w="986" w:type="dxa"/>
            <w:tcBorders>
              <w:top w:val="nil"/>
              <w:left w:val="nil"/>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2020-2024</w:t>
            </w:r>
          </w:p>
        </w:tc>
        <w:tc>
          <w:tcPr>
            <w:tcW w:w="986" w:type="dxa"/>
            <w:tcBorders>
              <w:top w:val="nil"/>
              <w:left w:val="nil"/>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2025-2029</w:t>
            </w:r>
          </w:p>
        </w:tc>
        <w:tc>
          <w:tcPr>
            <w:tcW w:w="986" w:type="dxa"/>
            <w:tcBorders>
              <w:top w:val="nil"/>
              <w:left w:val="nil"/>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2030-2040</w:t>
            </w:r>
          </w:p>
        </w:tc>
      </w:tr>
      <w:tr w:rsidR="00FF6D64" w:rsidRPr="0017038F" w:rsidTr="00E277AF">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w:t>
            </w:r>
          </w:p>
        </w:tc>
        <w:tc>
          <w:tcPr>
            <w:tcW w:w="14553" w:type="dxa"/>
            <w:gridSpan w:val="8"/>
            <w:tcBorders>
              <w:top w:val="single" w:sz="4" w:space="0" w:color="auto"/>
              <w:left w:val="nil"/>
              <w:bottom w:val="single" w:sz="4" w:space="0" w:color="auto"/>
              <w:right w:val="single" w:sz="4" w:space="0" w:color="000000"/>
            </w:tcBorders>
            <w:shd w:val="clear" w:color="auto" w:fill="auto"/>
            <w:vAlign w:val="center"/>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1 вариант </w:t>
            </w:r>
            <w:proofErr w:type="spellStart"/>
            <w:proofErr w:type="gramStart"/>
            <w:r w:rsidRPr="0017038F">
              <w:rPr>
                <w:rFonts w:ascii="Times New Roman" w:eastAsia="Times New Roman" w:hAnsi="Times New Roman" w:cs="Times New Roman"/>
                <w:color w:val="000000"/>
                <w:sz w:val="28"/>
                <w:szCs w:val="28"/>
                <w:lang w:eastAsia="ru-RU"/>
              </w:rPr>
              <w:t>мастер-плана</w:t>
            </w:r>
            <w:proofErr w:type="spellEnd"/>
            <w:proofErr w:type="gramEnd"/>
            <w:r w:rsidRPr="0017038F">
              <w:rPr>
                <w:rFonts w:ascii="Times New Roman" w:eastAsia="Times New Roman" w:hAnsi="Times New Roman" w:cs="Times New Roman"/>
                <w:color w:val="000000"/>
                <w:sz w:val="28"/>
                <w:szCs w:val="28"/>
                <w:lang w:eastAsia="ru-RU"/>
              </w:rPr>
              <w:t>. Увеличение на 10%</w:t>
            </w:r>
          </w:p>
        </w:tc>
      </w:tr>
      <w:tr w:rsidR="00FF6D64" w:rsidRPr="0017038F" w:rsidTr="00E277AF">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1.1.</w:t>
            </w:r>
          </w:p>
        </w:tc>
        <w:tc>
          <w:tcPr>
            <w:tcW w:w="7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Часовой расход, куб.м./ч, </w:t>
            </w:r>
            <w:proofErr w:type="gramStart"/>
            <w:r w:rsidRPr="0017038F">
              <w:rPr>
                <w:rFonts w:ascii="Times New Roman" w:eastAsia="Times New Roman" w:hAnsi="Times New Roman" w:cs="Times New Roman"/>
                <w:color w:val="000000"/>
                <w:sz w:val="28"/>
                <w:szCs w:val="28"/>
                <w:lang w:eastAsia="ru-RU"/>
              </w:rPr>
              <w:t>кг</w:t>
            </w:r>
            <w:proofErr w:type="gramEnd"/>
            <w:r w:rsidRPr="0017038F">
              <w:rPr>
                <w:rFonts w:ascii="Times New Roman" w:eastAsia="Times New Roman" w:hAnsi="Times New Roman" w:cs="Times New Roman"/>
                <w:color w:val="000000"/>
                <w:sz w:val="28"/>
                <w:szCs w:val="28"/>
                <w:lang w:eastAsia="ru-RU"/>
              </w:rPr>
              <w:t>/ч</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Природный газ, уголь</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138,99</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143,62</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148,36</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20,85</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20,85</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20,85</w:t>
            </w:r>
          </w:p>
        </w:tc>
      </w:tr>
      <w:tr w:rsidR="00FF6D64" w:rsidRPr="0017038F" w:rsidTr="00E277AF">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w:t>
            </w:r>
          </w:p>
        </w:tc>
        <w:tc>
          <w:tcPr>
            <w:tcW w:w="7014" w:type="dxa"/>
            <w:tcBorders>
              <w:top w:val="nil"/>
              <w:left w:val="single" w:sz="4" w:space="0" w:color="auto"/>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Годовой расход, тыс</w:t>
            </w:r>
            <w:proofErr w:type="gramStart"/>
            <w:r w:rsidRPr="0017038F">
              <w:rPr>
                <w:rFonts w:ascii="Times New Roman" w:eastAsia="Times New Roman" w:hAnsi="Times New Roman" w:cs="Times New Roman"/>
                <w:color w:val="000000"/>
                <w:sz w:val="28"/>
                <w:szCs w:val="28"/>
                <w:lang w:eastAsia="ru-RU"/>
              </w:rPr>
              <w:t>.к</w:t>
            </w:r>
            <w:proofErr w:type="gramEnd"/>
            <w:r w:rsidRPr="0017038F">
              <w:rPr>
                <w:rFonts w:ascii="Times New Roman" w:eastAsia="Times New Roman" w:hAnsi="Times New Roman" w:cs="Times New Roman"/>
                <w:color w:val="000000"/>
                <w:sz w:val="28"/>
                <w:szCs w:val="28"/>
                <w:lang w:eastAsia="ru-RU"/>
              </w:rPr>
              <w:t>уб.м, тонн</w:t>
            </w: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p>
        </w:tc>
        <w:tc>
          <w:tcPr>
            <w:tcW w:w="986" w:type="dxa"/>
            <w:tcBorders>
              <w:top w:val="nil"/>
              <w:left w:val="single" w:sz="4" w:space="0" w:color="auto"/>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807,25</w:t>
            </w:r>
          </w:p>
        </w:tc>
        <w:tc>
          <w:tcPr>
            <w:tcW w:w="986" w:type="dxa"/>
            <w:tcBorders>
              <w:top w:val="nil"/>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834,13</w:t>
            </w:r>
          </w:p>
        </w:tc>
        <w:tc>
          <w:tcPr>
            <w:tcW w:w="986" w:type="dxa"/>
            <w:tcBorders>
              <w:top w:val="nil"/>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861,65</w:t>
            </w:r>
          </w:p>
        </w:tc>
        <w:tc>
          <w:tcPr>
            <w:tcW w:w="986" w:type="dxa"/>
            <w:tcBorders>
              <w:top w:val="nil"/>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121,10</w:t>
            </w:r>
          </w:p>
        </w:tc>
        <w:tc>
          <w:tcPr>
            <w:tcW w:w="986" w:type="dxa"/>
            <w:tcBorders>
              <w:top w:val="nil"/>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121,10</w:t>
            </w:r>
          </w:p>
        </w:tc>
        <w:tc>
          <w:tcPr>
            <w:tcW w:w="986" w:type="dxa"/>
            <w:tcBorders>
              <w:top w:val="nil"/>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121,10</w:t>
            </w:r>
          </w:p>
        </w:tc>
      </w:tr>
      <w:tr w:rsidR="00FF6D64" w:rsidRPr="0017038F" w:rsidTr="00E277AF">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w:t>
            </w:r>
          </w:p>
        </w:tc>
        <w:tc>
          <w:tcPr>
            <w:tcW w:w="14553" w:type="dxa"/>
            <w:gridSpan w:val="8"/>
            <w:tcBorders>
              <w:top w:val="single" w:sz="4" w:space="0" w:color="auto"/>
              <w:left w:val="nil"/>
              <w:bottom w:val="single" w:sz="4" w:space="0" w:color="auto"/>
              <w:right w:val="single" w:sz="4" w:space="0" w:color="000000"/>
            </w:tcBorders>
            <w:shd w:val="clear" w:color="auto" w:fill="auto"/>
            <w:vAlign w:val="center"/>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2 вариант </w:t>
            </w:r>
            <w:proofErr w:type="spellStart"/>
            <w:proofErr w:type="gramStart"/>
            <w:r w:rsidRPr="0017038F">
              <w:rPr>
                <w:rFonts w:ascii="Times New Roman" w:eastAsia="Times New Roman" w:hAnsi="Times New Roman" w:cs="Times New Roman"/>
                <w:color w:val="000000"/>
                <w:sz w:val="28"/>
                <w:szCs w:val="28"/>
                <w:lang w:eastAsia="ru-RU"/>
              </w:rPr>
              <w:t>мастер-плана</w:t>
            </w:r>
            <w:proofErr w:type="spellEnd"/>
            <w:proofErr w:type="gramEnd"/>
            <w:r w:rsidRPr="0017038F">
              <w:rPr>
                <w:rFonts w:ascii="Times New Roman" w:eastAsia="Times New Roman" w:hAnsi="Times New Roman" w:cs="Times New Roman"/>
                <w:color w:val="000000"/>
                <w:sz w:val="28"/>
                <w:szCs w:val="28"/>
                <w:lang w:eastAsia="ru-RU"/>
              </w:rPr>
              <w:t>. Уменьшение на 15%</w:t>
            </w:r>
          </w:p>
        </w:tc>
      </w:tr>
      <w:tr w:rsidR="00FF6D64" w:rsidRPr="0017038F" w:rsidTr="00E277AF">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2.1.</w:t>
            </w:r>
          </w:p>
        </w:tc>
        <w:tc>
          <w:tcPr>
            <w:tcW w:w="7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Часовой расход, куб.м./ч, </w:t>
            </w:r>
            <w:proofErr w:type="gramStart"/>
            <w:r w:rsidRPr="0017038F">
              <w:rPr>
                <w:rFonts w:ascii="Times New Roman" w:eastAsia="Times New Roman" w:hAnsi="Times New Roman" w:cs="Times New Roman"/>
                <w:color w:val="000000"/>
                <w:sz w:val="28"/>
                <w:szCs w:val="28"/>
                <w:lang w:eastAsia="ru-RU"/>
              </w:rPr>
              <w:t>кг</w:t>
            </w:r>
            <w:proofErr w:type="gramEnd"/>
            <w:r w:rsidRPr="0017038F">
              <w:rPr>
                <w:rFonts w:ascii="Times New Roman" w:eastAsia="Times New Roman" w:hAnsi="Times New Roman" w:cs="Times New Roman"/>
                <w:color w:val="000000"/>
                <w:sz w:val="28"/>
                <w:szCs w:val="28"/>
                <w:lang w:eastAsia="ru-RU"/>
              </w:rPr>
              <w:t>/ч</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Природный газ, уголь</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132,04</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125,44</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119,17</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20,85</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20,85</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20,85</w:t>
            </w:r>
          </w:p>
        </w:tc>
      </w:tr>
      <w:tr w:rsidR="00FF6D64" w:rsidRPr="0017038F" w:rsidTr="00E277AF">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2.2.</w:t>
            </w:r>
          </w:p>
        </w:tc>
        <w:tc>
          <w:tcPr>
            <w:tcW w:w="7014" w:type="dxa"/>
            <w:tcBorders>
              <w:top w:val="nil"/>
              <w:left w:val="single" w:sz="4" w:space="0" w:color="auto"/>
              <w:bottom w:val="single" w:sz="4" w:space="0" w:color="auto"/>
              <w:right w:val="single" w:sz="4" w:space="0" w:color="auto"/>
            </w:tcBorders>
            <w:shd w:val="clear" w:color="auto" w:fill="auto"/>
            <w:vAlign w:val="center"/>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Годовой расход, тыс</w:t>
            </w:r>
            <w:proofErr w:type="gramStart"/>
            <w:r w:rsidRPr="0017038F">
              <w:rPr>
                <w:rFonts w:ascii="Times New Roman" w:eastAsia="Times New Roman" w:hAnsi="Times New Roman" w:cs="Times New Roman"/>
                <w:color w:val="000000"/>
                <w:sz w:val="28"/>
                <w:szCs w:val="28"/>
                <w:lang w:eastAsia="ru-RU"/>
              </w:rPr>
              <w:t>.к</w:t>
            </w:r>
            <w:proofErr w:type="gramEnd"/>
            <w:r w:rsidRPr="0017038F">
              <w:rPr>
                <w:rFonts w:ascii="Times New Roman" w:eastAsia="Times New Roman" w:hAnsi="Times New Roman" w:cs="Times New Roman"/>
                <w:color w:val="000000"/>
                <w:sz w:val="28"/>
                <w:szCs w:val="28"/>
                <w:lang w:eastAsia="ru-RU"/>
              </w:rPr>
              <w:t>уб.м, тонн</w:t>
            </w:r>
          </w:p>
        </w:tc>
        <w:tc>
          <w:tcPr>
            <w:tcW w:w="1619" w:type="dxa"/>
            <w:vMerge/>
            <w:tcBorders>
              <w:top w:val="nil"/>
              <w:left w:val="single" w:sz="4" w:space="0" w:color="auto"/>
              <w:bottom w:val="single" w:sz="4" w:space="0" w:color="auto"/>
              <w:right w:val="single" w:sz="4" w:space="0" w:color="auto"/>
            </w:tcBorders>
            <w:vAlign w:val="center"/>
            <w:hideMark/>
          </w:tcPr>
          <w:p w:rsidR="00FF6D64" w:rsidRPr="0017038F" w:rsidRDefault="00FF6D64" w:rsidP="0045167B">
            <w:pPr>
              <w:spacing w:after="0" w:line="240" w:lineRule="auto"/>
              <w:rPr>
                <w:rFonts w:ascii="Times New Roman" w:eastAsia="Times New Roman" w:hAnsi="Times New Roman" w:cs="Times New Roman"/>
                <w:color w:val="000000"/>
                <w:sz w:val="28"/>
                <w:szCs w:val="28"/>
                <w:lang w:eastAsia="ru-RU"/>
              </w:rPr>
            </w:pPr>
          </w:p>
        </w:tc>
        <w:tc>
          <w:tcPr>
            <w:tcW w:w="986" w:type="dxa"/>
            <w:tcBorders>
              <w:top w:val="nil"/>
              <w:left w:val="single" w:sz="4" w:space="0" w:color="auto"/>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766,88</w:t>
            </w:r>
          </w:p>
        </w:tc>
        <w:tc>
          <w:tcPr>
            <w:tcW w:w="986" w:type="dxa"/>
            <w:tcBorders>
              <w:top w:val="nil"/>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728,54</w:t>
            </w:r>
          </w:p>
        </w:tc>
        <w:tc>
          <w:tcPr>
            <w:tcW w:w="986" w:type="dxa"/>
            <w:tcBorders>
              <w:top w:val="nil"/>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692,11</w:t>
            </w:r>
          </w:p>
        </w:tc>
        <w:tc>
          <w:tcPr>
            <w:tcW w:w="986" w:type="dxa"/>
            <w:tcBorders>
              <w:top w:val="nil"/>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121,10</w:t>
            </w:r>
          </w:p>
        </w:tc>
        <w:tc>
          <w:tcPr>
            <w:tcW w:w="986" w:type="dxa"/>
            <w:tcBorders>
              <w:top w:val="nil"/>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121,10</w:t>
            </w:r>
          </w:p>
        </w:tc>
        <w:tc>
          <w:tcPr>
            <w:tcW w:w="986" w:type="dxa"/>
            <w:tcBorders>
              <w:top w:val="nil"/>
              <w:left w:val="nil"/>
              <w:bottom w:val="single" w:sz="4" w:space="0" w:color="auto"/>
              <w:right w:val="single" w:sz="4" w:space="0" w:color="auto"/>
            </w:tcBorders>
            <w:shd w:val="clear" w:color="auto" w:fill="auto"/>
            <w:vAlign w:val="bottom"/>
            <w:hideMark/>
          </w:tcPr>
          <w:p w:rsidR="00FF6D64" w:rsidRPr="0017038F" w:rsidRDefault="00FF6D64"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121,10</w:t>
            </w:r>
          </w:p>
        </w:tc>
      </w:tr>
      <w:bookmarkEnd w:id="105"/>
    </w:tbl>
    <w:p w:rsidR="00E277AF" w:rsidRPr="0017038F" w:rsidRDefault="00E277AF" w:rsidP="0045167B">
      <w:pPr>
        <w:spacing w:after="0" w:line="240" w:lineRule="auto"/>
        <w:ind w:firstLine="709"/>
        <w:jc w:val="both"/>
        <w:rPr>
          <w:rFonts w:ascii="Times New Roman" w:eastAsia="Calibri" w:hAnsi="Times New Roman" w:cs="Times New Roman"/>
          <w:sz w:val="28"/>
          <w:szCs w:val="28"/>
        </w:rPr>
        <w:sectPr w:rsidR="00E277AF" w:rsidRPr="0017038F" w:rsidSect="0045167B">
          <w:pgSz w:w="16838" w:h="11906" w:orient="landscape" w:code="9"/>
          <w:pgMar w:top="1650" w:right="794" w:bottom="737" w:left="1418" w:header="0" w:footer="0" w:gutter="0"/>
          <w:cols w:space="708"/>
          <w:docGrid w:linePitch="360"/>
        </w:sectPr>
      </w:pPr>
    </w:p>
    <w:p w:rsidR="002B66AE" w:rsidRPr="0017038F" w:rsidRDefault="002B66AE" w:rsidP="0045167B">
      <w:pPr>
        <w:pStyle w:val="aa"/>
        <w:spacing w:after="0"/>
        <w:ind w:firstLine="709"/>
        <w:rPr>
          <w:b w:val="0"/>
        </w:rPr>
      </w:pPr>
      <w:bookmarkStart w:id="106" w:name="_Toc536140392"/>
      <w:bookmarkStart w:id="107" w:name="_Toc5751278"/>
      <w:r w:rsidRPr="0017038F">
        <w:rPr>
          <w:b w:val="0"/>
        </w:rPr>
        <w:lastRenderedPageBreak/>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06"/>
      <w:bookmarkEnd w:id="107"/>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Основным видом топлива является природный газ.</w:t>
      </w:r>
    </w:p>
    <w:p w:rsidR="00E845E5" w:rsidRPr="0017038F" w:rsidRDefault="00E845E5" w:rsidP="0045167B">
      <w:pPr>
        <w:pStyle w:val="aa"/>
        <w:spacing w:after="0"/>
        <w:ind w:firstLine="709"/>
        <w:rPr>
          <w:b w:val="0"/>
        </w:rPr>
      </w:pPr>
      <w:r w:rsidRPr="0017038F">
        <w:rPr>
          <w:b w:val="0"/>
          <w:lang w:eastAsia="ru-RU"/>
        </w:rPr>
        <w:t xml:space="preserve">8.3. </w:t>
      </w:r>
      <w:r w:rsidRPr="0017038F">
        <w:rPr>
          <w:b w:val="0"/>
        </w:rPr>
        <w:t>Виды топлива, их долю и значение низшей теплоты сгорания топлива, используемые для производства тепловой энергии по каждой системе теплоснабжения</w:t>
      </w:r>
    </w:p>
    <w:p w:rsidR="009E538F" w:rsidRPr="0017038F" w:rsidRDefault="009E538F" w:rsidP="0045167B">
      <w:pPr>
        <w:pStyle w:val="af0"/>
        <w:spacing w:before="0" w:after="0" w:line="240" w:lineRule="auto"/>
      </w:pPr>
      <w:r w:rsidRPr="0017038F">
        <w:t xml:space="preserve">Низшая теплота сгорания природного газа составляет </w:t>
      </w:r>
      <w:r w:rsidR="00803446" w:rsidRPr="0017038F">
        <w:t>8030</w:t>
      </w:r>
      <w:r w:rsidRPr="0017038F">
        <w:rPr>
          <w:rFonts w:eastAsiaTheme="minorHAnsi"/>
          <w:color w:val="333333"/>
          <w:shd w:val="clear" w:color="auto" w:fill="FFFFFF"/>
        </w:rPr>
        <w:t xml:space="preserve"> </w:t>
      </w:r>
      <w:r w:rsidRPr="0017038F">
        <w:t>ккал/нм3</w:t>
      </w:r>
      <w:r w:rsidR="00FF6D64" w:rsidRPr="0017038F">
        <w:t xml:space="preserve">, </w:t>
      </w:r>
      <w:proofErr w:type="spellStart"/>
      <w:proofErr w:type="gramStart"/>
      <w:r w:rsidR="00FF6D64" w:rsidRPr="0017038F">
        <w:t>угл</w:t>
      </w:r>
      <w:proofErr w:type="spellEnd"/>
      <w:r w:rsidR="00FF6D64" w:rsidRPr="0017038F">
        <w:t xml:space="preserve"> я</w:t>
      </w:r>
      <w:proofErr w:type="gramEnd"/>
      <w:r w:rsidR="00FF6D64" w:rsidRPr="0017038F">
        <w:t xml:space="preserve"> -6200 ккал/нм3.</w:t>
      </w:r>
    </w:p>
    <w:p w:rsidR="00E845E5" w:rsidRPr="0017038F" w:rsidRDefault="00E845E5" w:rsidP="0045167B">
      <w:pPr>
        <w:pStyle w:val="aa"/>
        <w:spacing w:after="0"/>
        <w:ind w:firstLine="709"/>
        <w:rPr>
          <w:b w:val="0"/>
        </w:rPr>
      </w:pPr>
      <w:r w:rsidRPr="0017038F">
        <w:rPr>
          <w:b w:val="0"/>
        </w:rPr>
        <w:t>8.4. Преобладающий в поселении вид топлива, определяемый по совокупности всех систем теплоснабжения, находящихся в соответствующем поселении</w:t>
      </w:r>
    </w:p>
    <w:p w:rsidR="00E845E5" w:rsidRPr="0017038F" w:rsidRDefault="00E845E5"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Преобладающий в поселении вид топлива – природный газ.</w:t>
      </w:r>
    </w:p>
    <w:p w:rsidR="00E845E5" w:rsidRPr="0017038F" w:rsidRDefault="00E845E5" w:rsidP="0045167B">
      <w:pPr>
        <w:pStyle w:val="aa"/>
        <w:spacing w:after="0"/>
        <w:ind w:firstLine="709"/>
        <w:rPr>
          <w:b w:val="0"/>
          <w:lang w:eastAsia="ru-RU"/>
        </w:rPr>
      </w:pPr>
      <w:r w:rsidRPr="0017038F">
        <w:rPr>
          <w:b w:val="0"/>
        </w:rPr>
        <w:t>8.5. Приоритетное</w:t>
      </w:r>
      <w:r w:rsidRPr="0017038F">
        <w:rPr>
          <w:b w:val="0"/>
          <w:lang w:eastAsia="ru-RU"/>
        </w:rPr>
        <w:t xml:space="preserve"> направление развития топливного баланса поселения</w:t>
      </w:r>
    </w:p>
    <w:p w:rsidR="00E845E5" w:rsidRPr="0017038F" w:rsidRDefault="00E845E5"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Развитие топливного баланса поселения не предусматривается.</w:t>
      </w:r>
    </w:p>
    <w:p w:rsidR="002B66AE" w:rsidRPr="0017038F" w:rsidRDefault="002B66AE" w:rsidP="0045167B">
      <w:pPr>
        <w:pStyle w:val="aa"/>
        <w:spacing w:after="0"/>
        <w:ind w:firstLine="709"/>
        <w:rPr>
          <w:b w:val="0"/>
        </w:rPr>
      </w:pPr>
      <w:bookmarkStart w:id="108" w:name="_Toc536140393"/>
      <w:bookmarkStart w:id="109" w:name="_Toc5751279"/>
      <w:r w:rsidRPr="0017038F">
        <w:rPr>
          <w:b w:val="0"/>
        </w:rPr>
        <w:t xml:space="preserve">Раздел 9 </w:t>
      </w:r>
      <w:bookmarkEnd w:id="108"/>
      <w:bookmarkEnd w:id="109"/>
      <w:r w:rsidR="00E845E5" w:rsidRPr="0017038F">
        <w:rPr>
          <w:b w:val="0"/>
        </w:rPr>
        <w:t>Инвестиции в строительство, реконструкцию, техническое перевооружение и (или) модернизацию</w:t>
      </w:r>
    </w:p>
    <w:p w:rsidR="002B66AE" w:rsidRPr="0017038F" w:rsidRDefault="002B66AE" w:rsidP="0045167B">
      <w:pPr>
        <w:pStyle w:val="aa"/>
        <w:spacing w:after="0"/>
        <w:ind w:firstLine="709"/>
        <w:rPr>
          <w:b w:val="0"/>
        </w:rPr>
      </w:pPr>
      <w:bookmarkStart w:id="110" w:name="_Toc536140394"/>
      <w:bookmarkStart w:id="111" w:name="_Toc5751280"/>
      <w:r w:rsidRPr="0017038F">
        <w:rPr>
          <w:b w:val="0"/>
        </w:rPr>
        <w:t xml:space="preserve">9.1. Предложения </w:t>
      </w:r>
      <w:bookmarkEnd w:id="110"/>
      <w:bookmarkEnd w:id="111"/>
      <w:r w:rsidR="00E845E5" w:rsidRPr="0017038F">
        <w:rPr>
          <w:b w:val="0"/>
        </w:rPr>
        <w:t>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A41688" w:rsidRPr="0017038F" w:rsidRDefault="00A41688" w:rsidP="0045167B">
      <w:pPr>
        <w:suppressAutoHyphens/>
        <w:spacing w:after="0" w:line="240" w:lineRule="auto"/>
        <w:ind w:firstLine="709"/>
        <w:contextualSpacing/>
        <w:jc w:val="both"/>
        <w:rPr>
          <w:rFonts w:ascii="Times New Roman" w:eastAsia="Calibri" w:hAnsi="Times New Roman" w:cs="Times New Roman"/>
          <w:sz w:val="28"/>
          <w:szCs w:val="28"/>
        </w:rPr>
      </w:pPr>
      <w:bookmarkStart w:id="112" w:name="_Toc536140395"/>
      <w:bookmarkStart w:id="113" w:name="_Toc5751281"/>
      <w:r w:rsidRPr="0017038F">
        <w:rPr>
          <w:rFonts w:ascii="Times New Roman" w:eastAsia="Calibri"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источников теплоснабжения, на каждом этапе представлены в Приложении 7 Обосновывающих материалов.</w:t>
      </w:r>
    </w:p>
    <w:p w:rsidR="002B66AE" w:rsidRPr="0017038F" w:rsidRDefault="002B66AE" w:rsidP="0045167B">
      <w:pPr>
        <w:pStyle w:val="aa"/>
        <w:spacing w:after="0"/>
        <w:ind w:firstLine="709"/>
        <w:rPr>
          <w:b w:val="0"/>
        </w:rPr>
      </w:pPr>
      <w:r w:rsidRPr="0017038F">
        <w:rPr>
          <w:b w:val="0"/>
        </w:rPr>
        <w:t xml:space="preserve">9.2. Предложения </w:t>
      </w:r>
      <w:bookmarkEnd w:id="112"/>
      <w:bookmarkEnd w:id="113"/>
      <w:r w:rsidR="00E845E5" w:rsidRPr="0017038F">
        <w:rPr>
          <w:b w:val="0"/>
        </w:rPr>
        <w:t>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9E538F"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rPr>
      </w:pPr>
      <w:r w:rsidRPr="0017038F">
        <w:rPr>
          <w:rFonts w:ascii="Times New Roman" w:eastAsia="Calibri" w:hAnsi="Times New Roman" w:cs="Times New Roman"/>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w:t>
      </w:r>
      <w:r w:rsidR="00A41688" w:rsidRPr="0017038F">
        <w:rPr>
          <w:rFonts w:ascii="Times New Roman" w:eastAsia="Calibri" w:hAnsi="Times New Roman" w:cs="Times New Roman"/>
          <w:sz w:val="28"/>
          <w:szCs w:val="28"/>
          <w:lang w:eastAsia="ru-RU"/>
        </w:rPr>
        <w:t xml:space="preserve"> </w:t>
      </w:r>
      <w:r w:rsidRPr="0017038F">
        <w:rPr>
          <w:rFonts w:ascii="Times New Roman" w:eastAsia="Calibri" w:hAnsi="Times New Roman" w:cs="Times New Roman"/>
          <w:sz w:val="28"/>
          <w:szCs w:val="28"/>
          <w:lang w:eastAsia="ru-RU"/>
        </w:rPr>
        <w:t xml:space="preserve">на каждом этапе представлены в </w:t>
      </w:r>
      <w:r w:rsidR="00803446" w:rsidRPr="0017038F">
        <w:rPr>
          <w:rFonts w:ascii="Times New Roman" w:eastAsia="Calibri" w:hAnsi="Times New Roman" w:cs="Times New Roman"/>
          <w:sz w:val="28"/>
          <w:szCs w:val="28"/>
          <w:lang w:eastAsia="ru-RU"/>
        </w:rPr>
        <w:t>Приложении 7 Обосновывающих материалов</w:t>
      </w:r>
      <w:r w:rsidRPr="0017038F">
        <w:rPr>
          <w:rFonts w:ascii="Times New Roman" w:eastAsia="Calibri" w:hAnsi="Times New Roman" w:cs="Times New Roman"/>
          <w:sz w:val="28"/>
          <w:szCs w:val="28"/>
          <w:lang w:eastAsia="ru-RU"/>
        </w:rPr>
        <w:t>.</w:t>
      </w:r>
    </w:p>
    <w:p w:rsidR="002B66AE" w:rsidRPr="0017038F" w:rsidRDefault="002B66AE" w:rsidP="0045167B">
      <w:pPr>
        <w:pStyle w:val="aa"/>
        <w:spacing w:after="0"/>
        <w:ind w:firstLine="709"/>
        <w:rPr>
          <w:b w:val="0"/>
        </w:rPr>
      </w:pPr>
      <w:bookmarkStart w:id="114" w:name="_Toc536140396"/>
      <w:bookmarkStart w:id="115" w:name="_Toc5751282"/>
      <w:r w:rsidRPr="0017038F">
        <w:rPr>
          <w:b w:val="0"/>
        </w:rPr>
        <w:t xml:space="preserve">9.3. Предложения </w:t>
      </w:r>
      <w:bookmarkEnd w:id="114"/>
      <w:bookmarkEnd w:id="115"/>
      <w:r w:rsidR="00E845E5" w:rsidRPr="0017038F">
        <w:rPr>
          <w:b w:val="0"/>
        </w:rPr>
        <w:t>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w:t>
      </w:r>
    </w:p>
    <w:p w:rsidR="002B66AE" w:rsidRPr="0017038F" w:rsidRDefault="002B66AE" w:rsidP="0045167B">
      <w:pPr>
        <w:pStyle w:val="aa"/>
        <w:spacing w:after="0"/>
        <w:ind w:firstLine="709"/>
        <w:rPr>
          <w:b w:val="0"/>
        </w:rPr>
      </w:pPr>
      <w:bookmarkStart w:id="116" w:name="_Toc536140397"/>
      <w:bookmarkStart w:id="117" w:name="_Toc5751283"/>
      <w:r w:rsidRPr="0017038F">
        <w:rPr>
          <w:b w:val="0"/>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116"/>
      <w:bookmarkEnd w:id="117"/>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не рассматриваются.</w:t>
      </w:r>
    </w:p>
    <w:p w:rsidR="002B66AE" w:rsidRPr="0017038F" w:rsidRDefault="002B66AE" w:rsidP="0045167B">
      <w:pPr>
        <w:pStyle w:val="aa"/>
        <w:spacing w:after="0"/>
        <w:ind w:firstLine="709"/>
        <w:rPr>
          <w:b w:val="0"/>
        </w:rPr>
      </w:pPr>
      <w:bookmarkStart w:id="118" w:name="_Toc536140398"/>
      <w:bookmarkStart w:id="119" w:name="_Toc5751284"/>
      <w:r w:rsidRPr="0017038F">
        <w:rPr>
          <w:b w:val="0"/>
        </w:rPr>
        <w:t>9.5. Оценка эффективности инвестиций по отдельным предложениям</w:t>
      </w:r>
      <w:bookmarkEnd w:id="118"/>
      <w:bookmarkEnd w:id="119"/>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lastRenderedPageBreak/>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Следует отметить, что реализация мероприятий по реконструкции тепловых сетей, направленных на повышение надежности теплоснабжения, имеет целью не повышение эффективности работы систем теплоснабжения, а поддержание ее в рабочем состоянии. Данная группа проектов </w:t>
      </w:r>
      <w:proofErr w:type="gramStart"/>
      <w:r w:rsidRPr="0017038F">
        <w:rPr>
          <w:rFonts w:ascii="Times New Roman" w:eastAsia="Calibri" w:hAnsi="Times New Roman" w:cs="Times New Roman"/>
          <w:sz w:val="28"/>
          <w:szCs w:val="28"/>
          <w:lang w:eastAsia="ru-RU"/>
        </w:rPr>
        <w:t>имеет низкий экономический эффект</w:t>
      </w:r>
      <w:proofErr w:type="gramEnd"/>
      <w:r w:rsidRPr="0017038F">
        <w:rPr>
          <w:rFonts w:ascii="Times New Roman" w:eastAsia="Calibri" w:hAnsi="Times New Roman" w:cs="Times New Roman"/>
          <w:sz w:val="28"/>
          <w:szCs w:val="28"/>
          <w:lang w:eastAsia="ru-RU"/>
        </w:rPr>
        <w:t xml:space="preserve"> (относительно капитальных затрат на ее реализацию) и является </w:t>
      </w:r>
      <w:proofErr w:type="spellStart"/>
      <w:r w:rsidRPr="0017038F">
        <w:rPr>
          <w:rFonts w:ascii="Times New Roman" w:eastAsia="Calibri" w:hAnsi="Times New Roman" w:cs="Times New Roman"/>
          <w:sz w:val="28"/>
          <w:szCs w:val="28"/>
          <w:lang w:eastAsia="ru-RU"/>
        </w:rPr>
        <w:t>социальнозначимой</w:t>
      </w:r>
      <w:proofErr w:type="spellEnd"/>
      <w:r w:rsidRPr="0017038F">
        <w:rPr>
          <w:rFonts w:ascii="Times New Roman" w:eastAsia="Calibri" w:hAnsi="Times New Roman" w:cs="Times New Roman"/>
          <w:sz w:val="28"/>
          <w:szCs w:val="28"/>
          <w:lang w:eastAsia="ru-RU"/>
        </w:rPr>
        <w:t xml:space="preserve">. </w:t>
      </w:r>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Расчет эффективности инвестиций в данную группу в схеме теплоснабжения не приводится.</w:t>
      </w:r>
    </w:p>
    <w:p w:rsidR="008B1289" w:rsidRPr="0017038F" w:rsidRDefault="008B1289" w:rsidP="0045167B">
      <w:pPr>
        <w:pStyle w:val="aa"/>
        <w:spacing w:after="0"/>
        <w:ind w:firstLine="709"/>
        <w:rPr>
          <w:b w:val="0"/>
        </w:rPr>
      </w:pPr>
      <w:r w:rsidRPr="0017038F">
        <w:rPr>
          <w:b w:val="0"/>
        </w:rPr>
        <w:t>9.6.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8B1289" w:rsidRPr="0017038F" w:rsidRDefault="008B1289"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Данные не предоставлены.</w:t>
      </w:r>
    </w:p>
    <w:p w:rsidR="002B66AE" w:rsidRPr="0017038F" w:rsidRDefault="002B66AE" w:rsidP="0045167B">
      <w:pPr>
        <w:pStyle w:val="aa"/>
        <w:spacing w:after="0"/>
        <w:ind w:firstLine="709"/>
        <w:rPr>
          <w:b w:val="0"/>
        </w:rPr>
      </w:pPr>
      <w:bookmarkStart w:id="120" w:name="_Toc536140399"/>
      <w:bookmarkStart w:id="121" w:name="_Toc5751285"/>
      <w:r w:rsidRPr="0017038F">
        <w:rPr>
          <w:b w:val="0"/>
        </w:rPr>
        <w:t xml:space="preserve">Раздел 10 </w:t>
      </w:r>
      <w:bookmarkEnd w:id="120"/>
      <w:bookmarkEnd w:id="121"/>
      <w:r w:rsidR="008B1289" w:rsidRPr="0017038F">
        <w:rPr>
          <w:b w:val="0"/>
        </w:rPr>
        <w:t>Решение о присвоении статуса единой теплоснабжающей организации (организациям)</w:t>
      </w:r>
    </w:p>
    <w:p w:rsidR="008B1289" w:rsidRPr="0017038F" w:rsidRDefault="002B66AE" w:rsidP="0045167B">
      <w:pPr>
        <w:pStyle w:val="aa"/>
        <w:spacing w:after="0"/>
        <w:ind w:firstLine="709"/>
        <w:rPr>
          <w:b w:val="0"/>
          <w:lang w:eastAsia="ru-RU"/>
        </w:rPr>
      </w:pPr>
      <w:bookmarkStart w:id="122" w:name="_Toc536140400"/>
      <w:bookmarkStart w:id="123" w:name="_Toc5751286"/>
      <w:r w:rsidRPr="0017038F">
        <w:rPr>
          <w:b w:val="0"/>
        </w:rPr>
        <w:t xml:space="preserve">10.1. </w:t>
      </w:r>
      <w:bookmarkEnd w:id="122"/>
      <w:bookmarkEnd w:id="123"/>
      <w:r w:rsidR="008B1289" w:rsidRPr="0017038F">
        <w:rPr>
          <w:b w:val="0"/>
        </w:rPr>
        <w:t>Решение об определении единой теплоснабжающей организации (организаций)</w:t>
      </w:r>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В соответствии со статьёй 2 п. 28 Федерального закона от 27 июля 2010 года №190-ФЗ «О теплоснабжении»: «Единая теплоснабжающая организация в системе теплоснабжения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утверждёнными Правительством Российской Федерации». </w:t>
      </w:r>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w:t>
      </w:r>
      <w:r w:rsidR="005F4E7C" w:rsidRPr="0017038F">
        <w:rPr>
          <w:rFonts w:ascii="Times New Roman" w:eastAsia="Calibri" w:hAnsi="Times New Roman" w:cs="Times New Roman"/>
          <w:sz w:val="28"/>
          <w:szCs w:val="28"/>
          <w:lang w:eastAsia="ru-RU"/>
        </w:rPr>
        <w:t>городского округа</w:t>
      </w:r>
      <w:r w:rsidRPr="0017038F">
        <w:rPr>
          <w:rFonts w:ascii="Times New Roman" w:eastAsia="Calibri" w:hAnsi="Times New Roman" w:cs="Times New Roman"/>
          <w:sz w:val="28"/>
          <w:szCs w:val="28"/>
          <w:lang w:eastAsia="ru-RU"/>
        </w:rPr>
        <w:t xml:space="preserve">, а в случае смены единой теплоснабжающей организации – при актуализации схемы теплоснабжения. В проекте схемы теплоснабжения должны быть определены границы зон деятельности единой теплоснабжающей организации (организаций). </w:t>
      </w:r>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 Критерии определения единой теплоснабжающей организации:</w:t>
      </w:r>
    </w:p>
    <w:p w:rsidR="002B66AE" w:rsidRPr="0017038F" w:rsidRDefault="002B66AE" w:rsidP="00572D53">
      <w:pPr>
        <w:widowControl w:val="0"/>
        <w:numPr>
          <w:ilvl w:val="0"/>
          <w:numId w:val="17"/>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proofErr w:type="gramStart"/>
      <w:r w:rsidRPr="0017038F">
        <w:rPr>
          <w:rFonts w:ascii="Times New Roman" w:eastAsia="Calibri" w:hAnsi="Times New Roman" w:cs="Times New Roman"/>
          <w:sz w:val="28"/>
          <w:szCs w:val="28"/>
          <w:lang w:eastAsia="ru-RU"/>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w:t>
      </w:r>
      <w:r w:rsidRPr="0017038F">
        <w:rPr>
          <w:rFonts w:ascii="Times New Roman" w:eastAsia="Calibri" w:hAnsi="Times New Roman" w:cs="Times New Roman"/>
          <w:sz w:val="28"/>
          <w:szCs w:val="28"/>
          <w:lang w:eastAsia="ru-RU"/>
        </w:rPr>
        <w:lastRenderedPageBreak/>
        <w:t>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2B66AE" w:rsidRPr="0017038F" w:rsidRDefault="002B66AE" w:rsidP="00572D53">
      <w:pPr>
        <w:widowControl w:val="0"/>
        <w:numPr>
          <w:ilvl w:val="0"/>
          <w:numId w:val="17"/>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17038F">
        <w:rPr>
          <w:rFonts w:ascii="Times New Roman" w:eastAsia="Calibri" w:hAnsi="Times New Roman" w:cs="Times New Roman"/>
          <w:sz w:val="28"/>
          <w:szCs w:val="28"/>
          <w:lang w:eastAsia="ru-RU"/>
        </w:rPr>
        <w:t>менее остаточной</w:t>
      </w:r>
      <w:proofErr w:type="gramEnd"/>
      <w:r w:rsidRPr="0017038F">
        <w:rPr>
          <w:rFonts w:ascii="Times New Roman" w:eastAsia="Calibri" w:hAnsi="Times New Roman" w:cs="Times New Roman"/>
          <w:sz w:val="28"/>
          <w:szCs w:val="28"/>
          <w:lang w:eastAsia="ru-RU"/>
        </w:rPr>
        <w:t xml:space="preserve">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w:t>
      </w:r>
    </w:p>
    <w:p w:rsidR="002B66AE" w:rsidRPr="0017038F" w:rsidRDefault="002B66AE" w:rsidP="00572D53">
      <w:pPr>
        <w:widowControl w:val="0"/>
        <w:numPr>
          <w:ilvl w:val="0"/>
          <w:numId w:val="17"/>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в случае наличия двух претендентов статус присваивается организации, способной в лучшей мере обеспечить надёжность теплоснабжения в соответствующей системе теплоснабжения.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 </w:t>
      </w:r>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Единая теплоснабжающая организация обязана: </w:t>
      </w:r>
    </w:p>
    <w:p w:rsidR="002B66AE" w:rsidRPr="0017038F" w:rsidRDefault="002B66AE" w:rsidP="00572D53">
      <w:pPr>
        <w:widowControl w:val="0"/>
        <w:numPr>
          <w:ilvl w:val="0"/>
          <w:numId w:val="17"/>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2B66AE" w:rsidRPr="0017038F" w:rsidRDefault="002B66AE" w:rsidP="00572D53">
      <w:pPr>
        <w:widowControl w:val="0"/>
        <w:numPr>
          <w:ilvl w:val="0"/>
          <w:numId w:val="17"/>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осуществлять мониторинг реализации схемы теплоснабжения и подавать в орган, утвердивший схему теплоснабжения, отчёты о реализации, включая предложения по актуализации схемы; </w:t>
      </w:r>
    </w:p>
    <w:p w:rsidR="002B66AE" w:rsidRPr="0017038F" w:rsidRDefault="002B66AE" w:rsidP="00572D53">
      <w:pPr>
        <w:widowControl w:val="0"/>
        <w:numPr>
          <w:ilvl w:val="0"/>
          <w:numId w:val="17"/>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надлежащим образом исполнять обязательства перед иными теплоснабжающими и </w:t>
      </w:r>
      <w:proofErr w:type="spellStart"/>
      <w:r w:rsidRPr="0017038F">
        <w:rPr>
          <w:rFonts w:ascii="Times New Roman" w:eastAsia="Calibri" w:hAnsi="Times New Roman" w:cs="Times New Roman"/>
          <w:sz w:val="28"/>
          <w:szCs w:val="28"/>
          <w:lang w:eastAsia="ru-RU"/>
        </w:rPr>
        <w:t>теплосетевыми</w:t>
      </w:r>
      <w:proofErr w:type="spellEnd"/>
      <w:r w:rsidRPr="0017038F">
        <w:rPr>
          <w:rFonts w:ascii="Times New Roman" w:eastAsia="Calibri" w:hAnsi="Times New Roman" w:cs="Times New Roman"/>
          <w:sz w:val="28"/>
          <w:szCs w:val="28"/>
          <w:lang w:eastAsia="ru-RU"/>
        </w:rPr>
        <w:t xml:space="preserve"> организациями в зоне своей деятельности; </w:t>
      </w:r>
    </w:p>
    <w:p w:rsidR="002B66AE" w:rsidRPr="0017038F" w:rsidRDefault="002B66AE" w:rsidP="00572D53">
      <w:pPr>
        <w:widowControl w:val="0"/>
        <w:numPr>
          <w:ilvl w:val="0"/>
          <w:numId w:val="17"/>
        </w:numPr>
        <w:suppressAutoHyphen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осуществлять контроль режимов потребления тепловой энергии в зоне своей деятельности. </w:t>
      </w:r>
    </w:p>
    <w:p w:rsidR="002B66AE" w:rsidRPr="0017038F" w:rsidRDefault="002B66AE" w:rsidP="0045167B">
      <w:pPr>
        <w:pStyle w:val="aa"/>
        <w:spacing w:after="0"/>
        <w:ind w:firstLine="709"/>
        <w:rPr>
          <w:b w:val="0"/>
        </w:rPr>
      </w:pPr>
      <w:bookmarkStart w:id="124" w:name="_Toc536140401"/>
      <w:bookmarkStart w:id="125" w:name="_Toc5751287"/>
      <w:r w:rsidRPr="0017038F">
        <w:rPr>
          <w:b w:val="0"/>
        </w:rPr>
        <w:t>10.2. Реестр зон деятельности единой теплоснабжающей организации (организаций)</w:t>
      </w:r>
      <w:bookmarkEnd w:id="124"/>
      <w:bookmarkEnd w:id="125"/>
    </w:p>
    <w:p w:rsidR="006E3486" w:rsidRPr="0017038F" w:rsidRDefault="006E3486" w:rsidP="0045167B">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26" w:name="_Toc536140402"/>
      <w:bookmarkStart w:id="127" w:name="_Toc5751288"/>
      <w:r w:rsidRPr="0017038F">
        <w:rPr>
          <w:rFonts w:ascii="Times New Roman" w:eastAsia="Times New Roman" w:hAnsi="Times New Roman" w:cs="Times New Roman"/>
          <w:sz w:val="28"/>
          <w:szCs w:val="28"/>
          <w:lang w:eastAsia="ru-RU"/>
        </w:rPr>
        <w:t>На территории поселения статус ЕТО утвержден</w:t>
      </w:r>
      <w:r w:rsidR="00803446" w:rsidRPr="0017038F">
        <w:rPr>
          <w:rFonts w:ascii="Times New Roman" w:eastAsia="Times New Roman" w:hAnsi="Times New Roman" w:cs="Times New Roman"/>
          <w:sz w:val="28"/>
          <w:szCs w:val="28"/>
          <w:lang w:eastAsia="ru-RU"/>
        </w:rPr>
        <w:t xml:space="preserve"> для </w:t>
      </w:r>
      <w:r w:rsidR="00E94966" w:rsidRPr="0017038F">
        <w:rPr>
          <w:rFonts w:ascii="Times New Roman" w:eastAsia="Times New Roman" w:hAnsi="Times New Roman" w:cs="Times New Roman"/>
          <w:sz w:val="28"/>
          <w:szCs w:val="28"/>
          <w:lang w:eastAsia="ru-RU"/>
        </w:rPr>
        <w:t>ООО «</w:t>
      </w:r>
      <w:proofErr w:type="spellStart"/>
      <w:r w:rsidR="00E94966" w:rsidRPr="0017038F">
        <w:rPr>
          <w:rFonts w:ascii="Times New Roman" w:eastAsia="Times New Roman" w:hAnsi="Times New Roman" w:cs="Times New Roman"/>
          <w:sz w:val="28"/>
          <w:szCs w:val="28"/>
          <w:lang w:eastAsia="ru-RU"/>
        </w:rPr>
        <w:t>Теченское</w:t>
      </w:r>
      <w:proofErr w:type="spellEnd"/>
      <w:r w:rsidR="00E94966" w:rsidRPr="0017038F">
        <w:rPr>
          <w:rFonts w:ascii="Times New Roman" w:eastAsia="Times New Roman" w:hAnsi="Times New Roman" w:cs="Times New Roman"/>
          <w:sz w:val="28"/>
          <w:szCs w:val="28"/>
          <w:lang w:eastAsia="ru-RU"/>
        </w:rPr>
        <w:t xml:space="preserve"> ЖКХ»</w:t>
      </w:r>
      <w:r w:rsidR="00EA600B" w:rsidRPr="0017038F">
        <w:rPr>
          <w:rFonts w:ascii="Times New Roman" w:eastAsia="Times New Roman" w:hAnsi="Times New Roman" w:cs="Times New Roman"/>
          <w:sz w:val="28"/>
          <w:szCs w:val="28"/>
          <w:lang w:eastAsia="ru-RU"/>
        </w:rPr>
        <w:t>.</w:t>
      </w:r>
    </w:p>
    <w:p w:rsidR="002B66AE" w:rsidRPr="0017038F" w:rsidRDefault="002B66AE" w:rsidP="0045167B">
      <w:pPr>
        <w:pStyle w:val="aa"/>
        <w:spacing w:after="0"/>
        <w:ind w:firstLine="709"/>
        <w:rPr>
          <w:b w:val="0"/>
        </w:rPr>
      </w:pPr>
      <w:r w:rsidRPr="0017038F">
        <w:rPr>
          <w:b w:val="0"/>
        </w:rPr>
        <w:t xml:space="preserve">10.3. </w:t>
      </w:r>
      <w:bookmarkEnd w:id="126"/>
      <w:bookmarkEnd w:id="127"/>
      <w:r w:rsidR="008B1289" w:rsidRPr="0017038F">
        <w:rPr>
          <w:b w:val="0"/>
        </w:rPr>
        <w:t>Основания, в том числе критерии, в соответствии с которыми теплоснабжающей организации присвоен статус единой теплоснабжающей организации</w:t>
      </w:r>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bookmarkStart w:id="128" w:name="_Toc536140403"/>
      <w:r w:rsidRPr="0017038F">
        <w:rPr>
          <w:rFonts w:ascii="Times New Roman" w:eastAsia="Calibri" w:hAnsi="Times New Roman" w:cs="Times New Roman"/>
          <w:sz w:val="28"/>
          <w:szCs w:val="28"/>
          <w:lang w:eastAsia="ru-RU"/>
        </w:rPr>
        <w:t>Согласно п. 7 ПП РФ № 808 от 08.08.2012 г. устанавливаются следующие критерии определения ЕТО:</w:t>
      </w:r>
    </w:p>
    <w:p w:rsidR="002B66AE" w:rsidRPr="0017038F" w:rsidRDefault="002B66AE" w:rsidP="00572D53">
      <w:pPr>
        <w:numPr>
          <w:ilvl w:val="0"/>
          <w:numId w:val="16"/>
        </w:numPr>
        <w:suppressAutoHyphens/>
        <w:spacing w:after="0" w:line="240" w:lineRule="auto"/>
        <w:ind w:left="0"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2B66AE" w:rsidRPr="0017038F" w:rsidRDefault="002B66AE" w:rsidP="00572D53">
      <w:pPr>
        <w:numPr>
          <w:ilvl w:val="0"/>
          <w:numId w:val="16"/>
        </w:numPr>
        <w:suppressAutoHyphens/>
        <w:spacing w:after="0" w:line="240" w:lineRule="auto"/>
        <w:ind w:left="0" w:firstLine="709"/>
        <w:contextualSpacing/>
        <w:jc w:val="both"/>
        <w:rPr>
          <w:rFonts w:ascii="Times New Roman" w:eastAsia="Calibri" w:hAnsi="Times New Roman" w:cs="Times New Roman"/>
          <w:sz w:val="28"/>
          <w:szCs w:val="28"/>
          <w:lang w:val="en-US" w:eastAsia="ru-RU"/>
        </w:rPr>
      </w:pPr>
      <w:proofErr w:type="spellStart"/>
      <w:r w:rsidRPr="0017038F">
        <w:rPr>
          <w:rFonts w:ascii="Times New Roman" w:eastAsia="Calibri" w:hAnsi="Times New Roman" w:cs="Times New Roman"/>
          <w:sz w:val="28"/>
          <w:szCs w:val="28"/>
          <w:lang w:val="en-US" w:eastAsia="ru-RU"/>
        </w:rPr>
        <w:lastRenderedPageBreak/>
        <w:t>размер</w:t>
      </w:r>
      <w:proofErr w:type="spellEnd"/>
      <w:r w:rsidRPr="0017038F">
        <w:rPr>
          <w:rFonts w:ascii="Times New Roman" w:eastAsia="Calibri" w:hAnsi="Times New Roman" w:cs="Times New Roman"/>
          <w:sz w:val="28"/>
          <w:szCs w:val="28"/>
          <w:lang w:val="en-US" w:eastAsia="ru-RU"/>
        </w:rPr>
        <w:t xml:space="preserve"> </w:t>
      </w:r>
      <w:proofErr w:type="spellStart"/>
      <w:r w:rsidRPr="0017038F">
        <w:rPr>
          <w:rFonts w:ascii="Times New Roman" w:eastAsia="Calibri" w:hAnsi="Times New Roman" w:cs="Times New Roman"/>
          <w:sz w:val="28"/>
          <w:szCs w:val="28"/>
          <w:lang w:val="en-US" w:eastAsia="ru-RU"/>
        </w:rPr>
        <w:t>собственного</w:t>
      </w:r>
      <w:proofErr w:type="spellEnd"/>
      <w:r w:rsidRPr="0017038F">
        <w:rPr>
          <w:rFonts w:ascii="Times New Roman" w:eastAsia="Calibri" w:hAnsi="Times New Roman" w:cs="Times New Roman"/>
          <w:sz w:val="28"/>
          <w:szCs w:val="28"/>
          <w:lang w:val="en-US" w:eastAsia="ru-RU"/>
        </w:rPr>
        <w:t xml:space="preserve"> </w:t>
      </w:r>
      <w:proofErr w:type="spellStart"/>
      <w:r w:rsidRPr="0017038F">
        <w:rPr>
          <w:rFonts w:ascii="Times New Roman" w:eastAsia="Calibri" w:hAnsi="Times New Roman" w:cs="Times New Roman"/>
          <w:sz w:val="28"/>
          <w:szCs w:val="28"/>
          <w:lang w:val="en-US" w:eastAsia="ru-RU"/>
        </w:rPr>
        <w:t>капитала</w:t>
      </w:r>
      <w:proofErr w:type="spellEnd"/>
      <w:r w:rsidRPr="0017038F">
        <w:rPr>
          <w:rFonts w:ascii="Times New Roman" w:eastAsia="Calibri" w:hAnsi="Times New Roman" w:cs="Times New Roman"/>
          <w:sz w:val="28"/>
          <w:szCs w:val="28"/>
          <w:lang w:val="en-US" w:eastAsia="ru-RU"/>
        </w:rPr>
        <w:t>;</w:t>
      </w:r>
    </w:p>
    <w:p w:rsidR="002B66AE" w:rsidRPr="0017038F" w:rsidRDefault="002B66AE" w:rsidP="00572D53">
      <w:pPr>
        <w:numPr>
          <w:ilvl w:val="0"/>
          <w:numId w:val="16"/>
        </w:numPr>
        <w:suppressAutoHyphens/>
        <w:spacing w:after="0" w:line="240" w:lineRule="auto"/>
        <w:ind w:left="0"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При определении статуса ЕТО, </w:t>
      </w:r>
      <w:r w:rsidR="001D604F" w:rsidRPr="0017038F">
        <w:rPr>
          <w:rFonts w:ascii="Times New Roman" w:eastAsia="Calibri" w:hAnsi="Times New Roman" w:cs="Times New Roman"/>
          <w:sz w:val="28"/>
          <w:szCs w:val="28"/>
          <w:lang w:eastAsia="ru-RU"/>
        </w:rPr>
        <w:t>не</w:t>
      </w:r>
      <w:r w:rsidRPr="0017038F">
        <w:rPr>
          <w:rFonts w:ascii="Times New Roman" w:eastAsia="Calibri" w:hAnsi="Times New Roman" w:cs="Times New Roman"/>
          <w:sz w:val="28"/>
          <w:szCs w:val="28"/>
          <w:lang w:eastAsia="ru-RU"/>
        </w:rPr>
        <w:t xml:space="preserve"> подан</w:t>
      </w:r>
      <w:r w:rsidR="001D604F" w:rsidRPr="0017038F">
        <w:rPr>
          <w:rFonts w:ascii="Times New Roman" w:eastAsia="Calibri" w:hAnsi="Times New Roman" w:cs="Times New Roman"/>
          <w:sz w:val="28"/>
          <w:szCs w:val="28"/>
          <w:lang w:eastAsia="ru-RU"/>
        </w:rPr>
        <w:t>ы</w:t>
      </w:r>
      <w:r w:rsidRPr="0017038F">
        <w:rPr>
          <w:rFonts w:ascii="Times New Roman" w:eastAsia="Calibri" w:hAnsi="Times New Roman" w:cs="Times New Roman"/>
          <w:sz w:val="28"/>
          <w:szCs w:val="28"/>
          <w:lang w:eastAsia="ru-RU"/>
        </w:rPr>
        <w:t xml:space="preserve"> заявк</w:t>
      </w:r>
      <w:r w:rsidR="001D604F" w:rsidRPr="0017038F">
        <w:rPr>
          <w:rFonts w:ascii="Times New Roman" w:eastAsia="Calibri" w:hAnsi="Times New Roman" w:cs="Times New Roman"/>
          <w:sz w:val="28"/>
          <w:szCs w:val="28"/>
          <w:lang w:eastAsia="ru-RU"/>
        </w:rPr>
        <w:t>и.</w:t>
      </w:r>
    </w:p>
    <w:p w:rsidR="002B66AE" w:rsidRPr="0017038F" w:rsidRDefault="002B66AE" w:rsidP="0045167B">
      <w:pPr>
        <w:pStyle w:val="aa"/>
        <w:spacing w:after="0"/>
        <w:ind w:firstLine="709"/>
        <w:rPr>
          <w:b w:val="0"/>
        </w:rPr>
      </w:pPr>
      <w:bookmarkStart w:id="129" w:name="_Toc5751289"/>
      <w:r w:rsidRPr="0017038F">
        <w:rPr>
          <w:b w:val="0"/>
        </w:rPr>
        <w:t>10.4. Информация о поданных теплоснабжающими организациями заявках на присвоение статуса единой теплоснабжающей организации</w:t>
      </w:r>
      <w:bookmarkEnd w:id="128"/>
      <w:bookmarkEnd w:id="129"/>
    </w:p>
    <w:p w:rsidR="006E3486" w:rsidRPr="0017038F" w:rsidRDefault="006E3486" w:rsidP="0045167B">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30" w:name="_Toc536140404"/>
      <w:bookmarkStart w:id="131" w:name="_Toc5751290"/>
      <w:r w:rsidRPr="0017038F">
        <w:rPr>
          <w:rFonts w:ascii="Times New Roman" w:eastAsia="Times New Roman" w:hAnsi="Times New Roman" w:cs="Times New Roman"/>
          <w:sz w:val="28"/>
          <w:szCs w:val="28"/>
          <w:lang w:eastAsia="ru-RU"/>
        </w:rPr>
        <w:t>Заявки теплоснабжающих организаций, в рамках разработки проекта схемы теплоснабжения не подавались.</w:t>
      </w:r>
    </w:p>
    <w:p w:rsidR="002B66AE" w:rsidRPr="0017038F" w:rsidRDefault="002B66AE" w:rsidP="0045167B">
      <w:pPr>
        <w:pStyle w:val="aa"/>
        <w:spacing w:after="0"/>
        <w:ind w:firstLine="709"/>
        <w:rPr>
          <w:b w:val="0"/>
        </w:rPr>
      </w:pPr>
      <w:r w:rsidRPr="0017038F">
        <w:rPr>
          <w:b w:val="0"/>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30"/>
      <w:bookmarkEnd w:id="131"/>
    </w:p>
    <w:p w:rsidR="00812ED8" w:rsidRPr="0017038F" w:rsidRDefault="00812ED8" w:rsidP="0045167B">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32" w:name="_Toc536140405"/>
      <w:bookmarkStart w:id="133" w:name="_Toc5751291"/>
      <w:r w:rsidRPr="0017038F">
        <w:rPr>
          <w:rFonts w:ascii="Times New Roman" w:eastAsia="Times New Roman" w:hAnsi="Times New Roman" w:cs="Times New Roman"/>
          <w:sz w:val="28"/>
          <w:szCs w:val="28"/>
          <w:lang w:eastAsia="ru-RU"/>
        </w:rPr>
        <w:t xml:space="preserve">На территории поселения статус ЕТО утвержден для </w:t>
      </w:r>
      <w:r w:rsidR="00E94966" w:rsidRPr="0017038F">
        <w:rPr>
          <w:rFonts w:ascii="Times New Roman" w:eastAsia="Times New Roman" w:hAnsi="Times New Roman" w:cs="Times New Roman"/>
          <w:sz w:val="28"/>
          <w:szCs w:val="28"/>
          <w:lang w:eastAsia="ru-RU"/>
        </w:rPr>
        <w:t>ООО «</w:t>
      </w:r>
      <w:proofErr w:type="spellStart"/>
      <w:r w:rsidR="00E94966" w:rsidRPr="0017038F">
        <w:rPr>
          <w:rFonts w:ascii="Times New Roman" w:eastAsia="Times New Roman" w:hAnsi="Times New Roman" w:cs="Times New Roman"/>
          <w:sz w:val="28"/>
          <w:szCs w:val="28"/>
          <w:lang w:eastAsia="ru-RU"/>
        </w:rPr>
        <w:t>Теченское</w:t>
      </w:r>
      <w:proofErr w:type="spellEnd"/>
      <w:r w:rsidR="00E94966" w:rsidRPr="0017038F">
        <w:rPr>
          <w:rFonts w:ascii="Times New Roman" w:eastAsia="Times New Roman" w:hAnsi="Times New Roman" w:cs="Times New Roman"/>
          <w:sz w:val="28"/>
          <w:szCs w:val="28"/>
          <w:lang w:eastAsia="ru-RU"/>
        </w:rPr>
        <w:t xml:space="preserve"> ЖКХ»</w:t>
      </w:r>
      <w:r w:rsidRPr="0017038F">
        <w:rPr>
          <w:rFonts w:ascii="Times New Roman" w:eastAsia="Times New Roman" w:hAnsi="Times New Roman" w:cs="Times New Roman"/>
          <w:sz w:val="28"/>
          <w:szCs w:val="28"/>
          <w:lang w:eastAsia="ru-RU"/>
        </w:rPr>
        <w:t>.</w:t>
      </w:r>
    </w:p>
    <w:p w:rsidR="002B66AE" w:rsidRPr="0017038F" w:rsidRDefault="002B66AE" w:rsidP="0045167B">
      <w:pPr>
        <w:pStyle w:val="aa"/>
        <w:spacing w:after="0"/>
        <w:ind w:firstLine="709"/>
        <w:rPr>
          <w:b w:val="0"/>
        </w:rPr>
      </w:pPr>
      <w:r w:rsidRPr="0017038F">
        <w:rPr>
          <w:b w:val="0"/>
        </w:rPr>
        <w:t>Раздел 11 Решения о распределении тепловой нагрузки между источниками тепловой энергии</w:t>
      </w:r>
      <w:bookmarkEnd w:id="132"/>
      <w:bookmarkEnd w:id="133"/>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Перераспределение существующей тепловой нагрузки между источниками тепловой энергии не требуется.</w:t>
      </w:r>
    </w:p>
    <w:p w:rsidR="002B66AE" w:rsidRPr="0017038F" w:rsidRDefault="002B66AE" w:rsidP="0045167B">
      <w:pPr>
        <w:pStyle w:val="aa"/>
        <w:spacing w:after="0"/>
        <w:ind w:firstLine="709"/>
        <w:rPr>
          <w:b w:val="0"/>
        </w:rPr>
      </w:pPr>
      <w:bookmarkStart w:id="134" w:name="_Toc536140406"/>
      <w:bookmarkStart w:id="135" w:name="_Toc5751292"/>
      <w:r w:rsidRPr="0017038F">
        <w:rPr>
          <w:b w:val="0"/>
        </w:rPr>
        <w:t>Раздел 12 Решения по бесхозяйным тепловым сетям</w:t>
      </w:r>
      <w:bookmarkEnd w:id="134"/>
      <w:bookmarkEnd w:id="135"/>
    </w:p>
    <w:p w:rsidR="00E277AF"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На момент разработки настоящей схемы теплоснабжения в границах </w:t>
      </w:r>
      <w:r w:rsidR="005F4E7C" w:rsidRPr="0017038F">
        <w:rPr>
          <w:rFonts w:ascii="Times New Roman" w:eastAsia="Calibri" w:hAnsi="Times New Roman" w:cs="Times New Roman"/>
          <w:sz w:val="28"/>
          <w:szCs w:val="28"/>
          <w:lang w:eastAsia="ru-RU"/>
        </w:rPr>
        <w:t>сельского</w:t>
      </w:r>
      <w:r w:rsidRPr="0017038F">
        <w:rPr>
          <w:rFonts w:ascii="Times New Roman" w:eastAsia="Calibri" w:hAnsi="Times New Roman" w:cs="Times New Roman"/>
          <w:sz w:val="28"/>
          <w:szCs w:val="28"/>
          <w:lang w:eastAsia="ru-RU"/>
        </w:rPr>
        <w:t xml:space="preserve"> поселения </w:t>
      </w:r>
      <w:r w:rsidR="00E277AF" w:rsidRPr="0017038F">
        <w:rPr>
          <w:rFonts w:ascii="Times New Roman" w:eastAsia="Calibri" w:hAnsi="Times New Roman" w:cs="Times New Roman"/>
          <w:sz w:val="28"/>
          <w:szCs w:val="28"/>
          <w:lang w:eastAsia="ru-RU"/>
        </w:rPr>
        <w:t>все тепловые сети являются</w:t>
      </w:r>
      <w:r w:rsidRPr="0017038F">
        <w:rPr>
          <w:rFonts w:ascii="Times New Roman" w:eastAsia="Calibri" w:hAnsi="Times New Roman" w:cs="Times New Roman"/>
          <w:sz w:val="28"/>
          <w:szCs w:val="28"/>
          <w:lang w:eastAsia="ru-RU"/>
        </w:rPr>
        <w:t xml:space="preserve"> бесхозяйны</w:t>
      </w:r>
      <w:r w:rsidR="00E277AF" w:rsidRPr="0017038F">
        <w:rPr>
          <w:rFonts w:ascii="Times New Roman" w:eastAsia="Calibri" w:hAnsi="Times New Roman" w:cs="Times New Roman"/>
          <w:sz w:val="28"/>
          <w:szCs w:val="28"/>
          <w:lang w:eastAsia="ru-RU"/>
        </w:rPr>
        <w:t>ми</w:t>
      </w:r>
      <w:r w:rsidRPr="0017038F">
        <w:rPr>
          <w:rFonts w:ascii="Times New Roman" w:eastAsia="Calibri" w:hAnsi="Times New Roman" w:cs="Times New Roman"/>
          <w:sz w:val="28"/>
          <w:szCs w:val="28"/>
          <w:lang w:eastAsia="ru-RU"/>
        </w:rPr>
        <w:t>.</w:t>
      </w:r>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В случае обнаружения таковых в последующем, необходимо руководствоваться Статья 15, пункт 6. Федерального закона от 27 июля 2010 года № 190-ФЗ. Статья 15, пункт 6. Федерального закона от 27 июля 2010 года № 190-ФЗ: </w:t>
      </w:r>
      <w:proofErr w:type="gramStart"/>
      <w:r w:rsidRPr="0017038F">
        <w:rPr>
          <w:rFonts w:ascii="Times New Roman" w:eastAsia="Calibri" w:hAnsi="Times New Roman" w:cs="Times New Roman"/>
          <w:sz w:val="28"/>
          <w:szCs w:val="28"/>
          <w:lang w:eastAsia="ru-RU"/>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w:t>
      </w:r>
      <w:r w:rsidR="005F4E7C" w:rsidRPr="0017038F">
        <w:rPr>
          <w:rFonts w:ascii="Times New Roman" w:eastAsia="Calibri" w:hAnsi="Times New Roman" w:cs="Times New Roman"/>
          <w:sz w:val="28"/>
          <w:szCs w:val="28"/>
          <w:lang w:eastAsia="ru-RU"/>
        </w:rPr>
        <w:t>городского округа</w:t>
      </w:r>
      <w:r w:rsidRPr="0017038F">
        <w:rPr>
          <w:rFonts w:ascii="Times New Roman" w:eastAsia="Calibri" w:hAnsi="Times New Roman" w:cs="Times New Roman"/>
          <w:sz w:val="28"/>
          <w:szCs w:val="28"/>
          <w:lang w:eastAsia="ru-RU"/>
        </w:rPr>
        <w:t xml:space="preserve">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17038F">
        <w:rPr>
          <w:rFonts w:ascii="Times New Roman" w:eastAsia="Calibri" w:hAnsi="Times New Roman" w:cs="Times New Roman"/>
          <w:sz w:val="28"/>
          <w:szCs w:val="28"/>
          <w:lang w:eastAsia="ru-RU"/>
        </w:rPr>
        <w:t>теплосетевую</w:t>
      </w:r>
      <w:proofErr w:type="spellEnd"/>
      <w:r w:rsidRPr="0017038F">
        <w:rPr>
          <w:rFonts w:ascii="Times New Roman" w:eastAsia="Calibri" w:hAnsi="Times New Roman" w:cs="Times New Roman"/>
          <w:sz w:val="28"/>
          <w:szCs w:val="28"/>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17038F">
        <w:rPr>
          <w:rFonts w:ascii="Times New Roman" w:eastAsia="Calibri" w:hAnsi="Times New Roman" w:cs="Times New Roman"/>
          <w:sz w:val="28"/>
          <w:szCs w:val="28"/>
          <w:lang w:eastAsia="ru-RU"/>
        </w:rPr>
        <w:t xml:space="preserve"> указанные бесхозяйные тепловые сети и </w:t>
      </w:r>
      <w:proofErr w:type="gramStart"/>
      <w:r w:rsidRPr="0017038F">
        <w:rPr>
          <w:rFonts w:ascii="Times New Roman" w:eastAsia="Calibri" w:hAnsi="Times New Roman" w:cs="Times New Roman"/>
          <w:sz w:val="28"/>
          <w:szCs w:val="28"/>
          <w:lang w:eastAsia="ru-RU"/>
        </w:rPr>
        <w:t>которая</w:t>
      </w:r>
      <w:proofErr w:type="gramEnd"/>
      <w:r w:rsidRPr="0017038F">
        <w:rPr>
          <w:rFonts w:ascii="Times New Roman" w:eastAsia="Calibri" w:hAnsi="Times New Roman" w:cs="Times New Roman"/>
          <w:sz w:val="28"/>
          <w:szCs w:val="28"/>
          <w:lang w:eastAsia="ru-RU"/>
        </w:rPr>
        <w:t xml:space="preserve"> осуществляет содержание и обслуживание указанных бесхозяйных тепловых сетей. </w:t>
      </w:r>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2B66AE" w:rsidRPr="0017038F" w:rsidRDefault="002B66AE" w:rsidP="0045167B">
      <w:pPr>
        <w:pStyle w:val="aa"/>
        <w:spacing w:after="0"/>
        <w:ind w:firstLine="709"/>
        <w:rPr>
          <w:b w:val="0"/>
        </w:rPr>
      </w:pPr>
      <w:bookmarkStart w:id="136" w:name="_Toc536140407"/>
      <w:bookmarkStart w:id="137" w:name="_Toc5751293"/>
      <w:r w:rsidRPr="0017038F">
        <w:rPr>
          <w:b w:val="0"/>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136"/>
      <w:bookmarkEnd w:id="137"/>
    </w:p>
    <w:p w:rsidR="002B66AE" w:rsidRPr="0017038F" w:rsidRDefault="002B66AE" w:rsidP="0045167B">
      <w:pPr>
        <w:pStyle w:val="aa"/>
        <w:spacing w:after="0"/>
        <w:ind w:firstLine="709"/>
        <w:rPr>
          <w:b w:val="0"/>
        </w:rPr>
      </w:pPr>
      <w:bookmarkStart w:id="138" w:name="_Toc536140408"/>
      <w:bookmarkStart w:id="139" w:name="_Toc5751294"/>
      <w:r w:rsidRPr="0017038F">
        <w:rPr>
          <w:b w:val="0"/>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38"/>
      <w:bookmarkEnd w:id="139"/>
    </w:p>
    <w:p w:rsidR="002B66AE" w:rsidRPr="0017038F" w:rsidRDefault="001C2554"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lastRenderedPageBreak/>
        <w:t>Н</w:t>
      </w:r>
      <w:r w:rsidR="002B66AE" w:rsidRPr="0017038F">
        <w:rPr>
          <w:rFonts w:ascii="Times New Roman" w:eastAsia="Calibri" w:hAnsi="Times New Roman" w:cs="Times New Roman"/>
          <w:sz w:val="28"/>
          <w:szCs w:val="28"/>
          <w:lang w:eastAsia="ru-RU"/>
        </w:rPr>
        <w:t xml:space="preserve">еобходимость внесения изменений в региональную схему газоснабжения </w:t>
      </w:r>
      <w:r w:rsidRPr="0017038F">
        <w:rPr>
          <w:rFonts w:ascii="Times New Roman" w:eastAsia="Calibri" w:hAnsi="Times New Roman" w:cs="Times New Roman"/>
          <w:sz w:val="28"/>
          <w:szCs w:val="28"/>
          <w:lang w:eastAsia="ru-RU"/>
        </w:rPr>
        <w:t>отсутствует.</w:t>
      </w:r>
    </w:p>
    <w:p w:rsidR="002B66AE" w:rsidRPr="0017038F" w:rsidRDefault="002B66AE" w:rsidP="0045167B">
      <w:pPr>
        <w:pStyle w:val="aa"/>
        <w:spacing w:after="0"/>
        <w:ind w:firstLine="709"/>
        <w:rPr>
          <w:b w:val="0"/>
        </w:rPr>
      </w:pPr>
      <w:bookmarkStart w:id="140" w:name="_Toc536140409"/>
      <w:bookmarkStart w:id="141" w:name="_Toc5751295"/>
      <w:r w:rsidRPr="0017038F">
        <w:rPr>
          <w:b w:val="0"/>
        </w:rPr>
        <w:t xml:space="preserve">13.2. Описание </w:t>
      </w:r>
      <w:proofErr w:type="gramStart"/>
      <w:r w:rsidRPr="0017038F">
        <w:rPr>
          <w:b w:val="0"/>
        </w:rPr>
        <w:t>проблем организации газоснабжения источников тепловой энергии</w:t>
      </w:r>
      <w:bookmarkEnd w:id="140"/>
      <w:bookmarkEnd w:id="141"/>
      <w:proofErr w:type="gramEnd"/>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Организация газоснабжения источников тепловой энергии полностью соответствует нормативным требования, проблемы </w:t>
      </w:r>
      <w:proofErr w:type="gramStart"/>
      <w:r w:rsidRPr="0017038F">
        <w:rPr>
          <w:rFonts w:ascii="Times New Roman" w:eastAsia="Calibri" w:hAnsi="Times New Roman" w:cs="Times New Roman"/>
          <w:sz w:val="28"/>
          <w:szCs w:val="28"/>
          <w:lang w:eastAsia="ru-RU"/>
        </w:rPr>
        <w:t>–о</w:t>
      </w:r>
      <w:proofErr w:type="gramEnd"/>
      <w:r w:rsidRPr="0017038F">
        <w:rPr>
          <w:rFonts w:ascii="Times New Roman" w:eastAsia="Calibri" w:hAnsi="Times New Roman" w:cs="Times New Roman"/>
          <w:sz w:val="28"/>
          <w:szCs w:val="28"/>
          <w:lang w:eastAsia="ru-RU"/>
        </w:rPr>
        <w:t xml:space="preserve">тсутствуют. </w:t>
      </w:r>
    </w:p>
    <w:p w:rsidR="002B66AE" w:rsidRPr="0017038F" w:rsidRDefault="002B66AE" w:rsidP="0045167B">
      <w:pPr>
        <w:pStyle w:val="aa"/>
        <w:spacing w:after="0"/>
        <w:ind w:firstLine="709"/>
        <w:rPr>
          <w:b w:val="0"/>
        </w:rPr>
      </w:pPr>
      <w:bookmarkStart w:id="142" w:name="_Toc536140410"/>
      <w:bookmarkStart w:id="143" w:name="_Toc5751296"/>
      <w:r w:rsidRPr="0017038F">
        <w:rPr>
          <w:b w:val="0"/>
        </w:rPr>
        <w:t xml:space="preserve">13.3. </w:t>
      </w:r>
      <w:proofErr w:type="gramStart"/>
      <w:r w:rsidRPr="0017038F">
        <w:rPr>
          <w:b w:val="0"/>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42"/>
      <w:bookmarkEnd w:id="143"/>
      <w:proofErr w:type="gramEnd"/>
    </w:p>
    <w:p w:rsidR="001D604F" w:rsidRPr="0017038F" w:rsidRDefault="00EA600B"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bookmarkStart w:id="144" w:name="_Toc536140411"/>
      <w:r w:rsidRPr="0017038F">
        <w:rPr>
          <w:rFonts w:ascii="Times New Roman" w:eastAsia="Calibri" w:hAnsi="Times New Roman" w:cs="Times New Roman"/>
          <w:sz w:val="28"/>
          <w:szCs w:val="28"/>
          <w:lang w:eastAsia="ru-RU"/>
        </w:rPr>
        <w:t>Отсутствует</w:t>
      </w:r>
      <w:r w:rsidR="001D604F" w:rsidRPr="0017038F">
        <w:rPr>
          <w:rFonts w:ascii="Times New Roman" w:eastAsia="Calibri" w:hAnsi="Times New Roman" w:cs="Times New Roman"/>
          <w:sz w:val="28"/>
          <w:szCs w:val="28"/>
          <w:lang w:eastAsia="ru-RU"/>
        </w:rPr>
        <w:t xml:space="preserve"> необходимость внесения изменений в региональную схему газоснабжения</w:t>
      </w:r>
      <w:r w:rsidRPr="0017038F">
        <w:rPr>
          <w:rFonts w:ascii="Times New Roman" w:eastAsia="Calibri" w:hAnsi="Times New Roman" w:cs="Times New Roman"/>
          <w:sz w:val="28"/>
          <w:szCs w:val="28"/>
          <w:lang w:eastAsia="ru-RU"/>
        </w:rPr>
        <w:t>.</w:t>
      </w:r>
    </w:p>
    <w:p w:rsidR="002B66AE" w:rsidRPr="0017038F" w:rsidRDefault="002B66AE" w:rsidP="0045167B">
      <w:pPr>
        <w:pStyle w:val="aa"/>
        <w:spacing w:after="0"/>
        <w:ind w:firstLine="709"/>
        <w:rPr>
          <w:b w:val="0"/>
        </w:rPr>
      </w:pPr>
      <w:bookmarkStart w:id="145" w:name="_Toc5751297"/>
      <w:r w:rsidRPr="0017038F">
        <w:rPr>
          <w:b w:val="0"/>
        </w:rPr>
        <w:t xml:space="preserve">13.4. </w:t>
      </w:r>
      <w:proofErr w:type="gramStart"/>
      <w:r w:rsidRPr="0017038F">
        <w:rPr>
          <w:b w:val="0"/>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44"/>
      <w:bookmarkEnd w:id="145"/>
      <w:proofErr w:type="gramEnd"/>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На территории </w:t>
      </w:r>
      <w:r w:rsidR="005F4E7C" w:rsidRPr="0017038F">
        <w:rPr>
          <w:rFonts w:ascii="Times New Roman" w:eastAsia="Calibri" w:hAnsi="Times New Roman" w:cs="Times New Roman"/>
          <w:sz w:val="28"/>
          <w:szCs w:val="28"/>
          <w:lang w:eastAsia="ru-RU"/>
        </w:rPr>
        <w:t>сельского</w:t>
      </w:r>
      <w:r w:rsidRPr="0017038F">
        <w:rPr>
          <w:rFonts w:ascii="Times New Roman" w:eastAsia="Calibri" w:hAnsi="Times New Roman" w:cs="Times New Roman"/>
          <w:sz w:val="28"/>
          <w:szCs w:val="28"/>
          <w:lang w:eastAsia="ru-RU"/>
        </w:rPr>
        <w:t xml:space="preserve"> поселения отсутствуют источники комбинированной выработки электрической и тепловой энергии и не планируются.</w:t>
      </w:r>
    </w:p>
    <w:p w:rsidR="002B66AE" w:rsidRPr="0017038F" w:rsidRDefault="002B66AE" w:rsidP="0045167B">
      <w:pPr>
        <w:pStyle w:val="aa"/>
        <w:spacing w:after="0"/>
        <w:ind w:firstLine="709"/>
        <w:rPr>
          <w:b w:val="0"/>
        </w:rPr>
      </w:pPr>
      <w:bookmarkStart w:id="146" w:name="_Toc536140412"/>
      <w:bookmarkStart w:id="147" w:name="_Toc5751298"/>
      <w:r w:rsidRPr="0017038F">
        <w:rPr>
          <w:b w:val="0"/>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17038F">
        <w:rPr>
          <w:b w:val="0"/>
        </w:rPr>
        <w:t>содержащие</w:t>
      </w:r>
      <w:proofErr w:type="gramEnd"/>
      <w:r w:rsidRPr="0017038F">
        <w:rPr>
          <w:b w:val="0"/>
        </w:rPr>
        <w:t xml:space="preserve"> в том числе описание участия указанных объектов в перспективных балансах тепловой мощности и энергии</w:t>
      </w:r>
      <w:bookmarkEnd w:id="146"/>
      <w:bookmarkEnd w:id="147"/>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На территории </w:t>
      </w:r>
      <w:r w:rsidR="005F4E7C" w:rsidRPr="0017038F">
        <w:rPr>
          <w:rFonts w:ascii="Times New Roman" w:eastAsia="Calibri" w:hAnsi="Times New Roman" w:cs="Times New Roman"/>
          <w:sz w:val="28"/>
          <w:szCs w:val="28"/>
          <w:lang w:eastAsia="ru-RU"/>
        </w:rPr>
        <w:t>сельского</w:t>
      </w:r>
      <w:r w:rsidRPr="0017038F">
        <w:rPr>
          <w:rFonts w:ascii="Times New Roman" w:eastAsia="Calibri" w:hAnsi="Times New Roman" w:cs="Times New Roman"/>
          <w:sz w:val="28"/>
          <w:szCs w:val="28"/>
          <w:lang w:eastAsia="ru-RU"/>
        </w:rPr>
        <w:t xml:space="preserve"> поселения отсутствуют источники комбинированной выработки электрической и тепловой энергии, и не планируются.</w:t>
      </w:r>
    </w:p>
    <w:p w:rsidR="002B66AE" w:rsidRPr="0017038F" w:rsidRDefault="002B66AE" w:rsidP="0045167B">
      <w:pPr>
        <w:pStyle w:val="aa"/>
        <w:spacing w:after="0"/>
        <w:ind w:firstLine="709"/>
        <w:rPr>
          <w:b w:val="0"/>
        </w:rPr>
      </w:pPr>
      <w:bookmarkStart w:id="148" w:name="_Toc536140413"/>
      <w:bookmarkStart w:id="149" w:name="_Toc5751299"/>
      <w:r w:rsidRPr="0017038F">
        <w:rPr>
          <w:b w:val="0"/>
        </w:rPr>
        <w:t>13.6. Описание решений о развитии соответствующей системы водоснабжения в части, относящейся к системам теплоснабжения</w:t>
      </w:r>
      <w:bookmarkEnd w:id="148"/>
      <w:bookmarkEnd w:id="149"/>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Указанные решения не предусмотрены.</w:t>
      </w:r>
    </w:p>
    <w:p w:rsidR="002B66AE" w:rsidRPr="0017038F" w:rsidRDefault="002B66AE" w:rsidP="0045167B">
      <w:pPr>
        <w:pStyle w:val="aa"/>
        <w:spacing w:after="0"/>
        <w:ind w:firstLine="709"/>
        <w:rPr>
          <w:b w:val="0"/>
        </w:rPr>
      </w:pPr>
      <w:bookmarkStart w:id="150" w:name="_Toc536140414"/>
      <w:bookmarkStart w:id="151" w:name="_Toc5751300"/>
      <w:r w:rsidRPr="0017038F">
        <w:rPr>
          <w:b w:val="0"/>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50"/>
      <w:bookmarkEnd w:id="151"/>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Указанные решения не предусмотрены.</w:t>
      </w:r>
    </w:p>
    <w:p w:rsidR="002B66AE" w:rsidRPr="0017038F" w:rsidRDefault="002B66AE" w:rsidP="0045167B">
      <w:pPr>
        <w:pStyle w:val="aa"/>
        <w:spacing w:after="0"/>
        <w:ind w:firstLine="709"/>
        <w:rPr>
          <w:b w:val="0"/>
        </w:rPr>
      </w:pPr>
      <w:bookmarkStart w:id="152" w:name="_Toc536140415"/>
      <w:bookmarkStart w:id="153" w:name="_Toc5751301"/>
      <w:r w:rsidRPr="0017038F">
        <w:rPr>
          <w:b w:val="0"/>
        </w:rPr>
        <w:t>Раздел 14 Индикаторы развития систем теплоснабжения поселения</w:t>
      </w:r>
      <w:bookmarkEnd w:id="152"/>
      <w:bookmarkEnd w:id="153"/>
    </w:p>
    <w:p w:rsidR="002B66AE" w:rsidRPr="0017038F" w:rsidRDefault="002B66AE" w:rsidP="0045167B">
      <w:pPr>
        <w:suppressAutoHyphens/>
        <w:spacing w:after="0" w:line="240" w:lineRule="auto"/>
        <w:ind w:firstLine="709"/>
        <w:contextualSpacing/>
        <w:jc w:val="both"/>
        <w:rPr>
          <w:rFonts w:ascii="Times New Roman" w:eastAsia="Calibri" w:hAnsi="Times New Roman" w:cs="Times New Roman"/>
          <w:sz w:val="28"/>
          <w:szCs w:val="28"/>
          <w:lang w:eastAsia="ru-RU"/>
        </w:rPr>
      </w:pPr>
      <w:r w:rsidRPr="0017038F">
        <w:rPr>
          <w:rFonts w:ascii="Times New Roman" w:eastAsia="Calibri" w:hAnsi="Times New Roman" w:cs="Times New Roman"/>
          <w:sz w:val="28"/>
          <w:szCs w:val="28"/>
          <w:lang w:eastAsia="ru-RU"/>
        </w:rPr>
        <w:t xml:space="preserve">Индикаторы развития систем теплоснабжения поселения </w:t>
      </w:r>
      <w:r w:rsidR="00593C1D" w:rsidRPr="0017038F">
        <w:rPr>
          <w:rFonts w:ascii="Times New Roman" w:eastAsia="Calibri" w:hAnsi="Times New Roman" w:cs="Times New Roman"/>
          <w:sz w:val="28"/>
          <w:szCs w:val="28"/>
          <w:lang w:eastAsia="ru-RU"/>
        </w:rPr>
        <w:t xml:space="preserve">кардинально </w:t>
      </w:r>
      <w:r w:rsidRPr="0017038F">
        <w:rPr>
          <w:rFonts w:ascii="Times New Roman" w:eastAsia="Calibri" w:hAnsi="Times New Roman" w:cs="Times New Roman"/>
          <w:sz w:val="28"/>
          <w:szCs w:val="28"/>
          <w:lang w:eastAsia="ru-RU"/>
        </w:rPr>
        <w:t>не изменятся при выполнении мероприятий, представленные в таблице 14.1.</w:t>
      </w:r>
    </w:p>
    <w:p w:rsidR="002B66AE" w:rsidRPr="0017038F" w:rsidRDefault="002B66AE" w:rsidP="0045167B">
      <w:pPr>
        <w:pStyle w:val="ae"/>
        <w:spacing w:before="0" w:after="0"/>
        <w:ind w:firstLine="709"/>
        <w:rPr>
          <w:lang w:eastAsia="ru-RU"/>
        </w:rPr>
      </w:pPr>
      <w:bookmarkStart w:id="154" w:name="_Toc6365143"/>
      <w:r w:rsidRPr="0017038F">
        <w:rPr>
          <w:lang w:eastAsia="ru-RU"/>
        </w:rPr>
        <w:lastRenderedPageBreak/>
        <w:t>Таблица 14.1. Индикаторы развития системы теплоснабжения</w:t>
      </w:r>
      <w:bookmarkEnd w:id="154"/>
    </w:p>
    <w:tbl>
      <w:tblPr>
        <w:tblW w:w="9564" w:type="dxa"/>
        <w:tblInd w:w="-5" w:type="dxa"/>
        <w:tblLayout w:type="fixed"/>
        <w:tblLook w:val="04A0"/>
      </w:tblPr>
      <w:tblGrid>
        <w:gridCol w:w="562"/>
        <w:gridCol w:w="3183"/>
        <w:gridCol w:w="1584"/>
        <w:gridCol w:w="1747"/>
        <w:gridCol w:w="1299"/>
        <w:gridCol w:w="1189"/>
      </w:tblGrid>
      <w:tr w:rsidR="000B6965" w:rsidRPr="0017038F" w:rsidTr="0045167B">
        <w:trPr>
          <w:trHeight w:val="20"/>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965" w:rsidRPr="0017038F" w:rsidRDefault="000B6965" w:rsidP="0045167B">
            <w:pPr>
              <w:spacing w:after="0" w:line="240" w:lineRule="auto"/>
              <w:jc w:val="center"/>
              <w:rPr>
                <w:rFonts w:ascii="Times New Roman" w:eastAsia="Times New Roman" w:hAnsi="Times New Roman" w:cs="Times New Roman"/>
                <w:color w:val="000000"/>
                <w:sz w:val="28"/>
                <w:szCs w:val="28"/>
                <w:lang w:eastAsia="ru-RU"/>
              </w:rPr>
            </w:pPr>
            <w:bookmarkStart w:id="155" w:name="_Hlk27001406" w:colFirst="1" w:colLast="5"/>
            <w:bookmarkStart w:id="156" w:name="_Toc536140416"/>
            <w:r w:rsidRPr="0017038F">
              <w:rPr>
                <w:rFonts w:ascii="Times New Roman" w:eastAsia="Times New Roman" w:hAnsi="Times New Roman" w:cs="Times New Roman"/>
                <w:color w:val="000000"/>
                <w:sz w:val="28"/>
                <w:szCs w:val="28"/>
                <w:lang w:eastAsia="ru-RU"/>
              </w:rPr>
              <w:t xml:space="preserve">№ </w:t>
            </w:r>
            <w:proofErr w:type="spellStart"/>
            <w:r w:rsidRPr="0017038F">
              <w:rPr>
                <w:rFonts w:ascii="Times New Roman" w:eastAsia="Times New Roman" w:hAnsi="Times New Roman" w:cs="Times New Roman"/>
                <w:color w:val="000000"/>
                <w:sz w:val="28"/>
                <w:szCs w:val="28"/>
                <w:lang w:eastAsia="ru-RU"/>
              </w:rPr>
              <w:t>пп</w:t>
            </w:r>
            <w:proofErr w:type="spellEnd"/>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965" w:rsidRPr="0017038F" w:rsidRDefault="000B6965"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Индикаторы развития систем теплоснабжения поселения</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965" w:rsidRPr="0017038F" w:rsidRDefault="000B6965" w:rsidP="0045167B">
            <w:pPr>
              <w:spacing w:after="0" w:line="240" w:lineRule="auto"/>
              <w:jc w:val="center"/>
              <w:rPr>
                <w:rFonts w:ascii="Times New Roman" w:eastAsia="Times New Roman" w:hAnsi="Times New Roman" w:cs="Times New Roman"/>
                <w:color w:val="000000"/>
                <w:sz w:val="28"/>
                <w:szCs w:val="28"/>
                <w:lang w:eastAsia="ru-RU"/>
              </w:rPr>
            </w:pPr>
            <w:proofErr w:type="spellStart"/>
            <w:r w:rsidRPr="0017038F">
              <w:rPr>
                <w:rFonts w:ascii="Times New Roman" w:eastAsia="Times New Roman" w:hAnsi="Times New Roman" w:cs="Times New Roman"/>
                <w:color w:val="000000"/>
                <w:sz w:val="28"/>
                <w:szCs w:val="28"/>
                <w:lang w:eastAsia="ru-RU"/>
              </w:rPr>
              <w:t>Ед</w:t>
            </w:r>
            <w:proofErr w:type="gramStart"/>
            <w:r w:rsidRPr="0017038F">
              <w:rPr>
                <w:rFonts w:ascii="Times New Roman" w:eastAsia="Times New Roman" w:hAnsi="Times New Roman" w:cs="Times New Roman"/>
                <w:color w:val="000000"/>
                <w:sz w:val="28"/>
                <w:szCs w:val="28"/>
                <w:lang w:eastAsia="ru-RU"/>
              </w:rPr>
              <w:t>.и</w:t>
            </w:r>
            <w:proofErr w:type="gramEnd"/>
            <w:r w:rsidRPr="0017038F">
              <w:rPr>
                <w:rFonts w:ascii="Times New Roman" w:eastAsia="Times New Roman" w:hAnsi="Times New Roman" w:cs="Times New Roman"/>
                <w:color w:val="000000"/>
                <w:sz w:val="28"/>
                <w:szCs w:val="28"/>
                <w:lang w:eastAsia="ru-RU"/>
              </w:rPr>
              <w:t>зм</w:t>
            </w:r>
            <w:proofErr w:type="spellEnd"/>
            <w:r w:rsidRPr="0017038F">
              <w:rPr>
                <w:rFonts w:ascii="Times New Roman" w:eastAsia="Times New Roman" w:hAnsi="Times New Roman" w:cs="Times New Roman"/>
                <w:color w:val="000000"/>
                <w:sz w:val="28"/>
                <w:szCs w:val="28"/>
                <w:lang w:eastAsia="ru-RU"/>
              </w:rPr>
              <w:t>.</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965" w:rsidRPr="0017038F" w:rsidRDefault="000B6965"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Существующее положение (факт 2019 год)</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0B6965" w:rsidRPr="0017038F" w:rsidRDefault="000B6965"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Ожидаемые показатели на </w:t>
            </w:r>
            <w:r w:rsidR="005D599C" w:rsidRPr="0017038F">
              <w:rPr>
                <w:rFonts w:ascii="Times New Roman" w:eastAsia="Times New Roman" w:hAnsi="Times New Roman" w:cs="Times New Roman"/>
                <w:color w:val="000000"/>
                <w:sz w:val="28"/>
                <w:szCs w:val="28"/>
                <w:lang w:eastAsia="ru-RU"/>
              </w:rPr>
              <w:t>2040</w:t>
            </w:r>
            <w:r w:rsidRPr="0017038F">
              <w:rPr>
                <w:rFonts w:ascii="Times New Roman" w:eastAsia="Times New Roman" w:hAnsi="Times New Roman" w:cs="Times New Roman"/>
                <w:color w:val="000000"/>
                <w:sz w:val="28"/>
                <w:szCs w:val="28"/>
                <w:lang w:eastAsia="ru-RU"/>
              </w:rPr>
              <w:t xml:space="preserve"> год</w:t>
            </w:r>
          </w:p>
        </w:tc>
      </w:tr>
      <w:tr w:rsidR="000B6965" w:rsidRPr="0017038F" w:rsidTr="0045167B">
        <w:trPr>
          <w:trHeight w:val="2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B6965" w:rsidRPr="0017038F" w:rsidRDefault="000B6965" w:rsidP="0045167B">
            <w:pPr>
              <w:spacing w:after="0" w:line="240" w:lineRule="auto"/>
              <w:rPr>
                <w:rFonts w:ascii="Times New Roman" w:eastAsia="Times New Roman" w:hAnsi="Times New Roman" w:cs="Times New Roman"/>
                <w:color w:val="000000"/>
                <w:sz w:val="28"/>
                <w:szCs w:val="28"/>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0B6965" w:rsidRPr="0017038F" w:rsidRDefault="000B6965" w:rsidP="0045167B">
            <w:pPr>
              <w:spacing w:after="0" w:line="240" w:lineRule="auto"/>
              <w:rPr>
                <w:rFonts w:ascii="Times New Roman" w:eastAsia="Times New Roman" w:hAnsi="Times New Roman" w:cs="Times New Roman"/>
                <w:color w:val="000000"/>
                <w:sz w:val="28"/>
                <w:szCs w:val="28"/>
                <w:lang w:eastAsia="ru-RU"/>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0B6965" w:rsidRPr="0017038F" w:rsidRDefault="000B6965" w:rsidP="0045167B">
            <w:pPr>
              <w:spacing w:after="0" w:line="240" w:lineRule="auto"/>
              <w:jc w:val="center"/>
              <w:rPr>
                <w:rFonts w:ascii="Times New Roman" w:eastAsia="Times New Roman" w:hAnsi="Times New Roman" w:cs="Times New Roman"/>
                <w:color w:val="000000"/>
                <w:sz w:val="28"/>
                <w:szCs w:val="2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0B6965" w:rsidRPr="0017038F" w:rsidRDefault="000B6965" w:rsidP="0045167B">
            <w:pPr>
              <w:spacing w:after="0" w:line="240" w:lineRule="auto"/>
              <w:rPr>
                <w:rFonts w:ascii="Times New Roman" w:eastAsia="Times New Roman" w:hAnsi="Times New Roman" w:cs="Times New Roman"/>
                <w:color w:val="000000"/>
                <w:sz w:val="28"/>
                <w:szCs w:val="28"/>
                <w:lang w:eastAsia="ru-RU"/>
              </w:rPr>
            </w:pPr>
          </w:p>
        </w:tc>
        <w:tc>
          <w:tcPr>
            <w:tcW w:w="1299" w:type="dxa"/>
            <w:tcBorders>
              <w:top w:val="nil"/>
              <w:left w:val="nil"/>
              <w:bottom w:val="single" w:sz="4" w:space="0" w:color="auto"/>
              <w:right w:val="single" w:sz="4" w:space="0" w:color="auto"/>
            </w:tcBorders>
            <w:shd w:val="clear" w:color="auto" w:fill="auto"/>
            <w:vAlign w:val="center"/>
            <w:hideMark/>
          </w:tcPr>
          <w:p w:rsidR="000B6965" w:rsidRPr="0017038F" w:rsidRDefault="000B6965"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Мастер план №1</w:t>
            </w:r>
          </w:p>
        </w:tc>
        <w:tc>
          <w:tcPr>
            <w:tcW w:w="1189" w:type="dxa"/>
            <w:tcBorders>
              <w:top w:val="nil"/>
              <w:left w:val="nil"/>
              <w:bottom w:val="single" w:sz="4" w:space="0" w:color="auto"/>
              <w:right w:val="single" w:sz="4" w:space="0" w:color="auto"/>
            </w:tcBorders>
            <w:shd w:val="clear" w:color="auto" w:fill="auto"/>
            <w:vAlign w:val="center"/>
            <w:hideMark/>
          </w:tcPr>
          <w:p w:rsidR="000B6965" w:rsidRPr="0017038F" w:rsidRDefault="000B6965"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Мастер план №2</w:t>
            </w:r>
          </w:p>
        </w:tc>
      </w:tr>
      <w:tr w:rsidR="00A41688" w:rsidRPr="0017038F" w:rsidTr="0045167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w:t>
            </w:r>
          </w:p>
        </w:tc>
        <w:tc>
          <w:tcPr>
            <w:tcW w:w="3183" w:type="dxa"/>
            <w:tcBorders>
              <w:top w:val="nil"/>
              <w:left w:val="nil"/>
              <w:bottom w:val="single" w:sz="4" w:space="0" w:color="auto"/>
              <w:right w:val="single" w:sz="4" w:space="0" w:color="auto"/>
            </w:tcBorders>
            <w:shd w:val="clear" w:color="auto" w:fill="auto"/>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584" w:type="dxa"/>
            <w:tcBorders>
              <w:top w:val="nil"/>
              <w:left w:val="nil"/>
              <w:bottom w:val="single" w:sz="4" w:space="0" w:color="auto"/>
              <w:right w:val="single" w:sz="4" w:space="0" w:color="auto"/>
            </w:tcBorders>
            <w:shd w:val="clear" w:color="auto" w:fill="auto"/>
            <w:noWrap/>
            <w:vAlign w:val="center"/>
            <w:hideMark/>
          </w:tcPr>
          <w:p w:rsidR="00A41688" w:rsidRPr="0017038F" w:rsidRDefault="00A41688"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ед.</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r>
      <w:tr w:rsidR="00A41688" w:rsidRPr="0017038F" w:rsidTr="0045167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w:t>
            </w:r>
          </w:p>
        </w:tc>
        <w:tc>
          <w:tcPr>
            <w:tcW w:w="3183" w:type="dxa"/>
            <w:tcBorders>
              <w:top w:val="nil"/>
              <w:left w:val="nil"/>
              <w:bottom w:val="single" w:sz="4" w:space="0" w:color="auto"/>
              <w:right w:val="single" w:sz="4" w:space="0" w:color="auto"/>
            </w:tcBorders>
            <w:shd w:val="clear" w:color="auto" w:fill="auto"/>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584" w:type="dxa"/>
            <w:tcBorders>
              <w:top w:val="nil"/>
              <w:left w:val="nil"/>
              <w:bottom w:val="single" w:sz="4" w:space="0" w:color="auto"/>
              <w:right w:val="single" w:sz="4" w:space="0" w:color="auto"/>
            </w:tcBorders>
            <w:shd w:val="clear" w:color="auto" w:fill="auto"/>
            <w:noWrap/>
            <w:vAlign w:val="center"/>
            <w:hideMark/>
          </w:tcPr>
          <w:p w:rsidR="00A41688" w:rsidRPr="0017038F" w:rsidRDefault="00A41688"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ед.</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c>
          <w:tcPr>
            <w:tcW w:w="1299" w:type="dxa"/>
            <w:tcBorders>
              <w:top w:val="nil"/>
              <w:left w:val="nil"/>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c>
          <w:tcPr>
            <w:tcW w:w="1189" w:type="dxa"/>
            <w:tcBorders>
              <w:top w:val="nil"/>
              <w:left w:val="nil"/>
              <w:bottom w:val="single" w:sz="4" w:space="0" w:color="auto"/>
              <w:right w:val="single" w:sz="4" w:space="0" w:color="auto"/>
            </w:tcBorders>
            <w:shd w:val="clear" w:color="auto" w:fill="auto"/>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r>
      <w:tr w:rsidR="00A41688" w:rsidRPr="0017038F" w:rsidTr="0045167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3</w:t>
            </w:r>
          </w:p>
        </w:tc>
        <w:tc>
          <w:tcPr>
            <w:tcW w:w="3183" w:type="dxa"/>
            <w:tcBorders>
              <w:top w:val="nil"/>
              <w:left w:val="nil"/>
              <w:bottom w:val="single" w:sz="4" w:space="0" w:color="auto"/>
              <w:right w:val="single" w:sz="4" w:space="0" w:color="auto"/>
            </w:tcBorders>
            <w:shd w:val="clear" w:color="auto" w:fill="auto"/>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Удельный расход условного топлива на единицу тепловой энергии, отпускаемой с коллекторов источников тепловой энергии</w:t>
            </w:r>
          </w:p>
        </w:tc>
        <w:tc>
          <w:tcPr>
            <w:tcW w:w="1584" w:type="dxa"/>
            <w:tcBorders>
              <w:top w:val="nil"/>
              <w:left w:val="nil"/>
              <w:bottom w:val="single" w:sz="4" w:space="0" w:color="auto"/>
              <w:right w:val="single" w:sz="4" w:space="0" w:color="auto"/>
            </w:tcBorders>
            <w:shd w:val="clear" w:color="auto" w:fill="auto"/>
            <w:noWrap/>
            <w:vAlign w:val="center"/>
            <w:hideMark/>
          </w:tcPr>
          <w:p w:rsidR="00A41688" w:rsidRPr="0017038F" w:rsidRDefault="00A41688" w:rsidP="0045167B">
            <w:pPr>
              <w:spacing w:after="0" w:line="240" w:lineRule="auto"/>
              <w:jc w:val="center"/>
              <w:rPr>
                <w:rFonts w:ascii="Times New Roman" w:eastAsia="Times New Roman" w:hAnsi="Times New Roman" w:cs="Times New Roman"/>
                <w:color w:val="000000"/>
                <w:sz w:val="28"/>
                <w:szCs w:val="28"/>
                <w:lang w:eastAsia="ru-RU"/>
              </w:rPr>
            </w:pPr>
            <w:proofErr w:type="gramStart"/>
            <w:r w:rsidRPr="0017038F">
              <w:rPr>
                <w:rFonts w:ascii="Times New Roman" w:eastAsia="Times New Roman" w:hAnsi="Times New Roman" w:cs="Times New Roman"/>
                <w:color w:val="000000"/>
                <w:sz w:val="28"/>
                <w:szCs w:val="28"/>
                <w:lang w:eastAsia="ru-RU"/>
              </w:rPr>
              <w:t>кг</w:t>
            </w:r>
            <w:proofErr w:type="gramEnd"/>
            <w:r w:rsidRPr="0017038F">
              <w:rPr>
                <w:rFonts w:ascii="Times New Roman" w:eastAsia="Times New Roman" w:hAnsi="Times New Roman" w:cs="Times New Roman"/>
                <w:color w:val="000000"/>
                <w:sz w:val="28"/>
                <w:szCs w:val="28"/>
                <w:lang w:eastAsia="ru-RU"/>
              </w:rPr>
              <w:t xml:space="preserve"> </w:t>
            </w:r>
            <w:proofErr w:type="spellStart"/>
            <w:r w:rsidRPr="0017038F">
              <w:rPr>
                <w:rFonts w:ascii="Times New Roman" w:eastAsia="Times New Roman" w:hAnsi="Times New Roman" w:cs="Times New Roman"/>
                <w:color w:val="000000"/>
                <w:sz w:val="28"/>
                <w:szCs w:val="28"/>
                <w:lang w:eastAsia="ru-RU"/>
              </w:rPr>
              <w:t>у.т</w:t>
            </w:r>
            <w:proofErr w:type="spellEnd"/>
            <w:r w:rsidRPr="0017038F">
              <w:rPr>
                <w:rFonts w:ascii="Times New Roman" w:eastAsia="Times New Roman" w:hAnsi="Times New Roman" w:cs="Times New Roman"/>
                <w:color w:val="000000"/>
                <w:sz w:val="28"/>
                <w:szCs w:val="28"/>
                <w:lang w:eastAsia="ru-RU"/>
              </w:rPr>
              <w:t>./Гкал</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189,03</w:t>
            </w:r>
          </w:p>
        </w:tc>
        <w:tc>
          <w:tcPr>
            <w:tcW w:w="1299" w:type="dxa"/>
            <w:tcBorders>
              <w:top w:val="nil"/>
              <w:left w:val="nil"/>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189,03</w:t>
            </w:r>
          </w:p>
        </w:tc>
        <w:tc>
          <w:tcPr>
            <w:tcW w:w="1189" w:type="dxa"/>
            <w:tcBorders>
              <w:top w:val="nil"/>
              <w:left w:val="nil"/>
              <w:bottom w:val="single" w:sz="4" w:space="0" w:color="auto"/>
              <w:right w:val="single" w:sz="4" w:space="0" w:color="auto"/>
            </w:tcBorders>
            <w:shd w:val="clear" w:color="auto" w:fill="auto"/>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189,03</w:t>
            </w:r>
          </w:p>
        </w:tc>
      </w:tr>
      <w:tr w:rsidR="00A41688" w:rsidRPr="0017038F" w:rsidTr="0045167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4</w:t>
            </w:r>
          </w:p>
        </w:tc>
        <w:tc>
          <w:tcPr>
            <w:tcW w:w="3183" w:type="dxa"/>
            <w:tcBorders>
              <w:top w:val="nil"/>
              <w:left w:val="nil"/>
              <w:bottom w:val="single" w:sz="4" w:space="0" w:color="auto"/>
              <w:right w:val="single" w:sz="4" w:space="0" w:color="auto"/>
            </w:tcBorders>
            <w:shd w:val="clear" w:color="auto" w:fill="auto"/>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584" w:type="dxa"/>
            <w:tcBorders>
              <w:top w:val="nil"/>
              <w:left w:val="nil"/>
              <w:bottom w:val="single" w:sz="4" w:space="0" w:color="auto"/>
              <w:right w:val="single" w:sz="4" w:space="0" w:color="auto"/>
            </w:tcBorders>
            <w:shd w:val="clear" w:color="auto" w:fill="auto"/>
            <w:noWrap/>
            <w:vAlign w:val="center"/>
            <w:hideMark/>
          </w:tcPr>
          <w:p w:rsidR="00A41688" w:rsidRPr="0017038F" w:rsidRDefault="00A41688"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Гкал/кв.м.</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0,12</w:t>
            </w:r>
          </w:p>
        </w:tc>
        <w:tc>
          <w:tcPr>
            <w:tcW w:w="1299" w:type="dxa"/>
            <w:tcBorders>
              <w:top w:val="nil"/>
              <w:left w:val="nil"/>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0,13</w:t>
            </w:r>
          </w:p>
        </w:tc>
        <w:tc>
          <w:tcPr>
            <w:tcW w:w="1189" w:type="dxa"/>
            <w:tcBorders>
              <w:top w:val="nil"/>
              <w:left w:val="nil"/>
              <w:bottom w:val="single" w:sz="4" w:space="0" w:color="auto"/>
              <w:right w:val="single" w:sz="4" w:space="0" w:color="auto"/>
            </w:tcBorders>
            <w:shd w:val="clear" w:color="auto" w:fill="auto"/>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0,10</w:t>
            </w:r>
          </w:p>
        </w:tc>
      </w:tr>
      <w:tr w:rsidR="00A41688" w:rsidRPr="0017038F" w:rsidTr="0045167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w:t>
            </w:r>
          </w:p>
        </w:tc>
        <w:tc>
          <w:tcPr>
            <w:tcW w:w="3183" w:type="dxa"/>
            <w:tcBorders>
              <w:top w:val="nil"/>
              <w:left w:val="nil"/>
              <w:bottom w:val="single" w:sz="4" w:space="0" w:color="auto"/>
              <w:right w:val="single" w:sz="4" w:space="0" w:color="auto"/>
            </w:tcBorders>
            <w:shd w:val="clear" w:color="auto" w:fill="auto"/>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Удельная материальная характеристика тепловых сетей, приведенная к расчетной тепловой нагрузке</w:t>
            </w:r>
          </w:p>
        </w:tc>
        <w:tc>
          <w:tcPr>
            <w:tcW w:w="1584" w:type="dxa"/>
            <w:tcBorders>
              <w:top w:val="nil"/>
              <w:left w:val="nil"/>
              <w:bottom w:val="single" w:sz="4" w:space="0" w:color="auto"/>
              <w:right w:val="single" w:sz="4" w:space="0" w:color="auto"/>
            </w:tcBorders>
            <w:shd w:val="clear" w:color="auto" w:fill="auto"/>
            <w:noWrap/>
            <w:vAlign w:val="center"/>
            <w:hideMark/>
          </w:tcPr>
          <w:p w:rsidR="00A41688" w:rsidRPr="0017038F" w:rsidRDefault="00A41688"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кв.м./Гкал/</w:t>
            </w:r>
            <w:proofErr w:type="gramStart"/>
            <w:r w:rsidRPr="0017038F">
              <w:rPr>
                <w:rFonts w:ascii="Times New Roman" w:eastAsia="Times New Roman" w:hAnsi="Times New Roman" w:cs="Times New Roman"/>
                <w:color w:val="000000"/>
                <w:sz w:val="28"/>
                <w:szCs w:val="28"/>
                <w:lang w:eastAsia="ru-RU"/>
              </w:rPr>
              <w:t>ч</w:t>
            </w:r>
            <w:proofErr w:type="gramEnd"/>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225,59</w:t>
            </w:r>
          </w:p>
        </w:tc>
        <w:tc>
          <w:tcPr>
            <w:tcW w:w="1299" w:type="dxa"/>
            <w:tcBorders>
              <w:top w:val="nil"/>
              <w:left w:val="nil"/>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206,53</w:t>
            </w:r>
          </w:p>
        </w:tc>
        <w:tc>
          <w:tcPr>
            <w:tcW w:w="1189" w:type="dxa"/>
            <w:tcBorders>
              <w:top w:val="nil"/>
              <w:left w:val="nil"/>
              <w:bottom w:val="single" w:sz="4" w:space="0" w:color="auto"/>
              <w:right w:val="single" w:sz="4" w:space="0" w:color="auto"/>
            </w:tcBorders>
            <w:shd w:val="clear" w:color="auto" w:fill="auto"/>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258,89</w:t>
            </w:r>
          </w:p>
        </w:tc>
      </w:tr>
      <w:tr w:rsidR="00A41688" w:rsidRPr="0017038F" w:rsidTr="0045167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w:t>
            </w:r>
          </w:p>
        </w:tc>
        <w:tc>
          <w:tcPr>
            <w:tcW w:w="3183" w:type="dxa"/>
            <w:tcBorders>
              <w:top w:val="nil"/>
              <w:left w:val="nil"/>
              <w:bottom w:val="single" w:sz="4" w:space="0" w:color="auto"/>
              <w:right w:val="single" w:sz="4" w:space="0" w:color="auto"/>
            </w:tcBorders>
            <w:shd w:val="clear" w:color="auto" w:fill="auto"/>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Доля тепловой энергии, </w:t>
            </w:r>
            <w:r w:rsidRPr="0017038F">
              <w:rPr>
                <w:rFonts w:ascii="Times New Roman" w:eastAsia="Times New Roman" w:hAnsi="Times New Roman" w:cs="Times New Roman"/>
                <w:color w:val="000000"/>
                <w:sz w:val="28"/>
                <w:szCs w:val="28"/>
                <w:lang w:eastAsia="ru-RU"/>
              </w:rPr>
              <w:lastRenderedPageBreak/>
              <w:t>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584" w:type="dxa"/>
            <w:tcBorders>
              <w:top w:val="nil"/>
              <w:left w:val="nil"/>
              <w:bottom w:val="single" w:sz="4" w:space="0" w:color="auto"/>
              <w:right w:val="single" w:sz="4" w:space="0" w:color="auto"/>
            </w:tcBorders>
            <w:shd w:val="clear" w:color="auto" w:fill="auto"/>
            <w:noWrap/>
            <w:vAlign w:val="center"/>
            <w:hideMark/>
          </w:tcPr>
          <w:p w:rsidR="00A41688" w:rsidRPr="0017038F" w:rsidRDefault="00A41688"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lastRenderedPageBreak/>
              <w:t>%</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w:t>
            </w:r>
          </w:p>
        </w:tc>
        <w:tc>
          <w:tcPr>
            <w:tcW w:w="1299" w:type="dxa"/>
            <w:tcBorders>
              <w:top w:val="nil"/>
              <w:left w:val="nil"/>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w:t>
            </w:r>
          </w:p>
        </w:tc>
        <w:tc>
          <w:tcPr>
            <w:tcW w:w="1189" w:type="dxa"/>
            <w:tcBorders>
              <w:top w:val="nil"/>
              <w:left w:val="nil"/>
              <w:bottom w:val="single" w:sz="4" w:space="0" w:color="auto"/>
              <w:right w:val="single" w:sz="4" w:space="0" w:color="auto"/>
            </w:tcBorders>
            <w:shd w:val="clear" w:color="auto" w:fill="auto"/>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w:t>
            </w:r>
          </w:p>
        </w:tc>
      </w:tr>
      <w:tr w:rsidR="00A41688" w:rsidRPr="0017038F" w:rsidTr="0045167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lastRenderedPageBreak/>
              <w:t>7</w:t>
            </w:r>
          </w:p>
        </w:tc>
        <w:tc>
          <w:tcPr>
            <w:tcW w:w="3183" w:type="dxa"/>
            <w:tcBorders>
              <w:top w:val="nil"/>
              <w:left w:val="nil"/>
              <w:bottom w:val="single" w:sz="4" w:space="0" w:color="auto"/>
              <w:right w:val="single" w:sz="4" w:space="0" w:color="auto"/>
            </w:tcBorders>
            <w:shd w:val="clear" w:color="auto" w:fill="auto"/>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Удельный расход условного топлива на отпуск электрической энергии</w:t>
            </w:r>
          </w:p>
        </w:tc>
        <w:tc>
          <w:tcPr>
            <w:tcW w:w="1584" w:type="dxa"/>
            <w:tcBorders>
              <w:top w:val="nil"/>
              <w:left w:val="nil"/>
              <w:bottom w:val="single" w:sz="4" w:space="0" w:color="auto"/>
              <w:right w:val="single" w:sz="4" w:space="0" w:color="auto"/>
            </w:tcBorders>
            <w:shd w:val="clear" w:color="auto" w:fill="auto"/>
            <w:noWrap/>
            <w:vAlign w:val="center"/>
            <w:hideMark/>
          </w:tcPr>
          <w:p w:rsidR="00A41688" w:rsidRPr="0017038F" w:rsidRDefault="00A41688" w:rsidP="0045167B">
            <w:pPr>
              <w:spacing w:after="0" w:line="240" w:lineRule="auto"/>
              <w:jc w:val="center"/>
              <w:rPr>
                <w:rFonts w:ascii="Times New Roman" w:eastAsia="Times New Roman" w:hAnsi="Times New Roman" w:cs="Times New Roman"/>
                <w:color w:val="000000"/>
                <w:sz w:val="28"/>
                <w:szCs w:val="28"/>
                <w:lang w:eastAsia="ru-RU"/>
              </w:rPr>
            </w:pPr>
            <w:proofErr w:type="gramStart"/>
            <w:r w:rsidRPr="0017038F">
              <w:rPr>
                <w:rFonts w:ascii="Times New Roman" w:eastAsia="Times New Roman" w:hAnsi="Times New Roman" w:cs="Times New Roman"/>
                <w:color w:val="000000"/>
                <w:sz w:val="28"/>
                <w:szCs w:val="28"/>
                <w:lang w:eastAsia="ru-RU"/>
              </w:rPr>
              <w:t>кг</w:t>
            </w:r>
            <w:proofErr w:type="gramEnd"/>
            <w:r w:rsidRPr="0017038F">
              <w:rPr>
                <w:rFonts w:ascii="Times New Roman" w:eastAsia="Times New Roman" w:hAnsi="Times New Roman" w:cs="Times New Roman"/>
                <w:color w:val="000000"/>
                <w:sz w:val="28"/>
                <w:szCs w:val="28"/>
                <w:lang w:eastAsia="ru-RU"/>
              </w:rPr>
              <w:t xml:space="preserve"> у т.т./кВт</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w:t>
            </w:r>
          </w:p>
        </w:tc>
        <w:tc>
          <w:tcPr>
            <w:tcW w:w="1299" w:type="dxa"/>
            <w:tcBorders>
              <w:top w:val="nil"/>
              <w:left w:val="nil"/>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w:t>
            </w:r>
          </w:p>
        </w:tc>
        <w:tc>
          <w:tcPr>
            <w:tcW w:w="1189" w:type="dxa"/>
            <w:tcBorders>
              <w:top w:val="nil"/>
              <w:left w:val="nil"/>
              <w:bottom w:val="single" w:sz="4" w:space="0" w:color="auto"/>
              <w:right w:val="single" w:sz="4" w:space="0" w:color="auto"/>
            </w:tcBorders>
            <w:shd w:val="clear" w:color="auto" w:fill="auto"/>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w:t>
            </w:r>
          </w:p>
        </w:tc>
      </w:tr>
      <w:tr w:rsidR="00A41688" w:rsidRPr="0017038F" w:rsidTr="0045167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8</w:t>
            </w:r>
          </w:p>
        </w:tc>
        <w:tc>
          <w:tcPr>
            <w:tcW w:w="3183" w:type="dxa"/>
            <w:tcBorders>
              <w:top w:val="nil"/>
              <w:left w:val="nil"/>
              <w:bottom w:val="single" w:sz="4" w:space="0" w:color="auto"/>
              <w:right w:val="single" w:sz="4" w:space="0" w:color="auto"/>
            </w:tcBorders>
            <w:shd w:val="clear" w:color="auto" w:fill="auto"/>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584" w:type="dxa"/>
            <w:tcBorders>
              <w:top w:val="nil"/>
              <w:left w:val="nil"/>
              <w:bottom w:val="single" w:sz="4" w:space="0" w:color="auto"/>
              <w:right w:val="single" w:sz="4" w:space="0" w:color="auto"/>
            </w:tcBorders>
            <w:shd w:val="clear" w:color="auto" w:fill="auto"/>
            <w:noWrap/>
            <w:vAlign w:val="center"/>
            <w:hideMark/>
          </w:tcPr>
          <w:p w:rsidR="00A41688" w:rsidRPr="0017038F" w:rsidRDefault="00A41688"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w:t>
            </w:r>
          </w:p>
        </w:tc>
        <w:tc>
          <w:tcPr>
            <w:tcW w:w="1299" w:type="dxa"/>
            <w:tcBorders>
              <w:top w:val="nil"/>
              <w:left w:val="nil"/>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w:t>
            </w:r>
          </w:p>
        </w:tc>
        <w:tc>
          <w:tcPr>
            <w:tcW w:w="1189" w:type="dxa"/>
            <w:tcBorders>
              <w:top w:val="nil"/>
              <w:left w:val="nil"/>
              <w:bottom w:val="single" w:sz="4" w:space="0" w:color="auto"/>
              <w:right w:val="single" w:sz="4" w:space="0" w:color="auto"/>
            </w:tcBorders>
            <w:shd w:val="clear" w:color="auto" w:fill="auto"/>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w:t>
            </w:r>
          </w:p>
        </w:tc>
      </w:tr>
      <w:tr w:rsidR="00A41688" w:rsidRPr="0017038F" w:rsidTr="0045167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9</w:t>
            </w:r>
          </w:p>
        </w:tc>
        <w:tc>
          <w:tcPr>
            <w:tcW w:w="3183" w:type="dxa"/>
            <w:tcBorders>
              <w:top w:val="nil"/>
              <w:left w:val="nil"/>
              <w:bottom w:val="single" w:sz="4" w:space="0" w:color="auto"/>
              <w:right w:val="single" w:sz="4" w:space="0" w:color="auto"/>
            </w:tcBorders>
            <w:shd w:val="clear" w:color="auto" w:fill="auto"/>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584" w:type="dxa"/>
            <w:tcBorders>
              <w:top w:val="nil"/>
              <w:left w:val="nil"/>
              <w:bottom w:val="single" w:sz="4" w:space="0" w:color="auto"/>
              <w:right w:val="single" w:sz="4" w:space="0" w:color="auto"/>
            </w:tcBorders>
            <w:shd w:val="clear" w:color="auto" w:fill="auto"/>
            <w:noWrap/>
            <w:vAlign w:val="center"/>
            <w:hideMark/>
          </w:tcPr>
          <w:p w:rsidR="00A41688" w:rsidRPr="0017038F" w:rsidRDefault="00A41688"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A41688" w:rsidRPr="0017038F" w:rsidRDefault="00A34B2F"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17,6</w:t>
            </w:r>
          </w:p>
        </w:tc>
        <w:tc>
          <w:tcPr>
            <w:tcW w:w="1299" w:type="dxa"/>
            <w:tcBorders>
              <w:top w:val="nil"/>
              <w:left w:val="nil"/>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100,00</w:t>
            </w:r>
          </w:p>
        </w:tc>
        <w:tc>
          <w:tcPr>
            <w:tcW w:w="1189" w:type="dxa"/>
            <w:tcBorders>
              <w:top w:val="nil"/>
              <w:left w:val="nil"/>
              <w:bottom w:val="single" w:sz="4" w:space="0" w:color="auto"/>
              <w:right w:val="single" w:sz="4" w:space="0" w:color="auto"/>
            </w:tcBorders>
            <w:shd w:val="clear" w:color="auto" w:fill="auto"/>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100,00</w:t>
            </w:r>
          </w:p>
        </w:tc>
      </w:tr>
      <w:tr w:rsidR="00A41688" w:rsidRPr="0017038F" w:rsidTr="0045167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10</w:t>
            </w:r>
          </w:p>
        </w:tc>
        <w:tc>
          <w:tcPr>
            <w:tcW w:w="3183" w:type="dxa"/>
            <w:tcBorders>
              <w:top w:val="nil"/>
              <w:left w:val="nil"/>
              <w:bottom w:val="single" w:sz="4" w:space="0" w:color="auto"/>
              <w:right w:val="single" w:sz="4" w:space="0" w:color="auto"/>
            </w:tcBorders>
            <w:shd w:val="clear" w:color="auto" w:fill="auto"/>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Средневзвешенный (по материальной характеристике) срок эксплуатации тепловых сетей </w:t>
            </w:r>
          </w:p>
        </w:tc>
        <w:tc>
          <w:tcPr>
            <w:tcW w:w="1584" w:type="dxa"/>
            <w:tcBorders>
              <w:top w:val="nil"/>
              <w:left w:val="nil"/>
              <w:bottom w:val="single" w:sz="4" w:space="0" w:color="auto"/>
              <w:right w:val="single" w:sz="4" w:space="0" w:color="auto"/>
            </w:tcBorders>
            <w:shd w:val="clear" w:color="auto" w:fill="auto"/>
            <w:noWrap/>
            <w:vAlign w:val="center"/>
            <w:hideMark/>
          </w:tcPr>
          <w:p w:rsidR="00A41688" w:rsidRPr="0017038F" w:rsidRDefault="00A41688"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лет</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20,00</w:t>
            </w:r>
          </w:p>
        </w:tc>
        <w:tc>
          <w:tcPr>
            <w:tcW w:w="1299" w:type="dxa"/>
            <w:tcBorders>
              <w:top w:val="nil"/>
              <w:left w:val="nil"/>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24,00</w:t>
            </w:r>
          </w:p>
        </w:tc>
        <w:tc>
          <w:tcPr>
            <w:tcW w:w="1189" w:type="dxa"/>
            <w:tcBorders>
              <w:top w:val="nil"/>
              <w:left w:val="nil"/>
              <w:bottom w:val="single" w:sz="4" w:space="0" w:color="auto"/>
              <w:right w:val="single" w:sz="4" w:space="0" w:color="auto"/>
            </w:tcBorders>
            <w:shd w:val="clear" w:color="auto" w:fill="auto"/>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10,00</w:t>
            </w:r>
          </w:p>
        </w:tc>
      </w:tr>
      <w:tr w:rsidR="00A41688" w:rsidRPr="0017038F" w:rsidTr="0045167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lastRenderedPageBreak/>
              <w:t>11</w:t>
            </w:r>
          </w:p>
        </w:tc>
        <w:tc>
          <w:tcPr>
            <w:tcW w:w="3183" w:type="dxa"/>
            <w:tcBorders>
              <w:top w:val="nil"/>
              <w:left w:val="nil"/>
              <w:bottom w:val="single" w:sz="4" w:space="0" w:color="auto"/>
              <w:right w:val="single" w:sz="4" w:space="0" w:color="auto"/>
            </w:tcBorders>
            <w:shd w:val="clear" w:color="auto" w:fill="auto"/>
            <w:hideMark/>
          </w:tcPr>
          <w:p w:rsidR="00A41688" w:rsidRPr="0017038F" w:rsidRDefault="00A41688" w:rsidP="0045167B">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584" w:type="dxa"/>
            <w:tcBorders>
              <w:top w:val="nil"/>
              <w:left w:val="nil"/>
              <w:bottom w:val="single" w:sz="4" w:space="0" w:color="auto"/>
              <w:right w:val="single" w:sz="4" w:space="0" w:color="auto"/>
            </w:tcBorders>
            <w:shd w:val="clear" w:color="auto" w:fill="auto"/>
            <w:noWrap/>
            <w:vAlign w:val="center"/>
            <w:hideMark/>
          </w:tcPr>
          <w:p w:rsidR="00A41688" w:rsidRPr="0017038F" w:rsidRDefault="00A41688" w:rsidP="0045167B">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c>
          <w:tcPr>
            <w:tcW w:w="1299" w:type="dxa"/>
            <w:tcBorders>
              <w:top w:val="nil"/>
              <w:left w:val="nil"/>
              <w:bottom w:val="single" w:sz="4" w:space="0" w:color="auto"/>
              <w:right w:val="single" w:sz="4" w:space="0" w:color="auto"/>
            </w:tcBorders>
            <w:shd w:val="clear" w:color="auto" w:fill="auto"/>
            <w:noWrap/>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75,00</w:t>
            </w:r>
          </w:p>
        </w:tc>
        <w:tc>
          <w:tcPr>
            <w:tcW w:w="1189" w:type="dxa"/>
            <w:tcBorders>
              <w:top w:val="nil"/>
              <w:left w:val="nil"/>
              <w:bottom w:val="single" w:sz="4" w:space="0" w:color="auto"/>
              <w:right w:val="single" w:sz="4" w:space="0" w:color="auto"/>
            </w:tcBorders>
            <w:shd w:val="clear" w:color="auto" w:fill="auto"/>
            <w:vAlign w:val="bottom"/>
            <w:hideMark/>
          </w:tcPr>
          <w:p w:rsidR="00A41688" w:rsidRPr="0017038F" w:rsidRDefault="00A41688" w:rsidP="0045167B">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0,00</w:t>
            </w:r>
          </w:p>
        </w:tc>
      </w:tr>
      <w:bookmarkEnd w:id="155"/>
    </w:tbl>
    <w:p w:rsidR="002B66AE" w:rsidRPr="0017038F" w:rsidRDefault="002B66AE" w:rsidP="0045167B">
      <w:pPr>
        <w:spacing w:after="0" w:line="240" w:lineRule="auto"/>
        <w:ind w:firstLine="709"/>
        <w:jc w:val="both"/>
        <w:outlineLvl w:val="0"/>
        <w:rPr>
          <w:rFonts w:ascii="Times New Roman" w:eastAsia="Calibri" w:hAnsi="Times New Roman" w:cs="Times New Roman"/>
          <w:sz w:val="28"/>
          <w:szCs w:val="28"/>
        </w:rPr>
      </w:pPr>
    </w:p>
    <w:p w:rsidR="002B66AE" w:rsidRPr="0017038F" w:rsidRDefault="002B66AE" w:rsidP="0045167B">
      <w:pPr>
        <w:pStyle w:val="aa"/>
        <w:spacing w:after="0"/>
        <w:ind w:firstLine="709"/>
        <w:rPr>
          <w:b w:val="0"/>
        </w:rPr>
      </w:pPr>
      <w:bookmarkStart w:id="157" w:name="_Toc5751302"/>
      <w:r w:rsidRPr="0017038F">
        <w:rPr>
          <w:b w:val="0"/>
        </w:rPr>
        <w:t>Раздел 15 Ценовые (тарифные) последствия</w:t>
      </w:r>
      <w:bookmarkEnd w:id="156"/>
      <w:bookmarkEnd w:id="157"/>
    </w:p>
    <w:p w:rsidR="0010265C" w:rsidRPr="0017038F" w:rsidRDefault="005D599C" w:rsidP="0045167B">
      <w:pPr>
        <w:pStyle w:val="af0"/>
        <w:spacing w:before="0" w:after="0" w:line="240" w:lineRule="auto"/>
        <w:rPr>
          <w:rFonts w:eastAsia="Times New Roman"/>
          <w:bCs/>
          <w:lang w:eastAsia="ru-RU"/>
        </w:rPr>
      </w:pPr>
      <w:r w:rsidRPr="0017038F">
        <w:rPr>
          <w:lang w:eastAsia="ru-RU"/>
        </w:rPr>
        <w:t>Ц</w:t>
      </w:r>
      <w:r w:rsidR="00F07BF8" w:rsidRPr="0017038F">
        <w:rPr>
          <w:lang w:eastAsia="ru-RU"/>
        </w:rPr>
        <w:t>еновы</w:t>
      </w:r>
      <w:r w:rsidRPr="0017038F">
        <w:rPr>
          <w:lang w:eastAsia="ru-RU"/>
        </w:rPr>
        <w:t>е</w:t>
      </w:r>
      <w:r w:rsidR="00F07BF8" w:rsidRPr="0017038F">
        <w:rPr>
          <w:lang w:eastAsia="ru-RU"/>
        </w:rPr>
        <w:t xml:space="preserve"> (тарифны</w:t>
      </w:r>
      <w:r w:rsidRPr="0017038F">
        <w:rPr>
          <w:lang w:eastAsia="ru-RU"/>
        </w:rPr>
        <w:t>е</w:t>
      </w:r>
      <w:r w:rsidR="00F07BF8" w:rsidRPr="0017038F">
        <w:rPr>
          <w:lang w:eastAsia="ru-RU"/>
        </w:rPr>
        <w:t>) последстви</w:t>
      </w:r>
      <w:r w:rsidRPr="0017038F">
        <w:rPr>
          <w:lang w:eastAsia="ru-RU"/>
        </w:rPr>
        <w:t>я</w:t>
      </w:r>
      <w:r w:rsidR="00F07BF8" w:rsidRPr="0017038F">
        <w:rPr>
          <w:lang w:eastAsia="ru-RU"/>
        </w:rPr>
        <w:t xml:space="preserve"> </w:t>
      </w:r>
      <w:r w:rsidR="002B66AE" w:rsidRPr="0017038F">
        <w:rPr>
          <w:lang w:eastAsia="ru-RU"/>
        </w:rPr>
        <w:t>отсутствуют.</w:t>
      </w:r>
      <w:r w:rsidR="005F6D5A" w:rsidRPr="0017038F">
        <w:rPr>
          <w:lang w:eastAsia="ru-RU"/>
        </w:rPr>
        <w:t xml:space="preserve"> </w:t>
      </w:r>
      <w:r w:rsidR="005F6D5A" w:rsidRPr="0017038F">
        <w:rPr>
          <w:rFonts w:eastAsia="Times New Roman"/>
          <w:bCs/>
          <w:lang w:eastAsia="ru-RU"/>
        </w:rPr>
        <w:t>Тарифы индексируются ежегодно в соответствии с индексами-дефляторами.</w:t>
      </w:r>
    </w:p>
    <w:p w:rsidR="0045167B" w:rsidRDefault="0045167B" w:rsidP="0093507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3507B" w:rsidRDefault="0093507B" w:rsidP="0093507B">
      <w:pPr>
        <w:widowControl w:val="0"/>
        <w:autoSpaceDE w:val="0"/>
        <w:autoSpaceDN w:val="0"/>
        <w:adjustRightInd w:val="0"/>
        <w:spacing w:after="0" w:line="240" w:lineRule="auto"/>
        <w:rPr>
          <w:rFonts w:ascii="Times New Roman" w:eastAsia="Calibri" w:hAnsi="Times New Roman" w:cs="Times New Roman"/>
          <w:bCs/>
          <w:sz w:val="28"/>
          <w:szCs w:val="28"/>
        </w:rPr>
      </w:pPr>
    </w:p>
    <w:p w:rsidR="0045167B" w:rsidRDefault="0045167B" w:rsidP="0017038F">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17038F" w:rsidRPr="0017038F" w:rsidRDefault="0017038F" w:rsidP="0017038F">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ОБОСНОВЫВАЮЩИЕ МАТЕРИАЛЫ</w:t>
      </w:r>
    </w:p>
    <w:p w:rsidR="0017038F" w:rsidRPr="0017038F" w:rsidRDefault="0017038F" w:rsidP="0017038F">
      <w:pPr>
        <w:tabs>
          <w:tab w:val="center" w:pos="4677"/>
          <w:tab w:val="right" w:pos="9355"/>
        </w:tabs>
        <w:spacing w:after="0" w:line="240" w:lineRule="auto"/>
        <w:ind w:firstLine="709"/>
        <w:jc w:val="center"/>
        <w:rPr>
          <w:rFonts w:ascii="Times New Roman" w:eastAsia="Calibri" w:hAnsi="Times New Roman" w:cs="Times New Roman"/>
          <w:bCs/>
          <w:sz w:val="28"/>
          <w:szCs w:val="28"/>
        </w:rPr>
      </w:pPr>
      <w:r w:rsidRPr="0017038F">
        <w:rPr>
          <w:rFonts w:ascii="Times New Roman" w:eastAsia="Times New Roman" w:hAnsi="Times New Roman" w:cs="Times New Roman"/>
          <w:bCs/>
          <w:sz w:val="28"/>
          <w:szCs w:val="28"/>
          <w:lang w:eastAsia="ru-RU"/>
        </w:rPr>
        <w:t xml:space="preserve">К СХЕМЕ ТЕПЛОСНАБЖЕНИЯ </w:t>
      </w:r>
      <w:r w:rsidRPr="0017038F">
        <w:rPr>
          <w:rFonts w:ascii="Times New Roman" w:eastAsia="Times New Roman" w:hAnsi="Times New Roman" w:cs="Times New Roman"/>
          <w:bCs/>
          <w:sz w:val="28"/>
          <w:szCs w:val="28"/>
          <w:lang w:eastAsia="ru-RU"/>
        </w:rPr>
        <w:br/>
        <w:t xml:space="preserve">САККУЛОВСКОГО СЕЛЬСКОГО ПОСЕЛЕНИЯ </w:t>
      </w:r>
      <w:r w:rsidRPr="0017038F">
        <w:rPr>
          <w:rFonts w:ascii="Times New Roman" w:eastAsia="Times New Roman" w:hAnsi="Times New Roman" w:cs="Times New Roman"/>
          <w:bCs/>
          <w:sz w:val="28"/>
          <w:szCs w:val="28"/>
          <w:lang w:eastAsia="ru-RU"/>
        </w:rPr>
        <w:br/>
        <w:t>СОСНОВСКОГО МУНИЦИПАЛЬНОГО РАЙОНА</w:t>
      </w:r>
      <w:r w:rsidRPr="0017038F">
        <w:rPr>
          <w:rFonts w:ascii="Times New Roman" w:eastAsia="Times New Roman" w:hAnsi="Times New Roman" w:cs="Times New Roman"/>
          <w:bCs/>
          <w:sz w:val="28"/>
          <w:szCs w:val="28"/>
          <w:lang w:eastAsia="ru-RU"/>
        </w:rPr>
        <w:br/>
        <w:t>ЧЕЛЯБИНСКОЙ ОБЛАСТИ НА ПЕРИОД ДО 2040 ГОДА</w:t>
      </w:r>
    </w:p>
    <w:p w:rsidR="0017038F" w:rsidRPr="0017038F" w:rsidRDefault="0017038F" w:rsidP="0017038F">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rsidR="0017038F" w:rsidRPr="0017038F" w:rsidRDefault="0017038F" w:rsidP="0017038F">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7038F" w:rsidRPr="0017038F" w:rsidRDefault="0017038F" w:rsidP="001703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7038F" w:rsidRPr="0017038F" w:rsidRDefault="0017038F" w:rsidP="0017038F">
      <w:pPr>
        <w:tabs>
          <w:tab w:val="center" w:pos="4677"/>
          <w:tab w:val="right" w:pos="9355"/>
        </w:tabs>
        <w:spacing w:after="0" w:line="240" w:lineRule="auto"/>
        <w:ind w:firstLine="709"/>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75652440.ОМ-ПСТ.001.000</w:t>
      </w:r>
    </w:p>
    <w:p w:rsidR="0017038F" w:rsidRPr="0017038F" w:rsidRDefault="0017038F" w:rsidP="0017038F">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(Актуализация на 2020 год)</w:t>
      </w:r>
    </w:p>
    <w:p w:rsidR="0017038F" w:rsidRPr="0017038F" w:rsidRDefault="0017038F" w:rsidP="0017038F">
      <w:pPr>
        <w:spacing w:after="0" w:line="240" w:lineRule="auto"/>
        <w:ind w:firstLine="709"/>
        <w:rPr>
          <w:rFonts w:ascii="Times New Roman" w:hAnsi="Times New Roman" w:cs="Times New Roman"/>
          <w:bCs/>
          <w:sz w:val="28"/>
          <w:szCs w:val="28"/>
        </w:rPr>
      </w:pPr>
    </w:p>
    <w:p w:rsidR="0017038F" w:rsidRPr="0017038F" w:rsidRDefault="0017038F" w:rsidP="0017038F">
      <w:pPr>
        <w:spacing w:after="0" w:line="240" w:lineRule="auto"/>
        <w:ind w:firstLine="709"/>
        <w:rPr>
          <w:rFonts w:ascii="Times New Roman" w:hAnsi="Times New Roman" w:cs="Times New Roman"/>
          <w:bCs/>
          <w:sz w:val="28"/>
          <w:szCs w:val="28"/>
        </w:rPr>
        <w:sectPr w:rsidR="0017038F" w:rsidRPr="0017038F" w:rsidSect="00843969">
          <w:headerReference w:type="default" r:id="rId12"/>
          <w:pgSz w:w="11906" w:h="16838" w:code="9"/>
          <w:pgMar w:top="1276" w:right="849" w:bottom="993" w:left="1418" w:header="0" w:footer="0" w:gutter="0"/>
          <w:cols w:space="708"/>
          <w:vAlign w:val="center"/>
          <w:docGrid w:linePitch="360"/>
        </w:sectPr>
      </w:pP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lastRenderedPageBreak/>
        <w:t>Оглавление</w:t>
      </w:r>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r w:rsidRPr="0098432E">
        <w:rPr>
          <w:rFonts w:ascii="Times New Roman" w:hAnsi="Times New Roman" w:cs="Times New Roman"/>
          <w:bCs/>
          <w:noProof/>
          <w:sz w:val="28"/>
          <w:szCs w:val="28"/>
        </w:rPr>
        <w:fldChar w:fldCharType="begin"/>
      </w:r>
      <w:r w:rsidR="0017038F" w:rsidRPr="0017038F">
        <w:rPr>
          <w:rFonts w:ascii="Times New Roman" w:hAnsi="Times New Roman" w:cs="Times New Roman"/>
          <w:bCs/>
          <w:noProof/>
          <w:sz w:val="28"/>
          <w:szCs w:val="28"/>
        </w:rPr>
        <w:instrText xml:space="preserve"> TOC \h \z \t "!огл;1" </w:instrText>
      </w:r>
      <w:r w:rsidRPr="0098432E">
        <w:rPr>
          <w:rFonts w:ascii="Times New Roman" w:hAnsi="Times New Roman" w:cs="Times New Roman"/>
          <w:bCs/>
          <w:noProof/>
          <w:sz w:val="28"/>
          <w:szCs w:val="28"/>
        </w:rPr>
        <w:fldChar w:fldCharType="separate"/>
      </w:r>
      <w:hyperlink w:anchor="_Toc32864844" w:history="1">
        <w:r w:rsidR="0017038F" w:rsidRPr="0017038F">
          <w:rPr>
            <w:rFonts w:ascii="Times New Roman" w:hAnsi="Times New Roman" w:cs="Times New Roman"/>
            <w:bCs/>
            <w:noProof/>
            <w:color w:val="0000FF" w:themeColor="hyperlink"/>
            <w:sz w:val="28"/>
            <w:szCs w:val="28"/>
            <w:u w:val="single"/>
            <w:lang w:eastAsia="ru-RU"/>
          </w:rPr>
          <w:t>Введение</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_Toc32864844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44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45" w:history="1">
        <w:r w:rsidR="0017038F" w:rsidRPr="0017038F">
          <w:rPr>
            <w:rFonts w:ascii="Times New Roman" w:hAnsi="Times New Roman" w:cs="Times New Roman"/>
            <w:bCs/>
            <w:noProof/>
            <w:color w:val="0000FF" w:themeColor="hyperlink"/>
            <w:sz w:val="28"/>
            <w:szCs w:val="28"/>
            <w:u w:val="single"/>
            <w:lang w:eastAsia="ru-RU"/>
          </w:rPr>
          <w:t>1. Существующее положение в сфере производства, передачи и потребления тепловой энергии для целей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_Toc32864845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45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46" w:history="1">
        <w:r w:rsidR="0017038F" w:rsidRPr="0017038F">
          <w:rPr>
            <w:rFonts w:ascii="Times New Roman" w:hAnsi="Times New Roman" w:cs="Times New Roman"/>
            <w:bCs/>
            <w:noProof/>
            <w:color w:val="0000FF" w:themeColor="hyperlink"/>
            <w:sz w:val="28"/>
            <w:szCs w:val="28"/>
            <w:u w:val="single"/>
          </w:rPr>
          <w:t>Часть 1 Функциональная структура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_Toc32864846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45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47" w:history="1">
        <w:r w:rsidR="0017038F" w:rsidRPr="0017038F">
          <w:rPr>
            <w:rFonts w:ascii="Times New Roman" w:hAnsi="Times New Roman" w:cs="Times New Roman"/>
            <w:bCs/>
            <w:noProof/>
            <w:color w:val="0000FF" w:themeColor="hyperlink"/>
            <w:sz w:val="28"/>
            <w:szCs w:val="28"/>
            <w:u w:val="single"/>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_Toc32864847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45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48" w:history="1">
        <w:r w:rsidR="0017038F" w:rsidRPr="0017038F">
          <w:rPr>
            <w:rFonts w:ascii="Times New Roman" w:hAnsi="Times New Roman" w:cs="Times New Roman"/>
            <w:bCs/>
            <w:noProof/>
            <w:color w:val="0000FF" w:themeColor="hyperlink"/>
            <w:sz w:val="28"/>
            <w:szCs w:val="28"/>
            <w:u w:val="single"/>
          </w:rPr>
          <w:t>Основные источники тепловой мощности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_Toc32864848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45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49" w:history="1">
        <w:r w:rsidR="0017038F" w:rsidRPr="0017038F">
          <w:rPr>
            <w:rFonts w:ascii="Times New Roman" w:hAnsi="Times New Roman" w:cs="Times New Roman"/>
            <w:bCs/>
            <w:noProof/>
            <w:color w:val="0000FF" w:themeColor="hyperlink"/>
            <w:sz w:val="28"/>
            <w:szCs w:val="28"/>
            <w:u w:val="single"/>
          </w:rPr>
          <w:t>1.1.2. Зоны действия индивидуального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_Toc32864849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45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50" w:history="1">
        <w:r w:rsidR="0017038F" w:rsidRPr="0017038F">
          <w:rPr>
            <w:rFonts w:ascii="Times New Roman" w:hAnsi="Times New Roman" w:cs="Times New Roman"/>
            <w:bCs/>
            <w:noProof/>
            <w:color w:val="0000FF" w:themeColor="hyperlink"/>
            <w:sz w:val="28"/>
            <w:szCs w:val="28"/>
            <w:u w:val="single"/>
          </w:rPr>
          <w:t>1.1.3. Зоны действия промышленных котельных, отпускающих тепловую энергию жилищно-коммунальному сектору</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_Toc32864850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45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51" w:history="1">
        <w:r w:rsidR="0017038F" w:rsidRPr="0017038F">
          <w:rPr>
            <w:rFonts w:ascii="Times New Roman" w:hAnsi="Times New Roman" w:cs="Times New Roman"/>
            <w:bCs/>
            <w:noProof/>
            <w:color w:val="0000FF" w:themeColor="hyperlink"/>
            <w:sz w:val="28"/>
            <w:szCs w:val="28"/>
            <w:u w:val="single"/>
          </w:rPr>
          <w:t>Часть 2 Источники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_Toc32864851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45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52" w:history="1">
        <w:r w:rsidR="0017038F" w:rsidRPr="0017038F">
          <w:rPr>
            <w:rFonts w:ascii="Times New Roman" w:hAnsi="Times New Roman" w:cs="Times New Roman"/>
            <w:bCs/>
            <w:noProof/>
            <w:color w:val="0000FF" w:themeColor="hyperlink"/>
            <w:sz w:val="28"/>
            <w:szCs w:val="28"/>
            <w:u w:val="single"/>
          </w:rPr>
          <w:t>1.2.1. Структура и технические характеристики основного оборудования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_Toc32864852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45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53" w:history="1">
        <w:r w:rsidR="0017038F" w:rsidRPr="0017038F">
          <w:rPr>
            <w:rFonts w:ascii="Times New Roman" w:hAnsi="Times New Roman" w:cs="Times New Roman"/>
            <w:bCs/>
            <w:noProof/>
            <w:color w:val="0000FF" w:themeColor="hyperlink"/>
            <w:sz w:val="28"/>
            <w:szCs w:val="28"/>
            <w:u w:val="single"/>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_Toc32864853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47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54" w:history="1">
        <w:r w:rsidR="0017038F" w:rsidRPr="0017038F">
          <w:rPr>
            <w:rFonts w:ascii="Times New Roman" w:hAnsi="Times New Roman" w:cs="Times New Roman"/>
            <w:bCs/>
            <w:noProof/>
            <w:color w:val="0000FF" w:themeColor="hyperlink"/>
            <w:sz w:val="28"/>
            <w:szCs w:val="28"/>
            <w:u w:val="single"/>
          </w:rPr>
          <w:t>1.2.3. Ограничения тепловой мощности и параметров располагаемой тепловой мощности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_Toc32864854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47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55" w:history="1">
        <w:r w:rsidR="0017038F" w:rsidRPr="0017038F">
          <w:rPr>
            <w:rFonts w:ascii="Times New Roman" w:hAnsi="Times New Roman" w:cs="Times New Roman"/>
            <w:bCs/>
            <w:noProof/>
            <w:color w:val="0000FF" w:themeColor="hyperlink"/>
            <w:sz w:val="28"/>
            <w:szCs w:val="28"/>
            <w:u w:val="single"/>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_Toc32864855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47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56" w:history="1">
        <w:r w:rsidR="0017038F" w:rsidRPr="0017038F">
          <w:rPr>
            <w:rFonts w:ascii="Times New Roman" w:hAnsi="Times New Roman" w:cs="Times New Roman"/>
            <w:bCs/>
            <w:noProof/>
            <w:color w:val="0000FF" w:themeColor="hyperlink"/>
            <w:sz w:val="28"/>
            <w:szCs w:val="28"/>
            <w:u w:val="single"/>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_Toc32864856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48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57" w:history="1">
        <w:r w:rsidR="0017038F" w:rsidRPr="0017038F">
          <w:rPr>
            <w:rFonts w:ascii="Times New Roman" w:hAnsi="Times New Roman" w:cs="Times New Roman"/>
            <w:bCs/>
            <w:noProof/>
            <w:color w:val="0000FF" w:themeColor="hyperlink"/>
            <w:sz w:val="28"/>
            <w:szCs w:val="28"/>
            <w:u w:val="single"/>
          </w:rPr>
          <w:t>1.2.6.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_Toc32864857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48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58" w:history="1">
        <w:r w:rsidR="0017038F" w:rsidRPr="0017038F">
          <w:rPr>
            <w:rFonts w:ascii="Times New Roman" w:hAnsi="Times New Roman" w:cs="Times New Roman"/>
            <w:bCs/>
            <w:noProof/>
            <w:color w:val="0000FF" w:themeColor="hyperlink"/>
            <w:sz w:val="28"/>
            <w:szCs w:val="28"/>
            <w:u w:val="single"/>
          </w:rPr>
          <w:t>1.2.7. Среднегодовая загрузка оборудования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_Toc32864858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50</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59" w:history="1">
        <w:r w:rsidR="0017038F" w:rsidRPr="0017038F">
          <w:rPr>
            <w:rFonts w:ascii="Times New Roman" w:hAnsi="Times New Roman" w:cs="Times New Roman"/>
            <w:bCs/>
            <w:noProof/>
            <w:color w:val="0000FF" w:themeColor="hyperlink"/>
            <w:sz w:val="28"/>
            <w:szCs w:val="28"/>
            <w:u w:val="single"/>
          </w:rPr>
          <w:t>1.2.8. Способы учета тепла, отпущенного в тепловые сети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_Toc32864859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50</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60" w:history="1">
        <w:r w:rsidR="0017038F" w:rsidRPr="0017038F">
          <w:rPr>
            <w:rFonts w:ascii="Times New Roman" w:hAnsi="Times New Roman" w:cs="Times New Roman"/>
            <w:bCs/>
            <w:noProof/>
            <w:color w:val="0000FF" w:themeColor="hyperlink"/>
            <w:sz w:val="28"/>
            <w:szCs w:val="28"/>
            <w:u w:val="single"/>
          </w:rPr>
          <w:t>1.2.9. Характеристика водоподготовки и подпиточных устройств</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_Toc32864860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61" w:history="1">
        <w:r w:rsidR="0017038F" w:rsidRPr="0017038F">
          <w:rPr>
            <w:rFonts w:ascii="Times New Roman" w:hAnsi="Times New Roman" w:cs="Times New Roman"/>
            <w:bCs/>
            <w:noProof/>
            <w:color w:val="0000FF" w:themeColor="hyperlink"/>
            <w:sz w:val="28"/>
            <w:szCs w:val="28"/>
            <w:u w:val="single"/>
          </w:rPr>
          <w:t>1.2.10. Статистика отказов и восстановлений оборудования источников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_Toc32864861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62" w:history="1">
        <w:r w:rsidR="0017038F" w:rsidRPr="0017038F">
          <w:rPr>
            <w:rFonts w:ascii="Times New Roman" w:hAnsi="Times New Roman" w:cs="Times New Roman"/>
            <w:bCs/>
            <w:noProof/>
            <w:color w:val="0000FF" w:themeColor="hyperlink"/>
            <w:sz w:val="28"/>
            <w:szCs w:val="28"/>
            <w:u w:val="single"/>
          </w:rPr>
          <w:t>1.2.11. Предписания надзорных органов по запрещению дальнейшей эксплуатации источников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_Toc32864862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63" w:history="1">
        <w:r w:rsidR="0017038F" w:rsidRPr="0017038F">
          <w:rPr>
            <w:rFonts w:ascii="Times New Roman" w:hAnsi="Times New Roman" w:cs="Times New Roman"/>
            <w:bCs/>
            <w:noProof/>
            <w:color w:val="0000FF" w:themeColor="hyperlink"/>
            <w:sz w:val="28"/>
            <w:szCs w:val="28"/>
            <w:u w:val="single"/>
          </w:rPr>
          <w:t>1.2.13.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_Toc32864863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64" w:history="1">
        <w:r w:rsidR="0017038F" w:rsidRPr="0017038F">
          <w:rPr>
            <w:rFonts w:ascii="Times New Roman" w:hAnsi="Times New Roman" w:cs="Times New Roman"/>
            <w:bCs/>
            <w:noProof/>
            <w:color w:val="0000FF" w:themeColor="hyperlink"/>
            <w:sz w:val="28"/>
            <w:szCs w:val="28"/>
            <w:u w:val="single"/>
          </w:rPr>
          <w:t>1.2.14. Описание эксплуатационных показателей функционирования котельных в поселении, не отнесенных к ценовым зонам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_Toc32864864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65" w:history="1">
        <w:r w:rsidR="0017038F" w:rsidRPr="0017038F">
          <w:rPr>
            <w:rFonts w:ascii="Times New Roman" w:hAnsi="Times New Roman" w:cs="Times New Roman"/>
            <w:bCs/>
            <w:noProof/>
            <w:color w:val="0000FF" w:themeColor="hyperlink"/>
            <w:sz w:val="28"/>
            <w:szCs w:val="28"/>
            <w:u w:val="single"/>
          </w:rPr>
          <w:t>Часть 3 Тепловые сети, сооружения на них</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_Toc32864865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53</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66" w:history="1">
        <w:r w:rsidR="0017038F" w:rsidRPr="0017038F">
          <w:rPr>
            <w:rFonts w:ascii="Times New Roman" w:hAnsi="Times New Roman" w:cs="Times New Roman"/>
            <w:bCs/>
            <w:noProof/>
            <w:color w:val="0000FF" w:themeColor="hyperlink"/>
            <w:sz w:val="28"/>
            <w:szCs w:val="28"/>
            <w:u w:val="single"/>
          </w:rPr>
          <w:t>1.3.1. Описание структуры тепловых сетей от каждого источника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_Toc32864866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53</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67" w:history="1">
        <w:r w:rsidR="0017038F" w:rsidRPr="0017038F">
          <w:rPr>
            <w:rFonts w:ascii="Times New Roman" w:hAnsi="Times New Roman" w:cs="Times New Roman"/>
            <w:bCs/>
            <w:noProof/>
            <w:color w:val="0000FF" w:themeColor="hyperlink"/>
            <w:sz w:val="28"/>
            <w:szCs w:val="28"/>
            <w:u w:val="single"/>
          </w:rPr>
          <w:t>1.3.2. Карты (схемы) тепловых сетей в зонах действия источников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_Toc32864867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68" w:history="1">
        <w:r w:rsidR="0017038F" w:rsidRPr="0017038F">
          <w:rPr>
            <w:rFonts w:ascii="Times New Roman" w:hAnsi="Times New Roman" w:cs="Times New Roman"/>
            <w:bCs/>
            <w:noProof/>
            <w:color w:val="0000FF" w:themeColor="hyperlink"/>
            <w:sz w:val="28"/>
            <w:szCs w:val="28"/>
            <w:u w:val="single"/>
          </w:rPr>
          <w:t>1.3.3. Параметры тепловых сетей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_Toc32864868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69" w:history="1">
        <w:r w:rsidR="0017038F" w:rsidRPr="0017038F">
          <w:rPr>
            <w:rFonts w:ascii="Times New Roman" w:hAnsi="Times New Roman" w:cs="Times New Roman"/>
            <w:bCs/>
            <w:noProof/>
            <w:color w:val="0000FF" w:themeColor="hyperlink"/>
            <w:sz w:val="28"/>
            <w:szCs w:val="28"/>
            <w:u w:val="single"/>
          </w:rPr>
          <w:t>1.3.4. Описание типов и количества секционирующей и регулирующей арматуры на тепловых сетях</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_Toc32864869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70" w:history="1">
        <w:r w:rsidR="0017038F" w:rsidRPr="0017038F">
          <w:rPr>
            <w:rFonts w:ascii="Times New Roman" w:hAnsi="Times New Roman" w:cs="Times New Roman"/>
            <w:bCs/>
            <w:noProof/>
            <w:color w:val="0000FF" w:themeColor="hyperlink"/>
            <w:sz w:val="28"/>
            <w:szCs w:val="28"/>
            <w:u w:val="single"/>
          </w:rPr>
          <w:t>1.3.5. Описание типов и строительных особенностей тепловых пунктов, тепловых камер и павильонов</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_Toc32864870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71" w:history="1">
        <w:r w:rsidR="0017038F" w:rsidRPr="0017038F">
          <w:rPr>
            <w:rFonts w:ascii="Times New Roman" w:hAnsi="Times New Roman" w:cs="Times New Roman"/>
            <w:bCs/>
            <w:noProof/>
            <w:color w:val="0000FF" w:themeColor="hyperlink"/>
            <w:sz w:val="28"/>
            <w:szCs w:val="28"/>
            <w:u w:val="single"/>
          </w:rPr>
          <w:t>1.3.6. Описание графиков регулирования отпуска тепла в тепловые сети с анализом их обоснованности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_Toc32864871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72" w:history="1">
        <w:r w:rsidR="0017038F" w:rsidRPr="0017038F">
          <w:rPr>
            <w:rFonts w:ascii="Times New Roman" w:hAnsi="Times New Roman" w:cs="Times New Roman"/>
            <w:bCs/>
            <w:noProof/>
            <w:color w:val="0000FF" w:themeColor="hyperlink"/>
            <w:sz w:val="28"/>
            <w:szCs w:val="28"/>
            <w:u w:val="single"/>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_Toc32864872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73" w:history="1">
        <w:r w:rsidR="0017038F" w:rsidRPr="0017038F">
          <w:rPr>
            <w:rFonts w:ascii="Times New Roman" w:hAnsi="Times New Roman" w:cs="Times New Roman"/>
            <w:bCs/>
            <w:noProof/>
            <w:color w:val="0000FF" w:themeColor="hyperlink"/>
            <w:sz w:val="28"/>
            <w:szCs w:val="28"/>
            <w:u w:val="single"/>
          </w:rPr>
          <w:t>1.3.8. Гидравлические режимы и пьезометрические графики тепловых сетей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_Toc32864873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74" w:history="1">
        <w:r w:rsidR="0017038F" w:rsidRPr="0017038F">
          <w:rPr>
            <w:rFonts w:ascii="Times New Roman" w:hAnsi="Times New Roman" w:cs="Times New Roman"/>
            <w:bCs/>
            <w:noProof/>
            <w:color w:val="0000FF" w:themeColor="hyperlink"/>
            <w:sz w:val="28"/>
            <w:szCs w:val="28"/>
            <w:u w:val="single"/>
          </w:rPr>
          <w:t>1.3.9. Статистика отказов тепловых сетей (аварийных ситуаций) за последние 5 лет</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_Toc32864874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75" w:history="1">
        <w:r w:rsidR="0017038F" w:rsidRPr="0017038F">
          <w:rPr>
            <w:rFonts w:ascii="Times New Roman" w:hAnsi="Times New Roman" w:cs="Times New Roman"/>
            <w:bCs/>
            <w:noProof/>
            <w:color w:val="0000FF" w:themeColor="hyperlink"/>
            <w:sz w:val="28"/>
            <w:szCs w:val="28"/>
            <w:u w:val="single"/>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_Toc32864875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76" w:history="1">
        <w:r w:rsidR="0017038F" w:rsidRPr="0017038F">
          <w:rPr>
            <w:rFonts w:ascii="Times New Roman" w:hAnsi="Times New Roman" w:cs="Times New Roman"/>
            <w:bCs/>
            <w:noProof/>
            <w:color w:val="0000FF" w:themeColor="hyperlink"/>
            <w:sz w:val="28"/>
            <w:szCs w:val="28"/>
            <w:u w:val="single"/>
          </w:rPr>
          <w:t>1.3.11. Описание процедур диагностики состояния тепловых сетей и планирования капитальных (текущих) ремонтов</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_Toc32864876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77" w:history="1">
        <w:r w:rsidR="0017038F" w:rsidRPr="0017038F">
          <w:rPr>
            <w:rFonts w:ascii="Times New Roman" w:hAnsi="Times New Roman" w:cs="Times New Roman"/>
            <w:bCs/>
            <w:noProof/>
            <w:color w:val="0000FF" w:themeColor="hyperlink"/>
            <w:sz w:val="28"/>
            <w:szCs w:val="28"/>
            <w:u w:val="single"/>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_Toc32864877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58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78" w:history="1">
        <w:r w:rsidR="0017038F" w:rsidRPr="0017038F">
          <w:rPr>
            <w:rFonts w:ascii="Times New Roman" w:hAnsi="Times New Roman" w:cs="Times New Roman"/>
            <w:bCs/>
            <w:noProof/>
            <w:color w:val="0000FF" w:themeColor="hyperlink"/>
            <w:sz w:val="28"/>
            <w:szCs w:val="28"/>
            <w:u w:val="single"/>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_Toc32864878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63</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79" w:history="1">
        <w:r w:rsidR="0017038F" w:rsidRPr="0017038F">
          <w:rPr>
            <w:rFonts w:ascii="Times New Roman" w:hAnsi="Times New Roman" w:cs="Times New Roman"/>
            <w:bCs/>
            <w:noProof/>
            <w:color w:val="0000FF" w:themeColor="hyperlink"/>
            <w:sz w:val="28"/>
            <w:szCs w:val="28"/>
            <w:u w:val="single"/>
          </w:rPr>
          <w:t>1.3.14. Оценка фактических потерь тепловой энергии и теплоносителя при передаче тепловой энергии и теплоносителя по тепловым сетям</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_Toc32864879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63</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80" w:history="1">
        <w:r w:rsidR="0017038F" w:rsidRPr="0017038F">
          <w:rPr>
            <w:rFonts w:ascii="Times New Roman" w:hAnsi="Times New Roman" w:cs="Times New Roman"/>
            <w:bCs/>
            <w:noProof/>
            <w:color w:val="0000FF" w:themeColor="hyperlink"/>
            <w:sz w:val="28"/>
            <w:szCs w:val="28"/>
            <w:u w:val="single"/>
          </w:rPr>
          <w:t>1.3.15. Предписания надзорных органов по запрещению дальнейшей эксплуатации участков тепловой сети и результаты их исполнения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_Toc32864880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63</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81" w:history="1">
        <w:r w:rsidR="0017038F" w:rsidRPr="0017038F">
          <w:rPr>
            <w:rFonts w:ascii="Times New Roman" w:hAnsi="Times New Roman" w:cs="Times New Roman"/>
            <w:bCs/>
            <w:noProof/>
            <w:color w:val="0000FF" w:themeColor="hyperlink"/>
            <w:sz w:val="28"/>
            <w:szCs w:val="28"/>
            <w:u w:val="single"/>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_Toc32864881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82" w:history="1">
        <w:r w:rsidR="0017038F" w:rsidRPr="0017038F">
          <w:rPr>
            <w:rFonts w:ascii="Times New Roman" w:hAnsi="Times New Roman" w:cs="Times New Roman"/>
            <w:bCs/>
            <w:noProof/>
            <w:color w:val="0000FF" w:themeColor="hyperlink"/>
            <w:sz w:val="28"/>
            <w:szCs w:val="28"/>
            <w:u w:val="single"/>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_Toc32864882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83" w:history="1">
        <w:r w:rsidR="0017038F" w:rsidRPr="0017038F">
          <w:rPr>
            <w:rFonts w:ascii="Times New Roman" w:hAnsi="Times New Roman" w:cs="Times New Roman"/>
            <w:bCs/>
            <w:noProof/>
            <w:color w:val="0000FF" w:themeColor="hyperlink"/>
            <w:sz w:val="28"/>
            <w:szCs w:val="28"/>
            <w:u w:val="single"/>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_Toc32864883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84" w:history="1">
        <w:r w:rsidR="0017038F" w:rsidRPr="0017038F">
          <w:rPr>
            <w:rFonts w:ascii="Times New Roman" w:hAnsi="Times New Roman" w:cs="Times New Roman"/>
            <w:bCs/>
            <w:noProof/>
            <w:color w:val="0000FF" w:themeColor="hyperlink"/>
            <w:sz w:val="28"/>
            <w:szCs w:val="28"/>
            <w:u w:val="single"/>
          </w:rPr>
          <w:t>1.3.19. Уровень автоматизации и обслуживания центральных тепловых пунктов, насосных станций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_Toc32864884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85" w:history="1">
        <w:r w:rsidR="0017038F" w:rsidRPr="0017038F">
          <w:rPr>
            <w:rFonts w:ascii="Times New Roman" w:hAnsi="Times New Roman" w:cs="Times New Roman"/>
            <w:bCs/>
            <w:noProof/>
            <w:color w:val="0000FF" w:themeColor="hyperlink"/>
            <w:sz w:val="28"/>
            <w:szCs w:val="28"/>
            <w:u w:val="single"/>
          </w:rPr>
          <w:t>1.3.20. Сведения о наличии защиты тепловых сетей от превышения давления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_Toc32864885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86" w:history="1">
        <w:r w:rsidR="0017038F" w:rsidRPr="0017038F">
          <w:rPr>
            <w:rFonts w:ascii="Times New Roman" w:hAnsi="Times New Roman" w:cs="Times New Roman"/>
            <w:bCs/>
            <w:noProof/>
            <w:color w:val="0000FF" w:themeColor="hyperlink"/>
            <w:sz w:val="28"/>
            <w:szCs w:val="28"/>
            <w:u w:val="single"/>
          </w:rPr>
          <w:t>1.3.21. Перечень выявленных бесхозяйных тепловых сетей и обоснование выбора организации, уполномоченной на их эксплуатацию</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_Toc32864886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87" w:history="1">
        <w:r w:rsidR="0017038F" w:rsidRPr="0017038F">
          <w:rPr>
            <w:rFonts w:ascii="Times New Roman" w:hAnsi="Times New Roman" w:cs="Times New Roman"/>
            <w:bCs/>
            <w:noProof/>
            <w:color w:val="0000FF" w:themeColor="hyperlink"/>
            <w:sz w:val="28"/>
            <w:szCs w:val="28"/>
            <w:u w:val="single"/>
          </w:rPr>
          <w:t xml:space="preserve">1.3.22. Данные энергетических характеристик тепловых сетей </w:t>
        </w:r>
        <w:r w:rsidR="0017038F" w:rsidRPr="0017038F">
          <w:rPr>
            <w:rFonts w:ascii="Times New Roman" w:hAnsi="Times New Roman" w:cs="Times New Roman"/>
            <w:bCs/>
            <w:noProof/>
            <w:color w:val="0000FF" w:themeColor="hyperlink"/>
            <w:sz w:val="28"/>
            <w:szCs w:val="28"/>
            <w:u w:val="single"/>
          </w:rPr>
          <w:br/>
          <w:t>(при их наличии)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_Toc32864887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88" w:history="1">
        <w:r w:rsidR="0017038F" w:rsidRPr="0017038F">
          <w:rPr>
            <w:rFonts w:ascii="Times New Roman" w:hAnsi="Times New Roman" w:cs="Times New Roman"/>
            <w:bCs/>
            <w:noProof/>
            <w:color w:val="0000FF" w:themeColor="hyperlink"/>
            <w:sz w:val="28"/>
            <w:szCs w:val="28"/>
            <w:u w:val="single"/>
          </w:rPr>
          <w:t>Часть 4 Зоны действия источников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_Toc32864888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89" w:history="1">
        <w:r w:rsidR="0017038F" w:rsidRPr="0017038F">
          <w:rPr>
            <w:rFonts w:ascii="Times New Roman" w:hAnsi="Times New Roman" w:cs="Times New Roman"/>
            <w:bCs/>
            <w:noProof/>
            <w:color w:val="0000FF" w:themeColor="hyperlink"/>
            <w:sz w:val="28"/>
            <w:szCs w:val="28"/>
            <w:u w:val="single"/>
          </w:rPr>
          <w:t xml:space="preserve">Часть 5 Тепловые нагрузки потребителей тепловой энергии, групп потребителей тепловой энергии в зонах действия источников тепловой </w:t>
        </w:r>
        <w:r w:rsidR="0017038F" w:rsidRPr="0017038F">
          <w:rPr>
            <w:rFonts w:ascii="Times New Roman" w:hAnsi="Times New Roman" w:cs="Times New Roman"/>
            <w:bCs/>
            <w:noProof/>
            <w:color w:val="0000FF" w:themeColor="hyperlink"/>
            <w:sz w:val="28"/>
            <w:szCs w:val="28"/>
            <w:u w:val="single"/>
          </w:rPr>
          <w:br/>
          <w:t>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_Toc32864889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90" w:history="1">
        <w:r w:rsidR="0017038F" w:rsidRPr="0017038F">
          <w:rPr>
            <w:rFonts w:ascii="Times New Roman" w:hAnsi="Times New Roman" w:cs="Times New Roman"/>
            <w:bCs/>
            <w:noProof/>
            <w:color w:val="0000FF" w:themeColor="hyperlink"/>
            <w:sz w:val="28"/>
            <w:szCs w:val="28"/>
            <w:u w:val="single"/>
          </w:rPr>
          <w:t>1.5.1. Описание значений спроса на тепловую мощность в расчетных элементах территориального деления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_Toc32864890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91" w:history="1">
        <w:r w:rsidR="0017038F" w:rsidRPr="0017038F">
          <w:rPr>
            <w:rFonts w:ascii="Times New Roman" w:hAnsi="Times New Roman" w:cs="Times New Roman"/>
            <w:bCs/>
            <w:noProof/>
            <w:color w:val="0000FF" w:themeColor="hyperlink"/>
            <w:sz w:val="28"/>
            <w:szCs w:val="28"/>
            <w:u w:val="single"/>
          </w:rPr>
          <w:t>1.5.2. Описание значений расчетных тепловых нагрузок на коллекторах источников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_Toc32864891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92" w:history="1">
        <w:r w:rsidR="0017038F" w:rsidRPr="0017038F">
          <w:rPr>
            <w:rFonts w:ascii="Times New Roman" w:hAnsi="Times New Roman" w:cs="Times New Roman"/>
            <w:bCs/>
            <w:noProof/>
            <w:color w:val="0000FF" w:themeColor="hyperlink"/>
            <w:sz w:val="28"/>
            <w:szCs w:val="28"/>
            <w:u w:val="single"/>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_Toc32864892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93" w:history="1">
        <w:r w:rsidR="0017038F" w:rsidRPr="0017038F">
          <w:rPr>
            <w:rFonts w:ascii="Times New Roman" w:hAnsi="Times New Roman" w:cs="Times New Roman"/>
            <w:bCs/>
            <w:noProof/>
            <w:color w:val="0000FF" w:themeColor="hyperlink"/>
            <w:sz w:val="28"/>
            <w:szCs w:val="28"/>
            <w:u w:val="single"/>
          </w:rPr>
          <w:t>1.5.4. Описание величины потребления тепловой энергии в расчетных элементах территориального деления за отопительный период и за год в целом</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_Toc32864893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94" w:history="1">
        <w:r w:rsidR="0017038F" w:rsidRPr="0017038F">
          <w:rPr>
            <w:rFonts w:ascii="Times New Roman" w:hAnsi="Times New Roman" w:cs="Times New Roman"/>
            <w:bCs/>
            <w:noProof/>
            <w:color w:val="0000FF" w:themeColor="hyperlink"/>
            <w:sz w:val="28"/>
            <w:szCs w:val="28"/>
            <w:u w:val="single"/>
          </w:rPr>
          <w:t>1.5.5. Описание существующих нормативов потребления тепловой энергии для населения на отопление и горячее водоснабжение</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_Toc32864894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95" w:history="1">
        <w:r w:rsidR="0017038F" w:rsidRPr="0017038F">
          <w:rPr>
            <w:rFonts w:ascii="Times New Roman" w:hAnsi="Times New Roman" w:cs="Times New Roman"/>
            <w:bCs/>
            <w:noProof/>
            <w:color w:val="0000FF" w:themeColor="hyperlink"/>
            <w:sz w:val="28"/>
            <w:szCs w:val="28"/>
            <w:u w:val="single"/>
          </w:rPr>
          <w:t>1.5.6. Описание значений тепловых нагрузок, указанных в договорах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_Toc32864895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96" w:history="1">
        <w:r w:rsidR="0017038F" w:rsidRPr="0017038F">
          <w:rPr>
            <w:rFonts w:ascii="Times New Roman" w:hAnsi="Times New Roman" w:cs="Times New Roman"/>
            <w:bCs/>
            <w:noProof/>
            <w:color w:val="0000FF" w:themeColor="hyperlink"/>
            <w:sz w:val="28"/>
            <w:szCs w:val="28"/>
            <w:u w:val="single"/>
          </w:rPr>
          <w:t>1.5.7. Описание сравнения величины договорной и расчетной тепловой нагрузки по зоне действия каждого источника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_Toc32864896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97" w:history="1">
        <w:r w:rsidR="0017038F" w:rsidRPr="0017038F">
          <w:rPr>
            <w:rFonts w:ascii="Times New Roman" w:hAnsi="Times New Roman" w:cs="Times New Roman"/>
            <w:bCs/>
            <w:noProof/>
            <w:color w:val="0000FF" w:themeColor="hyperlink"/>
            <w:sz w:val="28"/>
            <w:szCs w:val="28"/>
            <w:u w:val="single"/>
          </w:rPr>
          <w:t>Часть 6 Балансы тепловой мощности и тепловой нагрузки в зонах действия источников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_Toc32864897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98" w:history="1">
        <w:r w:rsidR="0017038F" w:rsidRPr="0017038F">
          <w:rPr>
            <w:rFonts w:ascii="Times New Roman" w:hAnsi="Times New Roman" w:cs="Times New Roman"/>
            <w:bCs/>
            <w:noProof/>
            <w:color w:val="0000FF" w:themeColor="hyperlink"/>
            <w:sz w:val="28"/>
            <w:szCs w:val="28"/>
            <w:u w:val="single"/>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_Toc32864898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899" w:history="1">
        <w:r w:rsidR="0017038F" w:rsidRPr="0017038F">
          <w:rPr>
            <w:rFonts w:ascii="Times New Roman" w:hAnsi="Times New Roman" w:cs="Times New Roman"/>
            <w:bCs/>
            <w:noProof/>
            <w:color w:val="0000FF" w:themeColor="hyperlink"/>
            <w:sz w:val="28"/>
            <w:szCs w:val="28"/>
            <w:u w:val="single"/>
          </w:rPr>
          <w:t>1.6.2 Описание резервов и дефицитов тепловой мощности нетто по каждому источнику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_Toc32864899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69</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00" w:history="1">
        <w:r w:rsidR="0017038F" w:rsidRPr="0017038F">
          <w:rPr>
            <w:rFonts w:ascii="Times New Roman" w:hAnsi="Times New Roman" w:cs="Times New Roman"/>
            <w:bCs/>
            <w:noProof/>
            <w:color w:val="0000FF" w:themeColor="hyperlink"/>
            <w:sz w:val="28"/>
            <w:szCs w:val="28"/>
            <w:u w:val="single"/>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_Toc32864900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69</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01" w:history="1">
        <w:r w:rsidR="0017038F" w:rsidRPr="0017038F">
          <w:rPr>
            <w:rFonts w:ascii="Times New Roman" w:hAnsi="Times New Roman" w:cs="Times New Roman"/>
            <w:bCs/>
            <w:noProof/>
            <w:color w:val="0000FF" w:themeColor="hyperlink"/>
            <w:sz w:val="28"/>
            <w:szCs w:val="28"/>
            <w:u w:val="single"/>
          </w:rPr>
          <w:t>1.6.4 Описание причины возникновения дефицитов тепловой мощности и последствий влияния дефицитов на качество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_Toc32864901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69</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02" w:history="1">
        <w:r w:rsidR="0017038F" w:rsidRPr="0017038F">
          <w:rPr>
            <w:rFonts w:ascii="Times New Roman" w:hAnsi="Times New Roman" w:cs="Times New Roman"/>
            <w:bCs/>
            <w:noProof/>
            <w:color w:val="0000FF" w:themeColor="hyperlink"/>
            <w:sz w:val="28"/>
            <w:szCs w:val="28"/>
            <w:u w:val="single"/>
          </w:rPr>
          <w:t xml:space="preserve">1.6.5 Описание резервов тепловой мощности нетто источников тепловой энергии и возможностей расширения технологических зон действия источников </w:t>
        </w:r>
        <w:r w:rsidR="0017038F" w:rsidRPr="0017038F">
          <w:rPr>
            <w:rFonts w:ascii="Times New Roman" w:hAnsi="Times New Roman" w:cs="Times New Roman"/>
            <w:bCs/>
            <w:noProof/>
            <w:color w:val="0000FF" w:themeColor="hyperlink"/>
            <w:sz w:val="28"/>
            <w:szCs w:val="28"/>
            <w:u w:val="single"/>
          </w:rPr>
          <w:lastRenderedPageBreak/>
          <w:t>тепловой энергии с резервами тепловой мощности нетто в зоны действия с дефицитом тепловой мощности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_Toc32864902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69</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03" w:history="1">
        <w:r w:rsidR="0017038F" w:rsidRPr="0017038F">
          <w:rPr>
            <w:rFonts w:ascii="Times New Roman" w:hAnsi="Times New Roman" w:cs="Times New Roman"/>
            <w:bCs/>
            <w:noProof/>
            <w:color w:val="0000FF" w:themeColor="hyperlink"/>
            <w:sz w:val="28"/>
            <w:szCs w:val="28"/>
            <w:u w:val="single"/>
          </w:rPr>
          <w:t>Часть 7 Балансы теплоносителя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_Toc32864903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69</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04" w:history="1">
        <w:r w:rsidR="0017038F" w:rsidRPr="0017038F">
          <w:rPr>
            <w:rFonts w:ascii="Times New Roman" w:hAnsi="Times New Roman" w:cs="Times New Roman"/>
            <w:bCs/>
            <w:noProof/>
            <w:color w:val="0000FF" w:themeColor="hyperlink"/>
            <w:sz w:val="28"/>
            <w:szCs w:val="28"/>
            <w:u w:val="single"/>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_Toc32864904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69</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05" w:history="1">
        <w:r w:rsidR="0017038F" w:rsidRPr="0017038F">
          <w:rPr>
            <w:rFonts w:ascii="Times New Roman" w:hAnsi="Times New Roman" w:cs="Times New Roman"/>
            <w:bCs/>
            <w:noProof/>
            <w:color w:val="0000FF" w:themeColor="hyperlink"/>
            <w:sz w:val="28"/>
            <w:szCs w:val="28"/>
            <w:u w:val="single"/>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_Toc32864905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70</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06" w:history="1">
        <w:r w:rsidR="0017038F" w:rsidRPr="0017038F">
          <w:rPr>
            <w:rFonts w:ascii="Times New Roman" w:hAnsi="Times New Roman" w:cs="Times New Roman"/>
            <w:bCs/>
            <w:noProof/>
            <w:color w:val="0000FF" w:themeColor="hyperlink"/>
            <w:sz w:val="28"/>
            <w:szCs w:val="28"/>
            <w:u w:val="single"/>
          </w:rPr>
          <w:t>Часть 8 Топливные балансы источников тепловой энергии и система обеспечения топливом</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_Toc32864906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70</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07" w:history="1">
        <w:r w:rsidR="0017038F" w:rsidRPr="0017038F">
          <w:rPr>
            <w:rFonts w:ascii="Times New Roman" w:hAnsi="Times New Roman" w:cs="Times New Roman"/>
            <w:bCs/>
            <w:noProof/>
            <w:color w:val="0000FF" w:themeColor="hyperlink"/>
            <w:sz w:val="28"/>
            <w:szCs w:val="28"/>
            <w:u w:val="single"/>
          </w:rPr>
          <w:t>1.8.1. Описание видов и количества используемого основного топлива для каждого источника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_Toc32864907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70</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08" w:history="1">
        <w:r w:rsidR="0017038F" w:rsidRPr="0017038F">
          <w:rPr>
            <w:rFonts w:ascii="Times New Roman" w:hAnsi="Times New Roman" w:cs="Times New Roman"/>
            <w:bCs/>
            <w:noProof/>
            <w:color w:val="0000FF" w:themeColor="hyperlink"/>
            <w:sz w:val="28"/>
            <w:szCs w:val="28"/>
            <w:u w:val="single"/>
          </w:rPr>
          <w:t>1.8.2. Описание видов резервного и аварийного топлива и возможности их обеспечения в соответствии с нормативными требованиями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_Toc32864908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09" w:history="1">
        <w:r w:rsidR="0017038F" w:rsidRPr="0017038F">
          <w:rPr>
            <w:rFonts w:ascii="Times New Roman" w:hAnsi="Times New Roman" w:cs="Times New Roman"/>
            <w:bCs/>
            <w:noProof/>
            <w:color w:val="0000FF" w:themeColor="hyperlink"/>
            <w:sz w:val="28"/>
            <w:szCs w:val="28"/>
            <w:u w:val="single"/>
          </w:rPr>
          <w:t>1.8.3. Описание особенностей характеристик видов топлива в зависимости от мест поставки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_Toc32864909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10" w:history="1">
        <w:r w:rsidR="0017038F" w:rsidRPr="0017038F">
          <w:rPr>
            <w:rFonts w:ascii="Times New Roman" w:hAnsi="Times New Roman" w:cs="Times New Roman"/>
            <w:bCs/>
            <w:noProof/>
            <w:color w:val="0000FF" w:themeColor="hyperlink"/>
            <w:sz w:val="28"/>
            <w:szCs w:val="28"/>
            <w:u w:val="single"/>
          </w:rPr>
          <w:t>1.8.4. Описание использования местных видов топлива</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_Toc32864910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11" w:history="1">
        <w:r w:rsidR="0017038F" w:rsidRPr="0017038F">
          <w:rPr>
            <w:rFonts w:ascii="Times New Roman" w:hAnsi="Times New Roman" w:cs="Times New Roman"/>
            <w:bCs/>
            <w:noProof/>
            <w:color w:val="0000FF" w:themeColor="hyperlink"/>
            <w:sz w:val="28"/>
            <w:szCs w:val="28"/>
            <w:u w:val="single"/>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_Toc32864911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12" w:history="1">
        <w:r w:rsidR="0017038F" w:rsidRPr="0017038F">
          <w:rPr>
            <w:rFonts w:ascii="Times New Roman" w:hAnsi="Times New Roman" w:cs="Times New Roman"/>
            <w:bCs/>
            <w:noProof/>
            <w:color w:val="0000FF" w:themeColor="hyperlink"/>
            <w:sz w:val="28"/>
            <w:szCs w:val="28"/>
            <w:u w:val="single"/>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_Toc32864912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72</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13" w:history="1">
        <w:r w:rsidR="0017038F" w:rsidRPr="0017038F">
          <w:rPr>
            <w:rFonts w:ascii="Times New Roman" w:hAnsi="Times New Roman" w:cs="Times New Roman"/>
            <w:bCs/>
            <w:noProof/>
            <w:color w:val="0000FF" w:themeColor="hyperlink"/>
            <w:sz w:val="28"/>
            <w:szCs w:val="28"/>
            <w:u w:val="single"/>
          </w:rPr>
          <w:t>1.8.7. Описание приоритетного направления развития топливного баланса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_Toc32864913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72</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14" w:history="1">
        <w:r w:rsidR="0017038F" w:rsidRPr="0017038F">
          <w:rPr>
            <w:rFonts w:ascii="Times New Roman" w:hAnsi="Times New Roman" w:cs="Times New Roman"/>
            <w:bCs/>
            <w:noProof/>
            <w:color w:val="0000FF" w:themeColor="hyperlink"/>
            <w:sz w:val="28"/>
            <w:szCs w:val="28"/>
            <w:u w:val="single"/>
          </w:rPr>
          <w:t>Часть 9 Надежность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_Toc32864914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72</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15" w:history="1">
        <w:r w:rsidR="0017038F" w:rsidRPr="0017038F">
          <w:rPr>
            <w:rFonts w:ascii="Times New Roman" w:hAnsi="Times New Roman" w:cs="Times New Roman"/>
            <w:bCs/>
            <w:noProof/>
            <w:color w:val="0000FF" w:themeColor="hyperlink"/>
            <w:sz w:val="28"/>
            <w:szCs w:val="28"/>
            <w:u w:val="single"/>
          </w:rPr>
          <w:t>1.9.1 Поток отказов (частота отказов) участков тепловых сетях</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_Toc32864915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72</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16" w:history="1">
        <w:r w:rsidR="0017038F" w:rsidRPr="0017038F">
          <w:rPr>
            <w:rFonts w:ascii="Times New Roman" w:hAnsi="Times New Roman" w:cs="Times New Roman"/>
            <w:bCs/>
            <w:noProof/>
            <w:color w:val="0000FF" w:themeColor="hyperlink"/>
            <w:sz w:val="28"/>
            <w:szCs w:val="28"/>
            <w:u w:val="single"/>
          </w:rPr>
          <w:t>1.9.2 Частота отключений потребителей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_Toc32864916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72</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17" w:history="1">
        <w:r w:rsidR="0017038F" w:rsidRPr="0017038F">
          <w:rPr>
            <w:rFonts w:ascii="Times New Roman" w:hAnsi="Times New Roman" w:cs="Times New Roman"/>
            <w:bCs/>
            <w:noProof/>
            <w:color w:val="0000FF" w:themeColor="hyperlink"/>
            <w:sz w:val="28"/>
            <w:szCs w:val="28"/>
            <w:u w:val="single"/>
          </w:rPr>
          <w:t>1.9.3 Поток (частота) и время восстановления теплоснабжения потребителей после отключений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_Toc32864917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72</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18" w:history="1">
        <w:r w:rsidR="0017038F" w:rsidRPr="0017038F">
          <w:rPr>
            <w:rFonts w:ascii="Times New Roman" w:hAnsi="Times New Roman" w:cs="Times New Roman"/>
            <w:bCs/>
            <w:noProof/>
            <w:color w:val="0000FF" w:themeColor="hyperlink"/>
            <w:sz w:val="28"/>
            <w:szCs w:val="28"/>
            <w:u w:val="single"/>
          </w:rPr>
          <w:t>1.9.4 Графические материалы (карты-схемы тепловых сетей и зон ненормативной надежности и безопасности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_Toc32864918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72</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19" w:history="1">
        <w:r w:rsidR="0017038F" w:rsidRPr="0017038F">
          <w:rPr>
            <w:rFonts w:ascii="Times New Roman" w:hAnsi="Times New Roman" w:cs="Times New Roman"/>
            <w:bCs/>
            <w:noProof/>
            <w:color w:val="0000FF" w:themeColor="hyperlink"/>
            <w:sz w:val="28"/>
            <w:szCs w:val="28"/>
            <w:u w:val="single"/>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_Toc32864919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72</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20" w:history="1">
        <w:r w:rsidR="0017038F" w:rsidRPr="0017038F">
          <w:rPr>
            <w:rFonts w:ascii="Times New Roman" w:hAnsi="Times New Roman" w:cs="Times New Roman"/>
            <w:bCs/>
            <w:noProof/>
            <w:color w:val="0000FF" w:themeColor="hyperlink"/>
            <w:sz w:val="28"/>
            <w:szCs w:val="28"/>
            <w:u w:val="single"/>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_Toc32864920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72</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21" w:history="1">
        <w:r w:rsidR="0017038F" w:rsidRPr="0017038F">
          <w:rPr>
            <w:rFonts w:ascii="Times New Roman" w:hAnsi="Times New Roman" w:cs="Times New Roman"/>
            <w:bCs/>
            <w:noProof/>
            <w:color w:val="0000FF" w:themeColor="hyperlink"/>
            <w:sz w:val="28"/>
            <w:szCs w:val="28"/>
            <w:u w:val="single"/>
          </w:rPr>
          <w:t>Часть 10 Технико-экономические показатели теплоснабжающих и теплосетевых организаций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_Toc32864921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73</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22" w:history="1">
        <w:r w:rsidR="0017038F" w:rsidRPr="0017038F">
          <w:rPr>
            <w:rFonts w:ascii="Times New Roman" w:hAnsi="Times New Roman" w:cs="Times New Roman"/>
            <w:bCs/>
            <w:noProof/>
            <w:color w:val="0000FF" w:themeColor="hyperlink"/>
            <w:sz w:val="28"/>
            <w:szCs w:val="28"/>
            <w:u w:val="single"/>
          </w:rPr>
          <w:t>Часть 11 Цены (тарифы) в сфере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_Toc32864922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23" w:history="1">
        <w:r w:rsidR="0017038F" w:rsidRPr="0017038F">
          <w:rPr>
            <w:rFonts w:ascii="Times New Roman" w:hAnsi="Times New Roman" w:cs="Times New Roman"/>
            <w:bCs/>
            <w:noProof/>
            <w:color w:val="0000FF" w:themeColor="hyperlink"/>
            <w:sz w:val="28"/>
            <w:szCs w:val="28"/>
            <w:u w:val="single"/>
          </w:rPr>
          <w:t>1.11.1. Описание структуры цен (тарифов), установленных на момент разработки схемы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_Toc32864923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24" w:history="1">
        <w:r w:rsidR="0017038F" w:rsidRPr="0017038F">
          <w:rPr>
            <w:rFonts w:ascii="Times New Roman" w:hAnsi="Times New Roman" w:cs="Times New Roman"/>
            <w:bCs/>
            <w:noProof/>
            <w:color w:val="0000FF" w:themeColor="hyperlink"/>
            <w:sz w:val="28"/>
            <w:szCs w:val="28"/>
            <w:u w:val="single"/>
          </w:rPr>
          <w:t>1.11.2. Описание платы за подключение к системе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_Toc32864924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78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25" w:history="1">
        <w:r w:rsidR="0017038F" w:rsidRPr="0017038F">
          <w:rPr>
            <w:rFonts w:ascii="Times New Roman" w:hAnsi="Times New Roman" w:cs="Times New Roman"/>
            <w:bCs/>
            <w:noProof/>
            <w:color w:val="0000FF" w:themeColor="hyperlink"/>
            <w:sz w:val="28"/>
            <w:szCs w:val="28"/>
            <w:u w:val="single"/>
          </w:rPr>
          <w:t>1.11.3. Описание платы за услуги по поддержанию резервной тепловой мощности, в том числе для социально значимых категорий потребителей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_Toc32864925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80</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26" w:history="1">
        <w:r w:rsidR="0017038F" w:rsidRPr="0017038F">
          <w:rPr>
            <w:rFonts w:ascii="Times New Roman" w:hAnsi="Times New Roman" w:cs="Times New Roman"/>
            <w:bCs/>
            <w:noProof/>
            <w:color w:val="0000FF" w:themeColor="hyperlink"/>
            <w:sz w:val="28"/>
            <w:szCs w:val="28"/>
            <w:u w:val="single"/>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_Toc32864926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80</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27" w:history="1">
        <w:r w:rsidR="0017038F" w:rsidRPr="0017038F">
          <w:rPr>
            <w:rFonts w:ascii="Times New Roman" w:hAnsi="Times New Roman" w:cs="Times New Roman"/>
            <w:bCs/>
            <w:noProof/>
            <w:color w:val="0000FF" w:themeColor="hyperlink"/>
            <w:sz w:val="28"/>
            <w:szCs w:val="28"/>
            <w:u w:val="single"/>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_Toc32864927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80</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28" w:history="1">
        <w:r w:rsidR="0017038F" w:rsidRPr="0017038F">
          <w:rPr>
            <w:rFonts w:ascii="Times New Roman" w:hAnsi="Times New Roman" w:cs="Times New Roman"/>
            <w:bCs/>
            <w:noProof/>
            <w:color w:val="0000FF" w:themeColor="hyperlink"/>
            <w:sz w:val="28"/>
            <w:szCs w:val="28"/>
            <w:u w:val="single"/>
          </w:rPr>
          <w:t>Часть 12 Описание существующих технических и технологических проблем в системах теплоснабжения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_Toc32864928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80</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29" w:history="1">
        <w:r w:rsidR="0017038F" w:rsidRPr="0017038F">
          <w:rPr>
            <w:rFonts w:ascii="Times New Roman" w:hAnsi="Times New Roman" w:cs="Times New Roman"/>
            <w:bCs/>
            <w:noProof/>
            <w:color w:val="0000FF" w:themeColor="hyperlink"/>
            <w:sz w:val="28"/>
            <w:szCs w:val="28"/>
            <w:u w:val="single"/>
          </w:rPr>
          <w:t>1.12.1. Описание существующих проблем организации качественного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_Toc32864929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80</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30" w:history="1">
        <w:r w:rsidR="0017038F" w:rsidRPr="0017038F">
          <w:rPr>
            <w:rFonts w:ascii="Times New Roman" w:hAnsi="Times New Roman" w:cs="Times New Roman"/>
            <w:bCs/>
            <w:noProof/>
            <w:color w:val="0000FF" w:themeColor="hyperlink"/>
            <w:sz w:val="28"/>
            <w:szCs w:val="28"/>
            <w:u w:val="single"/>
          </w:rPr>
          <w:t>1.12.2. Описание существующих проблем организации надежного теплоснабжения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_Toc32864930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31" w:history="1">
        <w:r w:rsidR="0017038F" w:rsidRPr="0017038F">
          <w:rPr>
            <w:rFonts w:ascii="Times New Roman" w:hAnsi="Times New Roman" w:cs="Times New Roman"/>
            <w:bCs/>
            <w:noProof/>
            <w:color w:val="0000FF" w:themeColor="hyperlink"/>
            <w:sz w:val="28"/>
            <w:szCs w:val="28"/>
            <w:u w:val="single"/>
          </w:rPr>
          <w:t>1.12.3. Описание существующих проблем развития систем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_Toc32864931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32" w:history="1">
        <w:r w:rsidR="0017038F" w:rsidRPr="0017038F">
          <w:rPr>
            <w:rFonts w:ascii="Times New Roman" w:hAnsi="Times New Roman" w:cs="Times New Roman"/>
            <w:bCs/>
            <w:noProof/>
            <w:color w:val="0000FF" w:themeColor="hyperlink"/>
            <w:sz w:val="28"/>
            <w:szCs w:val="28"/>
            <w:u w:val="single"/>
          </w:rPr>
          <w:t>1.12.4. Описание существующих проблем надежного и эффективного снабжения топливом действующих систем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_Toc32864932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33" w:history="1">
        <w:r w:rsidR="0017038F" w:rsidRPr="0017038F">
          <w:rPr>
            <w:rFonts w:ascii="Times New Roman" w:hAnsi="Times New Roman" w:cs="Times New Roman"/>
            <w:bCs/>
            <w:noProof/>
            <w:color w:val="0000FF" w:themeColor="hyperlink"/>
            <w:sz w:val="28"/>
            <w:szCs w:val="28"/>
            <w:u w:val="single"/>
          </w:rPr>
          <w:t>1.12.5. Анализ предписаний надзорных органов об устранении нарушений, влияющих на безопасность и надежность системы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_Toc32864933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34" w:history="1">
        <w:r w:rsidR="0017038F" w:rsidRPr="0017038F">
          <w:rPr>
            <w:rFonts w:ascii="Times New Roman" w:hAnsi="Times New Roman" w:cs="Times New Roman"/>
            <w:bCs/>
            <w:noProof/>
            <w:color w:val="0000FF" w:themeColor="hyperlink"/>
            <w:sz w:val="28"/>
            <w:szCs w:val="28"/>
            <w:u w:val="single"/>
            <w:lang w:eastAsia="ru-RU"/>
          </w:rPr>
          <w:t>2. Существующее и перспективное потребление тепловой энергии на цели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_Toc32864934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35" w:history="1">
        <w:r w:rsidR="0017038F" w:rsidRPr="0017038F">
          <w:rPr>
            <w:rFonts w:ascii="Times New Roman" w:hAnsi="Times New Roman" w:cs="Times New Roman"/>
            <w:bCs/>
            <w:noProof/>
            <w:color w:val="0000FF" w:themeColor="hyperlink"/>
            <w:sz w:val="28"/>
            <w:szCs w:val="28"/>
            <w:u w:val="single"/>
          </w:rPr>
          <w:t>2.1. Данные базового уровня потребления тепла на цели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_Toc32864935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36" w:history="1">
        <w:r w:rsidR="0017038F" w:rsidRPr="0017038F">
          <w:rPr>
            <w:rFonts w:ascii="Times New Roman" w:hAnsi="Times New Roman" w:cs="Times New Roman"/>
            <w:bCs/>
            <w:noProof/>
            <w:color w:val="0000FF" w:themeColor="hyperlink"/>
            <w:sz w:val="28"/>
            <w:szCs w:val="28"/>
            <w:u w:val="single"/>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_Toc32864936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82</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37" w:history="1">
        <w:r w:rsidR="0017038F" w:rsidRPr="0017038F">
          <w:rPr>
            <w:rFonts w:ascii="Times New Roman" w:hAnsi="Times New Roman" w:cs="Times New Roman"/>
            <w:bCs/>
            <w:noProof/>
            <w:color w:val="0000FF" w:themeColor="hyperlink"/>
            <w:sz w:val="28"/>
            <w:szCs w:val="28"/>
            <w:u w:val="single"/>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_Toc32864937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82</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38" w:history="1">
        <w:r w:rsidR="0017038F" w:rsidRPr="0017038F">
          <w:rPr>
            <w:rFonts w:ascii="Times New Roman" w:hAnsi="Times New Roman" w:cs="Times New Roman"/>
            <w:bCs/>
            <w:noProof/>
            <w:color w:val="0000FF" w:themeColor="hyperlink"/>
            <w:sz w:val="28"/>
            <w:szCs w:val="28"/>
            <w:u w:val="single"/>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_Toc32864938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83</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39" w:history="1">
        <w:r w:rsidR="0017038F" w:rsidRPr="0017038F">
          <w:rPr>
            <w:rFonts w:ascii="Times New Roman" w:hAnsi="Times New Roman" w:cs="Times New Roman"/>
            <w:bCs/>
            <w:noProof/>
            <w:color w:val="0000FF" w:themeColor="hyperlink"/>
            <w:sz w:val="28"/>
            <w:szCs w:val="28"/>
            <w:u w:val="single"/>
          </w:rPr>
          <w:t xml:space="preserve">2.5. Прогнозы приростов объемов потребления тепловой энергии (мощности) и теплоносителя с разделением по видам теплопотребления в </w:t>
        </w:r>
        <w:r w:rsidR="0017038F" w:rsidRPr="0017038F">
          <w:rPr>
            <w:rFonts w:ascii="Times New Roman" w:hAnsi="Times New Roman" w:cs="Times New Roman"/>
            <w:bCs/>
            <w:noProof/>
            <w:color w:val="0000FF" w:themeColor="hyperlink"/>
            <w:sz w:val="28"/>
            <w:szCs w:val="28"/>
            <w:u w:val="single"/>
          </w:rPr>
          <w:lastRenderedPageBreak/>
          <w:t>расчетных элементах территориального деления и в зонах действия индивидуального теплоснабжения на каждом этапе</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_Toc32864939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40" w:history="1">
        <w:r w:rsidR="0017038F" w:rsidRPr="0017038F">
          <w:rPr>
            <w:rFonts w:ascii="Times New Roman" w:hAnsi="Times New Roman" w:cs="Times New Roman"/>
            <w:bCs/>
            <w:noProof/>
            <w:color w:val="0000FF" w:themeColor="hyperlink"/>
            <w:sz w:val="28"/>
            <w:szCs w:val="28"/>
            <w:u w:val="single"/>
          </w:rPr>
          <w:t>2.6. Прогнозы приростов объемов потребления тепловой энергии (мощности) и теплоносителя объектами, расположенными в производственных зонах</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_Toc32864940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41" w:history="1">
        <w:r w:rsidR="0017038F" w:rsidRPr="0017038F">
          <w:rPr>
            <w:rFonts w:ascii="Times New Roman" w:hAnsi="Times New Roman" w:cs="Times New Roman"/>
            <w:bCs/>
            <w:noProof/>
            <w:color w:val="0000FF" w:themeColor="hyperlink"/>
            <w:sz w:val="28"/>
            <w:szCs w:val="28"/>
            <w:u w:val="single"/>
            <w:lang w:eastAsia="ru-RU"/>
          </w:rPr>
          <w:t>3. Электронная модель системы теплоснабжения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_Toc32864941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42" w:history="1">
        <w:r w:rsidR="0017038F" w:rsidRPr="0017038F">
          <w:rPr>
            <w:rFonts w:ascii="Times New Roman" w:hAnsi="Times New Roman" w:cs="Times New Roman"/>
            <w:bCs/>
            <w:noProof/>
            <w:color w:val="0000FF" w:themeColor="hyperlink"/>
            <w:sz w:val="28"/>
            <w:szCs w:val="28"/>
            <w:u w:val="single"/>
            <w:lang w:eastAsia="ru-RU"/>
          </w:rPr>
          <w:t>4. Существующие и перспективные балансы тепловой мощности источников тепловой энергии и тепловой нагрузки потребителей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_Toc32864942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43" w:history="1">
        <w:r w:rsidR="0017038F" w:rsidRPr="0017038F">
          <w:rPr>
            <w:rFonts w:ascii="Times New Roman" w:hAnsi="Times New Roman" w:cs="Times New Roman"/>
            <w:bCs/>
            <w:noProof/>
            <w:color w:val="0000FF" w:themeColor="hyperlink"/>
            <w:sz w:val="28"/>
            <w:szCs w:val="28"/>
            <w:u w:val="single"/>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_Toc32864943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44" w:history="1">
        <w:r w:rsidR="0017038F" w:rsidRPr="0017038F">
          <w:rPr>
            <w:rFonts w:ascii="Times New Roman" w:hAnsi="Times New Roman" w:cs="Times New Roman"/>
            <w:bCs/>
            <w:noProof/>
            <w:color w:val="0000FF" w:themeColor="hyperlink"/>
            <w:sz w:val="28"/>
            <w:szCs w:val="28"/>
            <w:u w:val="single"/>
          </w:rPr>
          <w:t>4.2. Гидравлический расчет передачи теплоносителя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_Toc32864944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45" w:history="1">
        <w:r w:rsidR="0017038F" w:rsidRPr="0017038F">
          <w:rPr>
            <w:rFonts w:ascii="Times New Roman" w:hAnsi="Times New Roman" w:cs="Times New Roman"/>
            <w:bCs/>
            <w:noProof/>
            <w:color w:val="0000FF" w:themeColor="hyperlink"/>
            <w:sz w:val="28"/>
            <w:szCs w:val="28"/>
            <w:u w:val="single"/>
          </w:rPr>
          <w:t>4.3. Выводы о резервах (дефицитах) существующей системы теплоснабжения при обеспечении перспективной тепловой нагрузки потребителей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_Toc32864945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46" w:history="1">
        <w:r w:rsidR="0017038F" w:rsidRPr="0017038F">
          <w:rPr>
            <w:rFonts w:ascii="Times New Roman" w:hAnsi="Times New Roman" w:cs="Times New Roman"/>
            <w:bCs/>
            <w:noProof/>
            <w:color w:val="0000FF" w:themeColor="hyperlink"/>
            <w:sz w:val="28"/>
            <w:szCs w:val="28"/>
            <w:u w:val="single"/>
            <w:lang w:eastAsia="ru-RU"/>
          </w:rPr>
          <w:t>5. Мастер-план развития систем теплоснабжения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_Toc32864946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47" w:history="1">
        <w:r w:rsidR="0017038F" w:rsidRPr="0017038F">
          <w:rPr>
            <w:rFonts w:ascii="Times New Roman" w:hAnsi="Times New Roman" w:cs="Times New Roman"/>
            <w:bCs/>
            <w:noProof/>
            <w:color w:val="0000FF" w:themeColor="hyperlink"/>
            <w:sz w:val="28"/>
            <w:szCs w:val="28"/>
            <w:u w:val="single"/>
          </w:rPr>
          <w:t>5.1. Описание вариантов (не менее двух) перспективного развития систем теплоснабжения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_Toc32864947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48" w:history="1">
        <w:r w:rsidR="0017038F" w:rsidRPr="0017038F">
          <w:rPr>
            <w:rFonts w:ascii="Times New Roman" w:hAnsi="Times New Roman" w:cs="Times New Roman"/>
            <w:bCs/>
            <w:noProof/>
            <w:color w:val="0000FF" w:themeColor="hyperlink"/>
            <w:sz w:val="28"/>
            <w:szCs w:val="28"/>
            <w:u w:val="single"/>
          </w:rPr>
          <w:t>5.2. Технико-экономическое сравнение вариантов перспективного развития систем теплоснабжения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_Toc32864948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49" w:history="1">
        <w:r w:rsidR="0017038F" w:rsidRPr="0017038F">
          <w:rPr>
            <w:rFonts w:ascii="Times New Roman" w:hAnsi="Times New Roman" w:cs="Times New Roman"/>
            <w:bCs/>
            <w:noProof/>
            <w:color w:val="0000FF" w:themeColor="hyperlink"/>
            <w:sz w:val="28"/>
            <w:szCs w:val="28"/>
            <w:u w:val="single"/>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_Toc32864949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50" w:history="1">
        <w:r w:rsidR="0017038F" w:rsidRPr="0017038F">
          <w:rPr>
            <w:rFonts w:ascii="Times New Roman" w:hAnsi="Times New Roman" w:cs="Times New Roman"/>
            <w:bCs/>
            <w:noProof/>
            <w:color w:val="0000FF" w:themeColor="hyperlink"/>
            <w:sz w:val="28"/>
            <w:szCs w:val="28"/>
            <w:u w:val="single"/>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_Toc32864950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51" w:history="1">
        <w:r w:rsidR="0017038F" w:rsidRPr="0017038F">
          <w:rPr>
            <w:rFonts w:ascii="Times New Roman" w:hAnsi="Times New Roman" w:cs="Times New Roman"/>
            <w:bCs/>
            <w:noProof/>
            <w:color w:val="0000FF" w:themeColor="hyperlink"/>
            <w:sz w:val="28"/>
            <w:szCs w:val="28"/>
            <w:u w:val="single"/>
          </w:rPr>
          <w:t>6.1. Расчетная величина нормативных потерь теплоносителя в тепловых сетях в зонах действия источников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_Toc32864951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52" w:history="1">
        <w:r w:rsidR="0017038F" w:rsidRPr="0017038F">
          <w:rPr>
            <w:rFonts w:ascii="Times New Roman" w:hAnsi="Times New Roman" w:cs="Times New Roman"/>
            <w:bCs/>
            <w:noProof/>
            <w:color w:val="0000FF" w:themeColor="hyperlink"/>
            <w:sz w:val="28"/>
            <w:szCs w:val="28"/>
            <w:u w:val="single"/>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_Toc32864952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53" w:history="1">
        <w:r w:rsidR="0017038F" w:rsidRPr="0017038F">
          <w:rPr>
            <w:rFonts w:ascii="Times New Roman" w:hAnsi="Times New Roman" w:cs="Times New Roman"/>
            <w:bCs/>
            <w:noProof/>
            <w:color w:val="0000FF" w:themeColor="hyperlink"/>
            <w:sz w:val="28"/>
            <w:szCs w:val="28"/>
            <w:u w:val="single"/>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_Toc32864953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54" w:history="1">
        <w:r w:rsidR="0017038F" w:rsidRPr="0017038F">
          <w:rPr>
            <w:rFonts w:ascii="Times New Roman" w:hAnsi="Times New Roman" w:cs="Times New Roman"/>
            <w:bCs/>
            <w:noProof/>
            <w:color w:val="0000FF" w:themeColor="hyperlink"/>
            <w:sz w:val="28"/>
            <w:szCs w:val="28"/>
            <w:u w:val="single"/>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_Toc32864954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89</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55" w:history="1">
        <w:r w:rsidR="0017038F" w:rsidRPr="0017038F">
          <w:rPr>
            <w:rFonts w:ascii="Times New Roman" w:hAnsi="Times New Roman" w:cs="Times New Roman"/>
            <w:bCs/>
            <w:noProof/>
            <w:color w:val="0000FF" w:themeColor="hyperlink"/>
            <w:sz w:val="28"/>
            <w:szCs w:val="28"/>
            <w:u w:val="single"/>
            <w:lang w:eastAsia="ru-RU"/>
          </w:rPr>
          <w:t>7. Предложения по строительству, реконструкции и техническому перевооружению источников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_Toc32864955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89</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56" w:history="1">
        <w:r w:rsidR="0017038F" w:rsidRPr="0017038F">
          <w:rPr>
            <w:rFonts w:ascii="Times New Roman" w:hAnsi="Times New Roman" w:cs="Times New Roman"/>
            <w:bCs/>
            <w:noProof/>
            <w:color w:val="0000FF" w:themeColor="hyperlink"/>
            <w:sz w:val="28"/>
            <w:szCs w:val="28"/>
            <w:u w:val="single"/>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_Toc32864956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89</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57" w:history="1">
        <w:r w:rsidR="0017038F" w:rsidRPr="0017038F">
          <w:rPr>
            <w:rFonts w:ascii="Times New Roman" w:hAnsi="Times New Roman" w:cs="Times New Roman"/>
            <w:bCs/>
            <w:noProof/>
            <w:color w:val="0000FF" w:themeColor="hyperlink"/>
            <w:sz w:val="28"/>
            <w:szCs w:val="28"/>
            <w:u w:val="single"/>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_Toc32864957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92</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58" w:history="1">
        <w:r w:rsidR="0017038F" w:rsidRPr="0017038F">
          <w:rPr>
            <w:rFonts w:ascii="Times New Roman" w:hAnsi="Times New Roman" w:cs="Times New Roman"/>
            <w:bCs/>
            <w:noProof/>
            <w:color w:val="0000FF" w:themeColor="hyperlink"/>
            <w:sz w:val="28"/>
            <w:szCs w:val="28"/>
            <w:u w:val="single"/>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_Toc32864958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92</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59" w:history="1">
        <w:r w:rsidR="0017038F" w:rsidRPr="0017038F">
          <w:rPr>
            <w:rFonts w:ascii="Times New Roman" w:hAnsi="Times New Roman" w:cs="Times New Roman"/>
            <w:bCs/>
            <w:noProof/>
            <w:color w:val="0000FF" w:themeColor="hyperlink"/>
            <w:sz w:val="28"/>
            <w:szCs w:val="28"/>
            <w:u w:val="single"/>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_Toc32864959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92</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60" w:history="1">
        <w:r w:rsidR="0017038F" w:rsidRPr="0017038F">
          <w:rPr>
            <w:rFonts w:ascii="Times New Roman" w:hAnsi="Times New Roman" w:cs="Times New Roman"/>
            <w:bCs/>
            <w:noProof/>
            <w:color w:val="0000FF" w:themeColor="hyperlink"/>
            <w:sz w:val="28"/>
            <w:szCs w:val="28"/>
            <w:u w:val="single"/>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_Toc32864960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93</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61" w:history="1">
        <w:r w:rsidR="0017038F" w:rsidRPr="0017038F">
          <w:rPr>
            <w:rFonts w:ascii="Times New Roman" w:hAnsi="Times New Roman" w:cs="Times New Roman"/>
            <w:bCs/>
            <w:noProof/>
            <w:color w:val="0000FF" w:themeColor="hyperlink"/>
            <w:sz w:val="28"/>
            <w:szCs w:val="28"/>
            <w:u w:val="single"/>
          </w:rPr>
          <w:t>7.6 Обоснование предложений по переоборудованию котельной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_Toc32864961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93</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62" w:history="1">
        <w:r w:rsidR="0017038F" w:rsidRPr="0017038F">
          <w:rPr>
            <w:rFonts w:ascii="Times New Roman" w:hAnsi="Times New Roman" w:cs="Times New Roman"/>
            <w:bCs/>
            <w:noProof/>
            <w:color w:val="0000FF" w:themeColor="hyperlink"/>
            <w:sz w:val="28"/>
            <w:szCs w:val="28"/>
            <w:u w:val="single"/>
          </w:rPr>
          <w:t>7.7 Обоснование предлагаемых для реконструкции котельной с увеличением зоны их действия путем включения в нее зон действия существующих источников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_Toc32864962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93</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63" w:history="1">
        <w:r w:rsidR="0017038F" w:rsidRPr="0017038F">
          <w:rPr>
            <w:rFonts w:ascii="Times New Roman" w:hAnsi="Times New Roman" w:cs="Times New Roman"/>
            <w:bCs/>
            <w:noProof/>
            <w:color w:val="0000FF" w:themeColor="hyperlink"/>
            <w:sz w:val="28"/>
            <w:szCs w:val="28"/>
            <w:u w:val="single"/>
          </w:rPr>
          <w:t>7.8 Обоснование предлагаемых для перевода в пиковый режим работы котельной по отношению к источникам тепловой энергии, функционирующим в режиме комбинированной выработки электрической и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_Toc32864963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93</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64" w:history="1">
        <w:r w:rsidR="0017038F" w:rsidRPr="0017038F">
          <w:rPr>
            <w:rFonts w:ascii="Times New Roman" w:hAnsi="Times New Roman" w:cs="Times New Roman"/>
            <w:bCs/>
            <w:noProof/>
            <w:color w:val="0000FF" w:themeColor="hyperlink"/>
            <w:sz w:val="28"/>
            <w:szCs w:val="28"/>
            <w:u w:val="single"/>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_Toc32864964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93</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65" w:history="1">
        <w:r w:rsidR="0017038F" w:rsidRPr="0017038F">
          <w:rPr>
            <w:rFonts w:ascii="Times New Roman" w:hAnsi="Times New Roman" w:cs="Times New Roman"/>
            <w:bCs/>
            <w:noProof/>
            <w:color w:val="0000FF" w:themeColor="hyperlink"/>
            <w:sz w:val="28"/>
            <w:szCs w:val="28"/>
            <w:u w:val="single"/>
          </w:rPr>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_Toc32864965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66" w:history="1">
        <w:r w:rsidR="0017038F" w:rsidRPr="0017038F">
          <w:rPr>
            <w:rFonts w:ascii="Times New Roman" w:hAnsi="Times New Roman" w:cs="Times New Roman"/>
            <w:bCs/>
            <w:noProof/>
            <w:color w:val="0000FF" w:themeColor="hyperlink"/>
            <w:sz w:val="28"/>
            <w:szCs w:val="28"/>
            <w:u w:val="single"/>
          </w:rPr>
          <w:t>7.11 Обоснование организации индивидуального теплоснабжения в зонах застройки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_Toc32864966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67" w:history="1">
        <w:r w:rsidR="0017038F" w:rsidRPr="0017038F">
          <w:rPr>
            <w:rFonts w:ascii="Times New Roman" w:hAnsi="Times New Roman" w:cs="Times New Roman"/>
            <w:bCs/>
            <w:noProof/>
            <w:color w:val="0000FF" w:themeColor="hyperlink"/>
            <w:sz w:val="28"/>
            <w:szCs w:val="28"/>
            <w:u w:val="single"/>
          </w:rPr>
          <w:t xml:space="preserve">7.12 Обоснование перспективных балансов производства и потребления тепловой мощности источников тепловой энергии и теплоносителя и </w:t>
        </w:r>
        <w:r w:rsidR="0017038F" w:rsidRPr="0017038F">
          <w:rPr>
            <w:rFonts w:ascii="Times New Roman" w:hAnsi="Times New Roman" w:cs="Times New Roman"/>
            <w:bCs/>
            <w:noProof/>
            <w:color w:val="0000FF" w:themeColor="hyperlink"/>
            <w:sz w:val="28"/>
            <w:szCs w:val="28"/>
            <w:u w:val="single"/>
          </w:rPr>
          <w:lastRenderedPageBreak/>
          <w:t>присоединенной тепловой нагрузки в каждой из систем теплоснабжения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_Toc32864967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68" w:history="1">
        <w:r w:rsidR="0017038F" w:rsidRPr="0017038F">
          <w:rPr>
            <w:rFonts w:ascii="Times New Roman" w:hAnsi="Times New Roman" w:cs="Times New Roman"/>
            <w:bCs/>
            <w:noProof/>
            <w:color w:val="0000FF" w:themeColor="hyperlink"/>
            <w:sz w:val="28"/>
            <w:szCs w:val="28"/>
            <w:u w:val="single"/>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_Toc32864968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69" w:history="1">
        <w:r w:rsidR="0017038F" w:rsidRPr="0017038F">
          <w:rPr>
            <w:rFonts w:ascii="Times New Roman" w:hAnsi="Times New Roman" w:cs="Times New Roman"/>
            <w:bCs/>
            <w:noProof/>
            <w:color w:val="0000FF" w:themeColor="hyperlink"/>
            <w:sz w:val="28"/>
            <w:szCs w:val="28"/>
            <w:u w:val="single"/>
          </w:rPr>
          <w:t>7.14 Обоснование организации теплоснабжения в производственных зонах на территории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_Toc32864969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70" w:history="1">
        <w:r w:rsidR="0017038F" w:rsidRPr="0017038F">
          <w:rPr>
            <w:rFonts w:ascii="Times New Roman" w:hAnsi="Times New Roman" w:cs="Times New Roman"/>
            <w:bCs/>
            <w:noProof/>
            <w:color w:val="0000FF" w:themeColor="hyperlink"/>
            <w:sz w:val="28"/>
            <w:szCs w:val="28"/>
            <w:u w:val="single"/>
          </w:rPr>
          <w:t>7.15 Результаты расчетов радиуса эффективного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_Toc32864970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94</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71" w:history="1">
        <w:r w:rsidR="0017038F" w:rsidRPr="0017038F">
          <w:rPr>
            <w:rFonts w:ascii="Times New Roman" w:hAnsi="Times New Roman" w:cs="Times New Roman"/>
            <w:bCs/>
            <w:noProof/>
            <w:color w:val="0000FF" w:themeColor="hyperlink"/>
            <w:sz w:val="28"/>
            <w:szCs w:val="28"/>
            <w:u w:val="single"/>
            <w:lang w:eastAsia="ru-RU"/>
          </w:rPr>
          <w:t>8. Предложения по строительству, реконструкции и (или) модернизации тепловых сетей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_Toc32864971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72" w:history="1">
        <w:r w:rsidR="0017038F" w:rsidRPr="0017038F">
          <w:rPr>
            <w:rFonts w:ascii="Times New Roman" w:hAnsi="Times New Roman" w:cs="Times New Roman"/>
            <w:bCs/>
            <w:noProof/>
            <w:color w:val="0000FF" w:themeColor="hyperlink"/>
            <w:sz w:val="28"/>
            <w:szCs w:val="28"/>
            <w:u w:val="single"/>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_Toc32864972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73" w:history="1">
        <w:r w:rsidR="0017038F" w:rsidRPr="0017038F">
          <w:rPr>
            <w:rFonts w:ascii="Times New Roman" w:hAnsi="Times New Roman" w:cs="Times New Roman"/>
            <w:bCs/>
            <w:noProof/>
            <w:color w:val="0000FF" w:themeColor="hyperlink"/>
            <w:sz w:val="28"/>
            <w:szCs w:val="28"/>
            <w:u w:val="single"/>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_Toc32864973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74" w:history="1">
        <w:r w:rsidR="0017038F" w:rsidRPr="0017038F">
          <w:rPr>
            <w:rFonts w:ascii="Times New Roman" w:hAnsi="Times New Roman" w:cs="Times New Roman"/>
            <w:bCs/>
            <w:noProof/>
            <w:color w:val="0000FF" w:themeColor="hyperlink"/>
            <w:sz w:val="28"/>
            <w:szCs w:val="28"/>
            <w:u w:val="single"/>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_Toc32864974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75" w:history="1">
        <w:r w:rsidR="0017038F" w:rsidRPr="0017038F">
          <w:rPr>
            <w:rFonts w:ascii="Times New Roman" w:hAnsi="Times New Roman" w:cs="Times New Roman"/>
            <w:bCs/>
            <w:noProof/>
            <w:color w:val="0000FF" w:themeColor="hyperlink"/>
            <w:sz w:val="28"/>
            <w:szCs w:val="28"/>
            <w:u w:val="single"/>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_Toc32864975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76" w:history="1">
        <w:r w:rsidR="0017038F" w:rsidRPr="0017038F">
          <w:rPr>
            <w:rFonts w:ascii="Times New Roman" w:hAnsi="Times New Roman" w:cs="Times New Roman"/>
            <w:bCs/>
            <w:noProof/>
            <w:color w:val="0000FF" w:themeColor="hyperlink"/>
            <w:sz w:val="28"/>
            <w:szCs w:val="28"/>
            <w:u w:val="single"/>
          </w:rPr>
          <w:t>8.5. Предложения по строительству тепловых сетей для обеспечения нормативной надежности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_Toc32864976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77" w:history="1">
        <w:r w:rsidR="0017038F" w:rsidRPr="0017038F">
          <w:rPr>
            <w:rFonts w:ascii="Times New Roman" w:hAnsi="Times New Roman" w:cs="Times New Roman"/>
            <w:bCs/>
            <w:noProof/>
            <w:color w:val="0000FF" w:themeColor="hyperlink"/>
            <w:sz w:val="28"/>
            <w:szCs w:val="28"/>
            <w:u w:val="single"/>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_Toc32864977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78" w:history="1">
        <w:r w:rsidR="0017038F" w:rsidRPr="0017038F">
          <w:rPr>
            <w:rFonts w:ascii="Times New Roman" w:hAnsi="Times New Roman" w:cs="Times New Roman"/>
            <w:bCs/>
            <w:noProof/>
            <w:color w:val="0000FF" w:themeColor="hyperlink"/>
            <w:sz w:val="28"/>
            <w:szCs w:val="28"/>
            <w:u w:val="single"/>
          </w:rPr>
          <w:t>8.7. Предложения по реконструкции и (или) модернизации тепловых сетей, подлежащих замене в связи с исчерпанием эксплуатационного ресурса</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_Toc32864978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79" w:history="1">
        <w:r w:rsidR="0017038F" w:rsidRPr="0017038F">
          <w:rPr>
            <w:rFonts w:ascii="Times New Roman" w:hAnsi="Times New Roman" w:cs="Times New Roman"/>
            <w:bCs/>
            <w:noProof/>
            <w:color w:val="0000FF" w:themeColor="hyperlink"/>
            <w:sz w:val="28"/>
            <w:szCs w:val="28"/>
            <w:u w:val="single"/>
          </w:rPr>
          <w:t>8.8. Предложения по строительству, реконструкции и (или) модернизации насосных станций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_Toc32864979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80" w:history="1">
        <w:r w:rsidR="0017038F" w:rsidRPr="0017038F">
          <w:rPr>
            <w:rFonts w:ascii="Times New Roman" w:hAnsi="Times New Roman" w:cs="Times New Roman"/>
            <w:bCs/>
            <w:noProof/>
            <w:color w:val="0000FF" w:themeColor="hyperlink"/>
            <w:sz w:val="28"/>
            <w:szCs w:val="28"/>
            <w:u w:val="single"/>
            <w:lang w:eastAsia="ru-RU"/>
          </w:rPr>
          <w:t xml:space="preserve">9. Предложения по переводу открытых систем теплоснабжения (горячего </w:t>
        </w:r>
        <w:r w:rsidR="0017038F" w:rsidRPr="0017038F">
          <w:rPr>
            <w:rFonts w:ascii="Times New Roman" w:hAnsi="Times New Roman" w:cs="Times New Roman"/>
            <w:bCs/>
            <w:noProof/>
            <w:color w:val="0000FF" w:themeColor="hyperlink"/>
            <w:sz w:val="28"/>
            <w:szCs w:val="28"/>
            <w:u w:val="single"/>
          </w:rPr>
          <w:t>водоснабжения</w:t>
        </w:r>
        <w:r w:rsidR="0017038F" w:rsidRPr="0017038F">
          <w:rPr>
            <w:rFonts w:ascii="Times New Roman" w:hAnsi="Times New Roman" w:cs="Times New Roman"/>
            <w:bCs/>
            <w:noProof/>
            <w:color w:val="0000FF" w:themeColor="hyperlink"/>
            <w:sz w:val="28"/>
            <w:szCs w:val="28"/>
            <w:u w:val="single"/>
            <w:lang w:eastAsia="ru-RU"/>
          </w:rPr>
          <w:t>) в закрытые системы горячего водоснабжения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_Toc32864980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81" w:history="1">
        <w:r w:rsidR="0017038F" w:rsidRPr="0017038F">
          <w:rPr>
            <w:rFonts w:ascii="Times New Roman" w:hAnsi="Times New Roman" w:cs="Times New Roman"/>
            <w:bCs/>
            <w:noProof/>
            <w:color w:val="0000FF" w:themeColor="hyperlink"/>
            <w:sz w:val="28"/>
            <w:szCs w:val="28"/>
            <w:u w:val="single"/>
            <w:lang w:eastAsia="ru-RU"/>
          </w:rPr>
          <w:t>10. Перспективные топливные балансы</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_Toc32864981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82" w:history="1">
        <w:r w:rsidR="0017038F" w:rsidRPr="0017038F">
          <w:rPr>
            <w:rFonts w:ascii="Times New Roman" w:hAnsi="Times New Roman" w:cs="Times New Roman"/>
            <w:bCs/>
            <w:noProof/>
            <w:color w:val="0000FF" w:themeColor="hyperlink"/>
            <w:sz w:val="28"/>
            <w:szCs w:val="28"/>
            <w:u w:val="single"/>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_Toc32864982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83" w:history="1">
        <w:r w:rsidR="0017038F" w:rsidRPr="0017038F">
          <w:rPr>
            <w:rFonts w:ascii="Times New Roman" w:hAnsi="Times New Roman" w:cs="Times New Roman"/>
            <w:bCs/>
            <w:noProof/>
            <w:color w:val="0000FF" w:themeColor="hyperlink"/>
            <w:sz w:val="28"/>
            <w:szCs w:val="28"/>
            <w:u w:val="single"/>
          </w:rPr>
          <w:t>10.2. Результаты расчетов по каждому источнику тепловой энергии нормативных запасов топлива</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_Toc32864983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84" w:history="1">
        <w:r w:rsidR="0017038F" w:rsidRPr="0017038F">
          <w:rPr>
            <w:rFonts w:ascii="Times New Roman" w:hAnsi="Times New Roman" w:cs="Times New Roman"/>
            <w:bCs/>
            <w:noProof/>
            <w:color w:val="0000FF" w:themeColor="hyperlink"/>
            <w:sz w:val="28"/>
            <w:szCs w:val="28"/>
            <w:u w:val="single"/>
          </w:rPr>
          <w:t xml:space="preserve">10.3. Вид топлива, потребляемый источником тепловой энергии, в том числе с использованием возобновляемых источников энергии и местных видов </w:t>
        </w:r>
        <w:r w:rsidR="0017038F" w:rsidRPr="0017038F">
          <w:rPr>
            <w:rFonts w:ascii="Times New Roman" w:hAnsi="Times New Roman" w:cs="Times New Roman"/>
            <w:bCs/>
            <w:noProof/>
            <w:color w:val="0000FF" w:themeColor="hyperlink"/>
            <w:sz w:val="28"/>
            <w:szCs w:val="28"/>
            <w:u w:val="single"/>
          </w:rPr>
          <w:br/>
          <w:t>топлива</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_Toc32864984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85" w:history="1">
        <w:r w:rsidR="0017038F" w:rsidRPr="0017038F">
          <w:rPr>
            <w:rFonts w:ascii="Times New Roman" w:hAnsi="Times New Roman" w:cs="Times New Roman"/>
            <w:bCs/>
            <w:noProof/>
            <w:color w:val="0000FF" w:themeColor="hyperlink"/>
            <w:sz w:val="28"/>
            <w:szCs w:val="28"/>
            <w:u w:val="single"/>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_Toc32864985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86" w:history="1">
        <w:r w:rsidR="0017038F" w:rsidRPr="0017038F">
          <w:rPr>
            <w:rFonts w:ascii="Times New Roman" w:hAnsi="Times New Roman" w:cs="Times New Roman"/>
            <w:bCs/>
            <w:noProof/>
            <w:color w:val="0000FF" w:themeColor="hyperlink"/>
            <w:sz w:val="28"/>
            <w:szCs w:val="28"/>
            <w:u w:val="single"/>
          </w:rPr>
          <w:t>10.5. Приоритетное направление развития топливного баланса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_Toc32864986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87" w:history="1">
        <w:r w:rsidR="0017038F" w:rsidRPr="0017038F">
          <w:rPr>
            <w:rFonts w:ascii="Times New Roman" w:eastAsia="Times New Roman" w:hAnsi="Times New Roman" w:cs="Times New Roman"/>
            <w:bCs/>
            <w:noProof/>
            <w:color w:val="0000FF" w:themeColor="hyperlink"/>
            <w:sz w:val="28"/>
            <w:szCs w:val="28"/>
            <w:u w:val="single"/>
            <w:lang w:eastAsia="ru-RU"/>
          </w:rPr>
          <w:t xml:space="preserve">11. </w:t>
        </w:r>
        <w:r w:rsidR="0017038F" w:rsidRPr="0017038F">
          <w:rPr>
            <w:rFonts w:ascii="Times New Roman" w:hAnsi="Times New Roman" w:cs="Times New Roman"/>
            <w:bCs/>
            <w:noProof/>
            <w:color w:val="0000FF" w:themeColor="hyperlink"/>
            <w:sz w:val="28"/>
            <w:szCs w:val="28"/>
            <w:u w:val="single"/>
          </w:rPr>
          <w:t>Оценка надежности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_Toc32864987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88" w:history="1">
        <w:r w:rsidR="0017038F" w:rsidRPr="0017038F">
          <w:rPr>
            <w:rFonts w:ascii="Times New Roman" w:hAnsi="Times New Roman" w:cs="Times New Roman"/>
            <w:bCs/>
            <w:noProof/>
            <w:color w:val="0000FF" w:themeColor="hyperlink"/>
            <w:sz w:val="28"/>
            <w:szCs w:val="28"/>
            <w:u w:val="single"/>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_Toc32864988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96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89" w:history="1">
        <w:r w:rsidR="0017038F" w:rsidRPr="0017038F">
          <w:rPr>
            <w:rFonts w:ascii="Times New Roman" w:hAnsi="Times New Roman" w:cs="Times New Roman"/>
            <w:bCs/>
            <w:noProof/>
            <w:color w:val="0000FF" w:themeColor="hyperlink"/>
            <w:sz w:val="28"/>
            <w:szCs w:val="28"/>
            <w:u w:val="single"/>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_Toc32864989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100</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90" w:history="1">
        <w:r w:rsidR="0017038F" w:rsidRPr="0017038F">
          <w:rPr>
            <w:rFonts w:ascii="Times New Roman" w:hAnsi="Times New Roman" w:cs="Times New Roman"/>
            <w:bCs/>
            <w:noProof/>
            <w:color w:val="0000FF" w:themeColor="hyperlink"/>
            <w:sz w:val="28"/>
            <w:szCs w:val="28"/>
            <w:u w:val="single"/>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_Toc32864990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100</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91" w:history="1">
        <w:r w:rsidR="0017038F" w:rsidRPr="0017038F">
          <w:rPr>
            <w:rFonts w:ascii="Times New Roman" w:hAnsi="Times New Roman" w:cs="Times New Roman"/>
            <w:bCs/>
            <w:noProof/>
            <w:color w:val="0000FF" w:themeColor="hyperlink"/>
            <w:sz w:val="28"/>
            <w:szCs w:val="28"/>
            <w:u w:val="single"/>
          </w:rPr>
          <w:t>11.4. Результаты оценки коэффициентов готовности теплопроводов к несению тепловой нагрузки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_Toc32864991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92" w:history="1">
        <w:r w:rsidR="0017038F" w:rsidRPr="0017038F">
          <w:rPr>
            <w:rFonts w:ascii="Times New Roman" w:hAnsi="Times New Roman" w:cs="Times New Roman"/>
            <w:bCs/>
            <w:noProof/>
            <w:color w:val="0000FF" w:themeColor="hyperlink"/>
            <w:sz w:val="28"/>
            <w:szCs w:val="28"/>
            <w:u w:val="single"/>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_Toc32864992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93" w:history="1">
        <w:r w:rsidR="0017038F" w:rsidRPr="0017038F">
          <w:rPr>
            <w:rFonts w:ascii="Times New Roman" w:hAnsi="Times New Roman" w:cs="Times New Roman"/>
            <w:bCs/>
            <w:noProof/>
            <w:color w:val="0000FF" w:themeColor="hyperlink"/>
            <w:sz w:val="28"/>
            <w:szCs w:val="28"/>
            <w:u w:val="single"/>
          </w:rPr>
          <w:t>12. Обоснование инвестиций в строительство, реконструкцию и техническое перевооружение</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_Toc32864993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94" w:history="1">
        <w:r w:rsidR="0017038F" w:rsidRPr="0017038F">
          <w:rPr>
            <w:rFonts w:ascii="Times New Roman" w:hAnsi="Times New Roman" w:cs="Times New Roman"/>
            <w:bCs/>
            <w:noProof/>
            <w:color w:val="0000FF" w:themeColor="hyperlink"/>
            <w:sz w:val="28"/>
            <w:szCs w:val="28"/>
            <w:u w:val="single"/>
          </w:rPr>
          <w:t>12.1.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_Toc32864994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95" w:history="1">
        <w:r w:rsidR="0017038F" w:rsidRPr="0017038F">
          <w:rPr>
            <w:rFonts w:ascii="Times New Roman" w:hAnsi="Times New Roman" w:cs="Times New Roman"/>
            <w:bCs/>
            <w:noProof/>
            <w:color w:val="0000FF" w:themeColor="hyperlink"/>
            <w:sz w:val="28"/>
            <w:szCs w:val="28"/>
            <w:u w:val="single"/>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_Toc32864995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96" w:history="1">
        <w:r w:rsidR="0017038F" w:rsidRPr="0017038F">
          <w:rPr>
            <w:rFonts w:ascii="Times New Roman" w:hAnsi="Times New Roman" w:cs="Times New Roman"/>
            <w:bCs/>
            <w:noProof/>
            <w:color w:val="0000FF" w:themeColor="hyperlink"/>
            <w:sz w:val="28"/>
            <w:szCs w:val="28"/>
            <w:u w:val="single"/>
          </w:rPr>
          <w:t>12.3. Расчеты экономической эффективности инвестиций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_Toc32864996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97" w:history="1">
        <w:r w:rsidR="0017038F" w:rsidRPr="0017038F">
          <w:rPr>
            <w:rFonts w:ascii="Times New Roman" w:hAnsi="Times New Roman" w:cs="Times New Roman"/>
            <w:bCs/>
            <w:noProof/>
            <w:color w:val="0000FF" w:themeColor="hyperlink"/>
            <w:sz w:val="28"/>
            <w:szCs w:val="28"/>
            <w:u w:val="single"/>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_Toc32864997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101</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98" w:history="1">
        <w:r w:rsidR="0017038F" w:rsidRPr="0017038F">
          <w:rPr>
            <w:rFonts w:ascii="Times New Roman" w:hAnsi="Times New Roman" w:cs="Times New Roman"/>
            <w:bCs/>
            <w:noProof/>
            <w:color w:val="0000FF" w:themeColor="hyperlink"/>
            <w:sz w:val="28"/>
            <w:szCs w:val="28"/>
            <w:u w:val="single"/>
            <w:lang w:eastAsia="ru-RU"/>
          </w:rPr>
          <w:t>13. Индикаторы развития систем теплоснабжения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_Toc32864998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103</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4999" w:history="1">
        <w:r w:rsidR="0017038F" w:rsidRPr="0017038F">
          <w:rPr>
            <w:rFonts w:ascii="Times New Roman" w:hAnsi="Times New Roman" w:cs="Times New Roman"/>
            <w:bCs/>
            <w:noProof/>
            <w:color w:val="0000FF" w:themeColor="hyperlink"/>
            <w:sz w:val="28"/>
            <w:szCs w:val="28"/>
            <w:u w:val="single"/>
            <w:lang w:eastAsia="ru-RU"/>
          </w:rPr>
          <w:t>14. Ценовые (тарифные) последствия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_Toc32864999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00" w:history="1">
        <w:r w:rsidR="0017038F" w:rsidRPr="0017038F">
          <w:rPr>
            <w:rFonts w:ascii="Times New Roman" w:hAnsi="Times New Roman" w:cs="Times New Roman"/>
            <w:bCs/>
            <w:noProof/>
            <w:color w:val="0000FF" w:themeColor="hyperlink"/>
            <w:sz w:val="28"/>
            <w:szCs w:val="28"/>
            <w:u w:val="single"/>
          </w:rPr>
          <w:t>14.1. Тарифно-балансовые расчетные модели теплоснабжения потребителей по каждой системе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_Toc32865000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01" w:history="1">
        <w:r w:rsidR="0017038F" w:rsidRPr="0017038F">
          <w:rPr>
            <w:rFonts w:ascii="Times New Roman" w:hAnsi="Times New Roman" w:cs="Times New Roman"/>
            <w:bCs/>
            <w:noProof/>
            <w:color w:val="0000FF" w:themeColor="hyperlink"/>
            <w:sz w:val="28"/>
            <w:szCs w:val="28"/>
            <w:u w:val="single"/>
          </w:rPr>
          <w:t>14.2. Тарифно-балансовые расчетные модели теплоснабжения потребителей по каждой единой теплоснабжающей организации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_Toc32865001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02" w:history="1">
        <w:r w:rsidR="0017038F" w:rsidRPr="0017038F">
          <w:rPr>
            <w:rFonts w:ascii="Times New Roman" w:hAnsi="Times New Roman" w:cs="Times New Roman"/>
            <w:bCs/>
            <w:noProof/>
            <w:color w:val="0000FF" w:themeColor="hyperlink"/>
            <w:sz w:val="28"/>
            <w:szCs w:val="28"/>
            <w:u w:val="single"/>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_Toc32865002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03" w:history="1">
        <w:r w:rsidR="0017038F" w:rsidRPr="0017038F">
          <w:rPr>
            <w:rFonts w:ascii="Times New Roman" w:hAnsi="Times New Roman" w:cs="Times New Roman"/>
            <w:bCs/>
            <w:noProof/>
            <w:color w:val="0000FF" w:themeColor="hyperlink"/>
            <w:sz w:val="28"/>
            <w:szCs w:val="28"/>
            <w:u w:val="single"/>
            <w:lang w:eastAsia="ru-RU"/>
          </w:rPr>
          <w:t>15. Реестр единых теплоснабжающих организаций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_Toc32865003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04" w:history="1">
        <w:r w:rsidR="0017038F" w:rsidRPr="0017038F">
          <w:rPr>
            <w:rFonts w:ascii="Times New Roman" w:hAnsi="Times New Roman" w:cs="Times New Roman"/>
            <w:bCs/>
            <w:noProof/>
            <w:color w:val="0000FF" w:themeColor="hyperlink"/>
            <w:sz w:val="28"/>
            <w:szCs w:val="28"/>
            <w:u w:val="single"/>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_Toc32865004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105</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05" w:history="1">
        <w:r w:rsidR="0017038F" w:rsidRPr="0017038F">
          <w:rPr>
            <w:rFonts w:ascii="Times New Roman" w:hAnsi="Times New Roman" w:cs="Times New Roman"/>
            <w:bCs/>
            <w:noProof/>
            <w:color w:val="0000FF" w:themeColor="hyperlink"/>
            <w:sz w:val="28"/>
            <w:szCs w:val="28"/>
            <w:u w:val="single"/>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_Toc32865005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106</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06" w:history="1">
        <w:r w:rsidR="0017038F" w:rsidRPr="0017038F">
          <w:rPr>
            <w:rFonts w:ascii="Times New Roman" w:hAnsi="Times New Roman" w:cs="Times New Roman"/>
            <w:bCs/>
            <w:noProof/>
            <w:color w:val="0000FF" w:themeColor="hyperlink"/>
            <w:sz w:val="28"/>
            <w:szCs w:val="28"/>
            <w:u w:val="single"/>
          </w:rPr>
          <w:t>15.3. Основания, в том числе критерии, в соответствии с которыми теплоснабжающая организация определена единой теплоснабжающей организацией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_Toc32865006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107</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07" w:history="1">
        <w:r w:rsidR="0017038F" w:rsidRPr="0017038F">
          <w:rPr>
            <w:rFonts w:ascii="Times New Roman" w:hAnsi="Times New Roman" w:cs="Times New Roman"/>
            <w:bCs/>
            <w:noProof/>
            <w:color w:val="0000FF" w:themeColor="hyperlink"/>
            <w:sz w:val="28"/>
            <w:szCs w:val="28"/>
            <w:u w:val="single"/>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_Toc32865007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08" w:history="1">
        <w:r w:rsidR="0017038F" w:rsidRPr="0017038F">
          <w:rPr>
            <w:rFonts w:ascii="Times New Roman" w:hAnsi="Times New Roman" w:cs="Times New Roman"/>
            <w:bCs/>
            <w:noProof/>
            <w:color w:val="0000FF" w:themeColor="hyperlink"/>
            <w:sz w:val="28"/>
            <w:szCs w:val="28"/>
            <w:u w:val="single"/>
          </w:rPr>
          <w:t>15.5. Описание границ зон деятельности единой теплоснабжающей организации (организаций)</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_Toc32865008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09" w:history="1">
        <w:r w:rsidR="0017038F" w:rsidRPr="0017038F">
          <w:rPr>
            <w:rFonts w:ascii="Times New Roman" w:hAnsi="Times New Roman" w:cs="Times New Roman"/>
            <w:bCs/>
            <w:noProof/>
            <w:color w:val="0000FF" w:themeColor="hyperlink"/>
            <w:sz w:val="28"/>
            <w:szCs w:val="28"/>
            <w:u w:val="single"/>
          </w:rPr>
          <w:t>16.1. Перечень мероприятий по строительству, реконструкции, техническому перевооружению и (или) модернизации источников тепловой энергии</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_Toc32865009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10" w:history="1">
        <w:r w:rsidR="0017038F" w:rsidRPr="0017038F">
          <w:rPr>
            <w:rFonts w:ascii="Times New Roman" w:hAnsi="Times New Roman" w:cs="Times New Roman"/>
            <w:bCs/>
            <w:noProof/>
            <w:color w:val="0000FF" w:themeColor="hyperlink"/>
            <w:sz w:val="28"/>
            <w:szCs w:val="28"/>
            <w:u w:val="single"/>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_Toc32865010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11" w:history="1">
        <w:r w:rsidR="0017038F" w:rsidRPr="0017038F">
          <w:rPr>
            <w:rFonts w:ascii="Times New Roman" w:hAnsi="Times New Roman" w:cs="Times New Roman"/>
            <w:bCs/>
            <w:noProof/>
            <w:color w:val="0000FF" w:themeColor="hyperlink"/>
            <w:sz w:val="28"/>
            <w:szCs w:val="28"/>
            <w:u w:val="single"/>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_Toc32865011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12" w:history="1">
        <w:r w:rsidR="0017038F" w:rsidRPr="0017038F">
          <w:rPr>
            <w:rFonts w:ascii="Times New Roman" w:hAnsi="Times New Roman" w:cs="Times New Roman"/>
            <w:bCs/>
            <w:noProof/>
            <w:color w:val="0000FF" w:themeColor="hyperlink"/>
            <w:sz w:val="28"/>
            <w:szCs w:val="28"/>
            <w:u w:val="single"/>
            <w:lang w:eastAsia="ru-RU"/>
          </w:rPr>
          <w:t>17. Замечания и предложения к проекту схемы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_Toc32865012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13" w:history="1">
        <w:r w:rsidR="0017038F" w:rsidRPr="0017038F">
          <w:rPr>
            <w:rFonts w:ascii="Times New Roman" w:hAnsi="Times New Roman" w:cs="Times New Roman"/>
            <w:bCs/>
            <w:noProof/>
            <w:color w:val="0000FF" w:themeColor="hyperlink"/>
            <w:sz w:val="28"/>
            <w:szCs w:val="28"/>
            <w:u w:val="single"/>
          </w:rPr>
          <w:t>17.1. Перечень всех замечаний и предложений, поступивших при разработке, утверждении и актуализации схемы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_Toc32865013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108</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14" w:history="1">
        <w:r w:rsidR="0017038F" w:rsidRPr="0017038F">
          <w:rPr>
            <w:rFonts w:ascii="Times New Roman" w:hAnsi="Times New Roman" w:cs="Times New Roman"/>
            <w:bCs/>
            <w:noProof/>
            <w:color w:val="0000FF" w:themeColor="hyperlink"/>
            <w:sz w:val="28"/>
            <w:szCs w:val="28"/>
            <w:u w:val="single"/>
          </w:rPr>
          <w:t>17.2. Ответы разработчиков проекта схемы теплоснабжения на замечания и предложения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_Toc32865014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109</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15" w:history="1">
        <w:r w:rsidR="0017038F" w:rsidRPr="0017038F">
          <w:rPr>
            <w:rFonts w:ascii="Times New Roman" w:hAnsi="Times New Roman" w:cs="Times New Roman"/>
            <w:bCs/>
            <w:noProof/>
            <w:color w:val="0000FF" w:themeColor="hyperlink"/>
            <w:sz w:val="28"/>
            <w:szCs w:val="28"/>
            <w:u w:val="single"/>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_Toc32865015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109</w:t>
        </w:r>
        <w:r w:rsidRPr="0017038F">
          <w:rPr>
            <w:rFonts w:ascii="Times New Roman" w:hAnsi="Times New Roman" w:cs="Times New Roman"/>
            <w:bCs/>
            <w:noProof/>
            <w:webHidden/>
            <w:sz w:val="28"/>
            <w:szCs w:val="28"/>
          </w:rPr>
          <w:fldChar w:fldCharType="end"/>
        </w:r>
      </w:hyperlink>
    </w:p>
    <w:p w:rsidR="0017038F" w:rsidRPr="0017038F" w:rsidRDefault="0098432E" w:rsidP="0017038F">
      <w:pPr>
        <w:tabs>
          <w:tab w:val="right" w:leader="dot" w:pos="9520"/>
        </w:tabs>
        <w:spacing w:after="0" w:line="240" w:lineRule="auto"/>
        <w:ind w:firstLine="709"/>
        <w:jc w:val="both"/>
        <w:rPr>
          <w:rFonts w:ascii="Times New Roman" w:eastAsiaTheme="minorEastAsia" w:hAnsi="Times New Roman" w:cs="Times New Roman"/>
          <w:bCs/>
          <w:noProof/>
          <w:sz w:val="28"/>
          <w:szCs w:val="28"/>
          <w:lang w:eastAsia="ru-RU"/>
        </w:rPr>
      </w:pPr>
      <w:hyperlink w:anchor="_Toc32865016" w:history="1">
        <w:r w:rsidR="0017038F" w:rsidRPr="0017038F">
          <w:rPr>
            <w:rFonts w:ascii="Times New Roman" w:hAnsi="Times New Roman" w:cs="Times New Roman"/>
            <w:bCs/>
            <w:noProof/>
            <w:color w:val="0000FF" w:themeColor="hyperlink"/>
            <w:sz w:val="28"/>
            <w:szCs w:val="28"/>
            <w:u w:val="single"/>
            <w:lang w:eastAsia="ru-RU"/>
          </w:rPr>
          <w:t>18. Сводный том изменений, выполненных в доработанной и (или) актуализированной схеме теплоснабжения</w:t>
        </w:r>
        <w:r w:rsidR="0017038F" w:rsidRPr="0017038F">
          <w:rPr>
            <w:rFonts w:ascii="Times New Roman" w:hAnsi="Times New Roman" w:cs="Times New Roman"/>
            <w:bCs/>
            <w:noProof/>
            <w:webHidden/>
            <w:sz w:val="28"/>
            <w:szCs w:val="28"/>
          </w:rPr>
          <w:tab/>
        </w:r>
        <w:r w:rsidRPr="0017038F">
          <w:rPr>
            <w:rFonts w:ascii="Times New Roman" w:hAnsi="Times New Roman" w:cs="Times New Roman"/>
            <w:bCs/>
            <w:noProof/>
            <w:webHidden/>
            <w:sz w:val="28"/>
            <w:szCs w:val="28"/>
          </w:rPr>
          <w:fldChar w:fldCharType="begin"/>
        </w:r>
        <w:r w:rsidR="0017038F" w:rsidRPr="0017038F">
          <w:rPr>
            <w:rFonts w:ascii="Times New Roman" w:hAnsi="Times New Roman" w:cs="Times New Roman"/>
            <w:bCs/>
            <w:noProof/>
            <w:webHidden/>
            <w:sz w:val="28"/>
            <w:szCs w:val="28"/>
          </w:rPr>
          <w:instrText xml:space="preserve"> PAGEREF _Toc32865016 \h </w:instrText>
        </w:r>
        <w:r w:rsidRPr="0017038F">
          <w:rPr>
            <w:rFonts w:ascii="Times New Roman" w:hAnsi="Times New Roman" w:cs="Times New Roman"/>
            <w:bCs/>
            <w:noProof/>
            <w:webHidden/>
            <w:sz w:val="28"/>
            <w:szCs w:val="28"/>
          </w:rPr>
        </w:r>
        <w:r w:rsidRPr="0017038F">
          <w:rPr>
            <w:rFonts w:ascii="Times New Roman" w:hAnsi="Times New Roman" w:cs="Times New Roman"/>
            <w:bCs/>
            <w:noProof/>
            <w:webHidden/>
            <w:sz w:val="28"/>
            <w:szCs w:val="28"/>
          </w:rPr>
          <w:fldChar w:fldCharType="separate"/>
        </w:r>
        <w:r w:rsidR="0083241A">
          <w:rPr>
            <w:rFonts w:ascii="Times New Roman" w:hAnsi="Times New Roman" w:cs="Times New Roman"/>
            <w:bCs/>
            <w:noProof/>
            <w:webHidden/>
            <w:sz w:val="28"/>
            <w:szCs w:val="28"/>
          </w:rPr>
          <w:t>109</w:t>
        </w:r>
        <w:r w:rsidRPr="0017038F">
          <w:rPr>
            <w:rFonts w:ascii="Times New Roman" w:hAnsi="Times New Roman" w:cs="Times New Roman"/>
            <w:bCs/>
            <w:noProof/>
            <w:webHidden/>
            <w:sz w:val="28"/>
            <w:szCs w:val="28"/>
          </w:rPr>
          <w:fldChar w:fldCharType="end"/>
        </w:r>
      </w:hyperlink>
    </w:p>
    <w:p w:rsidR="0017038F" w:rsidRPr="0017038F" w:rsidRDefault="0098432E" w:rsidP="0017038F">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fldChar w:fldCharType="end"/>
      </w:r>
      <w:r w:rsidR="0017038F" w:rsidRPr="0017038F">
        <w:rPr>
          <w:rFonts w:ascii="Times New Roman" w:eastAsia="Calibri" w:hAnsi="Times New Roman" w:cs="Times New Roman"/>
          <w:bCs/>
          <w:sz w:val="28"/>
          <w:szCs w:val="28"/>
        </w:rPr>
        <w:br w:type="page"/>
      </w:r>
    </w:p>
    <w:p w:rsidR="0017038F" w:rsidRPr="0017038F" w:rsidRDefault="0017038F" w:rsidP="0017038F">
      <w:pPr>
        <w:spacing w:after="0" w:line="240" w:lineRule="auto"/>
        <w:ind w:firstLine="709"/>
        <w:jc w:val="center"/>
        <w:rPr>
          <w:rFonts w:ascii="Times New Roman" w:hAnsi="Times New Roman" w:cs="Times New Roman"/>
          <w:bCs/>
          <w:sz w:val="28"/>
          <w:szCs w:val="28"/>
          <w:lang w:eastAsia="ru-RU"/>
        </w:rPr>
      </w:pPr>
      <w:bookmarkStart w:id="158" w:name="_Toc32864844"/>
      <w:bookmarkStart w:id="159" w:name="_Toc6323068"/>
      <w:r w:rsidRPr="0017038F">
        <w:rPr>
          <w:rFonts w:ascii="Times New Roman" w:hAnsi="Times New Roman" w:cs="Times New Roman"/>
          <w:bCs/>
          <w:sz w:val="28"/>
          <w:szCs w:val="28"/>
          <w:lang w:eastAsia="ru-RU"/>
        </w:rPr>
        <w:lastRenderedPageBreak/>
        <w:t>Введение</w:t>
      </w:r>
      <w:bookmarkEnd w:id="158"/>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Актуализация схемы теплоснабжения </w:t>
      </w:r>
      <w:proofErr w:type="spellStart"/>
      <w:r w:rsidRPr="0017038F">
        <w:rPr>
          <w:rFonts w:ascii="Times New Roman" w:eastAsia="Calibri" w:hAnsi="Times New Roman" w:cs="Times New Roman"/>
          <w:bCs/>
          <w:sz w:val="28"/>
          <w:szCs w:val="28"/>
        </w:rPr>
        <w:t>Саккуловского</w:t>
      </w:r>
      <w:proofErr w:type="spellEnd"/>
      <w:r w:rsidRPr="0017038F">
        <w:rPr>
          <w:rFonts w:ascii="Times New Roman" w:eastAsia="Calibri" w:hAnsi="Times New Roman" w:cs="Times New Roman"/>
          <w:bCs/>
          <w:sz w:val="28"/>
          <w:szCs w:val="28"/>
        </w:rPr>
        <w:t xml:space="preserve"> сельского поселения (далее – сельское поселение) на период с 2020 до 2040 года включительно основывается на следующих нормативных документах:</w:t>
      </w:r>
    </w:p>
    <w:p w:rsidR="0017038F" w:rsidRPr="0017038F" w:rsidRDefault="0017038F" w:rsidP="00572D53">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Федеральный закон от 27 июля 2010года №190-ФЗ «О теплоснабжении»;</w:t>
      </w:r>
    </w:p>
    <w:p w:rsidR="0017038F" w:rsidRPr="0017038F" w:rsidRDefault="0017038F" w:rsidP="00572D53">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Федеральный закон от 23 ноября 2009года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7038F" w:rsidRPr="0017038F" w:rsidRDefault="0017038F" w:rsidP="00572D53">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Постановление Правительства РФ от 22 февраля 2012года №154 «О требованиях к схемам теплоснабжения, порядку их разработки и утверждения»;</w:t>
      </w:r>
    </w:p>
    <w:p w:rsidR="0017038F" w:rsidRPr="0017038F" w:rsidRDefault="0017038F" w:rsidP="00572D53">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Постановление Правительства РФ от 03 апреля 2018года №405 «О внесении изменений в некоторые акты Правительства Российской Федерации»;</w:t>
      </w:r>
    </w:p>
    <w:p w:rsidR="0017038F" w:rsidRPr="0017038F" w:rsidRDefault="0017038F" w:rsidP="00572D53">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Постановление Правительства РФ от 16 марта 2019года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p>
    <w:p w:rsidR="0017038F" w:rsidRPr="0017038F" w:rsidRDefault="0017038F" w:rsidP="00572D53">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Постановление Правительства РФ от 03 ноября 2011года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rsidR="0017038F" w:rsidRPr="0017038F" w:rsidRDefault="0017038F" w:rsidP="00572D53">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Постановление Правительства РФ от 16 апреля 2012года №307 «О порядке подключения к системам теплоснабжения и о внесении изменений в некоторые акты Правительства Российской Федерации»;</w:t>
      </w:r>
    </w:p>
    <w:p w:rsidR="0017038F" w:rsidRPr="0017038F" w:rsidRDefault="0017038F" w:rsidP="00572D53">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Постановление Правительства РФ от 25 января 2011года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rsidR="0017038F" w:rsidRPr="0017038F" w:rsidRDefault="0017038F" w:rsidP="00572D53">
      <w:pPr>
        <w:widowControl w:val="0"/>
        <w:numPr>
          <w:ilvl w:val="0"/>
          <w:numId w:val="2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Методические рекомендации по разработке схем теплоснабжения. Утверждены Приказом №212 Минэнерго России 05 марта 2019года.</w:t>
      </w:r>
    </w:p>
    <w:p w:rsidR="0017038F" w:rsidRPr="0017038F" w:rsidRDefault="0017038F" w:rsidP="0017038F">
      <w:pPr>
        <w:spacing w:after="0" w:line="240" w:lineRule="auto"/>
        <w:ind w:firstLine="709"/>
        <w:rPr>
          <w:rFonts w:ascii="Times New Roman" w:hAnsi="Times New Roman" w:cs="Times New Roman"/>
          <w:bCs/>
          <w:sz w:val="28"/>
          <w:szCs w:val="28"/>
          <w:lang w:eastAsia="ru-RU"/>
        </w:rPr>
      </w:pPr>
      <w:r w:rsidRPr="0017038F">
        <w:rPr>
          <w:rFonts w:ascii="Times New Roman" w:hAnsi="Times New Roman" w:cs="Times New Roman"/>
          <w:bCs/>
          <w:sz w:val="28"/>
          <w:szCs w:val="28"/>
          <w:lang w:eastAsia="ru-RU"/>
        </w:rPr>
        <w:br w:type="page"/>
      </w:r>
    </w:p>
    <w:p w:rsidR="0017038F" w:rsidRPr="0017038F" w:rsidRDefault="0017038F" w:rsidP="0017038F">
      <w:pPr>
        <w:spacing w:after="0" w:line="240" w:lineRule="auto"/>
        <w:ind w:firstLine="709"/>
        <w:jc w:val="both"/>
        <w:rPr>
          <w:rFonts w:ascii="Times New Roman" w:hAnsi="Times New Roman" w:cs="Times New Roman"/>
          <w:bCs/>
          <w:sz w:val="28"/>
          <w:szCs w:val="28"/>
          <w:lang w:eastAsia="ru-RU"/>
        </w:rPr>
      </w:pPr>
      <w:bookmarkStart w:id="160" w:name="_Toc32864845"/>
      <w:r w:rsidRPr="0017038F">
        <w:rPr>
          <w:rFonts w:ascii="Times New Roman" w:hAnsi="Times New Roman" w:cs="Times New Roman"/>
          <w:bCs/>
          <w:sz w:val="28"/>
          <w:szCs w:val="28"/>
          <w:lang w:eastAsia="ru-RU"/>
        </w:rPr>
        <w:lastRenderedPageBreak/>
        <w:t>1. Существующее положение в сфере производства, передачи и потребления тепловой энергии для целей теплоснабжения</w:t>
      </w:r>
      <w:bookmarkEnd w:id="160"/>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61" w:name="_Toc32864846"/>
      <w:r w:rsidRPr="0017038F">
        <w:rPr>
          <w:rFonts w:ascii="Times New Roman" w:hAnsi="Times New Roman" w:cs="Times New Roman"/>
          <w:bCs/>
          <w:sz w:val="28"/>
          <w:szCs w:val="28"/>
        </w:rPr>
        <w:t>Часть 1 Функциональная структура теплоснабжения</w:t>
      </w:r>
      <w:bookmarkEnd w:id="159"/>
      <w:bookmarkEnd w:id="161"/>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62" w:name="_Toc6323069"/>
      <w:bookmarkStart w:id="163" w:name="_Toc32864847"/>
      <w:r w:rsidRPr="0017038F">
        <w:rPr>
          <w:rFonts w:ascii="Times New Roman" w:hAnsi="Times New Roman" w:cs="Times New Roman"/>
          <w:bCs/>
          <w:sz w:val="28"/>
          <w:szCs w:val="28"/>
        </w:rPr>
        <w:t xml:space="preserve">1.1.1. </w:t>
      </w:r>
      <w:bookmarkEnd w:id="162"/>
      <w:r w:rsidRPr="0017038F">
        <w:rPr>
          <w:rFonts w:ascii="Times New Roman" w:hAnsi="Times New Roman" w:cs="Times New Roman"/>
          <w:bCs/>
          <w:sz w:val="28"/>
          <w:szCs w:val="28"/>
        </w:rPr>
        <w:t xml:space="preserve">Описание зон деятельности (эксплуатационной ответственности) теплоснабжающих и </w:t>
      </w:r>
      <w:proofErr w:type="spellStart"/>
      <w:r w:rsidRPr="0017038F">
        <w:rPr>
          <w:rFonts w:ascii="Times New Roman" w:hAnsi="Times New Roman" w:cs="Times New Roman"/>
          <w:bCs/>
          <w:sz w:val="28"/>
          <w:szCs w:val="28"/>
        </w:rPr>
        <w:t>теплосетевых</w:t>
      </w:r>
      <w:proofErr w:type="spellEnd"/>
      <w:r w:rsidRPr="0017038F">
        <w:rPr>
          <w:rFonts w:ascii="Times New Roman" w:hAnsi="Times New Roman" w:cs="Times New Roman"/>
          <w:bCs/>
          <w:sz w:val="28"/>
          <w:szCs w:val="28"/>
        </w:rPr>
        <w:t xml:space="preserve"> организаций, осуществляющих свою деятельность в границах зон деятельности единой теплоснабжающей организации</w:t>
      </w:r>
      <w:bookmarkEnd w:id="163"/>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64" w:name="_Toc32864848"/>
      <w:r w:rsidRPr="0017038F">
        <w:rPr>
          <w:rFonts w:ascii="Times New Roman" w:hAnsi="Times New Roman" w:cs="Times New Roman"/>
          <w:bCs/>
          <w:sz w:val="28"/>
          <w:szCs w:val="28"/>
        </w:rPr>
        <w:t>Основные источники тепловой мощности</w:t>
      </w:r>
      <w:bookmarkEnd w:id="164"/>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65" w:name="_Toc6323070"/>
      <w:r w:rsidRPr="0017038F">
        <w:rPr>
          <w:rFonts w:ascii="Times New Roman" w:eastAsia="Calibri" w:hAnsi="Times New Roman" w:cs="Times New Roman"/>
          <w:bCs/>
          <w:sz w:val="28"/>
          <w:szCs w:val="28"/>
        </w:rPr>
        <w:t>По состоянию на 2019год в поселении централизованное теплоснабжение потребителей осуществляет 2 теплоснабжающих организации, которые эксплуатирует 2 источника тепловой энергии на территории сельского поселения.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таблице 1.1.1. приводится актуальный перечень теплоснабжающих организаций, учтенных в текущей актуализации.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166" w:name="_Toc14406401"/>
      <w:r w:rsidRPr="0017038F">
        <w:rPr>
          <w:rFonts w:ascii="Times New Roman" w:eastAsia="Calibri" w:hAnsi="Times New Roman" w:cs="Times New Roman"/>
          <w:bCs/>
          <w:sz w:val="28"/>
          <w:szCs w:val="28"/>
          <w:lang w:eastAsia="ru-RU"/>
        </w:rPr>
        <w:t xml:space="preserve">Таблица 1.1.1. Актуальный перечень </w:t>
      </w:r>
      <w:bookmarkEnd w:id="166"/>
      <w:r w:rsidRPr="0017038F">
        <w:rPr>
          <w:rFonts w:ascii="Times New Roman" w:eastAsia="Calibri" w:hAnsi="Times New Roman" w:cs="Times New Roman"/>
          <w:bCs/>
          <w:sz w:val="28"/>
          <w:szCs w:val="28"/>
          <w:lang w:eastAsia="ru-RU"/>
        </w:rPr>
        <w:t>теплоснабжающих организаций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300"/>
        <w:gridCol w:w="1885"/>
        <w:gridCol w:w="2976"/>
      </w:tblGrid>
      <w:tr w:rsidR="0017038F" w:rsidRPr="0017038F" w:rsidTr="0017038F">
        <w:trPr>
          <w:trHeight w:val="315"/>
        </w:trPr>
        <w:tc>
          <w:tcPr>
            <w:tcW w:w="473" w:type="dxa"/>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 </w:t>
            </w:r>
          </w:p>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пп</w:t>
            </w:r>
            <w:proofErr w:type="spellEnd"/>
          </w:p>
        </w:tc>
        <w:tc>
          <w:tcPr>
            <w:tcW w:w="4300" w:type="dxa"/>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Наименование </w:t>
            </w:r>
            <w:proofErr w:type="spellStart"/>
            <w:r w:rsidRPr="0017038F">
              <w:rPr>
                <w:rFonts w:ascii="Times New Roman" w:eastAsia="Times New Roman" w:hAnsi="Times New Roman" w:cs="Times New Roman"/>
                <w:bCs/>
                <w:sz w:val="28"/>
                <w:szCs w:val="28"/>
                <w:lang w:eastAsia="ru-RU"/>
              </w:rPr>
              <w:t>теплоисточника</w:t>
            </w:r>
            <w:proofErr w:type="spellEnd"/>
          </w:p>
        </w:tc>
        <w:tc>
          <w:tcPr>
            <w:tcW w:w="1885" w:type="dxa"/>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Населенный пункт</w:t>
            </w:r>
          </w:p>
        </w:tc>
        <w:tc>
          <w:tcPr>
            <w:tcW w:w="2976" w:type="dxa"/>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Теплоснабжающая организация</w:t>
            </w:r>
          </w:p>
        </w:tc>
      </w:tr>
      <w:tr w:rsidR="0017038F" w:rsidRPr="0017038F" w:rsidTr="0017038F">
        <w:trPr>
          <w:trHeight w:val="315"/>
        </w:trPr>
        <w:tc>
          <w:tcPr>
            <w:tcW w:w="473" w:type="dxa"/>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w:t>
            </w:r>
          </w:p>
        </w:tc>
        <w:tc>
          <w:tcPr>
            <w:tcW w:w="4300"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Котельная, п. </w:t>
            </w:r>
            <w:proofErr w:type="spellStart"/>
            <w:r w:rsidRPr="0017038F">
              <w:rPr>
                <w:rFonts w:ascii="Times New Roman" w:eastAsia="Times New Roman" w:hAnsi="Times New Roman" w:cs="Times New Roman"/>
                <w:bCs/>
                <w:sz w:val="28"/>
                <w:szCs w:val="28"/>
                <w:lang w:eastAsia="ru-RU"/>
              </w:rPr>
              <w:t>Саккулово</w:t>
            </w:r>
            <w:proofErr w:type="spellEnd"/>
          </w:p>
        </w:tc>
        <w:tc>
          <w:tcPr>
            <w:tcW w:w="1885"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п. </w:t>
            </w:r>
            <w:proofErr w:type="spellStart"/>
            <w:r w:rsidRPr="0017038F">
              <w:rPr>
                <w:rFonts w:ascii="Times New Roman" w:eastAsia="Times New Roman" w:hAnsi="Times New Roman" w:cs="Times New Roman"/>
                <w:bCs/>
                <w:sz w:val="28"/>
                <w:szCs w:val="28"/>
                <w:lang w:eastAsia="ru-RU"/>
              </w:rPr>
              <w:t>Саккулово</w:t>
            </w:r>
            <w:proofErr w:type="spellEnd"/>
          </w:p>
        </w:tc>
        <w:tc>
          <w:tcPr>
            <w:tcW w:w="2976" w:type="dxa"/>
            <w:shd w:val="clear" w:color="auto" w:fill="auto"/>
            <w:noWrap/>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ООО «</w:t>
            </w:r>
            <w:proofErr w:type="spellStart"/>
            <w:r w:rsidRPr="0017038F">
              <w:rPr>
                <w:rFonts w:ascii="Times New Roman" w:eastAsia="Times New Roman" w:hAnsi="Times New Roman" w:cs="Times New Roman"/>
                <w:bCs/>
                <w:sz w:val="28"/>
                <w:szCs w:val="28"/>
                <w:lang w:eastAsia="ru-RU"/>
              </w:rPr>
              <w:t>Теченское</w:t>
            </w:r>
            <w:proofErr w:type="spellEnd"/>
            <w:r w:rsidRPr="0017038F">
              <w:rPr>
                <w:rFonts w:ascii="Times New Roman" w:eastAsia="Times New Roman" w:hAnsi="Times New Roman" w:cs="Times New Roman"/>
                <w:bCs/>
                <w:sz w:val="28"/>
                <w:szCs w:val="28"/>
                <w:lang w:eastAsia="ru-RU"/>
              </w:rPr>
              <w:t xml:space="preserve"> ЖКХ»</w:t>
            </w:r>
          </w:p>
        </w:tc>
      </w:tr>
      <w:tr w:rsidR="0017038F" w:rsidRPr="0017038F" w:rsidTr="0017038F">
        <w:trPr>
          <w:trHeight w:val="315"/>
        </w:trPr>
        <w:tc>
          <w:tcPr>
            <w:tcW w:w="473" w:type="dxa"/>
            <w:shd w:val="clear" w:color="auto" w:fill="auto"/>
            <w:noWrap/>
            <w:vAlign w:val="center"/>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w:t>
            </w:r>
          </w:p>
        </w:tc>
        <w:tc>
          <w:tcPr>
            <w:tcW w:w="4300" w:type="dxa"/>
            <w:shd w:val="clear" w:color="auto" w:fill="auto"/>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Котельная, д. </w:t>
            </w:r>
            <w:proofErr w:type="gramStart"/>
            <w:r w:rsidRPr="0017038F">
              <w:rPr>
                <w:rFonts w:ascii="Times New Roman" w:eastAsia="Times New Roman" w:hAnsi="Times New Roman" w:cs="Times New Roman"/>
                <w:bCs/>
                <w:sz w:val="28"/>
                <w:szCs w:val="28"/>
                <w:lang w:eastAsia="ru-RU"/>
              </w:rPr>
              <w:t>Смольное</w:t>
            </w:r>
            <w:proofErr w:type="gramEnd"/>
          </w:p>
        </w:tc>
        <w:tc>
          <w:tcPr>
            <w:tcW w:w="1885" w:type="dxa"/>
            <w:shd w:val="clear" w:color="auto" w:fill="auto"/>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д. Смольное</w:t>
            </w:r>
          </w:p>
        </w:tc>
        <w:tc>
          <w:tcPr>
            <w:tcW w:w="2976" w:type="dxa"/>
            <w:shd w:val="clear" w:color="auto" w:fill="auto"/>
            <w:noWrap/>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ООО «</w:t>
            </w:r>
            <w:proofErr w:type="spellStart"/>
            <w:r w:rsidRPr="0017038F">
              <w:rPr>
                <w:rFonts w:ascii="Times New Roman" w:eastAsia="Times New Roman" w:hAnsi="Times New Roman" w:cs="Times New Roman"/>
                <w:bCs/>
                <w:sz w:val="28"/>
                <w:szCs w:val="28"/>
                <w:lang w:eastAsia="ru-RU"/>
              </w:rPr>
              <w:t>Русбио</w:t>
            </w:r>
            <w:proofErr w:type="spellEnd"/>
            <w:r w:rsidRPr="0017038F">
              <w:rPr>
                <w:rFonts w:ascii="Times New Roman" w:eastAsia="Times New Roman" w:hAnsi="Times New Roman" w:cs="Times New Roman"/>
                <w:bCs/>
                <w:sz w:val="28"/>
                <w:szCs w:val="28"/>
                <w:lang w:eastAsia="ru-RU"/>
              </w:rPr>
              <w:t>»</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67" w:name="_Toc32864849"/>
      <w:r w:rsidRPr="0017038F">
        <w:rPr>
          <w:rFonts w:ascii="Times New Roman" w:hAnsi="Times New Roman" w:cs="Times New Roman"/>
          <w:bCs/>
          <w:sz w:val="28"/>
          <w:szCs w:val="28"/>
        </w:rPr>
        <w:t>1.1.2. Зоны действия индивидуального теплоснабжения</w:t>
      </w:r>
      <w:bookmarkEnd w:id="165"/>
      <w:bookmarkEnd w:id="167"/>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Зоны действия индивидуального теплоснабжения расположены во всех населенных пунктах сельского поселения, где преобладает одноэтажная застройка.</w:t>
      </w:r>
      <w:bookmarkStart w:id="168" w:name="_Toc6323071"/>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Зоны действия источников индивидуального теплоснабжения, работающих на газообразном или твердом топливе, включают индивидуальные жилые домовладения и прочие объекты малоэтажного строительства, расположенные за пределами зон центрального теплоснабжения.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69" w:name="_Toc32864850"/>
      <w:r w:rsidRPr="0017038F">
        <w:rPr>
          <w:rFonts w:ascii="Times New Roman" w:hAnsi="Times New Roman" w:cs="Times New Roman"/>
          <w:bCs/>
          <w:sz w:val="28"/>
          <w:szCs w:val="28"/>
        </w:rPr>
        <w:t>1.1.3. Зоны действия промышленных котельных, отпускающих тепловую энергию жилищно-коммунальному сектору</w:t>
      </w:r>
      <w:bookmarkEnd w:id="169"/>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На территории поселения отсутствуют промышленные котельные, отпускающие тепловую энергию жилищно-коммунальному сектору.</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70" w:name="_Toc32864851"/>
      <w:r w:rsidRPr="0017038F">
        <w:rPr>
          <w:rFonts w:ascii="Times New Roman" w:hAnsi="Times New Roman" w:cs="Times New Roman"/>
          <w:bCs/>
          <w:sz w:val="28"/>
          <w:szCs w:val="28"/>
        </w:rPr>
        <w:t>Часть 2 Источники тепловой энергии</w:t>
      </w:r>
      <w:bookmarkEnd w:id="168"/>
      <w:bookmarkEnd w:id="170"/>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71" w:name="_Toc6323072"/>
      <w:bookmarkStart w:id="172" w:name="_Toc32864852"/>
      <w:r w:rsidRPr="0017038F">
        <w:rPr>
          <w:rFonts w:ascii="Times New Roman" w:hAnsi="Times New Roman" w:cs="Times New Roman"/>
          <w:bCs/>
          <w:sz w:val="28"/>
          <w:szCs w:val="28"/>
        </w:rPr>
        <w:t>1.2.1. Структура и технические характеристики основного оборудования</w:t>
      </w:r>
      <w:bookmarkEnd w:id="171"/>
      <w:bookmarkEnd w:id="172"/>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Перечень основного оборудования котельных, обслуживаемых на территории сельского поселения, приведен в таблице 1.2.1.1.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При разработке схемы теплоснабжения уточнена информация об установленной мощности </w:t>
      </w:r>
      <w:proofErr w:type="spellStart"/>
      <w:r w:rsidRPr="0017038F">
        <w:rPr>
          <w:rFonts w:ascii="Times New Roman" w:eastAsia="Calibri" w:hAnsi="Times New Roman" w:cs="Times New Roman"/>
          <w:bCs/>
          <w:sz w:val="28"/>
          <w:szCs w:val="28"/>
        </w:rPr>
        <w:t>теплоисточников</w:t>
      </w:r>
      <w:proofErr w:type="spellEnd"/>
      <w:r w:rsidRPr="0017038F">
        <w:rPr>
          <w:rFonts w:ascii="Times New Roman" w:eastAsia="Calibri" w:hAnsi="Times New Roman" w:cs="Times New Roman"/>
          <w:bCs/>
          <w:sz w:val="28"/>
          <w:szCs w:val="28"/>
        </w:rPr>
        <w:t xml:space="preserve"> согласно сведениям, предоставленным ТСО. </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73" w:name="_Toc14406402"/>
      <w:r w:rsidRPr="0017038F">
        <w:rPr>
          <w:rFonts w:ascii="Times New Roman" w:eastAsia="Calibri" w:hAnsi="Times New Roman" w:cs="Times New Roman"/>
          <w:bCs/>
          <w:sz w:val="28"/>
          <w:szCs w:val="28"/>
        </w:rPr>
        <w:t xml:space="preserve">Таблица 1.2.1.1. </w:t>
      </w:r>
      <w:bookmarkEnd w:id="173"/>
      <w:r w:rsidRPr="0017038F">
        <w:rPr>
          <w:rFonts w:ascii="Times New Roman" w:eastAsia="Calibri" w:hAnsi="Times New Roman" w:cs="Times New Roman"/>
          <w:bCs/>
          <w:sz w:val="28"/>
          <w:szCs w:val="28"/>
        </w:rPr>
        <w:t>Состав и технические характеристики основного оборудования котельных</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1"/>
        <w:gridCol w:w="1701"/>
        <w:gridCol w:w="1275"/>
        <w:gridCol w:w="739"/>
        <w:gridCol w:w="1408"/>
        <w:gridCol w:w="813"/>
        <w:gridCol w:w="918"/>
        <w:gridCol w:w="938"/>
        <w:gridCol w:w="556"/>
        <w:gridCol w:w="791"/>
      </w:tblGrid>
      <w:tr w:rsidR="0017038F" w:rsidRPr="0017038F" w:rsidTr="0017038F">
        <w:trPr>
          <w:cantSplit/>
          <w:trHeight w:val="2736"/>
        </w:trPr>
        <w:tc>
          <w:tcPr>
            <w:tcW w:w="42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bookmarkStart w:id="174" w:name="_Toc6323073"/>
            <w:r w:rsidRPr="0017038F">
              <w:rPr>
                <w:rFonts w:ascii="Times New Roman" w:eastAsia="Times New Roman" w:hAnsi="Times New Roman" w:cs="Times New Roman"/>
                <w:bCs/>
                <w:color w:val="000000"/>
                <w:sz w:val="28"/>
                <w:szCs w:val="28"/>
                <w:lang w:eastAsia="ru-RU"/>
              </w:rPr>
              <w:lastRenderedPageBreak/>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170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Адрес котельной</w:t>
            </w:r>
          </w:p>
        </w:tc>
        <w:tc>
          <w:tcPr>
            <w:tcW w:w="1275"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Тип котла</w:t>
            </w:r>
          </w:p>
        </w:tc>
        <w:tc>
          <w:tcPr>
            <w:tcW w:w="739" w:type="dxa"/>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Кол-во котлов</w:t>
            </w:r>
          </w:p>
        </w:tc>
        <w:tc>
          <w:tcPr>
            <w:tcW w:w="1408" w:type="dxa"/>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Год установки котла/дата последнего ремонта</w:t>
            </w:r>
          </w:p>
        </w:tc>
        <w:tc>
          <w:tcPr>
            <w:tcW w:w="813" w:type="dxa"/>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Мощность котла, Гкал/</w:t>
            </w:r>
            <w:proofErr w:type="gramStart"/>
            <w:r w:rsidRPr="0017038F">
              <w:rPr>
                <w:rFonts w:ascii="Times New Roman" w:eastAsia="Times New Roman" w:hAnsi="Times New Roman" w:cs="Times New Roman"/>
                <w:bCs/>
                <w:color w:val="000000"/>
                <w:sz w:val="28"/>
                <w:szCs w:val="28"/>
                <w:lang w:eastAsia="ru-RU"/>
              </w:rPr>
              <w:t>ч</w:t>
            </w:r>
            <w:proofErr w:type="gramEnd"/>
          </w:p>
        </w:tc>
        <w:tc>
          <w:tcPr>
            <w:tcW w:w="918" w:type="dxa"/>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Мощность котельной, Гкал/</w:t>
            </w:r>
            <w:proofErr w:type="gramStart"/>
            <w:r w:rsidRPr="0017038F">
              <w:rPr>
                <w:rFonts w:ascii="Times New Roman" w:eastAsia="Times New Roman" w:hAnsi="Times New Roman" w:cs="Times New Roman"/>
                <w:bCs/>
                <w:color w:val="000000"/>
                <w:sz w:val="28"/>
                <w:szCs w:val="28"/>
                <w:lang w:eastAsia="ru-RU"/>
              </w:rPr>
              <w:t>ч</w:t>
            </w:r>
            <w:proofErr w:type="gramEnd"/>
          </w:p>
        </w:tc>
        <w:tc>
          <w:tcPr>
            <w:tcW w:w="938" w:type="dxa"/>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УРУТ по котлам, </w:t>
            </w:r>
            <w:proofErr w:type="gramStart"/>
            <w:r w:rsidRPr="0017038F">
              <w:rPr>
                <w:rFonts w:ascii="Times New Roman" w:eastAsia="Times New Roman" w:hAnsi="Times New Roman" w:cs="Times New Roman"/>
                <w:bCs/>
                <w:color w:val="000000"/>
                <w:sz w:val="28"/>
                <w:szCs w:val="28"/>
                <w:lang w:eastAsia="ru-RU"/>
              </w:rPr>
              <w:t>кг</w:t>
            </w:r>
            <w:proofErr w:type="gramEnd"/>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у.т</w:t>
            </w:r>
            <w:proofErr w:type="spellEnd"/>
            <w:r w:rsidRPr="0017038F">
              <w:rPr>
                <w:rFonts w:ascii="Times New Roman" w:eastAsia="Times New Roman" w:hAnsi="Times New Roman" w:cs="Times New Roman"/>
                <w:bCs/>
                <w:color w:val="000000"/>
                <w:sz w:val="28"/>
                <w:szCs w:val="28"/>
                <w:lang w:eastAsia="ru-RU"/>
              </w:rPr>
              <w:t>./Гкал</w:t>
            </w:r>
          </w:p>
        </w:tc>
        <w:tc>
          <w:tcPr>
            <w:tcW w:w="556" w:type="dxa"/>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КПД котлов, %</w:t>
            </w:r>
          </w:p>
        </w:tc>
        <w:tc>
          <w:tcPr>
            <w:tcW w:w="790" w:type="dxa"/>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УРУТ по котельной, </w:t>
            </w:r>
            <w:proofErr w:type="gramStart"/>
            <w:r w:rsidRPr="0017038F">
              <w:rPr>
                <w:rFonts w:ascii="Times New Roman" w:eastAsia="Times New Roman" w:hAnsi="Times New Roman" w:cs="Times New Roman"/>
                <w:bCs/>
                <w:color w:val="000000"/>
                <w:sz w:val="28"/>
                <w:szCs w:val="28"/>
                <w:lang w:eastAsia="ru-RU"/>
              </w:rPr>
              <w:t>кг</w:t>
            </w:r>
            <w:proofErr w:type="gramEnd"/>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у.т</w:t>
            </w:r>
            <w:proofErr w:type="spellEnd"/>
            <w:r w:rsidRPr="0017038F">
              <w:rPr>
                <w:rFonts w:ascii="Times New Roman" w:eastAsia="Times New Roman" w:hAnsi="Times New Roman" w:cs="Times New Roman"/>
                <w:bCs/>
                <w:color w:val="000000"/>
                <w:sz w:val="28"/>
                <w:szCs w:val="28"/>
                <w:lang w:eastAsia="ru-RU"/>
              </w:rPr>
              <w:t>./Гкал</w:t>
            </w:r>
          </w:p>
        </w:tc>
      </w:tr>
      <w:tr w:rsidR="0017038F" w:rsidRPr="0017038F" w:rsidTr="0017038F">
        <w:trPr>
          <w:trHeight w:val="315"/>
        </w:trPr>
        <w:tc>
          <w:tcPr>
            <w:tcW w:w="9560" w:type="dxa"/>
            <w:gridSpan w:val="10"/>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Основное топливо - природный газ</w:t>
            </w:r>
          </w:p>
        </w:tc>
      </w:tr>
      <w:tr w:rsidR="0017038F" w:rsidRPr="0017038F" w:rsidTr="0017038F">
        <w:trPr>
          <w:trHeight w:val="773"/>
        </w:trPr>
        <w:tc>
          <w:tcPr>
            <w:tcW w:w="42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1701"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w:t>
            </w:r>
            <w:r w:rsidRPr="0017038F">
              <w:rPr>
                <w:rFonts w:ascii="Times New Roman" w:eastAsia="Times New Roman" w:hAnsi="Times New Roman" w:cs="Times New Roman"/>
                <w:bCs/>
                <w:color w:val="000000"/>
                <w:sz w:val="28"/>
                <w:szCs w:val="28"/>
                <w:lang w:eastAsia="ru-RU"/>
              </w:rPr>
              <w:br/>
              <w:t xml:space="preserve">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1275"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val="en-US" w:eastAsia="ru-RU"/>
              </w:rPr>
            </w:pPr>
            <w:r w:rsidRPr="0017038F">
              <w:rPr>
                <w:rFonts w:ascii="Times New Roman" w:eastAsia="Times New Roman" w:hAnsi="Times New Roman" w:cs="Times New Roman"/>
                <w:bCs/>
                <w:color w:val="000000"/>
                <w:sz w:val="28"/>
                <w:szCs w:val="28"/>
                <w:lang w:val="en-US" w:eastAsia="ru-RU"/>
              </w:rPr>
              <w:t>REX 200</w:t>
            </w:r>
          </w:p>
        </w:tc>
        <w:tc>
          <w:tcPr>
            <w:tcW w:w="739"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val="en-US" w:eastAsia="ru-RU"/>
              </w:rPr>
            </w:pPr>
            <w:r w:rsidRPr="0017038F">
              <w:rPr>
                <w:rFonts w:ascii="Times New Roman" w:eastAsia="Times New Roman" w:hAnsi="Times New Roman" w:cs="Times New Roman"/>
                <w:bCs/>
                <w:color w:val="000000"/>
                <w:sz w:val="28"/>
                <w:szCs w:val="28"/>
                <w:lang w:val="en-US" w:eastAsia="ru-RU"/>
              </w:rPr>
              <w:t>2</w:t>
            </w:r>
          </w:p>
        </w:tc>
        <w:tc>
          <w:tcPr>
            <w:tcW w:w="1408"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2011</w:t>
            </w:r>
          </w:p>
        </w:tc>
        <w:tc>
          <w:tcPr>
            <w:tcW w:w="813"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val="en-US" w:eastAsia="ru-RU"/>
              </w:rPr>
            </w:pPr>
            <w:r w:rsidRPr="0017038F">
              <w:rPr>
                <w:rFonts w:ascii="Times New Roman" w:eastAsia="Times New Roman" w:hAnsi="Times New Roman" w:cs="Times New Roman"/>
                <w:bCs/>
                <w:color w:val="000000"/>
                <w:sz w:val="28"/>
                <w:szCs w:val="28"/>
                <w:lang w:val="en-US" w:eastAsia="ru-RU"/>
              </w:rPr>
              <w:t>1</w:t>
            </w:r>
            <w:r w:rsidRPr="0017038F">
              <w:rPr>
                <w:rFonts w:ascii="Times New Roman" w:eastAsia="Times New Roman" w:hAnsi="Times New Roman" w:cs="Times New Roman"/>
                <w:bCs/>
                <w:color w:val="000000"/>
                <w:sz w:val="28"/>
                <w:szCs w:val="28"/>
                <w:lang w:eastAsia="ru-RU"/>
              </w:rPr>
              <w:t>,</w:t>
            </w:r>
            <w:r w:rsidRPr="0017038F">
              <w:rPr>
                <w:rFonts w:ascii="Times New Roman" w:eastAsia="Times New Roman" w:hAnsi="Times New Roman" w:cs="Times New Roman"/>
                <w:bCs/>
                <w:color w:val="000000"/>
                <w:sz w:val="28"/>
                <w:szCs w:val="28"/>
                <w:lang w:val="en-US" w:eastAsia="ru-RU"/>
              </w:rPr>
              <w:t>72</w:t>
            </w:r>
          </w:p>
        </w:tc>
        <w:tc>
          <w:tcPr>
            <w:tcW w:w="918"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151,5</w:t>
            </w:r>
          </w:p>
        </w:tc>
        <w:tc>
          <w:tcPr>
            <w:tcW w:w="556"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94,4</w:t>
            </w:r>
          </w:p>
        </w:tc>
        <w:tc>
          <w:tcPr>
            <w:tcW w:w="790"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158,6</w:t>
            </w:r>
          </w:p>
        </w:tc>
      </w:tr>
      <w:tr w:rsidR="0017038F" w:rsidRPr="0017038F" w:rsidTr="0017038F">
        <w:trPr>
          <w:trHeight w:val="70"/>
        </w:trPr>
        <w:tc>
          <w:tcPr>
            <w:tcW w:w="9560" w:type="dxa"/>
            <w:gridSpan w:val="10"/>
            <w:tcBorders>
              <w:right w:val="single" w:sz="4" w:space="0" w:color="auto"/>
            </w:tcBorders>
            <w:shd w:val="clear" w:color="auto" w:fill="auto"/>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Основное топливо - уголь</w:t>
            </w:r>
          </w:p>
        </w:tc>
      </w:tr>
      <w:tr w:rsidR="0017038F" w:rsidRPr="0017038F" w:rsidTr="0017038F">
        <w:trPr>
          <w:trHeight w:val="244"/>
        </w:trPr>
        <w:tc>
          <w:tcPr>
            <w:tcW w:w="421" w:type="dxa"/>
            <w:vMerge w:val="restart"/>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701" w:type="dxa"/>
            <w:vMerge w:val="restart"/>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w:t>
            </w:r>
            <w:r w:rsidRPr="0017038F">
              <w:rPr>
                <w:rFonts w:ascii="Times New Roman" w:eastAsia="Times New Roman" w:hAnsi="Times New Roman" w:cs="Times New Roman"/>
                <w:bCs/>
                <w:color w:val="000000"/>
                <w:sz w:val="28"/>
                <w:szCs w:val="28"/>
                <w:lang w:eastAsia="ru-RU"/>
              </w:rPr>
              <w:br/>
              <w:t xml:space="preserve">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c>
          <w:tcPr>
            <w:tcW w:w="1275" w:type="dxa"/>
            <w:shd w:val="clear" w:color="auto" w:fill="FFFFFF"/>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ahoma" w:hAnsi="Times New Roman" w:cs="Times New Roman"/>
                <w:bCs/>
                <w:color w:val="000000"/>
                <w:sz w:val="28"/>
                <w:szCs w:val="28"/>
                <w:lang w:eastAsia="ru-RU" w:bidi="ru-RU"/>
              </w:rPr>
              <w:t>КВ- 0,5</w:t>
            </w:r>
            <w:proofErr w:type="gramStart"/>
            <w:r w:rsidRPr="0017038F">
              <w:rPr>
                <w:rFonts w:ascii="Times New Roman" w:eastAsia="Tahoma" w:hAnsi="Times New Roman" w:cs="Times New Roman"/>
                <w:bCs/>
                <w:color w:val="000000"/>
                <w:sz w:val="28"/>
                <w:szCs w:val="28"/>
                <w:lang w:eastAsia="ru-RU" w:bidi="ru-RU"/>
              </w:rPr>
              <w:t>К</w:t>
            </w:r>
            <w:proofErr w:type="gramEnd"/>
          </w:p>
        </w:tc>
        <w:tc>
          <w:tcPr>
            <w:tcW w:w="739"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val="en-US" w:eastAsia="ru-RU"/>
              </w:rPr>
            </w:pPr>
            <w:r w:rsidRPr="0017038F">
              <w:rPr>
                <w:rFonts w:ascii="Times New Roman" w:eastAsia="Times New Roman" w:hAnsi="Times New Roman" w:cs="Times New Roman"/>
                <w:bCs/>
                <w:color w:val="000000"/>
                <w:sz w:val="28"/>
                <w:szCs w:val="28"/>
                <w:lang w:val="en-US" w:eastAsia="ru-RU"/>
              </w:rPr>
              <w:t>1</w:t>
            </w:r>
          </w:p>
        </w:tc>
        <w:tc>
          <w:tcPr>
            <w:tcW w:w="1408"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2011</w:t>
            </w:r>
          </w:p>
        </w:tc>
        <w:tc>
          <w:tcPr>
            <w:tcW w:w="813"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w:t>
            </w:r>
          </w:p>
        </w:tc>
        <w:tc>
          <w:tcPr>
            <w:tcW w:w="918" w:type="dxa"/>
            <w:vMerge w:val="restart"/>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w:t>
            </w:r>
          </w:p>
        </w:tc>
        <w:tc>
          <w:tcPr>
            <w:tcW w:w="938" w:type="dxa"/>
            <w:tcBorders>
              <w:top w:val="nil"/>
              <w:left w:val="single" w:sz="4" w:space="0" w:color="auto"/>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219,0</w:t>
            </w:r>
          </w:p>
        </w:tc>
        <w:tc>
          <w:tcPr>
            <w:tcW w:w="556"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80,0</w:t>
            </w:r>
          </w:p>
        </w:tc>
        <w:tc>
          <w:tcPr>
            <w:tcW w:w="790" w:type="dxa"/>
            <w:vMerge w:val="restart"/>
            <w:tcBorders>
              <w:top w:val="nil"/>
              <w:left w:val="nil"/>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219,4</w:t>
            </w:r>
          </w:p>
        </w:tc>
      </w:tr>
      <w:tr w:rsidR="0017038F" w:rsidRPr="0017038F" w:rsidTr="0017038F">
        <w:trPr>
          <w:trHeight w:val="630"/>
        </w:trPr>
        <w:tc>
          <w:tcPr>
            <w:tcW w:w="421" w:type="dxa"/>
            <w:vMerge/>
            <w:shd w:val="clear" w:color="auto" w:fill="auto"/>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
        </w:tc>
        <w:tc>
          <w:tcPr>
            <w:tcW w:w="1701" w:type="dxa"/>
            <w:vMerge/>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1275" w:type="dxa"/>
            <w:shd w:val="clear" w:color="auto" w:fill="FFFFFF"/>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roofErr w:type="spellStart"/>
            <w:r w:rsidRPr="0017038F">
              <w:rPr>
                <w:rFonts w:ascii="Times New Roman" w:eastAsia="Tahoma" w:hAnsi="Times New Roman" w:cs="Times New Roman"/>
                <w:bCs/>
                <w:color w:val="000000"/>
                <w:sz w:val="28"/>
                <w:szCs w:val="28"/>
                <w:lang w:eastAsia="ru-RU" w:bidi="ru-RU"/>
              </w:rPr>
              <w:t>КВр</w:t>
            </w:r>
            <w:proofErr w:type="spellEnd"/>
            <w:r w:rsidRPr="0017038F">
              <w:rPr>
                <w:rFonts w:ascii="Times New Roman" w:eastAsia="Tahoma" w:hAnsi="Times New Roman" w:cs="Times New Roman"/>
                <w:bCs/>
                <w:color w:val="000000"/>
                <w:sz w:val="28"/>
                <w:szCs w:val="28"/>
                <w:lang w:eastAsia="ru-RU" w:bidi="ru-RU"/>
              </w:rPr>
              <w:t xml:space="preserve"> -0,35</w:t>
            </w:r>
            <w:proofErr w:type="gramStart"/>
            <w:r w:rsidRPr="0017038F">
              <w:rPr>
                <w:rFonts w:ascii="Times New Roman" w:eastAsia="Tahoma" w:hAnsi="Times New Roman" w:cs="Times New Roman"/>
                <w:bCs/>
                <w:color w:val="000000"/>
                <w:sz w:val="28"/>
                <w:szCs w:val="28"/>
                <w:lang w:eastAsia="ru-RU" w:bidi="ru-RU"/>
              </w:rPr>
              <w:t>К</w:t>
            </w:r>
            <w:proofErr w:type="gramEnd"/>
          </w:p>
        </w:tc>
        <w:tc>
          <w:tcPr>
            <w:tcW w:w="739"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val="en-US" w:eastAsia="ru-RU"/>
              </w:rPr>
            </w:pPr>
            <w:r w:rsidRPr="0017038F">
              <w:rPr>
                <w:rFonts w:ascii="Times New Roman" w:eastAsia="Times New Roman" w:hAnsi="Times New Roman" w:cs="Times New Roman"/>
                <w:bCs/>
                <w:color w:val="000000"/>
                <w:sz w:val="28"/>
                <w:szCs w:val="28"/>
                <w:lang w:val="en-US" w:eastAsia="ru-RU"/>
              </w:rPr>
              <w:t>1</w:t>
            </w:r>
          </w:p>
        </w:tc>
        <w:tc>
          <w:tcPr>
            <w:tcW w:w="1408"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2011</w:t>
            </w:r>
          </w:p>
        </w:tc>
        <w:tc>
          <w:tcPr>
            <w:tcW w:w="813"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0,3</w:t>
            </w:r>
          </w:p>
        </w:tc>
        <w:tc>
          <w:tcPr>
            <w:tcW w:w="918" w:type="dxa"/>
            <w:vMerge/>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p>
        </w:tc>
        <w:tc>
          <w:tcPr>
            <w:tcW w:w="938" w:type="dxa"/>
            <w:tcBorders>
              <w:top w:val="nil"/>
              <w:left w:val="single" w:sz="4" w:space="0" w:color="auto"/>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219,0</w:t>
            </w:r>
          </w:p>
        </w:tc>
        <w:tc>
          <w:tcPr>
            <w:tcW w:w="556"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80,0</w:t>
            </w:r>
          </w:p>
        </w:tc>
        <w:tc>
          <w:tcPr>
            <w:tcW w:w="790" w:type="dxa"/>
            <w:vMerge/>
            <w:tcBorders>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Перечень насосного оборудования котельных, обслуживаемых на территории сельского поселения, приведен в таблице 1.2.1.2.</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Таблица 1.2.1.2. Состав и технические характеристики насосного оборудования котельных</w:t>
      </w:r>
    </w:p>
    <w:tbl>
      <w:tblPr>
        <w:tblW w:w="9634" w:type="dxa"/>
        <w:tblLayout w:type="fixed"/>
        <w:tblLook w:val="04A0"/>
      </w:tblPr>
      <w:tblGrid>
        <w:gridCol w:w="562"/>
        <w:gridCol w:w="1932"/>
        <w:gridCol w:w="2910"/>
        <w:gridCol w:w="696"/>
        <w:gridCol w:w="1147"/>
        <w:gridCol w:w="1247"/>
        <w:gridCol w:w="1140"/>
      </w:tblGrid>
      <w:tr w:rsidR="0017038F" w:rsidRPr="0017038F" w:rsidTr="0017038F">
        <w:trPr>
          <w:cantSplit/>
          <w:trHeight w:val="1694"/>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Марка насосного оборудования</w:t>
            </w:r>
          </w:p>
        </w:tc>
        <w:tc>
          <w:tcPr>
            <w:tcW w:w="2910"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Тип насосного агрегата</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Кол-во, </w:t>
            </w:r>
            <w:proofErr w:type="spellStart"/>
            <w:proofErr w:type="gramStart"/>
            <w:r w:rsidRPr="0017038F">
              <w:rPr>
                <w:rFonts w:ascii="Times New Roman" w:eastAsia="Times New Roman" w:hAnsi="Times New Roman" w:cs="Times New Roman"/>
                <w:bCs/>
                <w:color w:val="000000"/>
                <w:sz w:val="28"/>
                <w:szCs w:val="28"/>
                <w:lang w:eastAsia="ru-RU"/>
              </w:rPr>
              <w:t>шт</w:t>
            </w:r>
            <w:proofErr w:type="spellEnd"/>
            <w:proofErr w:type="gramEnd"/>
          </w:p>
        </w:tc>
        <w:tc>
          <w:tcPr>
            <w:tcW w:w="1147" w:type="dxa"/>
            <w:tcBorders>
              <w:top w:val="single" w:sz="4" w:space="0" w:color="auto"/>
              <w:left w:val="nil"/>
              <w:bottom w:val="single" w:sz="4" w:space="0" w:color="auto"/>
              <w:right w:val="single" w:sz="4" w:space="0" w:color="auto"/>
            </w:tcBorders>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Подача насоса, куб.м./ч</w:t>
            </w:r>
          </w:p>
        </w:tc>
        <w:tc>
          <w:tcPr>
            <w:tcW w:w="1247" w:type="dxa"/>
            <w:tcBorders>
              <w:top w:val="single" w:sz="4" w:space="0" w:color="auto"/>
              <w:left w:val="nil"/>
              <w:bottom w:val="single" w:sz="4" w:space="0" w:color="auto"/>
              <w:right w:val="single" w:sz="4" w:space="0" w:color="auto"/>
            </w:tcBorders>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Напор насоса, м </w:t>
            </w:r>
            <w:proofErr w:type="spellStart"/>
            <w:r w:rsidRPr="0017038F">
              <w:rPr>
                <w:rFonts w:ascii="Times New Roman" w:eastAsia="Times New Roman" w:hAnsi="Times New Roman" w:cs="Times New Roman"/>
                <w:bCs/>
                <w:color w:val="000000"/>
                <w:sz w:val="28"/>
                <w:szCs w:val="28"/>
                <w:lang w:eastAsia="ru-RU"/>
              </w:rPr>
              <w:t>вод</w:t>
            </w:r>
            <w:proofErr w:type="gramStart"/>
            <w:r w:rsidRPr="0017038F">
              <w:rPr>
                <w:rFonts w:ascii="Times New Roman" w:eastAsia="Times New Roman" w:hAnsi="Times New Roman" w:cs="Times New Roman"/>
                <w:bCs/>
                <w:color w:val="000000"/>
                <w:sz w:val="28"/>
                <w:szCs w:val="28"/>
                <w:lang w:eastAsia="ru-RU"/>
              </w:rPr>
              <w:t>.с</w:t>
            </w:r>
            <w:proofErr w:type="gramEnd"/>
            <w:r w:rsidRPr="0017038F">
              <w:rPr>
                <w:rFonts w:ascii="Times New Roman" w:eastAsia="Times New Roman" w:hAnsi="Times New Roman" w:cs="Times New Roman"/>
                <w:bCs/>
                <w:color w:val="000000"/>
                <w:sz w:val="28"/>
                <w:szCs w:val="28"/>
                <w:lang w:eastAsia="ru-RU"/>
              </w:rPr>
              <w:t>т</w:t>
            </w:r>
            <w:proofErr w:type="spellEnd"/>
            <w:r w:rsidRPr="0017038F">
              <w:rPr>
                <w:rFonts w:ascii="Times New Roman" w:eastAsia="Times New Roman" w:hAnsi="Times New Roman" w:cs="Times New Roman"/>
                <w:bCs/>
                <w:color w:val="000000"/>
                <w:sz w:val="28"/>
                <w:szCs w:val="28"/>
                <w:lang w:eastAsia="ru-RU"/>
              </w:rPr>
              <w:t>.</w:t>
            </w:r>
          </w:p>
        </w:tc>
        <w:tc>
          <w:tcPr>
            <w:tcW w:w="1140" w:type="dxa"/>
            <w:tcBorders>
              <w:top w:val="single" w:sz="4" w:space="0" w:color="auto"/>
              <w:left w:val="nil"/>
              <w:bottom w:val="single" w:sz="4" w:space="0" w:color="auto"/>
              <w:right w:val="single" w:sz="4" w:space="0" w:color="auto"/>
            </w:tcBorders>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Мощность электродвигателя, кВт</w:t>
            </w:r>
          </w:p>
        </w:tc>
      </w:tr>
      <w:tr w:rsidR="0017038F" w:rsidRPr="0017038F" w:rsidTr="0017038F">
        <w:trPr>
          <w:trHeight w:val="2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r>
      <w:tr w:rsidR="0017038F" w:rsidRPr="0017038F" w:rsidTr="0017038F">
        <w:trPr>
          <w:trHeight w:val="20"/>
        </w:trPr>
        <w:tc>
          <w:tcPr>
            <w:tcW w:w="562"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1932"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val="en-US" w:bidi="en-US"/>
              </w:rPr>
              <w:t>CM</w:t>
            </w:r>
            <w:r w:rsidRPr="0017038F">
              <w:rPr>
                <w:rFonts w:ascii="Times New Roman" w:eastAsia="Times New Roman" w:hAnsi="Times New Roman" w:cs="Times New Roman"/>
                <w:bCs/>
                <w:color w:val="000000"/>
                <w:sz w:val="28"/>
                <w:szCs w:val="28"/>
                <w:lang w:bidi="en-US"/>
              </w:rPr>
              <w:t xml:space="preserve"> </w:t>
            </w:r>
            <w:r w:rsidRPr="0017038F">
              <w:rPr>
                <w:rFonts w:ascii="Times New Roman" w:eastAsia="Times New Roman" w:hAnsi="Times New Roman" w:cs="Times New Roman"/>
                <w:bCs/>
                <w:color w:val="000000"/>
                <w:sz w:val="28"/>
                <w:szCs w:val="28"/>
                <w:lang w:eastAsia="ru-RU" w:bidi="ru-RU"/>
              </w:rPr>
              <w:t xml:space="preserve">100- </w:t>
            </w:r>
            <w:r w:rsidRPr="0017038F">
              <w:rPr>
                <w:rFonts w:ascii="Times New Roman" w:eastAsia="Times New Roman" w:hAnsi="Times New Roman" w:cs="Times New Roman"/>
                <w:bCs/>
                <w:color w:val="000000"/>
                <w:sz w:val="28"/>
                <w:szCs w:val="28"/>
                <w:lang w:bidi="en-US"/>
              </w:rPr>
              <w:t>1320/</w:t>
            </w:r>
            <w:r w:rsidRPr="0017038F">
              <w:rPr>
                <w:rFonts w:ascii="Times New Roman" w:eastAsia="Times New Roman" w:hAnsi="Times New Roman" w:cs="Times New Roman"/>
                <w:bCs/>
                <w:color w:val="000000"/>
                <w:sz w:val="28"/>
                <w:szCs w:val="28"/>
                <w:lang w:val="en-US" w:bidi="en-US"/>
              </w:rPr>
              <w:t>A/BAQE/4</w:t>
            </w:r>
          </w:p>
        </w:tc>
        <w:tc>
          <w:tcPr>
            <w:tcW w:w="2910"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Насос котлового контура</w:t>
            </w:r>
          </w:p>
        </w:tc>
        <w:tc>
          <w:tcPr>
            <w:tcW w:w="6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147"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100</w:t>
            </w:r>
          </w:p>
        </w:tc>
        <w:tc>
          <w:tcPr>
            <w:tcW w:w="1247"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13,5</w:t>
            </w:r>
          </w:p>
        </w:tc>
        <w:tc>
          <w:tcPr>
            <w:tcW w:w="1140"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5,8</w:t>
            </w:r>
          </w:p>
        </w:tc>
      </w:tr>
      <w:tr w:rsidR="0017038F" w:rsidRPr="0017038F" w:rsidTr="0017038F">
        <w:trPr>
          <w:trHeight w:val="1155"/>
        </w:trPr>
        <w:tc>
          <w:tcPr>
            <w:tcW w:w="562"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932" w:type="dxa"/>
            <w:tcBorders>
              <w:top w:val="nil"/>
              <w:left w:val="nil"/>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val="en-US" w:bidi="en-US"/>
              </w:rPr>
              <w:t>CP 100-3850/A/BAQE/22</w:t>
            </w:r>
          </w:p>
        </w:tc>
        <w:tc>
          <w:tcPr>
            <w:tcW w:w="2910" w:type="dxa"/>
            <w:tcBorders>
              <w:top w:val="nil"/>
              <w:left w:val="nil"/>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Циркуляционный насос внешнего контура</w:t>
            </w:r>
          </w:p>
        </w:tc>
        <w:tc>
          <w:tcPr>
            <w:tcW w:w="6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147"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260</w:t>
            </w:r>
          </w:p>
        </w:tc>
        <w:tc>
          <w:tcPr>
            <w:tcW w:w="1247"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25</w:t>
            </w:r>
          </w:p>
        </w:tc>
        <w:tc>
          <w:tcPr>
            <w:tcW w:w="1140"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w:t>
            </w:r>
          </w:p>
        </w:tc>
      </w:tr>
      <w:tr w:rsidR="0017038F" w:rsidRPr="0017038F" w:rsidTr="0017038F">
        <w:trPr>
          <w:trHeight w:val="20"/>
        </w:trPr>
        <w:tc>
          <w:tcPr>
            <w:tcW w:w="562"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1932" w:type="dxa"/>
            <w:tcBorders>
              <w:top w:val="nil"/>
              <w:left w:val="nil"/>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Aquajet</w:t>
            </w:r>
            <w:proofErr w:type="spellEnd"/>
            <w:r w:rsidRPr="0017038F">
              <w:rPr>
                <w:rFonts w:ascii="Times New Roman" w:eastAsia="Times New Roman" w:hAnsi="Times New Roman" w:cs="Times New Roman"/>
                <w:bCs/>
                <w:color w:val="000000"/>
                <w:sz w:val="28"/>
                <w:szCs w:val="28"/>
                <w:lang w:eastAsia="ru-RU"/>
              </w:rPr>
              <w:t xml:space="preserve"> 82M</w:t>
            </w:r>
          </w:p>
        </w:tc>
        <w:tc>
          <w:tcPr>
            <w:tcW w:w="2910" w:type="dxa"/>
            <w:tcBorders>
              <w:top w:val="nil"/>
              <w:left w:val="nil"/>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Насосная станция подпитки котлового контура</w:t>
            </w:r>
          </w:p>
        </w:tc>
        <w:tc>
          <w:tcPr>
            <w:tcW w:w="6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147"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3,6</w:t>
            </w:r>
          </w:p>
        </w:tc>
        <w:tc>
          <w:tcPr>
            <w:tcW w:w="1247"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47</w:t>
            </w:r>
          </w:p>
        </w:tc>
        <w:tc>
          <w:tcPr>
            <w:tcW w:w="1140"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0,85</w:t>
            </w:r>
          </w:p>
        </w:tc>
      </w:tr>
      <w:tr w:rsidR="0017038F" w:rsidRPr="0017038F" w:rsidTr="0017038F">
        <w:trPr>
          <w:trHeight w:val="20"/>
        </w:trPr>
        <w:tc>
          <w:tcPr>
            <w:tcW w:w="562" w:type="dxa"/>
            <w:tcBorders>
              <w:top w:val="nil"/>
              <w:left w:val="single" w:sz="4" w:space="0" w:color="auto"/>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w:t>
            </w:r>
          </w:p>
        </w:tc>
        <w:tc>
          <w:tcPr>
            <w:tcW w:w="1932" w:type="dxa"/>
            <w:tcBorders>
              <w:top w:val="nil"/>
              <w:left w:val="nil"/>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Aquajet</w:t>
            </w:r>
            <w:proofErr w:type="spellEnd"/>
            <w:r w:rsidRPr="0017038F">
              <w:rPr>
                <w:rFonts w:ascii="Times New Roman" w:eastAsia="Times New Roman" w:hAnsi="Times New Roman" w:cs="Times New Roman"/>
                <w:bCs/>
                <w:color w:val="000000"/>
                <w:sz w:val="28"/>
                <w:szCs w:val="28"/>
                <w:lang w:eastAsia="ru-RU"/>
              </w:rPr>
              <w:t xml:space="preserve"> 92M</w:t>
            </w:r>
          </w:p>
        </w:tc>
        <w:tc>
          <w:tcPr>
            <w:tcW w:w="2910" w:type="dxa"/>
            <w:tcBorders>
              <w:top w:val="nil"/>
              <w:left w:val="nil"/>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Насосная станция подпитки внешнего контура</w:t>
            </w:r>
          </w:p>
        </w:tc>
        <w:tc>
          <w:tcPr>
            <w:tcW w:w="696"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147"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4,8</w:t>
            </w:r>
          </w:p>
        </w:tc>
        <w:tc>
          <w:tcPr>
            <w:tcW w:w="1247"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36,2</w:t>
            </w:r>
          </w:p>
        </w:tc>
        <w:tc>
          <w:tcPr>
            <w:tcW w:w="1140"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0,94</w:t>
            </w:r>
          </w:p>
        </w:tc>
      </w:tr>
      <w:tr w:rsidR="0017038F" w:rsidRPr="0017038F" w:rsidTr="0017038F">
        <w:trPr>
          <w:trHeight w:val="2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r>
      <w:tr w:rsidR="0017038F" w:rsidRPr="0017038F" w:rsidTr="0017038F">
        <w:trPr>
          <w:trHeight w:val="20"/>
        </w:trPr>
        <w:tc>
          <w:tcPr>
            <w:tcW w:w="562"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1932"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Calpeda</w:t>
            </w:r>
            <w:proofErr w:type="spellEnd"/>
          </w:p>
        </w:tc>
        <w:tc>
          <w:tcPr>
            <w:tcW w:w="291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Насос циркуляционный</w:t>
            </w:r>
          </w:p>
        </w:tc>
        <w:tc>
          <w:tcPr>
            <w:tcW w:w="6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147"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2,4</w:t>
            </w:r>
          </w:p>
        </w:tc>
        <w:tc>
          <w:tcPr>
            <w:tcW w:w="1247"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44</w:t>
            </w:r>
          </w:p>
        </w:tc>
        <w:tc>
          <w:tcPr>
            <w:tcW w:w="1140"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0,33</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75" w:name="_Toc32864853"/>
      <w:r w:rsidRPr="0017038F">
        <w:rPr>
          <w:rFonts w:ascii="Times New Roman" w:hAnsi="Times New Roman" w:cs="Times New Roman"/>
          <w:bCs/>
          <w:sz w:val="28"/>
          <w:szCs w:val="28"/>
        </w:rPr>
        <w:lastRenderedPageBreak/>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174"/>
      <w:bookmarkEnd w:id="175"/>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таблице 1.2.2.1 представлены сведения о параметрах установленной тепловой мощности как в целом по каждому источнику тепловой энергии, так и отдельно по котлам.</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76" w:name="_Toc14406403"/>
      <w:r w:rsidRPr="0017038F">
        <w:rPr>
          <w:rFonts w:ascii="Times New Roman" w:eastAsia="Calibri" w:hAnsi="Times New Roman" w:cs="Times New Roman"/>
          <w:bCs/>
          <w:sz w:val="28"/>
          <w:szCs w:val="28"/>
        </w:rPr>
        <w:t xml:space="preserve">Таблица 1.2.2.1 </w:t>
      </w:r>
      <w:bookmarkEnd w:id="176"/>
      <w:r w:rsidRPr="0017038F">
        <w:rPr>
          <w:rFonts w:ascii="Times New Roman" w:eastAsia="Calibri" w:hAnsi="Times New Roman" w:cs="Times New Roman"/>
          <w:bCs/>
          <w:sz w:val="28"/>
          <w:szCs w:val="28"/>
        </w:rPr>
        <w:t>Установленная тепловая мощность, ограничения тепловой мощности, располагаемая тепловая мощность котельных в зоне деятельности, Гкал/</w:t>
      </w:r>
      <w:proofErr w:type="gramStart"/>
      <w:r w:rsidRPr="0017038F">
        <w:rPr>
          <w:rFonts w:ascii="Times New Roman" w:eastAsia="Calibri" w:hAnsi="Times New Roman" w:cs="Times New Roman"/>
          <w:bCs/>
          <w:sz w:val="28"/>
          <w:szCs w:val="28"/>
        </w:rPr>
        <w:t>ч</w:t>
      </w:r>
      <w:proofErr w:type="gramEnd"/>
    </w:p>
    <w:tbl>
      <w:tblPr>
        <w:tblW w:w="9507" w:type="dxa"/>
        <w:tblInd w:w="62" w:type="dxa"/>
        <w:tblLayout w:type="fixed"/>
        <w:tblCellMar>
          <w:left w:w="62" w:type="dxa"/>
          <w:right w:w="62" w:type="dxa"/>
        </w:tblCellMar>
        <w:tblLook w:val="0000"/>
      </w:tblPr>
      <w:tblGrid>
        <w:gridCol w:w="623"/>
        <w:gridCol w:w="1862"/>
        <w:gridCol w:w="1352"/>
        <w:gridCol w:w="1559"/>
        <w:gridCol w:w="1247"/>
        <w:gridCol w:w="1474"/>
        <w:gridCol w:w="1390"/>
      </w:tblGrid>
      <w:tr w:rsidR="0017038F" w:rsidRPr="0017038F" w:rsidTr="0017038F">
        <w:trPr>
          <w:trHeight w:val="20"/>
          <w:tblHeader/>
        </w:trPr>
        <w:tc>
          <w:tcPr>
            <w:tcW w:w="623"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177" w:name="_Toc6323074"/>
            <w:r w:rsidRPr="0017038F">
              <w:rPr>
                <w:rFonts w:ascii="Times New Roman" w:eastAsia="Times New Roman" w:hAnsi="Times New Roman" w:cs="Times New Roman"/>
                <w:bCs/>
                <w:sz w:val="28"/>
                <w:szCs w:val="28"/>
                <w:lang w:eastAsia="ru-RU"/>
              </w:rPr>
              <w:t xml:space="preserve">№ </w:t>
            </w:r>
            <w:proofErr w:type="spellStart"/>
            <w:r w:rsidRPr="0017038F">
              <w:rPr>
                <w:rFonts w:ascii="Times New Roman" w:eastAsia="Times New Roman" w:hAnsi="Times New Roman" w:cs="Times New Roman"/>
                <w:bCs/>
                <w:sz w:val="28"/>
                <w:szCs w:val="28"/>
                <w:lang w:eastAsia="ru-RU"/>
              </w:rPr>
              <w:t>пп</w:t>
            </w:r>
            <w:proofErr w:type="spellEnd"/>
          </w:p>
        </w:tc>
        <w:tc>
          <w:tcPr>
            <w:tcW w:w="1862"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Адрес или наименование котельной</w:t>
            </w:r>
          </w:p>
        </w:tc>
        <w:tc>
          <w:tcPr>
            <w:tcW w:w="1352"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Тепловая мощность котлов установленная</w:t>
            </w:r>
          </w:p>
        </w:tc>
        <w:tc>
          <w:tcPr>
            <w:tcW w:w="1559"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Ограничения установленной тепловой мощности</w:t>
            </w:r>
          </w:p>
        </w:tc>
        <w:tc>
          <w:tcPr>
            <w:tcW w:w="1247"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Тепловая мощность котлов располагаемая</w:t>
            </w:r>
          </w:p>
        </w:tc>
        <w:tc>
          <w:tcPr>
            <w:tcW w:w="1474"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Затраты тепловой мощности на собственные нужды</w:t>
            </w:r>
          </w:p>
        </w:tc>
        <w:tc>
          <w:tcPr>
            <w:tcW w:w="1390"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Тепловая мощность котельной нетто</w:t>
            </w:r>
          </w:p>
        </w:tc>
      </w:tr>
      <w:tr w:rsidR="0017038F" w:rsidRPr="0017038F" w:rsidTr="0017038F">
        <w:trPr>
          <w:trHeight w:val="272"/>
        </w:trPr>
        <w:tc>
          <w:tcPr>
            <w:tcW w:w="623" w:type="dxa"/>
            <w:tcBorders>
              <w:top w:val="single" w:sz="4" w:space="0" w:color="auto"/>
              <w:left w:val="single" w:sz="4" w:space="0" w:color="auto"/>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1862"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1352" w:type="dxa"/>
            <w:tcBorders>
              <w:top w:val="single" w:sz="4" w:space="0" w:color="auto"/>
              <w:left w:val="single" w:sz="4" w:space="0" w:color="auto"/>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3,440</w:t>
            </w:r>
          </w:p>
        </w:tc>
        <w:tc>
          <w:tcPr>
            <w:tcW w:w="1559"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0,060</w:t>
            </w:r>
          </w:p>
        </w:tc>
        <w:tc>
          <w:tcPr>
            <w:tcW w:w="1247"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3,380</w:t>
            </w:r>
          </w:p>
        </w:tc>
        <w:tc>
          <w:tcPr>
            <w:tcW w:w="1474"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0,050</w:t>
            </w:r>
          </w:p>
        </w:tc>
        <w:tc>
          <w:tcPr>
            <w:tcW w:w="1390"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3,330</w:t>
            </w:r>
          </w:p>
        </w:tc>
      </w:tr>
      <w:tr w:rsidR="0017038F" w:rsidRPr="0017038F" w:rsidTr="0017038F">
        <w:trPr>
          <w:trHeight w:val="20"/>
        </w:trPr>
        <w:tc>
          <w:tcPr>
            <w:tcW w:w="623" w:type="dxa"/>
            <w:tcBorders>
              <w:top w:val="nil"/>
              <w:left w:val="single" w:sz="4" w:space="0" w:color="auto"/>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862"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c>
          <w:tcPr>
            <w:tcW w:w="1352" w:type="dxa"/>
            <w:tcBorders>
              <w:top w:val="nil"/>
              <w:left w:val="single" w:sz="4" w:space="0" w:color="auto"/>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0,900</w:t>
            </w:r>
          </w:p>
        </w:tc>
        <w:tc>
          <w:tcPr>
            <w:tcW w:w="1559"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0,000</w:t>
            </w:r>
          </w:p>
        </w:tc>
        <w:tc>
          <w:tcPr>
            <w:tcW w:w="1247"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0,900</w:t>
            </w:r>
          </w:p>
        </w:tc>
        <w:tc>
          <w:tcPr>
            <w:tcW w:w="1474"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0,000</w:t>
            </w:r>
          </w:p>
        </w:tc>
        <w:tc>
          <w:tcPr>
            <w:tcW w:w="1390"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0,900</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78" w:name="_Toc32864854"/>
      <w:r w:rsidRPr="0017038F">
        <w:rPr>
          <w:rFonts w:ascii="Times New Roman" w:hAnsi="Times New Roman" w:cs="Times New Roman"/>
          <w:bCs/>
          <w:sz w:val="28"/>
          <w:szCs w:val="28"/>
        </w:rPr>
        <w:t>1.2.3. Ограничения тепловой мощности и параметров располагаемой тепловой мощности</w:t>
      </w:r>
      <w:bookmarkEnd w:id="177"/>
      <w:bookmarkEnd w:id="178"/>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Проведённый анализ технических и технологических характеристик котельной показал ограничение использования тепловой мощности источника тепловой энергии в п. </w:t>
      </w:r>
      <w:proofErr w:type="spellStart"/>
      <w:r w:rsidRPr="0017038F">
        <w:rPr>
          <w:rFonts w:ascii="Times New Roman" w:eastAsia="Calibri" w:hAnsi="Times New Roman" w:cs="Times New Roman"/>
          <w:bCs/>
          <w:sz w:val="28"/>
          <w:szCs w:val="28"/>
        </w:rPr>
        <w:t>Саккулово</w:t>
      </w:r>
      <w:proofErr w:type="spellEnd"/>
      <w:r w:rsidRPr="0017038F">
        <w:rPr>
          <w:rFonts w:ascii="Times New Roman" w:eastAsia="Calibri" w:hAnsi="Times New Roman" w:cs="Times New Roman"/>
          <w:bCs/>
          <w:sz w:val="28"/>
          <w:szCs w:val="28"/>
        </w:rPr>
        <w:t xml:space="preserve"> составил 0,06Гкал/</w:t>
      </w:r>
      <w:proofErr w:type="gramStart"/>
      <w:r w:rsidRPr="0017038F">
        <w:rPr>
          <w:rFonts w:ascii="Times New Roman" w:eastAsia="Calibri" w:hAnsi="Times New Roman" w:cs="Times New Roman"/>
          <w:bCs/>
          <w:sz w:val="28"/>
          <w:szCs w:val="28"/>
        </w:rPr>
        <w:t>ч</w:t>
      </w:r>
      <w:proofErr w:type="gramEnd"/>
      <w:r w:rsidRPr="0017038F">
        <w:rPr>
          <w:rFonts w:ascii="Times New Roman" w:eastAsia="Calibri" w:hAnsi="Times New Roman" w:cs="Times New Roman"/>
          <w:bCs/>
          <w:sz w:val="28"/>
          <w:szCs w:val="28"/>
        </w:rPr>
        <w:t>.</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79" w:name="_Toc6323075"/>
      <w:bookmarkStart w:id="180" w:name="_Toc32864855"/>
      <w:r w:rsidRPr="0017038F">
        <w:rPr>
          <w:rFonts w:ascii="Times New Roman" w:hAnsi="Times New Roman" w:cs="Times New Roman"/>
          <w:bCs/>
          <w:sz w:val="28"/>
          <w:szCs w:val="28"/>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179"/>
      <w:bookmarkEnd w:id="180"/>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Выработка, отпуск тепловой энергии расход условного топлива по котельным в зоне деятельности приведены в таблице 1.2.4.1.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81" w:name="_Toc14406405"/>
      <w:r w:rsidRPr="0017038F">
        <w:rPr>
          <w:rFonts w:ascii="Times New Roman" w:eastAsia="Calibri" w:hAnsi="Times New Roman" w:cs="Times New Roman"/>
          <w:bCs/>
          <w:sz w:val="28"/>
          <w:szCs w:val="28"/>
        </w:rPr>
        <w:t xml:space="preserve">Таблица 1.2.4.1. </w:t>
      </w:r>
      <w:bookmarkEnd w:id="181"/>
      <w:r w:rsidRPr="0017038F">
        <w:rPr>
          <w:rFonts w:ascii="Times New Roman" w:eastAsia="Calibri" w:hAnsi="Times New Roman" w:cs="Times New Roman"/>
          <w:bCs/>
          <w:sz w:val="28"/>
          <w:szCs w:val="28"/>
        </w:rPr>
        <w:t>Выработка, отпуск тепловой энергии расход условного топлива по котельным в зоне деятельности</w:t>
      </w:r>
    </w:p>
    <w:tbl>
      <w:tblPr>
        <w:tblW w:w="9519" w:type="dxa"/>
        <w:tblInd w:w="62" w:type="dxa"/>
        <w:tblLayout w:type="fixed"/>
        <w:tblCellMar>
          <w:left w:w="62" w:type="dxa"/>
          <w:right w:w="62" w:type="dxa"/>
        </w:tblCellMar>
        <w:tblLook w:val="0000"/>
      </w:tblPr>
      <w:tblGrid>
        <w:gridCol w:w="500"/>
        <w:gridCol w:w="1984"/>
        <w:gridCol w:w="1560"/>
        <w:gridCol w:w="1701"/>
        <w:gridCol w:w="1701"/>
        <w:gridCol w:w="1050"/>
        <w:gridCol w:w="1023"/>
      </w:tblGrid>
      <w:tr w:rsidR="0017038F" w:rsidRPr="0017038F" w:rsidTr="0017038F">
        <w:trPr>
          <w:cantSplit/>
          <w:trHeight w:val="1134"/>
        </w:trPr>
        <w:tc>
          <w:tcPr>
            <w:tcW w:w="500" w:type="dxa"/>
            <w:tcBorders>
              <w:top w:val="single" w:sz="4" w:space="0" w:color="auto"/>
              <w:left w:val="single" w:sz="4" w:space="0" w:color="auto"/>
              <w:bottom w:val="single" w:sz="4" w:space="0" w:color="auto"/>
              <w:right w:val="single" w:sz="4" w:space="0" w:color="auto"/>
            </w:tcBorders>
            <w:shd w:val="clear" w:color="auto" w:fill="auto"/>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 </w:t>
            </w:r>
            <w:proofErr w:type="spellStart"/>
            <w:r w:rsidRPr="0017038F">
              <w:rPr>
                <w:rFonts w:ascii="Times New Roman" w:eastAsia="Times New Roman" w:hAnsi="Times New Roman" w:cs="Times New Roman"/>
                <w:bCs/>
                <w:sz w:val="28"/>
                <w:szCs w:val="28"/>
                <w:lang w:eastAsia="ru-RU"/>
              </w:rPr>
              <w:t>пп</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Адрес или наименование котельной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Выработка тепловой энергии </w:t>
            </w:r>
            <w:proofErr w:type="spellStart"/>
            <w:r w:rsidRPr="0017038F">
              <w:rPr>
                <w:rFonts w:ascii="Times New Roman" w:eastAsia="Times New Roman" w:hAnsi="Times New Roman" w:cs="Times New Roman"/>
                <w:bCs/>
                <w:sz w:val="28"/>
                <w:szCs w:val="28"/>
                <w:lang w:eastAsia="ru-RU"/>
              </w:rPr>
              <w:t>котлоагрегатами</w:t>
            </w:r>
            <w:proofErr w:type="spellEnd"/>
            <w:r w:rsidRPr="0017038F">
              <w:rPr>
                <w:rFonts w:ascii="Times New Roman" w:eastAsia="Times New Roman" w:hAnsi="Times New Roman" w:cs="Times New Roman"/>
                <w:bCs/>
                <w:sz w:val="28"/>
                <w:szCs w:val="28"/>
                <w:lang w:eastAsia="ru-RU"/>
              </w:rPr>
              <w:t>, Гкал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Затраты тепловой энергии на собственные нужды, Гкал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Отпуск тепловой энергии с коллекторов котельной, Гкал</w:t>
            </w:r>
          </w:p>
        </w:tc>
        <w:tc>
          <w:tcPr>
            <w:tcW w:w="1050" w:type="dxa"/>
            <w:tcBorders>
              <w:top w:val="single" w:sz="4" w:space="0" w:color="auto"/>
              <w:left w:val="single" w:sz="4" w:space="0" w:color="auto"/>
              <w:bottom w:val="single" w:sz="4" w:space="0" w:color="auto"/>
              <w:right w:val="single" w:sz="4" w:space="0" w:color="auto"/>
            </w:tcBorders>
            <w:shd w:val="clear" w:color="auto" w:fill="auto"/>
            <w:textDirection w:val="btLr"/>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Вид топлива</w:t>
            </w:r>
          </w:p>
        </w:tc>
        <w:tc>
          <w:tcPr>
            <w:tcW w:w="1023" w:type="dxa"/>
            <w:tcBorders>
              <w:top w:val="single" w:sz="4" w:space="0" w:color="auto"/>
              <w:left w:val="single" w:sz="4" w:space="0" w:color="auto"/>
              <w:bottom w:val="single" w:sz="4" w:space="0" w:color="auto"/>
              <w:right w:val="single" w:sz="4" w:space="0" w:color="auto"/>
            </w:tcBorders>
            <w:shd w:val="clear" w:color="auto" w:fill="auto"/>
            <w:textDirection w:val="btLr"/>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Расход топлива, </w:t>
            </w:r>
            <w:proofErr w:type="spellStart"/>
            <w:r w:rsidRPr="0017038F">
              <w:rPr>
                <w:rFonts w:ascii="Times New Roman" w:eastAsia="Times New Roman" w:hAnsi="Times New Roman" w:cs="Times New Roman"/>
                <w:bCs/>
                <w:sz w:val="28"/>
                <w:szCs w:val="28"/>
                <w:lang w:eastAsia="ru-RU"/>
              </w:rPr>
              <w:t>т.у</w:t>
            </w:r>
            <w:proofErr w:type="gramStart"/>
            <w:r w:rsidRPr="0017038F">
              <w:rPr>
                <w:rFonts w:ascii="Times New Roman" w:eastAsia="Times New Roman" w:hAnsi="Times New Roman" w:cs="Times New Roman"/>
                <w:bCs/>
                <w:sz w:val="28"/>
                <w:szCs w:val="28"/>
                <w:lang w:eastAsia="ru-RU"/>
              </w:rPr>
              <w:t>.т</w:t>
            </w:r>
            <w:proofErr w:type="spellEnd"/>
            <w:proofErr w:type="gramEnd"/>
          </w:p>
        </w:tc>
      </w:tr>
      <w:tr w:rsidR="0017038F" w:rsidRPr="0017038F" w:rsidTr="0017038F">
        <w:trPr>
          <w:trHeight w:val="20"/>
        </w:trPr>
        <w:tc>
          <w:tcPr>
            <w:tcW w:w="500" w:type="dxa"/>
            <w:tcBorders>
              <w:top w:val="single" w:sz="4" w:space="0" w:color="auto"/>
              <w:left w:val="single" w:sz="4" w:space="0" w:color="auto"/>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5650,00</w:t>
            </w:r>
          </w:p>
        </w:tc>
        <w:tc>
          <w:tcPr>
            <w:tcW w:w="1701"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79,10</w:t>
            </w:r>
          </w:p>
        </w:tc>
        <w:tc>
          <w:tcPr>
            <w:tcW w:w="1701"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5570,90</w:t>
            </w:r>
          </w:p>
        </w:tc>
        <w:tc>
          <w:tcPr>
            <w:tcW w:w="1050"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Природный газ</w:t>
            </w:r>
          </w:p>
        </w:tc>
        <w:tc>
          <w:tcPr>
            <w:tcW w:w="1023"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875,50</w:t>
            </w:r>
          </w:p>
        </w:tc>
      </w:tr>
      <w:tr w:rsidR="0017038F" w:rsidRPr="0017038F" w:rsidTr="0017038F">
        <w:trPr>
          <w:trHeight w:val="534"/>
        </w:trPr>
        <w:tc>
          <w:tcPr>
            <w:tcW w:w="500" w:type="dxa"/>
            <w:tcBorders>
              <w:top w:val="nil"/>
              <w:left w:val="single" w:sz="4" w:space="0" w:color="auto"/>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984"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c>
          <w:tcPr>
            <w:tcW w:w="1560" w:type="dxa"/>
            <w:tcBorders>
              <w:top w:val="nil"/>
              <w:left w:val="single" w:sz="4" w:space="0" w:color="auto"/>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551,80</w:t>
            </w:r>
          </w:p>
        </w:tc>
        <w:tc>
          <w:tcPr>
            <w:tcW w:w="1701"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w:t>
            </w:r>
          </w:p>
        </w:tc>
        <w:tc>
          <w:tcPr>
            <w:tcW w:w="1701"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551,80</w:t>
            </w:r>
          </w:p>
        </w:tc>
        <w:tc>
          <w:tcPr>
            <w:tcW w:w="1050"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Уголь</w:t>
            </w:r>
          </w:p>
        </w:tc>
        <w:tc>
          <w:tcPr>
            <w:tcW w:w="1023"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104,88</w:t>
            </w:r>
          </w:p>
        </w:tc>
      </w:tr>
    </w:tbl>
    <w:p w:rsidR="0017038F" w:rsidRPr="0017038F" w:rsidRDefault="0017038F" w:rsidP="0017038F">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82" w:name="_Toc6323076"/>
      <w:bookmarkStart w:id="183" w:name="_Toc32864856"/>
      <w:r w:rsidRPr="0017038F">
        <w:rPr>
          <w:rFonts w:ascii="Times New Roman" w:hAnsi="Times New Roman" w:cs="Times New Roman"/>
          <w:bCs/>
          <w:sz w:val="28"/>
          <w:szCs w:val="28"/>
        </w:rPr>
        <w:lastRenderedPageBreak/>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182"/>
      <w:bookmarkEnd w:id="183"/>
    </w:p>
    <w:p w:rsidR="0017038F" w:rsidRPr="0017038F" w:rsidRDefault="0017038F" w:rsidP="009E404D">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ТО 17230282.27.100.005-2008 «Основные элементы котлов, турбин и трубопроводов ТЭС. Контроль состояни</w:t>
      </w:r>
      <w:r w:rsidR="009E404D">
        <w:rPr>
          <w:rFonts w:ascii="Times New Roman" w:eastAsia="Calibri" w:hAnsi="Times New Roman" w:cs="Times New Roman"/>
          <w:bCs/>
          <w:sz w:val="28"/>
          <w:szCs w:val="28"/>
        </w:rPr>
        <w:t>я металла. Нормы и требования».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СТО 17230282.27.100.005-2008 приведен порядок определения назначенного срока службы котлов в следующих пунктах:</w:t>
      </w:r>
    </w:p>
    <w:p w:rsidR="0017038F" w:rsidRPr="0017038F" w:rsidRDefault="0017038F" w:rsidP="00572D53">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пункт 5.6.10.1. Назначенный срок службы для каждого типа котлов (экономайзеров) определяют предприятия-изготовители и указывают его в паспорте котла.</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При отсутствии такого указания устанавливается следующая продолжительность назначенного срока службы для стационарных котлов:</w:t>
      </w:r>
    </w:p>
    <w:p w:rsidR="0017038F" w:rsidRPr="0017038F" w:rsidRDefault="0017038F" w:rsidP="00572D53">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proofErr w:type="gramStart"/>
      <w:r w:rsidRPr="0017038F">
        <w:rPr>
          <w:rFonts w:ascii="Times New Roman" w:eastAsia="Calibri" w:hAnsi="Times New Roman" w:cs="Times New Roman"/>
          <w:bCs/>
          <w:sz w:val="28"/>
          <w:szCs w:val="28"/>
        </w:rPr>
        <w:t>паровых</w:t>
      </w:r>
      <w:proofErr w:type="gramEnd"/>
      <w:r w:rsidRPr="0017038F">
        <w:rPr>
          <w:rFonts w:ascii="Times New Roman" w:eastAsia="Calibri" w:hAnsi="Times New Roman" w:cs="Times New Roman"/>
          <w:bCs/>
          <w:sz w:val="28"/>
          <w:szCs w:val="28"/>
        </w:rPr>
        <w:t xml:space="preserve"> водотрубных 24 года;</w:t>
      </w:r>
    </w:p>
    <w:p w:rsidR="0017038F" w:rsidRPr="0017038F" w:rsidRDefault="0017038F" w:rsidP="00572D53">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паровых огнетрубных (газотрубных) 20 лет;</w:t>
      </w:r>
    </w:p>
    <w:p w:rsidR="0017038F" w:rsidRPr="0017038F" w:rsidRDefault="0017038F" w:rsidP="00572D53">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водогрейных всех типов 16 лет</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таблице 1.2.5.1. представлены сроки ввода в эксплуатацию основного оборудования.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84" w:name="_Toc14406406"/>
      <w:r w:rsidRPr="0017038F">
        <w:rPr>
          <w:rFonts w:ascii="Times New Roman" w:eastAsia="Calibri" w:hAnsi="Times New Roman" w:cs="Times New Roman"/>
          <w:bCs/>
          <w:sz w:val="28"/>
          <w:szCs w:val="28"/>
        </w:rPr>
        <w:t>Таблица 1.2.5.1. Сроки ввода в эксплуатацию основного оборудования</w:t>
      </w:r>
      <w:bookmarkEnd w:id="184"/>
    </w:p>
    <w:tbl>
      <w:tblPr>
        <w:tblW w:w="9509" w:type="dxa"/>
        <w:tblLook w:val="04A0"/>
      </w:tblPr>
      <w:tblGrid>
        <w:gridCol w:w="516"/>
        <w:gridCol w:w="3792"/>
        <w:gridCol w:w="1886"/>
        <w:gridCol w:w="1886"/>
        <w:gridCol w:w="1429"/>
      </w:tblGrid>
      <w:tr w:rsidR="0017038F" w:rsidRPr="0017038F" w:rsidTr="0017038F">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4484"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Наименование </w:t>
            </w:r>
            <w:proofErr w:type="spellStart"/>
            <w:r w:rsidRPr="0017038F">
              <w:rPr>
                <w:rFonts w:ascii="Times New Roman" w:eastAsia="Times New Roman" w:hAnsi="Times New Roman" w:cs="Times New Roman"/>
                <w:bCs/>
                <w:color w:val="000000"/>
                <w:sz w:val="28"/>
                <w:szCs w:val="28"/>
                <w:lang w:eastAsia="ru-RU"/>
              </w:rPr>
              <w:t>теплоисточника</w:t>
            </w:r>
            <w:proofErr w:type="spellEnd"/>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Марка котлового оборудования</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Год ввода котлового оборудования</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Парковый ресурс</w:t>
            </w:r>
          </w:p>
        </w:tc>
      </w:tr>
      <w:tr w:rsidR="0017038F" w:rsidRPr="0017038F" w:rsidTr="0017038F">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4484"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1648" w:type="dxa"/>
            <w:tcBorders>
              <w:top w:val="single" w:sz="4" w:space="0" w:color="auto"/>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REX 200</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2011</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2027</w:t>
            </w:r>
          </w:p>
        </w:tc>
      </w:tr>
      <w:tr w:rsidR="0017038F" w:rsidRPr="0017038F" w:rsidTr="0017038F">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4484"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1648" w:type="dxa"/>
            <w:tcBorders>
              <w:top w:val="single" w:sz="4" w:space="0" w:color="auto"/>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REX 200</w:t>
            </w:r>
          </w:p>
        </w:tc>
        <w:tc>
          <w:tcPr>
            <w:tcW w:w="1648"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2011</w:t>
            </w:r>
          </w:p>
        </w:tc>
        <w:tc>
          <w:tcPr>
            <w:tcW w:w="125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2027</w:t>
            </w:r>
          </w:p>
        </w:tc>
      </w:tr>
      <w:tr w:rsidR="0017038F" w:rsidRPr="0017038F" w:rsidTr="0017038F">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4484"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c>
          <w:tcPr>
            <w:tcW w:w="1648"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КВ- 0,5</w:t>
            </w:r>
            <w:proofErr w:type="gramStart"/>
            <w:r w:rsidRPr="0017038F">
              <w:rPr>
                <w:rFonts w:ascii="Times New Roman" w:eastAsia="Times New Roman" w:hAnsi="Times New Roman" w:cs="Times New Roman"/>
                <w:bCs/>
                <w:color w:val="000000"/>
                <w:sz w:val="28"/>
                <w:szCs w:val="28"/>
                <w:lang w:eastAsia="ru-RU"/>
              </w:rPr>
              <w:t>К</w:t>
            </w:r>
            <w:proofErr w:type="gramEnd"/>
          </w:p>
        </w:tc>
        <w:tc>
          <w:tcPr>
            <w:tcW w:w="1648"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нд</w:t>
            </w:r>
            <w:proofErr w:type="spellEnd"/>
          </w:p>
        </w:tc>
        <w:tc>
          <w:tcPr>
            <w:tcW w:w="125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нд</w:t>
            </w:r>
            <w:proofErr w:type="spellEnd"/>
          </w:p>
        </w:tc>
      </w:tr>
      <w:tr w:rsidR="0017038F" w:rsidRPr="0017038F" w:rsidTr="0017038F">
        <w:trPr>
          <w:trHeight w:val="20"/>
        </w:trPr>
        <w:tc>
          <w:tcPr>
            <w:tcW w:w="473"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w:t>
            </w:r>
          </w:p>
        </w:tc>
        <w:tc>
          <w:tcPr>
            <w:tcW w:w="4484"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c>
          <w:tcPr>
            <w:tcW w:w="1648"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КВр</w:t>
            </w:r>
            <w:proofErr w:type="spellEnd"/>
            <w:r w:rsidRPr="0017038F">
              <w:rPr>
                <w:rFonts w:ascii="Times New Roman" w:eastAsia="Times New Roman" w:hAnsi="Times New Roman" w:cs="Times New Roman"/>
                <w:bCs/>
                <w:color w:val="000000"/>
                <w:sz w:val="28"/>
                <w:szCs w:val="28"/>
                <w:lang w:eastAsia="ru-RU"/>
              </w:rPr>
              <w:t xml:space="preserve"> -0,35</w:t>
            </w:r>
            <w:proofErr w:type="gramStart"/>
            <w:r w:rsidRPr="0017038F">
              <w:rPr>
                <w:rFonts w:ascii="Times New Roman" w:eastAsia="Times New Roman" w:hAnsi="Times New Roman" w:cs="Times New Roman"/>
                <w:bCs/>
                <w:color w:val="000000"/>
                <w:sz w:val="28"/>
                <w:szCs w:val="28"/>
                <w:lang w:eastAsia="ru-RU"/>
              </w:rPr>
              <w:t>К</w:t>
            </w:r>
            <w:proofErr w:type="gramEnd"/>
          </w:p>
        </w:tc>
        <w:tc>
          <w:tcPr>
            <w:tcW w:w="1648"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нд</w:t>
            </w:r>
            <w:proofErr w:type="spellEnd"/>
          </w:p>
        </w:tc>
        <w:tc>
          <w:tcPr>
            <w:tcW w:w="125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нд</w:t>
            </w:r>
            <w:proofErr w:type="spellEnd"/>
          </w:p>
        </w:tc>
      </w:tr>
    </w:tbl>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Основными мероприятиями по продлению ресурса котлов, проводимыми теплоснабжающей организацией, являются:</w:t>
      </w:r>
      <w:bookmarkStart w:id="185" w:name="_GoBack"/>
      <w:bookmarkEnd w:id="185"/>
    </w:p>
    <w:p w:rsidR="0017038F" w:rsidRPr="0017038F" w:rsidRDefault="0017038F" w:rsidP="00572D53">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анализ технической документации;</w:t>
      </w:r>
    </w:p>
    <w:p w:rsidR="0017038F" w:rsidRPr="0017038F" w:rsidRDefault="0017038F" w:rsidP="00572D53">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наружный и внутренний осмотры;</w:t>
      </w:r>
    </w:p>
    <w:p w:rsidR="0017038F" w:rsidRPr="0017038F" w:rsidRDefault="0017038F" w:rsidP="00572D53">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измерительный контроль;</w:t>
      </w:r>
    </w:p>
    <w:p w:rsidR="0017038F" w:rsidRPr="0017038F" w:rsidRDefault="0017038F" w:rsidP="00572D53">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ремонтные работы</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Состояние оборудования котельной, а также зданий технологического комплекса оценивалось по информации теплоснабжающей организации о годах ввода в эксплуатацию и сроках использования.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Из данной таблицы видно, что большая часть оборудования имеет от 30% износ, который свидетельствует о среднем уровне его надёжности и безопасности.</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86" w:name="_Toc6323078"/>
      <w:bookmarkStart w:id="187" w:name="_Toc32864857"/>
      <w:r w:rsidRPr="0017038F">
        <w:rPr>
          <w:rFonts w:ascii="Times New Roman" w:hAnsi="Times New Roman" w:cs="Times New Roman"/>
          <w:bCs/>
          <w:sz w:val="28"/>
          <w:szCs w:val="28"/>
        </w:rPr>
        <w:t>1.2.6.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186"/>
      <w:bookmarkEnd w:id="187"/>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Регулирование отпуска тепловой энергии производится качественным способом. Характеристики способов регулирования отпуска тепловой энергии от источника тепловой энергии в зависимости от температуры наружного </w:t>
      </w:r>
      <w:r w:rsidRPr="0017038F">
        <w:rPr>
          <w:rFonts w:ascii="Times New Roman" w:eastAsia="Calibri" w:hAnsi="Times New Roman" w:cs="Times New Roman"/>
          <w:bCs/>
          <w:sz w:val="28"/>
          <w:szCs w:val="28"/>
        </w:rPr>
        <w:lastRenderedPageBreak/>
        <w:t>воздуха представлены в таблице 1.2.6.1.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88" w:name="_Toc14406407"/>
      <w:r w:rsidRPr="0017038F">
        <w:rPr>
          <w:rFonts w:ascii="Times New Roman" w:eastAsia="Calibri" w:hAnsi="Times New Roman" w:cs="Times New Roman"/>
          <w:bCs/>
          <w:sz w:val="28"/>
          <w:szCs w:val="28"/>
        </w:rPr>
        <w:t>Таблица 1.2.6.1 Характеристики способов регулирования отпуска тепловой энергии от источников тепловой энергии</w:t>
      </w:r>
      <w:bookmarkEnd w:id="188"/>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3458"/>
        <w:gridCol w:w="1368"/>
        <w:gridCol w:w="2061"/>
        <w:gridCol w:w="1937"/>
      </w:tblGrid>
      <w:tr w:rsidR="0017038F" w:rsidRPr="0017038F" w:rsidTr="0017038F">
        <w:trPr>
          <w:trHeight w:val="20"/>
          <w:tblHeader/>
        </w:trPr>
        <w:tc>
          <w:tcPr>
            <w:tcW w:w="685"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3458"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Наименование </w:t>
            </w:r>
            <w:proofErr w:type="spellStart"/>
            <w:r w:rsidRPr="0017038F">
              <w:rPr>
                <w:rFonts w:ascii="Times New Roman" w:eastAsia="Times New Roman" w:hAnsi="Times New Roman" w:cs="Times New Roman"/>
                <w:bCs/>
                <w:color w:val="000000"/>
                <w:sz w:val="28"/>
                <w:szCs w:val="28"/>
                <w:lang w:eastAsia="ru-RU"/>
              </w:rPr>
              <w:t>теплоисточника</w:t>
            </w:r>
            <w:proofErr w:type="spellEnd"/>
          </w:p>
        </w:tc>
        <w:tc>
          <w:tcPr>
            <w:tcW w:w="1368"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Темпер</w:t>
            </w:r>
            <w:proofErr w:type="gramStart"/>
            <w:r w:rsidRPr="0017038F">
              <w:rPr>
                <w:rFonts w:ascii="Times New Roman" w:eastAsia="Times New Roman" w:hAnsi="Times New Roman" w:cs="Times New Roman"/>
                <w:bCs/>
                <w:color w:val="000000"/>
                <w:sz w:val="28"/>
                <w:szCs w:val="28"/>
                <w:lang w:eastAsia="ru-RU"/>
              </w:rPr>
              <w:t>.</w:t>
            </w:r>
            <w:proofErr w:type="gramEnd"/>
            <w:r w:rsidRPr="0017038F">
              <w:rPr>
                <w:rFonts w:ascii="Times New Roman" w:eastAsia="Times New Roman" w:hAnsi="Times New Roman" w:cs="Times New Roman"/>
                <w:bCs/>
                <w:color w:val="000000"/>
                <w:sz w:val="28"/>
                <w:szCs w:val="28"/>
                <w:lang w:eastAsia="ru-RU"/>
              </w:rPr>
              <w:t xml:space="preserve"> </w:t>
            </w:r>
            <w:proofErr w:type="gramStart"/>
            <w:r w:rsidRPr="0017038F">
              <w:rPr>
                <w:rFonts w:ascii="Times New Roman" w:eastAsia="Times New Roman" w:hAnsi="Times New Roman" w:cs="Times New Roman"/>
                <w:bCs/>
                <w:color w:val="000000"/>
                <w:sz w:val="28"/>
                <w:szCs w:val="28"/>
                <w:lang w:eastAsia="ru-RU"/>
              </w:rPr>
              <w:t>г</w:t>
            </w:r>
            <w:proofErr w:type="gramEnd"/>
            <w:r w:rsidRPr="0017038F">
              <w:rPr>
                <w:rFonts w:ascii="Times New Roman" w:eastAsia="Times New Roman" w:hAnsi="Times New Roman" w:cs="Times New Roman"/>
                <w:bCs/>
                <w:color w:val="000000"/>
                <w:sz w:val="28"/>
                <w:szCs w:val="28"/>
                <w:lang w:eastAsia="ru-RU"/>
              </w:rPr>
              <w:t>рафик</w:t>
            </w:r>
          </w:p>
        </w:tc>
        <w:tc>
          <w:tcPr>
            <w:tcW w:w="2061"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Способ регулирования</w:t>
            </w:r>
          </w:p>
        </w:tc>
        <w:tc>
          <w:tcPr>
            <w:tcW w:w="1937" w:type="dxa"/>
            <w:shd w:val="clear" w:color="000000" w:fill="FFFFFF"/>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Режим работы</w:t>
            </w:r>
          </w:p>
        </w:tc>
      </w:tr>
      <w:tr w:rsidR="0017038F" w:rsidRPr="0017038F" w:rsidTr="0017038F">
        <w:trPr>
          <w:trHeight w:val="20"/>
        </w:trPr>
        <w:tc>
          <w:tcPr>
            <w:tcW w:w="685"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3458" w:type="dxa"/>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1368"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85/70 </w:t>
            </w:r>
            <w:proofErr w:type="spellStart"/>
            <w:r w:rsidRPr="0017038F">
              <w:rPr>
                <w:rFonts w:ascii="Times New Roman" w:eastAsia="Times New Roman" w:hAnsi="Times New Roman" w:cs="Times New Roman"/>
                <w:bCs/>
                <w:color w:val="000000"/>
                <w:sz w:val="28"/>
                <w:szCs w:val="28"/>
                <w:vertAlign w:val="superscript"/>
                <w:lang w:eastAsia="ru-RU"/>
              </w:rPr>
              <w:t>о</w:t>
            </w:r>
            <w:r w:rsidRPr="0017038F">
              <w:rPr>
                <w:rFonts w:ascii="Times New Roman" w:eastAsia="Times New Roman" w:hAnsi="Times New Roman" w:cs="Times New Roman"/>
                <w:bCs/>
                <w:color w:val="000000"/>
                <w:sz w:val="28"/>
                <w:szCs w:val="28"/>
                <w:lang w:eastAsia="ru-RU"/>
              </w:rPr>
              <w:t>С</w:t>
            </w:r>
            <w:proofErr w:type="spellEnd"/>
          </w:p>
        </w:tc>
        <w:tc>
          <w:tcPr>
            <w:tcW w:w="206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Качественный</w:t>
            </w:r>
          </w:p>
        </w:tc>
        <w:tc>
          <w:tcPr>
            <w:tcW w:w="1937" w:type="dxa"/>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Сезонный</w:t>
            </w:r>
          </w:p>
        </w:tc>
      </w:tr>
      <w:tr w:rsidR="0017038F" w:rsidRPr="0017038F" w:rsidTr="0017038F">
        <w:trPr>
          <w:trHeight w:val="20"/>
        </w:trPr>
        <w:tc>
          <w:tcPr>
            <w:tcW w:w="685" w:type="dxa"/>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3458" w:type="dxa"/>
            <w:shd w:val="clear" w:color="auto" w:fill="auto"/>
            <w:vAlign w:val="bottom"/>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c>
          <w:tcPr>
            <w:tcW w:w="1368"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95/70 </w:t>
            </w:r>
            <w:proofErr w:type="spellStart"/>
            <w:r w:rsidRPr="0017038F">
              <w:rPr>
                <w:rFonts w:ascii="Times New Roman" w:eastAsia="Times New Roman" w:hAnsi="Times New Roman" w:cs="Times New Roman"/>
                <w:bCs/>
                <w:color w:val="000000"/>
                <w:sz w:val="28"/>
                <w:szCs w:val="28"/>
                <w:vertAlign w:val="superscript"/>
                <w:lang w:eastAsia="ru-RU"/>
              </w:rPr>
              <w:t>о</w:t>
            </w:r>
            <w:r w:rsidRPr="0017038F">
              <w:rPr>
                <w:rFonts w:ascii="Times New Roman" w:eastAsia="Times New Roman" w:hAnsi="Times New Roman" w:cs="Times New Roman"/>
                <w:bCs/>
                <w:color w:val="000000"/>
                <w:sz w:val="28"/>
                <w:szCs w:val="28"/>
                <w:lang w:eastAsia="ru-RU"/>
              </w:rPr>
              <w:t>С</w:t>
            </w:r>
            <w:proofErr w:type="spellEnd"/>
          </w:p>
        </w:tc>
        <w:tc>
          <w:tcPr>
            <w:tcW w:w="2061" w:type="dxa"/>
            <w:shd w:val="clear" w:color="auto" w:fill="auto"/>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Качественный</w:t>
            </w:r>
          </w:p>
        </w:tc>
        <w:tc>
          <w:tcPr>
            <w:tcW w:w="1937" w:type="dxa"/>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Сезонный</w:t>
            </w:r>
          </w:p>
        </w:tc>
      </w:tr>
    </w:tbl>
    <w:p w:rsidR="0017038F" w:rsidRPr="0017038F" w:rsidRDefault="0017038F" w:rsidP="009E404D">
      <w:pPr>
        <w:spacing w:after="0" w:line="240" w:lineRule="auto"/>
        <w:jc w:val="both"/>
        <w:rPr>
          <w:rFonts w:ascii="Times New Roman" w:hAnsi="Times New Roman" w:cs="Times New Roman"/>
          <w:bCs/>
          <w:sz w:val="28"/>
          <w:szCs w:val="28"/>
        </w:rPr>
      </w:pPr>
      <w:bookmarkStart w:id="189" w:name="_Toc6323079"/>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таблице 1.2.6.2. представлен температурный график.</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Таблица 1.2.6.2 Утвержденный температурный график</w:t>
      </w:r>
    </w:p>
    <w:tbl>
      <w:tblPr>
        <w:tblW w:w="9504" w:type="dxa"/>
        <w:tblLook w:val="04A0"/>
      </w:tblPr>
      <w:tblGrid>
        <w:gridCol w:w="1509"/>
        <w:gridCol w:w="1102"/>
        <w:gridCol w:w="1325"/>
        <w:gridCol w:w="706"/>
        <w:gridCol w:w="1615"/>
        <w:gridCol w:w="1209"/>
        <w:gridCol w:w="1325"/>
        <w:gridCol w:w="713"/>
      </w:tblGrid>
      <w:tr w:rsidR="0017038F" w:rsidRPr="0017038F" w:rsidTr="0017038F">
        <w:trPr>
          <w:cantSplit/>
          <w:trHeight w:val="480"/>
          <w:tblHeader/>
        </w:trPr>
        <w:tc>
          <w:tcPr>
            <w:tcW w:w="46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Температура </w:t>
            </w:r>
            <w:proofErr w:type="spellStart"/>
            <w:r w:rsidRPr="0017038F">
              <w:rPr>
                <w:rFonts w:ascii="Times New Roman" w:eastAsia="Times New Roman" w:hAnsi="Times New Roman" w:cs="Times New Roman"/>
                <w:bCs/>
                <w:color w:val="000000"/>
                <w:sz w:val="28"/>
                <w:szCs w:val="28"/>
                <w:vertAlign w:val="superscript"/>
                <w:lang w:eastAsia="ru-RU"/>
              </w:rPr>
              <w:t>о</w:t>
            </w:r>
            <w:r w:rsidRPr="0017038F">
              <w:rPr>
                <w:rFonts w:ascii="Times New Roman" w:eastAsia="Times New Roman" w:hAnsi="Times New Roman" w:cs="Times New Roman"/>
                <w:bCs/>
                <w:color w:val="000000"/>
                <w:sz w:val="28"/>
                <w:szCs w:val="28"/>
                <w:lang w:eastAsia="ru-RU"/>
              </w:rPr>
              <w:t>С</w:t>
            </w:r>
            <w:proofErr w:type="spellEnd"/>
            <w:r w:rsidRPr="0017038F">
              <w:rPr>
                <w:rFonts w:ascii="Times New Roman" w:eastAsia="Times New Roman" w:hAnsi="Times New Roman" w:cs="Times New Roman"/>
                <w:bCs/>
                <w:color w:val="000000"/>
                <w:sz w:val="28"/>
                <w:szCs w:val="28"/>
                <w:lang w:eastAsia="ru-RU"/>
              </w:rPr>
              <w:t xml:space="preserve"> </w:t>
            </w:r>
          </w:p>
        </w:tc>
        <w:tc>
          <w:tcPr>
            <w:tcW w:w="48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Температура </w:t>
            </w:r>
            <w:proofErr w:type="spellStart"/>
            <w:r w:rsidRPr="0017038F">
              <w:rPr>
                <w:rFonts w:ascii="Times New Roman" w:eastAsia="Times New Roman" w:hAnsi="Times New Roman" w:cs="Times New Roman"/>
                <w:bCs/>
                <w:color w:val="000000"/>
                <w:sz w:val="28"/>
                <w:szCs w:val="28"/>
                <w:vertAlign w:val="superscript"/>
                <w:lang w:eastAsia="ru-RU"/>
              </w:rPr>
              <w:t>о</w:t>
            </w:r>
            <w:r w:rsidRPr="0017038F">
              <w:rPr>
                <w:rFonts w:ascii="Times New Roman" w:eastAsia="Times New Roman" w:hAnsi="Times New Roman" w:cs="Times New Roman"/>
                <w:bCs/>
                <w:color w:val="000000"/>
                <w:sz w:val="28"/>
                <w:szCs w:val="28"/>
                <w:lang w:eastAsia="ru-RU"/>
              </w:rPr>
              <w:t>С</w:t>
            </w:r>
            <w:proofErr w:type="spellEnd"/>
          </w:p>
        </w:tc>
      </w:tr>
      <w:tr w:rsidR="0017038F" w:rsidRPr="0017038F" w:rsidTr="0017038F">
        <w:trPr>
          <w:cantSplit/>
          <w:trHeight w:val="1550"/>
          <w:tblHeader/>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наружного воздуха</w:t>
            </w:r>
          </w:p>
        </w:tc>
        <w:tc>
          <w:tcPr>
            <w:tcW w:w="1102" w:type="dxa"/>
            <w:tcBorders>
              <w:top w:val="single" w:sz="4" w:space="0" w:color="auto"/>
              <w:left w:val="nil"/>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 прямой линии</w:t>
            </w:r>
          </w:p>
        </w:tc>
        <w:tc>
          <w:tcPr>
            <w:tcW w:w="1325" w:type="dxa"/>
            <w:tcBorders>
              <w:top w:val="single" w:sz="4" w:space="0" w:color="auto"/>
              <w:left w:val="nil"/>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 обратной линии</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Перепад</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наружного воздуха</w:t>
            </w:r>
          </w:p>
        </w:tc>
        <w:tc>
          <w:tcPr>
            <w:tcW w:w="1328" w:type="dxa"/>
            <w:tcBorders>
              <w:top w:val="single" w:sz="4" w:space="0" w:color="auto"/>
              <w:left w:val="nil"/>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 прямой линии</w:t>
            </w:r>
          </w:p>
        </w:tc>
        <w:tc>
          <w:tcPr>
            <w:tcW w:w="1079" w:type="dxa"/>
            <w:tcBorders>
              <w:top w:val="single" w:sz="4" w:space="0" w:color="auto"/>
              <w:left w:val="nil"/>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 обратной линии</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Перепад</w:t>
            </w:r>
          </w:p>
        </w:tc>
      </w:tr>
      <w:tr w:rsidR="0017038F" w:rsidRPr="0017038F" w:rsidTr="0017038F">
        <w:trPr>
          <w:trHeight w:val="20"/>
        </w:trPr>
        <w:tc>
          <w:tcPr>
            <w:tcW w:w="950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ООО "</w:t>
            </w:r>
            <w:proofErr w:type="spellStart"/>
            <w:r w:rsidRPr="0017038F">
              <w:rPr>
                <w:rFonts w:ascii="Times New Roman" w:eastAsia="Times New Roman" w:hAnsi="Times New Roman" w:cs="Times New Roman"/>
                <w:bCs/>
                <w:color w:val="000000"/>
                <w:sz w:val="28"/>
                <w:szCs w:val="28"/>
                <w:lang w:eastAsia="ru-RU"/>
              </w:rPr>
              <w:t>Теченское</w:t>
            </w:r>
            <w:proofErr w:type="spellEnd"/>
            <w:r w:rsidRPr="0017038F">
              <w:rPr>
                <w:rFonts w:ascii="Times New Roman" w:eastAsia="Times New Roman" w:hAnsi="Times New Roman" w:cs="Times New Roman"/>
                <w:bCs/>
                <w:color w:val="000000"/>
                <w:sz w:val="28"/>
                <w:szCs w:val="28"/>
                <w:lang w:eastAsia="ru-RU"/>
              </w:rPr>
              <w:t xml:space="preserve"> ЖКХ"</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44</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36</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71</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55,5</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15,5</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45,5</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37</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-16</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71</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56</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47</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37,5</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72</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57</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48</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38</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-18</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73</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58</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50</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40</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-19</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73</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58,5</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14,5</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52</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42</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73</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59</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53</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42</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73</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59</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54</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43</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74</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60</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43,5</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-23</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74</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60</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56</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44</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-24</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75</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61</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57</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45</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-25</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76</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62</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58</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46</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-26</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77</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63</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59</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47</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-27</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78</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64</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61</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49,5</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-28</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79</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65</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62</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50</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-29</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80</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66</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63</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51</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-30</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81</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67</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64</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52</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-31</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82</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67,5</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14,5</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65</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53</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-32</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83</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68</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65</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53</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-33</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84</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69</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66</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54</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85</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70</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66</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54</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-13</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67</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54</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13</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70</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17038F">
        <w:trPr>
          <w:trHeight w:val="20"/>
        </w:trPr>
        <w:tc>
          <w:tcPr>
            <w:tcW w:w="950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ООО "</w:t>
            </w:r>
            <w:proofErr w:type="spellStart"/>
            <w:r w:rsidRPr="0017038F">
              <w:rPr>
                <w:rFonts w:ascii="Times New Roman" w:eastAsia="Times New Roman" w:hAnsi="Times New Roman" w:cs="Times New Roman"/>
                <w:bCs/>
                <w:color w:val="000000"/>
                <w:sz w:val="28"/>
                <w:szCs w:val="28"/>
                <w:lang w:eastAsia="ru-RU"/>
              </w:rPr>
              <w:t>Русбио</w:t>
            </w:r>
            <w:proofErr w:type="spellEnd"/>
            <w:r w:rsidRPr="0017038F">
              <w:rPr>
                <w:rFonts w:ascii="Times New Roman" w:eastAsia="Times New Roman" w:hAnsi="Times New Roman" w:cs="Times New Roman"/>
                <w:bCs/>
                <w:color w:val="000000"/>
                <w:sz w:val="28"/>
                <w:szCs w:val="28"/>
                <w:lang w:eastAsia="ru-RU"/>
              </w:rPr>
              <w:t>"</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39</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36</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72</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66</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41</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37</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-16</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74</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67</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6</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43</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38</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75</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68</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45</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40</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-18</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76</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69</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46</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41</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-19</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77</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70</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47</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42</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78</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71</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49</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44</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80</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72</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51</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46</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81</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73</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52</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47</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-23</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82</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74</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53</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48</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-24</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83</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74</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50</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-25</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85</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75</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56</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51</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-26</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86</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76</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57</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52</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-27</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88</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77</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59</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54</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-28</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89</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78</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61</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56</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-29</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90</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78</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62</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57</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-30</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91</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80</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63</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58</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-31</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92</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81</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65</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60</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-32</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93</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82</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66</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61</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-33</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94</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83</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67</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62</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95</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84</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69</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63</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-13</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70</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64</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17038F">
        <w:trPr>
          <w:trHeight w:val="20"/>
        </w:trPr>
        <w:tc>
          <w:tcPr>
            <w:tcW w:w="150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c>
          <w:tcPr>
            <w:tcW w:w="110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71</w:t>
            </w:r>
          </w:p>
        </w:tc>
        <w:tc>
          <w:tcPr>
            <w:tcW w:w="132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65</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w:t>
            </w:r>
          </w:p>
        </w:tc>
        <w:tc>
          <w:tcPr>
            <w:tcW w:w="173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32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7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90" w:name="_Toc32864858"/>
      <w:r w:rsidRPr="0017038F">
        <w:rPr>
          <w:rFonts w:ascii="Times New Roman" w:hAnsi="Times New Roman" w:cs="Times New Roman"/>
          <w:bCs/>
          <w:sz w:val="28"/>
          <w:szCs w:val="28"/>
        </w:rPr>
        <w:t>1.2.7. Среднегодовая загрузка оборудования</w:t>
      </w:r>
      <w:bookmarkEnd w:id="189"/>
      <w:bookmarkEnd w:id="190"/>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Среднегодовая загрузка оборудования характеризуется данными, представленными в таблице 1.2.7.1.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Таблица 1.2.7.1. Среднегодовая загрузка оборудования котельных</w:t>
      </w:r>
    </w:p>
    <w:tbl>
      <w:tblPr>
        <w:tblW w:w="9429" w:type="dxa"/>
        <w:tblInd w:w="62" w:type="dxa"/>
        <w:tblLayout w:type="fixed"/>
        <w:tblCellMar>
          <w:left w:w="62" w:type="dxa"/>
          <w:right w:w="62" w:type="dxa"/>
        </w:tblCellMar>
        <w:tblLook w:val="0000"/>
      </w:tblPr>
      <w:tblGrid>
        <w:gridCol w:w="642"/>
        <w:gridCol w:w="3260"/>
        <w:gridCol w:w="1984"/>
        <w:gridCol w:w="1559"/>
        <w:gridCol w:w="1984"/>
      </w:tblGrid>
      <w:tr w:rsidR="0017038F" w:rsidRPr="0017038F" w:rsidTr="0017038F">
        <w:trPr>
          <w:trHeight w:val="20"/>
        </w:trPr>
        <w:tc>
          <w:tcPr>
            <w:tcW w:w="642" w:type="dxa"/>
            <w:vMerge w:val="restart"/>
            <w:tcBorders>
              <w:top w:val="single" w:sz="4" w:space="0" w:color="auto"/>
              <w:left w:val="single" w:sz="4" w:space="0" w:color="auto"/>
              <w:bottom w:val="single" w:sz="4" w:space="0" w:color="auto"/>
              <w:right w:val="single" w:sz="4" w:space="0" w:color="auto"/>
            </w:tcBorders>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r w:rsidRPr="0017038F">
              <w:rPr>
                <w:rFonts w:ascii="Times New Roman" w:eastAsia="Times New Roman" w:hAnsi="Times New Roman" w:cs="Times New Roman"/>
                <w:bCs/>
                <w:color w:val="000000"/>
                <w:sz w:val="28"/>
                <w:szCs w:val="28"/>
                <w:lang w:eastAsia="ru-RU"/>
              </w:rPr>
              <w:t>.</w:t>
            </w:r>
          </w:p>
        </w:tc>
        <w:tc>
          <w:tcPr>
            <w:tcW w:w="3260" w:type="dxa"/>
            <w:vMerge w:val="restart"/>
            <w:tcBorders>
              <w:top w:val="single" w:sz="4" w:space="0" w:color="auto"/>
              <w:left w:val="single" w:sz="4" w:space="0" w:color="auto"/>
              <w:bottom w:val="single" w:sz="4" w:space="0" w:color="auto"/>
              <w:right w:val="single" w:sz="4" w:space="0" w:color="auto"/>
            </w:tcBorders>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Наименование котельной, адрес</w:t>
            </w:r>
          </w:p>
        </w:tc>
        <w:tc>
          <w:tcPr>
            <w:tcW w:w="1984" w:type="dxa"/>
            <w:vMerge w:val="restart"/>
            <w:tcBorders>
              <w:top w:val="single" w:sz="4" w:space="0" w:color="auto"/>
              <w:left w:val="single" w:sz="4" w:space="0" w:color="auto"/>
              <w:bottom w:val="single" w:sz="4" w:space="0" w:color="auto"/>
              <w:right w:val="single" w:sz="4" w:space="0" w:color="auto"/>
            </w:tcBorders>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Установленная тепловая мощность, Гкал/</w:t>
            </w:r>
            <w:proofErr w:type="gramStart"/>
            <w:r w:rsidRPr="0017038F">
              <w:rPr>
                <w:rFonts w:ascii="Times New Roman" w:eastAsia="Times New Roman" w:hAnsi="Times New Roman" w:cs="Times New Roman"/>
                <w:bCs/>
                <w:color w:val="000000"/>
                <w:sz w:val="28"/>
                <w:szCs w:val="28"/>
                <w:lang w:eastAsia="ru-RU"/>
              </w:rPr>
              <w:t>ч</w:t>
            </w:r>
            <w:proofErr w:type="gramEnd"/>
          </w:p>
        </w:tc>
        <w:tc>
          <w:tcPr>
            <w:tcW w:w="3543" w:type="dxa"/>
            <w:gridSpan w:val="2"/>
            <w:tcBorders>
              <w:top w:val="single" w:sz="4" w:space="0" w:color="auto"/>
              <w:left w:val="single" w:sz="4" w:space="0" w:color="auto"/>
              <w:bottom w:val="single" w:sz="4" w:space="0" w:color="auto"/>
              <w:right w:val="single" w:sz="4" w:space="0" w:color="auto"/>
            </w:tcBorders>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2019 год</w:t>
            </w:r>
          </w:p>
        </w:tc>
      </w:tr>
      <w:tr w:rsidR="0017038F" w:rsidRPr="0017038F" w:rsidTr="0017038F">
        <w:trPr>
          <w:trHeight w:val="1057"/>
        </w:trPr>
        <w:tc>
          <w:tcPr>
            <w:tcW w:w="642" w:type="dxa"/>
            <w:vMerge/>
            <w:tcBorders>
              <w:top w:val="single" w:sz="4" w:space="0" w:color="auto"/>
              <w:left w:val="single" w:sz="4" w:space="0" w:color="auto"/>
              <w:bottom w:val="single" w:sz="4" w:space="0" w:color="auto"/>
              <w:right w:val="single" w:sz="4" w:space="0" w:color="auto"/>
            </w:tcBorders>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Выработка тепла, Гкал</w:t>
            </w:r>
          </w:p>
        </w:tc>
        <w:tc>
          <w:tcPr>
            <w:tcW w:w="1984"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Число часов использования УТМ, час.</w:t>
            </w:r>
          </w:p>
        </w:tc>
      </w:tr>
      <w:tr w:rsidR="0017038F" w:rsidRPr="0017038F" w:rsidTr="0017038F">
        <w:trPr>
          <w:trHeight w:val="362"/>
        </w:trPr>
        <w:tc>
          <w:tcPr>
            <w:tcW w:w="642" w:type="dxa"/>
            <w:tcBorders>
              <w:top w:val="single" w:sz="4" w:space="0" w:color="auto"/>
              <w:left w:val="single" w:sz="4" w:space="0" w:color="auto"/>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3260" w:type="dxa"/>
            <w:tcBorders>
              <w:top w:val="single" w:sz="4" w:space="0" w:color="auto"/>
              <w:left w:val="nil"/>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7038F" w:rsidRPr="0017038F" w:rsidRDefault="0017038F" w:rsidP="009E404D">
            <w:pPr>
              <w:widowControl w:val="0"/>
              <w:spacing w:after="0" w:line="240" w:lineRule="auto"/>
              <w:jc w:val="right"/>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3,4</w:t>
            </w:r>
          </w:p>
        </w:tc>
        <w:tc>
          <w:tcPr>
            <w:tcW w:w="1559"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widowControl w:val="0"/>
              <w:spacing w:after="0" w:line="240" w:lineRule="auto"/>
              <w:jc w:val="right"/>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5650,00</w:t>
            </w:r>
          </w:p>
        </w:tc>
        <w:tc>
          <w:tcPr>
            <w:tcW w:w="1984"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widowControl w:val="0"/>
              <w:spacing w:after="0" w:line="240" w:lineRule="auto"/>
              <w:jc w:val="right"/>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5472</w:t>
            </w:r>
          </w:p>
        </w:tc>
      </w:tr>
      <w:tr w:rsidR="0017038F" w:rsidRPr="0017038F" w:rsidTr="0017038F">
        <w:trPr>
          <w:trHeight w:val="596"/>
        </w:trPr>
        <w:tc>
          <w:tcPr>
            <w:tcW w:w="642" w:type="dxa"/>
            <w:tcBorders>
              <w:top w:val="nil"/>
              <w:left w:val="single" w:sz="4" w:space="0" w:color="auto"/>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3260" w:type="dxa"/>
            <w:tcBorders>
              <w:top w:val="nil"/>
              <w:left w:val="nil"/>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c>
          <w:tcPr>
            <w:tcW w:w="1984" w:type="dxa"/>
            <w:tcBorders>
              <w:top w:val="nil"/>
              <w:left w:val="single" w:sz="4" w:space="0" w:color="auto"/>
              <w:bottom w:val="single" w:sz="4" w:space="0" w:color="auto"/>
              <w:right w:val="single" w:sz="4" w:space="0" w:color="auto"/>
            </w:tcBorders>
            <w:shd w:val="clear" w:color="auto" w:fill="auto"/>
            <w:vAlign w:val="bottom"/>
          </w:tcPr>
          <w:p w:rsidR="0017038F" w:rsidRPr="0017038F" w:rsidRDefault="0017038F" w:rsidP="009E404D">
            <w:pPr>
              <w:widowControl w:val="0"/>
              <w:spacing w:after="0" w:line="240" w:lineRule="auto"/>
              <w:jc w:val="right"/>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0,9</w:t>
            </w:r>
          </w:p>
        </w:tc>
        <w:tc>
          <w:tcPr>
            <w:tcW w:w="1559"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widowControl w:val="0"/>
              <w:spacing w:after="0" w:line="240" w:lineRule="auto"/>
              <w:jc w:val="right"/>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551,80</w:t>
            </w:r>
          </w:p>
        </w:tc>
        <w:tc>
          <w:tcPr>
            <w:tcW w:w="1984"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widowControl w:val="0"/>
              <w:spacing w:after="0" w:line="240" w:lineRule="auto"/>
              <w:jc w:val="right"/>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5472</w:t>
            </w:r>
          </w:p>
        </w:tc>
      </w:tr>
    </w:tbl>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91" w:name="_Toc6323080"/>
      <w:bookmarkStart w:id="192" w:name="_Toc32864859"/>
      <w:r w:rsidRPr="0017038F">
        <w:rPr>
          <w:rFonts w:ascii="Times New Roman" w:hAnsi="Times New Roman" w:cs="Times New Roman"/>
          <w:bCs/>
          <w:sz w:val="28"/>
          <w:szCs w:val="28"/>
        </w:rPr>
        <w:t>1.2.8. Способы учета тепла, отпущенного в тепловые сети</w:t>
      </w:r>
      <w:bookmarkEnd w:id="191"/>
      <w:bookmarkEnd w:id="192"/>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Учёт количества тепловой энергии и теплоносителя, </w:t>
      </w:r>
      <w:proofErr w:type="gramStart"/>
      <w:r w:rsidRPr="0017038F">
        <w:rPr>
          <w:rFonts w:ascii="Times New Roman" w:eastAsia="Calibri" w:hAnsi="Times New Roman" w:cs="Times New Roman"/>
          <w:bCs/>
          <w:sz w:val="28"/>
          <w:szCs w:val="28"/>
        </w:rPr>
        <w:t>отпускаемых</w:t>
      </w:r>
      <w:proofErr w:type="gramEnd"/>
      <w:r w:rsidRPr="0017038F">
        <w:rPr>
          <w:rFonts w:ascii="Times New Roman" w:eastAsia="Calibri" w:hAnsi="Times New Roman" w:cs="Times New Roman"/>
          <w:bCs/>
          <w:sz w:val="28"/>
          <w:szCs w:val="28"/>
        </w:rPr>
        <w:t xml:space="preserve"> источниками тепла филиала, производится </w:t>
      </w:r>
      <w:proofErr w:type="spellStart"/>
      <w:r w:rsidRPr="0017038F">
        <w:rPr>
          <w:rFonts w:ascii="Times New Roman" w:eastAsia="Calibri" w:hAnsi="Times New Roman" w:cs="Times New Roman"/>
          <w:bCs/>
          <w:sz w:val="28"/>
          <w:szCs w:val="28"/>
        </w:rPr>
        <w:t>теплосчётчиками</w:t>
      </w:r>
      <w:proofErr w:type="spellEnd"/>
      <w:r w:rsidRPr="0017038F">
        <w:rPr>
          <w:rFonts w:ascii="Times New Roman" w:eastAsia="Calibri" w:hAnsi="Times New Roman" w:cs="Times New Roman"/>
          <w:bCs/>
          <w:sz w:val="28"/>
          <w:szCs w:val="28"/>
        </w:rPr>
        <w:t xml:space="preserve"> с составными </w:t>
      </w:r>
      <w:r w:rsidRPr="0017038F">
        <w:rPr>
          <w:rFonts w:ascii="Times New Roman" w:eastAsia="Calibri" w:hAnsi="Times New Roman" w:cs="Times New Roman"/>
          <w:bCs/>
          <w:sz w:val="28"/>
          <w:szCs w:val="28"/>
        </w:rPr>
        <w:lastRenderedPageBreak/>
        <w:t>частями.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таблице 1.2.8.1. представлена информация по доле отпущенной тепловой энергии, учитываемой приборами учета.</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93" w:name="_Toc11713191"/>
      <w:r w:rsidRPr="0017038F">
        <w:rPr>
          <w:rFonts w:ascii="Times New Roman" w:eastAsia="Calibri" w:hAnsi="Times New Roman" w:cs="Times New Roman"/>
          <w:bCs/>
          <w:sz w:val="28"/>
          <w:szCs w:val="28"/>
        </w:rPr>
        <w:t>Таблица 1.2.8.1. Информация по доле отпущенной тепловой энергии, учитываемой приборами учета</w:t>
      </w:r>
      <w:bookmarkEnd w:id="193"/>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2"/>
        <w:gridCol w:w="1843"/>
        <w:gridCol w:w="2551"/>
        <w:gridCol w:w="1276"/>
        <w:gridCol w:w="1562"/>
        <w:gridCol w:w="1698"/>
      </w:tblGrid>
      <w:tr w:rsidR="0017038F" w:rsidRPr="0017038F" w:rsidTr="0017038F">
        <w:trPr>
          <w:trHeight w:val="20"/>
          <w:tblHeader/>
        </w:trPr>
        <w:tc>
          <w:tcPr>
            <w:tcW w:w="562" w:type="dxa"/>
            <w:shd w:val="clear" w:color="auto" w:fill="auto"/>
            <w:vAlign w:val="center"/>
          </w:tcPr>
          <w:p w:rsidR="0017038F" w:rsidRPr="0017038F" w:rsidRDefault="0017038F" w:rsidP="009E404D">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w:t>
            </w:r>
          </w:p>
          <w:p w:rsidR="0017038F" w:rsidRPr="0017038F" w:rsidRDefault="0017038F" w:rsidP="009E404D">
            <w:pPr>
              <w:widowControl w:val="0"/>
              <w:spacing w:after="0" w:line="240" w:lineRule="auto"/>
              <w:jc w:val="center"/>
              <w:rPr>
                <w:rFonts w:ascii="Times New Roman" w:eastAsia="Times New Roman" w:hAnsi="Times New Roman" w:cs="Times New Roman"/>
                <w:bCs/>
                <w:color w:val="000000"/>
                <w:sz w:val="28"/>
                <w:szCs w:val="28"/>
                <w:lang w:eastAsia="ru-RU" w:bidi="ru-RU"/>
              </w:rPr>
            </w:pPr>
            <w:proofErr w:type="spellStart"/>
            <w:r w:rsidRPr="0017038F">
              <w:rPr>
                <w:rFonts w:ascii="Times New Roman" w:eastAsia="Times New Roman" w:hAnsi="Times New Roman" w:cs="Times New Roman"/>
                <w:bCs/>
                <w:color w:val="000000"/>
                <w:sz w:val="28"/>
                <w:szCs w:val="28"/>
                <w:lang w:eastAsia="ru-RU" w:bidi="ru-RU"/>
              </w:rPr>
              <w:t>пп</w:t>
            </w:r>
            <w:proofErr w:type="spellEnd"/>
          </w:p>
        </w:tc>
        <w:tc>
          <w:tcPr>
            <w:tcW w:w="1843" w:type="dxa"/>
            <w:shd w:val="clear" w:color="auto" w:fill="auto"/>
            <w:vAlign w:val="center"/>
          </w:tcPr>
          <w:p w:rsidR="0017038F" w:rsidRPr="0017038F" w:rsidRDefault="0017038F" w:rsidP="009E404D">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Наименование источника тепла</w:t>
            </w:r>
          </w:p>
        </w:tc>
        <w:tc>
          <w:tcPr>
            <w:tcW w:w="2551" w:type="dxa"/>
            <w:shd w:val="clear" w:color="auto" w:fill="auto"/>
            <w:vAlign w:val="center"/>
          </w:tcPr>
          <w:p w:rsidR="0017038F" w:rsidRPr="0017038F" w:rsidRDefault="0017038F" w:rsidP="009E404D">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Приборы учета тепла</w:t>
            </w:r>
          </w:p>
        </w:tc>
        <w:tc>
          <w:tcPr>
            <w:tcW w:w="1276" w:type="dxa"/>
            <w:shd w:val="clear" w:color="auto" w:fill="auto"/>
            <w:vAlign w:val="center"/>
          </w:tcPr>
          <w:p w:rsidR="0017038F" w:rsidRPr="0017038F" w:rsidRDefault="0017038F" w:rsidP="009E404D">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Дата установки</w:t>
            </w:r>
          </w:p>
        </w:tc>
        <w:tc>
          <w:tcPr>
            <w:tcW w:w="1562" w:type="dxa"/>
            <w:shd w:val="clear" w:color="auto" w:fill="auto"/>
            <w:vAlign w:val="center"/>
          </w:tcPr>
          <w:p w:rsidR="0017038F" w:rsidRPr="0017038F" w:rsidRDefault="0017038F" w:rsidP="009E404D">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Способ учёта</w:t>
            </w:r>
          </w:p>
        </w:tc>
        <w:tc>
          <w:tcPr>
            <w:tcW w:w="1698" w:type="dxa"/>
            <w:shd w:val="clear" w:color="auto" w:fill="auto"/>
            <w:vAlign w:val="center"/>
          </w:tcPr>
          <w:p w:rsidR="0017038F" w:rsidRPr="0017038F" w:rsidRDefault="0017038F" w:rsidP="009E404D">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 xml:space="preserve">Подключение к </w:t>
            </w:r>
            <w:proofErr w:type="spellStart"/>
            <w:r w:rsidRPr="0017038F">
              <w:rPr>
                <w:rFonts w:ascii="Times New Roman" w:eastAsia="Times New Roman" w:hAnsi="Times New Roman" w:cs="Times New Roman"/>
                <w:bCs/>
                <w:color w:val="000000"/>
                <w:sz w:val="28"/>
                <w:szCs w:val="28"/>
                <w:lang w:eastAsia="ru-RU" w:bidi="ru-RU"/>
              </w:rPr>
              <w:t>диспетч</w:t>
            </w:r>
            <w:proofErr w:type="spellEnd"/>
            <w:r w:rsidRPr="0017038F">
              <w:rPr>
                <w:rFonts w:ascii="Times New Roman" w:eastAsia="Times New Roman" w:hAnsi="Times New Roman" w:cs="Times New Roman"/>
                <w:bCs/>
                <w:color w:val="000000"/>
                <w:sz w:val="28"/>
                <w:szCs w:val="28"/>
                <w:lang w:eastAsia="ru-RU" w:bidi="ru-RU"/>
              </w:rPr>
              <w:t>.</w:t>
            </w:r>
          </w:p>
        </w:tc>
      </w:tr>
      <w:tr w:rsidR="0017038F" w:rsidRPr="0017038F" w:rsidTr="0017038F">
        <w:trPr>
          <w:trHeight w:val="20"/>
        </w:trPr>
        <w:tc>
          <w:tcPr>
            <w:tcW w:w="562" w:type="dxa"/>
            <w:vMerge w:val="restart"/>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1843" w:type="dxa"/>
            <w:vMerge w:val="restart"/>
            <w:shd w:val="clear" w:color="auto" w:fill="auto"/>
            <w:vAlign w:val="center"/>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Котельная,</w:t>
            </w:r>
          </w:p>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rPr>
              <w:t xml:space="preserve">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2551" w:type="dxa"/>
            <w:shd w:val="clear" w:color="auto" w:fill="auto"/>
            <w:vAlign w:val="center"/>
          </w:tcPr>
          <w:p w:rsidR="0017038F" w:rsidRPr="0017038F" w:rsidRDefault="0017038F" w:rsidP="009E404D">
            <w:pPr>
              <w:widowControl w:val="0"/>
              <w:spacing w:after="0" w:line="240" w:lineRule="auto"/>
              <w:rPr>
                <w:rFonts w:ascii="Times New Roman" w:eastAsia="Times New Roman" w:hAnsi="Times New Roman" w:cs="Times New Roman"/>
                <w:bCs/>
                <w:color w:val="000000"/>
                <w:sz w:val="28"/>
                <w:szCs w:val="28"/>
                <w:lang w:eastAsia="ru-RU" w:bidi="ru-RU"/>
              </w:rPr>
            </w:pPr>
            <w:proofErr w:type="spellStart"/>
            <w:r w:rsidRPr="0017038F">
              <w:rPr>
                <w:rFonts w:ascii="Times New Roman" w:eastAsia="Times New Roman" w:hAnsi="Times New Roman" w:cs="Times New Roman"/>
                <w:bCs/>
                <w:color w:val="000000"/>
                <w:sz w:val="28"/>
                <w:szCs w:val="28"/>
                <w:lang w:eastAsia="ru-RU" w:bidi="ru-RU"/>
              </w:rPr>
              <w:t>Тепловычислитель</w:t>
            </w:r>
            <w:proofErr w:type="spellEnd"/>
            <w:r w:rsidRPr="0017038F">
              <w:rPr>
                <w:rFonts w:ascii="Times New Roman" w:eastAsia="Times New Roman" w:hAnsi="Times New Roman" w:cs="Times New Roman"/>
                <w:bCs/>
                <w:color w:val="000000"/>
                <w:sz w:val="28"/>
                <w:szCs w:val="28"/>
                <w:lang w:eastAsia="ru-RU" w:bidi="ru-RU"/>
              </w:rPr>
              <w:t xml:space="preserve"> Эльф-03П</w:t>
            </w:r>
          </w:p>
        </w:tc>
        <w:tc>
          <w:tcPr>
            <w:tcW w:w="1276" w:type="dxa"/>
            <w:shd w:val="clear" w:color="auto" w:fill="auto"/>
            <w:vAlign w:val="center"/>
          </w:tcPr>
          <w:p w:rsidR="0017038F" w:rsidRPr="0017038F" w:rsidRDefault="0017038F" w:rsidP="009E404D">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2011</w:t>
            </w:r>
          </w:p>
        </w:tc>
        <w:tc>
          <w:tcPr>
            <w:tcW w:w="1562" w:type="dxa"/>
            <w:vMerge w:val="restart"/>
            <w:shd w:val="clear" w:color="auto" w:fill="auto"/>
            <w:vAlign w:val="center"/>
          </w:tcPr>
          <w:p w:rsidR="0017038F" w:rsidRPr="0017038F" w:rsidRDefault="0017038F" w:rsidP="009E404D">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Технический</w:t>
            </w:r>
          </w:p>
        </w:tc>
        <w:tc>
          <w:tcPr>
            <w:tcW w:w="1698" w:type="dxa"/>
            <w:vMerge w:val="restart"/>
            <w:shd w:val="clear" w:color="auto" w:fill="auto"/>
            <w:vAlign w:val="center"/>
          </w:tcPr>
          <w:p w:rsidR="0017038F" w:rsidRPr="0017038F" w:rsidRDefault="0017038F" w:rsidP="009E404D">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нет</w:t>
            </w:r>
          </w:p>
        </w:tc>
      </w:tr>
      <w:tr w:rsidR="0017038F" w:rsidRPr="0017038F" w:rsidTr="0017038F">
        <w:trPr>
          <w:trHeight w:val="348"/>
        </w:trPr>
        <w:tc>
          <w:tcPr>
            <w:tcW w:w="562" w:type="dxa"/>
            <w:vMerge/>
            <w:shd w:val="clear" w:color="auto" w:fill="auto"/>
          </w:tcPr>
          <w:p w:rsidR="0017038F" w:rsidRPr="0017038F" w:rsidRDefault="0017038F" w:rsidP="009E404D">
            <w:pPr>
              <w:widowControl w:val="0"/>
              <w:spacing w:after="0" w:line="240" w:lineRule="auto"/>
              <w:rPr>
                <w:rFonts w:ascii="Times New Roman" w:eastAsia="Tahoma" w:hAnsi="Times New Roman" w:cs="Times New Roman"/>
                <w:bCs/>
                <w:color w:val="000000"/>
                <w:sz w:val="28"/>
                <w:szCs w:val="28"/>
                <w:lang w:eastAsia="ru-RU" w:bidi="ru-RU"/>
              </w:rPr>
            </w:pPr>
          </w:p>
        </w:tc>
        <w:tc>
          <w:tcPr>
            <w:tcW w:w="1843" w:type="dxa"/>
            <w:vMerge/>
            <w:shd w:val="clear" w:color="auto" w:fill="auto"/>
            <w:vAlign w:val="center"/>
          </w:tcPr>
          <w:p w:rsidR="0017038F" w:rsidRPr="0017038F" w:rsidRDefault="0017038F" w:rsidP="009E404D">
            <w:pPr>
              <w:widowControl w:val="0"/>
              <w:spacing w:after="0" w:line="240" w:lineRule="auto"/>
              <w:rPr>
                <w:rFonts w:ascii="Times New Roman" w:eastAsia="Tahoma" w:hAnsi="Times New Roman" w:cs="Times New Roman"/>
                <w:bCs/>
                <w:color w:val="000000"/>
                <w:sz w:val="28"/>
                <w:szCs w:val="28"/>
                <w:lang w:eastAsia="ru-RU" w:bidi="ru-RU"/>
              </w:rPr>
            </w:pPr>
          </w:p>
        </w:tc>
        <w:tc>
          <w:tcPr>
            <w:tcW w:w="2551" w:type="dxa"/>
            <w:shd w:val="clear" w:color="auto" w:fill="auto"/>
            <w:vAlign w:val="center"/>
          </w:tcPr>
          <w:p w:rsidR="0017038F" w:rsidRPr="0017038F" w:rsidRDefault="0017038F" w:rsidP="009E404D">
            <w:pPr>
              <w:widowControl w:val="0"/>
              <w:spacing w:after="0" w:line="240" w:lineRule="auto"/>
              <w:jc w:val="both"/>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Счетчик ВМГ -150</w:t>
            </w:r>
          </w:p>
        </w:tc>
        <w:tc>
          <w:tcPr>
            <w:tcW w:w="1276" w:type="dxa"/>
            <w:shd w:val="clear" w:color="auto" w:fill="auto"/>
            <w:vAlign w:val="bottom"/>
          </w:tcPr>
          <w:p w:rsidR="0017038F" w:rsidRPr="0017038F" w:rsidRDefault="0017038F" w:rsidP="009E404D">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2011</w:t>
            </w:r>
          </w:p>
        </w:tc>
        <w:tc>
          <w:tcPr>
            <w:tcW w:w="1562" w:type="dxa"/>
            <w:vMerge/>
            <w:shd w:val="clear" w:color="auto" w:fill="auto"/>
            <w:vAlign w:val="center"/>
          </w:tcPr>
          <w:p w:rsidR="0017038F" w:rsidRPr="0017038F" w:rsidRDefault="0017038F" w:rsidP="009E404D">
            <w:pPr>
              <w:widowControl w:val="0"/>
              <w:spacing w:after="0" w:line="240" w:lineRule="auto"/>
              <w:rPr>
                <w:rFonts w:ascii="Times New Roman" w:eastAsia="Tahoma" w:hAnsi="Times New Roman" w:cs="Times New Roman"/>
                <w:bCs/>
                <w:color w:val="000000"/>
                <w:sz w:val="28"/>
                <w:szCs w:val="28"/>
                <w:lang w:eastAsia="ru-RU" w:bidi="ru-RU"/>
              </w:rPr>
            </w:pPr>
          </w:p>
        </w:tc>
        <w:tc>
          <w:tcPr>
            <w:tcW w:w="1698" w:type="dxa"/>
            <w:vMerge/>
            <w:shd w:val="clear" w:color="auto" w:fill="auto"/>
            <w:vAlign w:val="center"/>
          </w:tcPr>
          <w:p w:rsidR="0017038F" w:rsidRPr="0017038F" w:rsidRDefault="0017038F" w:rsidP="009E404D">
            <w:pPr>
              <w:widowControl w:val="0"/>
              <w:spacing w:after="0" w:line="240" w:lineRule="auto"/>
              <w:rPr>
                <w:rFonts w:ascii="Times New Roman" w:eastAsia="Tahoma" w:hAnsi="Times New Roman" w:cs="Times New Roman"/>
                <w:bCs/>
                <w:color w:val="000000"/>
                <w:sz w:val="28"/>
                <w:szCs w:val="28"/>
                <w:lang w:eastAsia="ru-RU" w:bidi="ru-RU"/>
              </w:rPr>
            </w:pPr>
          </w:p>
        </w:tc>
      </w:tr>
      <w:tr w:rsidR="0017038F" w:rsidRPr="0017038F" w:rsidTr="0017038F">
        <w:trPr>
          <w:trHeight w:val="20"/>
        </w:trPr>
        <w:tc>
          <w:tcPr>
            <w:tcW w:w="562" w:type="dxa"/>
            <w:vMerge/>
            <w:shd w:val="clear" w:color="auto" w:fill="auto"/>
          </w:tcPr>
          <w:p w:rsidR="0017038F" w:rsidRPr="0017038F" w:rsidRDefault="0017038F" w:rsidP="009E404D">
            <w:pPr>
              <w:widowControl w:val="0"/>
              <w:spacing w:after="0" w:line="240" w:lineRule="auto"/>
              <w:rPr>
                <w:rFonts w:ascii="Times New Roman" w:eastAsia="Tahoma" w:hAnsi="Times New Roman" w:cs="Times New Roman"/>
                <w:bCs/>
                <w:color w:val="000000"/>
                <w:sz w:val="28"/>
                <w:szCs w:val="28"/>
                <w:lang w:eastAsia="ru-RU" w:bidi="ru-RU"/>
              </w:rPr>
            </w:pPr>
          </w:p>
        </w:tc>
        <w:tc>
          <w:tcPr>
            <w:tcW w:w="1843" w:type="dxa"/>
            <w:vMerge/>
            <w:shd w:val="clear" w:color="auto" w:fill="auto"/>
            <w:vAlign w:val="center"/>
          </w:tcPr>
          <w:p w:rsidR="0017038F" w:rsidRPr="0017038F" w:rsidRDefault="0017038F" w:rsidP="009E404D">
            <w:pPr>
              <w:widowControl w:val="0"/>
              <w:spacing w:after="0" w:line="240" w:lineRule="auto"/>
              <w:rPr>
                <w:rFonts w:ascii="Times New Roman" w:eastAsia="Tahoma" w:hAnsi="Times New Roman" w:cs="Times New Roman"/>
                <w:bCs/>
                <w:color w:val="000000"/>
                <w:sz w:val="28"/>
                <w:szCs w:val="28"/>
                <w:lang w:eastAsia="ru-RU" w:bidi="ru-RU"/>
              </w:rPr>
            </w:pPr>
          </w:p>
        </w:tc>
        <w:tc>
          <w:tcPr>
            <w:tcW w:w="2551" w:type="dxa"/>
            <w:shd w:val="clear" w:color="auto" w:fill="auto"/>
            <w:vAlign w:val="center"/>
          </w:tcPr>
          <w:p w:rsidR="0017038F" w:rsidRPr="0017038F" w:rsidRDefault="0017038F" w:rsidP="009E404D">
            <w:pPr>
              <w:widowControl w:val="0"/>
              <w:spacing w:after="0" w:line="240" w:lineRule="auto"/>
              <w:jc w:val="both"/>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 xml:space="preserve">Комплект </w:t>
            </w:r>
            <w:proofErr w:type="spellStart"/>
            <w:r w:rsidRPr="0017038F">
              <w:rPr>
                <w:rFonts w:ascii="Times New Roman" w:eastAsia="Times New Roman" w:hAnsi="Times New Roman" w:cs="Times New Roman"/>
                <w:bCs/>
                <w:color w:val="000000"/>
                <w:sz w:val="28"/>
                <w:szCs w:val="28"/>
                <w:lang w:eastAsia="ru-RU" w:bidi="ru-RU"/>
              </w:rPr>
              <w:t>термопреобра</w:t>
            </w:r>
            <w:r w:rsidRPr="0017038F">
              <w:rPr>
                <w:rFonts w:ascii="Times New Roman" w:eastAsia="Times New Roman" w:hAnsi="Times New Roman" w:cs="Times New Roman"/>
                <w:bCs/>
                <w:color w:val="000000"/>
                <w:sz w:val="28"/>
                <w:szCs w:val="28"/>
                <w:lang w:eastAsia="ru-RU" w:bidi="ru-RU"/>
              </w:rPr>
              <w:softHyphen/>
              <w:t>зователей</w:t>
            </w:r>
            <w:proofErr w:type="spellEnd"/>
            <w:r w:rsidRPr="0017038F">
              <w:rPr>
                <w:rFonts w:ascii="Times New Roman" w:eastAsia="Times New Roman" w:hAnsi="Times New Roman" w:cs="Times New Roman"/>
                <w:bCs/>
                <w:color w:val="000000"/>
                <w:sz w:val="28"/>
                <w:szCs w:val="28"/>
                <w:lang w:eastAsia="ru-RU" w:bidi="ru-RU"/>
              </w:rPr>
              <w:t xml:space="preserve"> КТПТР-01</w:t>
            </w:r>
          </w:p>
        </w:tc>
        <w:tc>
          <w:tcPr>
            <w:tcW w:w="1276" w:type="dxa"/>
            <w:shd w:val="clear" w:color="auto" w:fill="auto"/>
            <w:vAlign w:val="center"/>
          </w:tcPr>
          <w:p w:rsidR="0017038F" w:rsidRPr="0017038F" w:rsidRDefault="0017038F" w:rsidP="009E404D">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2011</w:t>
            </w:r>
          </w:p>
        </w:tc>
        <w:tc>
          <w:tcPr>
            <w:tcW w:w="1562" w:type="dxa"/>
            <w:vMerge/>
            <w:shd w:val="clear" w:color="auto" w:fill="auto"/>
            <w:vAlign w:val="center"/>
          </w:tcPr>
          <w:p w:rsidR="0017038F" w:rsidRPr="0017038F" w:rsidRDefault="0017038F" w:rsidP="009E404D">
            <w:pPr>
              <w:widowControl w:val="0"/>
              <w:spacing w:after="0" w:line="240" w:lineRule="auto"/>
              <w:rPr>
                <w:rFonts w:ascii="Times New Roman" w:eastAsia="Tahoma" w:hAnsi="Times New Roman" w:cs="Times New Roman"/>
                <w:bCs/>
                <w:color w:val="000000"/>
                <w:sz w:val="28"/>
                <w:szCs w:val="28"/>
                <w:lang w:eastAsia="ru-RU" w:bidi="ru-RU"/>
              </w:rPr>
            </w:pPr>
          </w:p>
        </w:tc>
        <w:tc>
          <w:tcPr>
            <w:tcW w:w="1698" w:type="dxa"/>
            <w:vMerge/>
            <w:shd w:val="clear" w:color="auto" w:fill="auto"/>
            <w:vAlign w:val="center"/>
          </w:tcPr>
          <w:p w:rsidR="0017038F" w:rsidRPr="0017038F" w:rsidRDefault="0017038F" w:rsidP="009E404D">
            <w:pPr>
              <w:widowControl w:val="0"/>
              <w:spacing w:after="0" w:line="240" w:lineRule="auto"/>
              <w:rPr>
                <w:rFonts w:ascii="Times New Roman" w:eastAsia="Tahoma" w:hAnsi="Times New Roman" w:cs="Times New Roman"/>
                <w:bCs/>
                <w:color w:val="000000"/>
                <w:sz w:val="28"/>
                <w:szCs w:val="28"/>
                <w:lang w:eastAsia="ru-RU" w:bidi="ru-RU"/>
              </w:rPr>
            </w:pPr>
          </w:p>
        </w:tc>
      </w:tr>
      <w:tr w:rsidR="0017038F" w:rsidRPr="0017038F" w:rsidTr="0017038F">
        <w:trPr>
          <w:trHeight w:val="20"/>
        </w:trPr>
        <w:tc>
          <w:tcPr>
            <w:tcW w:w="562" w:type="dxa"/>
            <w:shd w:val="clear" w:color="auto" w:fill="auto"/>
          </w:tcPr>
          <w:p w:rsidR="0017038F" w:rsidRPr="0017038F" w:rsidRDefault="0017038F" w:rsidP="009E404D">
            <w:pPr>
              <w:widowControl w:val="0"/>
              <w:spacing w:after="0" w:line="240" w:lineRule="auto"/>
              <w:rPr>
                <w:rFonts w:ascii="Times New Roman" w:eastAsia="Tahoma" w:hAnsi="Times New Roman" w:cs="Times New Roman"/>
                <w:bCs/>
                <w:color w:val="000000"/>
                <w:sz w:val="28"/>
                <w:szCs w:val="28"/>
                <w:lang w:eastAsia="ru-RU" w:bidi="ru-RU"/>
              </w:rPr>
            </w:pPr>
            <w:r w:rsidRPr="0017038F">
              <w:rPr>
                <w:rFonts w:ascii="Times New Roman" w:eastAsia="Tahoma" w:hAnsi="Times New Roman" w:cs="Times New Roman"/>
                <w:bCs/>
                <w:color w:val="000000"/>
                <w:sz w:val="28"/>
                <w:szCs w:val="28"/>
                <w:lang w:eastAsia="ru-RU" w:bidi="ru-RU"/>
              </w:rPr>
              <w:t>2</w:t>
            </w:r>
          </w:p>
        </w:tc>
        <w:tc>
          <w:tcPr>
            <w:tcW w:w="1843" w:type="dxa"/>
            <w:shd w:val="clear" w:color="auto" w:fill="auto"/>
            <w:vAlign w:val="center"/>
          </w:tcPr>
          <w:p w:rsidR="0017038F" w:rsidRPr="0017038F" w:rsidRDefault="0017038F" w:rsidP="009E404D">
            <w:pPr>
              <w:widowControl w:val="0"/>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Котельная,</w:t>
            </w:r>
          </w:p>
          <w:p w:rsidR="0017038F" w:rsidRPr="0017038F" w:rsidRDefault="0017038F" w:rsidP="009E404D">
            <w:pPr>
              <w:widowControl w:val="0"/>
              <w:spacing w:after="0" w:line="240" w:lineRule="auto"/>
              <w:rPr>
                <w:rFonts w:ascii="Times New Roman" w:eastAsia="Tahoma"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rPr>
              <w:t>д. Смольное</w:t>
            </w:r>
          </w:p>
        </w:tc>
        <w:tc>
          <w:tcPr>
            <w:tcW w:w="2551" w:type="dxa"/>
            <w:shd w:val="clear" w:color="auto" w:fill="auto"/>
            <w:vAlign w:val="center"/>
          </w:tcPr>
          <w:p w:rsidR="0017038F" w:rsidRPr="0017038F" w:rsidRDefault="0017038F" w:rsidP="009E404D">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w:t>
            </w:r>
          </w:p>
        </w:tc>
        <w:tc>
          <w:tcPr>
            <w:tcW w:w="1276" w:type="dxa"/>
            <w:shd w:val="clear" w:color="auto" w:fill="auto"/>
            <w:vAlign w:val="center"/>
          </w:tcPr>
          <w:p w:rsidR="0017038F" w:rsidRPr="0017038F" w:rsidRDefault="0017038F" w:rsidP="009E404D">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w:t>
            </w:r>
          </w:p>
        </w:tc>
        <w:tc>
          <w:tcPr>
            <w:tcW w:w="1562" w:type="dxa"/>
            <w:shd w:val="clear" w:color="auto" w:fill="auto"/>
            <w:vAlign w:val="center"/>
          </w:tcPr>
          <w:p w:rsidR="0017038F" w:rsidRPr="0017038F" w:rsidRDefault="0017038F" w:rsidP="009E404D">
            <w:pPr>
              <w:widowControl w:val="0"/>
              <w:spacing w:after="0" w:line="240" w:lineRule="auto"/>
              <w:jc w:val="center"/>
              <w:rPr>
                <w:rFonts w:ascii="Times New Roman" w:eastAsia="Tahoma"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w:t>
            </w:r>
          </w:p>
        </w:tc>
        <w:tc>
          <w:tcPr>
            <w:tcW w:w="1698" w:type="dxa"/>
            <w:shd w:val="clear" w:color="auto" w:fill="auto"/>
            <w:vAlign w:val="center"/>
          </w:tcPr>
          <w:p w:rsidR="0017038F" w:rsidRPr="0017038F" w:rsidRDefault="0017038F" w:rsidP="009E404D">
            <w:pPr>
              <w:widowControl w:val="0"/>
              <w:spacing w:after="0" w:line="240" w:lineRule="auto"/>
              <w:jc w:val="center"/>
              <w:rPr>
                <w:rFonts w:ascii="Times New Roman" w:eastAsia="Tahoma" w:hAnsi="Times New Roman" w:cs="Times New Roman"/>
                <w:bCs/>
                <w:color w:val="000000"/>
                <w:sz w:val="28"/>
                <w:szCs w:val="28"/>
                <w:lang w:eastAsia="ru-RU" w:bidi="ru-RU"/>
              </w:rPr>
            </w:pPr>
            <w:r w:rsidRPr="0017038F">
              <w:rPr>
                <w:rFonts w:ascii="Times New Roman" w:eastAsia="Times New Roman" w:hAnsi="Times New Roman" w:cs="Times New Roman"/>
                <w:bCs/>
                <w:color w:val="000000"/>
                <w:sz w:val="28"/>
                <w:szCs w:val="28"/>
                <w:lang w:eastAsia="ru-RU" w:bidi="ru-RU"/>
              </w:rPr>
              <w:t>-</w:t>
            </w:r>
          </w:p>
        </w:tc>
      </w:tr>
    </w:tbl>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94" w:name="_Toc32864860"/>
      <w:r w:rsidRPr="0017038F">
        <w:rPr>
          <w:rFonts w:ascii="Times New Roman" w:hAnsi="Times New Roman" w:cs="Times New Roman"/>
          <w:bCs/>
          <w:sz w:val="28"/>
          <w:szCs w:val="28"/>
        </w:rPr>
        <w:t xml:space="preserve">1.2.9. Характеристика водоподготовки и </w:t>
      </w:r>
      <w:proofErr w:type="spellStart"/>
      <w:r w:rsidRPr="0017038F">
        <w:rPr>
          <w:rFonts w:ascii="Times New Roman" w:hAnsi="Times New Roman" w:cs="Times New Roman"/>
          <w:bCs/>
          <w:sz w:val="28"/>
          <w:szCs w:val="28"/>
        </w:rPr>
        <w:t>подпиточных</w:t>
      </w:r>
      <w:proofErr w:type="spellEnd"/>
      <w:r w:rsidRPr="0017038F">
        <w:rPr>
          <w:rFonts w:ascii="Times New Roman" w:hAnsi="Times New Roman" w:cs="Times New Roman"/>
          <w:bCs/>
          <w:sz w:val="28"/>
          <w:szCs w:val="28"/>
        </w:rPr>
        <w:t xml:space="preserve"> устройств</w:t>
      </w:r>
      <w:bookmarkEnd w:id="194"/>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195" w:name="_Toc6323081"/>
      <w:bookmarkStart w:id="196" w:name="_Toc32864861"/>
      <w:r w:rsidRPr="0017038F">
        <w:rPr>
          <w:rFonts w:ascii="Times New Roman" w:eastAsia="Calibri" w:hAnsi="Times New Roman" w:cs="Times New Roman"/>
          <w:bCs/>
          <w:sz w:val="28"/>
          <w:szCs w:val="28"/>
        </w:rPr>
        <w:t>На котельных установлены устройства водоподготовки.</w:t>
      </w:r>
    </w:p>
    <w:p w:rsidR="0017038F" w:rsidRPr="0017038F" w:rsidRDefault="0017038F" w:rsidP="0017038F">
      <w:pPr>
        <w:spacing w:after="0" w:line="240" w:lineRule="auto"/>
        <w:ind w:firstLine="709"/>
        <w:jc w:val="both"/>
        <w:rPr>
          <w:rFonts w:ascii="Times New Roman" w:hAnsi="Times New Roman" w:cs="Times New Roman"/>
          <w:bCs/>
          <w:sz w:val="28"/>
          <w:szCs w:val="28"/>
        </w:rPr>
      </w:pPr>
      <w:r w:rsidRPr="0017038F">
        <w:rPr>
          <w:rFonts w:ascii="Times New Roman" w:hAnsi="Times New Roman" w:cs="Times New Roman"/>
          <w:bCs/>
          <w:sz w:val="28"/>
          <w:szCs w:val="28"/>
        </w:rPr>
        <w:t>1.2.10. Статистика отказов и восстановлений оборудования источников тепловой энергии</w:t>
      </w:r>
      <w:bookmarkEnd w:id="195"/>
      <w:bookmarkEnd w:id="196"/>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Отказов основного и вспомогательного оборудования за последние три года зафиксировано не было. Оборудование котельных находится в работоспособном состоянии.</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197" w:name="_Toc6323082"/>
      <w:bookmarkStart w:id="198" w:name="_Toc32864862"/>
      <w:bookmarkStart w:id="199" w:name="_Toc6323083"/>
      <w:r w:rsidRPr="0017038F">
        <w:rPr>
          <w:rFonts w:ascii="Times New Roman" w:hAnsi="Times New Roman" w:cs="Times New Roman"/>
          <w:bCs/>
          <w:sz w:val="28"/>
          <w:szCs w:val="28"/>
        </w:rPr>
        <w:t>1.2.11. Предписания надзорных органов по запрещению дальнейшей эксплуатации источников тепловой энергии</w:t>
      </w:r>
      <w:bookmarkEnd w:id="197"/>
      <w:bookmarkEnd w:id="198"/>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17038F">
        <w:rPr>
          <w:rFonts w:ascii="Times New Roman" w:eastAsia="Calibri" w:hAnsi="Times New Roman" w:cs="Times New Roman"/>
          <w:bCs/>
          <w:sz w:val="28"/>
          <w:szCs w:val="28"/>
        </w:rPr>
        <w:t>Предписания надзорных органов по запрещению дальнейшей эксплуатации основного оборудования котельных, расположенных в поселении, отсутствуют.</w:t>
      </w:r>
      <w:r w:rsidRPr="0017038F">
        <w:rPr>
          <w:rFonts w:ascii="Times New Roman" w:eastAsia="Calibri" w:hAnsi="Times New Roman" w:cs="Times New Roman"/>
          <w:bCs/>
          <w:sz w:val="28"/>
          <w:szCs w:val="28"/>
        </w:rPr>
        <w:cr/>
      </w:r>
      <w:r w:rsidRPr="0017038F">
        <w:rPr>
          <w:rFonts w:ascii="Times New Roman" w:hAnsi="Times New Roman" w:cs="Times New Roman"/>
          <w:bCs/>
          <w:sz w:val="28"/>
          <w:szCs w:val="28"/>
        </w:rPr>
        <w:t>1.2.12. Сведения о резервном топливе источников тепловой энергии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На котельных резервный вид топлива отсутствует.</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00" w:name="_Toc32864863"/>
      <w:r w:rsidRPr="0017038F">
        <w:rPr>
          <w:rFonts w:ascii="Times New Roman" w:hAnsi="Times New Roman" w:cs="Times New Roman"/>
          <w:bCs/>
          <w:sz w:val="28"/>
          <w:szCs w:val="28"/>
        </w:rPr>
        <w:t>1.2.13.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199"/>
      <w:bookmarkEnd w:id="200"/>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Источники тепловой энергии и (или) оборудование (турбоагрегаты), которые отнесены к объектам теплоснабжения, электрическая мощность которых </w:t>
      </w:r>
      <w:proofErr w:type="gramStart"/>
      <w:r w:rsidRPr="0017038F">
        <w:rPr>
          <w:rFonts w:ascii="Times New Roman" w:eastAsia="Calibri" w:hAnsi="Times New Roman" w:cs="Times New Roman"/>
          <w:bCs/>
          <w:sz w:val="28"/>
          <w:szCs w:val="28"/>
        </w:rPr>
        <w:t>поставляется в вынужденном режиме в целях обеспечения надежного теплоснабжения потребителей отсутствуют</w:t>
      </w:r>
      <w:proofErr w:type="gramEnd"/>
      <w:r w:rsidRPr="0017038F">
        <w:rPr>
          <w:rFonts w:ascii="Times New Roman" w:eastAsia="Calibri" w:hAnsi="Times New Roman" w:cs="Times New Roman"/>
          <w:bCs/>
          <w:sz w:val="28"/>
          <w:szCs w:val="28"/>
        </w:rPr>
        <w:t>.</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01" w:name="_Toc32864864"/>
      <w:r w:rsidRPr="0017038F">
        <w:rPr>
          <w:rFonts w:ascii="Times New Roman" w:hAnsi="Times New Roman" w:cs="Times New Roman"/>
          <w:bCs/>
          <w:sz w:val="28"/>
          <w:szCs w:val="28"/>
        </w:rPr>
        <w:t>1.2.14. Описание эксплуатационных показателей функционирования котельных в поселении, не отнесенных к ценовым зонам теплоснабжения</w:t>
      </w:r>
      <w:bookmarkEnd w:id="201"/>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02" w:name="_Hlk31836339"/>
      <w:r w:rsidRPr="0017038F">
        <w:rPr>
          <w:rFonts w:ascii="Times New Roman" w:eastAsia="Calibri" w:hAnsi="Times New Roman" w:cs="Times New Roman"/>
          <w:bCs/>
          <w:sz w:val="28"/>
          <w:szCs w:val="28"/>
        </w:rPr>
        <w:t xml:space="preserve">Описание эксплуатационных показателей функционирования котельных в поселении, не отнесенных к ценовым зонам теплоснабжения </w:t>
      </w:r>
      <w:bookmarkEnd w:id="202"/>
      <w:proofErr w:type="gramStart"/>
      <w:r w:rsidRPr="0017038F">
        <w:rPr>
          <w:rFonts w:ascii="Times New Roman" w:eastAsia="Calibri" w:hAnsi="Times New Roman" w:cs="Times New Roman"/>
          <w:bCs/>
          <w:sz w:val="28"/>
          <w:szCs w:val="28"/>
        </w:rPr>
        <w:t>представлен</w:t>
      </w:r>
      <w:proofErr w:type="gramEnd"/>
      <w:r w:rsidRPr="0017038F">
        <w:rPr>
          <w:rFonts w:ascii="Times New Roman" w:eastAsia="Calibri" w:hAnsi="Times New Roman" w:cs="Times New Roman"/>
          <w:bCs/>
          <w:sz w:val="28"/>
          <w:szCs w:val="28"/>
        </w:rPr>
        <w:t xml:space="preserve"> в таблице 1.2.14.1.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lastRenderedPageBreak/>
        <w:t>Таблица 1.2.14.1. Описание эксплуатационных показателей функционирования котельных в поселении, не отнесенных к ценовым зонам теплоснабжения</w:t>
      </w:r>
    </w:p>
    <w:tbl>
      <w:tblPr>
        <w:tblW w:w="9555" w:type="dxa"/>
        <w:tblLook w:val="04A0"/>
      </w:tblPr>
      <w:tblGrid>
        <w:gridCol w:w="516"/>
        <w:gridCol w:w="3732"/>
        <w:gridCol w:w="1592"/>
        <w:gridCol w:w="1919"/>
        <w:gridCol w:w="1796"/>
      </w:tblGrid>
      <w:tr w:rsidR="0017038F" w:rsidRPr="0017038F" w:rsidTr="0017038F">
        <w:trPr>
          <w:trHeight w:val="20"/>
          <w:tblHead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3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Наименование показателя</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Ед. </w:t>
            </w:r>
            <w:proofErr w:type="spellStart"/>
            <w:r w:rsidRPr="0017038F">
              <w:rPr>
                <w:rFonts w:ascii="Times New Roman" w:eastAsia="Times New Roman" w:hAnsi="Times New Roman" w:cs="Times New Roman"/>
                <w:bCs/>
                <w:color w:val="000000"/>
                <w:sz w:val="28"/>
                <w:szCs w:val="28"/>
                <w:lang w:eastAsia="ru-RU"/>
              </w:rPr>
              <w:t>изм</w:t>
            </w:r>
            <w:proofErr w:type="spellEnd"/>
            <w:r w:rsidRPr="0017038F">
              <w:rPr>
                <w:rFonts w:ascii="Times New Roman" w:eastAsia="Times New Roman" w:hAnsi="Times New Roman" w:cs="Times New Roman"/>
                <w:bCs/>
                <w:color w:val="000000"/>
                <w:sz w:val="28"/>
                <w:szCs w:val="28"/>
                <w:lang w:eastAsia="ru-RU"/>
              </w:rPr>
              <w:t>.</w:t>
            </w:r>
          </w:p>
        </w:tc>
        <w:tc>
          <w:tcPr>
            <w:tcW w:w="3715" w:type="dxa"/>
            <w:gridSpan w:val="2"/>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2019 год</w:t>
            </w:r>
          </w:p>
        </w:tc>
      </w:tr>
      <w:tr w:rsidR="0017038F" w:rsidRPr="0017038F" w:rsidTr="0017038F">
        <w:trPr>
          <w:trHeight w:val="20"/>
          <w:tblHeader/>
        </w:trPr>
        <w:tc>
          <w:tcPr>
            <w:tcW w:w="516" w:type="dxa"/>
            <w:vMerge/>
            <w:tcBorders>
              <w:top w:val="single" w:sz="4" w:space="0" w:color="auto"/>
              <w:left w:val="single" w:sz="4" w:space="0" w:color="auto"/>
              <w:bottom w:val="single" w:sz="4" w:space="0" w:color="auto"/>
              <w:right w:val="single" w:sz="4" w:space="0" w:color="auto"/>
            </w:tcBorders>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3732"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1919"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w:t>
            </w:r>
            <w:r w:rsidRPr="0017038F">
              <w:rPr>
                <w:rFonts w:ascii="Times New Roman" w:eastAsia="Times New Roman" w:hAnsi="Times New Roman" w:cs="Times New Roman"/>
                <w:bCs/>
                <w:color w:val="000000"/>
                <w:sz w:val="28"/>
                <w:szCs w:val="28"/>
                <w:lang w:eastAsia="ru-RU"/>
              </w:rPr>
              <w:br/>
              <w:t xml:space="preserve">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1796"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w:t>
            </w:r>
            <w:r w:rsidRPr="0017038F">
              <w:rPr>
                <w:rFonts w:ascii="Times New Roman" w:eastAsia="Times New Roman" w:hAnsi="Times New Roman" w:cs="Times New Roman"/>
                <w:bCs/>
                <w:color w:val="000000"/>
                <w:sz w:val="28"/>
                <w:szCs w:val="28"/>
                <w:lang w:eastAsia="ru-RU"/>
              </w:rPr>
              <w:br/>
              <w:t xml:space="preserve">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Средневзвешенный срок службы </w:t>
            </w:r>
            <w:proofErr w:type="spellStart"/>
            <w:r w:rsidRPr="0017038F">
              <w:rPr>
                <w:rFonts w:ascii="Times New Roman" w:eastAsia="Times New Roman" w:hAnsi="Times New Roman" w:cs="Times New Roman"/>
                <w:bCs/>
                <w:color w:val="000000"/>
                <w:sz w:val="28"/>
                <w:szCs w:val="28"/>
                <w:lang w:eastAsia="ru-RU"/>
              </w:rPr>
              <w:t>котлоагрегатов</w:t>
            </w:r>
            <w:proofErr w:type="spellEnd"/>
            <w:r w:rsidRPr="0017038F">
              <w:rPr>
                <w:rFonts w:ascii="Times New Roman" w:eastAsia="Times New Roman" w:hAnsi="Times New Roman" w:cs="Times New Roman"/>
                <w:bCs/>
                <w:color w:val="000000"/>
                <w:sz w:val="28"/>
                <w:szCs w:val="28"/>
                <w:lang w:eastAsia="ru-RU"/>
              </w:rPr>
              <w:t xml:space="preserve"> котельной</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лет</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Удельный расход условного топлива на выработку тепловой энергии</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roofErr w:type="gramStart"/>
            <w:r w:rsidRPr="0017038F">
              <w:rPr>
                <w:rFonts w:ascii="Times New Roman" w:eastAsia="Times New Roman" w:hAnsi="Times New Roman" w:cs="Times New Roman"/>
                <w:bCs/>
                <w:color w:val="000000"/>
                <w:sz w:val="28"/>
                <w:szCs w:val="28"/>
                <w:lang w:eastAsia="ru-RU"/>
              </w:rPr>
              <w:t>кг</w:t>
            </w:r>
            <w:proofErr w:type="gramEnd"/>
            <w:r w:rsidRPr="0017038F">
              <w:rPr>
                <w:rFonts w:ascii="Times New Roman" w:eastAsia="Times New Roman" w:hAnsi="Times New Roman" w:cs="Times New Roman"/>
                <w:bCs/>
                <w:color w:val="000000"/>
                <w:sz w:val="28"/>
                <w:szCs w:val="28"/>
                <w:lang w:eastAsia="ru-RU"/>
              </w:rPr>
              <w:t>/Гкал</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154,96</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190,07</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Собственные нужды</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1,14</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Удельный расход условного топлива на отпуск тепловой энергии</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roofErr w:type="gramStart"/>
            <w:r w:rsidRPr="0017038F">
              <w:rPr>
                <w:rFonts w:ascii="Times New Roman" w:eastAsia="Times New Roman" w:hAnsi="Times New Roman" w:cs="Times New Roman"/>
                <w:bCs/>
                <w:color w:val="000000"/>
                <w:sz w:val="28"/>
                <w:szCs w:val="28"/>
                <w:lang w:eastAsia="ru-RU"/>
              </w:rPr>
              <w:t>кг</w:t>
            </w:r>
            <w:proofErr w:type="gramEnd"/>
            <w:r w:rsidRPr="0017038F">
              <w:rPr>
                <w:rFonts w:ascii="Times New Roman" w:eastAsia="Times New Roman" w:hAnsi="Times New Roman" w:cs="Times New Roman"/>
                <w:bCs/>
                <w:color w:val="000000"/>
                <w:sz w:val="28"/>
                <w:szCs w:val="28"/>
                <w:lang w:eastAsia="ru-RU"/>
              </w:rPr>
              <w:t>/Гкал</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157,16</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190,07</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Удельный расход электрической энергии на отпуск тепловой энергии с коллекторов</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roofErr w:type="spellStart"/>
            <w:proofErr w:type="gramStart"/>
            <w:r w:rsidRPr="0017038F">
              <w:rPr>
                <w:rFonts w:ascii="Times New Roman" w:eastAsia="Times New Roman" w:hAnsi="Times New Roman" w:cs="Times New Roman"/>
                <w:bCs/>
                <w:color w:val="000000"/>
                <w:sz w:val="28"/>
                <w:szCs w:val="28"/>
                <w:lang w:eastAsia="ru-RU"/>
              </w:rPr>
              <w:t>кВт-ч</w:t>
            </w:r>
            <w:proofErr w:type="spellEnd"/>
            <w:proofErr w:type="gramEnd"/>
            <w:r w:rsidRPr="0017038F">
              <w:rPr>
                <w:rFonts w:ascii="Times New Roman" w:eastAsia="Times New Roman" w:hAnsi="Times New Roman" w:cs="Times New Roman"/>
                <w:bCs/>
                <w:color w:val="000000"/>
                <w:sz w:val="28"/>
                <w:szCs w:val="28"/>
                <w:lang w:eastAsia="ru-RU"/>
              </w:rPr>
              <w:t>/Гкал</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24,34</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27,55</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Удельный расход теплоносителя на отпуск тепловой энергии с коллекторов</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куб.м./Гкал</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Коэффициент использования установленной тепловой мощности</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62,52</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25,11</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Доля котельных, оборудованных приборами учета отпуска тепловой энергии в тепловые сети (от установленной мощности)</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100,00</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Доля котельных, оборудованных приборами учета отпуска тепловой энергии в тепловые сети (от общего количества котельных)</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100,00</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Доля котельных, оборудованных устройствами водоподготовки (от общего количества котельных)</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100,00</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Доля автоматизированных </w:t>
            </w:r>
            <w:r w:rsidRPr="0017038F">
              <w:rPr>
                <w:rFonts w:ascii="Times New Roman" w:eastAsia="Times New Roman" w:hAnsi="Times New Roman" w:cs="Times New Roman"/>
                <w:bCs/>
                <w:color w:val="000000"/>
                <w:sz w:val="28"/>
                <w:szCs w:val="28"/>
                <w:lang w:eastAsia="ru-RU"/>
              </w:rPr>
              <w:lastRenderedPageBreak/>
              <w:t>котельных без обслуживающего персонала (от общего количества котельных)</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100,00</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12</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Доля автоматизированных котельных без обслуживающего персонала с УТМ меньше/равной 10 Гкал/</w:t>
            </w:r>
            <w:proofErr w:type="gramStart"/>
            <w:r w:rsidRPr="0017038F">
              <w:rPr>
                <w:rFonts w:ascii="Times New Roman" w:eastAsia="Times New Roman" w:hAnsi="Times New Roman" w:cs="Times New Roman"/>
                <w:bCs/>
                <w:color w:val="000000"/>
                <w:sz w:val="28"/>
                <w:szCs w:val="28"/>
                <w:lang w:eastAsia="ru-RU"/>
              </w:rPr>
              <w:t>ч</w:t>
            </w:r>
            <w:proofErr w:type="gramEnd"/>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100,00</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13</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Общая частота прекращений теплоснабжения от котельных</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1/год</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Средняя продолжительность прекращения теплоснабжения от котельных</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час</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roofErr w:type="gramStart"/>
            <w:r w:rsidRPr="0017038F">
              <w:rPr>
                <w:rFonts w:ascii="Times New Roman" w:eastAsia="Times New Roman" w:hAnsi="Times New Roman" w:cs="Times New Roman"/>
                <w:bCs/>
                <w:color w:val="000000"/>
                <w:sz w:val="28"/>
                <w:szCs w:val="28"/>
                <w:lang w:eastAsia="ru-RU"/>
              </w:rPr>
              <w:t>Средний</w:t>
            </w:r>
            <w:proofErr w:type="gramEnd"/>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недоотпуск</w:t>
            </w:r>
            <w:proofErr w:type="spellEnd"/>
            <w:r w:rsidRPr="0017038F">
              <w:rPr>
                <w:rFonts w:ascii="Times New Roman" w:eastAsia="Times New Roman" w:hAnsi="Times New Roman" w:cs="Times New Roman"/>
                <w:bCs/>
                <w:color w:val="000000"/>
                <w:sz w:val="28"/>
                <w:szCs w:val="28"/>
                <w:lang w:eastAsia="ru-RU"/>
              </w:rPr>
              <w:t xml:space="preserve"> тепловой энергии в тепловые сети на единицу прекращения теплоснабжения</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Гкал</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16</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Вид резервного топлива</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919"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нет</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дрова</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w:t>
            </w:r>
          </w:p>
        </w:tc>
        <w:tc>
          <w:tcPr>
            <w:tcW w:w="373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Расход резервного топлива</w:t>
            </w:r>
          </w:p>
        </w:tc>
        <w:tc>
          <w:tcPr>
            <w:tcW w:w="159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т.у</w:t>
            </w:r>
            <w:proofErr w:type="gramStart"/>
            <w:r w:rsidRPr="0017038F">
              <w:rPr>
                <w:rFonts w:ascii="Times New Roman" w:eastAsia="Times New Roman" w:hAnsi="Times New Roman" w:cs="Times New Roman"/>
                <w:bCs/>
                <w:color w:val="000000"/>
                <w:sz w:val="28"/>
                <w:szCs w:val="28"/>
                <w:lang w:eastAsia="ru-RU"/>
              </w:rPr>
              <w:t>.т</w:t>
            </w:r>
            <w:proofErr w:type="spellEnd"/>
            <w:proofErr w:type="gramEnd"/>
          </w:p>
        </w:tc>
        <w:tc>
          <w:tcPr>
            <w:tcW w:w="191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79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03" w:name="_Toc6323084"/>
      <w:bookmarkStart w:id="204" w:name="_Toc32864865"/>
      <w:r w:rsidRPr="0017038F">
        <w:rPr>
          <w:rFonts w:ascii="Times New Roman" w:hAnsi="Times New Roman" w:cs="Times New Roman"/>
          <w:bCs/>
          <w:sz w:val="28"/>
          <w:szCs w:val="28"/>
        </w:rPr>
        <w:t>Часть 3 Тепловые сети, сооружения на них</w:t>
      </w:r>
      <w:bookmarkEnd w:id="203"/>
      <w:bookmarkEnd w:id="204"/>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05" w:name="_Toc6323085"/>
      <w:bookmarkStart w:id="206" w:name="_Toc32864866"/>
      <w:r w:rsidRPr="0017038F">
        <w:rPr>
          <w:rFonts w:ascii="Times New Roman" w:hAnsi="Times New Roman" w:cs="Times New Roman"/>
          <w:bCs/>
          <w:sz w:val="28"/>
          <w:szCs w:val="28"/>
        </w:rPr>
        <w:t>1.3.1. Описание структуры тепловых сетей от каждого источника тепловой энергии</w:t>
      </w:r>
      <w:bookmarkEnd w:id="205"/>
      <w:bookmarkEnd w:id="206"/>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07" w:name="_Toc6323086"/>
      <w:r w:rsidRPr="0017038F">
        <w:rPr>
          <w:rFonts w:ascii="Times New Roman" w:eastAsia="Calibri" w:hAnsi="Times New Roman" w:cs="Times New Roman"/>
          <w:bCs/>
          <w:sz w:val="28"/>
          <w:szCs w:val="28"/>
        </w:rPr>
        <w:t>Прокладка теплосети сельского поселения выполнена подземным непроходным способом.</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В качестве тепловой изоляции теплопроводов используется </w:t>
      </w:r>
      <w:proofErr w:type="spellStart"/>
      <w:r w:rsidRPr="0017038F">
        <w:rPr>
          <w:rFonts w:ascii="Times New Roman" w:eastAsia="Calibri" w:hAnsi="Times New Roman" w:cs="Times New Roman"/>
          <w:bCs/>
          <w:sz w:val="28"/>
          <w:szCs w:val="28"/>
        </w:rPr>
        <w:t>пенополиуритановая</w:t>
      </w:r>
      <w:proofErr w:type="spellEnd"/>
      <w:r w:rsidRPr="0017038F">
        <w:rPr>
          <w:rFonts w:ascii="Times New Roman" w:eastAsia="Calibri" w:hAnsi="Times New Roman" w:cs="Times New Roman"/>
          <w:bCs/>
          <w:sz w:val="28"/>
          <w:szCs w:val="28"/>
        </w:rPr>
        <w:t xml:space="preserve"> тепловая изоляция и минеральные ваты. Компенсация температурных расширений решена с помощью углов поворота теплотрассы. </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Система теплоснабжения закрытая, двухтрубная независимая. Характеристика сетей представлена в приложении 2.</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Общая характеристика тепловых сетей </w:t>
      </w:r>
      <w:proofErr w:type="spellStart"/>
      <w:r w:rsidRPr="0017038F">
        <w:rPr>
          <w:rFonts w:ascii="Times New Roman" w:eastAsia="Calibri" w:hAnsi="Times New Roman" w:cs="Times New Roman"/>
          <w:bCs/>
          <w:sz w:val="28"/>
          <w:szCs w:val="28"/>
        </w:rPr>
        <w:t>теплосетевой</w:t>
      </w:r>
      <w:proofErr w:type="spellEnd"/>
      <w:r w:rsidRPr="0017038F">
        <w:rPr>
          <w:rFonts w:ascii="Times New Roman" w:eastAsia="Calibri" w:hAnsi="Times New Roman" w:cs="Times New Roman"/>
          <w:bCs/>
          <w:sz w:val="28"/>
          <w:szCs w:val="28"/>
        </w:rPr>
        <w:t xml:space="preserve"> организации в зоне деятельности теплоснабжающей организации представлена в таблице 1.3.1.1.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Таблица 1.3.1.1. Общая характеристика тепловых сетей</w:t>
      </w:r>
    </w:p>
    <w:tbl>
      <w:tblPr>
        <w:tblW w:w="9493" w:type="dxa"/>
        <w:tblLook w:val="04A0"/>
      </w:tblPr>
      <w:tblGrid>
        <w:gridCol w:w="516"/>
        <w:gridCol w:w="1315"/>
        <w:gridCol w:w="4685"/>
        <w:gridCol w:w="2977"/>
      </w:tblGrid>
      <w:tr w:rsidR="0017038F" w:rsidRPr="0017038F" w:rsidTr="0017038F">
        <w:trPr>
          <w:trHeight w:val="89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Диаметр, </w:t>
            </w:r>
            <w:proofErr w:type="gramStart"/>
            <w:r w:rsidRPr="0017038F">
              <w:rPr>
                <w:rFonts w:ascii="Times New Roman" w:eastAsia="Times New Roman" w:hAnsi="Times New Roman" w:cs="Times New Roman"/>
                <w:bCs/>
                <w:color w:val="000000"/>
                <w:sz w:val="28"/>
                <w:szCs w:val="28"/>
                <w:lang w:eastAsia="ru-RU"/>
              </w:rPr>
              <w:t>мм</w:t>
            </w:r>
            <w:proofErr w:type="gramEnd"/>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Протяженность трубопроводов в двухтрубном исчислении, </w:t>
            </w:r>
            <w:proofErr w:type="gramStart"/>
            <w:r w:rsidRPr="0017038F">
              <w:rPr>
                <w:rFonts w:ascii="Times New Roman" w:eastAsia="Times New Roman" w:hAnsi="Times New Roman" w:cs="Times New Roman"/>
                <w:bCs/>
                <w:color w:val="000000"/>
                <w:sz w:val="28"/>
                <w:szCs w:val="28"/>
                <w:lang w:eastAsia="ru-RU"/>
              </w:rPr>
              <w:t>м</w:t>
            </w:r>
            <w:proofErr w:type="gram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Материальная характеристика, кв.м.</w:t>
            </w:r>
          </w:p>
        </w:tc>
      </w:tr>
      <w:tr w:rsidR="0017038F" w:rsidRPr="0017038F" w:rsidTr="0017038F">
        <w:trPr>
          <w:trHeight w:val="424"/>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1</w:t>
            </w:r>
          </w:p>
        </w:tc>
        <w:tc>
          <w:tcPr>
            <w:tcW w:w="131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50</w:t>
            </w:r>
          </w:p>
        </w:tc>
        <w:tc>
          <w:tcPr>
            <w:tcW w:w="468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474,04</w:t>
            </w:r>
          </w:p>
        </w:tc>
        <w:tc>
          <w:tcPr>
            <w:tcW w:w="2977"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47,404</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31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70</w:t>
            </w:r>
          </w:p>
        </w:tc>
        <w:tc>
          <w:tcPr>
            <w:tcW w:w="468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116,49</w:t>
            </w:r>
          </w:p>
        </w:tc>
        <w:tc>
          <w:tcPr>
            <w:tcW w:w="2977"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16,3086</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131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80</w:t>
            </w:r>
          </w:p>
        </w:tc>
        <w:tc>
          <w:tcPr>
            <w:tcW w:w="468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57,78</w:t>
            </w:r>
          </w:p>
        </w:tc>
        <w:tc>
          <w:tcPr>
            <w:tcW w:w="2977"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9,2448</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w:t>
            </w:r>
          </w:p>
        </w:tc>
        <w:tc>
          <w:tcPr>
            <w:tcW w:w="131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100</w:t>
            </w:r>
          </w:p>
        </w:tc>
        <w:tc>
          <w:tcPr>
            <w:tcW w:w="468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402,54</w:t>
            </w:r>
          </w:p>
        </w:tc>
        <w:tc>
          <w:tcPr>
            <w:tcW w:w="2977"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80,508</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131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125</w:t>
            </w:r>
          </w:p>
        </w:tc>
        <w:tc>
          <w:tcPr>
            <w:tcW w:w="468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221,81</w:t>
            </w:r>
          </w:p>
        </w:tc>
        <w:tc>
          <w:tcPr>
            <w:tcW w:w="2977"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55,4525</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w:t>
            </w:r>
          </w:p>
        </w:tc>
        <w:tc>
          <w:tcPr>
            <w:tcW w:w="131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150</w:t>
            </w:r>
          </w:p>
        </w:tc>
        <w:tc>
          <w:tcPr>
            <w:tcW w:w="468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185,54</w:t>
            </w:r>
          </w:p>
        </w:tc>
        <w:tc>
          <w:tcPr>
            <w:tcW w:w="2977"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55,662</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c>
          <w:tcPr>
            <w:tcW w:w="131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200</w:t>
            </w:r>
          </w:p>
        </w:tc>
        <w:tc>
          <w:tcPr>
            <w:tcW w:w="468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510,78</w:t>
            </w:r>
          </w:p>
        </w:tc>
        <w:tc>
          <w:tcPr>
            <w:tcW w:w="2977"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204,312</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p>
        </w:tc>
        <w:tc>
          <w:tcPr>
            <w:tcW w:w="1315"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Итого</w:t>
            </w:r>
          </w:p>
        </w:tc>
        <w:tc>
          <w:tcPr>
            <w:tcW w:w="4685" w:type="dxa"/>
            <w:tcBorders>
              <w:top w:val="nil"/>
              <w:left w:val="nil"/>
              <w:bottom w:val="nil"/>
              <w:right w:val="nil"/>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1968,98</w:t>
            </w:r>
          </w:p>
        </w:tc>
        <w:tc>
          <w:tcPr>
            <w:tcW w:w="2977" w:type="dxa"/>
            <w:tcBorders>
              <w:top w:val="nil"/>
              <w:left w:val="nil"/>
              <w:bottom w:val="nil"/>
              <w:right w:val="nil"/>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468,8919</w:t>
            </w:r>
          </w:p>
        </w:tc>
      </w:tr>
      <w:tr w:rsidR="0017038F" w:rsidRPr="0017038F" w:rsidTr="0017038F">
        <w:trPr>
          <w:trHeight w:val="453"/>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д. Смольное</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131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w:t>
            </w:r>
          </w:p>
        </w:tc>
        <w:tc>
          <w:tcPr>
            <w:tcW w:w="468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w:t>
            </w:r>
          </w:p>
        </w:tc>
        <w:tc>
          <w:tcPr>
            <w:tcW w:w="2977"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0,8</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31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32</w:t>
            </w:r>
          </w:p>
        </w:tc>
        <w:tc>
          <w:tcPr>
            <w:tcW w:w="468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40</w:t>
            </w:r>
          </w:p>
        </w:tc>
        <w:tc>
          <w:tcPr>
            <w:tcW w:w="2977"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2,56</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131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100</w:t>
            </w:r>
          </w:p>
        </w:tc>
        <w:tc>
          <w:tcPr>
            <w:tcW w:w="468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179</w:t>
            </w:r>
          </w:p>
        </w:tc>
        <w:tc>
          <w:tcPr>
            <w:tcW w:w="2977"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35,8</w:t>
            </w:r>
          </w:p>
        </w:tc>
      </w:tr>
      <w:tr w:rsidR="0017038F" w:rsidRPr="0017038F" w:rsidTr="0017038F">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p>
        </w:tc>
        <w:tc>
          <w:tcPr>
            <w:tcW w:w="1315"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Итого</w:t>
            </w:r>
          </w:p>
        </w:tc>
        <w:tc>
          <w:tcPr>
            <w:tcW w:w="4685"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239,00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39,16</w:t>
            </w:r>
          </w:p>
        </w:tc>
      </w:tr>
    </w:tbl>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08" w:name="_Hlk32875024"/>
      <w:r w:rsidRPr="0017038F">
        <w:rPr>
          <w:rFonts w:ascii="Times New Roman" w:eastAsia="Calibri" w:hAnsi="Times New Roman" w:cs="Times New Roman"/>
          <w:bCs/>
          <w:sz w:val="28"/>
          <w:szCs w:val="28"/>
        </w:rPr>
        <w:t>Распределение протяженности тепловых сетей</w:t>
      </w:r>
      <w:bookmarkEnd w:id="208"/>
      <w:r w:rsidRPr="0017038F">
        <w:rPr>
          <w:rFonts w:ascii="Times New Roman" w:eastAsia="Calibri" w:hAnsi="Times New Roman" w:cs="Times New Roman"/>
          <w:bCs/>
          <w:sz w:val="28"/>
          <w:szCs w:val="28"/>
        </w:rPr>
        <w:t xml:space="preserve"> </w:t>
      </w:r>
      <w:bookmarkStart w:id="209" w:name="_Hlk32875039"/>
      <w:r w:rsidRPr="0017038F">
        <w:rPr>
          <w:rFonts w:ascii="Times New Roman" w:eastAsia="Calibri" w:hAnsi="Times New Roman" w:cs="Times New Roman"/>
          <w:bCs/>
          <w:sz w:val="28"/>
          <w:szCs w:val="28"/>
        </w:rPr>
        <w:t xml:space="preserve">по виду прокладки </w:t>
      </w:r>
      <w:bookmarkEnd w:id="209"/>
      <w:proofErr w:type="spellStart"/>
      <w:r w:rsidRPr="0017038F">
        <w:rPr>
          <w:rFonts w:ascii="Times New Roman" w:eastAsia="Calibri" w:hAnsi="Times New Roman" w:cs="Times New Roman"/>
          <w:bCs/>
          <w:sz w:val="28"/>
          <w:szCs w:val="28"/>
        </w:rPr>
        <w:t>теплосетевой</w:t>
      </w:r>
      <w:proofErr w:type="spellEnd"/>
      <w:r w:rsidRPr="0017038F">
        <w:rPr>
          <w:rFonts w:ascii="Times New Roman" w:eastAsia="Calibri" w:hAnsi="Times New Roman" w:cs="Times New Roman"/>
          <w:bCs/>
          <w:sz w:val="28"/>
          <w:szCs w:val="28"/>
        </w:rPr>
        <w:t xml:space="preserve"> организации представлено в таблице 1.3.1.2.</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Таблица 1.3.1.2. Распределение протяженности тепловых сетей по виду прокладки</w:t>
      </w:r>
    </w:p>
    <w:tbl>
      <w:tblPr>
        <w:tblW w:w="9493" w:type="dxa"/>
        <w:tblLook w:val="04A0"/>
      </w:tblPr>
      <w:tblGrid>
        <w:gridCol w:w="516"/>
        <w:gridCol w:w="3023"/>
        <w:gridCol w:w="5954"/>
      </w:tblGrid>
      <w:tr w:rsidR="0017038F" w:rsidRPr="0017038F" w:rsidTr="0017038F">
        <w:trPr>
          <w:trHeight w:val="20"/>
          <w:tblHead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3023"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Способ прокладки</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Протяженность трубопроводов в двухтрубном исчислении, </w:t>
            </w:r>
            <w:proofErr w:type="gramStart"/>
            <w:r w:rsidRPr="0017038F">
              <w:rPr>
                <w:rFonts w:ascii="Times New Roman" w:eastAsia="Times New Roman" w:hAnsi="Times New Roman" w:cs="Times New Roman"/>
                <w:bCs/>
                <w:color w:val="000000"/>
                <w:sz w:val="28"/>
                <w:szCs w:val="28"/>
                <w:lang w:eastAsia="ru-RU"/>
              </w:rPr>
              <w:t>м</w:t>
            </w:r>
            <w:proofErr w:type="gramEnd"/>
          </w:p>
        </w:tc>
      </w:tr>
      <w:tr w:rsidR="0017038F" w:rsidRPr="0017038F" w:rsidTr="0017038F">
        <w:trPr>
          <w:trHeight w:val="20"/>
        </w:trPr>
        <w:tc>
          <w:tcPr>
            <w:tcW w:w="949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3023"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Подземная</w:t>
            </w:r>
          </w:p>
        </w:tc>
        <w:tc>
          <w:tcPr>
            <w:tcW w:w="595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1968,98</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3023"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Всего</w:t>
            </w:r>
          </w:p>
        </w:tc>
        <w:tc>
          <w:tcPr>
            <w:tcW w:w="595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1968,98</w:t>
            </w:r>
          </w:p>
        </w:tc>
      </w:tr>
      <w:tr w:rsidR="0017038F" w:rsidRPr="0017038F" w:rsidTr="0017038F">
        <w:trPr>
          <w:trHeight w:val="20"/>
        </w:trPr>
        <w:tc>
          <w:tcPr>
            <w:tcW w:w="9493"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3023"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Подземная</w:t>
            </w:r>
          </w:p>
        </w:tc>
        <w:tc>
          <w:tcPr>
            <w:tcW w:w="595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239,00</w:t>
            </w:r>
          </w:p>
        </w:tc>
      </w:tr>
      <w:tr w:rsidR="0017038F" w:rsidRPr="0017038F" w:rsidTr="0017038F">
        <w:trPr>
          <w:trHeight w:val="20"/>
        </w:trPr>
        <w:tc>
          <w:tcPr>
            <w:tcW w:w="516"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3023"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Всего</w:t>
            </w:r>
          </w:p>
        </w:tc>
        <w:tc>
          <w:tcPr>
            <w:tcW w:w="595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239,00</w:t>
            </w:r>
          </w:p>
        </w:tc>
      </w:tr>
    </w:tbl>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10" w:name="_Toc32864867"/>
      <w:r w:rsidRPr="0017038F">
        <w:rPr>
          <w:rFonts w:ascii="Times New Roman" w:hAnsi="Times New Roman" w:cs="Times New Roman"/>
          <w:bCs/>
          <w:sz w:val="28"/>
          <w:szCs w:val="28"/>
        </w:rPr>
        <w:t>1.3.2. Карты (схемы) тепловых сетей в зонах действия источников тепловой энергии</w:t>
      </w:r>
      <w:bookmarkEnd w:id="207"/>
      <w:bookmarkEnd w:id="210"/>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Карты (схемы) тепловых сетей в зонах действия источников тепловой энергии представлены в Приложении 1.</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11" w:name="_Toc6323087"/>
      <w:bookmarkStart w:id="212" w:name="_Toc32864868"/>
      <w:r w:rsidRPr="0017038F">
        <w:rPr>
          <w:rFonts w:ascii="Times New Roman" w:hAnsi="Times New Roman" w:cs="Times New Roman"/>
          <w:bCs/>
          <w:sz w:val="28"/>
          <w:szCs w:val="28"/>
        </w:rPr>
        <w:t>1.3.3. Параметры тепловых сетей</w:t>
      </w:r>
      <w:bookmarkEnd w:id="211"/>
      <w:bookmarkEnd w:id="212"/>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Параметры тепловых сетей в зонах действия источников тепловой энергии представлены в Приложении 2.</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13" w:name="_Toc6323088"/>
      <w:bookmarkStart w:id="214" w:name="_Toc32864869"/>
      <w:r w:rsidRPr="0017038F">
        <w:rPr>
          <w:rFonts w:ascii="Times New Roman" w:hAnsi="Times New Roman" w:cs="Times New Roman"/>
          <w:bCs/>
          <w:sz w:val="28"/>
          <w:szCs w:val="28"/>
        </w:rPr>
        <w:t>1.3.4. Описание типов и количества секционирующей и регулирующей арматуры на тепловых сетях</w:t>
      </w:r>
      <w:bookmarkEnd w:id="213"/>
      <w:bookmarkEnd w:id="214"/>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Запорная арматура в тепловых сетях предусматривается для отключения трубопроводов, ответвлений и перемычек между трубопроводами, секционирования магистральных и распределительных тепловых сетей на время ремонта и промывки тепловых сетей и пр.</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Установка запорной арматуры предусматривается на всех выводах тепловых сетей от источников тепловой энергии независимо от параметров теплоносителя и диаметров трубопроводов. При этом не допускается дублирования арматуры внутри и вне здания.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15" w:name="_Toc6323089"/>
      <w:r w:rsidRPr="0017038F">
        <w:rPr>
          <w:rFonts w:ascii="Times New Roman" w:eastAsia="Calibri" w:hAnsi="Times New Roman" w:cs="Times New Roman"/>
          <w:bCs/>
          <w:sz w:val="28"/>
          <w:szCs w:val="28"/>
        </w:rPr>
        <w:lastRenderedPageBreak/>
        <w:t>Секционирующие задвижки находятся на трубопроводах тепловых сетей наружной, подземной прокладки и на ответвлениях к потребителям. В качестве секционирующей арматуры на магистральных тепловых сетях сельского поселения выступают стальные задвижки.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Их количество, соответствует нормативным показателям, исходя из протяженности магистральных тепловых сетей в двух трубном исчислении и расстояния между секционирующими задвижками, соответствуют </w:t>
      </w:r>
      <w:proofErr w:type="spellStart"/>
      <w:r w:rsidRPr="0017038F">
        <w:rPr>
          <w:rFonts w:ascii="Times New Roman" w:eastAsia="Calibri" w:hAnsi="Times New Roman" w:cs="Times New Roman"/>
          <w:bCs/>
          <w:sz w:val="28"/>
          <w:szCs w:val="28"/>
        </w:rPr>
        <w:t>СНиП</w:t>
      </w:r>
      <w:proofErr w:type="spellEnd"/>
      <w:r w:rsidRPr="0017038F">
        <w:rPr>
          <w:rFonts w:ascii="Times New Roman" w:eastAsia="Calibri" w:hAnsi="Times New Roman" w:cs="Times New Roman"/>
          <w:bCs/>
          <w:sz w:val="28"/>
          <w:szCs w:val="28"/>
        </w:rPr>
        <w:t xml:space="preserve"> 41-02-2003 «Тепловые сети». В качестве регулирующей арматуры применяются клапаны.</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16" w:name="_Toc32864870"/>
      <w:r w:rsidRPr="0017038F">
        <w:rPr>
          <w:rFonts w:ascii="Times New Roman" w:hAnsi="Times New Roman" w:cs="Times New Roman"/>
          <w:bCs/>
          <w:sz w:val="28"/>
          <w:szCs w:val="28"/>
        </w:rPr>
        <w:t>1.3.5. Описание типов и строительных особенностей тепловых пунктов, тепловых камер и павильонов</w:t>
      </w:r>
      <w:bookmarkEnd w:id="215"/>
      <w:bookmarkEnd w:id="216"/>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централизованных системах теплоснабжений отсутствуют насосные станции.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Для обслуживания задвижек используют тепловые камеры в подземном исполнении. Сборные железобетонные камеры состоят из трех элементов: верхнего (плиты перекрытия), среднего и нижнего блоков. Камеры тепловых сетей и соответственно плиты перекрытия имеют большие размеры из-за </w:t>
      </w:r>
      <w:proofErr w:type="spellStart"/>
      <w:r w:rsidRPr="0017038F">
        <w:rPr>
          <w:rFonts w:ascii="Times New Roman" w:eastAsia="Calibri" w:hAnsi="Times New Roman" w:cs="Times New Roman"/>
          <w:bCs/>
          <w:sz w:val="28"/>
          <w:szCs w:val="28"/>
        </w:rPr>
        <w:t>габаритности</w:t>
      </w:r>
      <w:proofErr w:type="spellEnd"/>
      <w:r w:rsidRPr="0017038F">
        <w:rPr>
          <w:rFonts w:ascii="Times New Roman" w:eastAsia="Calibri" w:hAnsi="Times New Roman" w:cs="Times New Roman"/>
          <w:bCs/>
          <w:sz w:val="28"/>
          <w:szCs w:val="28"/>
        </w:rPr>
        <w:t xml:space="preserve"> узлов теплосети. Для обслуживания оборудования тепловых камер в теплосетях число отверстий в плите перекрытия должно быть не менее двух (при площади камер до 6м) и не менее четырех (при площади камеры более 6м) круглой или квадратной формы.</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данном случае при размерах плиты 150*150 и соответственно площадью 2,25кв.м. устроено одно отверстие.</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17" w:name="_Toc6323090"/>
      <w:bookmarkStart w:id="218" w:name="_Toc32864871"/>
      <w:r w:rsidRPr="0017038F">
        <w:rPr>
          <w:rFonts w:ascii="Times New Roman" w:hAnsi="Times New Roman" w:cs="Times New Roman"/>
          <w:bCs/>
          <w:sz w:val="28"/>
          <w:szCs w:val="28"/>
        </w:rPr>
        <w:t>1.3.6. Описание графиков регулирования отпуска тепла в тепловые сети с анализом их обоснованности</w:t>
      </w:r>
      <w:bookmarkEnd w:id="217"/>
      <w:bookmarkEnd w:id="218"/>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19" w:name="_Hlk33663346"/>
      <w:r w:rsidRPr="0017038F">
        <w:rPr>
          <w:rFonts w:ascii="Times New Roman" w:eastAsia="Calibri" w:hAnsi="Times New Roman" w:cs="Times New Roman"/>
          <w:bCs/>
          <w:sz w:val="28"/>
          <w:szCs w:val="28"/>
        </w:rPr>
        <w:t xml:space="preserve">Отпуск тепловой энергии в сеть от котельной осуществляется путем качественного </w:t>
      </w:r>
      <w:proofErr w:type="gramStart"/>
      <w:r w:rsidRPr="0017038F">
        <w:rPr>
          <w:rFonts w:ascii="Times New Roman" w:eastAsia="Calibri" w:hAnsi="Times New Roman" w:cs="Times New Roman"/>
          <w:bCs/>
          <w:sz w:val="28"/>
          <w:szCs w:val="28"/>
        </w:rPr>
        <w:t>регулирования</w:t>
      </w:r>
      <w:proofErr w:type="gramEnd"/>
      <w:r w:rsidRPr="0017038F">
        <w:rPr>
          <w:rFonts w:ascii="Times New Roman" w:eastAsia="Calibri" w:hAnsi="Times New Roman" w:cs="Times New Roman"/>
          <w:bCs/>
          <w:sz w:val="28"/>
          <w:szCs w:val="28"/>
        </w:rPr>
        <w:t xml:space="preserve"> по нагрузке отопления согласно установленным температурным графикам.</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Существующие фактические температурные графики – 85/70</w:t>
      </w:r>
      <w:proofErr w:type="gramStart"/>
      <w:r w:rsidRPr="0017038F">
        <w:rPr>
          <w:rFonts w:ascii="Times New Roman" w:eastAsia="Calibri" w:hAnsi="Times New Roman" w:cs="Times New Roman"/>
          <w:bCs/>
          <w:sz w:val="28"/>
          <w:szCs w:val="28"/>
        </w:rPr>
        <w:t>°С</w:t>
      </w:r>
      <w:proofErr w:type="gramEnd"/>
      <w:r w:rsidRPr="0017038F">
        <w:rPr>
          <w:rFonts w:ascii="Times New Roman" w:eastAsia="Calibri" w:hAnsi="Times New Roman" w:cs="Times New Roman"/>
          <w:bCs/>
          <w:sz w:val="28"/>
          <w:szCs w:val="28"/>
        </w:rPr>
        <w:t xml:space="preserve"> в п. </w:t>
      </w:r>
      <w:proofErr w:type="spellStart"/>
      <w:r w:rsidRPr="0017038F">
        <w:rPr>
          <w:rFonts w:ascii="Times New Roman" w:eastAsia="Calibri" w:hAnsi="Times New Roman" w:cs="Times New Roman"/>
          <w:bCs/>
          <w:sz w:val="28"/>
          <w:szCs w:val="28"/>
        </w:rPr>
        <w:t>Саккулово</w:t>
      </w:r>
      <w:proofErr w:type="spellEnd"/>
      <w:r w:rsidRPr="0017038F">
        <w:rPr>
          <w:rFonts w:ascii="Times New Roman" w:eastAsia="Calibri" w:hAnsi="Times New Roman" w:cs="Times New Roman"/>
          <w:bCs/>
          <w:sz w:val="28"/>
          <w:szCs w:val="28"/>
        </w:rPr>
        <w:t xml:space="preserve"> и 95/70 °С в д. Смольное. Температурный график является обоснованным.</w:t>
      </w:r>
      <w:bookmarkStart w:id="220" w:name="_Toc6323091"/>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21" w:name="_Toc32864872"/>
      <w:bookmarkEnd w:id="219"/>
      <w:r w:rsidRPr="0017038F">
        <w:rPr>
          <w:rFonts w:ascii="Times New Roman" w:hAnsi="Times New Roman" w:cs="Times New Roman"/>
          <w:bCs/>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220"/>
      <w:bookmarkEnd w:id="221"/>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22" w:name="_Toc6323092"/>
      <w:r w:rsidRPr="0017038F">
        <w:rPr>
          <w:rFonts w:ascii="Times New Roman" w:eastAsia="Calibri" w:hAnsi="Times New Roman" w:cs="Times New Roman"/>
          <w:bCs/>
          <w:sz w:val="28"/>
          <w:szCs w:val="28"/>
        </w:rPr>
        <w:t>Среднемесячные температуры теплоносителя в подающем и обратном трубопроводе, за отопительный период в 2018-2019году, в зависимости от температуры наружного воздуха представлены в таблице 1.3.7.1-1.3.7.2.</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Исходные данные по температурам представлены в Приложении 5.</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Таблица 1.3.7.1. Среднемесячные температуры теплоносителя в подающем и обратном трубопроводах, п. </w:t>
      </w:r>
      <w:proofErr w:type="spellStart"/>
      <w:r w:rsidRPr="0017038F">
        <w:rPr>
          <w:rFonts w:ascii="Times New Roman" w:eastAsia="Calibri" w:hAnsi="Times New Roman" w:cs="Times New Roman"/>
          <w:bCs/>
          <w:sz w:val="28"/>
          <w:szCs w:val="28"/>
        </w:rPr>
        <w:t>Саккулово</w:t>
      </w:r>
      <w:proofErr w:type="spellEnd"/>
    </w:p>
    <w:tbl>
      <w:tblPr>
        <w:tblW w:w="9693" w:type="dxa"/>
        <w:tblLook w:val="04A0"/>
      </w:tblPr>
      <w:tblGrid>
        <w:gridCol w:w="1413"/>
        <w:gridCol w:w="1417"/>
        <w:gridCol w:w="1066"/>
        <w:gridCol w:w="1561"/>
        <w:gridCol w:w="1629"/>
        <w:gridCol w:w="1492"/>
        <w:gridCol w:w="1115"/>
      </w:tblGrid>
      <w:tr w:rsidR="0017038F" w:rsidRPr="0017038F" w:rsidTr="0017038F">
        <w:trPr>
          <w:trHeight w:val="20"/>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Месяц </w:t>
            </w:r>
          </w:p>
        </w:tc>
        <w:tc>
          <w:tcPr>
            <w:tcW w:w="24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Число часов работы</w:t>
            </w:r>
          </w:p>
        </w:tc>
        <w:tc>
          <w:tcPr>
            <w:tcW w:w="5797" w:type="dxa"/>
            <w:gridSpan w:val="4"/>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Температура, </w:t>
            </w:r>
            <w:r w:rsidRPr="0017038F">
              <w:rPr>
                <w:rFonts w:ascii="Times New Roman" w:eastAsia="Times New Roman" w:hAnsi="Times New Roman" w:cs="Times New Roman"/>
                <w:bCs/>
                <w:sz w:val="28"/>
                <w:szCs w:val="28"/>
                <w:vertAlign w:val="superscript"/>
                <w:lang w:eastAsia="ru-RU"/>
              </w:rPr>
              <w:t>0</w:t>
            </w:r>
            <w:r w:rsidRPr="0017038F">
              <w:rPr>
                <w:rFonts w:ascii="Times New Roman" w:eastAsia="Times New Roman" w:hAnsi="Times New Roman" w:cs="Times New Roman"/>
                <w:bCs/>
                <w:sz w:val="28"/>
                <w:szCs w:val="28"/>
                <w:lang w:eastAsia="ru-RU"/>
              </w:rPr>
              <w:t>С</w:t>
            </w:r>
          </w:p>
        </w:tc>
      </w:tr>
      <w:tr w:rsidR="0017038F" w:rsidRPr="0017038F" w:rsidTr="0017038F">
        <w:trPr>
          <w:trHeight w:val="593"/>
        </w:trPr>
        <w:tc>
          <w:tcPr>
            <w:tcW w:w="1413" w:type="dxa"/>
            <w:vMerge/>
            <w:tcBorders>
              <w:left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2483" w:type="dxa"/>
            <w:gridSpan w:val="2"/>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1561" w:type="dxa"/>
            <w:vMerge w:val="restart"/>
            <w:tcBorders>
              <w:top w:val="nil"/>
              <w:left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Наружного воздуха </w:t>
            </w:r>
          </w:p>
        </w:tc>
        <w:tc>
          <w:tcPr>
            <w:tcW w:w="1629" w:type="dxa"/>
            <w:vMerge w:val="restart"/>
            <w:tcBorders>
              <w:top w:val="nil"/>
              <w:left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Подающего </w:t>
            </w:r>
            <w:proofErr w:type="spellStart"/>
            <w:proofErr w:type="gramStart"/>
            <w:r w:rsidRPr="0017038F">
              <w:rPr>
                <w:rFonts w:ascii="Times New Roman" w:eastAsia="Times New Roman" w:hAnsi="Times New Roman" w:cs="Times New Roman"/>
                <w:bCs/>
                <w:sz w:val="28"/>
                <w:szCs w:val="28"/>
                <w:lang w:eastAsia="ru-RU"/>
              </w:rPr>
              <w:t>трубо-провода</w:t>
            </w:r>
            <w:proofErr w:type="spellEnd"/>
            <w:proofErr w:type="gramEnd"/>
          </w:p>
        </w:tc>
        <w:tc>
          <w:tcPr>
            <w:tcW w:w="1492" w:type="dxa"/>
            <w:vMerge w:val="restart"/>
            <w:tcBorders>
              <w:top w:val="nil"/>
              <w:left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Обратного </w:t>
            </w:r>
            <w:proofErr w:type="spellStart"/>
            <w:proofErr w:type="gramStart"/>
            <w:r w:rsidRPr="0017038F">
              <w:rPr>
                <w:rFonts w:ascii="Times New Roman" w:eastAsia="Times New Roman" w:hAnsi="Times New Roman" w:cs="Times New Roman"/>
                <w:bCs/>
                <w:sz w:val="28"/>
                <w:szCs w:val="28"/>
                <w:lang w:eastAsia="ru-RU"/>
              </w:rPr>
              <w:t>трубо-провода</w:t>
            </w:r>
            <w:proofErr w:type="spellEnd"/>
            <w:proofErr w:type="gramEnd"/>
          </w:p>
        </w:tc>
        <w:tc>
          <w:tcPr>
            <w:tcW w:w="1115" w:type="dxa"/>
            <w:vMerge w:val="restart"/>
            <w:tcBorders>
              <w:top w:val="nil"/>
              <w:left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proofErr w:type="spellStart"/>
            <w:proofErr w:type="gramStart"/>
            <w:r w:rsidRPr="0017038F">
              <w:rPr>
                <w:rFonts w:ascii="Times New Roman" w:eastAsia="Times New Roman" w:hAnsi="Times New Roman" w:cs="Times New Roman"/>
                <w:bCs/>
                <w:sz w:val="28"/>
                <w:szCs w:val="28"/>
                <w:lang w:eastAsia="ru-RU"/>
              </w:rPr>
              <w:t>Холод-ной</w:t>
            </w:r>
            <w:proofErr w:type="spellEnd"/>
            <w:proofErr w:type="gramEnd"/>
            <w:r w:rsidRPr="0017038F">
              <w:rPr>
                <w:rFonts w:ascii="Times New Roman" w:eastAsia="Times New Roman" w:hAnsi="Times New Roman" w:cs="Times New Roman"/>
                <w:bCs/>
                <w:sz w:val="28"/>
                <w:szCs w:val="28"/>
                <w:lang w:eastAsia="ru-RU"/>
              </w:rPr>
              <w:t xml:space="preserve"> воды</w:t>
            </w:r>
          </w:p>
        </w:tc>
      </w:tr>
      <w:tr w:rsidR="0017038F" w:rsidRPr="0017038F" w:rsidTr="0017038F">
        <w:trPr>
          <w:trHeight w:val="20"/>
        </w:trPr>
        <w:tc>
          <w:tcPr>
            <w:tcW w:w="1413" w:type="dxa"/>
            <w:vMerge/>
            <w:tcBorders>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Отопит-й</w:t>
            </w:r>
            <w:proofErr w:type="spellEnd"/>
            <w:r w:rsidRPr="0017038F">
              <w:rPr>
                <w:rFonts w:ascii="Times New Roman" w:eastAsia="Times New Roman" w:hAnsi="Times New Roman" w:cs="Times New Roman"/>
                <w:bCs/>
                <w:sz w:val="28"/>
                <w:szCs w:val="28"/>
                <w:lang w:eastAsia="ru-RU"/>
              </w:rPr>
              <w:t xml:space="preserve"> период</w:t>
            </w:r>
          </w:p>
        </w:tc>
        <w:tc>
          <w:tcPr>
            <w:tcW w:w="1066"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Лет-й</w:t>
            </w:r>
            <w:proofErr w:type="spellEnd"/>
            <w:r w:rsidRPr="0017038F">
              <w:rPr>
                <w:rFonts w:ascii="Times New Roman" w:eastAsia="Times New Roman" w:hAnsi="Times New Roman" w:cs="Times New Roman"/>
                <w:bCs/>
                <w:sz w:val="28"/>
                <w:szCs w:val="28"/>
                <w:lang w:eastAsia="ru-RU"/>
              </w:rPr>
              <w:t xml:space="preserve"> период</w:t>
            </w:r>
          </w:p>
        </w:tc>
        <w:tc>
          <w:tcPr>
            <w:tcW w:w="1561" w:type="dxa"/>
            <w:vMerge/>
            <w:tcBorders>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1629" w:type="dxa"/>
            <w:vMerge/>
            <w:tcBorders>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1492" w:type="dxa"/>
            <w:vMerge/>
            <w:tcBorders>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1115" w:type="dxa"/>
            <w:vMerge/>
            <w:tcBorders>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r>
      <w:tr w:rsidR="0017038F" w:rsidRPr="0017038F" w:rsidTr="0017038F">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lastRenderedPageBreak/>
              <w:t>Январь</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-15,8</w:t>
            </w:r>
          </w:p>
        </w:tc>
        <w:tc>
          <w:tcPr>
            <w:tcW w:w="162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55,9</w:t>
            </w:r>
          </w:p>
        </w:tc>
        <w:tc>
          <w:tcPr>
            <w:tcW w:w="1115"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Февраль</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672</w:t>
            </w:r>
          </w:p>
        </w:tc>
        <w:tc>
          <w:tcPr>
            <w:tcW w:w="106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-14,3</w:t>
            </w:r>
          </w:p>
        </w:tc>
        <w:tc>
          <w:tcPr>
            <w:tcW w:w="1629" w:type="dxa"/>
            <w:tcBorders>
              <w:top w:val="nil"/>
              <w:left w:val="nil"/>
              <w:bottom w:val="single" w:sz="4" w:space="0" w:color="auto"/>
              <w:right w:val="single" w:sz="4" w:space="0" w:color="auto"/>
            </w:tcBorders>
            <w:shd w:val="clear" w:color="auto" w:fill="auto"/>
            <w:noWrap/>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54,75</w:t>
            </w:r>
          </w:p>
        </w:tc>
        <w:tc>
          <w:tcPr>
            <w:tcW w:w="1115"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Март</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w:t>
            </w:r>
          </w:p>
        </w:tc>
        <w:tc>
          <w:tcPr>
            <w:tcW w:w="1629" w:type="dxa"/>
            <w:tcBorders>
              <w:top w:val="nil"/>
              <w:left w:val="nil"/>
              <w:bottom w:val="single" w:sz="4" w:space="0" w:color="auto"/>
              <w:right w:val="single" w:sz="4" w:space="0" w:color="auto"/>
            </w:tcBorders>
            <w:shd w:val="clear" w:color="auto" w:fill="auto"/>
            <w:noWrap/>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49,46</w:t>
            </w:r>
          </w:p>
        </w:tc>
        <w:tc>
          <w:tcPr>
            <w:tcW w:w="1115"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Апрель</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720</w:t>
            </w:r>
          </w:p>
        </w:tc>
        <w:tc>
          <w:tcPr>
            <w:tcW w:w="106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3,9</w:t>
            </w:r>
          </w:p>
        </w:tc>
        <w:tc>
          <w:tcPr>
            <w:tcW w:w="1629" w:type="dxa"/>
            <w:tcBorders>
              <w:top w:val="nil"/>
              <w:left w:val="nil"/>
              <w:bottom w:val="single" w:sz="4" w:space="0" w:color="auto"/>
              <w:right w:val="single" w:sz="4" w:space="0" w:color="auto"/>
            </w:tcBorders>
            <w:shd w:val="clear" w:color="auto" w:fill="auto"/>
            <w:noWrap/>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40,79</w:t>
            </w:r>
          </w:p>
        </w:tc>
        <w:tc>
          <w:tcPr>
            <w:tcW w:w="1115"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Май</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240</w:t>
            </w:r>
          </w:p>
        </w:tc>
        <w:tc>
          <w:tcPr>
            <w:tcW w:w="106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11,9</w:t>
            </w:r>
          </w:p>
        </w:tc>
        <w:tc>
          <w:tcPr>
            <w:tcW w:w="1629" w:type="dxa"/>
            <w:tcBorders>
              <w:top w:val="nil"/>
              <w:left w:val="nil"/>
              <w:bottom w:val="single" w:sz="4" w:space="0" w:color="auto"/>
              <w:right w:val="single" w:sz="4" w:space="0" w:color="auto"/>
            </w:tcBorders>
            <w:shd w:val="clear" w:color="auto" w:fill="auto"/>
            <w:noWrap/>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34,66</w:t>
            </w:r>
          </w:p>
        </w:tc>
        <w:tc>
          <w:tcPr>
            <w:tcW w:w="1115"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Сентябрь</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144</w:t>
            </w:r>
          </w:p>
        </w:tc>
        <w:tc>
          <w:tcPr>
            <w:tcW w:w="106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10,7</w:t>
            </w:r>
          </w:p>
        </w:tc>
        <w:tc>
          <w:tcPr>
            <w:tcW w:w="1629" w:type="dxa"/>
            <w:tcBorders>
              <w:top w:val="nil"/>
              <w:left w:val="nil"/>
              <w:bottom w:val="single" w:sz="4" w:space="0" w:color="auto"/>
              <w:right w:val="single" w:sz="4" w:space="0" w:color="auto"/>
            </w:tcBorders>
            <w:shd w:val="clear" w:color="auto" w:fill="auto"/>
            <w:noWrap/>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35,58</w:t>
            </w:r>
          </w:p>
        </w:tc>
        <w:tc>
          <w:tcPr>
            <w:tcW w:w="1115"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Октябрь</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2,4</w:t>
            </w:r>
          </w:p>
        </w:tc>
        <w:tc>
          <w:tcPr>
            <w:tcW w:w="1629" w:type="dxa"/>
            <w:tcBorders>
              <w:top w:val="nil"/>
              <w:left w:val="nil"/>
              <w:bottom w:val="single" w:sz="4" w:space="0" w:color="auto"/>
              <w:right w:val="single" w:sz="4" w:space="0" w:color="auto"/>
            </w:tcBorders>
            <w:shd w:val="clear" w:color="auto" w:fill="auto"/>
            <w:noWrap/>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41,94</w:t>
            </w:r>
          </w:p>
        </w:tc>
        <w:tc>
          <w:tcPr>
            <w:tcW w:w="1115"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Ноябрь</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720</w:t>
            </w:r>
          </w:p>
        </w:tc>
        <w:tc>
          <w:tcPr>
            <w:tcW w:w="106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-6,2</w:t>
            </w:r>
          </w:p>
        </w:tc>
        <w:tc>
          <w:tcPr>
            <w:tcW w:w="1629" w:type="dxa"/>
            <w:tcBorders>
              <w:top w:val="nil"/>
              <w:left w:val="nil"/>
              <w:bottom w:val="single" w:sz="4" w:space="0" w:color="auto"/>
              <w:right w:val="single" w:sz="4" w:space="0" w:color="auto"/>
            </w:tcBorders>
            <w:shd w:val="clear" w:color="auto" w:fill="auto"/>
            <w:noWrap/>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48,54</w:t>
            </w:r>
          </w:p>
        </w:tc>
        <w:tc>
          <w:tcPr>
            <w:tcW w:w="1115"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Декабрь</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-12,9</w:t>
            </w:r>
          </w:p>
        </w:tc>
        <w:tc>
          <w:tcPr>
            <w:tcW w:w="1629" w:type="dxa"/>
            <w:tcBorders>
              <w:top w:val="nil"/>
              <w:left w:val="nil"/>
              <w:bottom w:val="single" w:sz="4" w:space="0" w:color="auto"/>
              <w:right w:val="single" w:sz="4" w:space="0" w:color="auto"/>
            </w:tcBorders>
            <w:shd w:val="clear" w:color="auto" w:fill="auto"/>
            <w:noWrap/>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53,68</w:t>
            </w:r>
          </w:p>
        </w:tc>
        <w:tc>
          <w:tcPr>
            <w:tcW w:w="1115"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roofErr w:type="spellStart"/>
            <w:proofErr w:type="gramStart"/>
            <w:r w:rsidRPr="0017038F">
              <w:rPr>
                <w:rFonts w:ascii="Times New Roman" w:eastAsia="Times New Roman" w:hAnsi="Times New Roman" w:cs="Times New Roman"/>
                <w:bCs/>
                <w:sz w:val="28"/>
                <w:szCs w:val="28"/>
                <w:lang w:eastAsia="ru-RU"/>
              </w:rPr>
              <w:t>Средне-годовые</w:t>
            </w:r>
            <w:proofErr w:type="spellEnd"/>
            <w:proofErr w:type="gramEnd"/>
            <w:r w:rsidRPr="0017038F">
              <w:rPr>
                <w:rFonts w:ascii="Times New Roman" w:eastAsia="Times New Roman" w:hAnsi="Times New Roman" w:cs="Times New Roman"/>
                <w:bCs/>
                <w:sz w:val="28"/>
                <w:szCs w:val="28"/>
                <w:lang w:eastAsia="ru-RU"/>
              </w:rPr>
              <w:t xml:space="preserve"> значения</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5472</w:t>
            </w:r>
          </w:p>
        </w:tc>
        <w:tc>
          <w:tcPr>
            <w:tcW w:w="106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-5,84</w:t>
            </w:r>
          </w:p>
        </w:tc>
        <w:tc>
          <w:tcPr>
            <w:tcW w:w="162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48,26</w:t>
            </w:r>
          </w:p>
        </w:tc>
        <w:tc>
          <w:tcPr>
            <w:tcW w:w="1115"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rPr>
          <w:trHeight w:val="20"/>
        </w:trPr>
        <w:tc>
          <w:tcPr>
            <w:tcW w:w="1413" w:type="dxa"/>
            <w:vMerge w:val="restart"/>
            <w:tcBorders>
              <w:top w:val="nil"/>
              <w:left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Средне-сезонные</w:t>
            </w:r>
            <w:proofErr w:type="spellEnd"/>
            <w:r w:rsidRPr="0017038F">
              <w:rPr>
                <w:rFonts w:ascii="Times New Roman" w:eastAsia="Times New Roman" w:hAnsi="Times New Roman" w:cs="Times New Roman"/>
                <w:bCs/>
                <w:sz w:val="28"/>
                <w:szCs w:val="28"/>
                <w:lang w:eastAsia="ru-RU"/>
              </w:rPr>
              <w:t xml:space="preserve"> значения </w:t>
            </w:r>
          </w:p>
        </w:tc>
        <w:tc>
          <w:tcPr>
            <w:tcW w:w="24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Отопительный период</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-5,84</w:t>
            </w:r>
          </w:p>
        </w:tc>
        <w:tc>
          <w:tcPr>
            <w:tcW w:w="162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48,26</w:t>
            </w:r>
          </w:p>
        </w:tc>
        <w:tc>
          <w:tcPr>
            <w:tcW w:w="1115"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rPr>
          <w:trHeight w:val="20"/>
        </w:trPr>
        <w:tc>
          <w:tcPr>
            <w:tcW w:w="1413" w:type="dxa"/>
            <w:vMerge/>
            <w:tcBorders>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24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Неотопительный период</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w:t>
            </w:r>
          </w:p>
        </w:tc>
        <w:tc>
          <w:tcPr>
            <w:tcW w:w="162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w:t>
            </w:r>
          </w:p>
        </w:tc>
        <w:tc>
          <w:tcPr>
            <w:tcW w:w="1115"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w:t>
            </w:r>
          </w:p>
        </w:tc>
      </w:tr>
    </w:tbl>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Таблица 1.3.7.2. Среднемесячные температуры теплоносителя в </w:t>
      </w:r>
      <w:proofErr w:type="gramStart"/>
      <w:r w:rsidRPr="0017038F">
        <w:rPr>
          <w:rFonts w:ascii="Times New Roman" w:eastAsia="Calibri" w:hAnsi="Times New Roman" w:cs="Times New Roman"/>
          <w:bCs/>
          <w:sz w:val="28"/>
          <w:szCs w:val="28"/>
        </w:rPr>
        <w:t>подающем</w:t>
      </w:r>
      <w:proofErr w:type="gramEnd"/>
      <w:r w:rsidRPr="0017038F">
        <w:rPr>
          <w:rFonts w:ascii="Times New Roman" w:eastAsia="Calibri" w:hAnsi="Times New Roman" w:cs="Times New Roman"/>
          <w:bCs/>
          <w:sz w:val="28"/>
          <w:szCs w:val="28"/>
        </w:rPr>
        <w:t xml:space="preserve"> и обратном трубопроводах, д. Смольное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417"/>
        <w:gridCol w:w="1068"/>
        <w:gridCol w:w="1561"/>
        <w:gridCol w:w="1629"/>
        <w:gridCol w:w="1492"/>
        <w:gridCol w:w="1074"/>
      </w:tblGrid>
      <w:tr w:rsidR="0017038F" w:rsidRPr="0017038F" w:rsidTr="0017038F">
        <w:trPr>
          <w:trHeight w:val="20"/>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Месяц </w:t>
            </w:r>
          </w:p>
        </w:tc>
        <w:tc>
          <w:tcPr>
            <w:tcW w:w="24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Число часов работы</w:t>
            </w:r>
          </w:p>
        </w:tc>
        <w:tc>
          <w:tcPr>
            <w:tcW w:w="5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Температура, </w:t>
            </w:r>
            <w:r w:rsidRPr="0017038F">
              <w:rPr>
                <w:rFonts w:ascii="Times New Roman" w:eastAsia="Times New Roman" w:hAnsi="Times New Roman" w:cs="Times New Roman"/>
                <w:bCs/>
                <w:sz w:val="28"/>
                <w:szCs w:val="28"/>
                <w:vertAlign w:val="superscript"/>
                <w:lang w:eastAsia="ru-RU"/>
              </w:rPr>
              <w:t>0</w:t>
            </w:r>
            <w:r w:rsidRPr="0017038F">
              <w:rPr>
                <w:rFonts w:ascii="Times New Roman" w:eastAsia="Times New Roman" w:hAnsi="Times New Roman" w:cs="Times New Roman"/>
                <w:bCs/>
                <w:sz w:val="28"/>
                <w:szCs w:val="28"/>
                <w:lang w:eastAsia="ru-RU"/>
              </w:rPr>
              <w:t>С</w:t>
            </w:r>
          </w:p>
        </w:tc>
      </w:tr>
      <w:tr w:rsidR="0017038F" w:rsidRPr="0017038F" w:rsidTr="0017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1413" w:type="dxa"/>
            <w:vMerge/>
            <w:tcBorders>
              <w:left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1561" w:type="dxa"/>
            <w:vMerge w:val="restart"/>
            <w:tcBorders>
              <w:top w:val="nil"/>
              <w:left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Наружного воздуха </w:t>
            </w:r>
          </w:p>
        </w:tc>
        <w:tc>
          <w:tcPr>
            <w:tcW w:w="1629" w:type="dxa"/>
            <w:vMerge w:val="restart"/>
            <w:tcBorders>
              <w:top w:val="nil"/>
              <w:left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Подающего </w:t>
            </w:r>
            <w:proofErr w:type="spellStart"/>
            <w:proofErr w:type="gramStart"/>
            <w:r w:rsidRPr="0017038F">
              <w:rPr>
                <w:rFonts w:ascii="Times New Roman" w:eastAsia="Times New Roman" w:hAnsi="Times New Roman" w:cs="Times New Roman"/>
                <w:bCs/>
                <w:sz w:val="28"/>
                <w:szCs w:val="28"/>
                <w:lang w:eastAsia="ru-RU"/>
              </w:rPr>
              <w:t>трубо-провода</w:t>
            </w:r>
            <w:proofErr w:type="spellEnd"/>
            <w:proofErr w:type="gramEnd"/>
          </w:p>
        </w:tc>
        <w:tc>
          <w:tcPr>
            <w:tcW w:w="1492" w:type="dxa"/>
            <w:vMerge w:val="restart"/>
            <w:tcBorders>
              <w:top w:val="nil"/>
              <w:left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Обратного </w:t>
            </w:r>
            <w:proofErr w:type="spellStart"/>
            <w:proofErr w:type="gramStart"/>
            <w:r w:rsidRPr="0017038F">
              <w:rPr>
                <w:rFonts w:ascii="Times New Roman" w:eastAsia="Times New Roman" w:hAnsi="Times New Roman" w:cs="Times New Roman"/>
                <w:bCs/>
                <w:sz w:val="28"/>
                <w:szCs w:val="28"/>
                <w:lang w:eastAsia="ru-RU"/>
              </w:rPr>
              <w:t>трубо-провода</w:t>
            </w:r>
            <w:proofErr w:type="spellEnd"/>
            <w:proofErr w:type="gramEnd"/>
          </w:p>
        </w:tc>
        <w:tc>
          <w:tcPr>
            <w:tcW w:w="1054" w:type="dxa"/>
            <w:vMerge w:val="restart"/>
            <w:tcBorders>
              <w:top w:val="nil"/>
              <w:left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proofErr w:type="spellStart"/>
            <w:proofErr w:type="gramStart"/>
            <w:r w:rsidRPr="0017038F">
              <w:rPr>
                <w:rFonts w:ascii="Times New Roman" w:eastAsia="Times New Roman" w:hAnsi="Times New Roman" w:cs="Times New Roman"/>
                <w:bCs/>
                <w:sz w:val="28"/>
                <w:szCs w:val="28"/>
                <w:lang w:eastAsia="ru-RU"/>
              </w:rPr>
              <w:t>Холод-ной</w:t>
            </w:r>
            <w:proofErr w:type="spellEnd"/>
            <w:proofErr w:type="gramEnd"/>
            <w:r w:rsidRPr="0017038F">
              <w:rPr>
                <w:rFonts w:ascii="Times New Roman" w:eastAsia="Times New Roman" w:hAnsi="Times New Roman" w:cs="Times New Roman"/>
                <w:bCs/>
                <w:sz w:val="28"/>
                <w:szCs w:val="28"/>
                <w:lang w:eastAsia="ru-RU"/>
              </w:rPr>
              <w:t xml:space="preserve"> воды</w:t>
            </w:r>
          </w:p>
        </w:tc>
      </w:tr>
      <w:tr w:rsidR="0017038F" w:rsidRPr="0017038F" w:rsidTr="0017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vMerge/>
            <w:tcBorders>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Отопит-й</w:t>
            </w:r>
            <w:proofErr w:type="spellEnd"/>
            <w:r w:rsidRPr="0017038F">
              <w:rPr>
                <w:rFonts w:ascii="Times New Roman" w:eastAsia="Times New Roman" w:hAnsi="Times New Roman" w:cs="Times New Roman"/>
                <w:bCs/>
                <w:sz w:val="28"/>
                <w:szCs w:val="28"/>
                <w:lang w:eastAsia="ru-RU"/>
              </w:rPr>
              <w:t xml:space="preserve"> период</w:t>
            </w:r>
          </w:p>
        </w:tc>
        <w:tc>
          <w:tcPr>
            <w:tcW w:w="1068"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Лет-й</w:t>
            </w:r>
            <w:proofErr w:type="spellEnd"/>
            <w:r w:rsidRPr="0017038F">
              <w:rPr>
                <w:rFonts w:ascii="Times New Roman" w:eastAsia="Times New Roman" w:hAnsi="Times New Roman" w:cs="Times New Roman"/>
                <w:bCs/>
                <w:sz w:val="28"/>
                <w:szCs w:val="28"/>
                <w:lang w:eastAsia="ru-RU"/>
              </w:rPr>
              <w:t xml:space="preserve"> период</w:t>
            </w:r>
          </w:p>
        </w:tc>
        <w:tc>
          <w:tcPr>
            <w:tcW w:w="1561" w:type="dxa"/>
            <w:vMerge/>
            <w:tcBorders>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1629" w:type="dxa"/>
            <w:vMerge/>
            <w:tcBorders>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1492" w:type="dxa"/>
            <w:vMerge/>
            <w:tcBorders>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1054" w:type="dxa"/>
            <w:vMerge/>
            <w:tcBorders>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r>
      <w:tr w:rsidR="0017038F" w:rsidRPr="0017038F" w:rsidTr="0017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Январь</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8"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-15,8</w:t>
            </w:r>
          </w:p>
        </w:tc>
        <w:tc>
          <w:tcPr>
            <w:tcW w:w="1629"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72,63</w:t>
            </w:r>
          </w:p>
        </w:tc>
        <w:tc>
          <w:tcPr>
            <w:tcW w:w="1492"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65,21</w:t>
            </w:r>
          </w:p>
        </w:tc>
        <w:tc>
          <w:tcPr>
            <w:tcW w:w="105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Февраль</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672</w:t>
            </w:r>
          </w:p>
        </w:tc>
        <w:tc>
          <w:tcPr>
            <w:tcW w:w="1068"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-14,3</w:t>
            </w:r>
          </w:p>
        </w:tc>
        <w:tc>
          <w:tcPr>
            <w:tcW w:w="1629"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70,66</w:t>
            </w:r>
          </w:p>
        </w:tc>
        <w:tc>
          <w:tcPr>
            <w:tcW w:w="1492"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63,52</w:t>
            </w:r>
          </w:p>
        </w:tc>
        <w:tc>
          <w:tcPr>
            <w:tcW w:w="105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Март</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8"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w:t>
            </w:r>
          </w:p>
        </w:tc>
        <w:tc>
          <w:tcPr>
            <w:tcW w:w="1629"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55,73</w:t>
            </w:r>
          </w:p>
        </w:tc>
        <w:tc>
          <w:tcPr>
            <w:tcW w:w="105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Апрель</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720</w:t>
            </w:r>
          </w:p>
        </w:tc>
        <w:tc>
          <w:tcPr>
            <w:tcW w:w="1068"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3,9</w:t>
            </w:r>
          </w:p>
        </w:tc>
        <w:tc>
          <w:tcPr>
            <w:tcW w:w="1629" w:type="dxa"/>
            <w:tcBorders>
              <w:top w:val="nil"/>
              <w:left w:val="nil"/>
              <w:bottom w:val="single" w:sz="4" w:space="0" w:color="auto"/>
              <w:right w:val="single" w:sz="4" w:space="0" w:color="auto"/>
            </w:tcBorders>
            <w:shd w:val="clear" w:color="auto" w:fill="auto"/>
            <w:noWrap/>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42,99</w:t>
            </w:r>
          </w:p>
        </w:tc>
        <w:tc>
          <w:tcPr>
            <w:tcW w:w="105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Май</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240</w:t>
            </w:r>
          </w:p>
        </w:tc>
        <w:tc>
          <w:tcPr>
            <w:tcW w:w="1068"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11,9</w:t>
            </w:r>
          </w:p>
        </w:tc>
        <w:tc>
          <w:tcPr>
            <w:tcW w:w="1629" w:type="dxa"/>
            <w:tcBorders>
              <w:top w:val="nil"/>
              <w:left w:val="nil"/>
              <w:bottom w:val="single" w:sz="4" w:space="0" w:color="auto"/>
              <w:right w:val="single" w:sz="4" w:space="0" w:color="auto"/>
            </w:tcBorders>
            <w:shd w:val="clear" w:color="auto" w:fill="auto"/>
            <w:noWrap/>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33,96</w:t>
            </w:r>
          </w:p>
        </w:tc>
        <w:tc>
          <w:tcPr>
            <w:tcW w:w="105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Сентябрь</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144</w:t>
            </w:r>
          </w:p>
        </w:tc>
        <w:tc>
          <w:tcPr>
            <w:tcW w:w="1068"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10,7</w:t>
            </w:r>
          </w:p>
        </w:tc>
        <w:tc>
          <w:tcPr>
            <w:tcW w:w="1629" w:type="dxa"/>
            <w:tcBorders>
              <w:top w:val="nil"/>
              <w:left w:val="nil"/>
              <w:bottom w:val="single" w:sz="4" w:space="0" w:color="auto"/>
              <w:right w:val="single" w:sz="4" w:space="0" w:color="auto"/>
            </w:tcBorders>
            <w:shd w:val="clear" w:color="auto" w:fill="auto"/>
            <w:noWrap/>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35,31</w:t>
            </w:r>
          </w:p>
        </w:tc>
        <w:tc>
          <w:tcPr>
            <w:tcW w:w="105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Октябрь</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8"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2,4</w:t>
            </w:r>
          </w:p>
        </w:tc>
        <w:tc>
          <w:tcPr>
            <w:tcW w:w="1629" w:type="dxa"/>
            <w:tcBorders>
              <w:top w:val="nil"/>
              <w:left w:val="nil"/>
              <w:bottom w:val="single" w:sz="4" w:space="0" w:color="auto"/>
              <w:right w:val="single" w:sz="4" w:space="0" w:color="auto"/>
            </w:tcBorders>
            <w:shd w:val="clear" w:color="auto" w:fill="auto"/>
            <w:noWrap/>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44,68</w:t>
            </w:r>
          </w:p>
        </w:tc>
        <w:tc>
          <w:tcPr>
            <w:tcW w:w="105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Ноябрь</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720</w:t>
            </w:r>
          </w:p>
        </w:tc>
        <w:tc>
          <w:tcPr>
            <w:tcW w:w="1068"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-6,2</w:t>
            </w:r>
          </w:p>
        </w:tc>
        <w:tc>
          <w:tcPr>
            <w:tcW w:w="1629" w:type="dxa"/>
            <w:tcBorders>
              <w:top w:val="nil"/>
              <w:left w:val="nil"/>
              <w:bottom w:val="single" w:sz="4" w:space="0" w:color="auto"/>
              <w:right w:val="single" w:sz="4" w:space="0" w:color="auto"/>
            </w:tcBorders>
            <w:shd w:val="clear" w:color="auto" w:fill="auto"/>
            <w:noWrap/>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54,38</w:t>
            </w:r>
          </w:p>
        </w:tc>
        <w:tc>
          <w:tcPr>
            <w:tcW w:w="105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Декабрь</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744</w:t>
            </w:r>
          </w:p>
        </w:tc>
        <w:tc>
          <w:tcPr>
            <w:tcW w:w="1068"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-12,9</w:t>
            </w:r>
          </w:p>
        </w:tc>
        <w:tc>
          <w:tcPr>
            <w:tcW w:w="1629" w:type="dxa"/>
            <w:tcBorders>
              <w:top w:val="nil"/>
              <w:left w:val="nil"/>
              <w:bottom w:val="single" w:sz="4" w:space="0" w:color="auto"/>
              <w:right w:val="single" w:sz="4" w:space="0" w:color="auto"/>
            </w:tcBorders>
            <w:shd w:val="clear" w:color="auto" w:fill="auto"/>
            <w:noWrap/>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70,00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61,94</w:t>
            </w:r>
          </w:p>
        </w:tc>
        <w:tc>
          <w:tcPr>
            <w:tcW w:w="105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roofErr w:type="spellStart"/>
            <w:proofErr w:type="gramStart"/>
            <w:r w:rsidRPr="0017038F">
              <w:rPr>
                <w:rFonts w:ascii="Times New Roman" w:eastAsia="Times New Roman" w:hAnsi="Times New Roman" w:cs="Times New Roman"/>
                <w:bCs/>
                <w:sz w:val="28"/>
                <w:szCs w:val="28"/>
                <w:lang w:eastAsia="ru-RU"/>
              </w:rPr>
              <w:t>Средне-годовые</w:t>
            </w:r>
            <w:proofErr w:type="spellEnd"/>
            <w:proofErr w:type="gramEnd"/>
            <w:r w:rsidRPr="0017038F">
              <w:rPr>
                <w:rFonts w:ascii="Times New Roman" w:eastAsia="Times New Roman" w:hAnsi="Times New Roman" w:cs="Times New Roman"/>
                <w:bCs/>
                <w:sz w:val="28"/>
                <w:szCs w:val="28"/>
                <w:lang w:eastAsia="ru-RU"/>
              </w:rPr>
              <w:t xml:space="preserve"> значения</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5472</w:t>
            </w:r>
          </w:p>
        </w:tc>
        <w:tc>
          <w:tcPr>
            <w:tcW w:w="1068"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-5,84</w:t>
            </w:r>
          </w:p>
        </w:tc>
        <w:tc>
          <w:tcPr>
            <w:tcW w:w="162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71,72</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53,97</w:t>
            </w:r>
          </w:p>
        </w:tc>
        <w:tc>
          <w:tcPr>
            <w:tcW w:w="105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vMerge w:val="restart"/>
            <w:tcBorders>
              <w:top w:val="nil"/>
              <w:left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Средне-сезонные</w:t>
            </w:r>
            <w:proofErr w:type="spellEnd"/>
            <w:r w:rsidRPr="0017038F">
              <w:rPr>
                <w:rFonts w:ascii="Times New Roman" w:eastAsia="Times New Roman" w:hAnsi="Times New Roman" w:cs="Times New Roman"/>
                <w:bCs/>
                <w:sz w:val="28"/>
                <w:szCs w:val="28"/>
                <w:lang w:eastAsia="ru-RU"/>
              </w:rPr>
              <w:t xml:space="preserve"> значения </w:t>
            </w:r>
          </w:p>
        </w:tc>
        <w:tc>
          <w:tcPr>
            <w:tcW w:w="24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Отопительный период</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-5,84</w:t>
            </w:r>
          </w:p>
        </w:tc>
        <w:tc>
          <w:tcPr>
            <w:tcW w:w="162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-5,84</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71,72</w:t>
            </w:r>
          </w:p>
        </w:tc>
        <w:tc>
          <w:tcPr>
            <w:tcW w:w="105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r>
      <w:tr w:rsidR="0017038F" w:rsidRPr="0017038F" w:rsidTr="0017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3" w:type="dxa"/>
            <w:vMerge/>
            <w:tcBorders>
              <w:left w:val="single" w:sz="4" w:space="0" w:color="auto"/>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24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Неотопительный период</w:t>
            </w:r>
          </w:p>
        </w:tc>
        <w:tc>
          <w:tcPr>
            <w:tcW w:w="1561"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w:t>
            </w:r>
          </w:p>
        </w:tc>
        <w:tc>
          <w:tcPr>
            <w:tcW w:w="162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w:t>
            </w:r>
          </w:p>
        </w:tc>
        <w:tc>
          <w:tcPr>
            <w:tcW w:w="1492"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w:t>
            </w:r>
          </w:p>
        </w:tc>
        <w:tc>
          <w:tcPr>
            <w:tcW w:w="105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w:t>
            </w:r>
          </w:p>
        </w:tc>
      </w:tr>
    </w:tbl>
    <w:p w:rsidR="0017038F" w:rsidRPr="0017038F" w:rsidRDefault="0017038F" w:rsidP="0017038F">
      <w:pPr>
        <w:spacing w:after="0" w:line="240" w:lineRule="auto"/>
        <w:ind w:firstLine="709"/>
        <w:rPr>
          <w:rFonts w:ascii="Times New Roman" w:hAnsi="Times New Roman" w:cs="Times New Roman"/>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23" w:name="_Toc32864873"/>
      <w:r w:rsidRPr="0017038F">
        <w:rPr>
          <w:rFonts w:ascii="Times New Roman" w:hAnsi="Times New Roman" w:cs="Times New Roman"/>
          <w:bCs/>
          <w:sz w:val="28"/>
          <w:szCs w:val="28"/>
        </w:rPr>
        <w:t>1.3.8. Гидравлические режимы и пьезометрические графики тепловых сетей</w:t>
      </w:r>
      <w:bookmarkEnd w:id="222"/>
      <w:bookmarkEnd w:id="223"/>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Гидравлические режимы тепловых сетей в зонах действия источников </w:t>
      </w:r>
      <w:r w:rsidRPr="0017038F">
        <w:rPr>
          <w:rFonts w:ascii="Times New Roman" w:eastAsia="Calibri" w:hAnsi="Times New Roman" w:cs="Times New Roman"/>
          <w:bCs/>
          <w:sz w:val="28"/>
          <w:szCs w:val="28"/>
        </w:rPr>
        <w:lastRenderedPageBreak/>
        <w:t>тепловой энергии представлены в Приложении 3.</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24" w:name="_Toc6323093"/>
      <w:bookmarkStart w:id="225" w:name="_Toc32864874"/>
      <w:r w:rsidRPr="0017038F">
        <w:rPr>
          <w:rFonts w:ascii="Times New Roman" w:hAnsi="Times New Roman" w:cs="Times New Roman"/>
          <w:bCs/>
          <w:sz w:val="28"/>
          <w:szCs w:val="28"/>
        </w:rPr>
        <w:t xml:space="preserve">1.3.9. Статистика отказов тепловых сетей (аварийных ситуаций) за </w:t>
      </w:r>
      <w:proofErr w:type="gramStart"/>
      <w:r w:rsidRPr="0017038F">
        <w:rPr>
          <w:rFonts w:ascii="Times New Roman" w:hAnsi="Times New Roman" w:cs="Times New Roman"/>
          <w:bCs/>
          <w:sz w:val="28"/>
          <w:szCs w:val="28"/>
        </w:rPr>
        <w:t>последние</w:t>
      </w:r>
      <w:proofErr w:type="gramEnd"/>
      <w:r w:rsidRPr="0017038F">
        <w:rPr>
          <w:rFonts w:ascii="Times New Roman" w:hAnsi="Times New Roman" w:cs="Times New Roman"/>
          <w:bCs/>
          <w:sz w:val="28"/>
          <w:szCs w:val="28"/>
        </w:rPr>
        <w:t xml:space="preserve"> 5 лет</w:t>
      </w:r>
      <w:bookmarkEnd w:id="224"/>
      <w:bookmarkEnd w:id="225"/>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roofErr w:type="gramStart"/>
      <w:r w:rsidRPr="0017038F">
        <w:rPr>
          <w:rFonts w:ascii="Times New Roman" w:eastAsia="Calibri" w:hAnsi="Times New Roman" w:cs="Times New Roman"/>
          <w:bCs/>
          <w:sz w:val="28"/>
          <w:szCs w:val="28"/>
        </w:rPr>
        <w:t>Отказы тепловых сетей (аварийных ситуаций) за последние 5 лет не наблюдались.</w:t>
      </w:r>
      <w:proofErr w:type="gramEnd"/>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26" w:name="_Toc6323094"/>
      <w:bookmarkStart w:id="227" w:name="_Toc32864875"/>
      <w:r w:rsidRPr="0017038F">
        <w:rPr>
          <w:rFonts w:ascii="Times New Roman" w:hAnsi="Times New Roman" w:cs="Times New Roman"/>
          <w:bCs/>
          <w:sz w:val="28"/>
          <w:szCs w:val="28"/>
        </w:rPr>
        <w:t xml:space="preserve">1.3.10. </w:t>
      </w:r>
      <w:proofErr w:type="gramStart"/>
      <w:r w:rsidRPr="0017038F">
        <w:rPr>
          <w:rFonts w:ascii="Times New Roman" w:hAnsi="Times New Roman" w:cs="Times New Roman"/>
          <w:bCs/>
          <w:sz w:val="28"/>
          <w:szCs w:val="28"/>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226"/>
      <w:bookmarkEnd w:id="227"/>
      <w:proofErr w:type="gramEnd"/>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28" w:name="_Toc6323095"/>
      <w:proofErr w:type="gramStart"/>
      <w:r w:rsidRPr="0017038F">
        <w:rPr>
          <w:rFonts w:ascii="Times New Roman" w:eastAsia="Calibri" w:hAnsi="Times New Roman" w:cs="Times New Roman"/>
          <w:bCs/>
          <w:sz w:val="28"/>
          <w:szCs w:val="28"/>
        </w:rPr>
        <w:t>Отказы тепловых сетей (аварийных ситуаций) за последние 5 лет не наблюдались.</w:t>
      </w:r>
      <w:proofErr w:type="gramEnd"/>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29" w:name="_Toc32864876"/>
      <w:r w:rsidRPr="0017038F">
        <w:rPr>
          <w:rFonts w:ascii="Times New Roman" w:hAnsi="Times New Roman" w:cs="Times New Roman"/>
          <w:bCs/>
          <w:sz w:val="28"/>
          <w:szCs w:val="28"/>
        </w:rPr>
        <w:t>1.3.11. Описание процедур диагностики состояния тепловых сетей и планирования капитальных (текущих) ремонтов</w:t>
      </w:r>
      <w:bookmarkEnd w:id="228"/>
      <w:bookmarkEnd w:id="229"/>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Система диагностики тепловых сетей предназначена для формирования пакета данных о состоянии </w:t>
      </w:r>
      <w:proofErr w:type="spellStart"/>
      <w:r w:rsidRPr="0017038F">
        <w:rPr>
          <w:rFonts w:ascii="Times New Roman" w:eastAsia="Calibri" w:hAnsi="Times New Roman" w:cs="Times New Roman"/>
          <w:bCs/>
          <w:sz w:val="28"/>
          <w:szCs w:val="28"/>
        </w:rPr>
        <w:t>тепломагистралей</w:t>
      </w:r>
      <w:proofErr w:type="spellEnd"/>
      <w:r w:rsidRPr="0017038F">
        <w:rPr>
          <w:rFonts w:ascii="Times New Roman" w:eastAsia="Calibri" w:hAnsi="Times New Roman" w:cs="Times New Roman"/>
          <w:bCs/>
          <w:sz w:val="28"/>
          <w:szCs w:val="28"/>
        </w:rPr>
        <w:t xml:space="preserve"> котельной.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roofErr w:type="spellStart"/>
      <w:r w:rsidRPr="0017038F">
        <w:rPr>
          <w:rFonts w:ascii="Times New Roman" w:eastAsia="Calibri" w:hAnsi="Times New Roman" w:cs="Times New Roman"/>
          <w:bCs/>
          <w:sz w:val="28"/>
          <w:szCs w:val="28"/>
        </w:rPr>
        <w:t>Опрес</w:t>
      </w:r>
      <w:proofErr w:type="gramStart"/>
      <w:r w:rsidRPr="0017038F">
        <w:rPr>
          <w:rFonts w:ascii="Times New Roman" w:eastAsia="Calibri" w:hAnsi="Times New Roman" w:cs="Times New Roman"/>
          <w:bCs/>
          <w:sz w:val="28"/>
          <w:szCs w:val="28"/>
        </w:rPr>
        <w:t>c</w:t>
      </w:r>
      <w:proofErr w:type="gramEnd"/>
      <w:r w:rsidRPr="0017038F">
        <w:rPr>
          <w:rFonts w:ascii="Times New Roman" w:eastAsia="Calibri" w:hAnsi="Times New Roman" w:cs="Times New Roman"/>
          <w:bCs/>
          <w:sz w:val="28"/>
          <w:szCs w:val="28"/>
        </w:rPr>
        <w:t>овка</w:t>
      </w:r>
      <w:proofErr w:type="spellEnd"/>
      <w:r w:rsidRPr="0017038F">
        <w:rPr>
          <w:rFonts w:ascii="Times New Roman" w:eastAsia="Calibri" w:hAnsi="Times New Roman" w:cs="Times New Roman"/>
          <w:bCs/>
          <w:sz w:val="28"/>
          <w:szCs w:val="28"/>
        </w:rPr>
        <w:t xml:space="preserve"> на прочность повышенным давлением. </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Организация и планирование ремонта теплотехнического оборудования.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Назначение ремонтов – поддерживать высокие эксплуатационные и </w:t>
      </w:r>
      <w:proofErr w:type="spellStart"/>
      <w:r w:rsidRPr="0017038F">
        <w:rPr>
          <w:rFonts w:ascii="Times New Roman" w:eastAsia="Calibri" w:hAnsi="Times New Roman" w:cs="Times New Roman"/>
          <w:bCs/>
          <w:sz w:val="28"/>
          <w:szCs w:val="28"/>
        </w:rPr>
        <w:t>техникоэкономические</w:t>
      </w:r>
      <w:proofErr w:type="spellEnd"/>
      <w:r w:rsidRPr="0017038F">
        <w:rPr>
          <w:rFonts w:ascii="Times New Roman" w:eastAsia="Calibri" w:hAnsi="Times New Roman" w:cs="Times New Roman"/>
          <w:bCs/>
          <w:sz w:val="28"/>
          <w:szCs w:val="28"/>
        </w:rPr>
        <w:t xml:space="preserve"> показатели оборудования. С этой целью ремонт включает комплекс работ, направленных на предотвращение или остановку </w:t>
      </w:r>
      <w:r w:rsidRPr="0017038F">
        <w:rPr>
          <w:rFonts w:ascii="Times New Roman" w:eastAsia="Calibri" w:hAnsi="Times New Roman" w:cs="Times New Roman"/>
          <w:bCs/>
          <w:sz w:val="28"/>
          <w:szCs w:val="28"/>
        </w:rPr>
        <w:lastRenderedPageBreak/>
        <w:t>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виды обслуживания и ремонта:</w:t>
      </w:r>
    </w:p>
    <w:p w:rsidR="0017038F" w:rsidRPr="0017038F" w:rsidRDefault="0017038F" w:rsidP="00572D53">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ТО-1, плановое техническое обслуживание (как правило, полугодовое);</w:t>
      </w:r>
    </w:p>
    <w:p w:rsidR="0017038F" w:rsidRPr="0017038F" w:rsidRDefault="0017038F" w:rsidP="00572D53">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ТО-2, плановое техническое обслуживание (как правило, годовое);</w:t>
      </w:r>
    </w:p>
    <w:p w:rsidR="0017038F" w:rsidRPr="0017038F" w:rsidRDefault="0017038F" w:rsidP="00572D53">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КР, капитальный ремонт.</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Модернизация оборудования выполняется при выводе его в капитальный ремонт.</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Модернизацией, находящегося в эксплуатации оборудования, называется приведение его в соответствие с современными требованиями и улучшение технических характеристик путем внедрения частичных изменений в схемы и конструкции.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Целесообразность модернизации должна быть экономически обоснована.</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30" w:name="_Toc6323096"/>
      <w:bookmarkStart w:id="231" w:name="_Toc32864877"/>
      <w:r w:rsidRPr="0017038F">
        <w:rPr>
          <w:rFonts w:ascii="Times New Roman" w:hAnsi="Times New Roman" w:cs="Times New Roman"/>
          <w:bCs/>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230"/>
      <w:bookmarkEnd w:id="231"/>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Согласно п.6.82 МДК 4-02.2001 «Типовая инструкция по технической эксплуатации тепловых сетей систем коммунального теплоснабжения»: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Тепловые сети, находящиеся в эксплуатации, должны подвергаться следующим испытаниям:</w:t>
      </w:r>
    </w:p>
    <w:p w:rsidR="0017038F" w:rsidRPr="0017038F" w:rsidRDefault="0017038F" w:rsidP="00572D53">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гидравлическим испытаниям с целью проверки прочности и плотности трубопроводов, их элементов и арматуры;</w:t>
      </w:r>
    </w:p>
    <w:p w:rsidR="0017038F" w:rsidRPr="0017038F" w:rsidRDefault="0017038F" w:rsidP="00572D53">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proofErr w:type="gramStart"/>
      <w:r w:rsidRPr="0017038F">
        <w:rPr>
          <w:rFonts w:ascii="Times New Roman" w:eastAsia="Calibri" w:hAnsi="Times New Roman" w:cs="Times New Roman"/>
          <w:bCs/>
          <w:sz w:val="28"/>
          <w:szCs w:val="28"/>
        </w:rPr>
        <w:t>испытаниям на максимальную температуру теплоносителя (температурным</w:t>
      </w:r>
      <w:proofErr w:type="gramEnd"/>
    </w:p>
    <w:p w:rsidR="0017038F" w:rsidRPr="0017038F" w:rsidRDefault="0017038F" w:rsidP="00572D53">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испытаниям) для выявления дефектов трубопроводов и оборудования тепловой сети,</w:t>
      </w:r>
    </w:p>
    <w:p w:rsidR="0017038F" w:rsidRPr="0017038F" w:rsidRDefault="0017038F" w:rsidP="00572D53">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proofErr w:type="gramStart"/>
      <w:r w:rsidRPr="0017038F">
        <w:rPr>
          <w:rFonts w:ascii="Times New Roman" w:eastAsia="Calibri" w:hAnsi="Times New Roman" w:cs="Times New Roman"/>
          <w:bCs/>
          <w:sz w:val="28"/>
          <w:szCs w:val="28"/>
        </w:rPr>
        <w:t>контроля за</w:t>
      </w:r>
      <w:proofErr w:type="gramEnd"/>
      <w:r w:rsidRPr="0017038F">
        <w:rPr>
          <w:rFonts w:ascii="Times New Roman" w:eastAsia="Calibri" w:hAnsi="Times New Roman" w:cs="Times New Roman"/>
          <w:bCs/>
          <w:sz w:val="28"/>
          <w:szCs w:val="28"/>
        </w:rPr>
        <w:t xml:space="preserve"> их состоянием, проверки компенсирующей способности тепловой сети;</w:t>
      </w:r>
    </w:p>
    <w:p w:rsidR="0017038F" w:rsidRPr="0017038F" w:rsidRDefault="0017038F" w:rsidP="00572D53">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испытаниям на тепловые потери для определения фактических тепловых потерь теплопроводами в зависимости от типа строительно-</w:t>
      </w:r>
      <w:r w:rsidRPr="0017038F">
        <w:rPr>
          <w:rFonts w:ascii="Times New Roman" w:eastAsia="Calibri" w:hAnsi="Times New Roman" w:cs="Times New Roman"/>
          <w:bCs/>
          <w:sz w:val="28"/>
          <w:szCs w:val="28"/>
        </w:rPr>
        <w:lastRenderedPageBreak/>
        <w:t>изоляционных конструкций, срока службы, состояния и условий эксплуатации;</w:t>
      </w:r>
    </w:p>
    <w:p w:rsidR="0017038F" w:rsidRPr="0017038F" w:rsidRDefault="0017038F" w:rsidP="00572D53">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испытаниям на гидравлические потери для получения гидравлических характеристик трубопроводов;</w:t>
      </w:r>
    </w:p>
    <w:p w:rsidR="0017038F" w:rsidRPr="0017038F" w:rsidRDefault="0017038F" w:rsidP="00572D53">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Все виды испытаний должны проводиться раздельно. Совмещение во времени двух видов испытаний не допускается.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На каждый вид испытаний должна быть составлена рабочая программа, которая утверждается главным инженером.</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За два дня до начала испытаний утвержденная программа передается диспетчеру и руководителю источника тепла для подготовки оборудования и установления требуемого режима работы сети.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Рабочая программа испытания должна содержать следующие данные:</w:t>
      </w:r>
    </w:p>
    <w:p w:rsidR="0017038F" w:rsidRPr="0017038F" w:rsidRDefault="0017038F" w:rsidP="00572D53">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задачи и основные положения методики проведения испытания;</w:t>
      </w:r>
    </w:p>
    <w:p w:rsidR="0017038F" w:rsidRPr="0017038F" w:rsidRDefault="0017038F" w:rsidP="00572D53">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перечень подготовительных, организационных и технологических мероприятий;</w:t>
      </w:r>
    </w:p>
    <w:p w:rsidR="0017038F" w:rsidRPr="0017038F" w:rsidRDefault="0017038F" w:rsidP="00572D53">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последовательность отдельных этапов и операций во время испытания;</w:t>
      </w:r>
    </w:p>
    <w:p w:rsidR="0017038F" w:rsidRPr="0017038F" w:rsidRDefault="0017038F" w:rsidP="00572D53">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режимы работы оборудования источника тепла и тепловой сети (расход и параметры теплоносителя во время каждого этапа испытания);</w:t>
      </w:r>
    </w:p>
    <w:p w:rsidR="0017038F" w:rsidRPr="0017038F" w:rsidRDefault="0017038F" w:rsidP="00572D53">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схемы работы насосно-подогревательной установки источника тепла при каждом режиме испытания;</w:t>
      </w:r>
    </w:p>
    <w:p w:rsidR="0017038F" w:rsidRPr="0017038F" w:rsidRDefault="0017038F" w:rsidP="00572D53">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схемы включения и переключений в тепловой сети;</w:t>
      </w:r>
    </w:p>
    <w:p w:rsidR="0017038F" w:rsidRPr="0017038F" w:rsidRDefault="0017038F" w:rsidP="00572D53">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сроки проведения каждого отдельного этапа или режима испытания;</w:t>
      </w:r>
    </w:p>
    <w:p w:rsidR="0017038F" w:rsidRPr="0017038F" w:rsidRDefault="0017038F" w:rsidP="00572D53">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точки наблюдения, объект наблюдения, количество наблюдателей в каждой точке;</w:t>
      </w:r>
    </w:p>
    <w:p w:rsidR="0017038F" w:rsidRPr="0017038F" w:rsidRDefault="0017038F" w:rsidP="00572D53">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оперативные средства связи и транспорта;</w:t>
      </w:r>
    </w:p>
    <w:p w:rsidR="0017038F" w:rsidRPr="0017038F" w:rsidRDefault="0017038F" w:rsidP="00572D53">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меры по обеспечению техники безопасности во время испытания;</w:t>
      </w:r>
    </w:p>
    <w:p w:rsidR="0017038F" w:rsidRPr="0017038F" w:rsidRDefault="0017038F" w:rsidP="00572D53">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список ответственных лиц за выполнение отдельных мероприятий.</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Руководитель испытания перед началом испытания должен:</w:t>
      </w:r>
    </w:p>
    <w:p w:rsidR="0017038F" w:rsidRPr="0017038F" w:rsidRDefault="0017038F" w:rsidP="00572D53">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проверить выполнение всех подготовительных мероприятий;</w:t>
      </w:r>
    </w:p>
    <w:p w:rsidR="0017038F" w:rsidRPr="0017038F" w:rsidRDefault="0017038F" w:rsidP="00572D53">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17038F" w:rsidRPr="0017038F" w:rsidRDefault="0017038F" w:rsidP="00572D53">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проверить отключение предусмотренных программой ответвлений и тепловых пунктов;</w:t>
      </w:r>
    </w:p>
    <w:p w:rsidR="0017038F" w:rsidRPr="0017038F" w:rsidRDefault="0017038F" w:rsidP="00572D53">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Гидравлическое испытание на прочность и плотность тепловых сетей, находящихся в эксплуатации, должно быть проведено после капитального </w:t>
      </w:r>
      <w:r w:rsidRPr="0017038F">
        <w:rPr>
          <w:rFonts w:ascii="Times New Roman" w:eastAsia="Calibri" w:hAnsi="Times New Roman" w:cs="Times New Roman"/>
          <w:bCs/>
          <w:sz w:val="28"/>
          <w:szCs w:val="28"/>
        </w:rPr>
        <w:lastRenderedPageBreak/>
        <w:t>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w:t>
      </w:r>
      <w:proofErr w:type="gramStart"/>
      <w:r w:rsidRPr="0017038F">
        <w:rPr>
          <w:rFonts w:ascii="Times New Roman" w:eastAsia="Calibri" w:hAnsi="Times New Roman" w:cs="Times New Roman"/>
          <w:bCs/>
          <w:sz w:val="28"/>
          <w:szCs w:val="28"/>
        </w:rPr>
        <w:t>дств св</w:t>
      </w:r>
      <w:proofErr w:type="gramEnd"/>
      <w:r w:rsidRPr="0017038F">
        <w:rPr>
          <w:rFonts w:ascii="Times New Roman" w:eastAsia="Calibri" w:hAnsi="Times New Roman" w:cs="Times New Roman"/>
          <w:bCs/>
          <w:sz w:val="28"/>
          <w:szCs w:val="28"/>
        </w:rPr>
        <w:t>язи между диспетчером, персоналом источника тепла и бригадой, проводящей испытание, численности персонала, обеспеченности транспортом.</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каждом конкретном случае значение пробного давления устанавливается техническим руководителем в допустимых пределах, указанных выше.</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w:t>
      </w:r>
      <w:proofErr w:type="spellStart"/>
      <w:r w:rsidRPr="0017038F">
        <w:rPr>
          <w:rFonts w:ascii="Times New Roman" w:eastAsia="Calibri" w:hAnsi="Times New Roman" w:cs="Times New Roman"/>
          <w:bCs/>
          <w:sz w:val="28"/>
          <w:szCs w:val="28"/>
        </w:rPr>
        <w:t>опрессовочного</w:t>
      </w:r>
      <w:proofErr w:type="spellEnd"/>
      <w:r w:rsidRPr="0017038F">
        <w:rPr>
          <w:rFonts w:ascii="Times New Roman" w:eastAsia="Calibri" w:hAnsi="Times New Roman" w:cs="Times New Roman"/>
          <w:bCs/>
          <w:sz w:val="28"/>
          <w:szCs w:val="28"/>
        </w:rPr>
        <w:t xml:space="preserve"> пункта.</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При испытании участков тепловой сети, в которых по условиям профиля местности сетевые и стационарные </w:t>
      </w:r>
      <w:proofErr w:type="spellStart"/>
      <w:r w:rsidRPr="0017038F">
        <w:rPr>
          <w:rFonts w:ascii="Times New Roman" w:eastAsia="Calibri" w:hAnsi="Times New Roman" w:cs="Times New Roman"/>
          <w:bCs/>
          <w:sz w:val="28"/>
          <w:szCs w:val="28"/>
        </w:rPr>
        <w:t>опрессовочные</w:t>
      </w:r>
      <w:proofErr w:type="spellEnd"/>
      <w:r w:rsidRPr="0017038F">
        <w:rPr>
          <w:rFonts w:ascii="Times New Roman" w:eastAsia="Calibri" w:hAnsi="Times New Roman" w:cs="Times New Roman"/>
          <w:bCs/>
          <w:sz w:val="28"/>
          <w:szCs w:val="28"/>
        </w:rPr>
        <w:t xml:space="preserve"> насосы не могут создать давление, равное </w:t>
      </w:r>
      <w:proofErr w:type="gramStart"/>
      <w:r w:rsidRPr="0017038F">
        <w:rPr>
          <w:rFonts w:ascii="Times New Roman" w:eastAsia="Calibri" w:hAnsi="Times New Roman" w:cs="Times New Roman"/>
          <w:bCs/>
          <w:sz w:val="28"/>
          <w:szCs w:val="28"/>
        </w:rPr>
        <w:t>пробному</w:t>
      </w:r>
      <w:proofErr w:type="gramEnd"/>
      <w:r w:rsidRPr="0017038F">
        <w:rPr>
          <w:rFonts w:ascii="Times New Roman" w:eastAsia="Calibri" w:hAnsi="Times New Roman" w:cs="Times New Roman"/>
          <w:bCs/>
          <w:sz w:val="28"/>
          <w:szCs w:val="28"/>
        </w:rPr>
        <w:t>, применяются передвижные насосные установки и гидравлические прессы.</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Длительность испытаний пробным давлением устанавливается главным инженером ОЭТС, но должна быть не менее 10 мин с момента установления расхода </w:t>
      </w:r>
      <w:proofErr w:type="spellStart"/>
      <w:r w:rsidRPr="0017038F">
        <w:rPr>
          <w:rFonts w:ascii="Times New Roman" w:eastAsia="Calibri" w:hAnsi="Times New Roman" w:cs="Times New Roman"/>
          <w:bCs/>
          <w:sz w:val="28"/>
          <w:szCs w:val="28"/>
        </w:rPr>
        <w:t>подпиточной</w:t>
      </w:r>
      <w:proofErr w:type="spellEnd"/>
      <w:r w:rsidRPr="0017038F">
        <w:rPr>
          <w:rFonts w:ascii="Times New Roman" w:eastAsia="Calibri" w:hAnsi="Times New Roman" w:cs="Times New Roman"/>
          <w:bCs/>
          <w:sz w:val="28"/>
          <w:szCs w:val="28"/>
        </w:rPr>
        <w:t xml:space="preserve"> воды на расчетном уровне. Осмотр производится после снижения пробного давления до рабочего.</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w:t>
      </w:r>
      <w:proofErr w:type="gramStart"/>
      <w:r w:rsidRPr="0017038F">
        <w:rPr>
          <w:rFonts w:ascii="Times New Roman" w:eastAsia="Calibri" w:hAnsi="Times New Roman" w:cs="Times New Roman"/>
          <w:bCs/>
          <w:sz w:val="28"/>
          <w:szCs w:val="28"/>
        </w:rPr>
        <w:t>расчетного</w:t>
      </w:r>
      <w:proofErr w:type="gramEnd"/>
      <w:r w:rsidRPr="0017038F">
        <w:rPr>
          <w:rFonts w:ascii="Times New Roman" w:eastAsia="Calibri" w:hAnsi="Times New Roman" w:cs="Times New Roman"/>
          <w:bCs/>
          <w:sz w:val="28"/>
          <w:szCs w:val="28"/>
        </w:rPr>
        <w:t>.</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w:t>
      </w:r>
      <w:r w:rsidRPr="0017038F">
        <w:rPr>
          <w:rFonts w:ascii="Times New Roman" w:eastAsia="Calibri" w:hAnsi="Times New Roman" w:cs="Times New Roman"/>
          <w:bCs/>
          <w:sz w:val="28"/>
          <w:szCs w:val="28"/>
        </w:rPr>
        <w:lastRenderedPageBreak/>
        <w:t>отпуска тепла на источнике.</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w:t>
      </w:r>
      <w:proofErr w:type="gramStart"/>
      <w:r w:rsidRPr="0017038F">
        <w:rPr>
          <w:rFonts w:ascii="Times New Roman" w:eastAsia="Calibri" w:hAnsi="Times New Roman" w:cs="Times New Roman"/>
          <w:bCs/>
          <w:sz w:val="28"/>
          <w:szCs w:val="28"/>
        </w:rPr>
        <w:t>позднее</w:t>
      </w:r>
      <w:proofErr w:type="gramEnd"/>
      <w:r w:rsidRPr="0017038F">
        <w:rPr>
          <w:rFonts w:ascii="Times New Roman" w:eastAsia="Calibri" w:hAnsi="Times New Roman" w:cs="Times New Roman"/>
          <w:bCs/>
          <w:sz w:val="28"/>
          <w:szCs w:val="28"/>
        </w:rPr>
        <w:t xml:space="preserve"> чем за 3 недели до начала отопительного периода.</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Температура воды в обратном трубопроводе при температурных испытаниях не должна превышать 90°С.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w:t>
      </w:r>
      <w:proofErr w:type="spellStart"/>
      <w:r w:rsidRPr="0017038F">
        <w:rPr>
          <w:rFonts w:ascii="Times New Roman" w:eastAsia="Calibri" w:hAnsi="Times New Roman" w:cs="Times New Roman"/>
          <w:bCs/>
          <w:sz w:val="28"/>
          <w:szCs w:val="28"/>
        </w:rPr>
        <w:t>водоподогреватели</w:t>
      </w:r>
      <w:proofErr w:type="spellEnd"/>
      <w:r w:rsidRPr="0017038F">
        <w:rPr>
          <w:rFonts w:ascii="Times New Roman" w:eastAsia="Calibri" w:hAnsi="Times New Roman" w:cs="Times New Roman"/>
          <w:bCs/>
          <w:sz w:val="28"/>
          <w:szCs w:val="28"/>
        </w:rPr>
        <w:t>,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На время температурных испытаний от тепловой сети должны быть отключены:</w:t>
      </w:r>
    </w:p>
    <w:p w:rsidR="0017038F" w:rsidRPr="0017038F" w:rsidRDefault="0017038F" w:rsidP="00572D5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отопительные системы детских и лечебных учреждений;</w:t>
      </w:r>
    </w:p>
    <w:p w:rsidR="0017038F" w:rsidRPr="0017038F" w:rsidRDefault="0017038F" w:rsidP="00572D5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неавтоматизированные системы горячего водоснабжения, присоединенные по закрытой схеме;</w:t>
      </w:r>
    </w:p>
    <w:p w:rsidR="0017038F" w:rsidRPr="0017038F" w:rsidRDefault="0017038F" w:rsidP="00572D5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системы горячего водоснабжения, присоединенные по открытой схеме;</w:t>
      </w:r>
    </w:p>
    <w:p w:rsidR="0017038F" w:rsidRPr="0017038F" w:rsidRDefault="0017038F" w:rsidP="00572D5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отопительные системы с непосредственной схемой присоединения;</w:t>
      </w:r>
    </w:p>
    <w:p w:rsidR="0017038F" w:rsidRPr="0017038F" w:rsidRDefault="0017038F" w:rsidP="00572D5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калориферные установки.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w:t>
      </w:r>
      <w:proofErr w:type="spellStart"/>
      <w:r w:rsidRPr="0017038F">
        <w:rPr>
          <w:rFonts w:ascii="Times New Roman" w:eastAsia="Calibri" w:hAnsi="Times New Roman" w:cs="Times New Roman"/>
          <w:bCs/>
          <w:sz w:val="28"/>
          <w:szCs w:val="28"/>
        </w:rPr>
        <w:t>неплотности</w:t>
      </w:r>
      <w:proofErr w:type="spellEnd"/>
      <w:r w:rsidRPr="0017038F">
        <w:rPr>
          <w:rFonts w:ascii="Times New Roman" w:eastAsia="Calibri" w:hAnsi="Times New Roman" w:cs="Times New Roman"/>
          <w:bCs/>
          <w:sz w:val="28"/>
          <w:szCs w:val="28"/>
        </w:rPr>
        <w:t xml:space="preserve"> этих задвижек </w:t>
      </w:r>
      <w:proofErr w:type="gramStart"/>
      <w:r w:rsidRPr="0017038F">
        <w:rPr>
          <w:rFonts w:ascii="Times New Roman" w:eastAsia="Calibri" w:hAnsi="Times New Roman" w:cs="Times New Roman"/>
          <w:bCs/>
          <w:sz w:val="28"/>
          <w:szCs w:val="28"/>
        </w:rPr>
        <w:t>-з</w:t>
      </w:r>
      <w:proofErr w:type="gramEnd"/>
      <w:r w:rsidRPr="0017038F">
        <w:rPr>
          <w:rFonts w:ascii="Times New Roman" w:eastAsia="Calibri" w:hAnsi="Times New Roman" w:cs="Times New Roman"/>
          <w:bCs/>
          <w:sz w:val="28"/>
          <w:szCs w:val="28"/>
        </w:rPr>
        <w:t>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lastRenderedPageBreak/>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Техническое обслуживание и ремонт</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Объем технического обслуживания и ремонта должен определяться необходимостью поддержания работоспособного состояния тепловых сетей.</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Основными видами ремонтов тепловых сетей являются капитальный и текущий ремонты.</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При капитальном ремонте должны быть восстановлены исправность и полный или близкий к </w:t>
      </w:r>
      <w:proofErr w:type="gramStart"/>
      <w:r w:rsidRPr="0017038F">
        <w:rPr>
          <w:rFonts w:ascii="Times New Roman" w:eastAsia="Calibri" w:hAnsi="Times New Roman" w:cs="Times New Roman"/>
          <w:bCs/>
          <w:sz w:val="28"/>
          <w:szCs w:val="28"/>
        </w:rPr>
        <w:t>полному</w:t>
      </w:r>
      <w:proofErr w:type="gramEnd"/>
      <w:r w:rsidRPr="0017038F">
        <w:rPr>
          <w:rFonts w:ascii="Times New Roman" w:eastAsia="Calibri" w:hAnsi="Times New Roman" w:cs="Times New Roman"/>
          <w:bCs/>
          <w:sz w:val="28"/>
          <w:szCs w:val="28"/>
        </w:rPr>
        <w:t>, ресурс установок с заменой или восстановлением любых их частей, включая базовые.</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системе технического обслуживания и ремонта должны быть предусмотрены:</w:t>
      </w:r>
    </w:p>
    <w:p w:rsidR="0017038F" w:rsidRPr="0017038F" w:rsidRDefault="0017038F" w:rsidP="00572D53">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подготовка технического обслуживания и ремонтов;</w:t>
      </w:r>
    </w:p>
    <w:p w:rsidR="0017038F" w:rsidRPr="0017038F" w:rsidRDefault="0017038F" w:rsidP="00572D53">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вывод оборудования в ремонт;</w:t>
      </w:r>
    </w:p>
    <w:p w:rsidR="0017038F" w:rsidRPr="0017038F" w:rsidRDefault="0017038F" w:rsidP="00572D53">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оценка технического состояния тепловых сетей и составление дефектных ведомостей;</w:t>
      </w:r>
    </w:p>
    <w:p w:rsidR="0017038F" w:rsidRPr="0017038F" w:rsidRDefault="0017038F" w:rsidP="00572D53">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проведение технического обслуживания и ремонта;</w:t>
      </w:r>
    </w:p>
    <w:p w:rsidR="0017038F" w:rsidRPr="0017038F" w:rsidRDefault="0017038F" w:rsidP="00572D53">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приемка оборудования из ремонта;</w:t>
      </w:r>
    </w:p>
    <w:p w:rsidR="0017038F" w:rsidRPr="0017038F" w:rsidRDefault="0017038F" w:rsidP="00572D53">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контроль и отчетность о выполнении технического обслуживания и ремонта.</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Организационная структура ремонтного производства, технология ремонтных работ, порядок подготовки и вывода в ремонт, а также приемки и </w:t>
      </w:r>
      <w:r w:rsidRPr="0017038F">
        <w:rPr>
          <w:rFonts w:ascii="Times New Roman" w:eastAsia="Calibri" w:hAnsi="Times New Roman" w:cs="Times New Roman"/>
          <w:bCs/>
          <w:sz w:val="28"/>
          <w:szCs w:val="28"/>
        </w:rPr>
        <w:lastRenderedPageBreak/>
        <w:t>оценки состояния отремонтированных тепловых сетей должны соответствовать НТД.</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32" w:name="_Toc6323097"/>
      <w:bookmarkStart w:id="233" w:name="_Toc32864878"/>
      <w:r w:rsidRPr="0017038F">
        <w:rPr>
          <w:rFonts w:ascii="Times New Roman" w:hAnsi="Times New Roman" w:cs="Times New Roman"/>
          <w:bCs/>
          <w:sz w:val="28"/>
          <w:szCs w:val="28"/>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232"/>
      <w:bookmarkEnd w:id="233"/>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Минэнерго РФ от 30 декабря 2008г. №325.</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 </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1. Потери и затраты теплоносителя (пар, конденсат, вода) в пределах установленных норм;</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2. Потери тепловой энергии теплопередачей через теплоизоляционные конструкции теплопроводов и с потерями и затратами теплоносителя.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Приложении 4 представлен расчет норматива технологических потерь при передаче тепловой энергии, теплоносителя.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Нормативы технологических потерь при передаче тепловой энергии, теплоносителя по тепловым сетям на расчетный срок схемы теплоснабжения утверждены в </w:t>
      </w:r>
      <w:proofErr w:type="spellStart"/>
      <w:r w:rsidRPr="0017038F">
        <w:rPr>
          <w:rFonts w:ascii="Times New Roman" w:eastAsia="Calibri" w:hAnsi="Times New Roman" w:cs="Times New Roman"/>
          <w:bCs/>
          <w:sz w:val="28"/>
          <w:szCs w:val="28"/>
        </w:rPr>
        <w:t>МТРиЭ</w:t>
      </w:r>
      <w:proofErr w:type="spellEnd"/>
      <w:r w:rsidRPr="0017038F">
        <w:rPr>
          <w:rFonts w:ascii="Times New Roman" w:eastAsia="Calibri" w:hAnsi="Times New Roman" w:cs="Times New Roman"/>
          <w:bCs/>
          <w:sz w:val="28"/>
          <w:szCs w:val="28"/>
        </w:rPr>
        <w:t xml:space="preserve"> в размере 2738,88 Гкал на период 2019-2023годы.</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34" w:name="_Toc6323098"/>
      <w:bookmarkStart w:id="235" w:name="_Toc32864879"/>
      <w:r w:rsidRPr="0017038F">
        <w:rPr>
          <w:rFonts w:ascii="Times New Roman" w:hAnsi="Times New Roman" w:cs="Times New Roman"/>
          <w:bCs/>
          <w:sz w:val="28"/>
          <w:szCs w:val="28"/>
        </w:rPr>
        <w:t>1.3.14. Оценка фактических потерь тепловой энергии и теплоносителя при передаче тепловой энергии и теплоносителя по тепловым сетям</w:t>
      </w:r>
      <w:bookmarkEnd w:id="234"/>
      <w:bookmarkEnd w:id="235"/>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Фактические потери тепловой энергии при передаче тепловой энергии представлены в таблице 1.3.14.1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36" w:name="_Toc14406409"/>
      <w:r w:rsidRPr="0017038F">
        <w:rPr>
          <w:rFonts w:ascii="Times New Roman" w:eastAsia="Calibri" w:hAnsi="Times New Roman" w:cs="Times New Roman"/>
          <w:bCs/>
          <w:sz w:val="28"/>
          <w:szCs w:val="28"/>
        </w:rPr>
        <w:t>Таблица 1.3.14.1 Фактические потери тепловой энергии при передаче теплоносителя</w:t>
      </w:r>
      <w:bookmarkEnd w:id="236"/>
      <w:r w:rsidRPr="0017038F">
        <w:rPr>
          <w:rFonts w:ascii="Times New Roman" w:eastAsia="Calibri" w:hAnsi="Times New Roman" w:cs="Times New Roman"/>
          <w:bCs/>
          <w:sz w:val="28"/>
          <w:szCs w:val="28"/>
        </w:rPr>
        <w:t>, Гкал</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602"/>
        <w:gridCol w:w="1467"/>
        <w:gridCol w:w="1994"/>
        <w:gridCol w:w="1974"/>
      </w:tblGrid>
      <w:tr w:rsidR="0017038F" w:rsidRPr="0017038F" w:rsidTr="0017038F">
        <w:trPr>
          <w:trHeight w:val="20"/>
          <w:tblHeader/>
        </w:trPr>
        <w:tc>
          <w:tcPr>
            <w:tcW w:w="474"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3632"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Наименование </w:t>
            </w:r>
            <w:proofErr w:type="spellStart"/>
            <w:r w:rsidRPr="0017038F">
              <w:rPr>
                <w:rFonts w:ascii="Times New Roman" w:eastAsia="Times New Roman" w:hAnsi="Times New Roman" w:cs="Times New Roman"/>
                <w:bCs/>
                <w:color w:val="000000"/>
                <w:sz w:val="28"/>
                <w:szCs w:val="28"/>
                <w:lang w:eastAsia="ru-RU"/>
              </w:rPr>
              <w:t>теплоисточника</w:t>
            </w:r>
            <w:proofErr w:type="spellEnd"/>
          </w:p>
        </w:tc>
        <w:tc>
          <w:tcPr>
            <w:tcW w:w="1470" w:type="dxa"/>
            <w:shd w:val="clear" w:color="auto" w:fill="auto"/>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Отпуск тепловой энергии в сеть</w:t>
            </w:r>
          </w:p>
        </w:tc>
        <w:tc>
          <w:tcPr>
            <w:tcW w:w="1998"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Фактические потери тепловой энергии, 2019 год</w:t>
            </w:r>
          </w:p>
        </w:tc>
        <w:tc>
          <w:tcPr>
            <w:tcW w:w="1979" w:type="dxa"/>
            <w:shd w:val="clear" w:color="000000" w:fill="FFFFFF"/>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roofErr w:type="gramStart"/>
            <w:r w:rsidRPr="0017038F">
              <w:rPr>
                <w:rFonts w:ascii="Times New Roman" w:eastAsia="Times New Roman" w:hAnsi="Times New Roman" w:cs="Times New Roman"/>
                <w:bCs/>
                <w:color w:val="000000"/>
                <w:sz w:val="28"/>
                <w:szCs w:val="28"/>
                <w:lang w:eastAsia="ru-RU"/>
              </w:rPr>
              <w:t>Всего в % от отпущенной тепловой энергии в тепловые сети</w:t>
            </w:r>
            <w:proofErr w:type="gramEnd"/>
          </w:p>
        </w:tc>
      </w:tr>
      <w:tr w:rsidR="0017038F" w:rsidRPr="0017038F" w:rsidTr="0017038F">
        <w:trPr>
          <w:trHeight w:val="20"/>
        </w:trPr>
        <w:tc>
          <w:tcPr>
            <w:tcW w:w="474"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3632" w:type="dxa"/>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5570,90</w:t>
            </w:r>
          </w:p>
        </w:tc>
        <w:tc>
          <w:tcPr>
            <w:tcW w:w="1998"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61,50</w:t>
            </w:r>
          </w:p>
        </w:tc>
        <w:tc>
          <w:tcPr>
            <w:tcW w:w="1979"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1,10</w:t>
            </w:r>
          </w:p>
        </w:tc>
      </w:tr>
      <w:tr w:rsidR="0017038F" w:rsidRPr="0017038F" w:rsidTr="0017038F">
        <w:trPr>
          <w:trHeight w:val="20"/>
        </w:trPr>
        <w:tc>
          <w:tcPr>
            <w:tcW w:w="474" w:type="dxa"/>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3632" w:type="dxa"/>
            <w:shd w:val="clear" w:color="auto" w:fill="auto"/>
            <w:vAlign w:val="bottom"/>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c>
          <w:tcPr>
            <w:tcW w:w="1470" w:type="dxa"/>
            <w:tcBorders>
              <w:top w:val="nil"/>
              <w:left w:val="single" w:sz="4" w:space="0" w:color="auto"/>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551,80</w:t>
            </w:r>
          </w:p>
        </w:tc>
        <w:tc>
          <w:tcPr>
            <w:tcW w:w="1998"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w:t>
            </w:r>
          </w:p>
        </w:tc>
        <w:tc>
          <w:tcPr>
            <w:tcW w:w="1979"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0,00</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37" w:name="_Toc6323099"/>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38" w:name="_Toc32864880"/>
      <w:r w:rsidRPr="0017038F">
        <w:rPr>
          <w:rFonts w:ascii="Times New Roman" w:hAnsi="Times New Roman" w:cs="Times New Roman"/>
          <w:bCs/>
          <w:sz w:val="28"/>
          <w:szCs w:val="28"/>
        </w:rPr>
        <w:t>1.3.15. Предписания надзорных органов по запрещению дальнейшей эксплуатации участков тепловой сети и результаты их исполнения</w:t>
      </w:r>
      <w:bookmarkEnd w:id="237"/>
      <w:bookmarkEnd w:id="238"/>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Предписание надзорных органов по запрещению дальнейшей эксплуатации участков тепловой сети и результаты их исполнения – </w:t>
      </w:r>
      <w:r w:rsidRPr="0017038F">
        <w:rPr>
          <w:rFonts w:ascii="Times New Roman" w:eastAsia="Calibri" w:hAnsi="Times New Roman" w:cs="Times New Roman"/>
          <w:bCs/>
          <w:sz w:val="28"/>
          <w:szCs w:val="28"/>
        </w:rPr>
        <w:lastRenderedPageBreak/>
        <w:t>отсутствуют.</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39" w:name="_Toc6323100"/>
      <w:bookmarkStart w:id="240" w:name="_Toc32864881"/>
      <w:r w:rsidRPr="0017038F">
        <w:rPr>
          <w:rFonts w:ascii="Times New Roman" w:hAnsi="Times New Roman" w:cs="Times New Roman"/>
          <w:bCs/>
          <w:sz w:val="28"/>
          <w:szCs w:val="28"/>
        </w:rPr>
        <w:t xml:space="preserve">1.3.16. Описание наиболее распространенных типов присоединений </w:t>
      </w:r>
      <w:proofErr w:type="spellStart"/>
      <w:r w:rsidRPr="0017038F">
        <w:rPr>
          <w:rFonts w:ascii="Times New Roman" w:hAnsi="Times New Roman" w:cs="Times New Roman"/>
          <w:bCs/>
          <w:sz w:val="28"/>
          <w:szCs w:val="28"/>
        </w:rPr>
        <w:t>теплопотребляющих</w:t>
      </w:r>
      <w:proofErr w:type="spellEnd"/>
      <w:r w:rsidRPr="0017038F">
        <w:rPr>
          <w:rFonts w:ascii="Times New Roman" w:hAnsi="Times New Roman" w:cs="Times New Roman"/>
          <w:bCs/>
          <w:sz w:val="28"/>
          <w:szCs w:val="28"/>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239"/>
      <w:bookmarkEnd w:id="240"/>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Отпуск тепловой энергии в тепловые сети осуществляется по принципу качественного регулирования, путем изменения температуры сетевой воды в подающем трубопроводе в соответствии с прогнозируемой температурой наружного воздуха.</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Регулирование отпуска тепла котельных осуществляется по отопительному графику отпуска тепла 85/70</w:t>
      </w:r>
      <w:proofErr w:type="gramStart"/>
      <w:r w:rsidRPr="0017038F">
        <w:rPr>
          <w:rFonts w:ascii="Times New Roman" w:eastAsia="Calibri" w:hAnsi="Times New Roman" w:cs="Times New Roman"/>
          <w:bCs/>
          <w:sz w:val="28"/>
          <w:szCs w:val="28"/>
        </w:rPr>
        <w:t>°С</w:t>
      </w:r>
      <w:proofErr w:type="gramEnd"/>
      <w:r w:rsidRPr="0017038F">
        <w:rPr>
          <w:rFonts w:ascii="Times New Roman" w:eastAsia="Calibri" w:hAnsi="Times New Roman" w:cs="Times New Roman"/>
          <w:bCs/>
          <w:sz w:val="28"/>
          <w:szCs w:val="28"/>
        </w:rPr>
        <w:t xml:space="preserve"> и 95/70°С.</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41" w:name="_Toc6323101"/>
      <w:bookmarkStart w:id="242" w:name="_Toc32864882"/>
      <w:r w:rsidRPr="0017038F">
        <w:rPr>
          <w:rFonts w:ascii="Times New Roman" w:hAnsi="Times New Roman" w:cs="Times New Roman"/>
          <w:bCs/>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41"/>
      <w:bookmarkEnd w:id="242"/>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bidi="ru-RU"/>
        </w:rPr>
      </w:pPr>
      <w:proofErr w:type="gramStart"/>
      <w:r w:rsidRPr="0017038F">
        <w:rPr>
          <w:rFonts w:ascii="Times New Roman" w:eastAsia="Calibri" w:hAnsi="Times New Roman" w:cs="Times New Roman"/>
          <w:bCs/>
          <w:sz w:val="28"/>
          <w:szCs w:val="28"/>
          <w:lang w:bidi="ru-RU"/>
        </w:rPr>
        <w:t>Руководствуясь пунктом 5 статьи 13 Федерального закона от 23 ноября 2009года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w:t>
      </w:r>
      <w:proofErr w:type="gramEnd"/>
      <w:r w:rsidRPr="0017038F">
        <w:rPr>
          <w:rFonts w:ascii="Times New Roman" w:eastAsia="Calibri" w:hAnsi="Times New Roman" w:cs="Times New Roman"/>
          <w:bCs/>
          <w:sz w:val="28"/>
          <w:szCs w:val="28"/>
          <w:lang w:bidi="ru-RU"/>
        </w:rPr>
        <w:t xml:space="preserve">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bidi="ru-RU"/>
        </w:rPr>
      </w:pPr>
      <w:r w:rsidRPr="0017038F">
        <w:rPr>
          <w:rFonts w:ascii="Times New Roman" w:eastAsia="Calibri" w:hAnsi="Times New Roman" w:cs="Times New Roman"/>
          <w:bCs/>
          <w:sz w:val="28"/>
          <w:szCs w:val="28"/>
          <w:lang w:bidi="ru-RU"/>
        </w:rPr>
        <w:t>При этом многоквартирные дома в указанный срок должны быть оснащены коллективными (</w:t>
      </w:r>
      <w:proofErr w:type="spellStart"/>
      <w:r w:rsidRPr="0017038F">
        <w:rPr>
          <w:rFonts w:ascii="Times New Roman" w:eastAsia="Calibri" w:hAnsi="Times New Roman" w:cs="Times New Roman"/>
          <w:bCs/>
          <w:sz w:val="28"/>
          <w:szCs w:val="28"/>
          <w:lang w:bidi="ru-RU"/>
        </w:rPr>
        <w:t>общедомовыми</w:t>
      </w:r>
      <w:proofErr w:type="spellEnd"/>
      <w:r w:rsidRPr="0017038F">
        <w:rPr>
          <w:rFonts w:ascii="Times New Roman" w:eastAsia="Calibri" w:hAnsi="Times New Roman" w:cs="Times New Roman"/>
          <w:bCs/>
          <w:sz w:val="28"/>
          <w:szCs w:val="28"/>
          <w:lang w:bidi="ru-RU"/>
        </w:rPr>
        <w:t xml:space="preserve">) приборами учета используемых коммунальных ресурсов, а также индивидуальными и общими (для коммунальной квартиры) приборами учета. </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bidi="ru-RU"/>
        </w:rPr>
      </w:pPr>
      <w:r w:rsidRPr="0017038F">
        <w:rPr>
          <w:rFonts w:ascii="Times New Roman" w:eastAsia="Calibri" w:hAnsi="Times New Roman" w:cs="Times New Roman"/>
          <w:bCs/>
          <w:sz w:val="28"/>
          <w:szCs w:val="28"/>
          <w:lang w:bidi="ru-RU"/>
        </w:rPr>
        <w:t>В таблице 1.3.17.1. представлен анализ установки коммерческого учета в многоквартирных домах</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Таблица 1.3.17.1. Анализ установки коммерческого учета в многоквартирных домах</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3683"/>
        <w:gridCol w:w="2268"/>
        <w:gridCol w:w="2835"/>
      </w:tblGrid>
      <w:tr w:rsidR="0017038F" w:rsidRPr="0017038F" w:rsidTr="0017038F">
        <w:trPr>
          <w:trHeight w:val="20"/>
        </w:trPr>
        <w:tc>
          <w:tcPr>
            <w:tcW w:w="702" w:type="dxa"/>
            <w:vMerge w:val="restart"/>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 </w:t>
            </w:r>
            <w:proofErr w:type="spellStart"/>
            <w:r w:rsidRPr="0017038F">
              <w:rPr>
                <w:rFonts w:ascii="Times New Roman" w:eastAsia="Times New Roman" w:hAnsi="Times New Roman" w:cs="Times New Roman"/>
                <w:bCs/>
                <w:sz w:val="28"/>
                <w:szCs w:val="28"/>
                <w:lang w:eastAsia="ru-RU"/>
              </w:rPr>
              <w:t>пп</w:t>
            </w:r>
            <w:proofErr w:type="spellEnd"/>
          </w:p>
        </w:tc>
        <w:tc>
          <w:tcPr>
            <w:tcW w:w="8786" w:type="dxa"/>
            <w:gridSpan w:val="3"/>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Помещения многоквартирных домов</w:t>
            </w:r>
          </w:p>
        </w:tc>
      </w:tr>
      <w:tr w:rsidR="0017038F" w:rsidRPr="0017038F" w:rsidTr="0017038F">
        <w:trPr>
          <w:trHeight w:val="522"/>
        </w:trPr>
        <w:tc>
          <w:tcPr>
            <w:tcW w:w="702" w:type="dxa"/>
            <w:vMerge/>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p>
        </w:tc>
        <w:tc>
          <w:tcPr>
            <w:tcW w:w="3683"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Количество МКД, в </w:t>
            </w:r>
            <w:proofErr w:type="gramStart"/>
            <w:r w:rsidRPr="0017038F">
              <w:rPr>
                <w:rFonts w:ascii="Times New Roman" w:eastAsia="Times New Roman" w:hAnsi="Times New Roman" w:cs="Times New Roman"/>
                <w:bCs/>
                <w:sz w:val="28"/>
                <w:szCs w:val="28"/>
                <w:lang w:eastAsia="ru-RU"/>
              </w:rPr>
              <w:t>которые</w:t>
            </w:r>
            <w:proofErr w:type="gramEnd"/>
            <w:r w:rsidRPr="0017038F">
              <w:rPr>
                <w:rFonts w:ascii="Times New Roman" w:eastAsia="Times New Roman" w:hAnsi="Times New Roman" w:cs="Times New Roman"/>
                <w:bCs/>
                <w:sz w:val="28"/>
                <w:szCs w:val="28"/>
                <w:lang w:eastAsia="ru-RU"/>
              </w:rPr>
              <w:t xml:space="preserve"> поставляется тепловая энергия </w:t>
            </w:r>
          </w:p>
        </w:tc>
        <w:tc>
          <w:tcPr>
            <w:tcW w:w="2268"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Количество МКД, </w:t>
            </w:r>
            <w:proofErr w:type="gramStart"/>
            <w:r w:rsidRPr="0017038F">
              <w:rPr>
                <w:rFonts w:ascii="Times New Roman" w:eastAsia="Times New Roman" w:hAnsi="Times New Roman" w:cs="Times New Roman"/>
                <w:bCs/>
                <w:sz w:val="28"/>
                <w:szCs w:val="28"/>
                <w:lang w:eastAsia="ru-RU"/>
              </w:rPr>
              <w:t>оснащенных</w:t>
            </w:r>
            <w:proofErr w:type="gramEnd"/>
            <w:r w:rsidRPr="0017038F">
              <w:rPr>
                <w:rFonts w:ascii="Times New Roman" w:eastAsia="Times New Roman" w:hAnsi="Times New Roman" w:cs="Times New Roman"/>
                <w:bCs/>
                <w:sz w:val="28"/>
                <w:szCs w:val="28"/>
                <w:lang w:eastAsia="ru-RU"/>
              </w:rPr>
              <w:t xml:space="preserve"> ПУ</w:t>
            </w:r>
          </w:p>
        </w:tc>
        <w:tc>
          <w:tcPr>
            <w:tcW w:w="2835"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Процент МКД, </w:t>
            </w:r>
            <w:proofErr w:type="gramStart"/>
            <w:r w:rsidRPr="0017038F">
              <w:rPr>
                <w:rFonts w:ascii="Times New Roman" w:eastAsia="Times New Roman" w:hAnsi="Times New Roman" w:cs="Times New Roman"/>
                <w:bCs/>
                <w:sz w:val="28"/>
                <w:szCs w:val="28"/>
                <w:lang w:eastAsia="ru-RU"/>
              </w:rPr>
              <w:t>оснащенных</w:t>
            </w:r>
            <w:proofErr w:type="gramEnd"/>
            <w:r w:rsidRPr="0017038F">
              <w:rPr>
                <w:rFonts w:ascii="Times New Roman" w:eastAsia="Times New Roman" w:hAnsi="Times New Roman" w:cs="Times New Roman"/>
                <w:bCs/>
                <w:sz w:val="28"/>
                <w:szCs w:val="28"/>
                <w:lang w:eastAsia="ru-RU"/>
              </w:rPr>
              <w:t xml:space="preserve"> ПУ, %</w:t>
            </w:r>
          </w:p>
        </w:tc>
      </w:tr>
      <w:tr w:rsidR="0017038F" w:rsidRPr="0017038F" w:rsidTr="0017038F">
        <w:trPr>
          <w:trHeight w:val="20"/>
        </w:trPr>
        <w:tc>
          <w:tcPr>
            <w:tcW w:w="702" w:type="dxa"/>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w:t>
            </w:r>
          </w:p>
        </w:tc>
        <w:tc>
          <w:tcPr>
            <w:tcW w:w="3683"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17</w:t>
            </w:r>
          </w:p>
        </w:tc>
        <w:tc>
          <w:tcPr>
            <w:tcW w:w="2268"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3,0</w:t>
            </w:r>
          </w:p>
        </w:tc>
        <w:tc>
          <w:tcPr>
            <w:tcW w:w="2835"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17,6</w:t>
            </w:r>
          </w:p>
        </w:tc>
      </w:tr>
    </w:tbl>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bidi="ru-RU"/>
        </w:rPr>
      </w:pP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bidi="ru-RU"/>
        </w:rPr>
      </w:pPr>
      <w:r w:rsidRPr="0017038F">
        <w:rPr>
          <w:rFonts w:ascii="Times New Roman" w:eastAsia="Calibri" w:hAnsi="Times New Roman" w:cs="Times New Roman"/>
          <w:bCs/>
          <w:sz w:val="28"/>
          <w:szCs w:val="28"/>
          <w:lang w:bidi="ru-RU"/>
        </w:rPr>
        <w:t xml:space="preserve">По остальным объектам в соответствии с Приказом №627 Министерством регионального развития от 29 декабря 2011года проведены обследования и составлены Акты о невозможности установки </w:t>
      </w:r>
      <w:proofErr w:type="spellStart"/>
      <w:r w:rsidRPr="0017038F">
        <w:rPr>
          <w:rFonts w:ascii="Times New Roman" w:eastAsia="Calibri" w:hAnsi="Times New Roman" w:cs="Times New Roman"/>
          <w:bCs/>
          <w:sz w:val="28"/>
          <w:szCs w:val="28"/>
          <w:lang w:bidi="ru-RU"/>
        </w:rPr>
        <w:t>общедомовых</w:t>
      </w:r>
      <w:proofErr w:type="spellEnd"/>
      <w:r w:rsidRPr="0017038F">
        <w:rPr>
          <w:rFonts w:ascii="Times New Roman" w:eastAsia="Calibri" w:hAnsi="Times New Roman" w:cs="Times New Roman"/>
          <w:bCs/>
          <w:sz w:val="28"/>
          <w:szCs w:val="28"/>
          <w:lang w:bidi="ru-RU"/>
        </w:rPr>
        <w:t xml:space="preserve"> приборов учета в соответствии с критериями а) и в).</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43" w:name="_Toc6323102"/>
      <w:bookmarkStart w:id="244" w:name="_Toc32864883"/>
      <w:r w:rsidRPr="0017038F">
        <w:rPr>
          <w:rFonts w:ascii="Times New Roman" w:hAnsi="Times New Roman" w:cs="Times New Roman"/>
          <w:bCs/>
          <w:sz w:val="28"/>
          <w:szCs w:val="28"/>
        </w:rPr>
        <w:t>1.3.18. Анализ работы диспетчерских служб теплоснабжающих (</w:t>
      </w:r>
      <w:proofErr w:type="spellStart"/>
      <w:r w:rsidRPr="0017038F">
        <w:rPr>
          <w:rFonts w:ascii="Times New Roman" w:hAnsi="Times New Roman" w:cs="Times New Roman"/>
          <w:bCs/>
          <w:sz w:val="28"/>
          <w:szCs w:val="28"/>
        </w:rPr>
        <w:t>теплосетевых</w:t>
      </w:r>
      <w:proofErr w:type="spellEnd"/>
      <w:r w:rsidRPr="0017038F">
        <w:rPr>
          <w:rFonts w:ascii="Times New Roman" w:hAnsi="Times New Roman" w:cs="Times New Roman"/>
          <w:bCs/>
          <w:sz w:val="28"/>
          <w:szCs w:val="28"/>
        </w:rPr>
        <w:t>) организаций и используемых средств автоматизации, телемеханизации и связи</w:t>
      </w:r>
      <w:bookmarkEnd w:id="243"/>
      <w:bookmarkEnd w:id="244"/>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Согласно «Типовая инструкция по технической эксплуатации тепловых </w:t>
      </w:r>
      <w:r w:rsidRPr="0017038F">
        <w:rPr>
          <w:rFonts w:ascii="Times New Roman" w:eastAsia="Calibri" w:hAnsi="Times New Roman" w:cs="Times New Roman"/>
          <w:bCs/>
          <w:sz w:val="28"/>
          <w:szCs w:val="28"/>
        </w:rPr>
        <w:lastRenderedPageBreak/>
        <w:t>сетей систем коммунального теплоснабжения» МДК 4-02.2001 в ТСО должно быть обеспечено круглосуточное оперативное управление оборудованием, задачами которого являются:</w:t>
      </w:r>
    </w:p>
    <w:p w:rsidR="0017038F" w:rsidRPr="0017038F" w:rsidRDefault="0017038F" w:rsidP="00572D5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ведение режима работы;</w:t>
      </w:r>
    </w:p>
    <w:p w:rsidR="0017038F" w:rsidRPr="0017038F" w:rsidRDefault="0017038F" w:rsidP="00572D5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производство переключений, пусков и остановок;</w:t>
      </w:r>
    </w:p>
    <w:p w:rsidR="0017038F" w:rsidRPr="0017038F" w:rsidRDefault="0017038F" w:rsidP="00572D5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локализация аварий и восстановление режима работы;</w:t>
      </w:r>
    </w:p>
    <w:p w:rsidR="0017038F" w:rsidRPr="0017038F" w:rsidRDefault="0017038F" w:rsidP="00572D5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подготовка к производству ремонтных работ;</w:t>
      </w:r>
    </w:p>
    <w:p w:rsidR="0017038F" w:rsidRPr="0017038F" w:rsidRDefault="0017038F" w:rsidP="00572D53">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выполнение графика ограничений и отключений потребителей, вводимого в установленном порядке.</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Диспетчерские оборудованы телефонной связью и доступом в интернет, принимают сигналы об утечках и авариях на сетях от жильцов и обслуживающего персонала.</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45" w:name="_Toc6323103"/>
      <w:bookmarkStart w:id="246" w:name="_Toc32864884"/>
      <w:r w:rsidRPr="0017038F">
        <w:rPr>
          <w:rFonts w:ascii="Times New Roman" w:hAnsi="Times New Roman" w:cs="Times New Roman"/>
          <w:bCs/>
          <w:sz w:val="28"/>
          <w:szCs w:val="28"/>
        </w:rPr>
        <w:t>1.3.19. Уровень автоматизации и обслуживания центральных тепловых пунктов, насосных станций</w:t>
      </w:r>
      <w:bookmarkEnd w:id="245"/>
      <w:bookmarkEnd w:id="246"/>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Тепломеханическое оборудование на источниках тепловой энергии имеет низкую степень автоматизации. Тепловые сети имеют слабую диспетчеризацию. Регулирующие и запорные задвижки в тепловых камерах не автоматизированы, участки тепловых сетей не имеют системы дистанционного контроля.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47" w:name="_Toc6323104"/>
      <w:bookmarkStart w:id="248" w:name="_Toc32864885"/>
      <w:r w:rsidRPr="0017038F">
        <w:rPr>
          <w:rFonts w:ascii="Times New Roman" w:hAnsi="Times New Roman" w:cs="Times New Roman"/>
          <w:bCs/>
          <w:sz w:val="28"/>
          <w:szCs w:val="28"/>
        </w:rPr>
        <w:t>1.3.20. Сведения о наличии защиты тепловых сетей от превышения давления</w:t>
      </w:r>
      <w:bookmarkEnd w:id="247"/>
      <w:bookmarkEnd w:id="248"/>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49" w:name="_Toc6323105"/>
      <w:r w:rsidRPr="0017038F">
        <w:rPr>
          <w:rFonts w:ascii="Times New Roman" w:eastAsia="Calibri" w:hAnsi="Times New Roman" w:cs="Times New Roman"/>
          <w:bCs/>
          <w:sz w:val="28"/>
          <w:szCs w:val="28"/>
        </w:rPr>
        <w:t xml:space="preserve">По данным, полученным от </w:t>
      </w:r>
      <w:proofErr w:type="spellStart"/>
      <w:r w:rsidRPr="0017038F">
        <w:rPr>
          <w:rFonts w:ascii="Times New Roman" w:eastAsia="Calibri" w:hAnsi="Times New Roman" w:cs="Times New Roman"/>
          <w:bCs/>
          <w:sz w:val="28"/>
          <w:szCs w:val="28"/>
        </w:rPr>
        <w:t>ресурсоснабжающей</w:t>
      </w:r>
      <w:proofErr w:type="spellEnd"/>
      <w:r w:rsidRPr="0017038F">
        <w:rPr>
          <w:rFonts w:ascii="Times New Roman" w:eastAsia="Calibri" w:hAnsi="Times New Roman" w:cs="Times New Roman"/>
          <w:bCs/>
          <w:sz w:val="28"/>
          <w:szCs w:val="28"/>
        </w:rPr>
        <w:t xml:space="preserve"> организации, защита тепловых сетей от превышения давления обеспечивается обратными предохранительными клапанами сбросного типа.</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Обратный предохранительный клапан предназначен для защиты от механических разрушений оборудования и трубопроводов избыточным давлением путем автоматического понижения сверх установленного давления.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50" w:name="_Toc32864886"/>
      <w:r w:rsidRPr="0017038F">
        <w:rPr>
          <w:rFonts w:ascii="Times New Roman" w:hAnsi="Times New Roman" w:cs="Times New Roman"/>
          <w:bCs/>
          <w:sz w:val="28"/>
          <w:szCs w:val="28"/>
        </w:rPr>
        <w:t>1.3.21. Перечень выявленных бесхозяйных тепловых сетей и обоснование выбора организации, уполномоченной на их эксплуатацию</w:t>
      </w:r>
      <w:bookmarkEnd w:id="249"/>
      <w:bookmarkEnd w:id="250"/>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Все сети, находящиеся на территории поселения, обслуживаются теплоснабжающей организацией, в зоне </w:t>
      </w:r>
      <w:proofErr w:type="gramStart"/>
      <w:r w:rsidRPr="0017038F">
        <w:rPr>
          <w:rFonts w:ascii="Times New Roman" w:eastAsia="Calibri" w:hAnsi="Times New Roman" w:cs="Times New Roman"/>
          <w:bCs/>
          <w:sz w:val="28"/>
          <w:szCs w:val="28"/>
        </w:rPr>
        <w:t>действия</w:t>
      </w:r>
      <w:proofErr w:type="gramEnd"/>
      <w:r w:rsidRPr="0017038F">
        <w:rPr>
          <w:rFonts w:ascii="Times New Roman" w:eastAsia="Calibri" w:hAnsi="Times New Roman" w:cs="Times New Roman"/>
          <w:bCs/>
          <w:sz w:val="28"/>
          <w:szCs w:val="28"/>
        </w:rPr>
        <w:t xml:space="preserve"> чьих источников от и до точки балансовой принадлежности. Все сети теплоснабжения являются бесхозяйными.</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51" w:name="_Toc6323106"/>
      <w:bookmarkStart w:id="252" w:name="_Toc32864887"/>
      <w:r w:rsidRPr="0017038F">
        <w:rPr>
          <w:rFonts w:ascii="Times New Roman" w:hAnsi="Times New Roman" w:cs="Times New Roman"/>
          <w:bCs/>
          <w:sz w:val="28"/>
          <w:szCs w:val="28"/>
        </w:rPr>
        <w:t>1.3.22. Данные энергетических характеристик тепловых сетей (при их наличии)</w:t>
      </w:r>
      <w:bookmarkEnd w:id="251"/>
      <w:bookmarkEnd w:id="252"/>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Данные энергетических характеристик тепловых сетей отсутствуют.</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53" w:name="_Toc6323107"/>
      <w:bookmarkStart w:id="254" w:name="_Toc32864888"/>
      <w:r w:rsidRPr="0017038F">
        <w:rPr>
          <w:rFonts w:ascii="Times New Roman" w:hAnsi="Times New Roman" w:cs="Times New Roman"/>
          <w:bCs/>
          <w:sz w:val="28"/>
          <w:szCs w:val="28"/>
        </w:rPr>
        <w:t>Часть 4 Зоны действия источников тепловой энергии</w:t>
      </w:r>
      <w:bookmarkEnd w:id="253"/>
      <w:bookmarkEnd w:id="254"/>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На территории сельского поселения действует 2 централизованные системы теплоснабжения:</w:t>
      </w:r>
    </w:p>
    <w:p w:rsidR="0017038F" w:rsidRPr="0017038F" w:rsidRDefault="0017038F" w:rsidP="00572D53">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1 зона теплоснабжения – Котельная, п. </w:t>
      </w:r>
      <w:proofErr w:type="spellStart"/>
      <w:r w:rsidRPr="0017038F">
        <w:rPr>
          <w:rFonts w:ascii="Times New Roman" w:eastAsia="Calibri" w:hAnsi="Times New Roman" w:cs="Times New Roman"/>
          <w:bCs/>
          <w:sz w:val="28"/>
          <w:szCs w:val="28"/>
        </w:rPr>
        <w:t>Саккулово</w:t>
      </w:r>
      <w:proofErr w:type="spellEnd"/>
      <w:r w:rsidRPr="0017038F">
        <w:rPr>
          <w:rFonts w:ascii="Times New Roman" w:eastAsia="Calibri" w:hAnsi="Times New Roman" w:cs="Times New Roman"/>
          <w:bCs/>
          <w:sz w:val="28"/>
          <w:szCs w:val="28"/>
        </w:rPr>
        <w:t>;</w:t>
      </w:r>
    </w:p>
    <w:p w:rsidR="0017038F" w:rsidRPr="0017038F" w:rsidRDefault="0017038F" w:rsidP="00572D53">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2 зона теплоснабжения – Котельная, д. </w:t>
      </w:r>
      <w:proofErr w:type="gramStart"/>
      <w:r w:rsidRPr="0017038F">
        <w:rPr>
          <w:rFonts w:ascii="Times New Roman" w:eastAsia="Calibri" w:hAnsi="Times New Roman" w:cs="Times New Roman"/>
          <w:bCs/>
          <w:sz w:val="28"/>
          <w:szCs w:val="28"/>
        </w:rPr>
        <w:t>Смольное</w:t>
      </w:r>
      <w:proofErr w:type="gramEnd"/>
      <w:r w:rsidRPr="0017038F">
        <w:rPr>
          <w:rFonts w:ascii="Times New Roman" w:eastAsia="Calibri" w:hAnsi="Times New Roman" w:cs="Times New Roman"/>
          <w:bCs/>
          <w:sz w:val="28"/>
          <w:szCs w:val="28"/>
        </w:rPr>
        <w:t>.</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Указание зон действия источников тепловой энергии, выделенных на карте поселения, сельского округа, города федерального значения контурами, в которых расположены все объекты, потребляющие тепловую энергию, </w:t>
      </w:r>
      <w:r w:rsidRPr="0017038F">
        <w:rPr>
          <w:rFonts w:ascii="Times New Roman" w:eastAsia="Calibri" w:hAnsi="Times New Roman" w:cs="Times New Roman"/>
          <w:bCs/>
          <w:sz w:val="28"/>
          <w:szCs w:val="28"/>
        </w:rPr>
        <w:lastRenderedPageBreak/>
        <w:t>теплоноситель представлено на рисунке 4.1.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bCs/>
          <w:sz w:val="28"/>
          <w:szCs w:val="28"/>
        </w:rPr>
      </w:pPr>
      <w:r w:rsidRPr="0017038F">
        <w:rPr>
          <w:rFonts w:ascii="Times New Roman" w:eastAsia="Calibri" w:hAnsi="Times New Roman" w:cs="Times New Roman"/>
          <w:bCs/>
          <w:noProof/>
          <w:sz w:val="28"/>
          <w:szCs w:val="28"/>
          <w:lang w:eastAsia="ru-RU"/>
        </w:rPr>
        <w:drawing>
          <wp:inline distT="0" distB="0" distL="0" distR="0">
            <wp:extent cx="3782398" cy="2930266"/>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grayscl/>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4">
                              <a14:imgEffect>
                                <a14:brightnessContrast contrast="-20000"/>
                              </a14:imgEffect>
                            </a14:imgLayer>
                          </a14:imgProps>
                        </a:ext>
                      </a:extLst>
                    </a:blip>
                    <a:stretch>
                      <a:fillRect/>
                    </a:stretch>
                  </pic:blipFill>
                  <pic:spPr>
                    <a:xfrm>
                      <a:off x="0" y="0"/>
                      <a:ext cx="3791665" cy="2937445"/>
                    </a:xfrm>
                    <a:prstGeom prst="rect">
                      <a:avLst/>
                    </a:prstGeom>
                  </pic:spPr>
                </pic:pic>
              </a:graphicData>
            </a:graphic>
          </wp:inline>
        </w:drawing>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Рисунок 4.1. Указание зон действия источников тепловой энергии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Границы зон действия источников тепловой энергии устанавливаются по конечным потребителям, подключенным к тепловым сетям источников тепловой энергии.</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55" w:name="_Toc6323108"/>
      <w:bookmarkStart w:id="256" w:name="_Toc32864889"/>
      <w:r w:rsidRPr="0017038F">
        <w:rPr>
          <w:rFonts w:ascii="Times New Roman" w:hAnsi="Times New Roman" w:cs="Times New Roman"/>
          <w:bCs/>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255"/>
      <w:bookmarkEnd w:id="256"/>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57" w:name="_Toc6323109"/>
      <w:bookmarkStart w:id="258" w:name="_Toc32864890"/>
      <w:r w:rsidRPr="0017038F">
        <w:rPr>
          <w:rFonts w:ascii="Times New Roman" w:hAnsi="Times New Roman" w:cs="Times New Roman"/>
          <w:bCs/>
          <w:sz w:val="28"/>
          <w:szCs w:val="28"/>
        </w:rPr>
        <w:t>1.5.1. Описание значений спроса на тепловую мощность в расчетных элементах территориального деления</w:t>
      </w:r>
      <w:bookmarkEnd w:id="257"/>
      <w:bookmarkEnd w:id="258"/>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roofErr w:type="gramStart"/>
      <w:r w:rsidRPr="0017038F">
        <w:rPr>
          <w:rFonts w:ascii="Times New Roman" w:eastAsia="Calibri" w:hAnsi="Times New Roman" w:cs="Times New Roman"/>
          <w:bCs/>
          <w:sz w:val="28"/>
          <w:szCs w:val="28"/>
        </w:rPr>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отопление, горячее водоснабжение и технологические нужны.</w:t>
      </w:r>
      <w:proofErr w:type="gramEnd"/>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59" w:name="_Toc14406410"/>
      <w:r w:rsidRPr="0017038F">
        <w:rPr>
          <w:rFonts w:ascii="Times New Roman" w:eastAsia="Calibri" w:hAnsi="Times New Roman" w:cs="Times New Roman"/>
          <w:bCs/>
          <w:sz w:val="28"/>
          <w:szCs w:val="28"/>
        </w:rPr>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259"/>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16"/>
        <w:gridCol w:w="5103"/>
        <w:gridCol w:w="4020"/>
      </w:tblGrid>
      <w:tr w:rsidR="0017038F" w:rsidRPr="0017038F" w:rsidTr="00843969">
        <w:trPr>
          <w:trHeight w:val="20"/>
          <w:tblHeader/>
        </w:trPr>
        <w:tc>
          <w:tcPr>
            <w:tcW w:w="516" w:type="dxa"/>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w:t>
            </w:r>
          </w:p>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пп</w:t>
            </w:r>
            <w:proofErr w:type="spellEnd"/>
          </w:p>
        </w:tc>
        <w:tc>
          <w:tcPr>
            <w:tcW w:w="5103"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Наименование населенного пункта</w:t>
            </w:r>
          </w:p>
        </w:tc>
        <w:tc>
          <w:tcPr>
            <w:tcW w:w="4020" w:type="dxa"/>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Спрос на тепловую мощность, Гкал/</w:t>
            </w:r>
            <w:proofErr w:type="gramStart"/>
            <w:r w:rsidRPr="0017038F">
              <w:rPr>
                <w:rFonts w:ascii="Times New Roman" w:eastAsia="Times New Roman" w:hAnsi="Times New Roman" w:cs="Times New Roman"/>
                <w:bCs/>
                <w:sz w:val="28"/>
                <w:szCs w:val="28"/>
                <w:lang w:eastAsia="ru-RU"/>
              </w:rPr>
              <w:t>ч</w:t>
            </w:r>
            <w:proofErr w:type="gramEnd"/>
          </w:p>
        </w:tc>
      </w:tr>
      <w:tr w:rsidR="0017038F" w:rsidRPr="0017038F" w:rsidTr="00843969">
        <w:trPr>
          <w:trHeight w:val="20"/>
        </w:trPr>
        <w:tc>
          <w:tcPr>
            <w:tcW w:w="516" w:type="dxa"/>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w:t>
            </w:r>
          </w:p>
        </w:tc>
        <w:tc>
          <w:tcPr>
            <w:tcW w:w="5103" w:type="dxa"/>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color w:val="000000"/>
                <w:sz w:val="28"/>
                <w:szCs w:val="28"/>
                <w:lang w:eastAsia="ru-RU"/>
              </w:rPr>
              <w:t xml:space="preserve">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2,082</w:t>
            </w:r>
          </w:p>
        </w:tc>
      </w:tr>
      <w:tr w:rsidR="0017038F" w:rsidRPr="0017038F" w:rsidTr="00843969">
        <w:trPr>
          <w:trHeight w:val="20"/>
        </w:trPr>
        <w:tc>
          <w:tcPr>
            <w:tcW w:w="516" w:type="dxa"/>
            <w:shd w:val="clear" w:color="auto" w:fill="auto"/>
            <w:noWrap/>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w:t>
            </w:r>
          </w:p>
        </w:tc>
        <w:tc>
          <w:tcPr>
            <w:tcW w:w="5103" w:type="dxa"/>
            <w:shd w:val="clear" w:color="auto" w:fill="auto"/>
            <w:noWrap/>
            <w:vAlign w:val="bottom"/>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color w:val="000000"/>
                <w:sz w:val="28"/>
                <w:szCs w:val="28"/>
                <w:lang w:eastAsia="ru-RU"/>
              </w:rPr>
              <w:t>д. Смольное</w:t>
            </w:r>
          </w:p>
        </w:tc>
        <w:tc>
          <w:tcPr>
            <w:tcW w:w="4020" w:type="dxa"/>
            <w:tcBorders>
              <w:top w:val="nil"/>
              <w:left w:val="single" w:sz="4" w:space="0" w:color="auto"/>
              <w:bottom w:val="single" w:sz="4" w:space="0" w:color="auto"/>
              <w:right w:val="single" w:sz="4" w:space="0" w:color="auto"/>
            </w:tcBorders>
            <w:shd w:val="clear" w:color="auto" w:fill="auto"/>
            <w:noWrap/>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60" w:name="_Toc6323110"/>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61" w:name="_Toc32864891"/>
      <w:r w:rsidRPr="0017038F">
        <w:rPr>
          <w:rFonts w:ascii="Times New Roman" w:hAnsi="Times New Roman" w:cs="Times New Roman"/>
          <w:bCs/>
          <w:sz w:val="28"/>
          <w:szCs w:val="28"/>
        </w:rPr>
        <w:t>1.5.2. Описание значений расчетных тепловых нагрузок на коллекторах источников тепловой энергии</w:t>
      </w:r>
      <w:bookmarkEnd w:id="260"/>
      <w:bookmarkEnd w:id="261"/>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lastRenderedPageBreak/>
        <w:t>Полезный отпуск тепловой энергии производится от сетей.</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62" w:name="_Toc6323111"/>
      <w:bookmarkStart w:id="263" w:name="_Toc32864892"/>
      <w:r w:rsidRPr="0017038F">
        <w:rPr>
          <w:rFonts w:ascii="Times New Roman" w:hAnsi="Times New Roman" w:cs="Times New Roman"/>
          <w:bCs/>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62"/>
      <w:bookmarkEnd w:id="263"/>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64" w:name="_Toc6323112"/>
      <w:r w:rsidRPr="0017038F">
        <w:rPr>
          <w:rFonts w:ascii="Times New Roman" w:eastAsia="Calibri" w:hAnsi="Times New Roman" w:cs="Times New Roman"/>
          <w:bCs/>
          <w:sz w:val="28"/>
          <w:szCs w:val="28"/>
        </w:rPr>
        <w:t>Отопление жилых помещений в многоквартирных домах с использованием индивидуальных квартирных источников тепловой энергии не выявлено.</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65" w:name="_Toc32864893"/>
      <w:r w:rsidRPr="0017038F">
        <w:rPr>
          <w:rFonts w:ascii="Times New Roman" w:hAnsi="Times New Roman" w:cs="Times New Roman"/>
          <w:bCs/>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64"/>
      <w:bookmarkEnd w:id="265"/>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Описание величины потребления тепловой энергии в расчетных элементах территориального деления за отопительный период и за неотопительный период </w:t>
      </w:r>
      <w:proofErr w:type="gramStart"/>
      <w:r w:rsidRPr="0017038F">
        <w:rPr>
          <w:rFonts w:ascii="Times New Roman" w:eastAsia="Calibri" w:hAnsi="Times New Roman" w:cs="Times New Roman"/>
          <w:bCs/>
          <w:sz w:val="28"/>
          <w:szCs w:val="28"/>
        </w:rPr>
        <w:t>представлена</w:t>
      </w:r>
      <w:proofErr w:type="gramEnd"/>
      <w:r w:rsidRPr="0017038F">
        <w:rPr>
          <w:rFonts w:ascii="Times New Roman" w:eastAsia="Calibri" w:hAnsi="Times New Roman" w:cs="Times New Roman"/>
          <w:bCs/>
          <w:sz w:val="28"/>
          <w:szCs w:val="28"/>
        </w:rPr>
        <w:t xml:space="preserve"> в таблице 1.5.4.1.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66" w:name="_Toc14406411"/>
      <w:r w:rsidRPr="0017038F">
        <w:rPr>
          <w:rFonts w:ascii="Times New Roman" w:eastAsia="Calibri" w:hAnsi="Times New Roman" w:cs="Times New Roman"/>
          <w:bCs/>
          <w:sz w:val="28"/>
          <w:szCs w:val="28"/>
        </w:rPr>
        <w:t>Таблица 1.5.4.1. Описание величины потребления тепловой энергии в расчетных элементах территориального деления за отопительный период и за неотопительный период</w:t>
      </w:r>
      <w:bookmarkEnd w:id="26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686"/>
        <w:gridCol w:w="2383"/>
        <w:gridCol w:w="3054"/>
      </w:tblGrid>
      <w:tr w:rsidR="0017038F" w:rsidRPr="0017038F" w:rsidTr="00843969">
        <w:trPr>
          <w:trHeight w:val="20"/>
        </w:trPr>
        <w:tc>
          <w:tcPr>
            <w:tcW w:w="516"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3686"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Наименование </w:t>
            </w:r>
            <w:proofErr w:type="spellStart"/>
            <w:r w:rsidRPr="0017038F">
              <w:rPr>
                <w:rFonts w:ascii="Times New Roman" w:eastAsia="Times New Roman" w:hAnsi="Times New Roman" w:cs="Times New Roman"/>
                <w:bCs/>
                <w:color w:val="000000"/>
                <w:sz w:val="28"/>
                <w:szCs w:val="28"/>
                <w:lang w:eastAsia="ru-RU"/>
              </w:rPr>
              <w:t>теплоисточника</w:t>
            </w:r>
            <w:proofErr w:type="spellEnd"/>
          </w:p>
        </w:tc>
        <w:tc>
          <w:tcPr>
            <w:tcW w:w="2383"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Расчетная нагрузка за отопительный период, Гкал/</w:t>
            </w:r>
            <w:proofErr w:type="gramStart"/>
            <w:r w:rsidRPr="0017038F">
              <w:rPr>
                <w:rFonts w:ascii="Times New Roman" w:eastAsia="Times New Roman" w:hAnsi="Times New Roman" w:cs="Times New Roman"/>
                <w:bCs/>
                <w:color w:val="000000"/>
                <w:sz w:val="28"/>
                <w:szCs w:val="28"/>
                <w:lang w:eastAsia="ru-RU"/>
              </w:rPr>
              <w:t>ч</w:t>
            </w:r>
            <w:proofErr w:type="gramEnd"/>
          </w:p>
        </w:tc>
        <w:tc>
          <w:tcPr>
            <w:tcW w:w="3054"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Расчетная нагрузка за неотопительный период, Гкал/</w:t>
            </w:r>
            <w:proofErr w:type="gramStart"/>
            <w:r w:rsidRPr="0017038F">
              <w:rPr>
                <w:rFonts w:ascii="Times New Roman" w:eastAsia="Times New Roman" w:hAnsi="Times New Roman" w:cs="Times New Roman"/>
                <w:bCs/>
                <w:color w:val="000000"/>
                <w:sz w:val="28"/>
                <w:szCs w:val="28"/>
                <w:lang w:eastAsia="ru-RU"/>
              </w:rPr>
              <w:t>ч</w:t>
            </w:r>
            <w:proofErr w:type="gramEnd"/>
          </w:p>
        </w:tc>
      </w:tr>
      <w:tr w:rsidR="0017038F" w:rsidRPr="0017038F" w:rsidTr="00843969">
        <w:trPr>
          <w:trHeight w:val="20"/>
        </w:trPr>
        <w:tc>
          <w:tcPr>
            <w:tcW w:w="516"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3686" w:type="dxa"/>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23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2,082</w:t>
            </w:r>
          </w:p>
        </w:tc>
        <w:tc>
          <w:tcPr>
            <w:tcW w:w="3054"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16" w:type="dxa"/>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3686" w:type="dxa"/>
            <w:shd w:val="clear" w:color="auto" w:fill="auto"/>
            <w:vAlign w:val="bottom"/>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c>
          <w:tcPr>
            <w:tcW w:w="2383" w:type="dxa"/>
            <w:tcBorders>
              <w:top w:val="nil"/>
              <w:left w:val="single" w:sz="4" w:space="0" w:color="auto"/>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3054"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bl>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67" w:name="_Toc6323113"/>
      <w:bookmarkStart w:id="268" w:name="_Toc32864894"/>
      <w:r w:rsidRPr="0017038F">
        <w:rPr>
          <w:rFonts w:ascii="Times New Roman" w:hAnsi="Times New Roman" w:cs="Times New Roman"/>
          <w:bCs/>
          <w:sz w:val="28"/>
          <w:szCs w:val="28"/>
        </w:rPr>
        <w:t>1.5.5. Описание существующих нормативов потребления тепловой энергии для населения на отопление и горячее водоснабжение</w:t>
      </w:r>
      <w:bookmarkEnd w:id="267"/>
      <w:bookmarkEnd w:id="268"/>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По состоянию на 01.01.2020 года в сельском поселении действуют нижеприведенные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 Норматив потребления на отопление (отопительный период) составляет 0,0434 Гкал/на 1 </w:t>
      </w:r>
      <w:proofErr w:type="spellStart"/>
      <w:r w:rsidRPr="0017038F">
        <w:rPr>
          <w:rFonts w:ascii="Times New Roman" w:eastAsia="Times New Roman" w:hAnsi="Times New Roman" w:cs="Times New Roman"/>
          <w:bCs/>
          <w:sz w:val="28"/>
          <w:szCs w:val="28"/>
          <w:lang w:eastAsia="ru-RU"/>
        </w:rPr>
        <w:t>м</w:t>
      </w:r>
      <w:proofErr w:type="gramStart"/>
      <w:r w:rsidRPr="0017038F">
        <w:rPr>
          <w:rFonts w:ascii="Times New Roman" w:eastAsia="Times New Roman" w:hAnsi="Times New Roman" w:cs="Times New Roman"/>
          <w:bCs/>
          <w:sz w:val="28"/>
          <w:szCs w:val="28"/>
          <w:lang w:eastAsia="ru-RU"/>
        </w:rPr>
        <w:t>.к</w:t>
      </w:r>
      <w:proofErr w:type="gramEnd"/>
      <w:r w:rsidRPr="0017038F">
        <w:rPr>
          <w:rFonts w:ascii="Times New Roman" w:eastAsia="Times New Roman" w:hAnsi="Times New Roman" w:cs="Times New Roman"/>
          <w:bCs/>
          <w:sz w:val="28"/>
          <w:szCs w:val="28"/>
          <w:lang w:eastAsia="ru-RU"/>
        </w:rPr>
        <w:t>в</w:t>
      </w:r>
      <w:proofErr w:type="spellEnd"/>
      <w:r w:rsidRPr="0017038F">
        <w:rPr>
          <w:rFonts w:ascii="Times New Roman" w:eastAsia="Times New Roman" w:hAnsi="Times New Roman" w:cs="Times New Roman"/>
          <w:bCs/>
          <w:sz w:val="28"/>
          <w:szCs w:val="28"/>
          <w:lang w:eastAsia="ru-RU"/>
        </w:rPr>
        <w:t xml:space="preserve"> жилой площади в месяц. </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69" w:name="_Toc6323114"/>
      <w:bookmarkStart w:id="270" w:name="_Toc32864895"/>
      <w:r w:rsidRPr="0017038F">
        <w:rPr>
          <w:rFonts w:ascii="Times New Roman" w:hAnsi="Times New Roman" w:cs="Times New Roman"/>
          <w:bCs/>
          <w:sz w:val="28"/>
          <w:szCs w:val="28"/>
        </w:rPr>
        <w:t>1.5.6. Описание значений тепловых нагрузок, указанных в договорах теплоснабжения</w:t>
      </w:r>
      <w:bookmarkEnd w:id="269"/>
      <w:bookmarkEnd w:id="270"/>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Тепловые нагрузки, указанные в договорах рассчитаны в соответствии МДС 41-4.2000 Методика определения количеств тепловой энергии и теплоносителя в водяных системах коммунального теплоснабжения. В Приложении 6 представлен реестр потребителей котельных.</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71" w:name="_Toc6323115"/>
      <w:bookmarkStart w:id="272" w:name="_Toc32864896"/>
      <w:r w:rsidRPr="0017038F">
        <w:rPr>
          <w:rFonts w:ascii="Times New Roman" w:hAnsi="Times New Roman" w:cs="Times New Roman"/>
          <w:bCs/>
          <w:sz w:val="28"/>
          <w:szCs w:val="28"/>
        </w:rPr>
        <w:t>1.5.7. Описание сравнения величины договорной и расчетной тепловой нагрузки по зоне действия каждого источника тепловой энергии</w:t>
      </w:r>
      <w:bookmarkEnd w:id="271"/>
      <w:bookmarkEnd w:id="272"/>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Величины договорной и расчетной тепловой нагрузки одинаковые. Сравнение произведено в таблице 1.5.7.1.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73" w:name="_Toc14406412"/>
      <w:r w:rsidRPr="0017038F">
        <w:rPr>
          <w:rFonts w:ascii="Times New Roman" w:eastAsia="Calibri" w:hAnsi="Times New Roman" w:cs="Times New Roman"/>
          <w:bCs/>
          <w:sz w:val="28"/>
          <w:szCs w:val="28"/>
        </w:rPr>
        <w:t>Таблица 1.5.7.1. Сравнение расчетных и договорных нагрузок</w:t>
      </w:r>
      <w:bookmarkEnd w:id="27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299"/>
        <w:gridCol w:w="2004"/>
        <w:gridCol w:w="1413"/>
        <w:gridCol w:w="3407"/>
      </w:tblGrid>
      <w:tr w:rsidR="0017038F" w:rsidRPr="0017038F" w:rsidTr="00843969">
        <w:trPr>
          <w:trHeight w:val="20"/>
        </w:trPr>
        <w:tc>
          <w:tcPr>
            <w:tcW w:w="516"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229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Наименование </w:t>
            </w:r>
            <w:proofErr w:type="spellStart"/>
            <w:r w:rsidRPr="0017038F">
              <w:rPr>
                <w:rFonts w:ascii="Times New Roman" w:eastAsia="Times New Roman" w:hAnsi="Times New Roman" w:cs="Times New Roman"/>
                <w:bCs/>
                <w:color w:val="000000"/>
                <w:sz w:val="28"/>
                <w:szCs w:val="28"/>
                <w:lang w:eastAsia="ru-RU"/>
              </w:rPr>
              <w:t>теплоисточника</w:t>
            </w:r>
            <w:proofErr w:type="spellEnd"/>
          </w:p>
        </w:tc>
        <w:tc>
          <w:tcPr>
            <w:tcW w:w="2004"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Подключенная нагрузка, Гкал/</w:t>
            </w:r>
            <w:proofErr w:type="gramStart"/>
            <w:r w:rsidRPr="0017038F">
              <w:rPr>
                <w:rFonts w:ascii="Times New Roman" w:eastAsia="Times New Roman" w:hAnsi="Times New Roman" w:cs="Times New Roman"/>
                <w:bCs/>
                <w:color w:val="000000"/>
                <w:sz w:val="28"/>
                <w:szCs w:val="28"/>
                <w:lang w:eastAsia="ru-RU"/>
              </w:rPr>
              <w:t>ч</w:t>
            </w:r>
            <w:proofErr w:type="gramEnd"/>
          </w:p>
        </w:tc>
        <w:tc>
          <w:tcPr>
            <w:tcW w:w="1413"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Расчетная нагрузка, Гкал/</w:t>
            </w:r>
            <w:proofErr w:type="gramStart"/>
            <w:r w:rsidRPr="0017038F">
              <w:rPr>
                <w:rFonts w:ascii="Times New Roman" w:eastAsia="Times New Roman" w:hAnsi="Times New Roman" w:cs="Times New Roman"/>
                <w:bCs/>
                <w:color w:val="000000"/>
                <w:sz w:val="28"/>
                <w:szCs w:val="28"/>
                <w:lang w:eastAsia="ru-RU"/>
              </w:rPr>
              <w:t>ч</w:t>
            </w:r>
            <w:proofErr w:type="gramEnd"/>
          </w:p>
        </w:tc>
        <w:tc>
          <w:tcPr>
            <w:tcW w:w="3407"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Разница расчетной нагрузки к подключенной, Гкал/</w:t>
            </w:r>
            <w:proofErr w:type="gramStart"/>
            <w:r w:rsidRPr="0017038F">
              <w:rPr>
                <w:rFonts w:ascii="Times New Roman" w:eastAsia="Times New Roman" w:hAnsi="Times New Roman" w:cs="Times New Roman"/>
                <w:bCs/>
                <w:color w:val="000000"/>
                <w:sz w:val="28"/>
                <w:szCs w:val="28"/>
                <w:lang w:eastAsia="ru-RU"/>
              </w:rPr>
              <w:t>ч</w:t>
            </w:r>
            <w:proofErr w:type="gramEnd"/>
          </w:p>
        </w:tc>
      </w:tr>
      <w:tr w:rsidR="0017038F" w:rsidRPr="0017038F" w:rsidTr="00843969">
        <w:trPr>
          <w:trHeight w:val="20"/>
        </w:trPr>
        <w:tc>
          <w:tcPr>
            <w:tcW w:w="516"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2299" w:type="dxa"/>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w:t>
            </w:r>
            <w:r w:rsidRPr="0017038F">
              <w:rPr>
                <w:rFonts w:ascii="Times New Roman" w:eastAsia="Times New Roman" w:hAnsi="Times New Roman" w:cs="Times New Roman"/>
                <w:bCs/>
                <w:color w:val="000000"/>
                <w:sz w:val="28"/>
                <w:szCs w:val="28"/>
                <w:lang w:eastAsia="ru-RU"/>
              </w:rPr>
              <w:br/>
            </w:r>
            <w:r w:rsidRPr="0017038F">
              <w:rPr>
                <w:rFonts w:ascii="Times New Roman" w:eastAsia="Times New Roman" w:hAnsi="Times New Roman" w:cs="Times New Roman"/>
                <w:bCs/>
                <w:color w:val="000000"/>
                <w:sz w:val="28"/>
                <w:szCs w:val="28"/>
                <w:lang w:eastAsia="ru-RU"/>
              </w:rPr>
              <w:lastRenderedPageBreak/>
              <w:t xml:space="preserve">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2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2,082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2,082</w:t>
            </w:r>
          </w:p>
        </w:tc>
        <w:tc>
          <w:tcPr>
            <w:tcW w:w="3407"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16" w:type="dxa"/>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2</w:t>
            </w:r>
          </w:p>
        </w:tc>
        <w:tc>
          <w:tcPr>
            <w:tcW w:w="2299" w:type="dxa"/>
            <w:shd w:val="clear" w:color="auto" w:fill="auto"/>
            <w:vAlign w:val="bottom"/>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w:t>
            </w:r>
            <w:r w:rsidRPr="0017038F">
              <w:rPr>
                <w:rFonts w:ascii="Times New Roman" w:eastAsia="Times New Roman" w:hAnsi="Times New Roman" w:cs="Times New Roman"/>
                <w:bCs/>
                <w:color w:val="000000"/>
                <w:sz w:val="28"/>
                <w:szCs w:val="28"/>
                <w:lang w:eastAsia="ru-RU"/>
              </w:rPr>
              <w:br/>
              <w:t xml:space="preserve">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c>
          <w:tcPr>
            <w:tcW w:w="2004" w:type="dxa"/>
            <w:tcBorders>
              <w:top w:val="nil"/>
              <w:left w:val="single" w:sz="4" w:space="0" w:color="auto"/>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1413" w:type="dxa"/>
            <w:tcBorders>
              <w:top w:val="nil"/>
              <w:left w:val="single" w:sz="4" w:space="0" w:color="auto"/>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3407"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bl>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74" w:name="_Toc6323116"/>
      <w:bookmarkStart w:id="275" w:name="_Toc32864897"/>
      <w:r w:rsidRPr="0017038F">
        <w:rPr>
          <w:rFonts w:ascii="Times New Roman" w:hAnsi="Times New Roman" w:cs="Times New Roman"/>
          <w:bCs/>
          <w:sz w:val="28"/>
          <w:szCs w:val="28"/>
        </w:rPr>
        <w:t>Часть 6 Балансы тепловой мощности и тепловой нагрузки в зонах действия источников тепловой энергии</w:t>
      </w:r>
      <w:bookmarkEnd w:id="274"/>
      <w:bookmarkEnd w:id="275"/>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76" w:name="_Toc6323117"/>
      <w:bookmarkStart w:id="277" w:name="_Toc32864898"/>
      <w:proofErr w:type="gramStart"/>
      <w:r w:rsidRPr="0017038F">
        <w:rPr>
          <w:rFonts w:ascii="Times New Roman" w:hAnsi="Times New Roman" w:cs="Times New Roman"/>
          <w:bCs/>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276"/>
      <w:bookmarkEnd w:id="277"/>
      <w:proofErr w:type="gramEnd"/>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Тепловой баланс систем теплоснабжения представлены в таблице 1.6.1.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Таблица 1.6.1. Тепловой баланс систем теплоснабжения, Гкал/</w:t>
      </w:r>
      <w:proofErr w:type="gramStart"/>
      <w:r w:rsidRPr="0017038F">
        <w:rPr>
          <w:rFonts w:ascii="Times New Roman" w:eastAsia="Calibri" w:hAnsi="Times New Roman" w:cs="Times New Roman"/>
          <w:bCs/>
          <w:sz w:val="28"/>
          <w:szCs w:val="28"/>
        </w:rPr>
        <w:t>ч</w:t>
      </w:r>
      <w:proofErr w:type="gramEnd"/>
    </w:p>
    <w:tbl>
      <w:tblPr>
        <w:tblW w:w="9639" w:type="dxa"/>
        <w:tblInd w:w="108" w:type="dxa"/>
        <w:tblLook w:val="04A0"/>
      </w:tblPr>
      <w:tblGrid>
        <w:gridCol w:w="636"/>
        <w:gridCol w:w="4672"/>
        <w:gridCol w:w="1832"/>
        <w:gridCol w:w="2499"/>
      </w:tblGrid>
      <w:tr w:rsidR="0017038F" w:rsidRPr="0017038F" w:rsidTr="00843969">
        <w:trPr>
          <w:trHeight w:val="20"/>
          <w:tblHead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bookmarkStart w:id="278" w:name="_Toc6323118"/>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4672"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Наименование показателя</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Котельная,</w:t>
            </w:r>
            <w:r w:rsidRPr="0017038F">
              <w:rPr>
                <w:rFonts w:ascii="Times New Roman" w:eastAsia="Times New Roman" w:hAnsi="Times New Roman" w:cs="Times New Roman"/>
                <w:bCs/>
                <w:color w:val="000000"/>
                <w:sz w:val="28"/>
                <w:szCs w:val="28"/>
                <w:lang w:eastAsia="ru-RU"/>
              </w:rPr>
              <w:br/>
              <w:t xml:space="preserve">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2499"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Котельная,</w:t>
            </w:r>
            <w:r w:rsidRPr="0017038F">
              <w:rPr>
                <w:rFonts w:ascii="Times New Roman" w:eastAsia="Times New Roman" w:hAnsi="Times New Roman" w:cs="Times New Roman"/>
                <w:bCs/>
                <w:color w:val="000000"/>
                <w:sz w:val="28"/>
                <w:szCs w:val="28"/>
                <w:lang w:eastAsia="ru-RU"/>
              </w:rPr>
              <w:br/>
              <w:t xml:space="preserve">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r>
      <w:tr w:rsidR="0017038F" w:rsidRPr="0017038F" w:rsidTr="00843969">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467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Установленная тепловая мощность, в том числе:</w:t>
            </w:r>
          </w:p>
        </w:tc>
        <w:tc>
          <w:tcPr>
            <w:tcW w:w="183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249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r>
      <w:tr w:rsidR="0017038F" w:rsidRPr="0017038F" w:rsidTr="00843969">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467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Располагаемая тепловая мощность станции</w:t>
            </w:r>
          </w:p>
        </w:tc>
        <w:tc>
          <w:tcPr>
            <w:tcW w:w="183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3,380</w:t>
            </w:r>
          </w:p>
        </w:tc>
        <w:tc>
          <w:tcPr>
            <w:tcW w:w="249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r>
      <w:tr w:rsidR="0017038F" w:rsidRPr="0017038F" w:rsidTr="00843969">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467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Затраты тепла на собственные нужды станции в горячей воде</w:t>
            </w:r>
          </w:p>
        </w:tc>
        <w:tc>
          <w:tcPr>
            <w:tcW w:w="183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0,050</w:t>
            </w:r>
          </w:p>
        </w:tc>
        <w:tc>
          <w:tcPr>
            <w:tcW w:w="249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r>
      <w:tr w:rsidR="0017038F" w:rsidRPr="0017038F" w:rsidTr="00843969">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w:t>
            </w:r>
          </w:p>
        </w:tc>
        <w:tc>
          <w:tcPr>
            <w:tcW w:w="467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Потери в тепловых сетях в горячей воде</w:t>
            </w:r>
          </w:p>
        </w:tc>
        <w:tc>
          <w:tcPr>
            <w:tcW w:w="183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0,023</w:t>
            </w:r>
          </w:p>
        </w:tc>
        <w:tc>
          <w:tcPr>
            <w:tcW w:w="249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r>
      <w:tr w:rsidR="0017038F" w:rsidRPr="0017038F" w:rsidTr="00843969">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467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Расчетная нагрузка на хозяйственные нужды</w:t>
            </w:r>
          </w:p>
        </w:tc>
        <w:tc>
          <w:tcPr>
            <w:tcW w:w="183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249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r>
      <w:tr w:rsidR="0017038F" w:rsidRPr="0017038F" w:rsidTr="00843969">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w:t>
            </w:r>
          </w:p>
        </w:tc>
        <w:tc>
          <w:tcPr>
            <w:tcW w:w="467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Присоединенная договорная тепловая нагрузка в горячей воде</w:t>
            </w:r>
          </w:p>
        </w:tc>
        <w:tc>
          <w:tcPr>
            <w:tcW w:w="183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2,082</w:t>
            </w:r>
          </w:p>
        </w:tc>
        <w:tc>
          <w:tcPr>
            <w:tcW w:w="249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r>
      <w:tr w:rsidR="0017038F" w:rsidRPr="0017038F" w:rsidTr="00843969">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c>
          <w:tcPr>
            <w:tcW w:w="467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Присоединенная расчетная тепловая нагрузка в горячей воде (на коллекторах станции), в том числе:</w:t>
            </w:r>
          </w:p>
        </w:tc>
        <w:tc>
          <w:tcPr>
            <w:tcW w:w="183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2,082</w:t>
            </w:r>
          </w:p>
        </w:tc>
        <w:tc>
          <w:tcPr>
            <w:tcW w:w="249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r>
      <w:tr w:rsidR="0017038F" w:rsidRPr="0017038F" w:rsidTr="00843969">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7.1.</w:t>
            </w:r>
          </w:p>
        </w:tc>
        <w:tc>
          <w:tcPr>
            <w:tcW w:w="467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отопление</w:t>
            </w:r>
          </w:p>
        </w:tc>
        <w:tc>
          <w:tcPr>
            <w:tcW w:w="183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2,082</w:t>
            </w:r>
          </w:p>
        </w:tc>
        <w:tc>
          <w:tcPr>
            <w:tcW w:w="249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r>
      <w:tr w:rsidR="0017038F" w:rsidRPr="0017038F" w:rsidTr="00843969">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7.2.</w:t>
            </w:r>
          </w:p>
        </w:tc>
        <w:tc>
          <w:tcPr>
            <w:tcW w:w="467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вентиляция</w:t>
            </w:r>
          </w:p>
        </w:tc>
        <w:tc>
          <w:tcPr>
            <w:tcW w:w="183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249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843969">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7.3.</w:t>
            </w:r>
          </w:p>
        </w:tc>
        <w:tc>
          <w:tcPr>
            <w:tcW w:w="467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горячее водоснабжение</w:t>
            </w:r>
          </w:p>
        </w:tc>
        <w:tc>
          <w:tcPr>
            <w:tcW w:w="183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249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843969">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w:t>
            </w:r>
          </w:p>
        </w:tc>
        <w:tc>
          <w:tcPr>
            <w:tcW w:w="467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Резерв/дефицит тепловой мощности (по договорной нагрузке)</w:t>
            </w:r>
          </w:p>
        </w:tc>
        <w:tc>
          <w:tcPr>
            <w:tcW w:w="183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1,225</w:t>
            </w:r>
          </w:p>
        </w:tc>
        <w:tc>
          <w:tcPr>
            <w:tcW w:w="249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r>
      <w:tr w:rsidR="0017038F" w:rsidRPr="0017038F" w:rsidTr="00843969">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w:t>
            </w:r>
          </w:p>
        </w:tc>
        <w:tc>
          <w:tcPr>
            <w:tcW w:w="467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Резерв/дефицит тепловой мощности (по фактической нагрузке)</w:t>
            </w:r>
          </w:p>
        </w:tc>
        <w:tc>
          <w:tcPr>
            <w:tcW w:w="183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1,225</w:t>
            </w:r>
          </w:p>
        </w:tc>
        <w:tc>
          <w:tcPr>
            <w:tcW w:w="249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r>
      <w:tr w:rsidR="0017038F" w:rsidRPr="0017038F" w:rsidTr="00843969">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w:t>
            </w:r>
          </w:p>
        </w:tc>
        <w:tc>
          <w:tcPr>
            <w:tcW w:w="467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Располагаемая тепловая мощность нетто (с учетом затрат на собственные нужды станции) при аварийном выводе самого мощного котла</w:t>
            </w:r>
          </w:p>
        </w:tc>
        <w:tc>
          <w:tcPr>
            <w:tcW w:w="183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3,330</w:t>
            </w:r>
          </w:p>
        </w:tc>
        <w:tc>
          <w:tcPr>
            <w:tcW w:w="249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r>
      <w:tr w:rsidR="0017038F" w:rsidRPr="0017038F" w:rsidTr="00843969">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c>
          <w:tcPr>
            <w:tcW w:w="4672"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Максимально допустимое значение тепловой нагрузки на коллекторах станции при аварийном выводе самого мощного пикового </w:t>
            </w:r>
            <w:r w:rsidRPr="0017038F">
              <w:rPr>
                <w:rFonts w:ascii="Times New Roman" w:eastAsia="Times New Roman" w:hAnsi="Times New Roman" w:cs="Times New Roman"/>
                <w:bCs/>
                <w:color w:val="000000"/>
                <w:sz w:val="28"/>
                <w:szCs w:val="28"/>
                <w:lang w:eastAsia="ru-RU"/>
              </w:rPr>
              <w:lastRenderedPageBreak/>
              <w:t>котла/турбоагрегата</w:t>
            </w:r>
          </w:p>
        </w:tc>
        <w:tc>
          <w:tcPr>
            <w:tcW w:w="183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1,72</w:t>
            </w:r>
          </w:p>
        </w:tc>
        <w:tc>
          <w:tcPr>
            <w:tcW w:w="249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0,30</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79" w:name="_Toc32864899"/>
      <w:r w:rsidRPr="0017038F">
        <w:rPr>
          <w:rFonts w:ascii="Times New Roman" w:hAnsi="Times New Roman" w:cs="Times New Roman"/>
          <w:bCs/>
          <w:sz w:val="28"/>
          <w:szCs w:val="28"/>
        </w:rPr>
        <w:t>1.6.2 Описание резервов и дефицитов тепловой мощности нетто по каждому источнику тепловой энергии</w:t>
      </w:r>
      <w:bookmarkEnd w:id="278"/>
      <w:bookmarkEnd w:id="279"/>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Описание резервов и дефицитов тепловой мощности нетто по каждому источнику тепловой энергии представлено в таблице 1.6.2.1.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80" w:name="_Toc14406413"/>
      <w:r w:rsidRPr="0017038F">
        <w:rPr>
          <w:rFonts w:ascii="Times New Roman" w:eastAsia="Calibri" w:hAnsi="Times New Roman" w:cs="Times New Roman"/>
          <w:bCs/>
          <w:sz w:val="28"/>
          <w:szCs w:val="28"/>
        </w:rPr>
        <w:t>Таблица 1.6.2.1. Описание резервов и дефицитов тепловой мощности нетто по каждому источнику тепловой энергии</w:t>
      </w:r>
      <w:bookmarkEnd w:id="28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131"/>
        <w:gridCol w:w="1664"/>
        <w:gridCol w:w="2004"/>
        <w:gridCol w:w="2324"/>
      </w:tblGrid>
      <w:tr w:rsidR="0017038F" w:rsidRPr="0017038F" w:rsidTr="00843969">
        <w:trPr>
          <w:trHeight w:val="20"/>
        </w:trPr>
        <w:tc>
          <w:tcPr>
            <w:tcW w:w="516"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3131"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Наименование </w:t>
            </w:r>
            <w:proofErr w:type="spellStart"/>
            <w:r w:rsidRPr="0017038F">
              <w:rPr>
                <w:rFonts w:ascii="Times New Roman" w:eastAsia="Times New Roman" w:hAnsi="Times New Roman" w:cs="Times New Roman"/>
                <w:bCs/>
                <w:color w:val="000000"/>
                <w:sz w:val="28"/>
                <w:szCs w:val="28"/>
                <w:lang w:eastAsia="ru-RU"/>
              </w:rPr>
              <w:t>теплоисточника</w:t>
            </w:r>
            <w:proofErr w:type="spellEnd"/>
          </w:p>
        </w:tc>
        <w:tc>
          <w:tcPr>
            <w:tcW w:w="1664"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Тепловая мощность нетто, Гкал/</w:t>
            </w:r>
            <w:proofErr w:type="gramStart"/>
            <w:r w:rsidRPr="0017038F">
              <w:rPr>
                <w:rFonts w:ascii="Times New Roman" w:eastAsia="Times New Roman" w:hAnsi="Times New Roman" w:cs="Times New Roman"/>
                <w:bCs/>
                <w:color w:val="000000"/>
                <w:sz w:val="28"/>
                <w:szCs w:val="28"/>
                <w:lang w:eastAsia="ru-RU"/>
              </w:rPr>
              <w:t>ч</w:t>
            </w:r>
            <w:proofErr w:type="gramEnd"/>
          </w:p>
        </w:tc>
        <w:tc>
          <w:tcPr>
            <w:tcW w:w="2004"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Подключенная нагрузка, Гкал/</w:t>
            </w:r>
            <w:proofErr w:type="gramStart"/>
            <w:r w:rsidRPr="0017038F">
              <w:rPr>
                <w:rFonts w:ascii="Times New Roman" w:eastAsia="Times New Roman" w:hAnsi="Times New Roman" w:cs="Times New Roman"/>
                <w:bCs/>
                <w:color w:val="000000"/>
                <w:sz w:val="28"/>
                <w:szCs w:val="28"/>
                <w:lang w:eastAsia="ru-RU"/>
              </w:rPr>
              <w:t>ч</w:t>
            </w:r>
            <w:proofErr w:type="gramEnd"/>
          </w:p>
        </w:tc>
        <w:tc>
          <w:tcPr>
            <w:tcW w:w="2324"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Резерв тепловой мощности нетто, Гкал/</w:t>
            </w:r>
            <w:proofErr w:type="gramStart"/>
            <w:r w:rsidRPr="0017038F">
              <w:rPr>
                <w:rFonts w:ascii="Times New Roman" w:eastAsia="Times New Roman" w:hAnsi="Times New Roman" w:cs="Times New Roman"/>
                <w:bCs/>
                <w:color w:val="000000"/>
                <w:sz w:val="28"/>
                <w:szCs w:val="28"/>
                <w:lang w:eastAsia="ru-RU"/>
              </w:rPr>
              <w:t>ч</w:t>
            </w:r>
            <w:proofErr w:type="gramEnd"/>
          </w:p>
        </w:tc>
      </w:tr>
      <w:tr w:rsidR="0017038F" w:rsidRPr="0017038F" w:rsidTr="00843969">
        <w:trPr>
          <w:trHeight w:val="20"/>
        </w:trPr>
        <w:tc>
          <w:tcPr>
            <w:tcW w:w="516"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3131"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3,330</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2,082</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1,248</w:t>
            </w:r>
          </w:p>
        </w:tc>
      </w:tr>
      <w:tr w:rsidR="0017038F" w:rsidRPr="0017038F" w:rsidTr="00843969">
        <w:trPr>
          <w:trHeight w:val="20"/>
        </w:trPr>
        <w:tc>
          <w:tcPr>
            <w:tcW w:w="516" w:type="dxa"/>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3131" w:type="dxa"/>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c>
          <w:tcPr>
            <w:tcW w:w="1664" w:type="dxa"/>
            <w:tcBorders>
              <w:top w:val="nil"/>
              <w:left w:val="single" w:sz="4" w:space="0" w:color="auto"/>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2004" w:type="dxa"/>
            <w:tcBorders>
              <w:top w:val="nil"/>
              <w:left w:val="nil"/>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2324" w:type="dxa"/>
            <w:tcBorders>
              <w:top w:val="nil"/>
              <w:left w:val="nil"/>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r>
    </w:tbl>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81" w:name="_Toc6323119"/>
      <w:bookmarkStart w:id="282" w:name="_Toc32864900"/>
    </w:p>
    <w:p w:rsidR="0017038F" w:rsidRPr="0017038F" w:rsidRDefault="0017038F" w:rsidP="0017038F">
      <w:pPr>
        <w:spacing w:after="0" w:line="240" w:lineRule="auto"/>
        <w:ind w:firstLine="709"/>
        <w:jc w:val="both"/>
        <w:rPr>
          <w:rFonts w:ascii="Times New Roman" w:hAnsi="Times New Roman" w:cs="Times New Roman"/>
          <w:bCs/>
          <w:sz w:val="28"/>
          <w:szCs w:val="28"/>
        </w:rPr>
      </w:pPr>
      <w:r w:rsidRPr="0017038F">
        <w:rPr>
          <w:rFonts w:ascii="Times New Roman" w:hAnsi="Times New Roman" w:cs="Times New Roman"/>
          <w:bCs/>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281"/>
      <w:bookmarkEnd w:id="282"/>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Исходные данные по существующему гидравлическому режиму в полном объеме представлены в Приложении 3.</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83" w:name="_Toc6323120"/>
      <w:bookmarkStart w:id="284" w:name="_Toc32864901"/>
      <w:r w:rsidRPr="0017038F">
        <w:rPr>
          <w:rFonts w:ascii="Times New Roman" w:hAnsi="Times New Roman" w:cs="Times New Roman"/>
          <w:bCs/>
          <w:sz w:val="28"/>
          <w:szCs w:val="28"/>
        </w:rPr>
        <w:t>1.6.4 Описание причины возникновения дефицитов тепловой мощности и последствий влияния дефицитов на качество теплоснабжения</w:t>
      </w:r>
      <w:bookmarkEnd w:id="283"/>
      <w:bookmarkEnd w:id="284"/>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Зоны действия с дефицитом тепловой мощности не выявлены.</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85" w:name="_Toc6323121"/>
      <w:bookmarkStart w:id="286" w:name="_Toc32864902"/>
      <w:r w:rsidRPr="0017038F">
        <w:rPr>
          <w:rFonts w:ascii="Times New Roman" w:hAnsi="Times New Roman" w:cs="Times New Roman"/>
          <w:bCs/>
          <w:sz w:val="28"/>
          <w:szCs w:val="28"/>
        </w:rPr>
        <w:t xml:space="preserve">1.6.5 Описание резервов тепловой мощности нетто источников тепловой энергии и возможностей </w:t>
      </w:r>
      <w:proofErr w:type="gramStart"/>
      <w:r w:rsidRPr="0017038F">
        <w:rPr>
          <w:rFonts w:ascii="Times New Roman" w:hAnsi="Times New Roman" w:cs="Times New Roman"/>
          <w:bCs/>
          <w:sz w:val="28"/>
          <w:szCs w:val="28"/>
        </w:rPr>
        <w:t>расширения технологических зон действия источников тепловой энергии</w:t>
      </w:r>
      <w:proofErr w:type="gramEnd"/>
      <w:r w:rsidRPr="0017038F">
        <w:rPr>
          <w:rFonts w:ascii="Times New Roman" w:hAnsi="Times New Roman" w:cs="Times New Roman"/>
          <w:bCs/>
          <w:sz w:val="28"/>
          <w:szCs w:val="28"/>
        </w:rPr>
        <w:t xml:space="preserve"> с резервами тепловой мощности нетто в зоны действия с дефицитом тепловой мощности</w:t>
      </w:r>
      <w:bookmarkEnd w:id="285"/>
      <w:bookmarkEnd w:id="286"/>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Возможности </w:t>
      </w:r>
      <w:proofErr w:type="gramStart"/>
      <w:r w:rsidRPr="0017038F">
        <w:rPr>
          <w:rFonts w:ascii="Times New Roman" w:eastAsia="Calibri" w:hAnsi="Times New Roman" w:cs="Times New Roman"/>
          <w:bCs/>
          <w:sz w:val="28"/>
          <w:szCs w:val="28"/>
        </w:rPr>
        <w:t>расширения технологических зон действия источников тепловой энергии</w:t>
      </w:r>
      <w:proofErr w:type="gramEnd"/>
      <w:r w:rsidRPr="0017038F">
        <w:rPr>
          <w:rFonts w:ascii="Times New Roman" w:eastAsia="Calibri" w:hAnsi="Times New Roman" w:cs="Times New Roman"/>
          <w:bCs/>
          <w:sz w:val="28"/>
          <w:szCs w:val="28"/>
        </w:rPr>
        <w:t xml:space="preserve"> с резервами тепловой мощности нетто в зоны действия источников с дефицитом тепловой мощности отсутствуют.</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87" w:name="_Toc6323122"/>
      <w:bookmarkStart w:id="288" w:name="_Toc32864903"/>
      <w:r w:rsidRPr="0017038F">
        <w:rPr>
          <w:rFonts w:ascii="Times New Roman" w:hAnsi="Times New Roman" w:cs="Times New Roman"/>
          <w:bCs/>
          <w:sz w:val="28"/>
          <w:szCs w:val="28"/>
        </w:rPr>
        <w:t>Часть 7 Балансы теплоносителя</w:t>
      </w:r>
      <w:bookmarkEnd w:id="287"/>
      <w:bookmarkEnd w:id="288"/>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89" w:name="_Toc6323123"/>
      <w:bookmarkStart w:id="290" w:name="_Toc32864904"/>
      <w:r w:rsidRPr="0017038F">
        <w:rPr>
          <w:rFonts w:ascii="Times New Roman" w:hAnsi="Times New Roman" w:cs="Times New Roman"/>
          <w:bCs/>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289"/>
      <w:bookmarkEnd w:id="290"/>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lastRenderedPageBreak/>
        <w:t>Максимальное потребление теплоносителя в теплоиспользующих установках потребителей представлено в таблице 1.7.1.1.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91" w:name="_Toc14406414"/>
      <w:r w:rsidRPr="0017038F">
        <w:rPr>
          <w:rFonts w:ascii="Times New Roman" w:eastAsia="Calibri" w:hAnsi="Times New Roman" w:cs="Times New Roman"/>
          <w:bCs/>
          <w:sz w:val="28"/>
          <w:szCs w:val="28"/>
        </w:rPr>
        <w:t>Таблица 1.7.1.1 Максимальное потребление теплоносителя в теплоиспользующих установках потребителей</w:t>
      </w:r>
      <w:bookmarkEnd w:id="291"/>
      <w:r w:rsidRPr="0017038F">
        <w:rPr>
          <w:rFonts w:ascii="Times New Roman" w:eastAsia="Calibri" w:hAnsi="Times New Roman" w:cs="Times New Roman"/>
          <w:bCs/>
          <w:sz w:val="28"/>
          <w:szCs w:val="28"/>
        </w:rPr>
        <w:t>, т/ч</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130"/>
        <w:gridCol w:w="2129"/>
        <w:gridCol w:w="2097"/>
        <w:gridCol w:w="2767"/>
      </w:tblGrid>
      <w:tr w:rsidR="0017038F" w:rsidRPr="0017038F" w:rsidTr="00843969">
        <w:trPr>
          <w:trHeight w:val="20"/>
        </w:trPr>
        <w:tc>
          <w:tcPr>
            <w:tcW w:w="516"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 </w:t>
            </w:r>
            <w:proofErr w:type="spellStart"/>
            <w:r w:rsidRPr="0017038F">
              <w:rPr>
                <w:rFonts w:ascii="Times New Roman" w:eastAsia="Times New Roman" w:hAnsi="Times New Roman" w:cs="Times New Roman"/>
                <w:bCs/>
                <w:sz w:val="28"/>
                <w:szCs w:val="28"/>
                <w:lang w:eastAsia="ru-RU"/>
              </w:rPr>
              <w:t>пп</w:t>
            </w:r>
            <w:proofErr w:type="spellEnd"/>
          </w:p>
        </w:tc>
        <w:tc>
          <w:tcPr>
            <w:tcW w:w="2130"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Наименование </w:t>
            </w:r>
            <w:proofErr w:type="spellStart"/>
            <w:r w:rsidRPr="0017038F">
              <w:rPr>
                <w:rFonts w:ascii="Times New Roman" w:eastAsia="Times New Roman" w:hAnsi="Times New Roman" w:cs="Times New Roman"/>
                <w:bCs/>
                <w:sz w:val="28"/>
                <w:szCs w:val="28"/>
                <w:lang w:eastAsia="ru-RU"/>
              </w:rPr>
              <w:t>теплоисточника</w:t>
            </w:r>
            <w:proofErr w:type="spellEnd"/>
          </w:p>
        </w:tc>
        <w:tc>
          <w:tcPr>
            <w:tcW w:w="212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Расчетный часовой расход воды</w:t>
            </w:r>
          </w:p>
        </w:tc>
        <w:tc>
          <w:tcPr>
            <w:tcW w:w="2097" w:type="dxa"/>
            <w:shd w:val="clear" w:color="000000" w:fill="FFFFFF"/>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Расчетный часовой расход на подпитку</w:t>
            </w:r>
          </w:p>
        </w:tc>
        <w:tc>
          <w:tcPr>
            <w:tcW w:w="2767"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Аварийный часовой расход воды</w:t>
            </w:r>
          </w:p>
        </w:tc>
      </w:tr>
      <w:tr w:rsidR="0017038F" w:rsidRPr="0017038F" w:rsidTr="00843969">
        <w:trPr>
          <w:trHeight w:val="20"/>
        </w:trPr>
        <w:tc>
          <w:tcPr>
            <w:tcW w:w="516"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Котельная,</w:t>
            </w:r>
            <w:r w:rsidRPr="0017038F">
              <w:rPr>
                <w:rFonts w:ascii="Times New Roman" w:eastAsia="Times New Roman" w:hAnsi="Times New Roman" w:cs="Times New Roman"/>
                <w:bCs/>
                <w:sz w:val="28"/>
                <w:szCs w:val="28"/>
                <w:lang w:eastAsia="ru-RU"/>
              </w:rPr>
              <w:br/>
              <w:t xml:space="preserve">п. </w:t>
            </w:r>
            <w:proofErr w:type="spellStart"/>
            <w:r w:rsidRPr="0017038F">
              <w:rPr>
                <w:rFonts w:ascii="Times New Roman" w:eastAsia="Times New Roman" w:hAnsi="Times New Roman" w:cs="Times New Roman"/>
                <w:bCs/>
                <w:sz w:val="28"/>
                <w:szCs w:val="28"/>
                <w:lang w:eastAsia="ru-RU"/>
              </w:rPr>
              <w:t>Саккулово</w:t>
            </w:r>
            <w:proofErr w:type="spellEnd"/>
          </w:p>
        </w:tc>
        <w:tc>
          <w:tcPr>
            <w:tcW w:w="212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109,9</w:t>
            </w:r>
          </w:p>
        </w:tc>
        <w:tc>
          <w:tcPr>
            <w:tcW w:w="2097" w:type="dxa"/>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От 1 до 3</w:t>
            </w:r>
          </w:p>
        </w:tc>
        <w:tc>
          <w:tcPr>
            <w:tcW w:w="2767" w:type="dxa"/>
            <w:vMerge w:val="restart"/>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Превышение расчетных объемов подпитки считается аварийным расходом воды и производится поиск утечек.</w:t>
            </w:r>
          </w:p>
        </w:tc>
      </w:tr>
      <w:tr w:rsidR="0017038F" w:rsidRPr="0017038F" w:rsidTr="00843969">
        <w:trPr>
          <w:trHeight w:val="592"/>
        </w:trPr>
        <w:tc>
          <w:tcPr>
            <w:tcW w:w="516" w:type="dxa"/>
            <w:shd w:val="clear" w:color="auto" w:fill="auto"/>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w:t>
            </w:r>
          </w:p>
        </w:tc>
        <w:tc>
          <w:tcPr>
            <w:tcW w:w="2130" w:type="dxa"/>
            <w:tcBorders>
              <w:top w:val="nil"/>
              <w:left w:val="single" w:sz="4" w:space="0" w:color="auto"/>
              <w:bottom w:val="single" w:sz="4" w:space="0" w:color="auto"/>
              <w:right w:val="single" w:sz="4" w:space="0" w:color="auto"/>
            </w:tcBorders>
            <w:shd w:val="clear" w:color="auto" w:fill="auto"/>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Котельная,</w:t>
            </w:r>
            <w:r w:rsidRPr="0017038F">
              <w:rPr>
                <w:rFonts w:ascii="Times New Roman" w:eastAsia="Times New Roman" w:hAnsi="Times New Roman" w:cs="Times New Roman"/>
                <w:bCs/>
                <w:sz w:val="28"/>
                <w:szCs w:val="28"/>
                <w:lang w:eastAsia="ru-RU"/>
              </w:rPr>
              <w:br/>
              <w:t xml:space="preserve">д. </w:t>
            </w:r>
            <w:proofErr w:type="gramStart"/>
            <w:r w:rsidRPr="0017038F">
              <w:rPr>
                <w:rFonts w:ascii="Times New Roman" w:eastAsia="Times New Roman" w:hAnsi="Times New Roman" w:cs="Times New Roman"/>
                <w:bCs/>
                <w:sz w:val="28"/>
                <w:szCs w:val="28"/>
                <w:lang w:eastAsia="ru-RU"/>
              </w:rPr>
              <w:t>Смольное</w:t>
            </w:r>
            <w:proofErr w:type="gramEnd"/>
          </w:p>
        </w:tc>
        <w:tc>
          <w:tcPr>
            <w:tcW w:w="2129"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10,8</w:t>
            </w:r>
          </w:p>
        </w:tc>
        <w:tc>
          <w:tcPr>
            <w:tcW w:w="2097" w:type="dxa"/>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0,125</w:t>
            </w:r>
          </w:p>
        </w:tc>
        <w:tc>
          <w:tcPr>
            <w:tcW w:w="2767" w:type="dxa"/>
            <w:vMerge/>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92" w:name="_Toc6323124"/>
      <w:bookmarkStart w:id="293" w:name="_Toc32864905"/>
      <w:r w:rsidRPr="0017038F">
        <w:rPr>
          <w:rFonts w:ascii="Times New Roman" w:hAnsi="Times New Roman" w:cs="Times New Roman"/>
          <w:bCs/>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292"/>
      <w:bookmarkEnd w:id="293"/>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Согласно п. 6.17 </w:t>
      </w:r>
      <w:proofErr w:type="spellStart"/>
      <w:r w:rsidRPr="0017038F">
        <w:rPr>
          <w:rFonts w:ascii="Times New Roman" w:eastAsia="Calibri" w:hAnsi="Times New Roman" w:cs="Times New Roman"/>
          <w:bCs/>
          <w:sz w:val="28"/>
          <w:szCs w:val="28"/>
          <w:lang w:eastAsia="ru-RU"/>
        </w:rPr>
        <w:t>СНиП</w:t>
      </w:r>
      <w:proofErr w:type="spellEnd"/>
      <w:r w:rsidRPr="0017038F">
        <w:rPr>
          <w:rFonts w:ascii="Times New Roman" w:eastAsia="Calibri" w:hAnsi="Times New Roman" w:cs="Times New Roman"/>
          <w:bCs/>
          <w:sz w:val="28"/>
          <w:szCs w:val="28"/>
          <w:lang w:eastAsia="ru-RU"/>
        </w:rPr>
        <w:t xml:space="preserve"> 41-02-2003 и п. 6.22 СП </w:t>
      </w:r>
      <w:proofErr w:type="spellStart"/>
      <w:proofErr w:type="gramStart"/>
      <w:r w:rsidRPr="0017038F">
        <w:rPr>
          <w:rFonts w:ascii="Times New Roman" w:eastAsia="Calibri" w:hAnsi="Times New Roman" w:cs="Times New Roman"/>
          <w:bCs/>
          <w:sz w:val="28"/>
          <w:szCs w:val="28"/>
          <w:lang w:eastAsia="ru-RU"/>
        </w:rPr>
        <w:t>СП</w:t>
      </w:r>
      <w:proofErr w:type="spellEnd"/>
      <w:proofErr w:type="gramEnd"/>
      <w:r w:rsidRPr="0017038F">
        <w:rPr>
          <w:rFonts w:ascii="Times New Roman" w:eastAsia="Calibri" w:hAnsi="Times New Roman" w:cs="Times New Roman"/>
          <w:bCs/>
          <w:sz w:val="28"/>
          <w:szCs w:val="28"/>
          <w:lang w:eastAsia="ru-RU"/>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17038F">
        <w:rPr>
          <w:rFonts w:ascii="Times New Roman" w:eastAsia="Calibri" w:hAnsi="Times New Roman" w:cs="Times New Roman"/>
          <w:bCs/>
          <w:sz w:val="28"/>
          <w:szCs w:val="28"/>
          <w:lang w:eastAsia="ru-RU"/>
        </w:rPr>
        <w:t>недеаэрированной</w:t>
      </w:r>
      <w:proofErr w:type="spellEnd"/>
      <w:r w:rsidRPr="0017038F">
        <w:rPr>
          <w:rFonts w:ascii="Times New Roman" w:eastAsia="Calibri" w:hAnsi="Times New Roman" w:cs="Times New Roman"/>
          <w:bCs/>
          <w:sz w:val="28"/>
          <w:szCs w:val="28"/>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При наличии нескольких отдельных тепловых сетей, отходящих от коллектора </w:t>
      </w:r>
      <w:proofErr w:type="spellStart"/>
      <w:r w:rsidRPr="0017038F">
        <w:rPr>
          <w:rFonts w:ascii="Times New Roman" w:eastAsia="Calibri" w:hAnsi="Times New Roman" w:cs="Times New Roman"/>
          <w:bCs/>
          <w:sz w:val="28"/>
          <w:szCs w:val="28"/>
          <w:lang w:eastAsia="ru-RU"/>
        </w:rPr>
        <w:t>теплоисточника</w:t>
      </w:r>
      <w:proofErr w:type="spellEnd"/>
      <w:r w:rsidRPr="0017038F">
        <w:rPr>
          <w:rFonts w:ascii="Times New Roman" w:eastAsia="Calibri" w:hAnsi="Times New Roman" w:cs="Times New Roman"/>
          <w:bCs/>
          <w:sz w:val="28"/>
          <w:szCs w:val="28"/>
          <w:lang w:eastAsia="ru-RU"/>
        </w:rPr>
        <w:t>, аварийную подпитку допускается определять только для одной наибольшей по объему тепловой сети. Для закрытых систем теплоснабжения аварийная подпитка должна обеспечиваться только из систем хозяйственно-питьевого водоснабжения. Учитывая вышеизложенное, можно сказать, что в эксплуатационном и аварийном режиме в системе централизованного теплоснабжения сельского поселения имеется резерв производительности ВПУ.</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94" w:name="_Toc6323125"/>
      <w:bookmarkStart w:id="295" w:name="_Toc32864906"/>
      <w:r w:rsidRPr="0017038F">
        <w:rPr>
          <w:rFonts w:ascii="Times New Roman" w:hAnsi="Times New Roman" w:cs="Times New Roman"/>
          <w:bCs/>
          <w:sz w:val="28"/>
          <w:szCs w:val="28"/>
        </w:rPr>
        <w:t>Часть 8 Топливные балансы источников тепловой энергии и система обеспечения топливом</w:t>
      </w:r>
      <w:bookmarkEnd w:id="294"/>
      <w:bookmarkEnd w:id="295"/>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96" w:name="_Toc6323126"/>
      <w:bookmarkStart w:id="297" w:name="_Toc32864907"/>
      <w:r w:rsidRPr="0017038F">
        <w:rPr>
          <w:rFonts w:ascii="Times New Roman" w:hAnsi="Times New Roman" w:cs="Times New Roman"/>
          <w:bCs/>
          <w:sz w:val="28"/>
          <w:szCs w:val="28"/>
        </w:rPr>
        <w:t>1.8.1. Описание видов и количества используемого основного топлива для каждого источника тепловой энергии</w:t>
      </w:r>
      <w:bookmarkEnd w:id="296"/>
      <w:bookmarkEnd w:id="297"/>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таблице 1.8.1.1 представлен топливный баланс источников тепловой энергии на территории сельского поселения на 2019год.</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298" w:name="_Toc14406415"/>
      <w:r w:rsidRPr="0017038F">
        <w:rPr>
          <w:rFonts w:ascii="Times New Roman" w:eastAsia="Calibri" w:hAnsi="Times New Roman" w:cs="Times New Roman"/>
          <w:bCs/>
          <w:sz w:val="28"/>
          <w:szCs w:val="28"/>
        </w:rPr>
        <w:t xml:space="preserve">Таблица 1.8.1.1. </w:t>
      </w:r>
      <w:bookmarkEnd w:id="298"/>
      <w:r w:rsidRPr="0017038F">
        <w:rPr>
          <w:rFonts w:ascii="Times New Roman" w:eastAsia="Calibri" w:hAnsi="Times New Roman" w:cs="Times New Roman"/>
          <w:bCs/>
          <w:sz w:val="28"/>
          <w:szCs w:val="28"/>
        </w:rPr>
        <w:t>Топливный баланс источников тепловой энергии</w:t>
      </w:r>
    </w:p>
    <w:tbl>
      <w:tblPr>
        <w:tblW w:w="9639" w:type="dxa"/>
        <w:tblInd w:w="108" w:type="dxa"/>
        <w:tblLook w:val="04A0"/>
      </w:tblPr>
      <w:tblGrid>
        <w:gridCol w:w="566"/>
        <w:gridCol w:w="1619"/>
        <w:gridCol w:w="1019"/>
        <w:gridCol w:w="1012"/>
        <w:gridCol w:w="1829"/>
        <w:gridCol w:w="1450"/>
        <w:gridCol w:w="906"/>
        <w:gridCol w:w="1238"/>
      </w:tblGrid>
      <w:tr w:rsidR="0017038F" w:rsidRPr="0017038F" w:rsidTr="00843969">
        <w:trPr>
          <w:trHeight w:val="85"/>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Баланс топлива за год</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Остаток топлива на начало года, тыс. куб.м.</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Приход топлива за год, тыс. куб.м.</w:t>
            </w:r>
          </w:p>
        </w:tc>
        <w:tc>
          <w:tcPr>
            <w:tcW w:w="3279" w:type="dxa"/>
            <w:gridSpan w:val="2"/>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Израсходовано топлива</w:t>
            </w:r>
          </w:p>
        </w:tc>
        <w:tc>
          <w:tcPr>
            <w:tcW w:w="906"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Остаток топлива, тыс. куб.м.</w:t>
            </w:r>
          </w:p>
        </w:tc>
        <w:tc>
          <w:tcPr>
            <w:tcW w:w="1238"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Низшая теплота сгорания, </w:t>
            </w:r>
            <w:proofErr w:type="gramStart"/>
            <w:r w:rsidRPr="0017038F">
              <w:rPr>
                <w:rFonts w:ascii="Times New Roman" w:eastAsia="Times New Roman" w:hAnsi="Times New Roman" w:cs="Times New Roman"/>
                <w:bCs/>
                <w:color w:val="000000"/>
                <w:sz w:val="28"/>
                <w:szCs w:val="28"/>
                <w:lang w:eastAsia="ru-RU"/>
              </w:rPr>
              <w:t>ккал</w:t>
            </w:r>
            <w:proofErr w:type="gramEnd"/>
            <w:r w:rsidRPr="0017038F">
              <w:rPr>
                <w:rFonts w:ascii="Times New Roman" w:eastAsia="Times New Roman" w:hAnsi="Times New Roman" w:cs="Times New Roman"/>
                <w:bCs/>
                <w:color w:val="000000"/>
                <w:sz w:val="28"/>
                <w:szCs w:val="28"/>
                <w:lang w:eastAsia="ru-RU"/>
              </w:rPr>
              <w:t>/нм3</w:t>
            </w:r>
          </w:p>
        </w:tc>
      </w:tr>
      <w:tr w:rsidR="0017038F" w:rsidRPr="0017038F" w:rsidTr="00843969">
        <w:trPr>
          <w:trHeight w:val="22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1829"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Всего, натурального топлива, тыс. куб.м.</w:t>
            </w:r>
          </w:p>
        </w:tc>
        <w:tc>
          <w:tcPr>
            <w:tcW w:w="145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Всего, в т. условного топлива</w:t>
            </w:r>
          </w:p>
        </w:tc>
        <w:tc>
          <w:tcPr>
            <w:tcW w:w="906" w:type="dxa"/>
            <w:vMerge/>
            <w:tcBorders>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1238" w:type="dxa"/>
            <w:vMerge/>
            <w:tcBorders>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r>
      <w:tr w:rsidR="0017038F" w:rsidRPr="0017038F" w:rsidTr="00843969">
        <w:trPr>
          <w:trHeight w:val="315"/>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1</w:t>
            </w:r>
          </w:p>
        </w:tc>
        <w:tc>
          <w:tcPr>
            <w:tcW w:w="9073" w:type="dxa"/>
            <w:gridSpan w:val="7"/>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r>
      <w:tr w:rsidR="0017038F" w:rsidRPr="0017038F" w:rsidTr="00843969">
        <w:trPr>
          <w:trHeight w:val="315"/>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c>
          <w:tcPr>
            <w:tcW w:w="1619"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Природный газ</w:t>
            </w:r>
          </w:p>
        </w:tc>
        <w:tc>
          <w:tcPr>
            <w:tcW w:w="101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012"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774,80</w:t>
            </w:r>
          </w:p>
        </w:tc>
        <w:tc>
          <w:tcPr>
            <w:tcW w:w="1829"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774,80</w:t>
            </w:r>
          </w:p>
        </w:tc>
        <w:tc>
          <w:tcPr>
            <w:tcW w:w="145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875,50</w:t>
            </w:r>
          </w:p>
        </w:tc>
        <w:tc>
          <w:tcPr>
            <w:tcW w:w="90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238"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8083,0</w:t>
            </w:r>
          </w:p>
        </w:tc>
      </w:tr>
      <w:tr w:rsidR="0017038F" w:rsidRPr="0017038F" w:rsidTr="00843969">
        <w:trPr>
          <w:trHeight w:val="315"/>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9073" w:type="dxa"/>
            <w:gridSpan w:val="7"/>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r>
      <w:tr w:rsidR="0017038F" w:rsidRPr="0017038F" w:rsidTr="00843969">
        <w:trPr>
          <w:trHeight w:val="315"/>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Уголь</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121,10</w:t>
            </w:r>
          </w:p>
        </w:tc>
        <w:tc>
          <w:tcPr>
            <w:tcW w:w="1829"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121,10</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104,88</w:t>
            </w:r>
          </w:p>
        </w:tc>
        <w:tc>
          <w:tcPr>
            <w:tcW w:w="906"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6200,0</w:t>
            </w:r>
          </w:p>
        </w:tc>
      </w:tr>
    </w:tbl>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299" w:name="_Toc6323127"/>
      <w:bookmarkStart w:id="300" w:name="_Toc32864908"/>
      <w:r w:rsidRPr="0017038F">
        <w:rPr>
          <w:rFonts w:ascii="Times New Roman" w:hAnsi="Times New Roman" w:cs="Times New Roman"/>
          <w:bCs/>
          <w:sz w:val="28"/>
          <w:szCs w:val="28"/>
        </w:rPr>
        <w:t>1.8.2. Описание видов резервного и аварийного топлива и возможности их обеспечения в соответствии с нормативными требованиями</w:t>
      </w:r>
      <w:bookmarkEnd w:id="299"/>
      <w:bookmarkEnd w:id="300"/>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301" w:name="_Toc6323128"/>
      <w:r w:rsidRPr="0017038F">
        <w:rPr>
          <w:rFonts w:ascii="Times New Roman" w:eastAsia="Calibri" w:hAnsi="Times New Roman" w:cs="Times New Roman"/>
          <w:bCs/>
          <w:sz w:val="28"/>
          <w:szCs w:val="28"/>
        </w:rPr>
        <w:t xml:space="preserve">В таблице ниже </w:t>
      </w:r>
      <w:proofErr w:type="gramStart"/>
      <w:r w:rsidRPr="0017038F">
        <w:rPr>
          <w:rFonts w:ascii="Times New Roman" w:eastAsia="Calibri" w:hAnsi="Times New Roman" w:cs="Times New Roman"/>
          <w:bCs/>
          <w:sz w:val="28"/>
          <w:szCs w:val="28"/>
        </w:rPr>
        <w:t>приведен</w:t>
      </w:r>
      <w:proofErr w:type="gramEnd"/>
      <w:r w:rsidRPr="0017038F">
        <w:rPr>
          <w:rFonts w:ascii="Times New Roman" w:eastAsia="Calibri" w:hAnsi="Times New Roman" w:cs="Times New Roman"/>
          <w:bCs/>
          <w:sz w:val="28"/>
          <w:szCs w:val="28"/>
        </w:rPr>
        <w:t xml:space="preserve"> описание видов резервного и аварийного топлива.</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302" w:name="_Toc14406416"/>
      <w:r w:rsidRPr="0017038F">
        <w:rPr>
          <w:rFonts w:ascii="Times New Roman" w:eastAsia="Calibri" w:hAnsi="Times New Roman" w:cs="Times New Roman"/>
          <w:bCs/>
          <w:sz w:val="28"/>
          <w:szCs w:val="28"/>
        </w:rPr>
        <w:t xml:space="preserve">Таблица 1.8.2.1. Анализ </w:t>
      </w:r>
      <w:bookmarkEnd w:id="302"/>
      <w:r w:rsidRPr="0017038F">
        <w:rPr>
          <w:rFonts w:ascii="Times New Roman" w:eastAsia="Calibri" w:hAnsi="Times New Roman" w:cs="Times New Roman"/>
          <w:bCs/>
          <w:sz w:val="28"/>
          <w:szCs w:val="28"/>
        </w:rPr>
        <w:t>резервного и аварийного топлива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253"/>
        <w:gridCol w:w="2261"/>
        <w:gridCol w:w="2609"/>
      </w:tblGrid>
      <w:tr w:rsidR="0017038F" w:rsidRPr="0017038F" w:rsidTr="00843969">
        <w:trPr>
          <w:trHeight w:val="20"/>
          <w:tblHeader/>
        </w:trPr>
        <w:tc>
          <w:tcPr>
            <w:tcW w:w="516"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4253"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Наименование </w:t>
            </w:r>
            <w:proofErr w:type="spellStart"/>
            <w:r w:rsidRPr="0017038F">
              <w:rPr>
                <w:rFonts w:ascii="Times New Roman" w:eastAsia="Times New Roman" w:hAnsi="Times New Roman" w:cs="Times New Roman"/>
                <w:bCs/>
                <w:color w:val="000000"/>
                <w:sz w:val="28"/>
                <w:szCs w:val="28"/>
                <w:lang w:eastAsia="ru-RU"/>
              </w:rPr>
              <w:t>теплоисточника</w:t>
            </w:r>
            <w:proofErr w:type="spellEnd"/>
          </w:p>
        </w:tc>
        <w:tc>
          <w:tcPr>
            <w:tcW w:w="2261"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Вид аварийного топлива</w:t>
            </w:r>
          </w:p>
        </w:tc>
        <w:tc>
          <w:tcPr>
            <w:tcW w:w="260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Вид резервного топлива</w:t>
            </w:r>
          </w:p>
        </w:tc>
      </w:tr>
      <w:tr w:rsidR="0017038F" w:rsidRPr="0017038F" w:rsidTr="00843969">
        <w:trPr>
          <w:trHeight w:val="20"/>
        </w:trPr>
        <w:tc>
          <w:tcPr>
            <w:tcW w:w="516"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4253"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226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2609"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516" w:type="dxa"/>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4253" w:type="dxa"/>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c>
          <w:tcPr>
            <w:tcW w:w="2261" w:type="dxa"/>
            <w:shd w:val="clear" w:color="auto" w:fill="auto"/>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дрова</w:t>
            </w:r>
          </w:p>
        </w:tc>
        <w:tc>
          <w:tcPr>
            <w:tcW w:w="2609" w:type="dxa"/>
            <w:shd w:val="clear" w:color="auto" w:fill="auto"/>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дрова</w:t>
            </w:r>
          </w:p>
        </w:tc>
      </w:tr>
    </w:tbl>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Всё оборудование котельных предназначено для использования одного вида топлива, резервного вида топлива на котельных не предусмотрено.</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03" w:name="_Toc32864909"/>
      <w:r w:rsidRPr="0017038F">
        <w:rPr>
          <w:rFonts w:ascii="Times New Roman" w:hAnsi="Times New Roman" w:cs="Times New Roman"/>
          <w:bCs/>
          <w:sz w:val="28"/>
          <w:szCs w:val="28"/>
        </w:rPr>
        <w:t>1.8.3. Описание особенностей характеристик видов топлива в зависимости от мест поставки</w:t>
      </w:r>
      <w:bookmarkEnd w:id="301"/>
      <w:bookmarkEnd w:id="303"/>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Основное топливо источников сельского поселения – природный газ. Природный газ представляет собой смесь горючих углеводородов, в основе своей содержит метан 97%, этан 2%, пропан 0,5%.</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Химическая формула газа содержит два химических элемента: углерод</w:t>
      </w:r>
      <w:proofErr w:type="gramStart"/>
      <w:r w:rsidRPr="0017038F">
        <w:rPr>
          <w:rFonts w:ascii="Times New Roman" w:eastAsia="Calibri" w:hAnsi="Times New Roman" w:cs="Times New Roman"/>
          <w:bCs/>
          <w:sz w:val="28"/>
          <w:szCs w:val="28"/>
        </w:rPr>
        <w:t xml:space="preserve"> С</w:t>
      </w:r>
      <w:proofErr w:type="gramEnd"/>
      <w:r w:rsidRPr="0017038F">
        <w:rPr>
          <w:rFonts w:ascii="Times New Roman" w:eastAsia="Calibri" w:hAnsi="Times New Roman" w:cs="Times New Roman"/>
          <w:bCs/>
          <w:sz w:val="28"/>
          <w:szCs w:val="28"/>
        </w:rPr>
        <w:t xml:space="preserve"> и водород Н2, формула метана СН4. Плотность газа СН4 около 0,72кг/м³, природного газа 0,73кг/куб.м. Теплота сгорания газа около 8083,0ккал/м³, </w:t>
      </w:r>
      <w:proofErr w:type="spellStart"/>
      <w:r w:rsidRPr="0017038F">
        <w:rPr>
          <w:rFonts w:ascii="Times New Roman" w:eastAsia="Calibri" w:hAnsi="Times New Roman" w:cs="Times New Roman"/>
          <w:bCs/>
          <w:sz w:val="28"/>
          <w:szCs w:val="28"/>
        </w:rPr>
        <w:t>Qнр</w:t>
      </w:r>
      <w:proofErr w:type="spellEnd"/>
      <w:r w:rsidRPr="0017038F">
        <w:rPr>
          <w:rFonts w:ascii="Times New Roman" w:eastAsia="Calibri" w:hAnsi="Times New Roman" w:cs="Times New Roman"/>
          <w:bCs/>
          <w:sz w:val="28"/>
          <w:szCs w:val="28"/>
        </w:rPr>
        <w:t xml:space="preserve"> =35800 кДж/</w:t>
      </w:r>
      <w:r w:rsidRPr="0017038F">
        <w:rPr>
          <w:rFonts w:ascii="Times New Roman" w:hAnsi="Times New Roman" w:cs="Times New Roman"/>
          <w:bCs/>
          <w:sz w:val="28"/>
          <w:szCs w:val="28"/>
        </w:rPr>
        <w:t xml:space="preserve"> </w:t>
      </w:r>
      <w:r w:rsidRPr="0017038F">
        <w:rPr>
          <w:rFonts w:ascii="Times New Roman" w:eastAsia="Calibri" w:hAnsi="Times New Roman" w:cs="Times New Roman"/>
          <w:bCs/>
          <w:sz w:val="28"/>
          <w:szCs w:val="28"/>
        </w:rPr>
        <w:t>куб.м. Для метана температура воспламенения - 645</w:t>
      </w:r>
      <w:proofErr w:type="gramStart"/>
      <w:r w:rsidRPr="0017038F">
        <w:rPr>
          <w:rFonts w:ascii="Times New Roman" w:eastAsia="Calibri" w:hAnsi="Times New Roman" w:cs="Times New Roman"/>
          <w:bCs/>
          <w:sz w:val="28"/>
          <w:szCs w:val="28"/>
        </w:rPr>
        <w:t>ºС</w:t>
      </w:r>
      <w:proofErr w:type="gramEnd"/>
      <w:r w:rsidRPr="0017038F">
        <w:rPr>
          <w:rFonts w:ascii="Times New Roman" w:eastAsia="Calibri" w:hAnsi="Times New Roman" w:cs="Times New Roman"/>
          <w:bCs/>
          <w:sz w:val="28"/>
          <w:szCs w:val="28"/>
        </w:rPr>
        <w:t xml:space="preserve">, пропана - 49ºС. Температура горения газа - теоретическая температура горения метана -2000ºС. Минимальное процентное (по объёму) содержание горючего газа в смеси с воздухом, при котором с введением источника огня начинается реакция окисления (взрыва) газа, называют нижним пределом воспламеняемости газа, а </w:t>
      </w:r>
      <w:proofErr w:type="gramStart"/>
      <w:r w:rsidRPr="0017038F">
        <w:rPr>
          <w:rFonts w:ascii="Times New Roman" w:eastAsia="Calibri" w:hAnsi="Times New Roman" w:cs="Times New Roman"/>
          <w:bCs/>
          <w:sz w:val="28"/>
          <w:szCs w:val="28"/>
        </w:rPr>
        <w:t>максимальное</w:t>
      </w:r>
      <w:proofErr w:type="gramEnd"/>
      <w:r w:rsidRPr="0017038F">
        <w:rPr>
          <w:rFonts w:ascii="Times New Roman" w:eastAsia="Calibri" w:hAnsi="Times New Roman" w:cs="Times New Roman"/>
          <w:bCs/>
          <w:sz w:val="28"/>
          <w:szCs w:val="28"/>
        </w:rPr>
        <w:t>, выше которого даже при наличии источника высокой температуры реакция взрыва не может протекать - верхним пределом воспламеняемости.</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04" w:name="_Toc6323129"/>
      <w:bookmarkStart w:id="305" w:name="_Toc32864910"/>
      <w:r w:rsidRPr="0017038F">
        <w:rPr>
          <w:rFonts w:ascii="Times New Roman" w:hAnsi="Times New Roman" w:cs="Times New Roman"/>
          <w:bCs/>
          <w:sz w:val="28"/>
          <w:szCs w:val="28"/>
        </w:rPr>
        <w:t>1.8.4. Описание использования местных видов топлива</w:t>
      </w:r>
      <w:bookmarkEnd w:id="304"/>
      <w:bookmarkEnd w:id="305"/>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306" w:name="_Toc5922211"/>
      <w:bookmarkStart w:id="307" w:name="_Toc6323130"/>
      <w:bookmarkStart w:id="308" w:name="_Toc32864911"/>
      <w:r w:rsidRPr="0017038F">
        <w:rPr>
          <w:rFonts w:ascii="Times New Roman" w:eastAsia="Calibri" w:hAnsi="Times New Roman" w:cs="Times New Roman"/>
          <w:bCs/>
          <w:sz w:val="28"/>
          <w:szCs w:val="28"/>
        </w:rPr>
        <w:t xml:space="preserve">Количество поставляемого топлива обеспечивает потребности в производстве тепловой энергии всем потребителям в течение всего года. Нарушения в поставке топлива на котельные не наблюдались. </w:t>
      </w:r>
    </w:p>
    <w:p w:rsidR="0017038F" w:rsidRPr="0017038F" w:rsidRDefault="0017038F" w:rsidP="0017038F">
      <w:pPr>
        <w:spacing w:after="0" w:line="240" w:lineRule="auto"/>
        <w:ind w:firstLine="709"/>
        <w:jc w:val="both"/>
        <w:rPr>
          <w:rFonts w:ascii="Times New Roman" w:hAnsi="Times New Roman" w:cs="Times New Roman"/>
          <w:bCs/>
          <w:sz w:val="28"/>
          <w:szCs w:val="28"/>
        </w:rPr>
      </w:pPr>
      <w:r w:rsidRPr="0017038F">
        <w:rPr>
          <w:rFonts w:ascii="Times New Roman" w:hAnsi="Times New Roman" w:cs="Times New Roman"/>
          <w:bCs/>
          <w:sz w:val="28"/>
          <w:szCs w:val="28"/>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306"/>
      <w:bookmarkEnd w:id="307"/>
      <w:bookmarkEnd w:id="308"/>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 представлено в таблице 1.8.5.1.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309" w:name="_Toc14406417"/>
      <w:r w:rsidRPr="0017038F">
        <w:rPr>
          <w:rFonts w:ascii="Times New Roman" w:eastAsia="Calibri" w:hAnsi="Times New Roman" w:cs="Times New Roman"/>
          <w:bCs/>
          <w:sz w:val="28"/>
          <w:szCs w:val="28"/>
        </w:rPr>
        <w:lastRenderedPageBreak/>
        <w:t>Таблица 1.8.5.1. Описание видов топлива, их доли и значения низшей теплоты сгорания</w:t>
      </w:r>
      <w:bookmarkEnd w:id="30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254"/>
        <w:gridCol w:w="2105"/>
        <w:gridCol w:w="2764"/>
      </w:tblGrid>
      <w:tr w:rsidR="0017038F" w:rsidRPr="0017038F" w:rsidTr="00843969">
        <w:trPr>
          <w:trHeight w:val="20"/>
        </w:trPr>
        <w:tc>
          <w:tcPr>
            <w:tcW w:w="516"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bookmarkStart w:id="310" w:name="_Toc5922212"/>
            <w:bookmarkStart w:id="311" w:name="_Toc6323131"/>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4254"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Наименование </w:t>
            </w:r>
            <w:proofErr w:type="spellStart"/>
            <w:r w:rsidRPr="0017038F">
              <w:rPr>
                <w:rFonts w:ascii="Times New Roman" w:eastAsia="Times New Roman" w:hAnsi="Times New Roman" w:cs="Times New Roman"/>
                <w:bCs/>
                <w:color w:val="000000"/>
                <w:sz w:val="28"/>
                <w:szCs w:val="28"/>
                <w:lang w:eastAsia="ru-RU"/>
              </w:rPr>
              <w:t>теплоисточника</w:t>
            </w:r>
            <w:proofErr w:type="spellEnd"/>
          </w:p>
        </w:tc>
        <w:tc>
          <w:tcPr>
            <w:tcW w:w="2105" w:type="dxa"/>
            <w:shd w:val="clear" w:color="000000" w:fill="FFFFFF"/>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Вид топлива</w:t>
            </w:r>
          </w:p>
        </w:tc>
        <w:tc>
          <w:tcPr>
            <w:tcW w:w="2764"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Низшая теплота сгорания, ккал/куб</w:t>
            </w:r>
            <w:proofErr w:type="gramStart"/>
            <w:r w:rsidRPr="0017038F">
              <w:rPr>
                <w:rFonts w:ascii="Times New Roman" w:eastAsia="Times New Roman" w:hAnsi="Times New Roman" w:cs="Times New Roman"/>
                <w:bCs/>
                <w:color w:val="000000"/>
                <w:sz w:val="28"/>
                <w:szCs w:val="28"/>
                <w:lang w:eastAsia="ru-RU"/>
              </w:rPr>
              <w:t>.м</w:t>
            </w:r>
            <w:proofErr w:type="gramEnd"/>
            <w:r w:rsidRPr="0017038F">
              <w:rPr>
                <w:rFonts w:ascii="Times New Roman" w:eastAsia="Times New Roman" w:hAnsi="Times New Roman" w:cs="Times New Roman"/>
                <w:bCs/>
                <w:color w:val="000000"/>
                <w:sz w:val="28"/>
                <w:szCs w:val="28"/>
                <w:lang w:eastAsia="ru-RU"/>
              </w:rPr>
              <w:t xml:space="preserve"> ккал/кг</w:t>
            </w:r>
          </w:p>
        </w:tc>
      </w:tr>
      <w:tr w:rsidR="0017038F" w:rsidRPr="0017038F" w:rsidTr="00843969">
        <w:trPr>
          <w:trHeight w:val="20"/>
        </w:trPr>
        <w:tc>
          <w:tcPr>
            <w:tcW w:w="516"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4254"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2105" w:type="dxa"/>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Природный газ</w:t>
            </w:r>
          </w:p>
        </w:tc>
        <w:tc>
          <w:tcPr>
            <w:tcW w:w="2764"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8083,00</w:t>
            </w:r>
          </w:p>
        </w:tc>
      </w:tr>
      <w:tr w:rsidR="0017038F" w:rsidRPr="0017038F" w:rsidTr="00843969">
        <w:trPr>
          <w:trHeight w:val="20"/>
        </w:trPr>
        <w:tc>
          <w:tcPr>
            <w:tcW w:w="516" w:type="dxa"/>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4254" w:type="dxa"/>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c>
          <w:tcPr>
            <w:tcW w:w="2105" w:type="dxa"/>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уголь</w:t>
            </w:r>
          </w:p>
        </w:tc>
        <w:tc>
          <w:tcPr>
            <w:tcW w:w="2764"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6200,00</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12" w:name="_Toc32864912"/>
      <w:r w:rsidRPr="0017038F">
        <w:rPr>
          <w:rFonts w:ascii="Times New Roman" w:hAnsi="Times New Roman" w:cs="Times New Roman"/>
          <w:bCs/>
          <w:sz w:val="28"/>
          <w:szCs w:val="28"/>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310"/>
      <w:bookmarkEnd w:id="311"/>
      <w:bookmarkEnd w:id="312"/>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поселении преобладает вид топлива – природный газ.</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13" w:name="_Toc5922213"/>
      <w:bookmarkStart w:id="314" w:name="_Toc6323132"/>
      <w:bookmarkStart w:id="315" w:name="_Toc32864913"/>
      <w:r w:rsidRPr="0017038F">
        <w:rPr>
          <w:rFonts w:ascii="Times New Roman" w:hAnsi="Times New Roman" w:cs="Times New Roman"/>
          <w:bCs/>
          <w:sz w:val="28"/>
          <w:szCs w:val="28"/>
        </w:rPr>
        <w:t>1.8.7. Описание приоритетного направления развития топливного баланса поселения</w:t>
      </w:r>
      <w:bookmarkEnd w:id="313"/>
      <w:bookmarkEnd w:id="314"/>
      <w:bookmarkEnd w:id="315"/>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Развитие топливного баланса не предусматривается.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16" w:name="_Toc6323133"/>
      <w:bookmarkStart w:id="317" w:name="_Toc32864914"/>
      <w:r w:rsidRPr="0017038F">
        <w:rPr>
          <w:rFonts w:ascii="Times New Roman" w:hAnsi="Times New Roman" w:cs="Times New Roman"/>
          <w:bCs/>
          <w:sz w:val="28"/>
          <w:szCs w:val="28"/>
        </w:rPr>
        <w:t>Часть 9 Надежность теплоснабжения</w:t>
      </w:r>
      <w:bookmarkEnd w:id="316"/>
      <w:bookmarkEnd w:id="317"/>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18" w:name="_Toc6323134"/>
      <w:bookmarkStart w:id="319" w:name="_Toc32864915"/>
      <w:r w:rsidRPr="0017038F">
        <w:rPr>
          <w:rFonts w:ascii="Times New Roman" w:hAnsi="Times New Roman" w:cs="Times New Roman"/>
          <w:bCs/>
          <w:sz w:val="28"/>
          <w:szCs w:val="28"/>
        </w:rPr>
        <w:t xml:space="preserve">1.9.1 Поток отказов (частота отказов) участков тепловых </w:t>
      </w:r>
      <w:proofErr w:type="gramStart"/>
      <w:r w:rsidRPr="0017038F">
        <w:rPr>
          <w:rFonts w:ascii="Times New Roman" w:hAnsi="Times New Roman" w:cs="Times New Roman"/>
          <w:bCs/>
          <w:sz w:val="28"/>
          <w:szCs w:val="28"/>
        </w:rPr>
        <w:t>сетях</w:t>
      </w:r>
      <w:bookmarkEnd w:id="318"/>
      <w:bookmarkEnd w:id="319"/>
      <w:proofErr w:type="gramEnd"/>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Отказы тепловых сетей не наблюдались.</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20" w:name="_Toc6323135"/>
      <w:bookmarkStart w:id="321" w:name="_Toc32864916"/>
      <w:r w:rsidRPr="0017038F">
        <w:rPr>
          <w:rFonts w:ascii="Times New Roman" w:hAnsi="Times New Roman" w:cs="Times New Roman"/>
          <w:bCs/>
          <w:sz w:val="28"/>
          <w:szCs w:val="28"/>
        </w:rPr>
        <w:t>1.9.2 Частота отключений потребителей</w:t>
      </w:r>
      <w:bookmarkEnd w:id="320"/>
      <w:bookmarkEnd w:id="321"/>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Нарушений, классифицируемых как аварии на </w:t>
      </w:r>
      <w:proofErr w:type="spellStart"/>
      <w:r w:rsidRPr="0017038F">
        <w:rPr>
          <w:rFonts w:ascii="Times New Roman" w:eastAsia="Calibri" w:hAnsi="Times New Roman" w:cs="Times New Roman"/>
          <w:bCs/>
          <w:sz w:val="28"/>
          <w:szCs w:val="28"/>
        </w:rPr>
        <w:t>теплоисточниках</w:t>
      </w:r>
      <w:proofErr w:type="spellEnd"/>
      <w:r w:rsidRPr="0017038F">
        <w:rPr>
          <w:rFonts w:ascii="Times New Roman" w:eastAsia="Calibri" w:hAnsi="Times New Roman" w:cs="Times New Roman"/>
          <w:bCs/>
          <w:sz w:val="28"/>
          <w:szCs w:val="28"/>
        </w:rPr>
        <w:t xml:space="preserve"> и системах теплоснабжения, на объектах энергетики </w:t>
      </w:r>
      <w:proofErr w:type="spellStart"/>
      <w:r w:rsidRPr="0017038F">
        <w:rPr>
          <w:rFonts w:ascii="Times New Roman" w:eastAsia="Calibri" w:hAnsi="Times New Roman" w:cs="Times New Roman"/>
          <w:bCs/>
          <w:sz w:val="28"/>
          <w:szCs w:val="28"/>
        </w:rPr>
        <w:t>энергоснабжающих</w:t>
      </w:r>
      <w:proofErr w:type="spellEnd"/>
      <w:r w:rsidRPr="0017038F">
        <w:rPr>
          <w:rFonts w:ascii="Times New Roman" w:eastAsia="Calibri" w:hAnsi="Times New Roman" w:cs="Times New Roman"/>
          <w:bCs/>
          <w:sz w:val="28"/>
          <w:szCs w:val="28"/>
        </w:rPr>
        <w:t xml:space="preserve"> организаций сельского поселения за период 2017-2019гг. не зарегистрировано.</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22" w:name="_Toc6323136"/>
      <w:bookmarkStart w:id="323" w:name="_Toc32864917"/>
      <w:r w:rsidRPr="0017038F">
        <w:rPr>
          <w:rFonts w:ascii="Times New Roman" w:hAnsi="Times New Roman" w:cs="Times New Roman"/>
          <w:bCs/>
          <w:sz w:val="28"/>
          <w:szCs w:val="28"/>
        </w:rPr>
        <w:t>1.9.3 Поток (частота) и время восстановления теплоснабжения потребителей после отключений</w:t>
      </w:r>
      <w:bookmarkEnd w:id="322"/>
      <w:bookmarkEnd w:id="323"/>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Нарушений, классифицируемых как аварии на </w:t>
      </w:r>
      <w:proofErr w:type="spellStart"/>
      <w:r w:rsidRPr="0017038F">
        <w:rPr>
          <w:rFonts w:ascii="Times New Roman" w:eastAsia="Calibri" w:hAnsi="Times New Roman" w:cs="Times New Roman"/>
          <w:bCs/>
          <w:sz w:val="28"/>
          <w:szCs w:val="28"/>
        </w:rPr>
        <w:t>теплоисточниках</w:t>
      </w:r>
      <w:proofErr w:type="spellEnd"/>
      <w:r w:rsidRPr="0017038F">
        <w:rPr>
          <w:rFonts w:ascii="Times New Roman" w:eastAsia="Calibri" w:hAnsi="Times New Roman" w:cs="Times New Roman"/>
          <w:bCs/>
          <w:sz w:val="28"/>
          <w:szCs w:val="28"/>
        </w:rPr>
        <w:t xml:space="preserve"> и системах теплоснабжения, на объектах энергетики </w:t>
      </w:r>
      <w:proofErr w:type="spellStart"/>
      <w:r w:rsidRPr="0017038F">
        <w:rPr>
          <w:rFonts w:ascii="Times New Roman" w:eastAsia="Calibri" w:hAnsi="Times New Roman" w:cs="Times New Roman"/>
          <w:bCs/>
          <w:sz w:val="28"/>
          <w:szCs w:val="28"/>
        </w:rPr>
        <w:t>энергоснабжающих</w:t>
      </w:r>
      <w:proofErr w:type="spellEnd"/>
      <w:r w:rsidRPr="0017038F">
        <w:rPr>
          <w:rFonts w:ascii="Times New Roman" w:eastAsia="Calibri" w:hAnsi="Times New Roman" w:cs="Times New Roman"/>
          <w:bCs/>
          <w:sz w:val="28"/>
          <w:szCs w:val="28"/>
        </w:rPr>
        <w:t xml:space="preserve"> организаций сельского поселения за период 2017-2019гг. не зарегистрировано.</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24" w:name="_Toc6323137"/>
      <w:bookmarkStart w:id="325" w:name="_Toc32864918"/>
      <w:r w:rsidRPr="0017038F">
        <w:rPr>
          <w:rFonts w:ascii="Times New Roman" w:hAnsi="Times New Roman" w:cs="Times New Roman"/>
          <w:bCs/>
          <w:sz w:val="28"/>
          <w:szCs w:val="28"/>
        </w:rPr>
        <w:t>1.9.4 Графические материалы (карты-схемы тепловых сетей и зон ненормативной надежности и безопасности теплоснабжения)</w:t>
      </w:r>
      <w:bookmarkEnd w:id="324"/>
      <w:bookmarkEnd w:id="325"/>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Нарушений, классифицируемых как аварии на </w:t>
      </w:r>
      <w:proofErr w:type="spellStart"/>
      <w:r w:rsidRPr="0017038F">
        <w:rPr>
          <w:rFonts w:ascii="Times New Roman" w:eastAsia="Calibri" w:hAnsi="Times New Roman" w:cs="Times New Roman"/>
          <w:bCs/>
          <w:sz w:val="28"/>
          <w:szCs w:val="28"/>
        </w:rPr>
        <w:t>теплоисточниках</w:t>
      </w:r>
      <w:proofErr w:type="spellEnd"/>
      <w:r w:rsidRPr="0017038F">
        <w:rPr>
          <w:rFonts w:ascii="Times New Roman" w:eastAsia="Calibri" w:hAnsi="Times New Roman" w:cs="Times New Roman"/>
          <w:bCs/>
          <w:sz w:val="28"/>
          <w:szCs w:val="28"/>
        </w:rPr>
        <w:t xml:space="preserve"> и системах теплоснабжения, на объектах энергетики </w:t>
      </w:r>
      <w:proofErr w:type="spellStart"/>
      <w:r w:rsidRPr="0017038F">
        <w:rPr>
          <w:rFonts w:ascii="Times New Roman" w:eastAsia="Calibri" w:hAnsi="Times New Roman" w:cs="Times New Roman"/>
          <w:bCs/>
          <w:sz w:val="28"/>
          <w:szCs w:val="28"/>
        </w:rPr>
        <w:t>энергоснабжающих</w:t>
      </w:r>
      <w:proofErr w:type="spellEnd"/>
      <w:r w:rsidRPr="0017038F">
        <w:rPr>
          <w:rFonts w:ascii="Times New Roman" w:eastAsia="Calibri" w:hAnsi="Times New Roman" w:cs="Times New Roman"/>
          <w:bCs/>
          <w:sz w:val="28"/>
          <w:szCs w:val="28"/>
        </w:rPr>
        <w:t xml:space="preserve"> организаций сельского поселения за период 2017-2019гг. не зарегистрировано.</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26" w:name="_Toc6323138"/>
      <w:bookmarkStart w:id="327" w:name="_Toc32864919"/>
      <w:r w:rsidRPr="0017038F">
        <w:rPr>
          <w:rFonts w:ascii="Times New Roman" w:hAnsi="Times New Roman" w:cs="Times New Roman"/>
          <w:bCs/>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326"/>
      <w:bookmarkEnd w:id="327"/>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Аварийных ситуаций при теплоснабжении, расследование причин которых осуществляется </w:t>
      </w:r>
      <w:proofErr w:type="gramStart"/>
      <w:r w:rsidRPr="0017038F">
        <w:rPr>
          <w:rFonts w:ascii="Times New Roman" w:eastAsia="Calibri" w:hAnsi="Times New Roman" w:cs="Times New Roman"/>
          <w:bCs/>
          <w:sz w:val="28"/>
          <w:szCs w:val="28"/>
        </w:rPr>
        <w:t>федеральным органом исполнительной власти, уполномоченным на осуществление федерального государственного энергетического надзора не зарегистрировано</w:t>
      </w:r>
      <w:proofErr w:type="gramEnd"/>
      <w:r w:rsidRPr="0017038F">
        <w:rPr>
          <w:rFonts w:ascii="Times New Roman" w:eastAsia="Calibri" w:hAnsi="Times New Roman" w:cs="Times New Roman"/>
          <w:bCs/>
          <w:sz w:val="28"/>
          <w:szCs w:val="28"/>
        </w:rPr>
        <w:t>.</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28" w:name="_Toc6323139"/>
      <w:bookmarkStart w:id="329" w:name="_Toc32864920"/>
      <w:r w:rsidRPr="0017038F">
        <w:rPr>
          <w:rFonts w:ascii="Times New Roman" w:hAnsi="Times New Roman" w:cs="Times New Roman"/>
          <w:bCs/>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328"/>
      <w:bookmarkEnd w:id="329"/>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Нарушений, классифицируемых как аварии на </w:t>
      </w:r>
      <w:proofErr w:type="spellStart"/>
      <w:r w:rsidRPr="0017038F">
        <w:rPr>
          <w:rFonts w:ascii="Times New Roman" w:eastAsia="Calibri" w:hAnsi="Times New Roman" w:cs="Times New Roman"/>
          <w:bCs/>
          <w:sz w:val="28"/>
          <w:szCs w:val="28"/>
        </w:rPr>
        <w:t>теплоисточниках</w:t>
      </w:r>
      <w:proofErr w:type="spellEnd"/>
      <w:r w:rsidRPr="0017038F">
        <w:rPr>
          <w:rFonts w:ascii="Times New Roman" w:eastAsia="Calibri" w:hAnsi="Times New Roman" w:cs="Times New Roman"/>
          <w:bCs/>
          <w:sz w:val="28"/>
          <w:szCs w:val="28"/>
        </w:rPr>
        <w:t xml:space="preserve"> и системах теплоснабжения, на объектах энергетики </w:t>
      </w:r>
      <w:proofErr w:type="spellStart"/>
      <w:r w:rsidRPr="0017038F">
        <w:rPr>
          <w:rFonts w:ascii="Times New Roman" w:eastAsia="Calibri" w:hAnsi="Times New Roman" w:cs="Times New Roman"/>
          <w:bCs/>
          <w:sz w:val="28"/>
          <w:szCs w:val="28"/>
        </w:rPr>
        <w:t>энергоснабжающих</w:t>
      </w:r>
      <w:proofErr w:type="spellEnd"/>
      <w:r w:rsidRPr="0017038F">
        <w:rPr>
          <w:rFonts w:ascii="Times New Roman" w:eastAsia="Calibri" w:hAnsi="Times New Roman" w:cs="Times New Roman"/>
          <w:bCs/>
          <w:sz w:val="28"/>
          <w:szCs w:val="28"/>
        </w:rPr>
        <w:t xml:space="preserve"> </w:t>
      </w:r>
      <w:r w:rsidRPr="0017038F">
        <w:rPr>
          <w:rFonts w:ascii="Times New Roman" w:eastAsia="Calibri" w:hAnsi="Times New Roman" w:cs="Times New Roman"/>
          <w:bCs/>
          <w:sz w:val="28"/>
          <w:szCs w:val="28"/>
        </w:rPr>
        <w:lastRenderedPageBreak/>
        <w:t>организаций за период 2017-2019гг. не зарегистрировано.</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30" w:name="_Toc6323140"/>
      <w:bookmarkStart w:id="331" w:name="_Toc32864921"/>
      <w:r w:rsidRPr="0017038F">
        <w:rPr>
          <w:rFonts w:ascii="Times New Roman" w:hAnsi="Times New Roman" w:cs="Times New Roman"/>
          <w:bCs/>
          <w:sz w:val="28"/>
          <w:szCs w:val="28"/>
        </w:rPr>
        <w:t xml:space="preserve">Часть 10 Технико-экономические показатели теплоснабжающих и </w:t>
      </w:r>
      <w:proofErr w:type="spellStart"/>
      <w:r w:rsidRPr="0017038F">
        <w:rPr>
          <w:rFonts w:ascii="Times New Roman" w:hAnsi="Times New Roman" w:cs="Times New Roman"/>
          <w:bCs/>
          <w:sz w:val="28"/>
          <w:szCs w:val="28"/>
        </w:rPr>
        <w:t>теплосетевых</w:t>
      </w:r>
      <w:proofErr w:type="spellEnd"/>
      <w:r w:rsidRPr="0017038F">
        <w:rPr>
          <w:rFonts w:ascii="Times New Roman" w:hAnsi="Times New Roman" w:cs="Times New Roman"/>
          <w:bCs/>
          <w:sz w:val="28"/>
          <w:szCs w:val="28"/>
        </w:rPr>
        <w:t xml:space="preserve"> организаций</w:t>
      </w:r>
      <w:bookmarkEnd w:id="330"/>
      <w:bookmarkEnd w:id="331"/>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Стандарты раскрытия информации теплоснабжающими и </w:t>
      </w:r>
      <w:proofErr w:type="spellStart"/>
      <w:r w:rsidRPr="0017038F">
        <w:rPr>
          <w:rFonts w:ascii="Times New Roman" w:eastAsia="Calibri" w:hAnsi="Times New Roman" w:cs="Times New Roman"/>
          <w:bCs/>
          <w:sz w:val="28"/>
          <w:szCs w:val="28"/>
        </w:rPr>
        <w:t>теплосетевыми</w:t>
      </w:r>
      <w:proofErr w:type="spellEnd"/>
      <w:r w:rsidRPr="0017038F">
        <w:rPr>
          <w:rFonts w:ascii="Times New Roman" w:eastAsia="Calibri" w:hAnsi="Times New Roman" w:cs="Times New Roman"/>
          <w:bCs/>
          <w:sz w:val="28"/>
          <w:szCs w:val="28"/>
        </w:rPr>
        <w:t xml:space="preserve"> организациями определяются следующими нормативно-правовыми документами:</w:t>
      </w:r>
    </w:p>
    <w:p w:rsidR="0017038F" w:rsidRPr="0017038F" w:rsidRDefault="0017038F" w:rsidP="00572D53">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Постановление Правительства РФ от 5 июля 2013года №570 «О стандартах раскрытия информации теплоснабжающими организациями, </w:t>
      </w:r>
      <w:proofErr w:type="spellStart"/>
      <w:r w:rsidRPr="0017038F">
        <w:rPr>
          <w:rFonts w:ascii="Times New Roman" w:eastAsia="Calibri" w:hAnsi="Times New Roman" w:cs="Times New Roman"/>
          <w:bCs/>
          <w:sz w:val="28"/>
          <w:szCs w:val="28"/>
        </w:rPr>
        <w:t>теплосетевыми</w:t>
      </w:r>
      <w:proofErr w:type="spellEnd"/>
      <w:r w:rsidRPr="0017038F">
        <w:rPr>
          <w:rFonts w:ascii="Times New Roman" w:eastAsia="Calibri" w:hAnsi="Times New Roman" w:cs="Times New Roman"/>
          <w:bCs/>
          <w:sz w:val="28"/>
          <w:szCs w:val="28"/>
        </w:rPr>
        <w:t xml:space="preserve"> организациями и органами регулирования»; </w:t>
      </w:r>
    </w:p>
    <w:p w:rsidR="0017038F" w:rsidRPr="0017038F" w:rsidRDefault="0017038F" w:rsidP="00572D53">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Постановление Правительства РФ от 17 июля 2013года №6 «О стандартах раскрытия информации в сфере водоснабжения и водоотведения» (в части горячего водоснабжения).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Информация, подлежащая раскрытию, представлена в сети интернет на официальном сайте Министерства тарифного регулирования Челябинской области, либо на официальном сайте теплоснабжающей организации в сети интернет.</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В таблице 10.1. представлены технико-экономические показатели на территории сельского поселения.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332" w:name="_Toc14406418"/>
      <w:r w:rsidRPr="0017038F">
        <w:rPr>
          <w:rFonts w:ascii="Times New Roman" w:eastAsia="Calibri" w:hAnsi="Times New Roman" w:cs="Times New Roman"/>
          <w:bCs/>
          <w:sz w:val="28"/>
          <w:szCs w:val="28"/>
        </w:rPr>
        <w:t>Таблица 10.1.</w:t>
      </w:r>
      <w:r w:rsidRPr="0017038F">
        <w:rPr>
          <w:rFonts w:ascii="Times New Roman" w:hAnsi="Times New Roman" w:cs="Times New Roman"/>
          <w:bCs/>
          <w:sz w:val="28"/>
          <w:szCs w:val="28"/>
        </w:rPr>
        <w:t xml:space="preserve"> </w:t>
      </w:r>
      <w:r w:rsidRPr="0017038F">
        <w:rPr>
          <w:rFonts w:ascii="Times New Roman" w:eastAsia="Calibri" w:hAnsi="Times New Roman" w:cs="Times New Roman"/>
          <w:bCs/>
          <w:sz w:val="28"/>
          <w:szCs w:val="28"/>
        </w:rPr>
        <w:t>Технико-экономические показатели</w:t>
      </w:r>
      <w:r w:rsidRPr="0017038F">
        <w:rPr>
          <w:rFonts w:ascii="Times New Roman" w:hAnsi="Times New Roman" w:cs="Times New Roman"/>
          <w:bCs/>
          <w:sz w:val="28"/>
          <w:szCs w:val="28"/>
        </w:rPr>
        <w:t xml:space="preserve"> </w:t>
      </w:r>
      <w:r w:rsidRPr="0017038F">
        <w:rPr>
          <w:rFonts w:ascii="Times New Roman" w:eastAsia="Calibri" w:hAnsi="Times New Roman" w:cs="Times New Roman"/>
          <w:bCs/>
          <w:sz w:val="28"/>
          <w:szCs w:val="28"/>
        </w:rPr>
        <w:t>на территории сельского поселения</w:t>
      </w:r>
      <w:bookmarkEnd w:id="332"/>
    </w:p>
    <w:tbl>
      <w:tblPr>
        <w:tblW w:w="9639" w:type="dxa"/>
        <w:tblInd w:w="108" w:type="dxa"/>
        <w:tblLook w:val="04A0"/>
      </w:tblPr>
      <w:tblGrid>
        <w:gridCol w:w="776"/>
        <w:gridCol w:w="4521"/>
        <w:gridCol w:w="1677"/>
        <w:gridCol w:w="2665"/>
      </w:tblGrid>
      <w:tr w:rsidR="0017038F" w:rsidRPr="0017038F" w:rsidTr="00843969">
        <w:trPr>
          <w:trHeight w:val="20"/>
          <w:tblHeader/>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4521"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Показатели </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Ед. </w:t>
            </w:r>
            <w:proofErr w:type="spellStart"/>
            <w:r w:rsidRPr="0017038F">
              <w:rPr>
                <w:rFonts w:ascii="Times New Roman" w:eastAsia="Times New Roman" w:hAnsi="Times New Roman" w:cs="Times New Roman"/>
                <w:bCs/>
                <w:color w:val="000000"/>
                <w:sz w:val="28"/>
                <w:szCs w:val="28"/>
                <w:lang w:eastAsia="ru-RU"/>
              </w:rPr>
              <w:t>изм</w:t>
            </w:r>
            <w:proofErr w:type="spellEnd"/>
            <w:r w:rsidRPr="0017038F">
              <w:rPr>
                <w:rFonts w:ascii="Times New Roman" w:eastAsia="Times New Roman" w:hAnsi="Times New Roman" w:cs="Times New Roman"/>
                <w:bCs/>
                <w:color w:val="000000"/>
                <w:sz w:val="28"/>
                <w:szCs w:val="28"/>
                <w:lang w:eastAsia="ru-RU"/>
              </w:rPr>
              <w:t>.</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Значение на 2019 год</w:t>
            </w:r>
          </w:p>
        </w:tc>
      </w:tr>
      <w:tr w:rsidR="0017038F" w:rsidRPr="0017038F" w:rsidTr="00843969">
        <w:trPr>
          <w:trHeight w:val="2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1</w:t>
            </w:r>
          </w:p>
        </w:tc>
        <w:tc>
          <w:tcPr>
            <w:tcW w:w="4521"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 xml:space="preserve">Установленная тепловая мощность </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Гкал/</w:t>
            </w:r>
            <w:proofErr w:type="gramStart"/>
            <w:r w:rsidRPr="0017038F">
              <w:rPr>
                <w:rFonts w:ascii="Times New Roman" w:hAnsi="Times New Roman" w:cs="Times New Roman"/>
                <w:bCs/>
                <w:color w:val="000000"/>
                <w:sz w:val="28"/>
                <w:szCs w:val="28"/>
              </w:rPr>
              <w:t>ч</w:t>
            </w:r>
            <w:proofErr w:type="gramEnd"/>
          </w:p>
        </w:tc>
        <w:tc>
          <w:tcPr>
            <w:tcW w:w="266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4,340</w:t>
            </w:r>
          </w:p>
        </w:tc>
      </w:tr>
      <w:tr w:rsidR="0017038F" w:rsidRPr="0017038F" w:rsidTr="00843969">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2</w:t>
            </w:r>
          </w:p>
        </w:tc>
        <w:tc>
          <w:tcPr>
            <w:tcW w:w="452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Присоединенная нагрузка</w:t>
            </w:r>
          </w:p>
        </w:tc>
        <w:tc>
          <w:tcPr>
            <w:tcW w:w="1677"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Гкал/</w:t>
            </w:r>
            <w:proofErr w:type="gramStart"/>
            <w:r w:rsidRPr="0017038F">
              <w:rPr>
                <w:rFonts w:ascii="Times New Roman" w:hAnsi="Times New Roman" w:cs="Times New Roman"/>
                <w:bCs/>
                <w:color w:val="000000"/>
                <w:sz w:val="28"/>
                <w:szCs w:val="28"/>
              </w:rPr>
              <w:t>ч</w:t>
            </w:r>
            <w:proofErr w:type="gramEnd"/>
          </w:p>
        </w:tc>
        <w:tc>
          <w:tcPr>
            <w:tcW w:w="266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2,308</w:t>
            </w:r>
          </w:p>
        </w:tc>
      </w:tr>
      <w:tr w:rsidR="0017038F" w:rsidRPr="0017038F" w:rsidTr="00843969">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3</w:t>
            </w:r>
          </w:p>
        </w:tc>
        <w:tc>
          <w:tcPr>
            <w:tcW w:w="452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Количество тепловых станций и котельной</w:t>
            </w:r>
          </w:p>
        </w:tc>
        <w:tc>
          <w:tcPr>
            <w:tcW w:w="1677"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Ед.</w:t>
            </w:r>
          </w:p>
        </w:tc>
        <w:tc>
          <w:tcPr>
            <w:tcW w:w="266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2</w:t>
            </w:r>
          </w:p>
        </w:tc>
      </w:tr>
      <w:tr w:rsidR="0017038F" w:rsidRPr="0017038F" w:rsidTr="00843969">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4</w:t>
            </w:r>
          </w:p>
        </w:tc>
        <w:tc>
          <w:tcPr>
            <w:tcW w:w="452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Количество тепловых пунктов</w:t>
            </w:r>
          </w:p>
        </w:tc>
        <w:tc>
          <w:tcPr>
            <w:tcW w:w="1677"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Ед.</w:t>
            </w:r>
          </w:p>
        </w:tc>
        <w:tc>
          <w:tcPr>
            <w:tcW w:w="266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2</w:t>
            </w:r>
          </w:p>
        </w:tc>
      </w:tr>
      <w:tr w:rsidR="0017038F" w:rsidRPr="0017038F" w:rsidTr="00843969">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5</w:t>
            </w:r>
          </w:p>
        </w:tc>
        <w:tc>
          <w:tcPr>
            <w:tcW w:w="452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Объем вырабатываемой тепловой энергии</w:t>
            </w:r>
          </w:p>
        </w:tc>
        <w:tc>
          <w:tcPr>
            <w:tcW w:w="1677"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Гкал</w:t>
            </w:r>
          </w:p>
        </w:tc>
        <w:tc>
          <w:tcPr>
            <w:tcW w:w="266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6201,80</w:t>
            </w:r>
          </w:p>
        </w:tc>
      </w:tr>
      <w:tr w:rsidR="0017038F" w:rsidRPr="0017038F" w:rsidTr="00843969">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6</w:t>
            </w:r>
          </w:p>
        </w:tc>
        <w:tc>
          <w:tcPr>
            <w:tcW w:w="452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Объем покупной тепловой энергии</w:t>
            </w:r>
          </w:p>
        </w:tc>
        <w:tc>
          <w:tcPr>
            <w:tcW w:w="1677"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Гкал</w:t>
            </w:r>
          </w:p>
        </w:tc>
        <w:tc>
          <w:tcPr>
            <w:tcW w:w="266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0</w:t>
            </w:r>
          </w:p>
        </w:tc>
      </w:tr>
      <w:tr w:rsidR="0017038F" w:rsidRPr="0017038F" w:rsidTr="00843969">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7</w:t>
            </w:r>
          </w:p>
        </w:tc>
        <w:tc>
          <w:tcPr>
            <w:tcW w:w="452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Отпуск в сеть</w:t>
            </w:r>
          </w:p>
        </w:tc>
        <w:tc>
          <w:tcPr>
            <w:tcW w:w="1677"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Гкал</w:t>
            </w:r>
          </w:p>
        </w:tc>
        <w:tc>
          <w:tcPr>
            <w:tcW w:w="266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6122,7</w:t>
            </w:r>
          </w:p>
        </w:tc>
      </w:tr>
      <w:tr w:rsidR="0017038F" w:rsidRPr="0017038F" w:rsidTr="00843969">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8</w:t>
            </w:r>
          </w:p>
        </w:tc>
        <w:tc>
          <w:tcPr>
            <w:tcW w:w="452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Объем тепловой энергии, отпущенной потребителям</w:t>
            </w:r>
          </w:p>
        </w:tc>
        <w:tc>
          <w:tcPr>
            <w:tcW w:w="1677"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Гкал</w:t>
            </w:r>
          </w:p>
        </w:tc>
        <w:tc>
          <w:tcPr>
            <w:tcW w:w="266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 </w:t>
            </w:r>
          </w:p>
        </w:tc>
      </w:tr>
      <w:tr w:rsidR="0017038F" w:rsidRPr="0017038F" w:rsidTr="00843969">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9</w:t>
            </w:r>
          </w:p>
        </w:tc>
        <w:tc>
          <w:tcPr>
            <w:tcW w:w="452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Потери тепловой энергии</w:t>
            </w:r>
          </w:p>
        </w:tc>
        <w:tc>
          <w:tcPr>
            <w:tcW w:w="1677"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Гкал</w:t>
            </w:r>
          </w:p>
        </w:tc>
        <w:tc>
          <w:tcPr>
            <w:tcW w:w="266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61,50</w:t>
            </w:r>
          </w:p>
        </w:tc>
      </w:tr>
      <w:tr w:rsidR="0017038F" w:rsidRPr="0017038F" w:rsidTr="00843969">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10</w:t>
            </w:r>
          </w:p>
        </w:tc>
        <w:tc>
          <w:tcPr>
            <w:tcW w:w="452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Удельный расход условного топлива на единицу тепловой энергии, отпускаемой в тепловую сеть</w:t>
            </w:r>
          </w:p>
        </w:tc>
        <w:tc>
          <w:tcPr>
            <w:tcW w:w="1677"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roofErr w:type="gramStart"/>
            <w:r w:rsidRPr="0017038F">
              <w:rPr>
                <w:rFonts w:ascii="Times New Roman" w:hAnsi="Times New Roman" w:cs="Times New Roman"/>
                <w:bCs/>
                <w:color w:val="000000"/>
                <w:sz w:val="28"/>
                <w:szCs w:val="28"/>
              </w:rPr>
              <w:t>кг</w:t>
            </w:r>
            <w:proofErr w:type="gramEnd"/>
            <w:r w:rsidRPr="0017038F">
              <w:rPr>
                <w:rFonts w:ascii="Times New Roman" w:hAnsi="Times New Roman" w:cs="Times New Roman"/>
                <w:bCs/>
                <w:color w:val="000000"/>
                <w:sz w:val="28"/>
                <w:szCs w:val="28"/>
              </w:rPr>
              <w:t xml:space="preserve"> </w:t>
            </w:r>
            <w:proofErr w:type="spellStart"/>
            <w:r w:rsidRPr="0017038F">
              <w:rPr>
                <w:rFonts w:ascii="Times New Roman" w:hAnsi="Times New Roman" w:cs="Times New Roman"/>
                <w:bCs/>
                <w:color w:val="000000"/>
                <w:sz w:val="28"/>
                <w:szCs w:val="28"/>
              </w:rPr>
              <w:t>у.т</w:t>
            </w:r>
            <w:proofErr w:type="spellEnd"/>
            <w:r w:rsidRPr="0017038F">
              <w:rPr>
                <w:rFonts w:ascii="Times New Roman" w:hAnsi="Times New Roman" w:cs="Times New Roman"/>
                <w:bCs/>
                <w:color w:val="000000"/>
                <w:sz w:val="28"/>
                <w:szCs w:val="28"/>
              </w:rPr>
              <w:t>.</w:t>
            </w:r>
          </w:p>
        </w:tc>
        <w:tc>
          <w:tcPr>
            <w:tcW w:w="266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189,03</w:t>
            </w:r>
          </w:p>
        </w:tc>
      </w:tr>
      <w:tr w:rsidR="0017038F" w:rsidRPr="0017038F" w:rsidTr="00843969">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11</w:t>
            </w:r>
          </w:p>
        </w:tc>
        <w:tc>
          <w:tcPr>
            <w:tcW w:w="452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Расход электроэнергии на весь объем произведенных ресурсов</w:t>
            </w:r>
          </w:p>
        </w:tc>
        <w:tc>
          <w:tcPr>
            <w:tcW w:w="1677"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тыс</w:t>
            </w:r>
            <w:proofErr w:type="gramStart"/>
            <w:r w:rsidRPr="0017038F">
              <w:rPr>
                <w:rFonts w:ascii="Times New Roman" w:hAnsi="Times New Roman" w:cs="Times New Roman"/>
                <w:bCs/>
                <w:color w:val="000000"/>
                <w:sz w:val="28"/>
                <w:szCs w:val="28"/>
              </w:rPr>
              <w:t>.к</w:t>
            </w:r>
            <w:proofErr w:type="gramEnd"/>
            <w:r w:rsidRPr="0017038F">
              <w:rPr>
                <w:rFonts w:ascii="Times New Roman" w:hAnsi="Times New Roman" w:cs="Times New Roman"/>
                <w:bCs/>
                <w:color w:val="000000"/>
                <w:sz w:val="28"/>
                <w:szCs w:val="28"/>
              </w:rPr>
              <w:t>Втч</w:t>
            </w:r>
          </w:p>
        </w:tc>
        <w:tc>
          <w:tcPr>
            <w:tcW w:w="266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150,8</w:t>
            </w:r>
          </w:p>
        </w:tc>
      </w:tr>
      <w:tr w:rsidR="0017038F" w:rsidRPr="0017038F" w:rsidTr="00843969">
        <w:trPr>
          <w:trHeight w:val="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12</w:t>
            </w:r>
          </w:p>
        </w:tc>
        <w:tc>
          <w:tcPr>
            <w:tcW w:w="452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Расход топлива на весь объем произведенных ресурсов</w:t>
            </w:r>
          </w:p>
        </w:tc>
        <w:tc>
          <w:tcPr>
            <w:tcW w:w="1677"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 </w:t>
            </w:r>
          </w:p>
        </w:tc>
        <w:tc>
          <w:tcPr>
            <w:tcW w:w="2665"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 </w:t>
            </w:r>
          </w:p>
        </w:tc>
      </w:tr>
      <w:tr w:rsidR="0017038F" w:rsidRPr="0017038F" w:rsidTr="00843969">
        <w:trPr>
          <w:trHeight w:val="20"/>
        </w:trPr>
        <w:tc>
          <w:tcPr>
            <w:tcW w:w="776" w:type="dxa"/>
            <w:tcBorders>
              <w:top w:val="nil"/>
              <w:left w:val="single" w:sz="4" w:space="0" w:color="auto"/>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12.1.</w:t>
            </w:r>
          </w:p>
        </w:tc>
        <w:tc>
          <w:tcPr>
            <w:tcW w:w="4521" w:type="dxa"/>
            <w:tcBorders>
              <w:top w:val="nil"/>
              <w:left w:val="nil"/>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Природный газ</w:t>
            </w:r>
          </w:p>
        </w:tc>
        <w:tc>
          <w:tcPr>
            <w:tcW w:w="1677" w:type="dxa"/>
            <w:tcBorders>
              <w:top w:val="nil"/>
              <w:left w:val="nil"/>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Тыс</w:t>
            </w:r>
            <w:proofErr w:type="gramStart"/>
            <w:r w:rsidRPr="0017038F">
              <w:rPr>
                <w:rFonts w:ascii="Times New Roman" w:hAnsi="Times New Roman" w:cs="Times New Roman"/>
                <w:bCs/>
                <w:color w:val="000000"/>
                <w:sz w:val="28"/>
                <w:szCs w:val="28"/>
              </w:rPr>
              <w:t>.к</w:t>
            </w:r>
            <w:proofErr w:type="gramEnd"/>
            <w:r w:rsidRPr="0017038F">
              <w:rPr>
                <w:rFonts w:ascii="Times New Roman" w:hAnsi="Times New Roman" w:cs="Times New Roman"/>
                <w:bCs/>
                <w:color w:val="000000"/>
                <w:sz w:val="28"/>
                <w:szCs w:val="28"/>
              </w:rPr>
              <w:t>уб.м.</w:t>
            </w:r>
          </w:p>
        </w:tc>
        <w:tc>
          <w:tcPr>
            <w:tcW w:w="2665"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774,80</w:t>
            </w:r>
          </w:p>
        </w:tc>
      </w:tr>
      <w:tr w:rsidR="0017038F" w:rsidRPr="0017038F" w:rsidTr="00843969">
        <w:trPr>
          <w:trHeight w:val="20"/>
        </w:trPr>
        <w:tc>
          <w:tcPr>
            <w:tcW w:w="776" w:type="dxa"/>
            <w:tcBorders>
              <w:top w:val="nil"/>
              <w:left w:val="single" w:sz="4" w:space="0" w:color="auto"/>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12.2.</w:t>
            </w:r>
          </w:p>
        </w:tc>
        <w:tc>
          <w:tcPr>
            <w:tcW w:w="4521" w:type="dxa"/>
            <w:tcBorders>
              <w:top w:val="nil"/>
              <w:left w:val="nil"/>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both"/>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Уголь</w:t>
            </w:r>
          </w:p>
        </w:tc>
        <w:tc>
          <w:tcPr>
            <w:tcW w:w="1677" w:type="dxa"/>
            <w:tcBorders>
              <w:top w:val="nil"/>
              <w:left w:val="nil"/>
              <w:bottom w:val="single" w:sz="4" w:space="0" w:color="auto"/>
              <w:right w:val="single" w:sz="4" w:space="0" w:color="auto"/>
            </w:tcBorders>
            <w:shd w:val="clear" w:color="auto" w:fill="auto"/>
            <w:vAlign w:val="center"/>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тонн</w:t>
            </w:r>
          </w:p>
        </w:tc>
        <w:tc>
          <w:tcPr>
            <w:tcW w:w="2665" w:type="dxa"/>
            <w:tcBorders>
              <w:top w:val="nil"/>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hAnsi="Times New Roman" w:cs="Times New Roman"/>
                <w:bCs/>
                <w:color w:val="000000"/>
                <w:sz w:val="28"/>
                <w:szCs w:val="28"/>
              </w:rPr>
              <w:t>121,10</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33" w:name="_Toc6323141"/>
      <w:bookmarkStart w:id="334" w:name="_Toc32864922"/>
      <w:r w:rsidRPr="0017038F">
        <w:rPr>
          <w:rFonts w:ascii="Times New Roman" w:hAnsi="Times New Roman" w:cs="Times New Roman"/>
          <w:bCs/>
          <w:sz w:val="28"/>
          <w:szCs w:val="28"/>
        </w:rPr>
        <w:lastRenderedPageBreak/>
        <w:t>Часть 11 Цены (тарифы) в сфере теплоснабжения</w:t>
      </w:r>
      <w:bookmarkEnd w:id="333"/>
      <w:bookmarkEnd w:id="334"/>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35" w:name="_Toc6323142"/>
      <w:bookmarkStart w:id="336" w:name="_Toc32864923"/>
      <w:r w:rsidRPr="0017038F">
        <w:rPr>
          <w:rFonts w:ascii="Times New Roman" w:hAnsi="Times New Roman" w:cs="Times New Roman"/>
          <w:bCs/>
          <w:sz w:val="28"/>
          <w:szCs w:val="28"/>
        </w:rPr>
        <w:t>1.11.1. Описание структуры цен (тарифов), установленных на момент разработки схемы теплоснабжения</w:t>
      </w:r>
      <w:bookmarkEnd w:id="335"/>
      <w:bookmarkEnd w:id="336"/>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Цены (тарифы), установленные на момент разработки схемы теплоснабжения для ООО «</w:t>
      </w:r>
      <w:proofErr w:type="spellStart"/>
      <w:r w:rsidRPr="0017038F">
        <w:rPr>
          <w:rFonts w:ascii="Times New Roman" w:eastAsia="Calibri" w:hAnsi="Times New Roman" w:cs="Times New Roman"/>
          <w:bCs/>
          <w:sz w:val="28"/>
          <w:szCs w:val="28"/>
        </w:rPr>
        <w:t>Теченское</w:t>
      </w:r>
      <w:proofErr w:type="spellEnd"/>
      <w:r w:rsidRPr="0017038F">
        <w:rPr>
          <w:rFonts w:ascii="Times New Roman" w:eastAsia="Calibri" w:hAnsi="Times New Roman" w:cs="Times New Roman"/>
          <w:bCs/>
          <w:sz w:val="28"/>
          <w:szCs w:val="28"/>
        </w:rPr>
        <w:t xml:space="preserve"> ЖКХ» </w:t>
      </w:r>
      <w:proofErr w:type="gramStart"/>
      <w:r w:rsidRPr="0017038F">
        <w:rPr>
          <w:rFonts w:ascii="Times New Roman" w:eastAsia="Calibri" w:hAnsi="Times New Roman" w:cs="Times New Roman"/>
          <w:bCs/>
          <w:sz w:val="28"/>
          <w:szCs w:val="28"/>
        </w:rPr>
        <w:t>и ООО</w:t>
      </w:r>
      <w:proofErr w:type="gramEnd"/>
      <w:r w:rsidRPr="0017038F">
        <w:rPr>
          <w:rFonts w:ascii="Times New Roman" w:eastAsia="Calibri" w:hAnsi="Times New Roman" w:cs="Times New Roman"/>
          <w:bCs/>
          <w:sz w:val="28"/>
          <w:szCs w:val="28"/>
        </w:rPr>
        <w:t xml:space="preserve"> «</w:t>
      </w:r>
      <w:proofErr w:type="spellStart"/>
      <w:r w:rsidRPr="0017038F">
        <w:rPr>
          <w:rFonts w:ascii="Times New Roman" w:eastAsia="Calibri" w:hAnsi="Times New Roman" w:cs="Times New Roman"/>
          <w:bCs/>
          <w:sz w:val="28"/>
          <w:szCs w:val="28"/>
        </w:rPr>
        <w:t>Русбио</w:t>
      </w:r>
      <w:proofErr w:type="spellEnd"/>
      <w:r w:rsidRPr="0017038F">
        <w:rPr>
          <w:rFonts w:ascii="Times New Roman" w:eastAsia="Calibri" w:hAnsi="Times New Roman" w:cs="Times New Roman"/>
          <w:bCs/>
          <w:sz w:val="28"/>
          <w:szCs w:val="28"/>
        </w:rPr>
        <w:t>» в таблице 1.11.1.1.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337" w:name="_Toc14406419"/>
      <w:r w:rsidRPr="0017038F">
        <w:rPr>
          <w:rFonts w:ascii="Times New Roman" w:eastAsia="Calibri" w:hAnsi="Times New Roman" w:cs="Times New Roman"/>
          <w:bCs/>
          <w:sz w:val="28"/>
          <w:szCs w:val="28"/>
        </w:rPr>
        <w:t xml:space="preserve">Таблица 1.11.1.1. </w:t>
      </w:r>
      <w:bookmarkEnd w:id="337"/>
      <w:r w:rsidRPr="0017038F">
        <w:rPr>
          <w:rFonts w:ascii="Times New Roman" w:eastAsia="Calibri" w:hAnsi="Times New Roman" w:cs="Times New Roman"/>
          <w:bCs/>
          <w:sz w:val="28"/>
          <w:szCs w:val="28"/>
        </w:rPr>
        <w:t>Цены (тарифы), установленные на момент разработки схемы теплоснабжения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27"/>
        <w:gridCol w:w="3486"/>
        <w:gridCol w:w="2310"/>
      </w:tblGrid>
      <w:tr w:rsidR="0017038F" w:rsidRPr="0017038F" w:rsidTr="00843969">
        <w:trPr>
          <w:trHeight w:val="300"/>
          <w:tblHeader/>
        </w:trPr>
        <w:tc>
          <w:tcPr>
            <w:tcW w:w="516" w:type="dxa"/>
          </w:tcPr>
          <w:p w:rsidR="0017038F" w:rsidRPr="0017038F" w:rsidRDefault="0017038F" w:rsidP="0017038F">
            <w:pPr>
              <w:spacing w:after="0" w:line="240" w:lineRule="auto"/>
              <w:ind w:firstLine="709"/>
              <w:jc w:val="center"/>
              <w:rPr>
                <w:rFonts w:ascii="Times New Roman" w:eastAsia="Times New Roman" w:hAnsi="Times New Roman" w:cs="Times New Roman"/>
                <w:bCs/>
                <w:sz w:val="28"/>
                <w:szCs w:val="28"/>
                <w:lang w:eastAsia="ru-RU"/>
              </w:rPr>
            </w:pPr>
            <w:bookmarkStart w:id="338" w:name="_Toc6323143"/>
            <w:r w:rsidRPr="0017038F">
              <w:rPr>
                <w:rFonts w:ascii="Times New Roman" w:eastAsia="Times New Roman" w:hAnsi="Times New Roman" w:cs="Times New Roman"/>
                <w:bCs/>
                <w:sz w:val="28"/>
                <w:szCs w:val="28"/>
                <w:lang w:eastAsia="ru-RU"/>
              </w:rPr>
              <w:t xml:space="preserve">№ </w:t>
            </w:r>
            <w:proofErr w:type="spellStart"/>
            <w:r w:rsidRPr="0017038F">
              <w:rPr>
                <w:rFonts w:ascii="Times New Roman" w:eastAsia="Times New Roman" w:hAnsi="Times New Roman" w:cs="Times New Roman"/>
                <w:bCs/>
                <w:sz w:val="28"/>
                <w:szCs w:val="28"/>
                <w:lang w:eastAsia="ru-RU"/>
              </w:rPr>
              <w:t>пп</w:t>
            </w:r>
            <w:proofErr w:type="spellEnd"/>
          </w:p>
        </w:tc>
        <w:tc>
          <w:tcPr>
            <w:tcW w:w="3327" w:type="dxa"/>
            <w:shd w:val="clear" w:color="auto" w:fill="auto"/>
            <w:noWrap/>
            <w:vAlign w:val="center"/>
            <w:hideMark/>
          </w:tcPr>
          <w:p w:rsidR="0017038F" w:rsidRPr="0017038F" w:rsidRDefault="0017038F" w:rsidP="0017038F">
            <w:pPr>
              <w:spacing w:after="0" w:line="240" w:lineRule="auto"/>
              <w:ind w:firstLine="709"/>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Вид тарифа</w:t>
            </w:r>
          </w:p>
        </w:tc>
        <w:tc>
          <w:tcPr>
            <w:tcW w:w="5796" w:type="dxa"/>
            <w:gridSpan w:val="2"/>
            <w:shd w:val="clear" w:color="auto" w:fill="auto"/>
            <w:vAlign w:val="center"/>
            <w:hideMark/>
          </w:tcPr>
          <w:p w:rsidR="0017038F" w:rsidRPr="0017038F" w:rsidRDefault="0017038F" w:rsidP="0017038F">
            <w:pPr>
              <w:spacing w:after="0" w:line="240" w:lineRule="auto"/>
              <w:ind w:firstLine="709"/>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Для потребителей, в случае отсутствия дифференциации тарифов по схеме подключения</w:t>
            </w:r>
          </w:p>
        </w:tc>
      </w:tr>
      <w:tr w:rsidR="0017038F" w:rsidRPr="0017038F" w:rsidTr="00843969">
        <w:trPr>
          <w:trHeight w:val="300"/>
        </w:trPr>
        <w:tc>
          <w:tcPr>
            <w:tcW w:w="516" w:type="dxa"/>
            <w:vMerge w:val="restart"/>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w:t>
            </w:r>
          </w:p>
        </w:tc>
        <w:tc>
          <w:tcPr>
            <w:tcW w:w="9123" w:type="dxa"/>
            <w:gridSpan w:val="3"/>
            <w:shd w:val="clear" w:color="auto" w:fill="auto"/>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bookmarkStart w:id="339" w:name="_Hlk33648362"/>
            <w:r w:rsidRPr="0017038F">
              <w:rPr>
                <w:rFonts w:ascii="Times New Roman" w:eastAsia="Times New Roman" w:hAnsi="Times New Roman" w:cs="Times New Roman"/>
                <w:bCs/>
                <w:sz w:val="28"/>
                <w:szCs w:val="28"/>
                <w:lang w:eastAsia="ru-RU"/>
              </w:rPr>
              <w:t>ООО «</w:t>
            </w:r>
            <w:proofErr w:type="spellStart"/>
            <w:r w:rsidRPr="0017038F">
              <w:rPr>
                <w:rFonts w:ascii="Times New Roman" w:eastAsia="Times New Roman" w:hAnsi="Times New Roman" w:cs="Times New Roman"/>
                <w:bCs/>
                <w:sz w:val="28"/>
                <w:szCs w:val="28"/>
                <w:lang w:eastAsia="ru-RU"/>
              </w:rPr>
              <w:t>Русбио</w:t>
            </w:r>
            <w:proofErr w:type="spellEnd"/>
            <w:r w:rsidRPr="0017038F">
              <w:rPr>
                <w:rFonts w:ascii="Times New Roman" w:eastAsia="Times New Roman" w:hAnsi="Times New Roman" w:cs="Times New Roman"/>
                <w:bCs/>
                <w:sz w:val="28"/>
                <w:szCs w:val="28"/>
                <w:lang w:eastAsia="ru-RU"/>
              </w:rPr>
              <w:t>»</w:t>
            </w:r>
            <w:bookmarkEnd w:id="339"/>
            <w:r w:rsidRPr="0017038F">
              <w:rPr>
                <w:rFonts w:ascii="Times New Roman" w:eastAsia="Times New Roman" w:hAnsi="Times New Roman" w:cs="Times New Roman"/>
                <w:bCs/>
                <w:sz w:val="28"/>
                <w:szCs w:val="28"/>
                <w:lang w:eastAsia="ru-RU"/>
              </w:rPr>
              <w:t xml:space="preserve"> прочие потребители</w:t>
            </w:r>
          </w:p>
        </w:tc>
      </w:tr>
      <w:tr w:rsidR="0017038F" w:rsidRPr="0017038F" w:rsidTr="00843969">
        <w:trPr>
          <w:trHeight w:val="300"/>
        </w:trPr>
        <w:tc>
          <w:tcPr>
            <w:tcW w:w="516" w:type="dxa"/>
            <w:vMerge/>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p>
        </w:tc>
        <w:tc>
          <w:tcPr>
            <w:tcW w:w="3327" w:type="dxa"/>
            <w:vMerge w:val="restart"/>
            <w:shd w:val="clear" w:color="auto" w:fill="auto"/>
            <w:hideMark/>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одноставочный</w:t>
            </w:r>
            <w:proofErr w:type="spellEnd"/>
            <w:r w:rsidRPr="0017038F">
              <w:rPr>
                <w:rFonts w:ascii="Times New Roman" w:eastAsia="Times New Roman" w:hAnsi="Times New Roman" w:cs="Times New Roman"/>
                <w:bCs/>
                <w:sz w:val="28"/>
                <w:szCs w:val="28"/>
                <w:lang w:eastAsia="ru-RU"/>
              </w:rPr>
              <w:t>, руб./Гкал</w:t>
            </w:r>
          </w:p>
        </w:tc>
        <w:tc>
          <w:tcPr>
            <w:tcW w:w="3486" w:type="dxa"/>
            <w:shd w:val="clear" w:color="auto" w:fill="auto"/>
            <w:noWrap/>
            <w:vAlign w:val="bottom"/>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с 01.01.2020 по 30.06.2020</w:t>
            </w:r>
          </w:p>
        </w:tc>
        <w:tc>
          <w:tcPr>
            <w:tcW w:w="2310" w:type="dxa"/>
            <w:shd w:val="clear" w:color="auto" w:fill="auto"/>
            <w:noWrap/>
            <w:vAlign w:val="bottom"/>
          </w:tcPr>
          <w:p w:rsidR="0017038F" w:rsidRPr="0017038F" w:rsidRDefault="0017038F" w:rsidP="0017038F">
            <w:pPr>
              <w:spacing w:after="0" w:line="240" w:lineRule="auto"/>
              <w:ind w:firstLine="709"/>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5588,22</w:t>
            </w:r>
          </w:p>
        </w:tc>
      </w:tr>
      <w:tr w:rsidR="0017038F" w:rsidRPr="0017038F" w:rsidTr="00843969">
        <w:trPr>
          <w:trHeight w:val="85"/>
        </w:trPr>
        <w:tc>
          <w:tcPr>
            <w:tcW w:w="516" w:type="dxa"/>
            <w:vMerge/>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p>
        </w:tc>
        <w:tc>
          <w:tcPr>
            <w:tcW w:w="3327" w:type="dxa"/>
            <w:vMerge/>
            <w:shd w:val="clear" w:color="auto" w:fill="auto"/>
            <w:hideMark/>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p>
        </w:tc>
        <w:tc>
          <w:tcPr>
            <w:tcW w:w="3486" w:type="dxa"/>
            <w:shd w:val="clear" w:color="auto" w:fill="auto"/>
            <w:noWrap/>
            <w:vAlign w:val="bottom"/>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с 01.07.2020 по 31.12.2020</w:t>
            </w:r>
          </w:p>
        </w:tc>
        <w:tc>
          <w:tcPr>
            <w:tcW w:w="2310" w:type="dxa"/>
            <w:shd w:val="clear" w:color="auto" w:fill="auto"/>
            <w:noWrap/>
            <w:vAlign w:val="bottom"/>
          </w:tcPr>
          <w:p w:rsidR="0017038F" w:rsidRPr="0017038F" w:rsidRDefault="0017038F" w:rsidP="0017038F">
            <w:pPr>
              <w:spacing w:after="0" w:line="240" w:lineRule="auto"/>
              <w:ind w:firstLine="709"/>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5588,22</w:t>
            </w:r>
          </w:p>
        </w:tc>
      </w:tr>
      <w:tr w:rsidR="0017038F" w:rsidRPr="0017038F" w:rsidTr="00843969">
        <w:trPr>
          <w:trHeight w:val="300"/>
        </w:trPr>
        <w:tc>
          <w:tcPr>
            <w:tcW w:w="516" w:type="dxa"/>
            <w:vMerge w:val="restart"/>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w:t>
            </w:r>
          </w:p>
        </w:tc>
        <w:tc>
          <w:tcPr>
            <w:tcW w:w="9123" w:type="dxa"/>
            <w:gridSpan w:val="3"/>
            <w:shd w:val="clear" w:color="auto" w:fill="auto"/>
            <w:noWrap/>
            <w:hideMark/>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ООО «</w:t>
            </w:r>
            <w:proofErr w:type="spellStart"/>
            <w:r w:rsidRPr="0017038F">
              <w:rPr>
                <w:rFonts w:ascii="Times New Roman" w:eastAsia="Times New Roman" w:hAnsi="Times New Roman" w:cs="Times New Roman"/>
                <w:bCs/>
                <w:sz w:val="28"/>
                <w:szCs w:val="28"/>
                <w:lang w:eastAsia="ru-RU"/>
              </w:rPr>
              <w:t>Теченское</w:t>
            </w:r>
            <w:proofErr w:type="spellEnd"/>
            <w:r w:rsidRPr="0017038F">
              <w:rPr>
                <w:rFonts w:ascii="Times New Roman" w:eastAsia="Times New Roman" w:hAnsi="Times New Roman" w:cs="Times New Roman"/>
                <w:bCs/>
                <w:sz w:val="28"/>
                <w:szCs w:val="28"/>
                <w:lang w:eastAsia="ru-RU"/>
              </w:rPr>
              <w:t xml:space="preserve"> ЖКХ», население (с учетом НДС)</w:t>
            </w:r>
          </w:p>
        </w:tc>
      </w:tr>
      <w:tr w:rsidR="0017038F" w:rsidRPr="0017038F" w:rsidTr="00843969">
        <w:trPr>
          <w:trHeight w:val="300"/>
        </w:trPr>
        <w:tc>
          <w:tcPr>
            <w:tcW w:w="516" w:type="dxa"/>
            <w:vMerge/>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p>
        </w:tc>
        <w:tc>
          <w:tcPr>
            <w:tcW w:w="3327" w:type="dxa"/>
            <w:vMerge w:val="restart"/>
            <w:shd w:val="clear" w:color="auto" w:fill="auto"/>
            <w:hideMark/>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одноставочный</w:t>
            </w:r>
            <w:proofErr w:type="spellEnd"/>
            <w:r w:rsidRPr="0017038F">
              <w:rPr>
                <w:rFonts w:ascii="Times New Roman" w:eastAsia="Times New Roman" w:hAnsi="Times New Roman" w:cs="Times New Roman"/>
                <w:bCs/>
                <w:sz w:val="28"/>
                <w:szCs w:val="28"/>
                <w:lang w:eastAsia="ru-RU"/>
              </w:rPr>
              <w:t>, руб./Гкал</w:t>
            </w:r>
          </w:p>
        </w:tc>
        <w:tc>
          <w:tcPr>
            <w:tcW w:w="3486" w:type="dxa"/>
            <w:shd w:val="clear" w:color="auto" w:fill="auto"/>
            <w:noWrap/>
            <w:vAlign w:val="bottom"/>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с 01.01.2020 по 30.06.2020</w:t>
            </w:r>
          </w:p>
        </w:tc>
        <w:tc>
          <w:tcPr>
            <w:tcW w:w="2310" w:type="dxa"/>
            <w:shd w:val="clear" w:color="auto" w:fill="auto"/>
            <w:noWrap/>
            <w:vAlign w:val="bottom"/>
          </w:tcPr>
          <w:p w:rsidR="0017038F" w:rsidRPr="0017038F" w:rsidRDefault="0017038F" w:rsidP="0017038F">
            <w:pPr>
              <w:spacing w:after="0" w:line="240" w:lineRule="auto"/>
              <w:ind w:firstLine="709"/>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1267,38</w:t>
            </w:r>
          </w:p>
        </w:tc>
      </w:tr>
      <w:tr w:rsidR="0017038F" w:rsidRPr="0017038F" w:rsidTr="00843969">
        <w:trPr>
          <w:trHeight w:val="85"/>
        </w:trPr>
        <w:tc>
          <w:tcPr>
            <w:tcW w:w="516" w:type="dxa"/>
            <w:vMerge/>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p>
        </w:tc>
        <w:tc>
          <w:tcPr>
            <w:tcW w:w="3327" w:type="dxa"/>
            <w:vMerge/>
            <w:shd w:val="clear" w:color="auto" w:fill="auto"/>
            <w:vAlign w:val="center"/>
            <w:hideMark/>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p>
        </w:tc>
        <w:tc>
          <w:tcPr>
            <w:tcW w:w="3486" w:type="dxa"/>
            <w:shd w:val="clear" w:color="auto" w:fill="auto"/>
            <w:noWrap/>
            <w:vAlign w:val="bottom"/>
          </w:tcPr>
          <w:p w:rsidR="0017038F" w:rsidRPr="0017038F" w:rsidRDefault="0017038F" w:rsidP="0017038F">
            <w:pPr>
              <w:spacing w:after="0" w:line="240" w:lineRule="auto"/>
              <w:ind w:firstLine="709"/>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с 01.07.2020 по 31.12.2020</w:t>
            </w:r>
          </w:p>
        </w:tc>
        <w:tc>
          <w:tcPr>
            <w:tcW w:w="2310" w:type="dxa"/>
            <w:shd w:val="clear" w:color="auto" w:fill="auto"/>
            <w:noWrap/>
            <w:vAlign w:val="bottom"/>
          </w:tcPr>
          <w:p w:rsidR="0017038F" w:rsidRPr="0017038F" w:rsidRDefault="0017038F" w:rsidP="0017038F">
            <w:pPr>
              <w:spacing w:after="0" w:line="240" w:lineRule="auto"/>
              <w:ind w:firstLine="709"/>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1267,38</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Структура цен (тарифов), установленных на момент разработки схемы теплоснабжения для ООО «</w:t>
      </w:r>
      <w:proofErr w:type="spellStart"/>
      <w:r w:rsidRPr="0017038F">
        <w:rPr>
          <w:rFonts w:ascii="Times New Roman" w:eastAsia="Calibri" w:hAnsi="Times New Roman" w:cs="Times New Roman"/>
          <w:bCs/>
          <w:sz w:val="28"/>
          <w:szCs w:val="28"/>
        </w:rPr>
        <w:t>Русбио</w:t>
      </w:r>
      <w:proofErr w:type="spellEnd"/>
      <w:r w:rsidRPr="0017038F">
        <w:rPr>
          <w:rFonts w:ascii="Times New Roman" w:eastAsia="Calibri" w:hAnsi="Times New Roman" w:cs="Times New Roman"/>
          <w:bCs/>
          <w:sz w:val="28"/>
          <w:szCs w:val="28"/>
        </w:rPr>
        <w:t>» в таблице 1.11.1.2.</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Таблица 1.11.1.2. Структура цен (тарифов), установленных на момент разработки схемы теплоснабжения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3"/>
        <w:gridCol w:w="1471"/>
        <w:gridCol w:w="2625"/>
      </w:tblGrid>
      <w:tr w:rsidR="0017038F" w:rsidRPr="0017038F" w:rsidTr="00843969">
        <w:trPr>
          <w:trHeight w:val="593"/>
          <w:tblHeader/>
        </w:trPr>
        <w:tc>
          <w:tcPr>
            <w:tcW w:w="5543" w:type="dxa"/>
            <w:vMerge w:val="restart"/>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Наименование показателя</w:t>
            </w:r>
          </w:p>
        </w:tc>
        <w:tc>
          <w:tcPr>
            <w:tcW w:w="1471" w:type="dxa"/>
            <w:vMerge w:val="restart"/>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Единицы измерения</w:t>
            </w:r>
          </w:p>
        </w:tc>
        <w:tc>
          <w:tcPr>
            <w:tcW w:w="2625" w:type="dxa"/>
            <w:vMerge w:val="restart"/>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Регулируемый период на 2020 год</w:t>
            </w:r>
          </w:p>
        </w:tc>
      </w:tr>
      <w:tr w:rsidR="0017038F" w:rsidRPr="0017038F" w:rsidTr="00843969">
        <w:trPr>
          <w:trHeight w:val="593"/>
          <w:tblHeader/>
        </w:trPr>
        <w:tc>
          <w:tcPr>
            <w:tcW w:w="5543" w:type="dxa"/>
            <w:vMerge/>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1471" w:type="dxa"/>
            <w:vMerge/>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2625" w:type="dxa"/>
            <w:vMerge/>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r>
      <w:tr w:rsidR="0017038F" w:rsidRPr="0017038F" w:rsidTr="00843969">
        <w:trPr>
          <w:trHeight w:val="20"/>
          <w:tblHeader/>
        </w:trPr>
        <w:tc>
          <w:tcPr>
            <w:tcW w:w="5543" w:type="dxa"/>
            <w:vMerge/>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1471" w:type="dxa"/>
            <w:vMerge/>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2625" w:type="dxa"/>
            <w:tcBorders>
              <w:bottom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Всего</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Расходы, связанные с производством и реализацией продукции (услуг), всего</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6 872,00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расходы на сырье и материалы</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128,00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расходы на сырье и материалы на обслуживание</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расходы на сырье и материалы на ремонты</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расходы на топливо</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4 214,00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расходы на прочие покупаемые энергетические ресурсы</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986,00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расходы на холодную воду</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расходы на теплоноситель</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амортизация основных средств и нематериальных активов</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lastRenderedPageBreak/>
              <w:t>- оплата труда</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1 186,00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отчисления на социальные нужды</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358,00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ремонт основных средств, выполняемый подрядным способом</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расходы на оплату услуг, оказываемых организациями, осуществляющими регулируемую деятельность</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11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арендная плата, концессионная плата, лизинговые платежи</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расходы на служебные командировки</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расходы на обучение персонала</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расходы на страхование производственных объектов, учитываемые при определении налоговой базы по налогу на прибыль</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другие расходы, связанные с производством и (или) реализацией продукции, в том числе</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налог на имущество организаций</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земельный налог</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транспортный налог</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lastRenderedPageBreak/>
              <w:t>- водный налог</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прочие налоги</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Расходы, не учитываемые в целях налогообложения, всего</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133,00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расходы на капитальные вложения (инвестиции)</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денежные выплаты социального характера (по Коллективному договору)</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резервный фонд</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прочие расходы</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предпринимательская прибыль</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133,00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Налог на прибыль</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Выпадающие доходы/экономия средств</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0,00</w:t>
            </w:r>
          </w:p>
        </w:tc>
      </w:tr>
      <w:tr w:rsidR="0017038F" w:rsidRPr="0017038F" w:rsidTr="00843969">
        <w:trPr>
          <w:trHeight w:val="20"/>
        </w:trPr>
        <w:tc>
          <w:tcPr>
            <w:tcW w:w="5543"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Необходимая валовая выручка, всего</w:t>
            </w:r>
          </w:p>
        </w:tc>
        <w:tc>
          <w:tcPr>
            <w:tcW w:w="1471"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тыс. руб.</w:t>
            </w:r>
          </w:p>
        </w:tc>
        <w:tc>
          <w:tcPr>
            <w:tcW w:w="2625"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hAnsi="Times New Roman" w:cs="Times New Roman"/>
                <w:bCs/>
                <w:color w:val="000000"/>
                <w:sz w:val="28"/>
                <w:szCs w:val="28"/>
              </w:rPr>
              <w:t>7 005,00</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Структура цен (тарифов), установленных на момент разработки схемы теплоснабжения для ООО «</w:t>
      </w:r>
      <w:proofErr w:type="spellStart"/>
      <w:r w:rsidRPr="0017038F">
        <w:rPr>
          <w:rFonts w:ascii="Times New Roman" w:eastAsia="Calibri" w:hAnsi="Times New Roman" w:cs="Times New Roman"/>
          <w:bCs/>
          <w:sz w:val="28"/>
          <w:szCs w:val="28"/>
        </w:rPr>
        <w:t>Теченское</w:t>
      </w:r>
      <w:proofErr w:type="spellEnd"/>
      <w:r w:rsidRPr="0017038F">
        <w:rPr>
          <w:rFonts w:ascii="Times New Roman" w:eastAsia="Calibri" w:hAnsi="Times New Roman" w:cs="Times New Roman"/>
          <w:bCs/>
          <w:sz w:val="28"/>
          <w:szCs w:val="28"/>
        </w:rPr>
        <w:t xml:space="preserve"> ЖКХ» в таблице 1.11.1.3.</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Таблица 1.11.1.3. Структура цен (тарифов), установленных на момент разработки схемы теплоснабжения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6"/>
        <w:gridCol w:w="1559"/>
        <w:gridCol w:w="2664"/>
      </w:tblGrid>
      <w:tr w:rsidR="0017038F" w:rsidRPr="0017038F" w:rsidTr="00843969">
        <w:trPr>
          <w:trHeight w:val="20"/>
          <w:tblHeader/>
        </w:trPr>
        <w:tc>
          <w:tcPr>
            <w:tcW w:w="5416" w:type="dxa"/>
            <w:vMerge w:val="restart"/>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Статьи затрат</w:t>
            </w:r>
          </w:p>
        </w:tc>
        <w:tc>
          <w:tcPr>
            <w:tcW w:w="1559" w:type="dxa"/>
            <w:vMerge w:val="restart"/>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Ед</w:t>
            </w:r>
            <w:proofErr w:type="gramStart"/>
            <w:r w:rsidRPr="0017038F">
              <w:rPr>
                <w:rFonts w:ascii="Times New Roman" w:eastAsia="Times New Roman" w:hAnsi="Times New Roman" w:cs="Times New Roman"/>
                <w:bCs/>
                <w:color w:val="000000"/>
                <w:sz w:val="28"/>
                <w:szCs w:val="28"/>
                <w:lang w:eastAsia="ru-RU"/>
              </w:rPr>
              <w:t>.и</w:t>
            </w:r>
            <w:proofErr w:type="gramEnd"/>
            <w:r w:rsidRPr="0017038F">
              <w:rPr>
                <w:rFonts w:ascii="Times New Roman" w:eastAsia="Times New Roman" w:hAnsi="Times New Roman" w:cs="Times New Roman"/>
                <w:bCs/>
                <w:color w:val="000000"/>
                <w:sz w:val="28"/>
                <w:szCs w:val="28"/>
                <w:lang w:eastAsia="ru-RU"/>
              </w:rPr>
              <w:t>зм</w:t>
            </w:r>
            <w:proofErr w:type="spellEnd"/>
            <w:r w:rsidRPr="0017038F">
              <w:rPr>
                <w:rFonts w:ascii="Times New Roman" w:eastAsia="Times New Roman" w:hAnsi="Times New Roman" w:cs="Times New Roman"/>
                <w:bCs/>
                <w:color w:val="000000"/>
                <w:sz w:val="28"/>
                <w:szCs w:val="28"/>
                <w:lang w:eastAsia="ru-RU"/>
              </w:rPr>
              <w:t>.</w:t>
            </w:r>
          </w:p>
        </w:tc>
        <w:tc>
          <w:tcPr>
            <w:tcW w:w="2664"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2020 год</w:t>
            </w:r>
          </w:p>
        </w:tc>
      </w:tr>
      <w:tr w:rsidR="0017038F" w:rsidRPr="0017038F" w:rsidTr="00843969">
        <w:trPr>
          <w:trHeight w:val="20"/>
          <w:tblHeader/>
        </w:trPr>
        <w:tc>
          <w:tcPr>
            <w:tcW w:w="5416" w:type="dxa"/>
            <w:vMerge/>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1559" w:type="dxa"/>
            <w:vMerge/>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
        </w:tc>
        <w:tc>
          <w:tcPr>
            <w:tcW w:w="2664"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Величина расходов, учтенных при регулировании</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Расходы, связанные с производством и реализацией продукции (услуг), всего</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3 033,88</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Операционные расходы, связанные с производством и реализацией продукции (услуг), всего</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1 578,05</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расходы на сырье и материалы</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34,62</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оплата труда</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1 423,67</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ремонт основных средств, выполняемый подрядным способом</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96,00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расходы на оплату иных работ и услуг, выполняемых по договорам с </w:t>
            </w:r>
            <w:r w:rsidRPr="0017038F">
              <w:rPr>
                <w:rFonts w:ascii="Times New Roman" w:eastAsia="Times New Roman" w:hAnsi="Times New Roman" w:cs="Times New Roman"/>
                <w:bCs/>
                <w:color w:val="000000"/>
                <w:sz w:val="28"/>
                <w:szCs w:val="28"/>
                <w:lang w:eastAsia="ru-RU"/>
              </w:rPr>
              <w:lastRenderedPageBreak/>
              <w:t>организациями</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 арендная плата, концессионная плата, лизинговые платежи</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расходы на служебные командировки</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расходы на обучение персонала</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другие расходы, связанные с производством и (или) реализацией продукции</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23,76</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Неподконтрольные расходы, связанные с производством и реализацией продукции (услуг), всего</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429,95</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амортизация основных средств и нематериальных активов</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отчисления на социальные нужды</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429,95</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расходы на оплату услуг, оказываемых организациями, осуществляющими регулируемую деятельность</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плата за выбросы и сбросы загрязняющих веществ в окружающую среду</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арендная плата, концессионная плата, лизинговые платежи</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расходы на обязательное страхование</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налог на имущество организаций</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земельный налог</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транспортный налог</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водный налог</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прочие налоги</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Расходы на топливно-энергетические ресурсы, связанные с производством и реализацией продукции (услуг), всего</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1 025,88</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расходы на топливо</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904,43</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расходы на прочие покупаемые энергетические ресурсы</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121,45</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расходы на холодную воду</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расходы на теплоноситель</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Внереалитационные</w:t>
            </w:r>
            <w:proofErr w:type="spellEnd"/>
            <w:r w:rsidRPr="0017038F">
              <w:rPr>
                <w:rFonts w:ascii="Times New Roman" w:eastAsia="Times New Roman" w:hAnsi="Times New Roman" w:cs="Times New Roman"/>
                <w:bCs/>
                <w:color w:val="000000"/>
                <w:sz w:val="28"/>
                <w:szCs w:val="28"/>
                <w:lang w:eastAsia="ru-RU"/>
              </w:rPr>
              <w:t xml:space="preserve"> расходы, всего</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Внереализационные</w:t>
            </w:r>
            <w:proofErr w:type="spellEnd"/>
            <w:r w:rsidRPr="0017038F">
              <w:rPr>
                <w:rFonts w:ascii="Times New Roman" w:eastAsia="Times New Roman" w:hAnsi="Times New Roman" w:cs="Times New Roman"/>
                <w:bCs/>
                <w:color w:val="000000"/>
                <w:sz w:val="28"/>
                <w:szCs w:val="28"/>
                <w:lang w:eastAsia="ru-RU"/>
              </w:rPr>
              <w:t xml:space="preserve"> операционные расходы, всего</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расходы на вывод из эксплуатации (в том числе на консервацию) и вывод из </w:t>
            </w:r>
            <w:r w:rsidRPr="0017038F">
              <w:rPr>
                <w:rFonts w:ascii="Times New Roman" w:eastAsia="Times New Roman" w:hAnsi="Times New Roman" w:cs="Times New Roman"/>
                <w:bCs/>
                <w:color w:val="000000"/>
                <w:sz w:val="28"/>
                <w:szCs w:val="28"/>
                <w:lang w:eastAsia="ru-RU"/>
              </w:rPr>
              <w:lastRenderedPageBreak/>
              <w:t>консервации</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 расходы на услуги банков</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другие обоснованные расходы</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Внереализационные</w:t>
            </w:r>
            <w:proofErr w:type="spellEnd"/>
            <w:r w:rsidRPr="0017038F">
              <w:rPr>
                <w:rFonts w:ascii="Times New Roman" w:eastAsia="Times New Roman" w:hAnsi="Times New Roman" w:cs="Times New Roman"/>
                <w:bCs/>
                <w:color w:val="000000"/>
                <w:sz w:val="28"/>
                <w:szCs w:val="28"/>
                <w:lang w:eastAsia="ru-RU"/>
              </w:rPr>
              <w:t xml:space="preserve"> неподконтрольные расходы, всего</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расходы по сомнительным долгам</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расходы на обслуживание заемных средств</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Внереализационные</w:t>
            </w:r>
            <w:proofErr w:type="spellEnd"/>
            <w:r w:rsidRPr="0017038F">
              <w:rPr>
                <w:rFonts w:ascii="Times New Roman" w:eastAsia="Times New Roman" w:hAnsi="Times New Roman" w:cs="Times New Roman"/>
                <w:bCs/>
                <w:color w:val="000000"/>
                <w:sz w:val="28"/>
                <w:szCs w:val="28"/>
                <w:lang w:eastAsia="ru-RU"/>
              </w:rPr>
              <w:t xml:space="preserve"> расходы на </w:t>
            </w:r>
            <w:proofErr w:type="spellStart"/>
            <w:r w:rsidRPr="0017038F">
              <w:rPr>
                <w:rFonts w:ascii="Times New Roman" w:eastAsia="Times New Roman" w:hAnsi="Times New Roman" w:cs="Times New Roman"/>
                <w:bCs/>
                <w:color w:val="000000"/>
                <w:sz w:val="28"/>
                <w:szCs w:val="28"/>
                <w:lang w:eastAsia="ru-RU"/>
              </w:rPr>
              <w:t>топливн</w:t>
            </w:r>
            <w:proofErr w:type="gramStart"/>
            <w:r w:rsidRPr="0017038F">
              <w:rPr>
                <w:rFonts w:ascii="Times New Roman" w:eastAsia="Times New Roman" w:hAnsi="Times New Roman" w:cs="Times New Roman"/>
                <w:bCs/>
                <w:color w:val="000000"/>
                <w:sz w:val="28"/>
                <w:szCs w:val="28"/>
                <w:lang w:eastAsia="ru-RU"/>
              </w:rPr>
              <w:t>о</w:t>
            </w:r>
            <w:proofErr w:type="spellEnd"/>
            <w:r w:rsidRPr="0017038F">
              <w:rPr>
                <w:rFonts w:ascii="Times New Roman" w:eastAsia="Times New Roman" w:hAnsi="Times New Roman" w:cs="Times New Roman"/>
                <w:bCs/>
                <w:color w:val="000000"/>
                <w:sz w:val="28"/>
                <w:szCs w:val="28"/>
                <w:lang w:eastAsia="ru-RU"/>
              </w:rPr>
              <w:t>-</w:t>
            </w:r>
            <w:proofErr w:type="gramEnd"/>
            <w:r w:rsidRPr="0017038F">
              <w:rPr>
                <w:rFonts w:ascii="Times New Roman" w:eastAsia="Times New Roman" w:hAnsi="Times New Roman" w:cs="Times New Roman"/>
                <w:bCs/>
                <w:color w:val="000000"/>
                <w:sz w:val="28"/>
                <w:szCs w:val="28"/>
                <w:lang w:eastAsia="ru-RU"/>
              </w:rPr>
              <w:t xml:space="preserve"> энергетические ресурсы, всего</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расходы, связанные с созданием нормативных запасов топлива</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Расходы, не учитываемые в целях налогообложения, всего</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Нормативная прибыль, в том числе:</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расходы на капитальные вложения (инвестиции)</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денежные выплаты социального характера (по коллективному договору)</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Расчетная предпринимательская прибыль</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Налог на прибыль</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31,65</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Справочно</w:t>
            </w:r>
            <w:proofErr w:type="spellEnd"/>
            <w:r w:rsidRPr="0017038F">
              <w:rPr>
                <w:rFonts w:ascii="Times New Roman" w:eastAsia="Times New Roman" w:hAnsi="Times New Roman" w:cs="Times New Roman"/>
                <w:bCs/>
                <w:color w:val="000000"/>
                <w:sz w:val="28"/>
                <w:szCs w:val="28"/>
                <w:lang w:eastAsia="ru-RU"/>
              </w:rPr>
              <w:t>:</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Операционные расходы</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1 578,05</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Неподконтрольные расходы</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461,60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Расходы на топливно-энергетические ресурсы</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1 025,88</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Прибыль</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Выпадающие доходы/экономия средств</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Корректировка, подлежащая учёту в НВВ и учитывающая отклонение фактических показателей энергосбережения и повышения энергетической эффективности от установленных плановых (расчётных) показателей и сроков реализации</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5416" w:type="dxa"/>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Необходимая валовая выручка, всего</w:t>
            </w:r>
          </w:p>
        </w:tc>
        <w:tc>
          <w:tcPr>
            <w:tcW w:w="155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p>
        </w:tc>
        <w:tc>
          <w:tcPr>
            <w:tcW w:w="2664" w:type="dxa"/>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3 065,53</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40" w:name="_Toc32864924"/>
      <w:r w:rsidRPr="0017038F">
        <w:rPr>
          <w:rFonts w:ascii="Times New Roman" w:hAnsi="Times New Roman" w:cs="Times New Roman"/>
          <w:bCs/>
          <w:sz w:val="28"/>
          <w:szCs w:val="28"/>
        </w:rPr>
        <w:t>1.11.2. Описание платы за подключение к системе теплоснабжения</w:t>
      </w:r>
      <w:bookmarkEnd w:id="338"/>
      <w:bookmarkEnd w:id="340"/>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Плата за подключение объектов капитального строительства заявителей, в том числе застройщиков, подключаемая тепловая нагрузка которых не </w:t>
      </w:r>
      <w:r w:rsidRPr="0017038F">
        <w:rPr>
          <w:rFonts w:ascii="Times New Roman" w:eastAsia="Calibri" w:hAnsi="Times New Roman" w:cs="Times New Roman"/>
          <w:bCs/>
          <w:sz w:val="28"/>
          <w:szCs w:val="28"/>
        </w:rPr>
        <w:lastRenderedPageBreak/>
        <w:t>превышает 1,5 Гкал/час, в расчете на единицу мощности подключаемой тепловой нагрузки с дифференциацией по типам прокладки и диапазонам диаметров тепловых сетей представлена в таблице 1.11.2.1.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Таблица 1.11.2.1. Плата за подключение объектов капитального строительства заявителей</w:t>
      </w:r>
    </w:p>
    <w:tbl>
      <w:tblPr>
        <w:tblW w:w="9639" w:type="dxa"/>
        <w:tblInd w:w="108" w:type="dxa"/>
        <w:tblLook w:val="04A0"/>
      </w:tblPr>
      <w:tblGrid>
        <w:gridCol w:w="986"/>
        <w:gridCol w:w="6849"/>
        <w:gridCol w:w="1804"/>
      </w:tblGrid>
      <w:tr w:rsidR="0017038F" w:rsidRPr="0017038F" w:rsidTr="00843969">
        <w:trPr>
          <w:trHeight w:val="20"/>
          <w:tblHeader/>
        </w:trPr>
        <w:tc>
          <w:tcPr>
            <w:tcW w:w="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6849" w:type="dxa"/>
            <w:tcBorders>
              <w:top w:val="single" w:sz="4" w:space="0" w:color="auto"/>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Наименование</w:t>
            </w:r>
          </w:p>
        </w:tc>
        <w:tc>
          <w:tcPr>
            <w:tcW w:w="1804" w:type="dxa"/>
            <w:tcBorders>
              <w:top w:val="single" w:sz="4" w:space="0" w:color="auto"/>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Значение</w:t>
            </w:r>
          </w:p>
        </w:tc>
      </w:tr>
      <w:tr w:rsidR="0017038F" w:rsidRPr="0017038F" w:rsidTr="00843969">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Плата за подключение объектов заявителей, подключаемая тепловая нагрузка которых не превышает 1,5 Гкал/</w:t>
            </w:r>
            <w:proofErr w:type="gramStart"/>
            <w:r w:rsidRPr="0017038F">
              <w:rPr>
                <w:rFonts w:ascii="Times New Roman" w:eastAsia="Times New Roman" w:hAnsi="Times New Roman" w:cs="Times New Roman"/>
                <w:bCs/>
                <w:color w:val="000000"/>
                <w:sz w:val="28"/>
                <w:szCs w:val="28"/>
                <w:lang w:eastAsia="ru-RU"/>
              </w:rPr>
              <w:t>ч</w:t>
            </w:r>
            <w:proofErr w:type="gramEnd"/>
            <w:r w:rsidRPr="0017038F">
              <w:rPr>
                <w:rFonts w:ascii="Times New Roman" w:eastAsia="Times New Roman" w:hAnsi="Times New Roman" w:cs="Times New Roman"/>
                <w:bCs/>
                <w:color w:val="000000"/>
                <w:sz w:val="28"/>
                <w:szCs w:val="28"/>
                <w:lang w:eastAsia="ru-RU"/>
              </w:rPr>
              <w:t>, в том числе:</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Расходы на проведение мероприятий по подключению объектов заявителей</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13,84</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1,5 Гкал/</w:t>
            </w:r>
            <w:proofErr w:type="gramStart"/>
            <w:r w:rsidRPr="0017038F">
              <w:rPr>
                <w:rFonts w:ascii="Times New Roman" w:eastAsia="Times New Roman" w:hAnsi="Times New Roman" w:cs="Times New Roman"/>
                <w:bCs/>
                <w:color w:val="000000"/>
                <w:sz w:val="28"/>
                <w:szCs w:val="28"/>
                <w:lang w:eastAsia="ru-RU"/>
              </w:rPr>
              <w:t>ч</w:t>
            </w:r>
            <w:proofErr w:type="gramEnd"/>
            <w:r w:rsidRPr="0017038F">
              <w:rPr>
                <w:rFonts w:ascii="Times New Roman" w:eastAsia="Times New Roman" w:hAnsi="Times New Roman" w:cs="Times New Roman"/>
                <w:bCs/>
                <w:color w:val="000000"/>
                <w:sz w:val="28"/>
                <w:szCs w:val="28"/>
                <w:lang w:eastAsia="ru-RU"/>
              </w:rPr>
              <w:t>, в том числе:</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Надземная (наземная) прокладка</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2.1.1</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50 – 250 мм</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1 053,01</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2.1.2</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251 -400 мм</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2.1.3</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401 – 550 мм</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2.1.4</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 – 700 мм</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2.1.5</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701 мм и выше</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Подземная прокладка, в том числе:</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2.2.1</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канальная прокладка</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2.2.1.1</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50 – 250 мм</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2 081,17</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2.2.1.2</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251 – 400 мм</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2.2.1.3</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401 – 550 мм</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2.2.1.4</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 – 700 мм</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2.2.1.5</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701 мм и выше</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2.2.2</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бесканальная</w:t>
            </w:r>
            <w:proofErr w:type="spellEnd"/>
            <w:r w:rsidRPr="0017038F">
              <w:rPr>
                <w:rFonts w:ascii="Times New Roman" w:eastAsia="Times New Roman" w:hAnsi="Times New Roman" w:cs="Times New Roman"/>
                <w:bCs/>
                <w:color w:val="000000"/>
                <w:sz w:val="28"/>
                <w:szCs w:val="28"/>
                <w:lang w:eastAsia="ru-RU"/>
              </w:rPr>
              <w:t xml:space="preserve"> прокладка</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2.2.2.1</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50 – 250 мм</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1 563,98</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2.2.2.2</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251 – 400 мм</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2.2.2.3</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401 – 550 мм</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2.2.2.4</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 – 700 мм</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2.2.2.5</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701 мм и выше</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не превышает 1,5 Гкал/</w:t>
            </w:r>
            <w:proofErr w:type="gramStart"/>
            <w:r w:rsidRPr="0017038F">
              <w:rPr>
                <w:rFonts w:ascii="Times New Roman" w:eastAsia="Times New Roman" w:hAnsi="Times New Roman" w:cs="Times New Roman"/>
                <w:bCs/>
                <w:color w:val="000000"/>
                <w:sz w:val="28"/>
                <w:szCs w:val="28"/>
                <w:lang w:eastAsia="ru-RU"/>
              </w:rPr>
              <w:t>ч</w:t>
            </w:r>
            <w:proofErr w:type="gramEnd"/>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499"/>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w:t>
            </w:r>
          </w:p>
        </w:tc>
        <w:tc>
          <w:tcPr>
            <w:tcW w:w="6849" w:type="dxa"/>
            <w:tcBorders>
              <w:top w:val="nil"/>
              <w:left w:val="nil"/>
              <w:bottom w:val="single" w:sz="4" w:space="0" w:color="auto"/>
              <w:right w:val="single" w:sz="4" w:space="0" w:color="auto"/>
            </w:tcBorders>
            <w:shd w:val="clear" w:color="000000" w:fill="FFFFFF"/>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Налог на прибыль</w:t>
            </w:r>
          </w:p>
        </w:tc>
        <w:tc>
          <w:tcPr>
            <w:tcW w:w="1804" w:type="dxa"/>
            <w:tcBorders>
              <w:top w:val="nil"/>
              <w:left w:val="nil"/>
              <w:bottom w:val="single" w:sz="4" w:space="0" w:color="auto"/>
              <w:right w:val="single" w:sz="4" w:space="0" w:color="auto"/>
            </w:tcBorders>
            <w:shd w:val="clear" w:color="000000" w:fill="FFFFFF"/>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377,24</w:t>
            </w:r>
          </w:p>
        </w:tc>
      </w:tr>
    </w:tbl>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41" w:name="_Toc6323144"/>
      <w:bookmarkStart w:id="342" w:name="_Toc32864925"/>
      <w:r w:rsidRPr="0017038F">
        <w:rPr>
          <w:rFonts w:ascii="Times New Roman" w:hAnsi="Times New Roman" w:cs="Times New Roman"/>
          <w:bCs/>
          <w:sz w:val="28"/>
          <w:szCs w:val="28"/>
        </w:rPr>
        <w:lastRenderedPageBreak/>
        <w:t>1.11.3. Описание платы за услуги по поддержанию резервной тепловой мощности, в том числе для социально значимых категорий потребителей</w:t>
      </w:r>
      <w:bookmarkEnd w:id="341"/>
      <w:bookmarkEnd w:id="342"/>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Плата за услуги по поддержанию резервной тепловой мощности, в том числе для социально значимых категорий потребителей, отсутствует.</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43" w:name="_Toc5922226"/>
      <w:bookmarkStart w:id="344" w:name="_Toc6323145"/>
      <w:bookmarkStart w:id="345" w:name="_Toc32864926"/>
      <w:r w:rsidRPr="0017038F">
        <w:rPr>
          <w:rFonts w:ascii="Times New Roman" w:hAnsi="Times New Roman" w:cs="Times New Roman"/>
          <w:bCs/>
          <w:sz w:val="28"/>
          <w:szCs w:val="28"/>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343"/>
      <w:bookmarkEnd w:id="344"/>
      <w:bookmarkEnd w:id="345"/>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Ценовые зоны теплоснабжения в сельском поселении не установлены.</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46" w:name="_Toc5922227"/>
      <w:bookmarkStart w:id="347" w:name="_Toc6323146"/>
      <w:bookmarkStart w:id="348" w:name="_Toc32864927"/>
      <w:r w:rsidRPr="0017038F">
        <w:rPr>
          <w:rFonts w:ascii="Times New Roman" w:hAnsi="Times New Roman" w:cs="Times New Roman"/>
          <w:bCs/>
          <w:sz w:val="28"/>
          <w:szCs w:val="28"/>
        </w:rPr>
        <w:t xml:space="preserve">1.11.5. </w:t>
      </w:r>
      <w:proofErr w:type="gramStart"/>
      <w:r w:rsidRPr="0017038F">
        <w:rPr>
          <w:rFonts w:ascii="Times New Roman" w:hAnsi="Times New Roman" w:cs="Times New Roman"/>
          <w:bCs/>
          <w:sz w:val="28"/>
          <w:szCs w:val="28"/>
        </w:rPr>
        <w:t>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346"/>
      <w:bookmarkEnd w:id="347"/>
      <w:bookmarkEnd w:id="348"/>
      <w:proofErr w:type="gramEnd"/>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Ценовые зоны теплоснабжения в сельском поселении не установлены.</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49" w:name="_Toc6323147"/>
      <w:bookmarkStart w:id="350" w:name="_Toc32864928"/>
      <w:r w:rsidRPr="0017038F">
        <w:rPr>
          <w:rFonts w:ascii="Times New Roman" w:hAnsi="Times New Roman" w:cs="Times New Roman"/>
          <w:bCs/>
          <w:sz w:val="28"/>
          <w:szCs w:val="28"/>
        </w:rPr>
        <w:t>Часть 12 Описание существующих технических и технологических проблем в системах теплоснабжения поселения</w:t>
      </w:r>
      <w:bookmarkEnd w:id="349"/>
      <w:bookmarkEnd w:id="350"/>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51" w:name="_Toc6323148"/>
      <w:bookmarkStart w:id="352" w:name="_Toc32864929"/>
      <w:r w:rsidRPr="0017038F">
        <w:rPr>
          <w:rFonts w:ascii="Times New Roman" w:hAnsi="Times New Roman" w:cs="Times New Roman"/>
          <w:bCs/>
          <w:sz w:val="28"/>
          <w:szCs w:val="28"/>
        </w:rPr>
        <w:t>1.12.1. Описание существующих проблем организации качественного теплоснабжения</w:t>
      </w:r>
      <w:bookmarkEnd w:id="351"/>
      <w:bookmarkEnd w:id="352"/>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Основные проблемы организации качественного теплоснабжения сводятся к перечню финансовых и технических причин, приводящих к снижению качества теплоснабжения: </w:t>
      </w:r>
    </w:p>
    <w:p w:rsidR="0017038F" w:rsidRPr="0017038F" w:rsidRDefault="0017038F" w:rsidP="00572D53">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Высокий износ основного оборудования источников теплоснабжения, при повышении требований,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rsidR="0017038F" w:rsidRPr="0017038F" w:rsidRDefault="0017038F" w:rsidP="00572D53">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rsidR="0017038F" w:rsidRPr="0017038F" w:rsidRDefault="0017038F" w:rsidP="00572D53">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w:t>
      </w:r>
      <w:proofErr w:type="spellStart"/>
      <w:r w:rsidRPr="0017038F">
        <w:rPr>
          <w:rFonts w:ascii="Times New Roman" w:eastAsia="Calibri" w:hAnsi="Times New Roman" w:cs="Times New Roman"/>
          <w:bCs/>
          <w:sz w:val="28"/>
          <w:szCs w:val="28"/>
        </w:rPr>
        <w:t>энергоэффективности</w:t>
      </w:r>
      <w:proofErr w:type="spellEnd"/>
      <w:r w:rsidRPr="0017038F">
        <w:rPr>
          <w:rFonts w:ascii="Times New Roman" w:eastAsia="Calibri" w:hAnsi="Times New Roman" w:cs="Times New Roman"/>
          <w:bCs/>
          <w:sz w:val="28"/>
          <w:szCs w:val="28"/>
        </w:rPr>
        <w:t xml:space="preserve"> и технологического потребления промышленными предприятиями; </w:t>
      </w:r>
    </w:p>
    <w:p w:rsidR="0017038F" w:rsidRPr="0017038F" w:rsidRDefault="0017038F" w:rsidP="00572D53">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снижение доступного лимита оборотных средств по причине неплатежей со стороны абонентами ЖКС. </w:t>
      </w:r>
    </w:p>
    <w:p w:rsidR="0017038F" w:rsidRPr="0017038F" w:rsidRDefault="0017038F" w:rsidP="00572D53">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rsidR="0017038F" w:rsidRPr="0017038F" w:rsidRDefault="0017038F" w:rsidP="00572D53">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w:t>
      </w:r>
      <w:r w:rsidRPr="0017038F">
        <w:rPr>
          <w:rFonts w:ascii="Times New Roman" w:eastAsia="Calibri" w:hAnsi="Times New Roman" w:cs="Times New Roman"/>
          <w:bCs/>
          <w:sz w:val="28"/>
          <w:szCs w:val="28"/>
        </w:rPr>
        <w:lastRenderedPageBreak/>
        <w:t>горячего водоснабжения).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Существуют так же юридические и технологические и прочие проблемы качественного теплоснабжения: </w:t>
      </w:r>
    </w:p>
    <w:p w:rsidR="0017038F" w:rsidRPr="0017038F" w:rsidRDefault="0017038F" w:rsidP="00572D53">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roofErr w:type="gramStart"/>
      <w:r w:rsidRPr="0017038F">
        <w:rPr>
          <w:rFonts w:ascii="Times New Roman" w:eastAsia="Calibri" w:hAnsi="Times New Roman" w:cs="Times New Roman"/>
          <w:bCs/>
          <w:sz w:val="28"/>
          <w:szCs w:val="28"/>
        </w:rPr>
        <w:t>В связи с тем, что указанное нарушение влечет за собой неэкономичный режим работы источников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w:t>
      </w:r>
      <w:proofErr w:type="gramEnd"/>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потребитель, допускающий режимные нарушения. </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53" w:name="_Toc6323149"/>
      <w:bookmarkStart w:id="354" w:name="_Toc32864930"/>
      <w:r w:rsidRPr="0017038F">
        <w:rPr>
          <w:rFonts w:ascii="Times New Roman" w:hAnsi="Times New Roman" w:cs="Times New Roman"/>
          <w:bCs/>
          <w:sz w:val="28"/>
          <w:szCs w:val="28"/>
        </w:rPr>
        <w:t>1.12.2. Описание существующих проблем организации надежного теплоснабжения поселения</w:t>
      </w:r>
      <w:bookmarkEnd w:id="353"/>
      <w:bookmarkEnd w:id="354"/>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Проблемы в организации надежного и безопасного теплоснабжения сводятся к следующим основным причинам: </w:t>
      </w:r>
    </w:p>
    <w:p w:rsidR="0017038F" w:rsidRPr="0017038F" w:rsidRDefault="0017038F" w:rsidP="00572D53">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Средний износ основного оборудования источников теплоснабжения;</w:t>
      </w:r>
    </w:p>
    <w:p w:rsidR="0017038F" w:rsidRPr="0017038F" w:rsidRDefault="0017038F" w:rsidP="00572D53">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Наличие локальных тепловых зон с необеспеченными параметрами качества предоставляемых услуг</w:t>
      </w:r>
      <w:bookmarkStart w:id="355" w:name="_Toc6323150"/>
      <w:r w:rsidRPr="0017038F">
        <w:rPr>
          <w:rFonts w:ascii="Times New Roman" w:eastAsia="Calibri" w:hAnsi="Times New Roman" w:cs="Times New Roman"/>
          <w:bCs/>
          <w:sz w:val="28"/>
          <w:szCs w:val="28"/>
        </w:rPr>
        <w:t>.</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56" w:name="_Toc32864931"/>
      <w:r w:rsidRPr="0017038F">
        <w:rPr>
          <w:rFonts w:ascii="Times New Roman" w:hAnsi="Times New Roman" w:cs="Times New Roman"/>
          <w:bCs/>
          <w:sz w:val="28"/>
          <w:szCs w:val="28"/>
        </w:rPr>
        <w:t>1.12.3. Описание существующих проблем развития систем теплоснабжения</w:t>
      </w:r>
      <w:bookmarkEnd w:id="355"/>
      <w:bookmarkEnd w:id="356"/>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Развитие систем теплоснабжения сдерживает ряд факторов: </w:t>
      </w:r>
    </w:p>
    <w:p w:rsidR="0017038F" w:rsidRPr="0017038F" w:rsidRDefault="0017038F" w:rsidP="00572D53">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Наличие разницы между заявленными параметрами технологических присоединений и фактическому их исполнению, в виде: </w:t>
      </w:r>
    </w:p>
    <w:p w:rsidR="0017038F" w:rsidRPr="0017038F" w:rsidRDefault="0017038F" w:rsidP="00572D53">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несоответствие проектных решений, современным требованиям, предъявляемым к тепловой защите зданий и сооружений.</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57" w:name="_Toc6323151"/>
      <w:bookmarkStart w:id="358" w:name="_Toc32864932"/>
      <w:r w:rsidRPr="0017038F">
        <w:rPr>
          <w:rFonts w:ascii="Times New Roman" w:hAnsi="Times New Roman" w:cs="Times New Roman"/>
          <w:bCs/>
          <w:sz w:val="28"/>
          <w:szCs w:val="28"/>
        </w:rPr>
        <w:t>1.12.4. Описание существующих проблем надежного и эффективного снабжения топливом действующих систем теплоснабжения</w:t>
      </w:r>
      <w:bookmarkEnd w:id="357"/>
      <w:bookmarkEnd w:id="358"/>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Глобальные проблемы в снабжении топливом действующих систем теплоснабжения отсутствуют.</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59" w:name="_Toc6323152"/>
      <w:bookmarkStart w:id="360" w:name="_Toc32864933"/>
      <w:r w:rsidRPr="0017038F">
        <w:rPr>
          <w:rFonts w:ascii="Times New Roman" w:hAnsi="Times New Roman" w:cs="Times New Roman"/>
          <w:bCs/>
          <w:sz w:val="28"/>
          <w:szCs w:val="28"/>
        </w:rPr>
        <w:t>1.12.5. Анализ предписаний надзорных органов об устранении нарушений, влияющих на безопасность и надежность системы теплоснабжения</w:t>
      </w:r>
      <w:bookmarkEnd w:id="359"/>
      <w:bookmarkEnd w:id="360"/>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 xml:space="preserve">Предписания надзорных органов об устранении нарушений, влияющих на безопасность и надежность системы теплоснабжения, отсутствуют. </w:t>
      </w:r>
    </w:p>
    <w:p w:rsidR="0017038F" w:rsidRPr="0017038F" w:rsidRDefault="0017038F" w:rsidP="0017038F">
      <w:pPr>
        <w:spacing w:after="0" w:line="240" w:lineRule="auto"/>
        <w:ind w:firstLine="709"/>
        <w:jc w:val="both"/>
        <w:rPr>
          <w:rFonts w:ascii="Times New Roman" w:hAnsi="Times New Roman" w:cs="Times New Roman"/>
          <w:bCs/>
          <w:sz w:val="28"/>
          <w:szCs w:val="28"/>
          <w:lang w:eastAsia="ru-RU"/>
        </w:rPr>
      </w:pPr>
      <w:bookmarkStart w:id="361" w:name="_Toc32864934"/>
      <w:r w:rsidRPr="0017038F">
        <w:rPr>
          <w:rFonts w:ascii="Times New Roman" w:hAnsi="Times New Roman" w:cs="Times New Roman"/>
          <w:bCs/>
          <w:sz w:val="28"/>
          <w:szCs w:val="28"/>
          <w:lang w:eastAsia="ru-RU"/>
        </w:rPr>
        <w:t>2. Существующее и перспективное потребление тепловой энергии на цели теплоснабжения</w:t>
      </w:r>
      <w:bookmarkEnd w:id="361"/>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62" w:name="_Toc3955393"/>
      <w:bookmarkStart w:id="363" w:name="_Toc6323752"/>
      <w:bookmarkStart w:id="364" w:name="_Toc32864935"/>
      <w:r w:rsidRPr="0017038F">
        <w:rPr>
          <w:rFonts w:ascii="Times New Roman" w:hAnsi="Times New Roman" w:cs="Times New Roman"/>
          <w:bCs/>
          <w:sz w:val="28"/>
          <w:szCs w:val="28"/>
        </w:rPr>
        <w:t>2.1. Данные базового уровня потребления тепла на цели теплоснабжения</w:t>
      </w:r>
      <w:bookmarkEnd w:id="362"/>
      <w:bookmarkEnd w:id="363"/>
      <w:bookmarkEnd w:id="364"/>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Сведения о текущем потреблении тепловой энергии, тепловой нагрузке </w:t>
      </w:r>
      <w:r w:rsidRPr="0017038F">
        <w:rPr>
          <w:rFonts w:ascii="Times New Roman" w:eastAsia="Calibri" w:hAnsi="Times New Roman" w:cs="Times New Roman"/>
          <w:bCs/>
          <w:sz w:val="28"/>
          <w:szCs w:val="28"/>
          <w:lang w:eastAsia="ru-RU"/>
        </w:rPr>
        <w:lastRenderedPageBreak/>
        <w:t>представлены в таблице 2.1.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365" w:name="_Toc519659724"/>
      <w:bookmarkStart w:id="366" w:name="_Toc3955257"/>
      <w:bookmarkStart w:id="367" w:name="_Toc6323788"/>
      <w:r w:rsidRPr="0017038F">
        <w:rPr>
          <w:rFonts w:ascii="Times New Roman" w:eastAsia="Calibri" w:hAnsi="Times New Roman" w:cs="Times New Roman"/>
          <w:bCs/>
          <w:sz w:val="28"/>
          <w:szCs w:val="28"/>
          <w:lang w:eastAsia="ru-RU"/>
        </w:rPr>
        <w:t>Таблица 2.1. Базовые показатели тепловой нагрузки и потребления тепловой энергии в системах централизованного теплоснабжения</w:t>
      </w:r>
      <w:bookmarkEnd w:id="365"/>
      <w:bookmarkEnd w:id="366"/>
      <w:bookmarkEnd w:id="36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2628"/>
        <w:gridCol w:w="846"/>
        <w:gridCol w:w="846"/>
        <w:gridCol w:w="1256"/>
        <w:gridCol w:w="10"/>
        <w:gridCol w:w="836"/>
        <w:gridCol w:w="846"/>
        <w:gridCol w:w="1566"/>
      </w:tblGrid>
      <w:tr w:rsidR="0017038F" w:rsidRPr="0017038F" w:rsidTr="00843969">
        <w:trPr>
          <w:trHeight w:val="315"/>
          <w:tblHeader/>
        </w:trPr>
        <w:tc>
          <w:tcPr>
            <w:tcW w:w="805" w:type="dxa"/>
            <w:vMerge w:val="restart"/>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bookmarkStart w:id="368" w:name="_Toc533296768"/>
            <w:bookmarkStart w:id="369" w:name="_Toc533538279"/>
            <w:bookmarkStart w:id="370" w:name="_Toc3955394"/>
            <w:bookmarkStart w:id="371" w:name="_Toc6323753"/>
            <w:r w:rsidRPr="0017038F">
              <w:rPr>
                <w:rFonts w:ascii="Times New Roman" w:eastAsia="Times New Roman" w:hAnsi="Times New Roman" w:cs="Times New Roman"/>
                <w:bCs/>
                <w:color w:val="000000"/>
                <w:sz w:val="28"/>
                <w:szCs w:val="28"/>
                <w:lang w:eastAsia="ru-RU"/>
              </w:rPr>
              <w:t>№ зоны</w:t>
            </w:r>
          </w:p>
        </w:tc>
        <w:tc>
          <w:tcPr>
            <w:tcW w:w="2628" w:type="dxa"/>
            <w:vMerge w:val="restart"/>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Наименование теплоснабжающей организации</w:t>
            </w:r>
          </w:p>
        </w:tc>
        <w:tc>
          <w:tcPr>
            <w:tcW w:w="6206" w:type="dxa"/>
            <w:gridSpan w:val="7"/>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Расчетные тепловые нагрузки, Гкал/</w:t>
            </w:r>
            <w:proofErr w:type="gramStart"/>
            <w:r w:rsidRPr="0017038F">
              <w:rPr>
                <w:rFonts w:ascii="Times New Roman" w:eastAsia="Times New Roman" w:hAnsi="Times New Roman" w:cs="Times New Roman"/>
                <w:bCs/>
                <w:color w:val="000000"/>
                <w:sz w:val="28"/>
                <w:szCs w:val="28"/>
                <w:lang w:eastAsia="ru-RU"/>
              </w:rPr>
              <w:t>ч</w:t>
            </w:r>
            <w:proofErr w:type="gramEnd"/>
          </w:p>
        </w:tc>
      </w:tr>
      <w:tr w:rsidR="0017038F" w:rsidRPr="0017038F" w:rsidTr="00843969">
        <w:trPr>
          <w:trHeight w:val="315"/>
          <w:tblHeader/>
        </w:trPr>
        <w:tc>
          <w:tcPr>
            <w:tcW w:w="805" w:type="dxa"/>
            <w:vMerge/>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2628" w:type="dxa"/>
            <w:vMerge/>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2958" w:type="dxa"/>
            <w:gridSpan w:val="4"/>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население</w:t>
            </w:r>
          </w:p>
        </w:tc>
        <w:tc>
          <w:tcPr>
            <w:tcW w:w="3248" w:type="dxa"/>
            <w:gridSpan w:val="3"/>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прочие</w:t>
            </w:r>
          </w:p>
        </w:tc>
      </w:tr>
      <w:tr w:rsidR="0017038F" w:rsidRPr="0017038F" w:rsidTr="00843969">
        <w:trPr>
          <w:cantSplit/>
          <w:trHeight w:val="1731"/>
          <w:tblHeader/>
        </w:trPr>
        <w:tc>
          <w:tcPr>
            <w:tcW w:w="805" w:type="dxa"/>
            <w:vMerge/>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2628" w:type="dxa"/>
            <w:vMerge/>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846" w:type="dxa"/>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отопление и вентиляция</w:t>
            </w:r>
          </w:p>
        </w:tc>
        <w:tc>
          <w:tcPr>
            <w:tcW w:w="846"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ГВС</w:t>
            </w:r>
          </w:p>
        </w:tc>
        <w:tc>
          <w:tcPr>
            <w:tcW w:w="1256"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Сумм</w:t>
            </w:r>
            <w:proofErr w:type="gramStart"/>
            <w:r w:rsidRPr="0017038F">
              <w:rPr>
                <w:rFonts w:ascii="Times New Roman" w:eastAsia="Times New Roman" w:hAnsi="Times New Roman" w:cs="Times New Roman"/>
                <w:bCs/>
                <w:color w:val="000000"/>
                <w:sz w:val="28"/>
                <w:szCs w:val="28"/>
                <w:lang w:eastAsia="ru-RU"/>
              </w:rPr>
              <w:t>.</w:t>
            </w:r>
            <w:proofErr w:type="gramEnd"/>
            <w:r w:rsidRPr="0017038F">
              <w:rPr>
                <w:rFonts w:ascii="Times New Roman" w:eastAsia="Times New Roman" w:hAnsi="Times New Roman" w:cs="Times New Roman"/>
                <w:bCs/>
                <w:color w:val="000000"/>
                <w:sz w:val="28"/>
                <w:szCs w:val="28"/>
                <w:lang w:eastAsia="ru-RU"/>
              </w:rPr>
              <w:t xml:space="preserve"> </w:t>
            </w:r>
            <w:proofErr w:type="gramStart"/>
            <w:r w:rsidRPr="0017038F">
              <w:rPr>
                <w:rFonts w:ascii="Times New Roman" w:eastAsia="Times New Roman" w:hAnsi="Times New Roman" w:cs="Times New Roman"/>
                <w:bCs/>
                <w:color w:val="000000"/>
                <w:sz w:val="28"/>
                <w:szCs w:val="28"/>
                <w:lang w:eastAsia="ru-RU"/>
              </w:rPr>
              <w:t>н</w:t>
            </w:r>
            <w:proofErr w:type="gramEnd"/>
            <w:r w:rsidRPr="0017038F">
              <w:rPr>
                <w:rFonts w:ascii="Times New Roman" w:eastAsia="Times New Roman" w:hAnsi="Times New Roman" w:cs="Times New Roman"/>
                <w:bCs/>
                <w:color w:val="000000"/>
                <w:sz w:val="28"/>
                <w:szCs w:val="28"/>
                <w:lang w:eastAsia="ru-RU"/>
              </w:rPr>
              <w:t>агрузка</w:t>
            </w:r>
          </w:p>
        </w:tc>
        <w:tc>
          <w:tcPr>
            <w:tcW w:w="846" w:type="dxa"/>
            <w:gridSpan w:val="2"/>
            <w:shd w:val="clear" w:color="auto" w:fill="auto"/>
            <w:textDirection w:val="btLr"/>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отопление и вентиляция</w:t>
            </w:r>
          </w:p>
        </w:tc>
        <w:tc>
          <w:tcPr>
            <w:tcW w:w="846"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ГВС</w:t>
            </w:r>
          </w:p>
        </w:tc>
        <w:tc>
          <w:tcPr>
            <w:tcW w:w="1566"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Сумм</w:t>
            </w:r>
            <w:proofErr w:type="gramStart"/>
            <w:r w:rsidRPr="0017038F">
              <w:rPr>
                <w:rFonts w:ascii="Times New Roman" w:eastAsia="Times New Roman" w:hAnsi="Times New Roman" w:cs="Times New Roman"/>
                <w:bCs/>
                <w:color w:val="000000"/>
                <w:sz w:val="28"/>
                <w:szCs w:val="28"/>
                <w:lang w:eastAsia="ru-RU"/>
              </w:rPr>
              <w:t>.</w:t>
            </w:r>
            <w:proofErr w:type="gramEnd"/>
            <w:r w:rsidRPr="0017038F">
              <w:rPr>
                <w:rFonts w:ascii="Times New Roman" w:eastAsia="Times New Roman" w:hAnsi="Times New Roman" w:cs="Times New Roman"/>
                <w:bCs/>
                <w:color w:val="000000"/>
                <w:sz w:val="28"/>
                <w:szCs w:val="28"/>
                <w:lang w:eastAsia="ru-RU"/>
              </w:rPr>
              <w:t xml:space="preserve"> </w:t>
            </w:r>
            <w:proofErr w:type="gramStart"/>
            <w:r w:rsidRPr="0017038F">
              <w:rPr>
                <w:rFonts w:ascii="Times New Roman" w:eastAsia="Times New Roman" w:hAnsi="Times New Roman" w:cs="Times New Roman"/>
                <w:bCs/>
                <w:color w:val="000000"/>
                <w:sz w:val="28"/>
                <w:szCs w:val="28"/>
                <w:lang w:eastAsia="ru-RU"/>
              </w:rPr>
              <w:t>н</w:t>
            </w:r>
            <w:proofErr w:type="gramEnd"/>
            <w:r w:rsidRPr="0017038F">
              <w:rPr>
                <w:rFonts w:ascii="Times New Roman" w:eastAsia="Times New Roman" w:hAnsi="Times New Roman" w:cs="Times New Roman"/>
                <w:bCs/>
                <w:color w:val="000000"/>
                <w:sz w:val="28"/>
                <w:szCs w:val="28"/>
                <w:lang w:eastAsia="ru-RU"/>
              </w:rPr>
              <w:t>агрузка</w:t>
            </w:r>
          </w:p>
        </w:tc>
      </w:tr>
      <w:tr w:rsidR="0017038F" w:rsidRPr="0017038F" w:rsidTr="00843969">
        <w:trPr>
          <w:trHeight w:val="315"/>
        </w:trPr>
        <w:tc>
          <w:tcPr>
            <w:tcW w:w="805"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2628"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ООО "</w:t>
            </w:r>
            <w:proofErr w:type="spellStart"/>
            <w:r w:rsidRPr="0017038F">
              <w:rPr>
                <w:rFonts w:ascii="Times New Roman" w:eastAsia="Times New Roman" w:hAnsi="Times New Roman" w:cs="Times New Roman"/>
                <w:bCs/>
                <w:color w:val="000000"/>
                <w:sz w:val="28"/>
                <w:szCs w:val="28"/>
                <w:lang w:eastAsia="ru-RU"/>
              </w:rPr>
              <w:t>Теченское</w:t>
            </w:r>
            <w:proofErr w:type="spellEnd"/>
            <w:r w:rsidRPr="0017038F">
              <w:rPr>
                <w:rFonts w:ascii="Times New Roman" w:eastAsia="Times New Roman" w:hAnsi="Times New Roman" w:cs="Times New Roman"/>
                <w:bCs/>
                <w:color w:val="000000"/>
                <w:sz w:val="28"/>
                <w:szCs w:val="28"/>
                <w:lang w:eastAsia="ru-RU"/>
              </w:rPr>
              <w:t xml:space="preserve"> ЖКХ"</w:t>
            </w:r>
          </w:p>
        </w:tc>
        <w:tc>
          <w:tcPr>
            <w:tcW w:w="846"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1,533</w:t>
            </w:r>
          </w:p>
        </w:tc>
        <w:tc>
          <w:tcPr>
            <w:tcW w:w="846"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1256"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1,533</w:t>
            </w:r>
          </w:p>
        </w:tc>
        <w:tc>
          <w:tcPr>
            <w:tcW w:w="846" w:type="dxa"/>
            <w:gridSpan w:val="2"/>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0,549</w:t>
            </w:r>
          </w:p>
        </w:tc>
        <w:tc>
          <w:tcPr>
            <w:tcW w:w="846"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1566"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0,549</w:t>
            </w:r>
          </w:p>
        </w:tc>
      </w:tr>
      <w:tr w:rsidR="0017038F" w:rsidRPr="0017038F" w:rsidTr="00843969">
        <w:trPr>
          <w:trHeight w:val="315"/>
        </w:trPr>
        <w:tc>
          <w:tcPr>
            <w:tcW w:w="805"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2628" w:type="dxa"/>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ООО "</w:t>
            </w:r>
            <w:proofErr w:type="spellStart"/>
            <w:r w:rsidRPr="0017038F">
              <w:rPr>
                <w:rFonts w:ascii="Times New Roman" w:eastAsia="Times New Roman" w:hAnsi="Times New Roman" w:cs="Times New Roman"/>
                <w:bCs/>
                <w:color w:val="000000"/>
                <w:sz w:val="28"/>
                <w:szCs w:val="28"/>
                <w:lang w:eastAsia="ru-RU"/>
              </w:rPr>
              <w:t>Русбио</w:t>
            </w:r>
            <w:proofErr w:type="spellEnd"/>
            <w:r w:rsidRPr="0017038F">
              <w:rPr>
                <w:rFonts w:ascii="Times New Roman" w:eastAsia="Times New Roman" w:hAnsi="Times New Roman" w:cs="Times New Roman"/>
                <w:bCs/>
                <w:color w:val="000000"/>
                <w:sz w:val="28"/>
                <w:szCs w:val="28"/>
                <w:lang w:eastAsia="ru-RU"/>
              </w:rPr>
              <w:t>"</w:t>
            </w:r>
          </w:p>
        </w:tc>
        <w:tc>
          <w:tcPr>
            <w:tcW w:w="846"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46"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1256"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46" w:type="dxa"/>
            <w:gridSpan w:val="2"/>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46"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1566"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72" w:name="_Toc32864936"/>
      <w:r w:rsidRPr="0017038F">
        <w:rPr>
          <w:rFonts w:ascii="Times New Roman" w:hAnsi="Times New Roman" w:cs="Times New Roman"/>
          <w:bCs/>
          <w:sz w:val="28"/>
          <w:szCs w:val="28"/>
        </w:rPr>
        <w:t xml:space="preserve">2.2. </w:t>
      </w:r>
      <w:proofErr w:type="gramStart"/>
      <w:r w:rsidRPr="0017038F">
        <w:rPr>
          <w:rFonts w:ascii="Times New Roman" w:hAnsi="Times New Roman" w:cs="Times New Roman"/>
          <w:bCs/>
          <w:sz w:val="28"/>
          <w:szCs w:val="28"/>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368"/>
      <w:bookmarkEnd w:id="369"/>
      <w:bookmarkEnd w:id="370"/>
      <w:bookmarkEnd w:id="371"/>
      <w:bookmarkEnd w:id="372"/>
      <w:proofErr w:type="gramEnd"/>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373" w:name="_Toc533296769"/>
      <w:bookmarkStart w:id="374" w:name="_Toc533538280"/>
      <w:bookmarkStart w:id="375" w:name="_Toc3955395"/>
      <w:bookmarkStart w:id="376" w:name="_Toc6323754"/>
      <w:r w:rsidRPr="0017038F">
        <w:rPr>
          <w:rFonts w:ascii="Times New Roman" w:eastAsia="Calibri" w:hAnsi="Times New Roman" w:cs="Times New Roman"/>
          <w:bCs/>
          <w:sz w:val="28"/>
          <w:szCs w:val="28"/>
          <w:lang w:eastAsia="ru-RU"/>
        </w:rPr>
        <w:t>Согласно утвержденному Генеральному плану на территории сельского поселения планируется строительство только индивидуальных домов, теплоснабжение которых будет осуществляться от индивидуальных источников теплоснабжения.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77" w:name="_Toc32864937"/>
      <w:r w:rsidRPr="0017038F">
        <w:rPr>
          <w:rFonts w:ascii="Times New Roman" w:hAnsi="Times New Roman" w:cs="Times New Roman"/>
          <w:bCs/>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373"/>
      <w:bookmarkEnd w:id="374"/>
      <w:bookmarkEnd w:id="375"/>
      <w:bookmarkEnd w:id="376"/>
      <w:bookmarkEnd w:id="377"/>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378" w:name="_Toc533296770"/>
      <w:bookmarkStart w:id="379" w:name="_Toc533538281"/>
      <w:proofErr w:type="gramStart"/>
      <w:r w:rsidRPr="0017038F">
        <w:rPr>
          <w:rFonts w:ascii="Times New Roman" w:eastAsia="Calibri" w:hAnsi="Times New Roman" w:cs="Times New Roman"/>
          <w:bCs/>
          <w:sz w:val="28"/>
          <w:szCs w:val="28"/>
          <w:lang w:eastAsia="ru-RU"/>
        </w:rPr>
        <w:t xml:space="preserve">В соответствии с Федеральным законом от 23 ноября 2009года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 июля 2010года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 </w:t>
      </w:r>
      <w:proofErr w:type="gramEnd"/>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 </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roofErr w:type="gramStart"/>
      <w:r w:rsidRPr="0017038F">
        <w:rPr>
          <w:rFonts w:ascii="Times New Roman" w:eastAsia="Calibri" w:hAnsi="Times New Roman" w:cs="Times New Roman"/>
          <w:bCs/>
          <w:sz w:val="28"/>
          <w:szCs w:val="28"/>
          <w:lang w:eastAsia="ru-RU"/>
        </w:rPr>
        <w:t xml:space="preserve">Согласно постановлению Правительства РФ от 25 января 2011года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w:t>
      </w:r>
      <w:r w:rsidRPr="0017038F">
        <w:rPr>
          <w:rFonts w:ascii="Times New Roman" w:eastAsia="Calibri" w:hAnsi="Times New Roman" w:cs="Times New Roman"/>
          <w:bCs/>
          <w:sz w:val="28"/>
          <w:szCs w:val="28"/>
          <w:lang w:eastAsia="ru-RU"/>
        </w:rPr>
        <w:lastRenderedPageBreak/>
        <w:t>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w:t>
      </w:r>
      <w:proofErr w:type="gramEnd"/>
      <w:r w:rsidRPr="0017038F">
        <w:rPr>
          <w:rFonts w:ascii="Times New Roman" w:eastAsia="Calibri" w:hAnsi="Times New Roman" w:cs="Times New Roman"/>
          <w:bCs/>
          <w:sz w:val="28"/>
          <w:szCs w:val="28"/>
          <w:lang w:eastAsia="ru-RU"/>
        </w:rPr>
        <w:t xml:space="preserve"> требований энергетической эффективности. </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 </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с 1 января 2020г. (на период 2020 – 2024 годов) – не менее чем на 30% по отношению к базовому уровню</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с 1 января 2025г. – не менее чем на 40% по отношению к базовому уровню.</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80" w:name="_Toc3955396"/>
      <w:bookmarkStart w:id="381" w:name="_Toc6323755"/>
      <w:bookmarkStart w:id="382" w:name="_Toc32864938"/>
      <w:r w:rsidRPr="0017038F">
        <w:rPr>
          <w:rFonts w:ascii="Times New Roman" w:hAnsi="Times New Roman" w:cs="Times New Roman"/>
          <w:bCs/>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378"/>
      <w:bookmarkEnd w:id="379"/>
      <w:bookmarkEnd w:id="380"/>
      <w:bookmarkEnd w:id="381"/>
      <w:bookmarkEnd w:id="382"/>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Перспективные балансы производства и потребления тепловой энергии на 2040 год в соответствии с двумя вариантами </w:t>
      </w:r>
      <w:proofErr w:type="spellStart"/>
      <w:proofErr w:type="gramStart"/>
      <w:r w:rsidRPr="0017038F">
        <w:rPr>
          <w:rFonts w:ascii="Times New Roman" w:eastAsia="Calibri" w:hAnsi="Times New Roman" w:cs="Times New Roman"/>
          <w:bCs/>
          <w:sz w:val="28"/>
          <w:szCs w:val="28"/>
          <w:lang w:eastAsia="ru-RU"/>
        </w:rPr>
        <w:t>мастер-плана</w:t>
      </w:r>
      <w:proofErr w:type="spellEnd"/>
      <w:proofErr w:type="gramEnd"/>
      <w:r w:rsidRPr="0017038F">
        <w:rPr>
          <w:rFonts w:ascii="Times New Roman" w:eastAsia="Calibri" w:hAnsi="Times New Roman" w:cs="Times New Roman"/>
          <w:bCs/>
          <w:sz w:val="28"/>
          <w:szCs w:val="28"/>
          <w:lang w:eastAsia="ru-RU"/>
        </w:rPr>
        <w:t xml:space="preserve"> развития системы теплоснабжения представлены в таблице 2.4.1. Изменение потребления по д. Смольное не планируется.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383" w:name="_Toc3955258"/>
      <w:bookmarkStart w:id="384" w:name="_Toc6323789"/>
      <w:r w:rsidRPr="0017038F">
        <w:rPr>
          <w:rFonts w:ascii="Times New Roman" w:eastAsia="Calibri" w:hAnsi="Times New Roman" w:cs="Times New Roman"/>
          <w:bCs/>
          <w:sz w:val="28"/>
          <w:szCs w:val="28"/>
          <w:lang w:eastAsia="ru-RU"/>
        </w:rPr>
        <w:t xml:space="preserve">Таблица 2.4.1 Перспективные балансы </w:t>
      </w:r>
      <w:bookmarkEnd w:id="383"/>
      <w:bookmarkEnd w:id="384"/>
      <w:r w:rsidRPr="0017038F">
        <w:rPr>
          <w:rFonts w:ascii="Times New Roman" w:eastAsia="Calibri" w:hAnsi="Times New Roman" w:cs="Times New Roman"/>
          <w:bCs/>
          <w:sz w:val="28"/>
          <w:szCs w:val="28"/>
          <w:lang w:eastAsia="ru-RU"/>
        </w:rPr>
        <w:t>производства и потребления тепловой энергии</w:t>
      </w:r>
    </w:p>
    <w:tbl>
      <w:tblPr>
        <w:tblW w:w="9639" w:type="dxa"/>
        <w:tblInd w:w="108" w:type="dxa"/>
        <w:tblLook w:val="04A0"/>
      </w:tblPr>
      <w:tblGrid>
        <w:gridCol w:w="778"/>
        <w:gridCol w:w="2300"/>
        <w:gridCol w:w="1126"/>
        <w:gridCol w:w="1126"/>
        <w:gridCol w:w="1126"/>
        <w:gridCol w:w="986"/>
        <w:gridCol w:w="986"/>
        <w:gridCol w:w="1211"/>
      </w:tblGrid>
      <w:tr w:rsidR="0017038F" w:rsidRPr="0017038F" w:rsidTr="00843969">
        <w:trPr>
          <w:trHeight w:val="315"/>
          <w:tblHeader/>
        </w:trPr>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bookmarkStart w:id="385" w:name="_Toc533296771"/>
            <w:bookmarkStart w:id="386" w:name="_Toc533538282"/>
            <w:bookmarkStart w:id="387" w:name="_Toc3955397"/>
            <w:bookmarkStart w:id="388" w:name="_Toc6323756"/>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Наименование </w:t>
            </w:r>
            <w:proofErr w:type="spellStart"/>
            <w:r w:rsidRPr="0017038F">
              <w:rPr>
                <w:rFonts w:ascii="Times New Roman" w:eastAsia="Times New Roman" w:hAnsi="Times New Roman" w:cs="Times New Roman"/>
                <w:bCs/>
                <w:color w:val="000000"/>
                <w:sz w:val="28"/>
                <w:szCs w:val="28"/>
                <w:lang w:eastAsia="ru-RU"/>
              </w:rPr>
              <w:t>теплоисточника</w:t>
            </w:r>
            <w:proofErr w:type="spellEnd"/>
          </w:p>
        </w:tc>
        <w:tc>
          <w:tcPr>
            <w:tcW w:w="3378" w:type="dxa"/>
            <w:gridSpan w:val="3"/>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3183" w:type="dxa"/>
            <w:gridSpan w:val="3"/>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r>
      <w:tr w:rsidR="0017038F" w:rsidRPr="0017038F" w:rsidTr="00843969">
        <w:trPr>
          <w:trHeight w:val="315"/>
          <w:tblHeader/>
        </w:trPr>
        <w:tc>
          <w:tcPr>
            <w:tcW w:w="778"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1126"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2020-2024</w:t>
            </w:r>
          </w:p>
        </w:tc>
        <w:tc>
          <w:tcPr>
            <w:tcW w:w="1126"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2025-2029</w:t>
            </w:r>
          </w:p>
        </w:tc>
        <w:tc>
          <w:tcPr>
            <w:tcW w:w="1126"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2030-2040</w:t>
            </w:r>
          </w:p>
        </w:tc>
        <w:tc>
          <w:tcPr>
            <w:tcW w:w="986"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2020-2024</w:t>
            </w:r>
          </w:p>
        </w:tc>
        <w:tc>
          <w:tcPr>
            <w:tcW w:w="986"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2025-2029</w:t>
            </w:r>
          </w:p>
        </w:tc>
        <w:tc>
          <w:tcPr>
            <w:tcW w:w="121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2030-2040</w:t>
            </w:r>
          </w:p>
        </w:tc>
      </w:tr>
      <w:tr w:rsidR="0017038F" w:rsidRPr="0017038F" w:rsidTr="00843969">
        <w:trPr>
          <w:trHeight w:val="315"/>
        </w:trPr>
        <w:tc>
          <w:tcPr>
            <w:tcW w:w="778"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8861" w:type="dxa"/>
            <w:gridSpan w:val="7"/>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1 вариант </w:t>
            </w:r>
            <w:proofErr w:type="spellStart"/>
            <w:proofErr w:type="gramStart"/>
            <w:r w:rsidRPr="0017038F">
              <w:rPr>
                <w:rFonts w:ascii="Times New Roman" w:eastAsia="Times New Roman" w:hAnsi="Times New Roman" w:cs="Times New Roman"/>
                <w:bCs/>
                <w:color w:val="000000"/>
                <w:sz w:val="28"/>
                <w:szCs w:val="28"/>
                <w:lang w:eastAsia="ru-RU"/>
              </w:rPr>
              <w:t>мастер-плана</w:t>
            </w:r>
            <w:proofErr w:type="spellEnd"/>
            <w:proofErr w:type="gramEnd"/>
            <w:r w:rsidRPr="0017038F">
              <w:rPr>
                <w:rFonts w:ascii="Times New Roman" w:eastAsia="Times New Roman" w:hAnsi="Times New Roman" w:cs="Times New Roman"/>
                <w:bCs/>
                <w:color w:val="000000"/>
                <w:sz w:val="28"/>
                <w:szCs w:val="28"/>
                <w:lang w:eastAsia="ru-RU"/>
              </w:rPr>
              <w:t>. Увеличение на 10%</w:t>
            </w:r>
          </w:p>
        </w:tc>
      </w:tr>
      <w:tr w:rsidR="0017038F" w:rsidRPr="0017038F" w:rsidTr="00843969">
        <w:trPr>
          <w:trHeight w:val="630"/>
        </w:trPr>
        <w:tc>
          <w:tcPr>
            <w:tcW w:w="778"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c>
          <w:tcPr>
            <w:tcW w:w="230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Выработка, тепловой энергии, Гкал</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5886,60</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6082,63</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6283,35</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c>
          <w:tcPr>
            <w:tcW w:w="121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r>
      <w:tr w:rsidR="0017038F" w:rsidRPr="0017038F" w:rsidTr="00843969">
        <w:trPr>
          <w:trHeight w:val="315"/>
        </w:trPr>
        <w:tc>
          <w:tcPr>
            <w:tcW w:w="778"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230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Технологические нужды, Гкал</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131,58</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135,96</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140,45</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21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315"/>
        </w:trPr>
        <w:tc>
          <w:tcPr>
            <w:tcW w:w="778"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1.3.</w:t>
            </w:r>
          </w:p>
        </w:tc>
        <w:tc>
          <w:tcPr>
            <w:tcW w:w="230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Отпуск в сеть, Гкал</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5755,02</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5946,67</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6142,91</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c>
          <w:tcPr>
            <w:tcW w:w="121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r>
      <w:tr w:rsidR="0017038F" w:rsidRPr="0017038F" w:rsidTr="00843969">
        <w:trPr>
          <w:trHeight w:val="630"/>
        </w:trPr>
        <w:tc>
          <w:tcPr>
            <w:tcW w:w="778"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w:t>
            </w:r>
          </w:p>
        </w:tc>
        <w:tc>
          <w:tcPr>
            <w:tcW w:w="230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Потери тепловой энергии, Гкал</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62,16</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64,23</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66,35</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21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630"/>
        </w:trPr>
        <w:tc>
          <w:tcPr>
            <w:tcW w:w="778"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w:t>
            </w:r>
          </w:p>
        </w:tc>
        <w:tc>
          <w:tcPr>
            <w:tcW w:w="230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Полезный отпуск тепловой энергии, Гкал</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5692,86</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5882,44</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6076,56</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c>
          <w:tcPr>
            <w:tcW w:w="121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r>
      <w:tr w:rsidR="0017038F" w:rsidRPr="0017038F" w:rsidTr="00843969">
        <w:trPr>
          <w:trHeight w:val="315"/>
        </w:trPr>
        <w:tc>
          <w:tcPr>
            <w:tcW w:w="778"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8861" w:type="dxa"/>
            <w:gridSpan w:val="7"/>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2 вариант </w:t>
            </w:r>
            <w:proofErr w:type="spellStart"/>
            <w:proofErr w:type="gramStart"/>
            <w:r w:rsidRPr="0017038F">
              <w:rPr>
                <w:rFonts w:ascii="Times New Roman" w:eastAsia="Times New Roman" w:hAnsi="Times New Roman" w:cs="Times New Roman"/>
                <w:bCs/>
                <w:color w:val="000000"/>
                <w:sz w:val="28"/>
                <w:szCs w:val="28"/>
                <w:lang w:eastAsia="ru-RU"/>
              </w:rPr>
              <w:t>мастер-плана</w:t>
            </w:r>
            <w:proofErr w:type="spellEnd"/>
            <w:proofErr w:type="gramEnd"/>
            <w:r w:rsidRPr="0017038F">
              <w:rPr>
                <w:rFonts w:ascii="Times New Roman" w:eastAsia="Times New Roman" w:hAnsi="Times New Roman" w:cs="Times New Roman"/>
                <w:bCs/>
                <w:color w:val="000000"/>
                <w:sz w:val="28"/>
                <w:szCs w:val="28"/>
                <w:lang w:eastAsia="ru-RU"/>
              </w:rPr>
              <w:t>. Уменьшение на 15%</w:t>
            </w:r>
          </w:p>
        </w:tc>
      </w:tr>
      <w:tr w:rsidR="0017038F" w:rsidRPr="0017038F" w:rsidTr="00843969">
        <w:trPr>
          <w:trHeight w:val="630"/>
        </w:trPr>
        <w:tc>
          <w:tcPr>
            <w:tcW w:w="778"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w:t>
            </w:r>
          </w:p>
        </w:tc>
        <w:tc>
          <w:tcPr>
            <w:tcW w:w="230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Выработка, тепловой энергии, Гкал</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5592,27</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5312,66</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5047,03</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c>
          <w:tcPr>
            <w:tcW w:w="121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r>
      <w:tr w:rsidR="0017038F" w:rsidRPr="0017038F" w:rsidTr="00843969">
        <w:trPr>
          <w:trHeight w:val="315"/>
        </w:trPr>
        <w:tc>
          <w:tcPr>
            <w:tcW w:w="778"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w:t>
            </w:r>
          </w:p>
        </w:tc>
        <w:tc>
          <w:tcPr>
            <w:tcW w:w="230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Технологические </w:t>
            </w:r>
            <w:r w:rsidRPr="0017038F">
              <w:rPr>
                <w:rFonts w:ascii="Times New Roman" w:eastAsia="Times New Roman" w:hAnsi="Times New Roman" w:cs="Times New Roman"/>
                <w:bCs/>
                <w:color w:val="000000"/>
                <w:sz w:val="28"/>
                <w:szCs w:val="28"/>
                <w:lang w:eastAsia="ru-RU"/>
              </w:rPr>
              <w:lastRenderedPageBreak/>
              <w:t>нужды, Гкал</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125,00</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118,75</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112,81</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21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315"/>
        </w:trPr>
        <w:tc>
          <w:tcPr>
            <w:tcW w:w="778"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2.3.</w:t>
            </w:r>
          </w:p>
        </w:tc>
        <w:tc>
          <w:tcPr>
            <w:tcW w:w="230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Отпуск в сеть, Гкал</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5467,27</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5193,91</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4934,21</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c>
          <w:tcPr>
            <w:tcW w:w="121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r>
      <w:tr w:rsidR="0017038F" w:rsidRPr="0017038F" w:rsidTr="00843969">
        <w:trPr>
          <w:trHeight w:val="630"/>
        </w:trPr>
        <w:tc>
          <w:tcPr>
            <w:tcW w:w="778"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2.4.</w:t>
            </w:r>
          </w:p>
        </w:tc>
        <w:tc>
          <w:tcPr>
            <w:tcW w:w="230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Потери тепловой энергии, Гкал</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59,05</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56,10</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53,29</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21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630"/>
        </w:trPr>
        <w:tc>
          <w:tcPr>
            <w:tcW w:w="778"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2.5.</w:t>
            </w:r>
          </w:p>
        </w:tc>
        <w:tc>
          <w:tcPr>
            <w:tcW w:w="230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Полезный отпуск тепловой энергии, Гкал</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5408,22</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5137,81</w:t>
            </w:r>
          </w:p>
        </w:tc>
        <w:tc>
          <w:tcPr>
            <w:tcW w:w="112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4880,92</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c>
          <w:tcPr>
            <w:tcW w:w="121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551,80</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89" w:name="_Toc32864939"/>
      <w:r w:rsidRPr="0017038F">
        <w:rPr>
          <w:rFonts w:ascii="Times New Roman" w:hAnsi="Times New Roman" w:cs="Times New Roman"/>
          <w:bCs/>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385"/>
      <w:bookmarkEnd w:id="386"/>
      <w:bookmarkEnd w:id="387"/>
      <w:bookmarkEnd w:id="388"/>
      <w:bookmarkEnd w:id="389"/>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Теплоснабжение индивидуальной жилой застройки будет осуществляться за счёт </w:t>
      </w:r>
      <w:proofErr w:type="gramStart"/>
      <w:r w:rsidRPr="0017038F">
        <w:rPr>
          <w:rFonts w:ascii="Times New Roman" w:eastAsia="Calibri" w:hAnsi="Times New Roman" w:cs="Times New Roman"/>
          <w:bCs/>
          <w:sz w:val="28"/>
          <w:szCs w:val="28"/>
          <w:lang w:eastAsia="ru-RU"/>
        </w:rPr>
        <w:t>индивидуальных</w:t>
      </w:r>
      <w:proofErr w:type="gramEnd"/>
      <w:r w:rsidRPr="0017038F">
        <w:rPr>
          <w:rFonts w:ascii="Times New Roman" w:eastAsia="Calibri" w:hAnsi="Times New Roman" w:cs="Times New Roman"/>
          <w:bCs/>
          <w:sz w:val="28"/>
          <w:szCs w:val="28"/>
          <w:lang w:eastAsia="ru-RU"/>
        </w:rPr>
        <w:t xml:space="preserve"> </w:t>
      </w:r>
      <w:proofErr w:type="spellStart"/>
      <w:r w:rsidRPr="0017038F">
        <w:rPr>
          <w:rFonts w:ascii="Times New Roman" w:eastAsia="Calibri" w:hAnsi="Times New Roman" w:cs="Times New Roman"/>
          <w:bCs/>
          <w:sz w:val="28"/>
          <w:szCs w:val="28"/>
          <w:lang w:eastAsia="ru-RU"/>
        </w:rPr>
        <w:t>теплоисточников</w:t>
      </w:r>
      <w:proofErr w:type="spellEnd"/>
      <w:r w:rsidRPr="0017038F">
        <w:rPr>
          <w:rFonts w:ascii="Times New Roman" w:eastAsia="Calibri" w:hAnsi="Times New Roman" w:cs="Times New Roman"/>
          <w:bCs/>
          <w:sz w:val="28"/>
          <w:szCs w:val="28"/>
          <w:lang w:eastAsia="ru-RU"/>
        </w:rPr>
        <w:t>, работающих на газовом, твёрдом топливе.</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90" w:name="_Toc533296772"/>
      <w:bookmarkStart w:id="391" w:name="_Toc533538283"/>
      <w:bookmarkStart w:id="392" w:name="_Toc3955398"/>
      <w:bookmarkStart w:id="393" w:name="_Toc6323757"/>
      <w:bookmarkStart w:id="394" w:name="_Toc32864940"/>
      <w:r w:rsidRPr="0017038F">
        <w:rPr>
          <w:rFonts w:ascii="Times New Roman" w:hAnsi="Times New Roman" w:cs="Times New Roman"/>
          <w:bCs/>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w:t>
      </w:r>
      <w:bookmarkEnd w:id="390"/>
      <w:bookmarkEnd w:id="391"/>
      <w:bookmarkEnd w:id="392"/>
      <w:bookmarkEnd w:id="393"/>
      <w:bookmarkEnd w:id="394"/>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lang w:eastAsia="ru-RU"/>
        </w:rPr>
        <w:t>Приросты объемов потребления тепловой энергии (мощности) и теплоносителя объектами, расположенными в производственных зонах, не планируется от централизованных источников теплоснабжения.</w:t>
      </w:r>
      <w:r w:rsidRPr="0017038F">
        <w:rPr>
          <w:rFonts w:ascii="Times New Roman" w:eastAsia="Calibri" w:hAnsi="Times New Roman" w:cs="Times New Roman"/>
          <w:bCs/>
          <w:sz w:val="28"/>
          <w:szCs w:val="28"/>
        </w:rPr>
        <w:t xml:space="preserve"> </w:t>
      </w:r>
    </w:p>
    <w:p w:rsidR="0017038F" w:rsidRPr="0017038F" w:rsidRDefault="0017038F" w:rsidP="0017038F">
      <w:pPr>
        <w:spacing w:after="0" w:line="240" w:lineRule="auto"/>
        <w:ind w:firstLine="709"/>
        <w:jc w:val="both"/>
        <w:rPr>
          <w:rFonts w:ascii="Times New Roman" w:hAnsi="Times New Roman" w:cs="Times New Roman"/>
          <w:bCs/>
          <w:sz w:val="28"/>
          <w:szCs w:val="28"/>
          <w:lang w:eastAsia="ru-RU"/>
        </w:rPr>
      </w:pPr>
      <w:bookmarkStart w:id="395" w:name="_Toc32864941"/>
      <w:r w:rsidRPr="0017038F">
        <w:rPr>
          <w:rFonts w:ascii="Times New Roman" w:hAnsi="Times New Roman" w:cs="Times New Roman"/>
          <w:bCs/>
          <w:sz w:val="28"/>
          <w:szCs w:val="28"/>
          <w:lang w:eastAsia="ru-RU"/>
        </w:rPr>
        <w:t>3. Электронная модель системы теплоснабжения поселения</w:t>
      </w:r>
      <w:bookmarkEnd w:id="395"/>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Электронная модель системы теплоснабжения сельского поселения не разрабатывается.</w:t>
      </w:r>
    </w:p>
    <w:p w:rsidR="0017038F" w:rsidRPr="0017038F" w:rsidRDefault="0017038F" w:rsidP="0017038F">
      <w:pPr>
        <w:spacing w:after="0" w:line="240" w:lineRule="auto"/>
        <w:ind w:firstLine="709"/>
        <w:jc w:val="both"/>
        <w:rPr>
          <w:rFonts w:ascii="Times New Roman" w:hAnsi="Times New Roman" w:cs="Times New Roman"/>
          <w:bCs/>
          <w:sz w:val="28"/>
          <w:szCs w:val="28"/>
          <w:lang w:eastAsia="ru-RU"/>
        </w:rPr>
      </w:pPr>
      <w:bookmarkStart w:id="396" w:name="_Toc32864942"/>
      <w:r w:rsidRPr="0017038F">
        <w:rPr>
          <w:rFonts w:ascii="Times New Roman" w:hAnsi="Times New Roman" w:cs="Times New Roman"/>
          <w:bCs/>
          <w:sz w:val="28"/>
          <w:szCs w:val="28"/>
          <w:lang w:eastAsia="ru-RU"/>
        </w:rPr>
        <w:t>4. Существующие и перспективные балансы тепловой мощности источников тепловой энергии и тепловой нагрузки потребителей</w:t>
      </w:r>
      <w:bookmarkEnd w:id="396"/>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397" w:name="_Toc533296775"/>
      <w:bookmarkStart w:id="398" w:name="_Toc533538286"/>
      <w:bookmarkStart w:id="399" w:name="_Toc3953437"/>
      <w:bookmarkStart w:id="400" w:name="_Toc6326205"/>
      <w:bookmarkStart w:id="401" w:name="_Toc32864943"/>
      <w:r w:rsidRPr="0017038F">
        <w:rPr>
          <w:rFonts w:ascii="Times New Roman" w:hAnsi="Times New Roman" w:cs="Times New Roman"/>
          <w:bCs/>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397"/>
      <w:bookmarkEnd w:id="398"/>
      <w:bookmarkEnd w:id="399"/>
      <w:bookmarkEnd w:id="400"/>
      <w:bookmarkEnd w:id="401"/>
    </w:p>
    <w:p w:rsidR="0017038F" w:rsidRPr="009E404D" w:rsidRDefault="0017038F" w:rsidP="009E404D">
      <w:pPr>
        <w:suppressAutoHyphens/>
        <w:spacing w:after="0" w:line="240" w:lineRule="auto"/>
        <w:ind w:firstLine="709"/>
        <w:contextualSpacing/>
        <w:jc w:val="both"/>
        <w:rPr>
          <w:rFonts w:ascii="Times New Roman" w:eastAsia="Times New Roman" w:hAnsi="Times New Roman" w:cs="Times New Roman"/>
          <w:bCs/>
          <w:sz w:val="28"/>
          <w:szCs w:val="28"/>
          <w:lang w:eastAsia="ru-RU"/>
        </w:rPr>
        <w:sectPr w:rsidR="0017038F" w:rsidRPr="009E404D" w:rsidSect="00843969">
          <w:headerReference w:type="default" r:id="rId15"/>
          <w:footerReference w:type="default" r:id="rId16"/>
          <w:pgSz w:w="11906" w:h="16838" w:code="9"/>
          <w:pgMar w:top="1276" w:right="849" w:bottom="993" w:left="1418" w:header="567" w:footer="0" w:gutter="0"/>
          <w:cols w:space="708"/>
          <w:docGrid w:linePitch="360"/>
        </w:sectPr>
      </w:pPr>
      <w:r w:rsidRPr="0017038F">
        <w:rPr>
          <w:rFonts w:ascii="Times New Roman" w:eastAsia="Times New Roman" w:hAnsi="Times New Roman" w:cs="Times New Roman"/>
          <w:bCs/>
          <w:sz w:val="28"/>
          <w:szCs w:val="28"/>
          <w:lang w:eastAsia="ru-RU"/>
        </w:rPr>
        <w:t>Перспективные балансы тепловой нагрузк</w:t>
      </w:r>
      <w:bookmarkStart w:id="402" w:name="_Toc3953410"/>
      <w:bookmarkStart w:id="403" w:name="_Toc3953425"/>
      <w:bookmarkStart w:id="404" w:name="_Toc6326156"/>
      <w:r w:rsidR="009E404D">
        <w:rPr>
          <w:rFonts w:ascii="Times New Roman" w:eastAsia="Times New Roman" w:hAnsi="Times New Roman" w:cs="Times New Roman"/>
          <w:bCs/>
          <w:sz w:val="28"/>
          <w:szCs w:val="28"/>
          <w:lang w:eastAsia="ru-RU"/>
        </w:rPr>
        <w:t>и представлены в таблице 4.1.1.</w:t>
      </w:r>
    </w:p>
    <w:p w:rsidR="0017038F" w:rsidRPr="0017038F" w:rsidRDefault="0017038F" w:rsidP="009E404D">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lastRenderedPageBreak/>
        <w:t>Таблица 4.1.1. Перспективные балансы тепловой нагрузки</w:t>
      </w:r>
      <w:bookmarkEnd w:id="402"/>
      <w:bookmarkEnd w:id="403"/>
      <w:bookmarkEnd w:id="404"/>
    </w:p>
    <w:tbl>
      <w:tblPr>
        <w:tblW w:w="15152" w:type="dxa"/>
        <w:tblLook w:val="04A0"/>
      </w:tblPr>
      <w:tblGrid>
        <w:gridCol w:w="636"/>
        <w:gridCol w:w="7581"/>
        <w:gridCol w:w="846"/>
        <w:gridCol w:w="870"/>
        <w:gridCol w:w="870"/>
        <w:gridCol w:w="870"/>
        <w:gridCol w:w="846"/>
        <w:gridCol w:w="870"/>
        <w:gridCol w:w="870"/>
        <w:gridCol w:w="893"/>
      </w:tblGrid>
      <w:tr w:rsidR="0017038F" w:rsidRPr="0017038F" w:rsidTr="0017038F">
        <w:trPr>
          <w:trHeight w:val="20"/>
          <w:tblHeader/>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bookmarkStart w:id="405" w:name="_Toc533296776"/>
            <w:bookmarkStart w:id="406" w:name="_Toc533538287"/>
            <w:bookmarkStart w:id="407" w:name="_Toc3953438"/>
            <w:bookmarkStart w:id="408" w:name="_Toc6326206"/>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7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Наименование показателя</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2019 год</w:t>
            </w:r>
          </w:p>
        </w:tc>
        <w:tc>
          <w:tcPr>
            <w:tcW w:w="2610" w:type="dxa"/>
            <w:gridSpan w:val="3"/>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846" w:type="dxa"/>
            <w:vMerge w:val="restart"/>
            <w:tcBorders>
              <w:top w:val="single" w:sz="4" w:space="0" w:color="auto"/>
              <w:left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2019 год</w:t>
            </w:r>
          </w:p>
        </w:tc>
        <w:tc>
          <w:tcPr>
            <w:tcW w:w="2633" w:type="dxa"/>
            <w:gridSpan w:val="3"/>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д. </w:t>
            </w:r>
            <w:proofErr w:type="gramStart"/>
            <w:r w:rsidRPr="0017038F">
              <w:rPr>
                <w:rFonts w:ascii="Times New Roman" w:eastAsia="Times New Roman" w:hAnsi="Times New Roman" w:cs="Times New Roman"/>
                <w:bCs/>
                <w:color w:val="000000"/>
                <w:sz w:val="28"/>
                <w:szCs w:val="28"/>
                <w:lang w:eastAsia="ru-RU"/>
              </w:rPr>
              <w:t>Смольное</w:t>
            </w:r>
            <w:proofErr w:type="gramEnd"/>
          </w:p>
        </w:tc>
      </w:tr>
      <w:tr w:rsidR="0017038F" w:rsidRPr="0017038F" w:rsidTr="0017038F">
        <w:trPr>
          <w:trHeight w:val="20"/>
          <w:tblHeader/>
        </w:trPr>
        <w:tc>
          <w:tcPr>
            <w:tcW w:w="636" w:type="dxa"/>
            <w:vMerge/>
            <w:tcBorders>
              <w:top w:val="single" w:sz="4" w:space="0" w:color="auto"/>
              <w:left w:val="single" w:sz="4" w:space="0" w:color="auto"/>
              <w:bottom w:val="single" w:sz="4" w:space="0" w:color="auto"/>
              <w:right w:val="single" w:sz="4" w:space="0" w:color="auto"/>
            </w:tcBorders>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7581"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2020-2024</w:t>
            </w:r>
          </w:p>
        </w:tc>
        <w:tc>
          <w:tcPr>
            <w:tcW w:w="87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2025-2029</w:t>
            </w:r>
          </w:p>
        </w:tc>
        <w:tc>
          <w:tcPr>
            <w:tcW w:w="87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2030-2040</w:t>
            </w:r>
          </w:p>
        </w:tc>
        <w:tc>
          <w:tcPr>
            <w:tcW w:w="846" w:type="dxa"/>
            <w:vMerge/>
            <w:tcBorders>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2020-2024</w:t>
            </w:r>
          </w:p>
        </w:tc>
        <w:tc>
          <w:tcPr>
            <w:tcW w:w="870"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2025-2029</w:t>
            </w:r>
          </w:p>
        </w:tc>
        <w:tc>
          <w:tcPr>
            <w:tcW w:w="893"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2030-2040</w:t>
            </w:r>
          </w:p>
        </w:tc>
      </w:tr>
      <w:tr w:rsidR="0017038F" w:rsidRPr="0017038F" w:rsidTr="0017038F">
        <w:trPr>
          <w:trHeight w:val="20"/>
        </w:trPr>
        <w:tc>
          <w:tcPr>
            <w:tcW w:w="15152"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1 вариант </w:t>
            </w:r>
            <w:proofErr w:type="spellStart"/>
            <w:proofErr w:type="gramStart"/>
            <w:r w:rsidRPr="0017038F">
              <w:rPr>
                <w:rFonts w:ascii="Times New Roman" w:eastAsia="Times New Roman" w:hAnsi="Times New Roman" w:cs="Times New Roman"/>
                <w:bCs/>
                <w:color w:val="000000"/>
                <w:sz w:val="28"/>
                <w:szCs w:val="28"/>
                <w:lang w:eastAsia="ru-RU"/>
              </w:rPr>
              <w:t>мастер-плана</w:t>
            </w:r>
            <w:proofErr w:type="spellEnd"/>
            <w:proofErr w:type="gramEnd"/>
            <w:r w:rsidRPr="0017038F">
              <w:rPr>
                <w:rFonts w:ascii="Times New Roman" w:eastAsia="Times New Roman" w:hAnsi="Times New Roman" w:cs="Times New Roman"/>
                <w:bCs/>
                <w:color w:val="000000"/>
                <w:sz w:val="28"/>
                <w:szCs w:val="28"/>
                <w:lang w:eastAsia="ru-RU"/>
              </w:rPr>
              <w:t>. Увеличение на 10%</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Установленная тепловая мощность, в том числе: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Располагаемая тепловая мощность станции</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3,380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Затраты тепла на собственные нужды станции в горячей воде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0,050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0,052</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0,053</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0,055</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Потери в тепловых сетях в горячей воде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0,023</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0,023</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0,024</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0,025</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Расчетная нагрузка на хозяйственные нужды</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Присоединенная договорная тепловая нагрузка в горячей воде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2,082</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2,151</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2,222</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2,295</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Присоединенная расчетная тепловая нагрузка в горячей воде, в том числе: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2,082</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2,151</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2,222</w:t>
            </w:r>
          </w:p>
        </w:tc>
        <w:tc>
          <w:tcPr>
            <w:tcW w:w="870" w:type="dxa"/>
            <w:tcBorders>
              <w:top w:val="nil"/>
              <w:left w:val="nil"/>
              <w:bottom w:val="nil"/>
              <w:right w:val="nil"/>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2,295</w:t>
            </w:r>
          </w:p>
        </w:tc>
        <w:tc>
          <w:tcPr>
            <w:tcW w:w="84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7.1.</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отопление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2,082</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2,151</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2,222</w:t>
            </w:r>
          </w:p>
        </w:tc>
        <w:tc>
          <w:tcPr>
            <w:tcW w:w="870"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2,295</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7.2.</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вентиляция</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7.3.</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горячее водоснабжение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Резерв/дефицит тепловой мощности (по договорной нагрузке)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1,225</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1,214</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1,141</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1,065</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Резерв/дефицит тепловой мощности </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1,225</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1,214</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1,141</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1,065</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Располагаемая тепловая мощность нетто</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3,330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3,388</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3,387</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3,385</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1,720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1,720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1,720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1,720</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0,300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0,300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0,300</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0,300</w:t>
            </w:r>
          </w:p>
        </w:tc>
      </w:tr>
      <w:tr w:rsidR="0017038F" w:rsidRPr="0017038F" w:rsidTr="0017038F">
        <w:trPr>
          <w:trHeight w:val="20"/>
        </w:trPr>
        <w:tc>
          <w:tcPr>
            <w:tcW w:w="15152"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2 вариант </w:t>
            </w:r>
            <w:proofErr w:type="spellStart"/>
            <w:proofErr w:type="gramStart"/>
            <w:r w:rsidRPr="0017038F">
              <w:rPr>
                <w:rFonts w:ascii="Times New Roman" w:eastAsia="Times New Roman" w:hAnsi="Times New Roman" w:cs="Times New Roman"/>
                <w:bCs/>
                <w:color w:val="000000"/>
                <w:sz w:val="28"/>
                <w:szCs w:val="28"/>
                <w:lang w:eastAsia="ru-RU"/>
              </w:rPr>
              <w:t>мастер-плана</w:t>
            </w:r>
            <w:proofErr w:type="spellEnd"/>
            <w:proofErr w:type="gramEnd"/>
            <w:r w:rsidRPr="0017038F">
              <w:rPr>
                <w:rFonts w:ascii="Times New Roman" w:eastAsia="Times New Roman" w:hAnsi="Times New Roman" w:cs="Times New Roman"/>
                <w:bCs/>
                <w:color w:val="000000"/>
                <w:sz w:val="28"/>
                <w:szCs w:val="28"/>
                <w:lang w:eastAsia="ru-RU"/>
              </w:rPr>
              <w:t>. Уменьшение на 15%</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Установленная тепловая мощность, в том числе: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2</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Располагаемая тепловая мощность станции</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3,380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3,440</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Затраты тепла на собственные нужды станции в горячей воде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0,050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0,021</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0,020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0,019</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Потери в тепловых сетях в горячей воде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0,023</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0,082</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0,078</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0,074</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Расчетная нагрузка на хозяйственные нужды</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0,000</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Присоединенная договорная тепловая нагрузка в горячей воде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2,082</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1,978</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1,879</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1,785</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Присоединенная расчетная тепловая нагрузка в горячей воде, в том числе: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2,082</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1,978</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1,879</w:t>
            </w:r>
          </w:p>
        </w:tc>
        <w:tc>
          <w:tcPr>
            <w:tcW w:w="870" w:type="dxa"/>
            <w:tcBorders>
              <w:top w:val="nil"/>
              <w:left w:val="nil"/>
              <w:bottom w:val="nil"/>
              <w:right w:val="nil"/>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1,785</w:t>
            </w:r>
          </w:p>
        </w:tc>
        <w:tc>
          <w:tcPr>
            <w:tcW w:w="84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7.1.</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отопление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2,082</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1,978</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1,879</w:t>
            </w:r>
          </w:p>
        </w:tc>
        <w:tc>
          <w:tcPr>
            <w:tcW w:w="870"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1,785</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0,226</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7.2.</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вентиляция</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7.3.</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горячее водоснабжение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Резерв/дефицит тепловой мощности (по договорной нагрузке)</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1,225</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1,359</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1,463</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1,562</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Резерв/дефицит тепловой мощности </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1,225</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1,359</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1,463</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1,562</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0,674</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Располагаемая тепловая мощность нетто при аварийном выводе самого мощного котла</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3,330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3,419</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3,420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3,421</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0,900</w:t>
            </w:r>
          </w:p>
        </w:tc>
      </w:tr>
      <w:tr w:rsidR="0017038F" w:rsidRPr="0017038F" w:rsidTr="0017038F">
        <w:trPr>
          <w:trHeight w:val="20"/>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c>
          <w:tcPr>
            <w:tcW w:w="758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1,720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1,720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1,720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1,720</w:t>
            </w:r>
          </w:p>
        </w:tc>
        <w:tc>
          <w:tcPr>
            <w:tcW w:w="84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0,300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0,300</w:t>
            </w:r>
          </w:p>
        </w:tc>
        <w:tc>
          <w:tcPr>
            <w:tcW w:w="870"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0,300</w:t>
            </w:r>
          </w:p>
        </w:tc>
        <w:tc>
          <w:tcPr>
            <w:tcW w:w="893"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0,300</w:t>
            </w:r>
          </w:p>
        </w:tc>
      </w:tr>
    </w:tbl>
    <w:p w:rsidR="0017038F" w:rsidRPr="0017038F" w:rsidRDefault="0017038F" w:rsidP="0017038F">
      <w:pPr>
        <w:spacing w:after="0" w:line="240" w:lineRule="auto"/>
        <w:ind w:firstLine="709"/>
        <w:rPr>
          <w:rFonts w:ascii="Times New Roman" w:hAnsi="Times New Roman" w:cs="Times New Roman"/>
          <w:bCs/>
          <w:sz w:val="28"/>
          <w:szCs w:val="28"/>
        </w:rPr>
        <w:sectPr w:rsidR="0017038F" w:rsidRPr="0017038F" w:rsidSect="0017038F">
          <w:pgSz w:w="16838" w:h="11906" w:orient="landscape" w:code="9"/>
          <w:pgMar w:top="1639" w:right="794" w:bottom="737" w:left="851" w:header="567" w:footer="0" w:gutter="0"/>
          <w:cols w:space="708"/>
          <w:docGrid w:linePitch="360"/>
        </w:sect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09" w:name="_Toc32864944"/>
      <w:r w:rsidRPr="0017038F">
        <w:rPr>
          <w:rFonts w:ascii="Times New Roman" w:hAnsi="Times New Roman" w:cs="Times New Roman"/>
          <w:bCs/>
          <w:sz w:val="28"/>
          <w:szCs w:val="28"/>
        </w:rPr>
        <w:lastRenderedPageBreak/>
        <w:t>4.2. Гидравлический расчет передачи теплоносителя</w:t>
      </w:r>
      <w:bookmarkEnd w:id="405"/>
      <w:bookmarkEnd w:id="406"/>
      <w:bookmarkEnd w:id="407"/>
      <w:bookmarkEnd w:id="408"/>
      <w:bookmarkEnd w:id="409"/>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Гидравлический расчет передачи теплоносителя представлен в Приложении 3.</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10" w:name="_Toc533296777"/>
      <w:bookmarkStart w:id="411" w:name="_Toc533538288"/>
      <w:bookmarkStart w:id="412" w:name="_Toc3953439"/>
      <w:bookmarkStart w:id="413" w:name="_Toc6326207"/>
      <w:bookmarkStart w:id="414" w:name="_Toc32864945"/>
      <w:r w:rsidRPr="0017038F">
        <w:rPr>
          <w:rFonts w:ascii="Times New Roman" w:hAnsi="Times New Roman" w:cs="Times New Roman"/>
          <w:bCs/>
          <w:sz w:val="28"/>
          <w:szCs w:val="28"/>
        </w:rPr>
        <w:t>4.3. Выводы о резервах (дефицитах) существующей системы теплоснабжения при обеспечении перспективной тепловой нагрузки потребителей</w:t>
      </w:r>
      <w:bookmarkEnd w:id="410"/>
      <w:bookmarkEnd w:id="411"/>
      <w:bookmarkEnd w:id="412"/>
      <w:bookmarkEnd w:id="413"/>
      <w:bookmarkEnd w:id="414"/>
    </w:p>
    <w:p w:rsidR="0017038F" w:rsidRPr="0017038F" w:rsidRDefault="0017038F" w:rsidP="0017038F">
      <w:pPr>
        <w:suppressAutoHyphens/>
        <w:spacing w:after="0" w:line="240" w:lineRule="auto"/>
        <w:ind w:firstLine="709"/>
        <w:contextualSpacing/>
        <w:jc w:val="both"/>
        <w:rPr>
          <w:rFonts w:ascii="Times New Roman" w:hAnsi="Times New Roman" w:cs="Times New Roman"/>
          <w:bCs/>
          <w:sz w:val="28"/>
          <w:szCs w:val="28"/>
        </w:rPr>
      </w:pPr>
      <w:r w:rsidRPr="0017038F">
        <w:rPr>
          <w:rFonts w:ascii="Times New Roman" w:eastAsia="Times New Roman" w:hAnsi="Times New Roman" w:cs="Times New Roman"/>
          <w:bCs/>
          <w:sz w:val="28"/>
          <w:szCs w:val="28"/>
          <w:lang w:eastAsia="ru-RU"/>
        </w:rPr>
        <w:t>В процессе формирования балансов тепловой мощности и тепловой нагрузки в зонах действия источника тепловой энергии установлено, что мощность является избыточной. Дефициты тепловой мощности на котельной отсутствуют.</w:t>
      </w:r>
    </w:p>
    <w:p w:rsidR="0017038F" w:rsidRPr="0017038F" w:rsidRDefault="0017038F" w:rsidP="0017038F">
      <w:pPr>
        <w:spacing w:after="0" w:line="240" w:lineRule="auto"/>
        <w:ind w:firstLine="709"/>
        <w:jc w:val="both"/>
        <w:rPr>
          <w:rFonts w:ascii="Times New Roman" w:hAnsi="Times New Roman" w:cs="Times New Roman"/>
          <w:bCs/>
          <w:sz w:val="28"/>
          <w:szCs w:val="28"/>
          <w:lang w:eastAsia="ru-RU"/>
        </w:rPr>
      </w:pPr>
      <w:bookmarkStart w:id="415" w:name="_Toc32864946"/>
      <w:r w:rsidRPr="0017038F">
        <w:rPr>
          <w:rFonts w:ascii="Times New Roman" w:hAnsi="Times New Roman" w:cs="Times New Roman"/>
          <w:bCs/>
          <w:sz w:val="28"/>
          <w:szCs w:val="28"/>
          <w:lang w:eastAsia="ru-RU"/>
        </w:rPr>
        <w:t>5. Мастер-план развития систем теплоснабжения поселения</w:t>
      </w:r>
      <w:bookmarkEnd w:id="415"/>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16" w:name="_Toc533296779"/>
      <w:bookmarkStart w:id="417" w:name="_Toc533538290"/>
      <w:bookmarkStart w:id="418" w:name="_Toc3952494"/>
      <w:bookmarkStart w:id="419" w:name="_Toc6326550"/>
      <w:bookmarkStart w:id="420" w:name="_Toc32864947"/>
      <w:r w:rsidRPr="0017038F">
        <w:rPr>
          <w:rFonts w:ascii="Times New Roman" w:hAnsi="Times New Roman" w:cs="Times New Roman"/>
          <w:bCs/>
          <w:sz w:val="28"/>
          <w:szCs w:val="28"/>
        </w:rPr>
        <w:t>5.1. Описание вариантов (не менее двух) перспективного развития систем теплоснабжения поселения</w:t>
      </w:r>
      <w:bookmarkEnd w:id="416"/>
      <w:bookmarkEnd w:id="417"/>
      <w:bookmarkEnd w:id="418"/>
      <w:bookmarkEnd w:id="419"/>
      <w:bookmarkEnd w:id="420"/>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421" w:name="_Toc533296780"/>
      <w:bookmarkStart w:id="422" w:name="_Toc533538291"/>
      <w:bookmarkStart w:id="423" w:name="_Toc3952495"/>
      <w:r w:rsidRPr="0017038F">
        <w:rPr>
          <w:rFonts w:ascii="Times New Roman" w:eastAsia="Times New Roman" w:hAnsi="Times New Roman" w:cs="Times New Roman"/>
          <w:bCs/>
          <w:sz w:val="28"/>
          <w:szCs w:val="28"/>
          <w:lang w:eastAsia="ru-RU"/>
        </w:rPr>
        <w:t>Вариант №1</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Вариант №2</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Техническое обслуживание тепловых сетей, способствующее нормативной </w:t>
      </w:r>
      <w:r w:rsidRPr="0017038F">
        <w:rPr>
          <w:rFonts w:ascii="Times New Roman" w:eastAsia="Calibri" w:hAnsi="Times New Roman" w:cs="Times New Roman"/>
          <w:bCs/>
          <w:sz w:val="28"/>
          <w:szCs w:val="28"/>
          <w:lang w:eastAsia="ru-RU"/>
        </w:rPr>
        <w:t>эксплуатации</w:t>
      </w:r>
      <w:r w:rsidRPr="0017038F">
        <w:rPr>
          <w:rFonts w:ascii="Times New Roman" w:eastAsia="Times New Roman" w:hAnsi="Times New Roman" w:cs="Times New Roman"/>
          <w:bCs/>
          <w:sz w:val="28"/>
          <w:szCs w:val="28"/>
          <w:lang w:eastAsia="ru-RU"/>
        </w:rPr>
        <w:t xml:space="preserve"> при устранении мелких неисправностей.</w:t>
      </w:r>
      <w:r w:rsidRPr="0017038F">
        <w:rPr>
          <w:rFonts w:ascii="Times New Roman" w:eastAsia="Calibri" w:hAnsi="Times New Roman" w:cs="Times New Roman"/>
          <w:bCs/>
          <w:sz w:val="28"/>
          <w:szCs w:val="28"/>
          <w:lang w:eastAsia="ru-RU"/>
        </w:rPr>
        <w:t xml:space="preserve"> </w:t>
      </w:r>
      <w:r w:rsidRPr="0017038F">
        <w:rPr>
          <w:rFonts w:ascii="Times New Roman" w:eastAsia="Times New Roman" w:hAnsi="Times New Roman" w:cs="Times New Roman"/>
          <w:bCs/>
          <w:sz w:val="28"/>
          <w:szCs w:val="28"/>
          <w:lang w:eastAsia="ru-RU"/>
        </w:rPr>
        <w:t xml:space="preserve">Замена теплоизоляционного материала тепловых сетей. Установка блочно-модульной котельной взамен старой котельной в д. </w:t>
      </w:r>
      <w:proofErr w:type="gramStart"/>
      <w:r w:rsidRPr="0017038F">
        <w:rPr>
          <w:rFonts w:ascii="Times New Roman" w:eastAsia="Times New Roman" w:hAnsi="Times New Roman" w:cs="Times New Roman"/>
          <w:bCs/>
          <w:sz w:val="28"/>
          <w:szCs w:val="28"/>
          <w:lang w:eastAsia="ru-RU"/>
        </w:rPr>
        <w:t>Смольное</w:t>
      </w:r>
      <w:proofErr w:type="gramEnd"/>
      <w:r w:rsidRPr="0017038F">
        <w:rPr>
          <w:rFonts w:ascii="Times New Roman" w:eastAsia="Times New Roman" w:hAnsi="Times New Roman" w:cs="Times New Roman"/>
          <w:bCs/>
          <w:sz w:val="28"/>
          <w:szCs w:val="28"/>
          <w:lang w:eastAsia="ru-RU"/>
        </w:rPr>
        <w:t>.</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Для повышения </w:t>
      </w:r>
      <w:proofErr w:type="gramStart"/>
      <w:r w:rsidRPr="0017038F">
        <w:rPr>
          <w:rFonts w:ascii="Times New Roman" w:eastAsia="Calibri" w:hAnsi="Times New Roman" w:cs="Times New Roman"/>
          <w:bCs/>
          <w:sz w:val="28"/>
          <w:szCs w:val="28"/>
          <w:lang w:eastAsia="ru-RU"/>
        </w:rPr>
        <w:t>уровня надежности теплоснабжения сокращения тепловых потерь</w:t>
      </w:r>
      <w:proofErr w:type="gramEnd"/>
      <w:r w:rsidRPr="0017038F">
        <w:rPr>
          <w:rFonts w:ascii="Times New Roman" w:eastAsia="Calibri" w:hAnsi="Times New Roman" w:cs="Times New Roman"/>
          <w:bCs/>
          <w:sz w:val="28"/>
          <w:szCs w:val="28"/>
          <w:lang w:eastAsia="ru-RU"/>
        </w:rPr>
        <w:t xml:space="preserve"> в сетях предлагается в период с 2020 по 2040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24" w:name="_Toc6326551"/>
      <w:bookmarkStart w:id="425" w:name="_Toc32864948"/>
      <w:r w:rsidRPr="0017038F">
        <w:rPr>
          <w:rFonts w:ascii="Times New Roman" w:hAnsi="Times New Roman" w:cs="Times New Roman"/>
          <w:bCs/>
          <w:sz w:val="28"/>
          <w:szCs w:val="28"/>
        </w:rPr>
        <w:t xml:space="preserve">5.2. Технико-экономическое сравнение </w:t>
      </w:r>
      <w:proofErr w:type="gramStart"/>
      <w:r w:rsidRPr="0017038F">
        <w:rPr>
          <w:rFonts w:ascii="Times New Roman" w:hAnsi="Times New Roman" w:cs="Times New Roman"/>
          <w:bCs/>
          <w:sz w:val="28"/>
          <w:szCs w:val="28"/>
        </w:rPr>
        <w:t>вариантов перспективного развития систем теплоснабжения поселения</w:t>
      </w:r>
      <w:bookmarkEnd w:id="421"/>
      <w:bookmarkEnd w:id="422"/>
      <w:bookmarkEnd w:id="423"/>
      <w:bookmarkEnd w:id="424"/>
      <w:bookmarkEnd w:id="425"/>
      <w:proofErr w:type="gramEnd"/>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426" w:name="_Toc533296781"/>
      <w:bookmarkStart w:id="427" w:name="_Toc533538292"/>
      <w:r w:rsidRPr="0017038F">
        <w:rPr>
          <w:rFonts w:ascii="Times New Roman" w:eastAsia="Calibri" w:hAnsi="Times New Roman" w:cs="Times New Roman"/>
          <w:bCs/>
          <w:sz w:val="28"/>
          <w:szCs w:val="28"/>
          <w:lang w:eastAsia="ru-RU"/>
        </w:rPr>
        <w:t>Для реализации варианта №1 и №2 производится техническое обслуживание тепловых сетей, способствующее нормативной эксплуатации системы теплоснабжения. Данные мероприятия необходимы для бесперебойного и надежного функционирования систем теплоснабжения.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Выбор варианта развития зависит от фактической ситуации на территории сельского поселения или уменьшения, или увеличения потребления тепловой энергии.</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28" w:name="_Toc3952496"/>
      <w:bookmarkStart w:id="429" w:name="_Toc6326552"/>
      <w:bookmarkStart w:id="430" w:name="_Toc32864949"/>
      <w:r w:rsidRPr="0017038F">
        <w:rPr>
          <w:rFonts w:ascii="Times New Roman" w:hAnsi="Times New Roman" w:cs="Times New Roman"/>
          <w:bCs/>
          <w:sz w:val="28"/>
          <w:szCs w:val="28"/>
        </w:rPr>
        <w:t xml:space="preserve">5.3. Обоснование </w:t>
      </w:r>
      <w:proofErr w:type="gramStart"/>
      <w:r w:rsidRPr="0017038F">
        <w:rPr>
          <w:rFonts w:ascii="Times New Roman" w:hAnsi="Times New Roman" w:cs="Times New Roman"/>
          <w:bCs/>
          <w:sz w:val="28"/>
          <w:szCs w:val="28"/>
        </w:rPr>
        <w:t>выбора приоритетного варианта перспективного развития систем теплоснабжения поселения</w:t>
      </w:r>
      <w:proofErr w:type="gramEnd"/>
      <w:r w:rsidRPr="0017038F">
        <w:rPr>
          <w:rFonts w:ascii="Times New Roman" w:hAnsi="Times New Roman" w:cs="Times New Roman"/>
          <w:bCs/>
          <w:sz w:val="28"/>
          <w:szCs w:val="28"/>
        </w:rPr>
        <w:t xml:space="preserve"> на основе анализа ценовых (тарифных) последствий для потребителей</w:t>
      </w:r>
      <w:bookmarkEnd w:id="426"/>
      <w:bookmarkEnd w:id="427"/>
      <w:bookmarkEnd w:id="428"/>
      <w:bookmarkEnd w:id="429"/>
      <w:bookmarkEnd w:id="430"/>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В качестве приоритетного варианта перспективного развития выбран вариант № 2. Тарифные последствия для потребителей отсутствуют.</w:t>
      </w:r>
    </w:p>
    <w:p w:rsidR="0017038F" w:rsidRPr="0017038F" w:rsidRDefault="0017038F" w:rsidP="0017038F">
      <w:pPr>
        <w:spacing w:after="0" w:line="240" w:lineRule="auto"/>
        <w:ind w:firstLine="709"/>
        <w:jc w:val="both"/>
        <w:rPr>
          <w:rFonts w:ascii="Times New Roman" w:hAnsi="Times New Roman" w:cs="Times New Roman"/>
          <w:bCs/>
          <w:sz w:val="28"/>
          <w:szCs w:val="28"/>
          <w:lang w:eastAsia="ru-RU"/>
        </w:rPr>
      </w:pPr>
      <w:bookmarkStart w:id="431" w:name="_Toc32864950"/>
      <w:r w:rsidRPr="0017038F">
        <w:rPr>
          <w:rFonts w:ascii="Times New Roman" w:hAnsi="Times New Roman" w:cs="Times New Roman"/>
          <w:bCs/>
          <w:sz w:val="28"/>
          <w:szCs w:val="28"/>
          <w:lang w:eastAsia="ru-RU"/>
        </w:rPr>
        <w:t xml:space="preserve">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7038F">
        <w:rPr>
          <w:rFonts w:ascii="Times New Roman" w:hAnsi="Times New Roman" w:cs="Times New Roman"/>
          <w:bCs/>
          <w:sz w:val="28"/>
          <w:szCs w:val="28"/>
          <w:lang w:eastAsia="ru-RU"/>
        </w:rPr>
        <w:t>теплопотребляющими</w:t>
      </w:r>
      <w:proofErr w:type="spellEnd"/>
      <w:r w:rsidRPr="0017038F">
        <w:rPr>
          <w:rFonts w:ascii="Times New Roman" w:hAnsi="Times New Roman" w:cs="Times New Roman"/>
          <w:bCs/>
          <w:sz w:val="28"/>
          <w:szCs w:val="28"/>
          <w:lang w:eastAsia="ru-RU"/>
        </w:rPr>
        <w:t xml:space="preserve"> установками потребителей, в том числе в аварийных режимах</w:t>
      </w:r>
      <w:bookmarkEnd w:id="431"/>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32" w:name="_Toc533296783"/>
      <w:bookmarkStart w:id="433" w:name="_Toc533538294"/>
      <w:bookmarkStart w:id="434" w:name="_Toc3957370"/>
      <w:bookmarkStart w:id="435" w:name="_Toc6326890"/>
      <w:bookmarkStart w:id="436" w:name="_Toc32864951"/>
      <w:r w:rsidRPr="0017038F">
        <w:rPr>
          <w:rFonts w:ascii="Times New Roman" w:hAnsi="Times New Roman" w:cs="Times New Roman"/>
          <w:bCs/>
          <w:sz w:val="28"/>
          <w:szCs w:val="28"/>
        </w:rPr>
        <w:t>6.1. Расчетная величина нормативных потерь теплоносителя в тепловых сетях в зонах действия источников тепловой энергии</w:t>
      </w:r>
      <w:bookmarkEnd w:id="432"/>
      <w:bookmarkEnd w:id="433"/>
      <w:bookmarkEnd w:id="434"/>
      <w:bookmarkEnd w:id="435"/>
      <w:bookmarkEnd w:id="436"/>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17038F">
        <w:rPr>
          <w:rFonts w:ascii="Times New Roman" w:eastAsia="Times New Roman" w:hAnsi="Times New Roman" w:cs="Times New Roman"/>
          <w:bCs/>
          <w:sz w:val="28"/>
          <w:szCs w:val="28"/>
          <w:lang w:eastAsia="ru-RU"/>
        </w:rPr>
        <w:lastRenderedPageBreak/>
        <w:t>Расчёт нормативных потерь теплоносителя в тепловых сетях всех зон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СО 153-34.20.523(2)-2003, утвержденными приказом Министерства энергетики Российской Федерации от 30 июня 2003года №278 и «Инструкцией по организации в Минэнерго России работы по расчёту и обоснованию</w:t>
      </w:r>
      <w:proofErr w:type="gramEnd"/>
      <w:r w:rsidRPr="0017038F">
        <w:rPr>
          <w:rFonts w:ascii="Times New Roman" w:eastAsia="Times New Roman" w:hAnsi="Times New Roman" w:cs="Times New Roman"/>
          <w:bCs/>
          <w:sz w:val="28"/>
          <w:szCs w:val="28"/>
          <w:lang w:eastAsia="ru-RU"/>
        </w:rPr>
        <w:t xml:space="preserve"> нормативов технологических потерь при передаче тепловой энергии», утвержденной приказом Министерства энергетики Российской Федерации от 30 декабря 2008года №325. 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 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 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 </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Нормативные потери теплоносителя представлены в Приложении 4.</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37" w:name="_Toc533296784"/>
      <w:bookmarkStart w:id="438" w:name="_Toc533538295"/>
      <w:bookmarkStart w:id="439" w:name="_Toc3957371"/>
      <w:bookmarkStart w:id="440" w:name="_Toc6326891"/>
      <w:bookmarkStart w:id="441" w:name="_Toc32864952"/>
      <w:r w:rsidRPr="0017038F">
        <w:rPr>
          <w:rFonts w:ascii="Times New Roman" w:hAnsi="Times New Roman" w:cs="Times New Roman"/>
          <w:bCs/>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437"/>
      <w:bookmarkEnd w:id="438"/>
      <w:bookmarkEnd w:id="439"/>
      <w:bookmarkEnd w:id="440"/>
      <w:bookmarkEnd w:id="441"/>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Открытая система горячего водоснабжения отсутствует на территории сельского поселения.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42" w:name="_Toc533296785"/>
      <w:bookmarkStart w:id="443" w:name="_Toc533538296"/>
      <w:bookmarkStart w:id="444" w:name="_Toc3957372"/>
      <w:r w:rsidRPr="0017038F">
        <w:rPr>
          <w:rFonts w:ascii="Times New Roman" w:hAnsi="Times New Roman" w:cs="Times New Roman"/>
          <w:bCs/>
          <w:sz w:val="28"/>
          <w:szCs w:val="28"/>
        </w:rPr>
        <w:t>6.3. Сведения о наличии баков-аккумуляторов</w:t>
      </w:r>
      <w:bookmarkEnd w:id="442"/>
      <w:bookmarkEnd w:id="443"/>
      <w:bookmarkEnd w:id="444"/>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На котельной, п. </w:t>
      </w:r>
      <w:proofErr w:type="spellStart"/>
      <w:r w:rsidRPr="0017038F">
        <w:rPr>
          <w:rFonts w:ascii="Times New Roman" w:eastAsia="Times New Roman" w:hAnsi="Times New Roman" w:cs="Times New Roman"/>
          <w:bCs/>
          <w:sz w:val="28"/>
          <w:szCs w:val="28"/>
          <w:lang w:eastAsia="ru-RU"/>
        </w:rPr>
        <w:t>Саккулово</w:t>
      </w:r>
      <w:proofErr w:type="spellEnd"/>
      <w:r w:rsidRPr="0017038F">
        <w:rPr>
          <w:rFonts w:ascii="Times New Roman" w:eastAsia="Times New Roman" w:hAnsi="Times New Roman" w:cs="Times New Roman"/>
          <w:bCs/>
          <w:sz w:val="28"/>
          <w:szCs w:val="28"/>
          <w:lang w:eastAsia="ru-RU"/>
        </w:rPr>
        <w:t xml:space="preserve"> установлен бак-аккумулятор объемом 10куб.м.</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45" w:name="_Toc533296786"/>
      <w:bookmarkStart w:id="446" w:name="_Toc533538297"/>
      <w:bookmarkStart w:id="447" w:name="_Toc3957373"/>
      <w:bookmarkStart w:id="448" w:name="_Toc6326892"/>
      <w:bookmarkStart w:id="449" w:name="_Toc32864953"/>
      <w:r w:rsidRPr="0017038F">
        <w:rPr>
          <w:rFonts w:ascii="Times New Roman" w:hAnsi="Times New Roman" w:cs="Times New Roman"/>
          <w:bCs/>
          <w:sz w:val="28"/>
          <w:szCs w:val="28"/>
        </w:rPr>
        <w:t xml:space="preserve">6.4. </w:t>
      </w:r>
      <w:proofErr w:type="gramStart"/>
      <w:r w:rsidRPr="0017038F">
        <w:rPr>
          <w:rFonts w:ascii="Times New Roman" w:hAnsi="Times New Roman" w:cs="Times New Roman"/>
          <w:bCs/>
          <w:sz w:val="28"/>
          <w:szCs w:val="28"/>
        </w:rPr>
        <w:t xml:space="preserve">Нормативный и фактический (для эксплуатационного и аварийного режимов) часовой расход </w:t>
      </w:r>
      <w:proofErr w:type="spellStart"/>
      <w:r w:rsidRPr="0017038F">
        <w:rPr>
          <w:rFonts w:ascii="Times New Roman" w:hAnsi="Times New Roman" w:cs="Times New Roman"/>
          <w:bCs/>
          <w:sz w:val="28"/>
          <w:szCs w:val="28"/>
        </w:rPr>
        <w:t>подпиточной</w:t>
      </w:r>
      <w:proofErr w:type="spellEnd"/>
      <w:r w:rsidRPr="0017038F">
        <w:rPr>
          <w:rFonts w:ascii="Times New Roman" w:hAnsi="Times New Roman" w:cs="Times New Roman"/>
          <w:bCs/>
          <w:sz w:val="28"/>
          <w:szCs w:val="28"/>
        </w:rPr>
        <w:t xml:space="preserve"> воды в зоне действия источников тепловой энергии</w:t>
      </w:r>
      <w:bookmarkEnd w:id="445"/>
      <w:bookmarkEnd w:id="446"/>
      <w:bookmarkEnd w:id="447"/>
      <w:bookmarkEnd w:id="448"/>
      <w:bookmarkEnd w:id="449"/>
      <w:proofErr w:type="gramEnd"/>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450" w:name="_Toc533296787"/>
      <w:bookmarkStart w:id="451" w:name="_Toc533538298"/>
      <w:bookmarkStart w:id="452" w:name="_Toc3957374"/>
      <w:bookmarkStart w:id="453" w:name="_Toc6326893"/>
      <w:proofErr w:type="gramStart"/>
      <w:r w:rsidRPr="0017038F">
        <w:rPr>
          <w:rFonts w:ascii="Times New Roman" w:eastAsia="Times New Roman" w:hAnsi="Times New Roman" w:cs="Times New Roman"/>
          <w:bCs/>
          <w:sz w:val="28"/>
          <w:szCs w:val="28"/>
          <w:lang w:eastAsia="ru-RU"/>
        </w:rPr>
        <w:t xml:space="preserve">Расчетный расход воды для подпитки тепловых сетей следует принимать в закрытых системах теплоснабжения — численно равным 0,75% фактического </w:t>
      </w:r>
      <w:r w:rsidRPr="0017038F">
        <w:rPr>
          <w:rFonts w:ascii="Times New Roman" w:eastAsia="Times New Roman" w:hAnsi="Times New Roman" w:cs="Times New Roman"/>
          <w:bCs/>
          <w:sz w:val="28"/>
          <w:szCs w:val="28"/>
          <w:lang w:eastAsia="ru-RU"/>
        </w:rPr>
        <w:lastRenderedPageBreak/>
        <w:t>объема воды в трубопроводах тепловых сетей и присоединенных к ним системах отопления и вентиляции зданий.</w:t>
      </w:r>
      <w:proofErr w:type="gramEnd"/>
      <w:r w:rsidRPr="0017038F">
        <w:rPr>
          <w:rFonts w:ascii="Times New Roman" w:eastAsia="Times New Roman" w:hAnsi="Times New Roman" w:cs="Times New Roman"/>
          <w:bCs/>
          <w:sz w:val="28"/>
          <w:szCs w:val="28"/>
          <w:lang w:eastAsia="ru-RU"/>
        </w:rPr>
        <w:t xml:space="preserve">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 В аварийном режиме составляет 2 куб</w:t>
      </w:r>
      <w:proofErr w:type="gramStart"/>
      <w:r w:rsidRPr="0017038F">
        <w:rPr>
          <w:rFonts w:ascii="Times New Roman" w:eastAsia="Times New Roman" w:hAnsi="Times New Roman" w:cs="Times New Roman"/>
          <w:bCs/>
          <w:sz w:val="28"/>
          <w:szCs w:val="28"/>
          <w:lang w:eastAsia="ru-RU"/>
        </w:rPr>
        <w:t>.м</w:t>
      </w:r>
      <w:proofErr w:type="gramEnd"/>
      <w:r w:rsidRPr="0017038F">
        <w:rPr>
          <w:rFonts w:ascii="Times New Roman" w:eastAsia="Times New Roman" w:hAnsi="Times New Roman" w:cs="Times New Roman"/>
          <w:bCs/>
          <w:sz w:val="28"/>
          <w:szCs w:val="28"/>
          <w:lang w:eastAsia="ru-RU"/>
        </w:rPr>
        <w:t>/ч.</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54" w:name="_Toc32864954"/>
      <w:r w:rsidRPr="0017038F">
        <w:rPr>
          <w:rFonts w:ascii="Times New Roman" w:hAnsi="Times New Roman" w:cs="Times New Roman"/>
          <w:bCs/>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450"/>
      <w:bookmarkEnd w:id="451"/>
      <w:bookmarkEnd w:id="452"/>
      <w:bookmarkEnd w:id="453"/>
      <w:bookmarkEnd w:id="454"/>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Прогноз производительности водоподготовительных установок и максимального потребления теплоносителя для систем теплоснабжения выполнен на основании перспективного плана развития системы теплоснабжения потребителей, изложенного в Разделе 1.</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В соответствии с рекомендациями </w:t>
      </w:r>
      <w:proofErr w:type="spellStart"/>
      <w:r w:rsidRPr="0017038F">
        <w:rPr>
          <w:rFonts w:ascii="Times New Roman" w:eastAsia="Times New Roman" w:hAnsi="Times New Roman" w:cs="Times New Roman"/>
          <w:bCs/>
          <w:sz w:val="28"/>
          <w:szCs w:val="28"/>
          <w:lang w:eastAsia="ru-RU"/>
        </w:rPr>
        <w:t>СНиП</w:t>
      </w:r>
      <w:proofErr w:type="spellEnd"/>
      <w:r w:rsidRPr="0017038F">
        <w:rPr>
          <w:rFonts w:ascii="Times New Roman" w:eastAsia="Times New Roman" w:hAnsi="Times New Roman" w:cs="Times New Roman"/>
          <w:bCs/>
          <w:sz w:val="28"/>
          <w:szCs w:val="28"/>
          <w:lang w:eastAsia="ru-RU"/>
        </w:rPr>
        <w:t xml:space="preserve"> 41-02-2003, объём воды в системах теплоснабжения при отсутствии данных по фактическим объемам воды допускается принимать равным 65 куб</w:t>
      </w:r>
      <w:proofErr w:type="gramStart"/>
      <w:r w:rsidRPr="0017038F">
        <w:rPr>
          <w:rFonts w:ascii="Times New Roman" w:eastAsia="Times New Roman" w:hAnsi="Times New Roman" w:cs="Times New Roman"/>
          <w:bCs/>
          <w:sz w:val="28"/>
          <w:szCs w:val="28"/>
          <w:lang w:eastAsia="ru-RU"/>
        </w:rPr>
        <w:t>.м</w:t>
      </w:r>
      <w:proofErr w:type="gramEnd"/>
      <w:r w:rsidRPr="0017038F">
        <w:rPr>
          <w:rFonts w:ascii="Times New Roman" w:eastAsia="Times New Roman" w:hAnsi="Times New Roman" w:cs="Times New Roman"/>
          <w:bCs/>
          <w:sz w:val="28"/>
          <w:szCs w:val="28"/>
          <w:lang w:eastAsia="ru-RU"/>
        </w:rPr>
        <w:t xml:space="preserve"> на 1 МВт расчетной тепловой нагрузки при закрытой системе теплоснабжения, 70 куб.м на 1 МВт - при открытой системе и 30 куб.м на 1 МВт средней нагрузки - при отдельных сетях горячего водоснабжения.</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В закрытых системах теплоснабжения расчётный часовой расход воды для определения производительности водоподготовки равен 0,75% фактического объема воды в трубопроводах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теплоснабжения.</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 представлен в таблице 6.5.1.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455" w:name="_Toc3935043"/>
      <w:bookmarkStart w:id="456" w:name="_Toc3957365"/>
      <w:bookmarkStart w:id="457" w:name="_Toc6326877"/>
      <w:r w:rsidRPr="0017038F">
        <w:rPr>
          <w:rFonts w:ascii="Times New Roman" w:eastAsia="Calibri" w:hAnsi="Times New Roman" w:cs="Times New Roman"/>
          <w:bCs/>
          <w:sz w:val="28"/>
          <w:szCs w:val="28"/>
        </w:rPr>
        <w:t>Таблица 6.5.1 Максимальное потребление теплоносителя в теплоиспользующих установках потребителей</w:t>
      </w:r>
      <w:bookmarkEnd w:id="455"/>
      <w:bookmarkEnd w:id="456"/>
      <w:bookmarkEnd w:id="45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672"/>
        <w:gridCol w:w="3373"/>
      </w:tblGrid>
      <w:tr w:rsidR="0017038F" w:rsidRPr="0017038F" w:rsidTr="00843969">
        <w:trPr>
          <w:trHeight w:val="20"/>
        </w:trPr>
        <w:tc>
          <w:tcPr>
            <w:tcW w:w="594"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5672"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Наименование </w:t>
            </w:r>
            <w:proofErr w:type="spellStart"/>
            <w:r w:rsidRPr="0017038F">
              <w:rPr>
                <w:rFonts w:ascii="Times New Roman" w:eastAsia="Times New Roman" w:hAnsi="Times New Roman" w:cs="Times New Roman"/>
                <w:bCs/>
                <w:color w:val="000000"/>
                <w:sz w:val="28"/>
                <w:szCs w:val="28"/>
                <w:lang w:eastAsia="ru-RU"/>
              </w:rPr>
              <w:t>теплоисточника</w:t>
            </w:r>
            <w:proofErr w:type="spellEnd"/>
          </w:p>
        </w:tc>
        <w:tc>
          <w:tcPr>
            <w:tcW w:w="3373"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Расход теплоносителя, т/ч</w:t>
            </w:r>
          </w:p>
        </w:tc>
      </w:tr>
      <w:tr w:rsidR="0017038F" w:rsidRPr="0017038F" w:rsidTr="00843969">
        <w:trPr>
          <w:trHeight w:val="20"/>
        </w:trPr>
        <w:tc>
          <w:tcPr>
            <w:tcW w:w="594"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5672"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3373"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109,0</w:t>
            </w:r>
          </w:p>
        </w:tc>
      </w:tr>
      <w:tr w:rsidR="0017038F" w:rsidRPr="0017038F" w:rsidTr="00843969">
        <w:trPr>
          <w:trHeight w:val="20"/>
        </w:trPr>
        <w:tc>
          <w:tcPr>
            <w:tcW w:w="594" w:type="dxa"/>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5672" w:type="dxa"/>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Котельная, д. Смольное</w:t>
            </w:r>
          </w:p>
        </w:tc>
        <w:tc>
          <w:tcPr>
            <w:tcW w:w="3373"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10,8</w:t>
            </w:r>
          </w:p>
        </w:tc>
      </w:tr>
    </w:tbl>
    <w:p w:rsidR="0017038F" w:rsidRPr="0017038F" w:rsidRDefault="0017038F" w:rsidP="0017038F">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lang w:eastAsia="ru-RU"/>
        </w:rPr>
      </w:pPr>
      <w:bookmarkStart w:id="458" w:name="_Toc32864955"/>
      <w:r w:rsidRPr="0017038F">
        <w:rPr>
          <w:rFonts w:ascii="Times New Roman" w:hAnsi="Times New Roman" w:cs="Times New Roman"/>
          <w:bCs/>
          <w:sz w:val="28"/>
          <w:szCs w:val="28"/>
          <w:lang w:eastAsia="ru-RU"/>
        </w:rPr>
        <w:t>7. Предложения по строительству, реконструкции и техническому перевооружению источников тепловой энергии</w:t>
      </w:r>
      <w:bookmarkEnd w:id="458"/>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59" w:name="_Toc533296789"/>
      <w:bookmarkStart w:id="460" w:name="_Toc533538300"/>
      <w:bookmarkStart w:id="461" w:name="_Toc3951550"/>
      <w:bookmarkStart w:id="462" w:name="_Toc6327599"/>
      <w:bookmarkStart w:id="463" w:name="_Toc32864956"/>
      <w:r w:rsidRPr="0017038F">
        <w:rPr>
          <w:rFonts w:ascii="Times New Roman" w:hAnsi="Times New Roman" w:cs="Times New Roman"/>
          <w:bCs/>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459"/>
      <w:bookmarkEnd w:id="460"/>
      <w:bookmarkEnd w:id="461"/>
      <w:bookmarkEnd w:id="462"/>
      <w:bookmarkEnd w:id="463"/>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Согласно статье 14, ФЗ №190 «О теплоснабжении» от 27 июля 2010года, подключение </w:t>
      </w:r>
      <w:proofErr w:type="spellStart"/>
      <w:r w:rsidRPr="0017038F">
        <w:rPr>
          <w:rFonts w:ascii="Times New Roman" w:eastAsia="Calibri" w:hAnsi="Times New Roman" w:cs="Times New Roman"/>
          <w:bCs/>
          <w:sz w:val="28"/>
          <w:szCs w:val="28"/>
          <w:lang w:eastAsia="ru-RU"/>
        </w:rPr>
        <w:t>теплопотребляющих</w:t>
      </w:r>
      <w:proofErr w:type="spellEnd"/>
      <w:r w:rsidRPr="0017038F">
        <w:rPr>
          <w:rFonts w:ascii="Times New Roman" w:eastAsia="Calibri" w:hAnsi="Times New Roman" w:cs="Times New Roman"/>
          <w:bCs/>
          <w:sz w:val="28"/>
          <w:szCs w:val="28"/>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w:t>
      </w:r>
      <w:r w:rsidRPr="0017038F">
        <w:rPr>
          <w:rFonts w:ascii="Times New Roman" w:eastAsia="Calibri" w:hAnsi="Times New Roman" w:cs="Times New Roman"/>
          <w:bCs/>
          <w:sz w:val="28"/>
          <w:szCs w:val="28"/>
          <w:lang w:eastAsia="ru-RU"/>
        </w:rPr>
        <w:lastRenderedPageBreak/>
        <w:t xml:space="preserve">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w:t>
      </w:r>
      <w:proofErr w:type="spellStart"/>
      <w:r w:rsidRPr="0017038F">
        <w:rPr>
          <w:rFonts w:ascii="Times New Roman" w:eastAsia="Calibri" w:hAnsi="Times New Roman" w:cs="Times New Roman"/>
          <w:bCs/>
          <w:sz w:val="28"/>
          <w:szCs w:val="28"/>
          <w:lang w:eastAsia="ru-RU"/>
        </w:rPr>
        <w:t>теплосетевой</w:t>
      </w:r>
      <w:proofErr w:type="spellEnd"/>
      <w:r w:rsidRPr="0017038F">
        <w:rPr>
          <w:rFonts w:ascii="Times New Roman" w:eastAsia="Calibri" w:hAnsi="Times New Roman" w:cs="Times New Roman"/>
          <w:bCs/>
          <w:sz w:val="28"/>
          <w:szCs w:val="28"/>
          <w:lang w:eastAsia="ru-RU"/>
        </w:rPr>
        <w:t xml:space="preserve"> организации. Правила выбора теплоснабжающей организации или </w:t>
      </w:r>
      <w:proofErr w:type="spellStart"/>
      <w:r w:rsidRPr="0017038F">
        <w:rPr>
          <w:rFonts w:ascii="Times New Roman" w:eastAsia="Calibri" w:hAnsi="Times New Roman" w:cs="Times New Roman"/>
          <w:bCs/>
          <w:sz w:val="28"/>
          <w:szCs w:val="28"/>
          <w:lang w:eastAsia="ru-RU"/>
        </w:rPr>
        <w:t>теплосетевой</w:t>
      </w:r>
      <w:proofErr w:type="spellEnd"/>
      <w:r w:rsidRPr="0017038F">
        <w:rPr>
          <w:rFonts w:ascii="Times New Roman" w:eastAsia="Calibri" w:hAnsi="Times New Roman" w:cs="Times New Roman"/>
          <w:bCs/>
          <w:sz w:val="28"/>
          <w:szCs w:val="28"/>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17038F">
        <w:rPr>
          <w:rFonts w:ascii="Times New Roman" w:eastAsia="Calibri" w:hAnsi="Times New Roman" w:cs="Times New Roman"/>
          <w:bCs/>
          <w:sz w:val="28"/>
          <w:szCs w:val="28"/>
          <w:lang w:eastAsia="ru-RU"/>
        </w:rPr>
        <w:t>теплосетевой</w:t>
      </w:r>
      <w:proofErr w:type="spellEnd"/>
      <w:r w:rsidRPr="0017038F">
        <w:rPr>
          <w:rFonts w:ascii="Times New Roman" w:eastAsia="Calibri" w:hAnsi="Times New Roman" w:cs="Times New Roman"/>
          <w:bCs/>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17038F">
        <w:rPr>
          <w:rFonts w:ascii="Times New Roman" w:eastAsia="Calibri" w:hAnsi="Times New Roman" w:cs="Times New Roman"/>
          <w:bCs/>
          <w:sz w:val="28"/>
          <w:szCs w:val="28"/>
          <w:lang w:eastAsia="ru-RU"/>
        </w:rPr>
        <w:t>теплосетевой</w:t>
      </w:r>
      <w:proofErr w:type="spellEnd"/>
      <w:r w:rsidRPr="0017038F">
        <w:rPr>
          <w:rFonts w:ascii="Times New Roman" w:eastAsia="Calibri" w:hAnsi="Times New Roman" w:cs="Times New Roman"/>
          <w:bCs/>
          <w:sz w:val="28"/>
          <w:szCs w:val="28"/>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17038F">
        <w:rPr>
          <w:rFonts w:ascii="Times New Roman" w:eastAsia="Calibri" w:hAnsi="Times New Roman" w:cs="Times New Roman"/>
          <w:bCs/>
          <w:sz w:val="28"/>
          <w:szCs w:val="28"/>
          <w:lang w:eastAsia="ru-RU"/>
        </w:rPr>
        <w:t>теплосетевой</w:t>
      </w:r>
      <w:proofErr w:type="spellEnd"/>
      <w:r w:rsidRPr="0017038F">
        <w:rPr>
          <w:rFonts w:ascii="Times New Roman" w:eastAsia="Calibri" w:hAnsi="Times New Roman" w:cs="Times New Roman"/>
          <w:bCs/>
          <w:sz w:val="28"/>
          <w:szCs w:val="28"/>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w:t>
      </w:r>
      <w:r w:rsidRPr="0017038F">
        <w:rPr>
          <w:rFonts w:ascii="Times New Roman" w:eastAsia="Calibri" w:hAnsi="Times New Roman" w:cs="Times New Roman"/>
          <w:bCs/>
          <w:sz w:val="28"/>
          <w:szCs w:val="28"/>
          <w:lang w:eastAsia="ru-RU"/>
        </w:rPr>
        <w:lastRenderedPageBreak/>
        <w:t xml:space="preserve">строительства, теплоснабжающая организация или </w:t>
      </w:r>
      <w:proofErr w:type="spellStart"/>
      <w:r w:rsidRPr="0017038F">
        <w:rPr>
          <w:rFonts w:ascii="Times New Roman" w:eastAsia="Calibri" w:hAnsi="Times New Roman" w:cs="Times New Roman"/>
          <w:bCs/>
          <w:sz w:val="28"/>
          <w:szCs w:val="28"/>
          <w:lang w:eastAsia="ru-RU"/>
        </w:rPr>
        <w:t>теплосетевая</w:t>
      </w:r>
      <w:proofErr w:type="spellEnd"/>
      <w:r w:rsidRPr="0017038F">
        <w:rPr>
          <w:rFonts w:ascii="Times New Roman" w:eastAsia="Calibri" w:hAnsi="Times New Roman" w:cs="Times New Roman"/>
          <w:bCs/>
          <w:sz w:val="28"/>
          <w:szCs w:val="28"/>
          <w:lang w:eastAsia="ru-RU"/>
        </w:rPr>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w:t>
      </w:r>
      <w:proofErr w:type="spellStart"/>
      <w:r w:rsidRPr="0017038F">
        <w:rPr>
          <w:rFonts w:ascii="Times New Roman" w:eastAsia="Calibri" w:hAnsi="Times New Roman" w:cs="Times New Roman"/>
          <w:bCs/>
          <w:sz w:val="28"/>
          <w:szCs w:val="28"/>
          <w:lang w:eastAsia="ru-RU"/>
        </w:rPr>
        <w:t>теплосетевая</w:t>
      </w:r>
      <w:proofErr w:type="spellEnd"/>
      <w:r w:rsidRPr="0017038F">
        <w:rPr>
          <w:rFonts w:ascii="Times New Roman" w:eastAsia="Calibri" w:hAnsi="Times New Roman" w:cs="Times New Roman"/>
          <w:bCs/>
          <w:sz w:val="28"/>
          <w:szCs w:val="28"/>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w:t>
      </w:r>
      <w:proofErr w:type="spellStart"/>
      <w:r w:rsidRPr="0017038F">
        <w:rPr>
          <w:rFonts w:ascii="Times New Roman" w:eastAsia="Calibri" w:hAnsi="Times New Roman" w:cs="Times New Roman"/>
          <w:bCs/>
          <w:sz w:val="28"/>
          <w:szCs w:val="28"/>
          <w:lang w:eastAsia="ru-RU"/>
        </w:rPr>
        <w:t>недискриминационного</w:t>
      </w:r>
      <w:proofErr w:type="spellEnd"/>
      <w:r w:rsidRPr="0017038F">
        <w:rPr>
          <w:rFonts w:ascii="Times New Roman" w:eastAsia="Calibri" w:hAnsi="Times New Roman" w:cs="Times New Roman"/>
          <w:bCs/>
          <w:sz w:val="28"/>
          <w:szCs w:val="28"/>
          <w:lang w:eastAsia="ru-RU"/>
        </w:rPr>
        <w:t xml:space="preserve"> доступа к товарам. В случае внесения изменений в схему теплоснабжения теплоснабжающая организация или </w:t>
      </w:r>
      <w:proofErr w:type="spellStart"/>
      <w:r w:rsidRPr="0017038F">
        <w:rPr>
          <w:rFonts w:ascii="Times New Roman" w:eastAsia="Calibri" w:hAnsi="Times New Roman" w:cs="Times New Roman"/>
          <w:bCs/>
          <w:sz w:val="28"/>
          <w:szCs w:val="28"/>
          <w:lang w:eastAsia="ru-RU"/>
        </w:rPr>
        <w:t>теплосетевая</w:t>
      </w:r>
      <w:proofErr w:type="spellEnd"/>
      <w:r w:rsidRPr="0017038F">
        <w:rPr>
          <w:rFonts w:ascii="Times New Roman" w:eastAsia="Calibri" w:hAnsi="Times New Roman" w:cs="Times New Roman"/>
          <w:bCs/>
          <w:sz w:val="28"/>
          <w:szCs w:val="28"/>
          <w:lang w:eastAsia="ru-RU"/>
        </w:rPr>
        <w:t xml:space="preserve"> организация обращается в орган регулирования для внесения изменений в инвестиционную программу.</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17038F">
        <w:rPr>
          <w:rFonts w:ascii="Times New Roman" w:eastAsia="Calibri" w:hAnsi="Times New Roman" w:cs="Times New Roman"/>
          <w:bCs/>
          <w:sz w:val="28"/>
          <w:szCs w:val="28"/>
          <w:lang w:eastAsia="ru-RU"/>
        </w:rPr>
        <w:t>теплосетевой</w:t>
      </w:r>
      <w:proofErr w:type="spellEnd"/>
      <w:r w:rsidRPr="0017038F">
        <w:rPr>
          <w:rFonts w:ascii="Times New Roman" w:eastAsia="Calibri" w:hAnsi="Times New Roman" w:cs="Times New Roman"/>
          <w:bCs/>
          <w:sz w:val="28"/>
          <w:szCs w:val="28"/>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w:t>
      </w:r>
      <w:r w:rsidRPr="0017038F">
        <w:rPr>
          <w:rFonts w:ascii="Times New Roman" w:eastAsia="Calibri" w:hAnsi="Times New Roman" w:cs="Times New Roman"/>
          <w:bCs/>
          <w:sz w:val="28"/>
          <w:szCs w:val="28"/>
          <w:lang w:eastAsia="ru-RU"/>
        </w:rPr>
        <w:lastRenderedPageBreak/>
        <w:t>возможно в перспективе.</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Существующие и планируемые к застройке потребители, вправе использовать для отопления индивидуальные источники теплоснабжения.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Использование автономных источников теплоснабжения целесообразно в случаях:</w:t>
      </w:r>
    </w:p>
    <w:p w:rsidR="0017038F" w:rsidRPr="0017038F" w:rsidRDefault="0017038F" w:rsidP="00572D53">
      <w:pPr>
        <w:numPr>
          <w:ilvl w:val="0"/>
          <w:numId w:val="21"/>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значительной удаленности от существующих и перспективных тепловых сетей; </w:t>
      </w:r>
    </w:p>
    <w:p w:rsidR="0017038F" w:rsidRPr="0017038F" w:rsidRDefault="0017038F" w:rsidP="00572D53">
      <w:pPr>
        <w:numPr>
          <w:ilvl w:val="0"/>
          <w:numId w:val="21"/>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малой подключаемой нагрузки (менее 0,01 Гкал/ч); </w:t>
      </w:r>
    </w:p>
    <w:p w:rsidR="0017038F" w:rsidRPr="0017038F" w:rsidRDefault="0017038F" w:rsidP="00572D53">
      <w:pPr>
        <w:numPr>
          <w:ilvl w:val="0"/>
          <w:numId w:val="21"/>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17038F" w:rsidRPr="0017038F" w:rsidRDefault="0017038F" w:rsidP="00572D53">
      <w:pPr>
        <w:numPr>
          <w:ilvl w:val="0"/>
          <w:numId w:val="21"/>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использования тепловой энергии в технологических целях.</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Планируемые к строительству или существующие жилые дома, могут проектироваться для использования поквартирного индивидуального отопления, при условии получения технических условий от газоснабжающей организации.</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64" w:name="_Toc533296790"/>
      <w:bookmarkStart w:id="465" w:name="_Toc533538301"/>
      <w:bookmarkStart w:id="466" w:name="_Toc3951551"/>
      <w:bookmarkStart w:id="467" w:name="_Toc6327600"/>
      <w:bookmarkStart w:id="468" w:name="_Toc32864957"/>
      <w:r w:rsidRPr="0017038F">
        <w:rPr>
          <w:rFonts w:ascii="Times New Roman" w:hAnsi="Times New Roman" w:cs="Times New Roman"/>
          <w:bCs/>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464"/>
      <w:bookmarkEnd w:id="465"/>
      <w:bookmarkEnd w:id="466"/>
      <w:bookmarkEnd w:id="467"/>
      <w:bookmarkEnd w:id="468"/>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На территории сельского поселения отсутствуют источники комбинированной выработки электрической и тепловой энергии.</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69" w:name="_Toc533296791"/>
      <w:bookmarkStart w:id="470" w:name="_Toc533538302"/>
      <w:bookmarkStart w:id="471" w:name="_Toc3951552"/>
      <w:bookmarkStart w:id="472" w:name="_Toc6327601"/>
      <w:bookmarkStart w:id="473" w:name="_Toc32864958"/>
      <w:r w:rsidRPr="0017038F">
        <w:rPr>
          <w:rFonts w:ascii="Times New Roman" w:hAnsi="Times New Roman" w:cs="Times New Roman"/>
          <w:bCs/>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469"/>
      <w:bookmarkEnd w:id="470"/>
      <w:bookmarkEnd w:id="471"/>
      <w:bookmarkEnd w:id="472"/>
      <w:bookmarkEnd w:id="473"/>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474" w:name="_Toc533296792"/>
      <w:bookmarkStart w:id="475" w:name="_Toc533538303"/>
      <w:bookmarkStart w:id="476" w:name="_Toc3951553"/>
      <w:bookmarkStart w:id="477" w:name="_Toc6327602"/>
      <w:r w:rsidRPr="0017038F">
        <w:rPr>
          <w:rFonts w:ascii="Times New Roman" w:eastAsia="Calibri" w:hAnsi="Times New Roman" w:cs="Times New Roman"/>
          <w:bCs/>
          <w:sz w:val="28"/>
          <w:szCs w:val="28"/>
          <w:lang w:eastAsia="ru-RU"/>
        </w:rPr>
        <w:t>На территории сельского поселения не планируются мероприятия вывода котельных, при которых могут произойти нарушения надежности теплоснабжения.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78" w:name="_Toc32864959"/>
      <w:r w:rsidRPr="0017038F">
        <w:rPr>
          <w:rFonts w:ascii="Times New Roman" w:hAnsi="Times New Roman" w:cs="Times New Roman"/>
          <w:bCs/>
          <w:sz w:val="28"/>
          <w:szCs w:val="28"/>
        </w:rPr>
        <w:t xml:space="preserve">7.4 Обоснование предлагаемых для строительства источников тепловой энергии, функционирующих в режиме комбинированной выработки </w:t>
      </w:r>
      <w:r w:rsidRPr="0017038F">
        <w:rPr>
          <w:rFonts w:ascii="Times New Roman" w:hAnsi="Times New Roman" w:cs="Times New Roman"/>
          <w:bCs/>
          <w:sz w:val="28"/>
          <w:szCs w:val="28"/>
        </w:rPr>
        <w:lastRenderedPageBreak/>
        <w:t>электрической и тепловой энергии, для обеспечения перспективных тепловых нагрузок</w:t>
      </w:r>
      <w:bookmarkEnd w:id="474"/>
      <w:bookmarkEnd w:id="475"/>
      <w:bookmarkEnd w:id="476"/>
      <w:bookmarkEnd w:id="477"/>
      <w:bookmarkEnd w:id="478"/>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Предложения по строительству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отсутствуют.</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79" w:name="_Toc533296793"/>
      <w:bookmarkStart w:id="480" w:name="_Toc533538304"/>
      <w:bookmarkStart w:id="481" w:name="_Toc3951554"/>
      <w:bookmarkStart w:id="482" w:name="_Toc6327603"/>
      <w:bookmarkStart w:id="483" w:name="_Toc32864960"/>
      <w:r w:rsidRPr="0017038F">
        <w:rPr>
          <w:rFonts w:ascii="Times New Roman" w:hAnsi="Times New Roman" w:cs="Times New Roman"/>
          <w:bCs/>
          <w:sz w:val="28"/>
          <w:szCs w:val="28"/>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479"/>
      <w:bookmarkEnd w:id="480"/>
      <w:bookmarkEnd w:id="481"/>
      <w:bookmarkEnd w:id="482"/>
      <w:bookmarkEnd w:id="483"/>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отсутствуют.</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84" w:name="_Toc533296794"/>
      <w:bookmarkStart w:id="485" w:name="_Toc533538305"/>
      <w:bookmarkStart w:id="486" w:name="_Toc3951555"/>
      <w:bookmarkStart w:id="487" w:name="_Toc6327604"/>
      <w:bookmarkStart w:id="488" w:name="_Toc32864961"/>
      <w:r w:rsidRPr="0017038F">
        <w:rPr>
          <w:rFonts w:ascii="Times New Roman" w:hAnsi="Times New Roman" w:cs="Times New Roman"/>
          <w:bCs/>
          <w:sz w:val="28"/>
          <w:szCs w:val="28"/>
        </w:rPr>
        <w:t>7.6 Обоснование предложений по переоборудованию котельной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484"/>
      <w:bookmarkEnd w:id="485"/>
      <w:bookmarkEnd w:id="486"/>
      <w:bookmarkEnd w:id="487"/>
      <w:bookmarkEnd w:id="488"/>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Предложения по переоборудованию котельной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не предусматриваются.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89" w:name="_Toc533296795"/>
      <w:bookmarkStart w:id="490" w:name="_Toc533538306"/>
      <w:bookmarkStart w:id="491" w:name="_Toc3951556"/>
      <w:bookmarkStart w:id="492" w:name="_Toc6327605"/>
      <w:bookmarkStart w:id="493" w:name="_Toc32864962"/>
      <w:r w:rsidRPr="0017038F">
        <w:rPr>
          <w:rFonts w:ascii="Times New Roman" w:hAnsi="Times New Roman" w:cs="Times New Roman"/>
          <w:bCs/>
          <w:sz w:val="28"/>
          <w:szCs w:val="28"/>
        </w:rPr>
        <w:t>7.7 Обоснование предлагаемых для реконструкции котельной с увеличением зоны их действия путем включения в нее зон действия существующих источников тепловой энергии</w:t>
      </w:r>
      <w:bookmarkEnd w:id="489"/>
      <w:bookmarkEnd w:id="490"/>
      <w:bookmarkEnd w:id="491"/>
      <w:bookmarkEnd w:id="492"/>
      <w:bookmarkEnd w:id="493"/>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bookmarkStart w:id="494" w:name="_Toc533296796"/>
      <w:bookmarkStart w:id="495" w:name="_Toc533538307"/>
      <w:r w:rsidRPr="0017038F">
        <w:rPr>
          <w:rFonts w:ascii="Times New Roman" w:eastAsia="Calibri" w:hAnsi="Times New Roman" w:cs="Times New Roman"/>
          <w:bCs/>
          <w:sz w:val="28"/>
          <w:szCs w:val="28"/>
          <w:lang w:eastAsia="ru-RU"/>
        </w:rPr>
        <w:t>Предложения для реконструкции котельной с увеличением зоны их действия путем включения в нее зон действия существующих источников тепловой энергии не предусматривается.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96" w:name="_Toc3951557"/>
      <w:bookmarkStart w:id="497" w:name="_Toc6327606"/>
      <w:bookmarkStart w:id="498" w:name="_Toc32864963"/>
      <w:r w:rsidRPr="0017038F">
        <w:rPr>
          <w:rFonts w:ascii="Times New Roman" w:hAnsi="Times New Roman" w:cs="Times New Roman"/>
          <w:bCs/>
          <w:sz w:val="28"/>
          <w:szCs w:val="28"/>
        </w:rPr>
        <w:t>7.8 Обоснование предлагаемых для перевода в пиковый режим работы котельной по отношению к источникам тепловой энергии, функционирующим в режиме комбинированной выработки электрической и тепловой энергии</w:t>
      </w:r>
      <w:bookmarkEnd w:id="494"/>
      <w:bookmarkEnd w:id="495"/>
      <w:bookmarkEnd w:id="496"/>
      <w:bookmarkEnd w:id="497"/>
      <w:bookmarkEnd w:id="498"/>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Предложения для перевода в пиковый режим работы котельной по отношению к источникам тепловой энергии, функционирующим в режиме комбинированной выработки электрической и тепловой энергии, не предусматривается.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499" w:name="_Toc533296797"/>
      <w:bookmarkStart w:id="500" w:name="_Toc533538308"/>
      <w:bookmarkStart w:id="501" w:name="_Toc3951558"/>
      <w:bookmarkStart w:id="502" w:name="_Toc6327607"/>
      <w:bookmarkStart w:id="503" w:name="_Toc32864964"/>
      <w:r w:rsidRPr="0017038F">
        <w:rPr>
          <w:rFonts w:ascii="Times New Roman" w:hAnsi="Times New Roman" w:cs="Times New Roman"/>
          <w:bCs/>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499"/>
      <w:bookmarkEnd w:id="500"/>
      <w:bookmarkEnd w:id="501"/>
      <w:bookmarkEnd w:id="502"/>
      <w:bookmarkEnd w:id="503"/>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Предложения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 не предусматриваются.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04" w:name="_Toc533296798"/>
      <w:bookmarkStart w:id="505" w:name="_Toc533538309"/>
      <w:bookmarkStart w:id="506" w:name="_Toc3951559"/>
      <w:bookmarkStart w:id="507" w:name="_Toc6327608"/>
      <w:bookmarkStart w:id="508" w:name="_Toc32864965"/>
      <w:r w:rsidRPr="0017038F">
        <w:rPr>
          <w:rFonts w:ascii="Times New Roman" w:hAnsi="Times New Roman" w:cs="Times New Roman"/>
          <w:bCs/>
          <w:sz w:val="28"/>
          <w:szCs w:val="28"/>
        </w:rPr>
        <w:lastRenderedPageBreak/>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bookmarkEnd w:id="504"/>
      <w:bookmarkEnd w:id="505"/>
      <w:bookmarkEnd w:id="506"/>
      <w:bookmarkEnd w:id="507"/>
      <w:bookmarkEnd w:id="508"/>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509" w:name="_Hlk27001237"/>
      <w:r w:rsidRPr="0017038F">
        <w:rPr>
          <w:rFonts w:ascii="Times New Roman" w:eastAsia="Calibri" w:hAnsi="Times New Roman" w:cs="Times New Roman"/>
          <w:bCs/>
          <w:sz w:val="28"/>
          <w:szCs w:val="28"/>
          <w:lang w:eastAsia="ru-RU"/>
        </w:rPr>
        <w:t>На территории сельского поселения планируется вывод котельной в д. Смольное.</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10" w:name="_Toc533296799"/>
      <w:bookmarkStart w:id="511" w:name="_Toc533538310"/>
      <w:bookmarkStart w:id="512" w:name="_Toc3951560"/>
      <w:bookmarkStart w:id="513" w:name="_Toc6327609"/>
      <w:bookmarkStart w:id="514" w:name="_Toc32864966"/>
      <w:bookmarkEnd w:id="509"/>
      <w:r w:rsidRPr="0017038F">
        <w:rPr>
          <w:rFonts w:ascii="Times New Roman" w:hAnsi="Times New Roman" w:cs="Times New Roman"/>
          <w:bCs/>
          <w:sz w:val="28"/>
          <w:szCs w:val="28"/>
        </w:rPr>
        <w:t>7.11 Обоснование организации индивидуального теплоснабжения в зонах застройки поселения</w:t>
      </w:r>
      <w:bookmarkEnd w:id="510"/>
      <w:bookmarkEnd w:id="511"/>
      <w:bookmarkEnd w:id="512"/>
      <w:bookmarkEnd w:id="513"/>
      <w:bookmarkEnd w:id="514"/>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15" w:name="_Toc533296800"/>
      <w:bookmarkStart w:id="516" w:name="_Toc533538311"/>
      <w:bookmarkStart w:id="517" w:name="_Toc3951561"/>
      <w:bookmarkStart w:id="518" w:name="_Toc6327610"/>
      <w:bookmarkStart w:id="519" w:name="_Toc32864967"/>
      <w:r w:rsidRPr="0017038F">
        <w:rPr>
          <w:rFonts w:ascii="Times New Roman" w:hAnsi="Times New Roman" w:cs="Times New Roman"/>
          <w:bCs/>
          <w:sz w:val="28"/>
          <w:szCs w:val="28"/>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515"/>
      <w:bookmarkEnd w:id="516"/>
      <w:bookmarkEnd w:id="517"/>
      <w:bookmarkEnd w:id="518"/>
      <w:bookmarkEnd w:id="519"/>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Согласно расчету балансов тепловой мощности существующего источника теплоснабжения с учетом перспективного развития на период до 2040гг., источник теплоснабжения сельского поселения не будет иметь дефицит тепловой мощности.</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20" w:name="_Toc533296801"/>
      <w:bookmarkStart w:id="521" w:name="_Toc533538312"/>
      <w:bookmarkStart w:id="522" w:name="_Toc3951562"/>
      <w:bookmarkStart w:id="523" w:name="_Toc6327611"/>
      <w:bookmarkStart w:id="524" w:name="_Toc32864968"/>
      <w:r w:rsidRPr="0017038F">
        <w:rPr>
          <w:rFonts w:ascii="Times New Roman" w:hAnsi="Times New Roman" w:cs="Times New Roman"/>
          <w:bCs/>
          <w:sz w:val="28"/>
          <w:szCs w:val="28"/>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520"/>
      <w:bookmarkEnd w:id="521"/>
      <w:bookmarkEnd w:id="522"/>
      <w:bookmarkEnd w:id="523"/>
      <w:bookmarkEnd w:id="524"/>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Источники тепловой энергии с использованием возобновляемых источников энергии, не планируются.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25" w:name="_Toc533296802"/>
      <w:bookmarkStart w:id="526" w:name="_Toc533538313"/>
      <w:bookmarkStart w:id="527" w:name="_Toc3951563"/>
      <w:bookmarkStart w:id="528" w:name="_Toc6327612"/>
      <w:bookmarkStart w:id="529" w:name="_Toc32864969"/>
      <w:r w:rsidRPr="0017038F">
        <w:rPr>
          <w:rFonts w:ascii="Times New Roman" w:hAnsi="Times New Roman" w:cs="Times New Roman"/>
          <w:bCs/>
          <w:sz w:val="28"/>
          <w:szCs w:val="28"/>
        </w:rPr>
        <w:t>7.14 Обоснование организации теплоснабжения в производственных зонах на территории поселения</w:t>
      </w:r>
      <w:bookmarkEnd w:id="525"/>
      <w:bookmarkEnd w:id="526"/>
      <w:bookmarkEnd w:id="527"/>
      <w:bookmarkEnd w:id="528"/>
      <w:bookmarkEnd w:id="529"/>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Теплоснабжение в производственных зонах на территории поселения не предполагается от централизованной системы. </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30" w:name="_Toc533296803"/>
      <w:bookmarkStart w:id="531" w:name="_Toc533538314"/>
      <w:bookmarkStart w:id="532" w:name="_Toc3951564"/>
      <w:bookmarkStart w:id="533" w:name="_Toc6327613"/>
      <w:bookmarkStart w:id="534" w:name="_Toc32864970"/>
      <w:r w:rsidRPr="0017038F">
        <w:rPr>
          <w:rFonts w:ascii="Times New Roman" w:hAnsi="Times New Roman" w:cs="Times New Roman"/>
          <w:bCs/>
          <w:sz w:val="28"/>
          <w:szCs w:val="28"/>
        </w:rPr>
        <w:t>7.15 Результаты расчетов радиуса эффективного теплоснабжения</w:t>
      </w:r>
      <w:bookmarkEnd w:id="530"/>
      <w:bookmarkEnd w:id="531"/>
      <w:bookmarkEnd w:id="532"/>
      <w:bookmarkEnd w:id="533"/>
      <w:bookmarkEnd w:id="534"/>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 июля 2010года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Радиус эффективного теплоснабжения представлен в таблице 7.15.1.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535" w:name="_Toc6327642"/>
      <w:r w:rsidRPr="0017038F">
        <w:rPr>
          <w:rFonts w:ascii="Times New Roman" w:eastAsia="Calibri" w:hAnsi="Times New Roman" w:cs="Times New Roman"/>
          <w:bCs/>
          <w:sz w:val="28"/>
          <w:szCs w:val="28"/>
          <w:lang w:eastAsia="ru-RU"/>
        </w:rPr>
        <w:t>Таблица 7.15.1. Радиус эффективного теплоснабжения</w:t>
      </w:r>
      <w:bookmarkEnd w:id="53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6179"/>
        <w:gridCol w:w="2944"/>
      </w:tblGrid>
      <w:tr w:rsidR="0017038F" w:rsidRPr="0017038F" w:rsidTr="00843969">
        <w:trPr>
          <w:trHeight w:val="20"/>
        </w:trPr>
        <w:tc>
          <w:tcPr>
            <w:tcW w:w="516"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lastRenderedPageBreak/>
              <w:t>пп</w:t>
            </w:r>
            <w:proofErr w:type="spellEnd"/>
          </w:p>
        </w:tc>
        <w:tc>
          <w:tcPr>
            <w:tcW w:w="6179"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 xml:space="preserve">Наименование </w:t>
            </w:r>
            <w:proofErr w:type="spellStart"/>
            <w:r w:rsidRPr="0017038F">
              <w:rPr>
                <w:rFonts w:ascii="Times New Roman" w:eastAsia="Times New Roman" w:hAnsi="Times New Roman" w:cs="Times New Roman"/>
                <w:bCs/>
                <w:color w:val="000000"/>
                <w:sz w:val="28"/>
                <w:szCs w:val="28"/>
                <w:lang w:eastAsia="ru-RU"/>
              </w:rPr>
              <w:t>теплоисточника</w:t>
            </w:r>
            <w:proofErr w:type="spellEnd"/>
          </w:p>
        </w:tc>
        <w:tc>
          <w:tcPr>
            <w:tcW w:w="2944" w:type="dxa"/>
            <w:shd w:val="clear" w:color="000000" w:fill="FFFFFF"/>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Радиус эффективного </w:t>
            </w:r>
            <w:r w:rsidRPr="0017038F">
              <w:rPr>
                <w:rFonts w:ascii="Times New Roman" w:eastAsia="Times New Roman" w:hAnsi="Times New Roman" w:cs="Times New Roman"/>
                <w:bCs/>
                <w:color w:val="000000"/>
                <w:sz w:val="28"/>
                <w:szCs w:val="28"/>
                <w:lang w:eastAsia="ru-RU"/>
              </w:rPr>
              <w:lastRenderedPageBreak/>
              <w:t>теплоснабжения, км</w:t>
            </w:r>
          </w:p>
        </w:tc>
      </w:tr>
      <w:tr w:rsidR="0017038F" w:rsidRPr="0017038F" w:rsidTr="00843969">
        <w:trPr>
          <w:trHeight w:val="20"/>
        </w:trPr>
        <w:tc>
          <w:tcPr>
            <w:tcW w:w="516"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1</w:t>
            </w:r>
          </w:p>
        </w:tc>
        <w:tc>
          <w:tcPr>
            <w:tcW w:w="6179" w:type="dxa"/>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2944" w:type="dxa"/>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1,15</w:t>
            </w:r>
          </w:p>
        </w:tc>
      </w:tr>
      <w:tr w:rsidR="0017038F" w:rsidRPr="0017038F" w:rsidTr="00843969">
        <w:trPr>
          <w:trHeight w:val="20"/>
        </w:trPr>
        <w:tc>
          <w:tcPr>
            <w:tcW w:w="516" w:type="dxa"/>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6179" w:type="dxa"/>
            <w:shd w:val="clear" w:color="auto" w:fill="auto"/>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Котельная, д. Смольное</w:t>
            </w:r>
          </w:p>
        </w:tc>
        <w:tc>
          <w:tcPr>
            <w:tcW w:w="2944" w:type="dxa"/>
            <w:shd w:val="clear" w:color="auto" w:fill="auto"/>
            <w:vAlign w:val="bottom"/>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0,02</w:t>
            </w:r>
          </w:p>
        </w:tc>
      </w:tr>
    </w:tbl>
    <w:p w:rsidR="0017038F" w:rsidRPr="0017038F" w:rsidRDefault="0017038F" w:rsidP="0017038F">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lang w:eastAsia="ru-RU"/>
        </w:rPr>
      </w:pPr>
      <w:bookmarkStart w:id="536" w:name="_Toc32864971"/>
      <w:r w:rsidRPr="0017038F">
        <w:rPr>
          <w:rFonts w:ascii="Times New Roman" w:hAnsi="Times New Roman" w:cs="Times New Roman"/>
          <w:bCs/>
          <w:sz w:val="28"/>
          <w:szCs w:val="28"/>
          <w:lang w:eastAsia="ru-RU"/>
        </w:rPr>
        <w:t>8. Предложения по строительству, реконструкции и (или) модернизации тепловых сетей</w:t>
      </w:r>
      <w:bookmarkEnd w:id="536"/>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37" w:name="_Toc533296805"/>
      <w:bookmarkStart w:id="538" w:name="_Toc533538316"/>
      <w:bookmarkStart w:id="539" w:name="_Toc3954754"/>
      <w:bookmarkStart w:id="540" w:name="_Toc6345702"/>
      <w:bookmarkStart w:id="541" w:name="_Toc32864972"/>
      <w:r w:rsidRPr="0017038F">
        <w:rPr>
          <w:rFonts w:ascii="Times New Roman" w:hAnsi="Times New Roman" w:cs="Times New Roman"/>
          <w:bCs/>
          <w:sz w:val="28"/>
          <w:szCs w:val="28"/>
        </w:rPr>
        <w:t xml:space="preserve">8.1. </w:t>
      </w:r>
      <w:bookmarkEnd w:id="537"/>
      <w:bookmarkEnd w:id="538"/>
      <w:bookmarkEnd w:id="539"/>
      <w:r w:rsidRPr="0017038F">
        <w:rPr>
          <w:rFonts w:ascii="Times New Roman" w:hAnsi="Times New Roman" w:cs="Times New Roman"/>
          <w:bCs/>
          <w:sz w:val="28"/>
          <w:szCs w:val="28"/>
        </w:rPr>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540"/>
      <w:bookmarkEnd w:id="541"/>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42" w:name="_Toc533296806"/>
      <w:bookmarkStart w:id="543" w:name="_Toc533538317"/>
      <w:bookmarkStart w:id="544" w:name="_Toc3954755"/>
      <w:bookmarkStart w:id="545" w:name="_Toc6345703"/>
      <w:bookmarkStart w:id="546" w:name="_Toc32864973"/>
      <w:r w:rsidRPr="0017038F">
        <w:rPr>
          <w:rFonts w:ascii="Times New Roman" w:hAnsi="Times New Roman" w:cs="Times New Roman"/>
          <w:bCs/>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542"/>
      <w:bookmarkEnd w:id="543"/>
      <w:bookmarkEnd w:id="544"/>
      <w:bookmarkEnd w:id="545"/>
      <w:bookmarkEnd w:id="546"/>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547" w:name="_Toc533296807"/>
      <w:bookmarkStart w:id="548" w:name="_Toc533538318"/>
      <w:r w:rsidRPr="0017038F">
        <w:rPr>
          <w:rFonts w:ascii="Times New Roman" w:eastAsia="Times New Roman" w:hAnsi="Times New Roman" w:cs="Times New Roman"/>
          <w:bCs/>
          <w:sz w:val="28"/>
          <w:szCs w:val="28"/>
          <w:lang w:eastAsia="ru-RU"/>
        </w:rPr>
        <w:t>Предложения по строительству тепловых сетей для обеспечения перспективных приростов тепловой нагрузки не рассматриваются.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49" w:name="_Toc3954756"/>
      <w:bookmarkStart w:id="550" w:name="_Toc6345704"/>
      <w:bookmarkStart w:id="551" w:name="_Toc32864974"/>
      <w:r w:rsidRPr="0017038F">
        <w:rPr>
          <w:rFonts w:ascii="Times New Roman" w:hAnsi="Times New Roman" w:cs="Times New Roman"/>
          <w:bCs/>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547"/>
      <w:bookmarkEnd w:id="548"/>
      <w:bookmarkEnd w:id="549"/>
      <w:bookmarkEnd w:id="550"/>
      <w:bookmarkEnd w:id="551"/>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52" w:name="_Toc533296808"/>
      <w:bookmarkStart w:id="553" w:name="_Toc533538319"/>
      <w:bookmarkStart w:id="554" w:name="_Toc3954757"/>
      <w:bookmarkStart w:id="555" w:name="_Toc6345705"/>
      <w:bookmarkStart w:id="556" w:name="_Toc32864975"/>
      <w:r w:rsidRPr="0017038F">
        <w:rPr>
          <w:rFonts w:ascii="Times New Roman" w:hAnsi="Times New Roman" w:cs="Times New Roman"/>
          <w:bCs/>
          <w:sz w:val="28"/>
          <w:szCs w:val="28"/>
        </w:rPr>
        <w:t xml:space="preserve">8.4. </w:t>
      </w:r>
      <w:bookmarkEnd w:id="552"/>
      <w:bookmarkEnd w:id="553"/>
      <w:bookmarkEnd w:id="554"/>
      <w:r w:rsidRPr="0017038F">
        <w:rPr>
          <w:rFonts w:ascii="Times New Roman" w:hAnsi="Times New Roman" w:cs="Times New Roman"/>
          <w:bCs/>
          <w:sz w:val="28"/>
          <w:szCs w:val="28"/>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bookmarkEnd w:id="555"/>
      <w:bookmarkEnd w:id="556"/>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 представлено в Приложении 7.</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57" w:name="_Toc533296809"/>
      <w:bookmarkStart w:id="558" w:name="_Toc533538320"/>
      <w:bookmarkStart w:id="559" w:name="_Toc3954758"/>
      <w:bookmarkStart w:id="560" w:name="_Toc6345706"/>
      <w:bookmarkStart w:id="561" w:name="_Toc32864976"/>
      <w:r w:rsidRPr="0017038F">
        <w:rPr>
          <w:rFonts w:ascii="Times New Roman" w:hAnsi="Times New Roman" w:cs="Times New Roman"/>
          <w:bCs/>
          <w:sz w:val="28"/>
          <w:szCs w:val="28"/>
        </w:rPr>
        <w:t>8.5. Предложения по строительству тепловых сетей для обеспечения нормативной надежности теплоснабжения</w:t>
      </w:r>
      <w:bookmarkEnd w:id="557"/>
      <w:bookmarkEnd w:id="558"/>
      <w:bookmarkEnd w:id="559"/>
      <w:bookmarkEnd w:id="560"/>
      <w:bookmarkEnd w:id="561"/>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Предложения по строительству тепловых сетей для обеспечения нормативной надежности теплоснабжения отсутствуют.</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62" w:name="_Toc533296810"/>
      <w:bookmarkStart w:id="563" w:name="_Toc533538321"/>
      <w:bookmarkStart w:id="564" w:name="_Toc3954759"/>
      <w:bookmarkStart w:id="565" w:name="_Toc6345707"/>
      <w:bookmarkStart w:id="566" w:name="_Toc32864977"/>
      <w:r w:rsidRPr="0017038F">
        <w:rPr>
          <w:rFonts w:ascii="Times New Roman" w:hAnsi="Times New Roman" w:cs="Times New Roman"/>
          <w:bCs/>
          <w:sz w:val="28"/>
          <w:szCs w:val="28"/>
        </w:rPr>
        <w:t xml:space="preserve">8.6. </w:t>
      </w:r>
      <w:bookmarkEnd w:id="562"/>
      <w:bookmarkEnd w:id="563"/>
      <w:bookmarkEnd w:id="564"/>
      <w:r w:rsidRPr="0017038F">
        <w:rPr>
          <w:rFonts w:ascii="Times New Roman" w:hAnsi="Times New Roman" w:cs="Times New Roman"/>
          <w:bCs/>
          <w:sz w:val="28"/>
          <w:szCs w:val="28"/>
        </w:rPr>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565"/>
      <w:bookmarkEnd w:id="566"/>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567" w:name="_Toc533296811"/>
      <w:bookmarkStart w:id="568" w:name="_Toc533538322"/>
      <w:r w:rsidRPr="0017038F">
        <w:rPr>
          <w:rFonts w:ascii="Times New Roman" w:eastAsia="Times New Roman" w:hAnsi="Times New Roman" w:cs="Times New Roman"/>
          <w:bCs/>
          <w:sz w:val="28"/>
          <w:szCs w:val="28"/>
          <w:lang w:eastAsia="ru-RU"/>
        </w:rPr>
        <w:t>Предложения по реконструкции тепловых сетей с увеличением диаметра трубопроводов для обеспечения перспективных приростов тепловой нагрузки не предусматриваются.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69" w:name="_Toc3954760"/>
      <w:bookmarkStart w:id="570" w:name="_Toc6345708"/>
      <w:bookmarkStart w:id="571" w:name="_Toc32864978"/>
      <w:r w:rsidRPr="0017038F">
        <w:rPr>
          <w:rFonts w:ascii="Times New Roman" w:hAnsi="Times New Roman" w:cs="Times New Roman"/>
          <w:bCs/>
          <w:sz w:val="28"/>
          <w:szCs w:val="28"/>
        </w:rPr>
        <w:t xml:space="preserve">8.7. </w:t>
      </w:r>
      <w:bookmarkEnd w:id="567"/>
      <w:bookmarkEnd w:id="568"/>
      <w:bookmarkEnd w:id="569"/>
      <w:r w:rsidRPr="0017038F">
        <w:rPr>
          <w:rFonts w:ascii="Times New Roman" w:hAnsi="Times New Roman" w:cs="Times New Roman"/>
          <w:bCs/>
          <w:sz w:val="28"/>
          <w:szCs w:val="28"/>
        </w:rPr>
        <w:t>Предложения по реконструкции и (или) модернизации тепловых сетей, подлежащих замене в связи с исчерпанием эксплуатационного ресурса</w:t>
      </w:r>
      <w:bookmarkEnd w:id="570"/>
      <w:bookmarkEnd w:id="571"/>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572" w:name="_Toc533296812"/>
      <w:bookmarkStart w:id="573" w:name="_Toc533538323"/>
      <w:bookmarkStart w:id="574" w:name="_Toc3954761"/>
      <w:bookmarkStart w:id="575" w:name="_Toc6345709"/>
      <w:r w:rsidRPr="0017038F">
        <w:rPr>
          <w:rFonts w:ascii="Times New Roman" w:eastAsia="Times New Roman" w:hAnsi="Times New Roman" w:cs="Times New Roman"/>
          <w:bCs/>
          <w:sz w:val="28"/>
          <w:szCs w:val="28"/>
          <w:lang w:eastAsia="ru-RU"/>
        </w:rPr>
        <w:lastRenderedPageBreak/>
        <w:t>Ежегодное мероприятие с ежегодным уточнением участков тепловой сети для модернизации сетей, исчерпавших свой эксплуатационный ресурс.</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76" w:name="_Toc32864979"/>
      <w:r w:rsidRPr="0017038F">
        <w:rPr>
          <w:rFonts w:ascii="Times New Roman" w:hAnsi="Times New Roman" w:cs="Times New Roman"/>
          <w:bCs/>
          <w:sz w:val="28"/>
          <w:szCs w:val="28"/>
        </w:rPr>
        <w:t xml:space="preserve">8.8. </w:t>
      </w:r>
      <w:bookmarkEnd w:id="572"/>
      <w:bookmarkEnd w:id="573"/>
      <w:bookmarkEnd w:id="574"/>
      <w:r w:rsidRPr="0017038F">
        <w:rPr>
          <w:rFonts w:ascii="Times New Roman" w:hAnsi="Times New Roman" w:cs="Times New Roman"/>
          <w:bCs/>
          <w:sz w:val="28"/>
          <w:szCs w:val="28"/>
        </w:rPr>
        <w:t>Предложения по строительству, реконструкции и (или) модернизации насосных станций</w:t>
      </w:r>
      <w:bookmarkEnd w:id="575"/>
      <w:bookmarkEnd w:id="576"/>
    </w:p>
    <w:p w:rsidR="0017038F" w:rsidRPr="0017038F" w:rsidRDefault="0017038F" w:rsidP="0017038F">
      <w:pPr>
        <w:suppressAutoHyphens/>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Times New Roman" w:hAnsi="Times New Roman" w:cs="Times New Roman"/>
          <w:bCs/>
          <w:sz w:val="28"/>
          <w:szCs w:val="28"/>
          <w:lang w:eastAsia="ru-RU"/>
        </w:rPr>
        <w:t>Предложения по строительству, реконструкции и (или) модернизации насосных станций не предусматриваются.</w:t>
      </w:r>
      <w:r w:rsidRPr="0017038F">
        <w:rPr>
          <w:rFonts w:ascii="Times New Roman" w:eastAsia="Calibri" w:hAnsi="Times New Roman" w:cs="Times New Roman"/>
          <w:bCs/>
          <w:sz w:val="28"/>
          <w:szCs w:val="28"/>
        </w:rPr>
        <w:t xml:space="preserve"> </w:t>
      </w:r>
    </w:p>
    <w:p w:rsidR="0017038F" w:rsidRPr="0017038F" w:rsidRDefault="0017038F" w:rsidP="0017038F">
      <w:pPr>
        <w:spacing w:after="0" w:line="240" w:lineRule="auto"/>
        <w:ind w:firstLine="709"/>
        <w:jc w:val="both"/>
        <w:rPr>
          <w:rFonts w:ascii="Times New Roman" w:hAnsi="Times New Roman" w:cs="Times New Roman"/>
          <w:bCs/>
          <w:sz w:val="28"/>
          <w:szCs w:val="28"/>
          <w:lang w:eastAsia="ru-RU"/>
        </w:rPr>
      </w:pPr>
      <w:bookmarkStart w:id="577" w:name="_Toc32864980"/>
      <w:r w:rsidRPr="0017038F">
        <w:rPr>
          <w:rFonts w:ascii="Times New Roman" w:hAnsi="Times New Roman" w:cs="Times New Roman"/>
          <w:bCs/>
          <w:sz w:val="28"/>
          <w:szCs w:val="28"/>
          <w:lang w:eastAsia="ru-RU"/>
        </w:rPr>
        <w:t xml:space="preserve">9. Предложения по переводу открытых систем теплоснабжения (горячего </w:t>
      </w:r>
      <w:r w:rsidRPr="0017038F">
        <w:rPr>
          <w:rFonts w:ascii="Times New Roman" w:hAnsi="Times New Roman" w:cs="Times New Roman"/>
          <w:bCs/>
          <w:sz w:val="28"/>
          <w:szCs w:val="28"/>
        </w:rPr>
        <w:t>водоснабжения</w:t>
      </w:r>
      <w:r w:rsidRPr="0017038F">
        <w:rPr>
          <w:rFonts w:ascii="Times New Roman" w:hAnsi="Times New Roman" w:cs="Times New Roman"/>
          <w:bCs/>
          <w:sz w:val="28"/>
          <w:szCs w:val="28"/>
          <w:lang w:eastAsia="ru-RU"/>
        </w:rPr>
        <w:t>) в закрытые системы горячего водоснабжения</w:t>
      </w:r>
      <w:bookmarkEnd w:id="577"/>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lang w:eastAsia="ru-RU"/>
        </w:rPr>
        <w:t>Предложения по переводу открытых систем теплоснабжения (горячего водоснабжения) в закрытые системы горячего водоснабжения не предусматриваются.</w:t>
      </w:r>
    </w:p>
    <w:p w:rsidR="0017038F" w:rsidRPr="0017038F" w:rsidRDefault="0017038F" w:rsidP="0017038F">
      <w:pPr>
        <w:spacing w:after="0" w:line="240" w:lineRule="auto"/>
        <w:ind w:firstLine="709"/>
        <w:jc w:val="both"/>
        <w:rPr>
          <w:rFonts w:ascii="Times New Roman" w:hAnsi="Times New Roman" w:cs="Times New Roman"/>
          <w:bCs/>
          <w:sz w:val="28"/>
          <w:szCs w:val="28"/>
          <w:lang w:eastAsia="ru-RU"/>
        </w:rPr>
      </w:pPr>
      <w:bookmarkStart w:id="578" w:name="_Toc32864981"/>
      <w:r w:rsidRPr="0017038F">
        <w:rPr>
          <w:rFonts w:ascii="Times New Roman" w:hAnsi="Times New Roman" w:cs="Times New Roman"/>
          <w:bCs/>
          <w:sz w:val="28"/>
          <w:szCs w:val="28"/>
          <w:lang w:eastAsia="ru-RU"/>
        </w:rPr>
        <w:t>10. Перспективные топливные балансы</w:t>
      </w:r>
      <w:bookmarkEnd w:id="578"/>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79" w:name="_Toc533296821"/>
      <w:bookmarkStart w:id="580" w:name="_Toc533538326"/>
      <w:bookmarkStart w:id="581" w:name="_Toc3956828"/>
      <w:bookmarkStart w:id="582" w:name="_Toc6349908"/>
      <w:bookmarkStart w:id="583" w:name="_Toc32864982"/>
      <w:r w:rsidRPr="0017038F">
        <w:rPr>
          <w:rFonts w:ascii="Times New Roman" w:hAnsi="Times New Roman" w:cs="Times New Roman"/>
          <w:bCs/>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579"/>
      <w:bookmarkEnd w:id="580"/>
      <w:bookmarkEnd w:id="581"/>
      <w:bookmarkEnd w:id="582"/>
      <w:bookmarkEnd w:id="583"/>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Перспективные максимальные часовые и годовые расходы основного вида топлива для зимнего периода, необходимого для обеспечения нормативного функционирования источника тепловой энергии на территории поселения представлены в таблице 10.1.1. на 2040 год.</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84" w:name="_Toc32864983"/>
      <w:bookmarkStart w:id="585" w:name="_Toc3956819"/>
      <w:bookmarkStart w:id="586" w:name="_Toc6349726"/>
      <w:r w:rsidRPr="0017038F">
        <w:rPr>
          <w:rFonts w:ascii="Times New Roman" w:hAnsi="Times New Roman" w:cs="Times New Roman"/>
          <w:bCs/>
          <w:sz w:val="28"/>
          <w:szCs w:val="28"/>
        </w:rPr>
        <w:t>10.2. Результаты расчетов по каждому источнику тепловой энергии нормативных запасов топлива</w:t>
      </w:r>
      <w:bookmarkEnd w:id="584"/>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Информация по запасам топлива отсутствует.</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87" w:name="_Toc533296823"/>
      <w:bookmarkStart w:id="588" w:name="_Toc533538328"/>
      <w:bookmarkStart w:id="589" w:name="_Toc3956830"/>
      <w:bookmarkStart w:id="590" w:name="_Toc6349910"/>
      <w:bookmarkStart w:id="591" w:name="_Toc32864984"/>
      <w:r w:rsidRPr="0017038F">
        <w:rPr>
          <w:rFonts w:ascii="Times New Roman" w:hAnsi="Times New Roman" w:cs="Times New Roman"/>
          <w:bCs/>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587"/>
      <w:bookmarkEnd w:id="588"/>
      <w:bookmarkEnd w:id="589"/>
      <w:bookmarkEnd w:id="590"/>
      <w:bookmarkEnd w:id="591"/>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 источниках тепловой энергии используется природный газ и уголь.</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92" w:name="_Toc5921326"/>
      <w:bookmarkStart w:id="593" w:name="_Toc6349911"/>
      <w:bookmarkStart w:id="594" w:name="_Toc32864985"/>
      <w:r w:rsidRPr="0017038F">
        <w:rPr>
          <w:rFonts w:ascii="Times New Roman" w:hAnsi="Times New Roman" w:cs="Times New Roman"/>
          <w:bCs/>
          <w:sz w:val="28"/>
          <w:szCs w:val="28"/>
        </w:rPr>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592"/>
      <w:bookmarkEnd w:id="593"/>
      <w:bookmarkEnd w:id="594"/>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 территории поселения преобладающий вид топлива - природный газ.</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95" w:name="_Toc5921327"/>
      <w:bookmarkStart w:id="596" w:name="_Toc6349912"/>
      <w:bookmarkStart w:id="597" w:name="_Toc32864986"/>
      <w:r w:rsidRPr="0017038F">
        <w:rPr>
          <w:rFonts w:ascii="Times New Roman" w:hAnsi="Times New Roman" w:cs="Times New Roman"/>
          <w:bCs/>
          <w:sz w:val="28"/>
          <w:szCs w:val="28"/>
        </w:rPr>
        <w:t>10.5. Приоритетное направление развития топливного баланса поселения</w:t>
      </w:r>
      <w:bookmarkEnd w:id="595"/>
      <w:bookmarkEnd w:id="596"/>
      <w:bookmarkEnd w:id="597"/>
    </w:p>
    <w:p w:rsidR="0017038F" w:rsidRPr="0017038F" w:rsidRDefault="0017038F" w:rsidP="0017038F">
      <w:pPr>
        <w:suppressAutoHyphens/>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Times New Roman" w:hAnsi="Times New Roman" w:cs="Times New Roman"/>
          <w:bCs/>
          <w:sz w:val="28"/>
          <w:szCs w:val="28"/>
          <w:lang w:eastAsia="ru-RU"/>
        </w:rPr>
        <w:t>Изменение топливного баланса не предусматривается.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98" w:name="_Toc32864987"/>
      <w:r w:rsidRPr="0017038F">
        <w:rPr>
          <w:rFonts w:ascii="Times New Roman" w:eastAsia="Times New Roman" w:hAnsi="Times New Roman" w:cs="Times New Roman"/>
          <w:bCs/>
          <w:sz w:val="28"/>
          <w:szCs w:val="28"/>
          <w:lang w:eastAsia="ru-RU"/>
        </w:rPr>
        <w:t xml:space="preserve">11. </w:t>
      </w:r>
      <w:r w:rsidRPr="0017038F">
        <w:rPr>
          <w:rFonts w:ascii="Times New Roman" w:hAnsi="Times New Roman" w:cs="Times New Roman"/>
          <w:bCs/>
          <w:sz w:val="28"/>
          <w:szCs w:val="28"/>
        </w:rPr>
        <w:t>Оценка надежности теплоснабжения</w:t>
      </w:r>
      <w:bookmarkEnd w:id="598"/>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599" w:name="_Toc533296825"/>
      <w:bookmarkStart w:id="600" w:name="_Toc533538330"/>
      <w:bookmarkStart w:id="601" w:name="_Toc3956076"/>
      <w:bookmarkStart w:id="602" w:name="_Toc6350389"/>
      <w:bookmarkStart w:id="603" w:name="_Toc32864988"/>
      <w:r w:rsidRPr="0017038F">
        <w:rPr>
          <w:rFonts w:ascii="Times New Roman" w:hAnsi="Times New Roman" w:cs="Times New Roman"/>
          <w:bCs/>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599"/>
      <w:bookmarkEnd w:id="600"/>
      <w:bookmarkEnd w:id="601"/>
      <w:bookmarkEnd w:id="602"/>
      <w:bookmarkEnd w:id="603"/>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Оценка надежности теплоснабжения разрабатывается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w:t>
      </w:r>
      <w:proofErr w:type="spellStart"/>
      <w:r w:rsidRPr="0017038F">
        <w:rPr>
          <w:rFonts w:ascii="Times New Roman" w:eastAsia="Times New Roman" w:hAnsi="Times New Roman" w:cs="Times New Roman"/>
          <w:bCs/>
          <w:sz w:val="28"/>
          <w:szCs w:val="28"/>
          <w:lang w:eastAsia="ru-RU"/>
        </w:rPr>
        <w:t>СНиП</w:t>
      </w:r>
      <w:proofErr w:type="spellEnd"/>
      <w:r w:rsidRPr="0017038F">
        <w:rPr>
          <w:rFonts w:ascii="Times New Roman" w:eastAsia="Times New Roman" w:hAnsi="Times New Roman" w:cs="Times New Roman"/>
          <w:bCs/>
          <w:sz w:val="28"/>
          <w:szCs w:val="28"/>
          <w:lang w:eastAsia="ru-RU"/>
        </w:rPr>
        <w:t xml:space="preserve"> 41.02.2003 «Тепловые сети» в части пунктов 6.27-6.31 раздела «Надежность».</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В </w:t>
      </w:r>
      <w:proofErr w:type="spellStart"/>
      <w:r w:rsidRPr="0017038F">
        <w:rPr>
          <w:rFonts w:ascii="Times New Roman" w:eastAsia="Times New Roman" w:hAnsi="Times New Roman" w:cs="Times New Roman"/>
          <w:bCs/>
          <w:sz w:val="28"/>
          <w:szCs w:val="28"/>
          <w:lang w:eastAsia="ru-RU"/>
        </w:rPr>
        <w:t>СНиП</w:t>
      </w:r>
      <w:proofErr w:type="spellEnd"/>
      <w:r w:rsidRPr="0017038F">
        <w:rPr>
          <w:rFonts w:ascii="Times New Roman" w:eastAsia="Times New Roman" w:hAnsi="Times New Roman" w:cs="Times New Roman"/>
          <w:bCs/>
          <w:sz w:val="28"/>
          <w:szCs w:val="28"/>
          <w:lang w:eastAsia="ru-RU"/>
        </w:rPr>
        <w:t xml:space="preserve">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w:t>
      </w:r>
      <w:r w:rsidRPr="0017038F">
        <w:rPr>
          <w:rFonts w:ascii="Times New Roman" w:eastAsia="Times New Roman" w:hAnsi="Times New Roman" w:cs="Times New Roman"/>
          <w:bCs/>
          <w:sz w:val="28"/>
          <w:szCs w:val="28"/>
          <w:lang w:eastAsia="ru-RU"/>
        </w:rPr>
        <w:lastRenderedPageBreak/>
        <w:t>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sectPr w:rsidR="0017038F" w:rsidRPr="0017038F" w:rsidSect="00843969">
          <w:pgSz w:w="11906" w:h="16838" w:code="9"/>
          <w:pgMar w:top="1276" w:right="849" w:bottom="993" w:left="1418" w:header="567" w:footer="0" w:gutter="0"/>
          <w:cols w:space="708"/>
          <w:docGrid w:linePitch="360"/>
        </w:sectPr>
      </w:pP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Таблица 10.1.1. Перспективные максимальные часовые и годовые расходы основного вида топлива</w:t>
      </w:r>
      <w:bookmarkEnd w:id="585"/>
      <w:bookmarkEnd w:id="586"/>
    </w:p>
    <w:tbl>
      <w:tblPr>
        <w:tblW w:w="15189" w:type="dxa"/>
        <w:tblLook w:val="04A0"/>
      </w:tblPr>
      <w:tblGrid>
        <w:gridCol w:w="636"/>
        <w:gridCol w:w="7014"/>
        <w:gridCol w:w="1619"/>
        <w:gridCol w:w="986"/>
        <w:gridCol w:w="986"/>
        <w:gridCol w:w="986"/>
        <w:gridCol w:w="986"/>
        <w:gridCol w:w="986"/>
        <w:gridCol w:w="990"/>
      </w:tblGrid>
      <w:tr w:rsidR="0017038F" w:rsidRPr="0017038F" w:rsidTr="0017038F">
        <w:trPr>
          <w:trHeight w:val="31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bookmarkStart w:id="604" w:name="_Toc533296822"/>
            <w:bookmarkStart w:id="605" w:name="_Toc533538327"/>
            <w:bookmarkStart w:id="606" w:name="_Toc3956829"/>
            <w:bookmarkStart w:id="607" w:name="_Toc6349909"/>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7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Наименование </w:t>
            </w:r>
            <w:proofErr w:type="spellStart"/>
            <w:r w:rsidRPr="0017038F">
              <w:rPr>
                <w:rFonts w:ascii="Times New Roman" w:eastAsia="Times New Roman" w:hAnsi="Times New Roman" w:cs="Times New Roman"/>
                <w:bCs/>
                <w:color w:val="000000"/>
                <w:sz w:val="28"/>
                <w:szCs w:val="28"/>
                <w:lang w:eastAsia="ru-RU"/>
              </w:rPr>
              <w:t>теплоисточника</w:t>
            </w:r>
            <w:proofErr w:type="spellEnd"/>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Вид основного топлива</w:t>
            </w:r>
          </w:p>
        </w:tc>
        <w:tc>
          <w:tcPr>
            <w:tcW w:w="2958" w:type="dxa"/>
            <w:gridSpan w:val="3"/>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2958" w:type="dxa"/>
            <w:gridSpan w:val="3"/>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Котельная, д. Смольное</w:t>
            </w:r>
          </w:p>
        </w:tc>
      </w:tr>
      <w:tr w:rsidR="0017038F" w:rsidRPr="0017038F" w:rsidTr="0017038F">
        <w:trPr>
          <w:trHeight w:val="315"/>
        </w:trPr>
        <w:tc>
          <w:tcPr>
            <w:tcW w:w="636" w:type="dxa"/>
            <w:vMerge/>
            <w:tcBorders>
              <w:top w:val="single" w:sz="4" w:space="0" w:color="auto"/>
              <w:left w:val="single" w:sz="4" w:space="0" w:color="auto"/>
              <w:bottom w:val="single" w:sz="4" w:space="0" w:color="auto"/>
              <w:right w:val="single" w:sz="4" w:space="0" w:color="auto"/>
            </w:tcBorders>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7014"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2020-2024</w:t>
            </w:r>
          </w:p>
        </w:tc>
        <w:tc>
          <w:tcPr>
            <w:tcW w:w="986"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2025-2029</w:t>
            </w:r>
          </w:p>
        </w:tc>
        <w:tc>
          <w:tcPr>
            <w:tcW w:w="986"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2030-2040</w:t>
            </w:r>
          </w:p>
        </w:tc>
        <w:tc>
          <w:tcPr>
            <w:tcW w:w="986"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2020-2024</w:t>
            </w:r>
          </w:p>
        </w:tc>
        <w:tc>
          <w:tcPr>
            <w:tcW w:w="986"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2025-2029</w:t>
            </w:r>
          </w:p>
        </w:tc>
        <w:tc>
          <w:tcPr>
            <w:tcW w:w="986"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2030-2040</w:t>
            </w:r>
          </w:p>
        </w:tc>
      </w:tr>
      <w:tr w:rsidR="0017038F" w:rsidRPr="0017038F" w:rsidTr="0017038F">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14553" w:type="dxa"/>
            <w:gridSpan w:val="8"/>
            <w:tcBorders>
              <w:top w:val="single" w:sz="4" w:space="0" w:color="auto"/>
              <w:left w:val="nil"/>
              <w:bottom w:val="single" w:sz="4" w:space="0" w:color="auto"/>
              <w:right w:val="single" w:sz="4" w:space="0" w:color="000000"/>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1 вариант </w:t>
            </w:r>
            <w:proofErr w:type="spellStart"/>
            <w:r w:rsidRPr="0017038F">
              <w:rPr>
                <w:rFonts w:ascii="Times New Roman" w:eastAsia="Times New Roman" w:hAnsi="Times New Roman" w:cs="Times New Roman"/>
                <w:bCs/>
                <w:color w:val="000000"/>
                <w:sz w:val="28"/>
                <w:szCs w:val="28"/>
                <w:lang w:eastAsia="ru-RU"/>
              </w:rPr>
              <w:t>мастер-плана</w:t>
            </w:r>
            <w:proofErr w:type="spellEnd"/>
            <w:r w:rsidRPr="0017038F">
              <w:rPr>
                <w:rFonts w:ascii="Times New Roman" w:eastAsia="Times New Roman" w:hAnsi="Times New Roman" w:cs="Times New Roman"/>
                <w:bCs/>
                <w:color w:val="000000"/>
                <w:sz w:val="28"/>
                <w:szCs w:val="28"/>
                <w:lang w:eastAsia="ru-RU"/>
              </w:rPr>
              <w:t>. Увеличение на 10%</w:t>
            </w:r>
          </w:p>
        </w:tc>
      </w:tr>
      <w:tr w:rsidR="0017038F" w:rsidRPr="0017038F" w:rsidTr="0017038F">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w:t>
            </w:r>
          </w:p>
        </w:tc>
        <w:tc>
          <w:tcPr>
            <w:tcW w:w="7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Часовой расход, куб.м./ч, кг/ч</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Природный газ, уголь</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138,99</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143,62</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148,36</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20,85</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20,85</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20,85</w:t>
            </w:r>
          </w:p>
        </w:tc>
      </w:tr>
      <w:tr w:rsidR="0017038F" w:rsidRPr="0017038F" w:rsidTr="0017038F">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w:t>
            </w:r>
          </w:p>
        </w:tc>
        <w:tc>
          <w:tcPr>
            <w:tcW w:w="7014" w:type="dxa"/>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Годовой расход, тыс.куб.м, тонн</w:t>
            </w: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98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807,25</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834,13</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861,65</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121,10</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121,10</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121,10</w:t>
            </w:r>
          </w:p>
        </w:tc>
      </w:tr>
      <w:tr w:rsidR="0017038F" w:rsidRPr="0017038F" w:rsidTr="0017038F">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14553" w:type="dxa"/>
            <w:gridSpan w:val="8"/>
            <w:tcBorders>
              <w:top w:val="single" w:sz="4" w:space="0" w:color="auto"/>
              <w:left w:val="nil"/>
              <w:bottom w:val="single" w:sz="4" w:space="0" w:color="auto"/>
              <w:right w:val="single" w:sz="4" w:space="0" w:color="000000"/>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2 вариант </w:t>
            </w:r>
            <w:proofErr w:type="spellStart"/>
            <w:r w:rsidRPr="0017038F">
              <w:rPr>
                <w:rFonts w:ascii="Times New Roman" w:eastAsia="Times New Roman" w:hAnsi="Times New Roman" w:cs="Times New Roman"/>
                <w:bCs/>
                <w:color w:val="000000"/>
                <w:sz w:val="28"/>
                <w:szCs w:val="28"/>
                <w:lang w:eastAsia="ru-RU"/>
              </w:rPr>
              <w:t>мастер-плана</w:t>
            </w:r>
            <w:proofErr w:type="spellEnd"/>
            <w:r w:rsidRPr="0017038F">
              <w:rPr>
                <w:rFonts w:ascii="Times New Roman" w:eastAsia="Times New Roman" w:hAnsi="Times New Roman" w:cs="Times New Roman"/>
                <w:bCs/>
                <w:color w:val="000000"/>
                <w:sz w:val="28"/>
                <w:szCs w:val="28"/>
                <w:lang w:eastAsia="ru-RU"/>
              </w:rPr>
              <w:t>. Уменьшение на 15%</w:t>
            </w:r>
          </w:p>
        </w:tc>
      </w:tr>
      <w:tr w:rsidR="0017038F" w:rsidRPr="0017038F" w:rsidTr="0017038F">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2.1.</w:t>
            </w:r>
          </w:p>
        </w:tc>
        <w:tc>
          <w:tcPr>
            <w:tcW w:w="7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Часовой расход, куб.м./ч, кг/ч</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Природный газ, уголь</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132,04</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125,44</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119,17</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20,85</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20,85</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20,85</w:t>
            </w:r>
          </w:p>
        </w:tc>
      </w:tr>
      <w:tr w:rsidR="0017038F" w:rsidRPr="0017038F" w:rsidTr="0017038F">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w:t>
            </w:r>
          </w:p>
        </w:tc>
        <w:tc>
          <w:tcPr>
            <w:tcW w:w="7014" w:type="dxa"/>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Годовой расход, тыс.куб.м, тонн</w:t>
            </w:r>
          </w:p>
        </w:tc>
        <w:tc>
          <w:tcPr>
            <w:tcW w:w="1619" w:type="dxa"/>
            <w:vMerge/>
            <w:tcBorders>
              <w:top w:val="nil"/>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986" w:type="dxa"/>
            <w:tcBorders>
              <w:top w:val="nil"/>
              <w:left w:val="single" w:sz="4" w:space="0" w:color="auto"/>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766,88</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728,54</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692,11</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121,10</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121,10</w:t>
            </w:r>
          </w:p>
        </w:tc>
        <w:tc>
          <w:tcPr>
            <w:tcW w:w="986"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121,10</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sectPr w:rsidR="0017038F" w:rsidRPr="0017038F" w:rsidSect="0017038F">
          <w:pgSz w:w="16838" w:h="11906" w:orient="landscape" w:code="9"/>
          <w:pgMar w:top="1639" w:right="794" w:bottom="737" w:left="851" w:header="567" w:footer="0" w:gutter="0"/>
          <w:cols w:space="708"/>
          <w:docGrid w:linePitch="360"/>
        </w:sectPr>
      </w:pPr>
    </w:p>
    <w:bookmarkEnd w:id="604"/>
    <w:bookmarkEnd w:id="605"/>
    <w:bookmarkEnd w:id="606"/>
    <w:bookmarkEnd w:id="607"/>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lastRenderedPageBreak/>
        <w:t>При этом минимально допустимые показатели вероятности безотказной работы следует принимать для котельной, представленных в таблице 11.1.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608" w:name="_Toc3956066"/>
      <w:bookmarkStart w:id="609" w:name="_Toc6350355"/>
      <w:r w:rsidRPr="0017038F">
        <w:rPr>
          <w:rFonts w:ascii="Times New Roman" w:eastAsia="Calibri" w:hAnsi="Times New Roman" w:cs="Times New Roman"/>
          <w:bCs/>
          <w:sz w:val="28"/>
          <w:szCs w:val="28"/>
          <w:lang w:eastAsia="ru-RU"/>
        </w:rPr>
        <w:t>Таблица 11.1. Показатели вероятности безотказной работы</w:t>
      </w:r>
      <w:bookmarkEnd w:id="608"/>
      <w:bookmarkEnd w:id="609"/>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5313"/>
        <w:gridCol w:w="1983"/>
        <w:gridCol w:w="1701"/>
      </w:tblGrid>
      <w:tr w:rsidR="0017038F" w:rsidRPr="0017038F" w:rsidTr="0017038F">
        <w:trPr>
          <w:trHeight w:val="20"/>
          <w:tblHeader/>
        </w:trPr>
        <w:tc>
          <w:tcPr>
            <w:tcW w:w="496" w:type="dxa"/>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w:t>
            </w:r>
          </w:p>
        </w:tc>
        <w:tc>
          <w:tcPr>
            <w:tcW w:w="5313" w:type="dxa"/>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Наименование показателя</w:t>
            </w:r>
          </w:p>
        </w:tc>
        <w:tc>
          <w:tcPr>
            <w:tcW w:w="1983" w:type="dxa"/>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w:t>
            </w:r>
            <w:r w:rsidRPr="0017038F">
              <w:rPr>
                <w:rFonts w:ascii="Times New Roman" w:eastAsia="Times New Roman" w:hAnsi="Times New Roman" w:cs="Times New Roman"/>
                <w:bCs/>
                <w:color w:val="000000"/>
                <w:sz w:val="28"/>
                <w:szCs w:val="28"/>
                <w:lang w:eastAsia="ru-RU"/>
              </w:rPr>
              <w:br/>
              <w:t xml:space="preserve">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color w:val="000000"/>
                <w:sz w:val="28"/>
                <w:szCs w:val="28"/>
                <w:lang w:eastAsia="ru-RU"/>
              </w:rPr>
              <w:t>Котельная, д. Смольное</w:t>
            </w:r>
          </w:p>
        </w:tc>
      </w:tr>
      <w:tr w:rsidR="0017038F" w:rsidRPr="0017038F" w:rsidTr="0017038F">
        <w:trPr>
          <w:trHeight w:val="20"/>
        </w:trPr>
        <w:tc>
          <w:tcPr>
            <w:tcW w:w="496"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w:t>
            </w:r>
          </w:p>
        </w:tc>
        <w:tc>
          <w:tcPr>
            <w:tcW w:w="5313" w:type="dxa"/>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Показатель надежности электроснабжения, </w:t>
            </w:r>
            <w:proofErr w:type="spellStart"/>
            <w:r w:rsidRPr="0017038F">
              <w:rPr>
                <w:rFonts w:ascii="Times New Roman" w:eastAsia="Times New Roman" w:hAnsi="Times New Roman" w:cs="Times New Roman"/>
                <w:bCs/>
                <w:color w:val="000000"/>
                <w:sz w:val="28"/>
                <w:szCs w:val="28"/>
                <w:lang w:eastAsia="ru-RU"/>
              </w:rPr>
              <w:t>Кэ</w:t>
            </w:r>
            <w:proofErr w:type="spellEnd"/>
          </w:p>
        </w:tc>
        <w:tc>
          <w:tcPr>
            <w:tcW w:w="1983"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w:t>
            </w:r>
          </w:p>
        </w:tc>
        <w:tc>
          <w:tcPr>
            <w:tcW w:w="1701" w:type="dxa"/>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w:t>
            </w:r>
          </w:p>
        </w:tc>
      </w:tr>
      <w:tr w:rsidR="0017038F" w:rsidRPr="0017038F" w:rsidTr="0017038F">
        <w:trPr>
          <w:trHeight w:val="20"/>
        </w:trPr>
        <w:tc>
          <w:tcPr>
            <w:tcW w:w="496"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w:t>
            </w:r>
          </w:p>
        </w:tc>
        <w:tc>
          <w:tcPr>
            <w:tcW w:w="5313" w:type="dxa"/>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Показатель надежности водоснабжения, </w:t>
            </w:r>
            <w:proofErr w:type="spellStart"/>
            <w:r w:rsidRPr="0017038F">
              <w:rPr>
                <w:rFonts w:ascii="Times New Roman" w:eastAsia="Times New Roman" w:hAnsi="Times New Roman" w:cs="Times New Roman"/>
                <w:bCs/>
                <w:color w:val="000000"/>
                <w:sz w:val="28"/>
                <w:szCs w:val="28"/>
                <w:lang w:eastAsia="ru-RU"/>
              </w:rPr>
              <w:t>Кв</w:t>
            </w:r>
            <w:proofErr w:type="spellEnd"/>
          </w:p>
        </w:tc>
        <w:tc>
          <w:tcPr>
            <w:tcW w:w="1983"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0,7</w:t>
            </w:r>
          </w:p>
        </w:tc>
        <w:tc>
          <w:tcPr>
            <w:tcW w:w="1701" w:type="dxa"/>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0,7</w:t>
            </w:r>
          </w:p>
        </w:tc>
      </w:tr>
      <w:tr w:rsidR="0017038F" w:rsidRPr="0017038F" w:rsidTr="0017038F">
        <w:trPr>
          <w:trHeight w:val="20"/>
        </w:trPr>
        <w:tc>
          <w:tcPr>
            <w:tcW w:w="496"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w:t>
            </w:r>
          </w:p>
        </w:tc>
        <w:tc>
          <w:tcPr>
            <w:tcW w:w="5313" w:type="dxa"/>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Показатель надежности топливоснабжения, Кт</w:t>
            </w:r>
          </w:p>
        </w:tc>
        <w:tc>
          <w:tcPr>
            <w:tcW w:w="1983"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w:t>
            </w:r>
          </w:p>
        </w:tc>
        <w:tc>
          <w:tcPr>
            <w:tcW w:w="1701" w:type="dxa"/>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w:t>
            </w:r>
          </w:p>
        </w:tc>
      </w:tr>
      <w:tr w:rsidR="0017038F" w:rsidRPr="0017038F" w:rsidTr="0017038F">
        <w:trPr>
          <w:trHeight w:val="20"/>
        </w:trPr>
        <w:tc>
          <w:tcPr>
            <w:tcW w:w="496"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w:t>
            </w:r>
          </w:p>
        </w:tc>
        <w:tc>
          <w:tcPr>
            <w:tcW w:w="5313" w:type="dxa"/>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Показатель соответствия тепловой мощности источника, Кб</w:t>
            </w:r>
          </w:p>
        </w:tc>
        <w:tc>
          <w:tcPr>
            <w:tcW w:w="1983"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w:t>
            </w:r>
          </w:p>
        </w:tc>
        <w:tc>
          <w:tcPr>
            <w:tcW w:w="1701" w:type="dxa"/>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w:t>
            </w:r>
          </w:p>
        </w:tc>
      </w:tr>
      <w:tr w:rsidR="0017038F" w:rsidRPr="0017038F" w:rsidTr="0017038F">
        <w:trPr>
          <w:trHeight w:val="20"/>
        </w:trPr>
        <w:tc>
          <w:tcPr>
            <w:tcW w:w="496"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c>
          <w:tcPr>
            <w:tcW w:w="5313" w:type="dxa"/>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Показатель уровня резервирования, </w:t>
            </w:r>
            <w:proofErr w:type="spellStart"/>
            <w:r w:rsidRPr="0017038F">
              <w:rPr>
                <w:rFonts w:ascii="Times New Roman" w:eastAsia="Times New Roman" w:hAnsi="Times New Roman" w:cs="Times New Roman"/>
                <w:bCs/>
                <w:color w:val="000000"/>
                <w:sz w:val="28"/>
                <w:szCs w:val="28"/>
                <w:lang w:eastAsia="ru-RU"/>
              </w:rPr>
              <w:t>Кр</w:t>
            </w:r>
            <w:proofErr w:type="spellEnd"/>
          </w:p>
        </w:tc>
        <w:tc>
          <w:tcPr>
            <w:tcW w:w="1983"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0,5</w:t>
            </w:r>
          </w:p>
        </w:tc>
        <w:tc>
          <w:tcPr>
            <w:tcW w:w="1701" w:type="dxa"/>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0,0</w:t>
            </w:r>
          </w:p>
        </w:tc>
      </w:tr>
      <w:tr w:rsidR="0017038F" w:rsidRPr="0017038F" w:rsidTr="0017038F">
        <w:trPr>
          <w:trHeight w:val="20"/>
        </w:trPr>
        <w:tc>
          <w:tcPr>
            <w:tcW w:w="496"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w:t>
            </w:r>
          </w:p>
        </w:tc>
        <w:tc>
          <w:tcPr>
            <w:tcW w:w="5313" w:type="dxa"/>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Показатель тех. состояния тепловых сетей, Кс</w:t>
            </w:r>
          </w:p>
        </w:tc>
        <w:tc>
          <w:tcPr>
            <w:tcW w:w="1983"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0,5</w:t>
            </w:r>
          </w:p>
        </w:tc>
        <w:tc>
          <w:tcPr>
            <w:tcW w:w="1701" w:type="dxa"/>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0,5</w:t>
            </w:r>
          </w:p>
        </w:tc>
      </w:tr>
      <w:tr w:rsidR="0017038F" w:rsidRPr="0017038F" w:rsidTr="0017038F">
        <w:trPr>
          <w:trHeight w:val="20"/>
        </w:trPr>
        <w:tc>
          <w:tcPr>
            <w:tcW w:w="496"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w:t>
            </w:r>
          </w:p>
        </w:tc>
        <w:tc>
          <w:tcPr>
            <w:tcW w:w="5313" w:type="dxa"/>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Показатель интенсивности тепловых сетей, </w:t>
            </w:r>
            <w:proofErr w:type="spellStart"/>
            <w:r w:rsidRPr="0017038F">
              <w:rPr>
                <w:rFonts w:ascii="Times New Roman" w:eastAsia="Times New Roman" w:hAnsi="Times New Roman" w:cs="Times New Roman"/>
                <w:bCs/>
                <w:color w:val="000000"/>
                <w:sz w:val="28"/>
                <w:szCs w:val="28"/>
                <w:lang w:eastAsia="ru-RU"/>
              </w:rPr>
              <w:t>Котк</w:t>
            </w:r>
            <w:proofErr w:type="spellEnd"/>
          </w:p>
        </w:tc>
        <w:tc>
          <w:tcPr>
            <w:tcW w:w="1983"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w:t>
            </w:r>
          </w:p>
        </w:tc>
        <w:tc>
          <w:tcPr>
            <w:tcW w:w="1701" w:type="dxa"/>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0,5</w:t>
            </w:r>
          </w:p>
        </w:tc>
      </w:tr>
      <w:tr w:rsidR="0017038F" w:rsidRPr="0017038F" w:rsidTr="0017038F">
        <w:trPr>
          <w:trHeight w:val="20"/>
        </w:trPr>
        <w:tc>
          <w:tcPr>
            <w:tcW w:w="496"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8</w:t>
            </w:r>
          </w:p>
        </w:tc>
        <w:tc>
          <w:tcPr>
            <w:tcW w:w="5313" w:type="dxa"/>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Показатель относительного </w:t>
            </w:r>
            <w:proofErr w:type="spellStart"/>
            <w:r w:rsidRPr="0017038F">
              <w:rPr>
                <w:rFonts w:ascii="Times New Roman" w:eastAsia="Times New Roman" w:hAnsi="Times New Roman" w:cs="Times New Roman"/>
                <w:bCs/>
                <w:color w:val="000000"/>
                <w:sz w:val="28"/>
                <w:szCs w:val="28"/>
                <w:lang w:eastAsia="ru-RU"/>
              </w:rPr>
              <w:t>недоотпуска</w:t>
            </w:r>
            <w:proofErr w:type="spellEnd"/>
            <w:r w:rsidRPr="0017038F">
              <w:rPr>
                <w:rFonts w:ascii="Times New Roman" w:eastAsia="Times New Roman" w:hAnsi="Times New Roman" w:cs="Times New Roman"/>
                <w:bCs/>
                <w:color w:val="000000"/>
                <w:sz w:val="28"/>
                <w:szCs w:val="28"/>
                <w:lang w:eastAsia="ru-RU"/>
              </w:rPr>
              <w:t xml:space="preserve"> тепла, </w:t>
            </w:r>
            <w:proofErr w:type="spellStart"/>
            <w:r w:rsidRPr="0017038F">
              <w:rPr>
                <w:rFonts w:ascii="Times New Roman" w:eastAsia="Times New Roman" w:hAnsi="Times New Roman" w:cs="Times New Roman"/>
                <w:bCs/>
                <w:color w:val="000000"/>
                <w:sz w:val="28"/>
                <w:szCs w:val="28"/>
                <w:lang w:eastAsia="ru-RU"/>
              </w:rPr>
              <w:t>Кнед</w:t>
            </w:r>
            <w:proofErr w:type="spellEnd"/>
          </w:p>
        </w:tc>
        <w:tc>
          <w:tcPr>
            <w:tcW w:w="1983"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w:t>
            </w:r>
          </w:p>
        </w:tc>
        <w:tc>
          <w:tcPr>
            <w:tcW w:w="1701" w:type="dxa"/>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w:t>
            </w:r>
          </w:p>
        </w:tc>
      </w:tr>
      <w:tr w:rsidR="0017038F" w:rsidRPr="0017038F" w:rsidTr="0017038F">
        <w:trPr>
          <w:trHeight w:val="20"/>
        </w:trPr>
        <w:tc>
          <w:tcPr>
            <w:tcW w:w="496"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9</w:t>
            </w:r>
          </w:p>
        </w:tc>
        <w:tc>
          <w:tcPr>
            <w:tcW w:w="5313" w:type="dxa"/>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Показатель качества теплоснабжения, </w:t>
            </w:r>
            <w:proofErr w:type="spellStart"/>
            <w:r w:rsidRPr="0017038F">
              <w:rPr>
                <w:rFonts w:ascii="Times New Roman" w:eastAsia="Times New Roman" w:hAnsi="Times New Roman" w:cs="Times New Roman"/>
                <w:bCs/>
                <w:color w:val="000000"/>
                <w:sz w:val="28"/>
                <w:szCs w:val="28"/>
                <w:lang w:eastAsia="ru-RU"/>
              </w:rPr>
              <w:t>Кж</w:t>
            </w:r>
            <w:proofErr w:type="spellEnd"/>
          </w:p>
        </w:tc>
        <w:tc>
          <w:tcPr>
            <w:tcW w:w="1983"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w:t>
            </w:r>
          </w:p>
        </w:tc>
        <w:tc>
          <w:tcPr>
            <w:tcW w:w="1701" w:type="dxa"/>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w:t>
            </w:r>
          </w:p>
        </w:tc>
      </w:tr>
      <w:tr w:rsidR="0017038F" w:rsidRPr="0017038F" w:rsidTr="0017038F">
        <w:trPr>
          <w:trHeight w:val="20"/>
        </w:trPr>
        <w:tc>
          <w:tcPr>
            <w:tcW w:w="496"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10</w:t>
            </w:r>
          </w:p>
        </w:tc>
        <w:tc>
          <w:tcPr>
            <w:tcW w:w="5313" w:type="dxa"/>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Показатель надежности системы, </w:t>
            </w:r>
            <w:proofErr w:type="spellStart"/>
            <w:r w:rsidRPr="0017038F">
              <w:rPr>
                <w:rFonts w:ascii="Times New Roman" w:eastAsia="Times New Roman" w:hAnsi="Times New Roman" w:cs="Times New Roman"/>
                <w:bCs/>
                <w:color w:val="000000"/>
                <w:sz w:val="28"/>
                <w:szCs w:val="28"/>
                <w:lang w:eastAsia="ru-RU"/>
              </w:rPr>
              <w:t>Кнад</w:t>
            </w:r>
            <w:proofErr w:type="spellEnd"/>
          </w:p>
        </w:tc>
        <w:tc>
          <w:tcPr>
            <w:tcW w:w="1983"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0,8</w:t>
            </w:r>
          </w:p>
        </w:tc>
        <w:tc>
          <w:tcPr>
            <w:tcW w:w="1701" w:type="dxa"/>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0,8</w:t>
            </w:r>
          </w:p>
        </w:tc>
      </w:tr>
      <w:tr w:rsidR="0017038F" w:rsidRPr="0017038F" w:rsidTr="0017038F">
        <w:trPr>
          <w:trHeight w:val="20"/>
        </w:trPr>
        <w:tc>
          <w:tcPr>
            <w:tcW w:w="496"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11</w:t>
            </w:r>
          </w:p>
        </w:tc>
        <w:tc>
          <w:tcPr>
            <w:tcW w:w="5313" w:type="dxa"/>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Общий показатель надежности, </w:t>
            </w:r>
            <w:proofErr w:type="spellStart"/>
            <w:r w:rsidRPr="0017038F">
              <w:rPr>
                <w:rFonts w:ascii="Times New Roman" w:eastAsia="Times New Roman" w:hAnsi="Times New Roman" w:cs="Times New Roman"/>
                <w:bCs/>
                <w:color w:val="000000"/>
                <w:sz w:val="28"/>
                <w:szCs w:val="28"/>
                <w:lang w:eastAsia="ru-RU"/>
              </w:rPr>
              <w:t>Кнад</w:t>
            </w:r>
            <w:proofErr w:type="spellEnd"/>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сист</w:t>
            </w:r>
            <w:proofErr w:type="spellEnd"/>
          </w:p>
        </w:tc>
        <w:tc>
          <w:tcPr>
            <w:tcW w:w="1983"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0,8</w:t>
            </w:r>
          </w:p>
        </w:tc>
        <w:tc>
          <w:tcPr>
            <w:tcW w:w="1701" w:type="dxa"/>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0,79</w:t>
            </w:r>
          </w:p>
        </w:tc>
      </w:tr>
      <w:tr w:rsidR="0017038F" w:rsidRPr="0017038F" w:rsidTr="0017038F">
        <w:trPr>
          <w:trHeight w:val="20"/>
        </w:trPr>
        <w:tc>
          <w:tcPr>
            <w:tcW w:w="496"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12</w:t>
            </w:r>
          </w:p>
        </w:tc>
        <w:tc>
          <w:tcPr>
            <w:tcW w:w="5313" w:type="dxa"/>
            <w:shd w:val="clear" w:color="auto" w:fill="auto"/>
            <w:noWrap/>
            <w:vAlign w:val="bottom"/>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Оценка надежности системы теплоснабжения</w:t>
            </w:r>
          </w:p>
        </w:tc>
        <w:tc>
          <w:tcPr>
            <w:tcW w:w="1983" w:type="dxa"/>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Надежная</w:t>
            </w:r>
          </w:p>
        </w:tc>
        <w:tc>
          <w:tcPr>
            <w:tcW w:w="1701" w:type="dxa"/>
            <w:vAlign w:val="bottom"/>
          </w:tcPr>
          <w:p w:rsidR="0017038F" w:rsidRPr="0017038F" w:rsidRDefault="0017038F" w:rsidP="009E404D">
            <w:pPr>
              <w:spacing w:after="0" w:line="240" w:lineRule="auto"/>
              <w:jc w:val="right"/>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Надежная</w:t>
            </w:r>
          </w:p>
        </w:tc>
      </w:tr>
    </w:tbl>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Нормативные показатели безотказности тепловых сетей обеспечиваются следующими мероприятиями: </w:t>
      </w:r>
    </w:p>
    <w:p w:rsidR="0017038F" w:rsidRPr="0017038F" w:rsidRDefault="0017038F" w:rsidP="00572D53">
      <w:pPr>
        <w:numPr>
          <w:ilvl w:val="0"/>
          <w:numId w:val="22"/>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установлением предельно допустимой длины нерезервированных участков теплопроводов (тупиковых, радиальных, транзитных) до каждого потребителя;</w:t>
      </w:r>
    </w:p>
    <w:p w:rsidR="0017038F" w:rsidRPr="0017038F" w:rsidRDefault="0017038F" w:rsidP="00572D53">
      <w:pPr>
        <w:numPr>
          <w:ilvl w:val="0"/>
          <w:numId w:val="22"/>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местом размещения резервных трубопроводных связей между радиальными теплопроводами; </w:t>
      </w:r>
    </w:p>
    <w:p w:rsidR="0017038F" w:rsidRPr="0017038F" w:rsidRDefault="0017038F" w:rsidP="00572D53">
      <w:pPr>
        <w:numPr>
          <w:ilvl w:val="0"/>
          <w:numId w:val="22"/>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17038F" w:rsidRPr="0017038F" w:rsidRDefault="0017038F" w:rsidP="00572D53">
      <w:pPr>
        <w:numPr>
          <w:ilvl w:val="0"/>
          <w:numId w:val="22"/>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очередность ремонтов и замен теплопроводов, частично или полностью утративших свой ресурс. </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1. </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lastRenderedPageBreak/>
        <w:t>Нормативные показатели готовности систем теплоснабжения обеспечиваются следующими мероприятиями:</w:t>
      </w:r>
    </w:p>
    <w:p w:rsidR="0017038F" w:rsidRPr="0017038F" w:rsidRDefault="0017038F" w:rsidP="00572D53">
      <w:pPr>
        <w:numPr>
          <w:ilvl w:val="0"/>
          <w:numId w:val="23"/>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готовностью СЦТ к отопительному сезону;</w:t>
      </w:r>
    </w:p>
    <w:p w:rsidR="0017038F" w:rsidRPr="0017038F" w:rsidRDefault="0017038F" w:rsidP="00572D53">
      <w:pPr>
        <w:numPr>
          <w:ilvl w:val="0"/>
          <w:numId w:val="23"/>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17038F" w:rsidRPr="0017038F" w:rsidRDefault="0017038F" w:rsidP="00572D53">
      <w:pPr>
        <w:numPr>
          <w:ilvl w:val="0"/>
          <w:numId w:val="23"/>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способностью тепловых сетей обеспечить исправное функционирование СЦТ при нерасчетных похолоданиях; </w:t>
      </w:r>
    </w:p>
    <w:p w:rsidR="0017038F" w:rsidRPr="0017038F" w:rsidRDefault="0017038F" w:rsidP="00572D53">
      <w:pPr>
        <w:numPr>
          <w:ilvl w:val="0"/>
          <w:numId w:val="23"/>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17038F" w:rsidRPr="0017038F" w:rsidRDefault="0017038F" w:rsidP="00572D53">
      <w:pPr>
        <w:numPr>
          <w:ilvl w:val="0"/>
          <w:numId w:val="23"/>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максимально допустимым числом часов готовности для источника теплоты.</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Потребители теплоты по надежности теплоснабжения делятся на три категории:</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17038F" w:rsidRPr="0017038F" w:rsidRDefault="0017038F" w:rsidP="00572D53">
      <w:pPr>
        <w:numPr>
          <w:ilvl w:val="0"/>
          <w:numId w:val="23"/>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жилых и общественных зданий до 12 °С;</w:t>
      </w:r>
    </w:p>
    <w:p w:rsidR="0017038F" w:rsidRPr="0017038F" w:rsidRDefault="0017038F" w:rsidP="00572D53">
      <w:pPr>
        <w:numPr>
          <w:ilvl w:val="0"/>
          <w:numId w:val="23"/>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промышленных зданий до 8 °С. </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Отказов на тепловых сетях, приведших к нарушению теплоснабжения, не зарегистрировано.</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10" w:name="_Toc533296826"/>
      <w:bookmarkStart w:id="611" w:name="_Toc533538331"/>
      <w:bookmarkStart w:id="612" w:name="_Toc3956077"/>
      <w:bookmarkStart w:id="613" w:name="_Toc6350390"/>
      <w:bookmarkStart w:id="614" w:name="_Toc32864989"/>
      <w:r w:rsidRPr="0017038F">
        <w:rPr>
          <w:rFonts w:ascii="Times New Roman" w:hAnsi="Times New Roman" w:cs="Times New Roman"/>
          <w:bCs/>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610"/>
      <w:bookmarkEnd w:id="611"/>
      <w:bookmarkEnd w:id="612"/>
      <w:bookmarkEnd w:id="613"/>
      <w:bookmarkEnd w:id="614"/>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 мая 2011года № 354.</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15" w:name="_Toc533296827"/>
      <w:bookmarkStart w:id="616" w:name="_Toc533538332"/>
      <w:bookmarkStart w:id="617" w:name="_Toc3956078"/>
      <w:bookmarkStart w:id="618" w:name="_Toc6350391"/>
      <w:bookmarkStart w:id="619" w:name="_Toc32864990"/>
      <w:r w:rsidRPr="0017038F">
        <w:rPr>
          <w:rFonts w:ascii="Times New Roman" w:hAnsi="Times New Roman" w:cs="Times New Roman"/>
          <w:bCs/>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615"/>
      <w:bookmarkEnd w:id="616"/>
      <w:bookmarkEnd w:id="617"/>
      <w:bookmarkEnd w:id="618"/>
      <w:bookmarkEnd w:id="619"/>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0,8.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w:t>
      </w:r>
      <w:r w:rsidRPr="0017038F">
        <w:rPr>
          <w:rFonts w:ascii="Times New Roman" w:eastAsia="Times New Roman" w:hAnsi="Times New Roman" w:cs="Times New Roman"/>
          <w:bCs/>
          <w:sz w:val="28"/>
          <w:szCs w:val="28"/>
          <w:lang w:eastAsia="ru-RU"/>
        </w:rPr>
        <w:lastRenderedPageBreak/>
        <w:t xml:space="preserve">произведению вероятностей безотказной работы отдельных секционированных участков теплопровода, входящих в состав магистрального теплопровода. </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Расчеты показывают, что вероятность безотказной работы магистрального теплопроводов составляет в среднем 0,5, что ниже нормативной величины, требуемой в </w:t>
      </w:r>
      <w:proofErr w:type="spellStart"/>
      <w:r w:rsidRPr="0017038F">
        <w:rPr>
          <w:rFonts w:ascii="Times New Roman" w:eastAsia="Times New Roman" w:hAnsi="Times New Roman" w:cs="Times New Roman"/>
          <w:bCs/>
          <w:sz w:val="28"/>
          <w:szCs w:val="28"/>
          <w:lang w:eastAsia="ru-RU"/>
        </w:rPr>
        <w:t>СНиП</w:t>
      </w:r>
      <w:proofErr w:type="spellEnd"/>
      <w:r w:rsidRPr="0017038F">
        <w:rPr>
          <w:rFonts w:ascii="Times New Roman" w:eastAsia="Times New Roman" w:hAnsi="Times New Roman" w:cs="Times New Roman"/>
          <w:bCs/>
          <w:sz w:val="28"/>
          <w:szCs w:val="28"/>
          <w:lang w:eastAsia="ru-RU"/>
        </w:rPr>
        <w:t xml:space="preserve"> 41-02-2003.</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20" w:name="_Toc533296828"/>
      <w:bookmarkStart w:id="621" w:name="_Toc533538333"/>
      <w:bookmarkStart w:id="622" w:name="_Toc3956079"/>
      <w:bookmarkStart w:id="623" w:name="_Toc6350392"/>
      <w:bookmarkStart w:id="624" w:name="_Toc32864991"/>
      <w:r w:rsidRPr="0017038F">
        <w:rPr>
          <w:rFonts w:ascii="Times New Roman" w:hAnsi="Times New Roman" w:cs="Times New Roman"/>
          <w:bCs/>
          <w:sz w:val="28"/>
          <w:szCs w:val="28"/>
        </w:rPr>
        <w:t>11.4. Результаты оценки коэффициентов готовности теплопроводов к несению тепловой нагрузки</w:t>
      </w:r>
      <w:bookmarkEnd w:id="620"/>
      <w:bookmarkEnd w:id="621"/>
      <w:bookmarkEnd w:id="622"/>
      <w:bookmarkEnd w:id="623"/>
      <w:bookmarkEnd w:id="624"/>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Пропускная способность магистралей достаточна для пропуска расчетного расхода теплоносителя.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25" w:name="_Toc533296829"/>
      <w:bookmarkStart w:id="626" w:name="_Toc533538334"/>
      <w:bookmarkStart w:id="627" w:name="_Toc3956080"/>
      <w:bookmarkStart w:id="628" w:name="_Toc6350393"/>
      <w:bookmarkStart w:id="629" w:name="_Toc32864992"/>
      <w:r w:rsidRPr="0017038F">
        <w:rPr>
          <w:rFonts w:ascii="Times New Roman" w:hAnsi="Times New Roman" w:cs="Times New Roman"/>
          <w:bCs/>
          <w:sz w:val="28"/>
          <w:szCs w:val="28"/>
        </w:rPr>
        <w:t xml:space="preserve">11.5. Результаты оценки </w:t>
      </w:r>
      <w:proofErr w:type="spellStart"/>
      <w:r w:rsidRPr="0017038F">
        <w:rPr>
          <w:rFonts w:ascii="Times New Roman" w:hAnsi="Times New Roman" w:cs="Times New Roman"/>
          <w:bCs/>
          <w:sz w:val="28"/>
          <w:szCs w:val="28"/>
        </w:rPr>
        <w:t>недоотпуска</w:t>
      </w:r>
      <w:proofErr w:type="spellEnd"/>
      <w:r w:rsidRPr="0017038F">
        <w:rPr>
          <w:rFonts w:ascii="Times New Roman" w:hAnsi="Times New Roman" w:cs="Times New Roman"/>
          <w:bCs/>
          <w:sz w:val="28"/>
          <w:szCs w:val="28"/>
        </w:rPr>
        <w:t xml:space="preserve"> тепловой энергии по причине отказов (аварийных ситуаций) и простоев тепловых сетей и источников тепловой энергии</w:t>
      </w:r>
      <w:bookmarkEnd w:id="625"/>
      <w:bookmarkEnd w:id="626"/>
      <w:bookmarkEnd w:id="627"/>
      <w:bookmarkEnd w:id="628"/>
      <w:bookmarkEnd w:id="629"/>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roofErr w:type="spellStart"/>
      <w:r w:rsidRPr="0017038F">
        <w:rPr>
          <w:rFonts w:ascii="Times New Roman" w:eastAsia="Times New Roman" w:hAnsi="Times New Roman" w:cs="Times New Roman"/>
          <w:bCs/>
          <w:sz w:val="28"/>
          <w:szCs w:val="28"/>
          <w:lang w:eastAsia="ru-RU"/>
        </w:rPr>
        <w:t>Недоотпуск</w:t>
      </w:r>
      <w:proofErr w:type="spellEnd"/>
      <w:r w:rsidRPr="0017038F">
        <w:rPr>
          <w:rFonts w:ascii="Times New Roman" w:eastAsia="Times New Roman" w:hAnsi="Times New Roman" w:cs="Times New Roman"/>
          <w:bCs/>
          <w:sz w:val="28"/>
          <w:szCs w:val="28"/>
          <w:lang w:eastAsia="ru-RU"/>
        </w:rPr>
        <w:t xml:space="preserve"> тепловой энергии отсутствует.</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30" w:name="_Toc32864993"/>
      <w:r w:rsidRPr="0017038F">
        <w:rPr>
          <w:rFonts w:ascii="Times New Roman" w:hAnsi="Times New Roman" w:cs="Times New Roman"/>
          <w:bCs/>
          <w:sz w:val="28"/>
          <w:szCs w:val="28"/>
        </w:rPr>
        <w:t>12. Обоснование инвестиций в строительство, реконструкцию и техническое перевооружение</w:t>
      </w:r>
      <w:bookmarkEnd w:id="630"/>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31" w:name="_Toc3948182"/>
      <w:bookmarkStart w:id="632" w:name="_Toc6351136"/>
      <w:bookmarkStart w:id="633" w:name="_Toc6351299"/>
      <w:bookmarkStart w:id="634" w:name="_Toc32864994"/>
      <w:r w:rsidRPr="0017038F">
        <w:rPr>
          <w:rFonts w:ascii="Times New Roman" w:hAnsi="Times New Roman" w:cs="Times New Roman"/>
          <w:bCs/>
          <w:sz w:val="28"/>
          <w:szCs w:val="28"/>
        </w:rPr>
        <w:t xml:space="preserve">12.1. </w:t>
      </w:r>
      <w:bookmarkEnd w:id="631"/>
      <w:bookmarkEnd w:id="632"/>
      <w:r w:rsidRPr="0017038F">
        <w:rPr>
          <w:rFonts w:ascii="Times New Roman" w:hAnsi="Times New Roman" w:cs="Times New Roman"/>
          <w:bCs/>
          <w:sz w:val="28"/>
          <w:szCs w:val="28"/>
        </w:rPr>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633"/>
      <w:bookmarkEnd w:id="634"/>
    </w:p>
    <w:p w:rsidR="0017038F" w:rsidRPr="0017038F" w:rsidRDefault="0017038F" w:rsidP="0017038F">
      <w:pPr>
        <w:suppressAutoHyphens/>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Times New Roman" w:hAnsi="Times New Roman" w:cs="Times New Roman"/>
          <w:bCs/>
          <w:sz w:val="28"/>
          <w:szCs w:val="28"/>
          <w:lang w:eastAsia="ru-RU"/>
        </w:rPr>
        <w:t>Перечень мероприятий и результаты расчетов капитальных вложений с распределением по годам расчетного периода представлены в Приложении 7.</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35" w:name="_Toc533296832"/>
      <w:bookmarkStart w:id="636" w:name="_Toc533538337"/>
      <w:bookmarkStart w:id="637" w:name="_Toc3948183"/>
      <w:bookmarkStart w:id="638" w:name="_Toc6351137"/>
      <w:bookmarkStart w:id="639" w:name="_Toc6351300"/>
      <w:bookmarkStart w:id="640" w:name="_Toc32864995"/>
      <w:r w:rsidRPr="0017038F">
        <w:rPr>
          <w:rFonts w:ascii="Times New Roman" w:hAnsi="Times New Roman" w:cs="Times New Roman"/>
          <w:bCs/>
          <w:sz w:val="28"/>
          <w:szCs w:val="28"/>
        </w:rPr>
        <w:t xml:space="preserve">12.2. </w:t>
      </w:r>
      <w:bookmarkEnd w:id="635"/>
      <w:bookmarkEnd w:id="636"/>
      <w:bookmarkEnd w:id="637"/>
      <w:bookmarkEnd w:id="638"/>
      <w:r w:rsidRPr="0017038F">
        <w:rPr>
          <w:rFonts w:ascii="Times New Roman" w:hAnsi="Times New Roman" w:cs="Times New Roman"/>
          <w:bCs/>
          <w:sz w:val="28"/>
          <w:szCs w:val="28"/>
        </w:rP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639"/>
      <w:bookmarkEnd w:id="640"/>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Основными источниками инвестиций являются собственные средства предприятий (амортизация, привлеченные средства), местный бюджет.</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Одним из инструментов привлечения инвестиций является заключение концессионного соглашения.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41" w:name="_Toc533296833"/>
      <w:bookmarkStart w:id="642" w:name="_Toc533538338"/>
      <w:bookmarkStart w:id="643" w:name="_Toc3948184"/>
      <w:bookmarkStart w:id="644" w:name="_Toc6351138"/>
      <w:bookmarkStart w:id="645" w:name="_Toc6351301"/>
      <w:bookmarkStart w:id="646" w:name="_Toc32864996"/>
      <w:r w:rsidRPr="0017038F">
        <w:rPr>
          <w:rFonts w:ascii="Times New Roman" w:hAnsi="Times New Roman" w:cs="Times New Roman"/>
          <w:bCs/>
          <w:sz w:val="28"/>
          <w:szCs w:val="28"/>
        </w:rPr>
        <w:t>12.3. Расчеты экономической эффективности инвестиций</w:t>
      </w:r>
      <w:bookmarkEnd w:id="641"/>
      <w:bookmarkEnd w:id="642"/>
      <w:bookmarkEnd w:id="643"/>
      <w:bookmarkEnd w:id="644"/>
      <w:bookmarkEnd w:id="645"/>
      <w:bookmarkEnd w:id="646"/>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Расчеты экономической эффективности инвестиций представлены в таблице 12.3.1.</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47" w:name="_Toc533296834"/>
      <w:bookmarkStart w:id="648" w:name="_Toc533538339"/>
      <w:bookmarkStart w:id="649" w:name="_Toc3948185"/>
      <w:bookmarkStart w:id="650" w:name="_Toc6351139"/>
      <w:bookmarkStart w:id="651" w:name="_Toc6351302"/>
      <w:bookmarkStart w:id="652" w:name="_Toc32864997"/>
      <w:r w:rsidRPr="0017038F">
        <w:rPr>
          <w:rFonts w:ascii="Times New Roman" w:hAnsi="Times New Roman" w:cs="Times New Roman"/>
          <w:bCs/>
          <w:sz w:val="28"/>
          <w:szCs w:val="28"/>
        </w:rPr>
        <w:t xml:space="preserve">12.4. </w:t>
      </w:r>
      <w:bookmarkEnd w:id="647"/>
      <w:bookmarkEnd w:id="648"/>
      <w:bookmarkEnd w:id="649"/>
      <w:bookmarkEnd w:id="650"/>
      <w:r w:rsidRPr="0017038F">
        <w:rPr>
          <w:rFonts w:ascii="Times New Roman" w:hAnsi="Times New Roman" w:cs="Times New Roman"/>
          <w:bCs/>
          <w:sz w:val="28"/>
          <w:szCs w:val="28"/>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651"/>
      <w:bookmarkEnd w:id="652"/>
    </w:p>
    <w:p w:rsidR="0017038F" w:rsidRPr="0017038F" w:rsidRDefault="0017038F" w:rsidP="0017038F">
      <w:pPr>
        <w:suppressAutoHyphens/>
        <w:spacing w:after="0" w:line="240" w:lineRule="auto"/>
        <w:ind w:firstLine="709"/>
        <w:contextualSpacing/>
        <w:jc w:val="both"/>
        <w:rPr>
          <w:rFonts w:ascii="Times New Roman" w:hAnsi="Times New Roman" w:cs="Times New Roman"/>
          <w:bCs/>
          <w:sz w:val="28"/>
          <w:szCs w:val="28"/>
        </w:rPr>
      </w:pPr>
      <w:r w:rsidRPr="0017038F">
        <w:rPr>
          <w:rFonts w:ascii="Times New Roman" w:eastAsia="Times New Roman" w:hAnsi="Times New Roman" w:cs="Times New Roman"/>
          <w:bCs/>
          <w:sz w:val="28"/>
          <w:szCs w:val="28"/>
          <w:lang w:eastAsia="ru-RU"/>
        </w:rPr>
        <w:t xml:space="preserve">Тарифные последствия для потребителей при реализации программ строительства по варианту №2 </w:t>
      </w:r>
      <w:proofErr w:type="spellStart"/>
      <w:r w:rsidRPr="0017038F">
        <w:rPr>
          <w:rFonts w:ascii="Times New Roman" w:eastAsia="Times New Roman" w:hAnsi="Times New Roman" w:cs="Times New Roman"/>
          <w:bCs/>
          <w:sz w:val="28"/>
          <w:szCs w:val="28"/>
          <w:lang w:eastAsia="ru-RU"/>
        </w:rPr>
        <w:t>мастер-плана</w:t>
      </w:r>
      <w:proofErr w:type="spellEnd"/>
      <w:r w:rsidRPr="0017038F">
        <w:rPr>
          <w:rFonts w:ascii="Times New Roman" w:eastAsia="Times New Roman" w:hAnsi="Times New Roman" w:cs="Times New Roman"/>
          <w:bCs/>
          <w:sz w:val="28"/>
          <w:szCs w:val="28"/>
          <w:lang w:eastAsia="ru-RU"/>
        </w:rPr>
        <w:t xml:space="preserve"> не рассматриваются. Тарифы индексируются ежегодно в соответствии с индексами-дефляторами.</w:t>
      </w:r>
    </w:p>
    <w:p w:rsidR="0017038F" w:rsidRPr="0017038F" w:rsidRDefault="0017038F" w:rsidP="0017038F">
      <w:pPr>
        <w:suppressAutoHyphens/>
        <w:spacing w:after="0" w:line="240" w:lineRule="auto"/>
        <w:ind w:firstLine="709"/>
        <w:contextualSpacing/>
        <w:jc w:val="both"/>
        <w:rPr>
          <w:rFonts w:ascii="Times New Roman" w:hAnsi="Times New Roman" w:cs="Times New Roman"/>
          <w:bCs/>
          <w:sz w:val="28"/>
          <w:szCs w:val="28"/>
        </w:rPr>
      </w:pPr>
    </w:p>
    <w:p w:rsidR="0017038F" w:rsidRPr="0017038F" w:rsidRDefault="0017038F" w:rsidP="0017038F">
      <w:pPr>
        <w:suppressAutoHyphens/>
        <w:spacing w:after="0" w:line="240" w:lineRule="auto"/>
        <w:ind w:firstLine="709"/>
        <w:contextualSpacing/>
        <w:jc w:val="both"/>
        <w:rPr>
          <w:rFonts w:ascii="Times New Roman" w:hAnsi="Times New Roman" w:cs="Times New Roman"/>
          <w:bCs/>
          <w:sz w:val="28"/>
          <w:szCs w:val="28"/>
        </w:rPr>
      </w:pPr>
    </w:p>
    <w:p w:rsidR="0017038F" w:rsidRPr="0017038F" w:rsidRDefault="0017038F" w:rsidP="0017038F">
      <w:pPr>
        <w:suppressAutoHyphens/>
        <w:spacing w:after="0" w:line="240" w:lineRule="auto"/>
        <w:ind w:firstLine="709"/>
        <w:contextualSpacing/>
        <w:jc w:val="both"/>
        <w:rPr>
          <w:rFonts w:ascii="Times New Roman" w:hAnsi="Times New Roman" w:cs="Times New Roman"/>
          <w:bCs/>
          <w:sz w:val="28"/>
          <w:szCs w:val="28"/>
        </w:rPr>
        <w:sectPr w:rsidR="0017038F" w:rsidRPr="0017038F" w:rsidSect="00843969">
          <w:pgSz w:w="11906" w:h="16838" w:code="9"/>
          <w:pgMar w:top="1276" w:right="849" w:bottom="993" w:left="1418" w:header="567" w:footer="0" w:gutter="0"/>
          <w:cols w:space="708"/>
          <w:docGrid w:linePitch="360"/>
        </w:sectPr>
      </w:pP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653" w:name="_Toc14401783"/>
      <w:r w:rsidRPr="0017038F">
        <w:rPr>
          <w:rFonts w:ascii="Times New Roman" w:eastAsia="Calibri" w:hAnsi="Times New Roman" w:cs="Times New Roman"/>
          <w:bCs/>
          <w:sz w:val="28"/>
          <w:szCs w:val="28"/>
        </w:rPr>
        <w:lastRenderedPageBreak/>
        <w:t>Таблица 12.3.1. Расчеты экономической эффективности инвестиций</w:t>
      </w:r>
      <w:bookmarkEnd w:id="653"/>
    </w:p>
    <w:tbl>
      <w:tblPr>
        <w:tblW w:w="15423" w:type="dxa"/>
        <w:tblLook w:val="04A0"/>
      </w:tblPr>
      <w:tblGrid>
        <w:gridCol w:w="594"/>
        <w:gridCol w:w="3796"/>
        <w:gridCol w:w="1471"/>
        <w:gridCol w:w="1364"/>
        <w:gridCol w:w="1276"/>
        <w:gridCol w:w="1417"/>
        <w:gridCol w:w="1418"/>
        <w:gridCol w:w="1417"/>
        <w:gridCol w:w="1264"/>
        <w:gridCol w:w="1406"/>
      </w:tblGrid>
      <w:tr w:rsidR="0017038F" w:rsidRPr="0017038F" w:rsidTr="0017038F">
        <w:trPr>
          <w:trHeight w:val="2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 </w:t>
            </w:r>
            <w:proofErr w:type="spellStart"/>
            <w:r w:rsidRPr="0017038F">
              <w:rPr>
                <w:rFonts w:ascii="Times New Roman" w:eastAsia="Times New Roman" w:hAnsi="Times New Roman" w:cs="Times New Roman"/>
                <w:bCs/>
                <w:sz w:val="28"/>
                <w:szCs w:val="28"/>
                <w:lang w:eastAsia="ru-RU"/>
              </w:rPr>
              <w:t>п</w:t>
            </w:r>
            <w:proofErr w:type="spellEnd"/>
            <w:r w:rsidRPr="0017038F">
              <w:rPr>
                <w:rFonts w:ascii="Times New Roman" w:eastAsia="Times New Roman" w:hAnsi="Times New Roman" w:cs="Times New Roman"/>
                <w:bCs/>
                <w:sz w:val="28"/>
                <w:szCs w:val="28"/>
                <w:lang w:eastAsia="ru-RU"/>
              </w:rPr>
              <w:t>/</w:t>
            </w:r>
            <w:proofErr w:type="spellStart"/>
            <w:r w:rsidRPr="0017038F">
              <w:rPr>
                <w:rFonts w:ascii="Times New Roman" w:eastAsia="Times New Roman" w:hAnsi="Times New Roman" w:cs="Times New Roman"/>
                <w:bCs/>
                <w:sz w:val="28"/>
                <w:szCs w:val="28"/>
                <w:lang w:eastAsia="ru-RU"/>
              </w:rPr>
              <w:t>п</w:t>
            </w:r>
            <w:proofErr w:type="spellEnd"/>
          </w:p>
        </w:tc>
        <w:tc>
          <w:tcPr>
            <w:tcW w:w="3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Показатели</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Единицы измерения</w:t>
            </w:r>
          </w:p>
        </w:tc>
        <w:tc>
          <w:tcPr>
            <w:tcW w:w="9562" w:type="dxa"/>
            <w:gridSpan w:val="7"/>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В том числе по годам реализации инвестиционной программы</w:t>
            </w:r>
          </w:p>
        </w:tc>
      </w:tr>
      <w:tr w:rsidR="0017038F" w:rsidRPr="0017038F" w:rsidTr="0017038F">
        <w:trPr>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3796"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p>
        </w:tc>
        <w:tc>
          <w:tcPr>
            <w:tcW w:w="136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2020</w:t>
            </w:r>
          </w:p>
        </w:tc>
        <w:tc>
          <w:tcPr>
            <w:tcW w:w="1276"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2021</w:t>
            </w:r>
          </w:p>
        </w:tc>
        <w:tc>
          <w:tcPr>
            <w:tcW w:w="1417"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2022</w:t>
            </w:r>
          </w:p>
        </w:tc>
        <w:tc>
          <w:tcPr>
            <w:tcW w:w="1418"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2023</w:t>
            </w:r>
          </w:p>
        </w:tc>
        <w:tc>
          <w:tcPr>
            <w:tcW w:w="1417"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2024</w:t>
            </w:r>
          </w:p>
        </w:tc>
        <w:tc>
          <w:tcPr>
            <w:tcW w:w="126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2025-2029</w:t>
            </w:r>
          </w:p>
        </w:tc>
        <w:tc>
          <w:tcPr>
            <w:tcW w:w="1406"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2030-2040</w:t>
            </w:r>
          </w:p>
        </w:tc>
      </w:tr>
      <w:tr w:rsidR="0017038F" w:rsidRPr="0017038F" w:rsidTr="0017038F">
        <w:trPr>
          <w:trHeight w:val="20"/>
        </w:trPr>
        <w:tc>
          <w:tcPr>
            <w:tcW w:w="594" w:type="dxa"/>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w:t>
            </w:r>
          </w:p>
        </w:tc>
        <w:tc>
          <w:tcPr>
            <w:tcW w:w="3796"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Объем инвестиций (ОИ) на реализацию мероприятий</w:t>
            </w:r>
          </w:p>
        </w:tc>
        <w:tc>
          <w:tcPr>
            <w:tcW w:w="147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r w:rsidRPr="0017038F">
              <w:rPr>
                <w:rFonts w:ascii="Times New Roman" w:eastAsia="Times New Roman" w:hAnsi="Times New Roman" w:cs="Times New Roman"/>
                <w:bCs/>
                <w:color w:val="000000"/>
                <w:sz w:val="28"/>
                <w:szCs w:val="28"/>
                <w:lang w:eastAsia="ru-RU"/>
              </w:rPr>
              <w:br/>
              <w:t>без НДС</w:t>
            </w:r>
          </w:p>
        </w:tc>
        <w:tc>
          <w:tcPr>
            <w:tcW w:w="136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3500,00</w:t>
            </w:r>
          </w:p>
        </w:tc>
        <w:tc>
          <w:tcPr>
            <w:tcW w:w="127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7622,73</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4863,31</w:t>
            </w:r>
          </w:p>
        </w:tc>
        <w:tc>
          <w:tcPr>
            <w:tcW w:w="1418"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6897,80</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26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w:t>
            </w:r>
          </w:p>
        </w:tc>
        <w:tc>
          <w:tcPr>
            <w:tcW w:w="140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18992,12</w:t>
            </w:r>
          </w:p>
        </w:tc>
      </w:tr>
      <w:tr w:rsidR="0017038F" w:rsidRPr="0017038F" w:rsidTr="0017038F">
        <w:trPr>
          <w:trHeight w:val="20"/>
        </w:trPr>
        <w:tc>
          <w:tcPr>
            <w:tcW w:w="594"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w:t>
            </w:r>
          </w:p>
        </w:tc>
        <w:tc>
          <w:tcPr>
            <w:tcW w:w="3796"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Доход (Д), полученный от включения затрат на мероприятия в структуру тарифов</w:t>
            </w:r>
          </w:p>
        </w:tc>
        <w:tc>
          <w:tcPr>
            <w:tcW w:w="147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Тыс. руб.,</w:t>
            </w:r>
            <w:r w:rsidRPr="0017038F">
              <w:rPr>
                <w:rFonts w:ascii="Times New Roman" w:eastAsia="Times New Roman" w:hAnsi="Times New Roman" w:cs="Times New Roman"/>
                <w:bCs/>
                <w:color w:val="000000"/>
                <w:sz w:val="28"/>
                <w:szCs w:val="28"/>
                <w:lang w:eastAsia="ru-RU"/>
              </w:rPr>
              <w:br/>
              <w:t>без НДС</w:t>
            </w:r>
          </w:p>
        </w:tc>
        <w:tc>
          <w:tcPr>
            <w:tcW w:w="136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26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40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17038F">
        <w:trPr>
          <w:trHeight w:val="20"/>
        </w:trPr>
        <w:tc>
          <w:tcPr>
            <w:tcW w:w="594"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3.</w:t>
            </w:r>
          </w:p>
        </w:tc>
        <w:tc>
          <w:tcPr>
            <w:tcW w:w="3796"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Экономический эффект (ЭЭ) от реализации мероприятий</w:t>
            </w:r>
          </w:p>
        </w:tc>
        <w:tc>
          <w:tcPr>
            <w:tcW w:w="147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color w:val="000000"/>
                <w:sz w:val="28"/>
                <w:szCs w:val="28"/>
                <w:lang w:eastAsia="ru-RU"/>
              </w:rPr>
              <w:t>Тыс. руб.,</w:t>
            </w:r>
            <w:r w:rsidRPr="0017038F">
              <w:rPr>
                <w:rFonts w:ascii="Times New Roman" w:eastAsia="Times New Roman" w:hAnsi="Times New Roman" w:cs="Times New Roman"/>
                <w:bCs/>
                <w:color w:val="000000"/>
                <w:sz w:val="28"/>
                <w:szCs w:val="28"/>
                <w:lang w:eastAsia="ru-RU"/>
              </w:rPr>
              <w:br/>
              <w:t>без НДС</w:t>
            </w:r>
          </w:p>
        </w:tc>
        <w:tc>
          <w:tcPr>
            <w:tcW w:w="136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525,00</w:t>
            </w:r>
          </w:p>
        </w:tc>
        <w:tc>
          <w:tcPr>
            <w:tcW w:w="127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1668,41</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2397,91</w:t>
            </w:r>
          </w:p>
        </w:tc>
        <w:tc>
          <w:tcPr>
            <w:tcW w:w="1418"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3432,58</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3432,58</w:t>
            </w:r>
          </w:p>
        </w:tc>
        <w:tc>
          <w:tcPr>
            <w:tcW w:w="126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3432,58</w:t>
            </w:r>
          </w:p>
        </w:tc>
        <w:tc>
          <w:tcPr>
            <w:tcW w:w="140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63416,47</w:t>
            </w:r>
          </w:p>
        </w:tc>
      </w:tr>
      <w:tr w:rsidR="0017038F" w:rsidRPr="0017038F" w:rsidTr="0017038F">
        <w:trPr>
          <w:trHeight w:val="20"/>
        </w:trPr>
        <w:tc>
          <w:tcPr>
            <w:tcW w:w="594"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4.</w:t>
            </w:r>
          </w:p>
        </w:tc>
        <w:tc>
          <w:tcPr>
            <w:tcW w:w="3796"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Чистые денежные поступления нарастающим итогом: ∑ЧДП = ЧДПN-1+ДN+ЭЭN-ОИN</w:t>
            </w:r>
          </w:p>
        </w:tc>
        <w:tc>
          <w:tcPr>
            <w:tcW w:w="147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color w:val="000000"/>
                <w:sz w:val="28"/>
                <w:szCs w:val="28"/>
                <w:lang w:eastAsia="ru-RU"/>
              </w:rPr>
              <w:t>Тыс. руб.,</w:t>
            </w:r>
            <w:r w:rsidRPr="0017038F">
              <w:rPr>
                <w:rFonts w:ascii="Times New Roman" w:eastAsia="Times New Roman" w:hAnsi="Times New Roman" w:cs="Times New Roman"/>
                <w:bCs/>
                <w:color w:val="000000"/>
                <w:sz w:val="28"/>
                <w:szCs w:val="28"/>
                <w:lang w:eastAsia="ru-RU"/>
              </w:rPr>
              <w:br/>
              <w:t>без НДС</w:t>
            </w:r>
          </w:p>
        </w:tc>
        <w:tc>
          <w:tcPr>
            <w:tcW w:w="136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-2975,00</w:t>
            </w:r>
          </w:p>
        </w:tc>
        <w:tc>
          <w:tcPr>
            <w:tcW w:w="127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-8929,32</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-11394,72</w:t>
            </w:r>
          </w:p>
        </w:tc>
        <w:tc>
          <w:tcPr>
            <w:tcW w:w="1418"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-14859,95</w:t>
            </w:r>
          </w:p>
        </w:tc>
        <w:tc>
          <w:tcPr>
            <w:tcW w:w="1417"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-11427,37</w:t>
            </w:r>
          </w:p>
        </w:tc>
        <w:tc>
          <w:tcPr>
            <w:tcW w:w="1264"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-7994,80</w:t>
            </w:r>
          </w:p>
        </w:tc>
        <w:tc>
          <w:tcPr>
            <w:tcW w:w="1406"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301937,36</w:t>
            </w:r>
          </w:p>
        </w:tc>
      </w:tr>
      <w:tr w:rsidR="0017038F" w:rsidRPr="0017038F" w:rsidTr="0017038F">
        <w:trPr>
          <w:trHeight w:val="20"/>
        </w:trPr>
        <w:tc>
          <w:tcPr>
            <w:tcW w:w="594"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5.</w:t>
            </w:r>
          </w:p>
        </w:tc>
        <w:tc>
          <w:tcPr>
            <w:tcW w:w="3796"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Общий объем инвестиций на реализацию мероприятий: ∑ОИ = ОИ</w:t>
            </w:r>
            <w:r w:rsidRPr="0017038F">
              <w:rPr>
                <w:rFonts w:ascii="Times New Roman" w:eastAsia="Times New Roman" w:hAnsi="Times New Roman" w:cs="Times New Roman"/>
                <w:bCs/>
                <w:sz w:val="28"/>
                <w:szCs w:val="28"/>
                <w:vertAlign w:val="subscript"/>
                <w:lang w:eastAsia="ru-RU"/>
              </w:rPr>
              <w:t xml:space="preserve"> N</w:t>
            </w:r>
            <w:r w:rsidRPr="0017038F">
              <w:rPr>
                <w:rFonts w:ascii="Times New Roman" w:eastAsia="Times New Roman" w:hAnsi="Times New Roman" w:cs="Times New Roman"/>
                <w:bCs/>
                <w:sz w:val="28"/>
                <w:szCs w:val="28"/>
                <w:lang w:eastAsia="ru-RU"/>
              </w:rPr>
              <w:t>+ОИ</w:t>
            </w:r>
            <w:r w:rsidRPr="0017038F">
              <w:rPr>
                <w:rFonts w:ascii="Times New Roman" w:eastAsia="Times New Roman" w:hAnsi="Times New Roman" w:cs="Times New Roman"/>
                <w:bCs/>
                <w:sz w:val="28"/>
                <w:szCs w:val="28"/>
                <w:vertAlign w:val="subscript"/>
                <w:lang w:eastAsia="ru-RU"/>
              </w:rPr>
              <w:t xml:space="preserve"> N+1</w:t>
            </w:r>
            <w:r w:rsidRPr="0017038F">
              <w:rPr>
                <w:rFonts w:ascii="Times New Roman" w:eastAsia="Times New Roman" w:hAnsi="Times New Roman" w:cs="Times New Roman"/>
                <w:bCs/>
                <w:sz w:val="28"/>
                <w:szCs w:val="28"/>
                <w:lang w:eastAsia="ru-RU"/>
              </w:rPr>
              <w:t>+ОИ</w:t>
            </w:r>
            <w:r w:rsidRPr="0017038F">
              <w:rPr>
                <w:rFonts w:ascii="Times New Roman" w:eastAsia="Times New Roman" w:hAnsi="Times New Roman" w:cs="Times New Roman"/>
                <w:bCs/>
                <w:sz w:val="28"/>
                <w:szCs w:val="28"/>
                <w:vertAlign w:val="subscript"/>
                <w:lang w:eastAsia="ru-RU"/>
              </w:rPr>
              <w:t xml:space="preserve"> N+2</w:t>
            </w:r>
          </w:p>
        </w:tc>
        <w:tc>
          <w:tcPr>
            <w:tcW w:w="147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color w:val="000000"/>
                <w:sz w:val="28"/>
                <w:szCs w:val="28"/>
                <w:lang w:eastAsia="ru-RU"/>
              </w:rPr>
              <w:t>Тыс. руб.,</w:t>
            </w:r>
            <w:r w:rsidRPr="0017038F">
              <w:rPr>
                <w:rFonts w:ascii="Times New Roman" w:eastAsia="Times New Roman" w:hAnsi="Times New Roman" w:cs="Times New Roman"/>
                <w:bCs/>
                <w:color w:val="000000"/>
                <w:sz w:val="28"/>
                <w:szCs w:val="28"/>
                <w:lang w:eastAsia="ru-RU"/>
              </w:rPr>
              <w:br/>
              <w:t>без НДС</w:t>
            </w:r>
          </w:p>
        </w:tc>
        <w:tc>
          <w:tcPr>
            <w:tcW w:w="956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41875,96</w:t>
            </w:r>
          </w:p>
        </w:tc>
      </w:tr>
      <w:tr w:rsidR="0017038F" w:rsidRPr="0017038F" w:rsidTr="0017038F">
        <w:trPr>
          <w:trHeight w:val="20"/>
        </w:trPr>
        <w:tc>
          <w:tcPr>
            <w:tcW w:w="594"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6.</w:t>
            </w:r>
          </w:p>
        </w:tc>
        <w:tc>
          <w:tcPr>
            <w:tcW w:w="3796"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Индекс доходности: ИД = (1+(∑ЧДП/∑ОИ)) *100</w:t>
            </w:r>
          </w:p>
        </w:tc>
        <w:tc>
          <w:tcPr>
            <w:tcW w:w="1471"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w:t>
            </w:r>
          </w:p>
        </w:tc>
        <w:tc>
          <w:tcPr>
            <w:tcW w:w="956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643,76</w:t>
            </w:r>
          </w:p>
        </w:tc>
      </w:tr>
      <w:tr w:rsidR="0017038F" w:rsidRPr="0017038F" w:rsidTr="0017038F">
        <w:trPr>
          <w:trHeight w:val="20"/>
        </w:trPr>
        <w:tc>
          <w:tcPr>
            <w:tcW w:w="594"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7.</w:t>
            </w:r>
          </w:p>
        </w:tc>
        <w:tc>
          <w:tcPr>
            <w:tcW w:w="3796"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Срок окупаемости: Т = ∑ОИ/(∑Д+∑ЭЭ)*∑N</w:t>
            </w:r>
          </w:p>
        </w:tc>
        <w:tc>
          <w:tcPr>
            <w:tcW w:w="1471"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лет</w:t>
            </w:r>
          </w:p>
        </w:tc>
        <w:tc>
          <w:tcPr>
            <w:tcW w:w="956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4,80</w:t>
            </w:r>
          </w:p>
        </w:tc>
      </w:tr>
    </w:tbl>
    <w:p w:rsidR="0017038F" w:rsidRPr="0017038F" w:rsidRDefault="0017038F" w:rsidP="0017038F">
      <w:pPr>
        <w:spacing w:after="0" w:line="240" w:lineRule="auto"/>
        <w:ind w:firstLine="709"/>
        <w:rPr>
          <w:rFonts w:ascii="Times New Roman" w:hAnsi="Times New Roman" w:cs="Times New Roman"/>
          <w:bCs/>
          <w:sz w:val="28"/>
          <w:szCs w:val="28"/>
        </w:rPr>
      </w:pPr>
    </w:p>
    <w:p w:rsidR="0017038F" w:rsidRPr="0017038F" w:rsidRDefault="0017038F" w:rsidP="0017038F">
      <w:pPr>
        <w:spacing w:after="0" w:line="240" w:lineRule="auto"/>
        <w:ind w:firstLine="709"/>
        <w:rPr>
          <w:rFonts w:ascii="Times New Roman" w:hAnsi="Times New Roman" w:cs="Times New Roman"/>
          <w:bCs/>
          <w:sz w:val="28"/>
          <w:szCs w:val="28"/>
        </w:rPr>
        <w:sectPr w:rsidR="0017038F" w:rsidRPr="0017038F" w:rsidSect="0017038F">
          <w:footerReference w:type="default" r:id="rId17"/>
          <w:pgSz w:w="16840" w:h="11907" w:orient="landscape" w:code="9"/>
          <w:pgMar w:top="1276" w:right="794" w:bottom="737" w:left="851" w:header="567" w:footer="0" w:gutter="0"/>
          <w:cols w:space="708"/>
          <w:docGrid w:linePitch="360"/>
        </w:sectPr>
      </w:pPr>
    </w:p>
    <w:p w:rsidR="0017038F" w:rsidRPr="0017038F" w:rsidRDefault="0017038F" w:rsidP="0017038F">
      <w:pPr>
        <w:spacing w:after="0" w:line="240" w:lineRule="auto"/>
        <w:ind w:firstLine="709"/>
        <w:jc w:val="both"/>
        <w:rPr>
          <w:rFonts w:ascii="Times New Roman" w:hAnsi="Times New Roman" w:cs="Times New Roman"/>
          <w:bCs/>
          <w:sz w:val="28"/>
          <w:szCs w:val="28"/>
          <w:lang w:eastAsia="ru-RU"/>
        </w:rPr>
      </w:pPr>
      <w:bookmarkStart w:id="654" w:name="_Toc32864998"/>
      <w:r w:rsidRPr="0017038F">
        <w:rPr>
          <w:rFonts w:ascii="Times New Roman" w:hAnsi="Times New Roman" w:cs="Times New Roman"/>
          <w:bCs/>
          <w:sz w:val="28"/>
          <w:szCs w:val="28"/>
          <w:lang w:eastAsia="ru-RU"/>
        </w:rPr>
        <w:lastRenderedPageBreak/>
        <w:t>13. Индикаторы развития систем теплоснабжения поселения</w:t>
      </w:r>
      <w:bookmarkEnd w:id="654"/>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Индикаторы развития систем теплоснабжения поселения при выполнении мероприятий, представленные в таблице 13.1.</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bookmarkStart w:id="655" w:name="_Toc3950299"/>
      <w:bookmarkStart w:id="656" w:name="_Toc6352143"/>
      <w:r w:rsidRPr="0017038F">
        <w:rPr>
          <w:rFonts w:ascii="Times New Roman" w:eastAsia="Calibri" w:hAnsi="Times New Roman" w:cs="Times New Roman"/>
          <w:bCs/>
          <w:sz w:val="28"/>
          <w:szCs w:val="28"/>
          <w:lang w:eastAsia="ru-RU"/>
        </w:rPr>
        <w:t>Таблица 13.1. Индикаторы развития системы теплоснабжения</w:t>
      </w:r>
      <w:bookmarkEnd w:id="655"/>
      <w:bookmarkEnd w:id="656"/>
    </w:p>
    <w:tbl>
      <w:tblPr>
        <w:tblW w:w="9639" w:type="dxa"/>
        <w:tblInd w:w="108" w:type="dxa"/>
        <w:tblLayout w:type="fixed"/>
        <w:tblLook w:val="04A0"/>
      </w:tblPr>
      <w:tblGrid>
        <w:gridCol w:w="365"/>
        <w:gridCol w:w="3183"/>
        <w:gridCol w:w="1584"/>
        <w:gridCol w:w="1747"/>
        <w:gridCol w:w="1299"/>
        <w:gridCol w:w="1461"/>
      </w:tblGrid>
      <w:tr w:rsidR="0017038F" w:rsidRPr="0017038F" w:rsidTr="00843969">
        <w:trPr>
          <w:trHeight w:val="20"/>
          <w:tblHeader/>
        </w:trPr>
        <w:tc>
          <w:tcPr>
            <w:tcW w:w="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bookmarkStart w:id="657" w:name="_Hlk33663605"/>
            <w:r w:rsidRPr="0017038F">
              <w:rPr>
                <w:rFonts w:ascii="Times New Roman" w:eastAsia="Times New Roman" w:hAnsi="Times New Roman" w:cs="Times New Roman"/>
                <w:bCs/>
                <w:color w:val="000000"/>
                <w:sz w:val="28"/>
                <w:szCs w:val="28"/>
                <w:lang w:eastAsia="ru-RU"/>
              </w:rPr>
              <w:t xml:space="preserve">№ </w:t>
            </w:r>
            <w:proofErr w:type="spellStart"/>
            <w:r w:rsidRPr="0017038F">
              <w:rPr>
                <w:rFonts w:ascii="Times New Roman" w:eastAsia="Times New Roman" w:hAnsi="Times New Roman" w:cs="Times New Roman"/>
                <w:bCs/>
                <w:color w:val="000000"/>
                <w:sz w:val="28"/>
                <w:szCs w:val="28"/>
                <w:lang w:eastAsia="ru-RU"/>
              </w:rPr>
              <w:t>пп</w:t>
            </w:r>
            <w:proofErr w:type="spellEnd"/>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Индикаторы развития систем теплоснабжения поселения</w:t>
            </w: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roofErr w:type="spellStart"/>
            <w:r w:rsidRPr="0017038F">
              <w:rPr>
                <w:rFonts w:ascii="Times New Roman" w:eastAsia="Times New Roman" w:hAnsi="Times New Roman" w:cs="Times New Roman"/>
                <w:bCs/>
                <w:color w:val="000000"/>
                <w:sz w:val="28"/>
                <w:szCs w:val="28"/>
                <w:lang w:eastAsia="ru-RU"/>
              </w:rPr>
              <w:t>Ед.изм</w:t>
            </w:r>
            <w:proofErr w:type="spellEnd"/>
            <w:r w:rsidRPr="0017038F">
              <w:rPr>
                <w:rFonts w:ascii="Times New Roman" w:eastAsia="Times New Roman" w:hAnsi="Times New Roman" w:cs="Times New Roman"/>
                <w:bCs/>
                <w:color w:val="000000"/>
                <w:sz w:val="28"/>
                <w:szCs w:val="28"/>
                <w:lang w:eastAsia="ru-RU"/>
              </w:rPr>
              <w:t>.</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Существующее положение (факт 2019 год)</w:t>
            </w:r>
          </w:p>
        </w:tc>
        <w:tc>
          <w:tcPr>
            <w:tcW w:w="2760" w:type="dxa"/>
            <w:gridSpan w:val="2"/>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Ожидаемые показатели на 2040 год</w:t>
            </w:r>
          </w:p>
        </w:tc>
      </w:tr>
      <w:tr w:rsidR="0017038F" w:rsidRPr="0017038F" w:rsidTr="00843969">
        <w:trPr>
          <w:trHeight w:val="20"/>
          <w:tblHeader/>
        </w:trPr>
        <w:tc>
          <w:tcPr>
            <w:tcW w:w="365"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p>
        </w:tc>
        <w:tc>
          <w:tcPr>
            <w:tcW w:w="1299"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Мастер план №1</w:t>
            </w:r>
          </w:p>
        </w:tc>
        <w:tc>
          <w:tcPr>
            <w:tcW w:w="1461" w:type="dxa"/>
            <w:tcBorders>
              <w:top w:val="nil"/>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Мастер план №2</w:t>
            </w:r>
          </w:p>
        </w:tc>
      </w:tr>
      <w:tr w:rsidR="0017038F" w:rsidRPr="0017038F" w:rsidTr="00843969">
        <w:trPr>
          <w:trHeight w:val="20"/>
        </w:trPr>
        <w:tc>
          <w:tcPr>
            <w:tcW w:w="365"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w:t>
            </w:r>
          </w:p>
        </w:tc>
        <w:tc>
          <w:tcPr>
            <w:tcW w:w="3183"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58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ед.</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365"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w:t>
            </w:r>
          </w:p>
        </w:tc>
        <w:tc>
          <w:tcPr>
            <w:tcW w:w="3183"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58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ед.</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29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46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tr w:rsidR="0017038F" w:rsidRPr="0017038F" w:rsidTr="00843969">
        <w:trPr>
          <w:trHeight w:val="20"/>
        </w:trPr>
        <w:tc>
          <w:tcPr>
            <w:tcW w:w="365"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3</w:t>
            </w:r>
          </w:p>
        </w:tc>
        <w:tc>
          <w:tcPr>
            <w:tcW w:w="3183"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Удельный расход условного топлива на единицу тепловой энергии, отпускаемой с коллекторов источников тепловой энергии</w:t>
            </w:r>
          </w:p>
        </w:tc>
        <w:tc>
          <w:tcPr>
            <w:tcW w:w="158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кг </w:t>
            </w:r>
            <w:proofErr w:type="spellStart"/>
            <w:r w:rsidRPr="0017038F">
              <w:rPr>
                <w:rFonts w:ascii="Times New Roman" w:eastAsia="Times New Roman" w:hAnsi="Times New Roman" w:cs="Times New Roman"/>
                <w:bCs/>
                <w:color w:val="000000"/>
                <w:sz w:val="28"/>
                <w:szCs w:val="28"/>
                <w:lang w:eastAsia="ru-RU"/>
              </w:rPr>
              <w:t>у.т</w:t>
            </w:r>
            <w:proofErr w:type="spellEnd"/>
            <w:r w:rsidRPr="0017038F">
              <w:rPr>
                <w:rFonts w:ascii="Times New Roman" w:eastAsia="Times New Roman" w:hAnsi="Times New Roman" w:cs="Times New Roman"/>
                <w:bCs/>
                <w:color w:val="000000"/>
                <w:sz w:val="28"/>
                <w:szCs w:val="28"/>
                <w:lang w:eastAsia="ru-RU"/>
              </w:rPr>
              <w:t>./Гкал</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189,03</w:t>
            </w:r>
          </w:p>
        </w:tc>
        <w:tc>
          <w:tcPr>
            <w:tcW w:w="129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189,03</w:t>
            </w:r>
          </w:p>
        </w:tc>
        <w:tc>
          <w:tcPr>
            <w:tcW w:w="146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189,03</w:t>
            </w:r>
          </w:p>
        </w:tc>
      </w:tr>
      <w:tr w:rsidR="0017038F" w:rsidRPr="0017038F" w:rsidTr="00843969">
        <w:trPr>
          <w:trHeight w:val="20"/>
        </w:trPr>
        <w:tc>
          <w:tcPr>
            <w:tcW w:w="365"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4</w:t>
            </w:r>
          </w:p>
        </w:tc>
        <w:tc>
          <w:tcPr>
            <w:tcW w:w="3183"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58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Гкал/кв.м.</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0,12</w:t>
            </w:r>
          </w:p>
        </w:tc>
        <w:tc>
          <w:tcPr>
            <w:tcW w:w="129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0,13</w:t>
            </w:r>
          </w:p>
        </w:tc>
        <w:tc>
          <w:tcPr>
            <w:tcW w:w="146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0,10</w:t>
            </w:r>
          </w:p>
        </w:tc>
      </w:tr>
      <w:tr w:rsidR="0017038F" w:rsidRPr="0017038F" w:rsidTr="00843969">
        <w:trPr>
          <w:trHeight w:val="20"/>
        </w:trPr>
        <w:tc>
          <w:tcPr>
            <w:tcW w:w="365"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5</w:t>
            </w:r>
          </w:p>
        </w:tc>
        <w:tc>
          <w:tcPr>
            <w:tcW w:w="3183"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Удельная материальная характеристика тепловых сетей, приведенная к расчетной тепловой нагрузке</w:t>
            </w:r>
          </w:p>
        </w:tc>
        <w:tc>
          <w:tcPr>
            <w:tcW w:w="158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кв.м./Гкал/ч</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225,59</w:t>
            </w:r>
          </w:p>
        </w:tc>
        <w:tc>
          <w:tcPr>
            <w:tcW w:w="129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206,53</w:t>
            </w:r>
          </w:p>
        </w:tc>
        <w:tc>
          <w:tcPr>
            <w:tcW w:w="146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258,89</w:t>
            </w:r>
          </w:p>
        </w:tc>
      </w:tr>
      <w:tr w:rsidR="0017038F" w:rsidRPr="0017038F" w:rsidTr="00843969">
        <w:trPr>
          <w:trHeight w:val="20"/>
        </w:trPr>
        <w:tc>
          <w:tcPr>
            <w:tcW w:w="365"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6</w:t>
            </w:r>
          </w:p>
        </w:tc>
        <w:tc>
          <w:tcPr>
            <w:tcW w:w="3183"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58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29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46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365"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w:t>
            </w:r>
          </w:p>
        </w:tc>
        <w:tc>
          <w:tcPr>
            <w:tcW w:w="3183"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Удельный расход условного топлива на отпуск электрической энергии</w:t>
            </w:r>
          </w:p>
        </w:tc>
        <w:tc>
          <w:tcPr>
            <w:tcW w:w="158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кг у т.т./кВт</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29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46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365"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8</w:t>
            </w:r>
          </w:p>
        </w:tc>
        <w:tc>
          <w:tcPr>
            <w:tcW w:w="3183"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58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29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46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r>
      <w:tr w:rsidR="0017038F" w:rsidRPr="0017038F" w:rsidTr="00843969">
        <w:trPr>
          <w:trHeight w:val="20"/>
        </w:trPr>
        <w:tc>
          <w:tcPr>
            <w:tcW w:w="365"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9</w:t>
            </w:r>
          </w:p>
        </w:tc>
        <w:tc>
          <w:tcPr>
            <w:tcW w:w="3183"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58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17,6</w:t>
            </w:r>
          </w:p>
        </w:tc>
        <w:tc>
          <w:tcPr>
            <w:tcW w:w="129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100,00</w:t>
            </w:r>
          </w:p>
        </w:tc>
        <w:tc>
          <w:tcPr>
            <w:tcW w:w="146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100,00</w:t>
            </w:r>
          </w:p>
        </w:tc>
      </w:tr>
      <w:tr w:rsidR="0017038F" w:rsidRPr="0017038F" w:rsidTr="00843969">
        <w:trPr>
          <w:trHeight w:val="20"/>
        </w:trPr>
        <w:tc>
          <w:tcPr>
            <w:tcW w:w="365"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w:t>
            </w:r>
          </w:p>
        </w:tc>
        <w:tc>
          <w:tcPr>
            <w:tcW w:w="3183"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 xml:space="preserve">Средневзвешенный (по материальной характеристике) срок эксплуатации тепловых сетей </w:t>
            </w:r>
          </w:p>
        </w:tc>
        <w:tc>
          <w:tcPr>
            <w:tcW w:w="158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лет</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20,00</w:t>
            </w:r>
          </w:p>
        </w:tc>
        <w:tc>
          <w:tcPr>
            <w:tcW w:w="129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24,00</w:t>
            </w:r>
          </w:p>
        </w:tc>
        <w:tc>
          <w:tcPr>
            <w:tcW w:w="146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10,00</w:t>
            </w:r>
          </w:p>
        </w:tc>
      </w:tr>
      <w:tr w:rsidR="0017038F" w:rsidRPr="0017038F" w:rsidTr="00843969">
        <w:trPr>
          <w:trHeight w:val="20"/>
        </w:trPr>
        <w:tc>
          <w:tcPr>
            <w:tcW w:w="365" w:type="dxa"/>
            <w:tcBorders>
              <w:top w:val="nil"/>
              <w:left w:val="single" w:sz="4" w:space="0" w:color="auto"/>
              <w:bottom w:val="single" w:sz="4" w:space="0" w:color="auto"/>
              <w:right w:val="single" w:sz="4" w:space="0" w:color="auto"/>
            </w:tcBorders>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lastRenderedPageBreak/>
              <w:t>11</w:t>
            </w:r>
          </w:p>
        </w:tc>
        <w:tc>
          <w:tcPr>
            <w:tcW w:w="3183" w:type="dxa"/>
            <w:tcBorders>
              <w:top w:val="nil"/>
              <w:left w:val="nil"/>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584"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w:t>
            </w: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c>
          <w:tcPr>
            <w:tcW w:w="1299" w:type="dxa"/>
            <w:tcBorders>
              <w:top w:val="nil"/>
              <w:left w:val="nil"/>
              <w:bottom w:val="single" w:sz="4" w:space="0" w:color="auto"/>
              <w:right w:val="single" w:sz="4" w:space="0" w:color="auto"/>
            </w:tcBorders>
            <w:shd w:val="clear" w:color="auto" w:fill="auto"/>
            <w:noWrap/>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75,00</w:t>
            </w:r>
          </w:p>
        </w:tc>
        <w:tc>
          <w:tcPr>
            <w:tcW w:w="1461" w:type="dxa"/>
            <w:tcBorders>
              <w:top w:val="nil"/>
              <w:left w:val="nil"/>
              <w:bottom w:val="single" w:sz="4" w:space="0" w:color="auto"/>
              <w:right w:val="single" w:sz="4" w:space="0" w:color="auto"/>
            </w:tcBorders>
            <w:shd w:val="clear" w:color="auto" w:fill="auto"/>
            <w:vAlign w:val="bottom"/>
            <w:hideMark/>
          </w:tcPr>
          <w:p w:rsidR="0017038F" w:rsidRPr="0017038F" w:rsidRDefault="0017038F" w:rsidP="009E404D">
            <w:pPr>
              <w:spacing w:after="0" w:line="240" w:lineRule="auto"/>
              <w:jc w:val="right"/>
              <w:rPr>
                <w:rFonts w:ascii="Times New Roman" w:eastAsia="Times New Roman" w:hAnsi="Times New Roman" w:cs="Times New Roman"/>
                <w:bCs/>
                <w:color w:val="000000"/>
                <w:sz w:val="28"/>
                <w:szCs w:val="28"/>
                <w:lang w:eastAsia="ru-RU"/>
              </w:rPr>
            </w:pPr>
            <w:r w:rsidRPr="0017038F">
              <w:rPr>
                <w:rFonts w:ascii="Times New Roman" w:eastAsia="Times New Roman" w:hAnsi="Times New Roman" w:cs="Times New Roman"/>
                <w:bCs/>
                <w:color w:val="000000"/>
                <w:sz w:val="28"/>
                <w:szCs w:val="28"/>
                <w:lang w:eastAsia="ru-RU"/>
              </w:rPr>
              <w:t>0,00</w:t>
            </w:r>
          </w:p>
        </w:tc>
      </w:tr>
      <w:bookmarkEnd w:id="657"/>
    </w:tbl>
    <w:p w:rsidR="0017038F" w:rsidRPr="0017038F" w:rsidRDefault="0017038F" w:rsidP="0017038F">
      <w:pPr>
        <w:suppressAutoHyphens/>
        <w:spacing w:after="0" w:line="240" w:lineRule="auto"/>
        <w:ind w:firstLine="709"/>
        <w:contextualSpacing/>
        <w:jc w:val="both"/>
        <w:rPr>
          <w:rFonts w:ascii="Times New Roman" w:hAnsi="Times New Roman" w:cs="Times New Roman"/>
          <w:bCs/>
          <w:sz w:val="28"/>
          <w:szCs w:val="28"/>
        </w:rPr>
      </w:pPr>
    </w:p>
    <w:p w:rsidR="0017038F" w:rsidRPr="0017038F" w:rsidRDefault="0017038F" w:rsidP="0017038F">
      <w:pPr>
        <w:spacing w:after="0" w:line="240" w:lineRule="auto"/>
        <w:ind w:firstLine="709"/>
        <w:jc w:val="both"/>
        <w:rPr>
          <w:rFonts w:ascii="Times New Roman" w:hAnsi="Times New Roman" w:cs="Times New Roman"/>
          <w:bCs/>
          <w:sz w:val="28"/>
          <w:szCs w:val="28"/>
          <w:lang w:eastAsia="ru-RU"/>
        </w:rPr>
      </w:pPr>
      <w:bookmarkStart w:id="658" w:name="_Toc32864999"/>
      <w:r w:rsidRPr="0017038F">
        <w:rPr>
          <w:rFonts w:ascii="Times New Roman" w:hAnsi="Times New Roman" w:cs="Times New Roman"/>
          <w:bCs/>
          <w:sz w:val="28"/>
          <w:szCs w:val="28"/>
          <w:lang w:eastAsia="ru-RU"/>
        </w:rPr>
        <w:t>14. Ценовые (тарифные) последствия</w:t>
      </w:r>
      <w:bookmarkEnd w:id="658"/>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59" w:name="_Toc533296850"/>
      <w:bookmarkStart w:id="660" w:name="_Toc533538342"/>
      <w:bookmarkStart w:id="661" w:name="_Toc3950471"/>
      <w:bookmarkStart w:id="662" w:name="_Toc6353120"/>
      <w:bookmarkStart w:id="663" w:name="_Toc32865000"/>
      <w:r w:rsidRPr="0017038F">
        <w:rPr>
          <w:rFonts w:ascii="Times New Roman" w:hAnsi="Times New Roman" w:cs="Times New Roman"/>
          <w:bCs/>
          <w:sz w:val="28"/>
          <w:szCs w:val="28"/>
        </w:rPr>
        <w:t>14.1. Тарифно-балансовые расчетные модели теплоснабжения потребителей по каждой системе теплоснабжения</w:t>
      </w:r>
      <w:bookmarkEnd w:id="659"/>
      <w:bookmarkEnd w:id="660"/>
      <w:bookmarkEnd w:id="661"/>
      <w:bookmarkEnd w:id="662"/>
      <w:bookmarkEnd w:id="663"/>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664" w:name="_Toc533296851"/>
      <w:bookmarkStart w:id="665" w:name="_Toc533538343"/>
      <w:bookmarkStart w:id="666" w:name="_Toc3950472"/>
      <w:bookmarkStart w:id="667" w:name="_Toc6353121"/>
      <w:bookmarkStart w:id="668" w:name="_Toc32865001"/>
      <w:r w:rsidRPr="0017038F">
        <w:rPr>
          <w:rFonts w:ascii="Times New Roman" w:eastAsia="Times New Roman" w:hAnsi="Times New Roman" w:cs="Times New Roman"/>
          <w:bCs/>
          <w:sz w:val="28"/>
          <w:szCs w:val="28"/>
          <w:lang w:eastAsia="ru-RU"/>
        </w:rPr>
        <w:t>Тарифно-балансовые расчетные модели теплоснабжения потребителей по каждой системе теплоснабжения представлены в таблице 14.1.1.</w:t>
      </w:r>
    </w:p>
    <w:p w:rsidR="0017038F" w:rsidRPr="0017038F" w:rsidRDefault="0017038F" w:rsidP="0017038F">
      <w:pPr>
        <w:spacing w:after="0" w:line="240" w:lineRule="auto"/>
        <w:ind w:firstLine="709"/>
        <w:jc w:val="both"/>
        <w:rPr>
          <w:rFonts w:ascii="Times New Roman" w:hAnsi="Times New Roman" w:cs="Times New Roman"/>
          <w:bCs/>
          <w:sz w:val="28"/>
          <w:szCs w:val="28"/>
        </w:rPr>
      </w:pPr>
      <w:r w:rsidRPr="0017038F">
        <w:rPr>
          <w:rFonts w:ascii="Times New Roman" w:hAnsi="Times New Roman" w:cs="Times New Roman"/>
          <w:bCs/>
          <w:sz w:val="28"/>
          <w:szCs w:val="28"/>
        </w:rPr>
        <w:t xml:space="preserve">14.2. </w:t>
      </w:r>
      <w:bookmarkStart w:id="669" w:name="_Hlk41626749"/>
      <w:r w:rsidRPr="0017038F">
        <w:rPr>
          <w:rFonts w:ascii="Times New Roman" w:hAnsi="Times New Roman" w:cs="Times New Roman"/>
          <w:bCs/>
          <w:sz w:val="28"/>
          <w:szCs w:val="28"/>
        </w:rPr>
        <w:t>Тарифно-балансовые расчетные модели теплоснабжения потребителей по каждой единой теплоснабжающей организации</w:t>
      </w:r>
      <w:bookmarkEnd w:id="664"/>
      <w:bookmarkEnd w:id="665"/>
      <w:bookmarkEnd w:id="666"/>
      <w:bookmarkEnd w:id="667"/>
      <w:bookmarkEnd w:id="668"/>
      <w:bookmarkEnd w:id="669"/>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670" w:name="_Toc533296852"/>
      <w:bookmarkStart w:id="671" w:name="_Toc533538344"/>
      <w:bookmarkStart w:id="672" w:name="_Toc3950473"/>
      <w:bookmarkStart w:id="673" w:name="_Toc6353122"/>
      <w:bookmarkStart w:id="674" w:name="_Toc32865002"/>
      <w:r w:rsidRPr="0017038F">
        <w:rPr>
          <w:rFonts w:ascii="Times New Roman" w:eastAsia="Times New Roman" w:hAnsi="Times New Roman" w:cs="Times New Roman"/>
          <w:bCs/>
          <w:sz w:val="28"/>
          <w:szCs w:val="28"/>
          <w:lang w:eastAsia="ru-RU"/>
        </w:rPr>
        <w:t>Тарифно-балансовые расчетные модели теплоснабжения потребителей по каждой единой теплоснабжающей организации представлены в таблице 14.1.1.</w:t>
      </w:r>
    </w:p>
    <w:p w:rsidR="0017038F" w:rsidRPr="0017038F" w:rsidRDefault="0017038F" w:rsidP="0017038F">
      <w:pPr>
        <w:spacing w:after="0" w:line="240" w:lineRule="auto"/>
        <w:ind w:firstLine="709"/>
        <w:jc w:val="both"/>
        <w:rPr>
          <w:rFonts w:ascii="Times New Roman" w:hAnsi="Times New Roman" w:cs="Times New Roman"/>
          <w:bCs/>
          <w:sz w:val="28"/>
          <w:szCs w:val="28"/>
        </w:rPr>
      </w:pPr>
      <w:r w:rsidRPr="0017038F">
        <w:rPr>
          <w:rFonts w:ascii="Times New Roman" w:hAnsi="Times New Roman" w:cs="Times New Roman"/>
          <w:bCs/>
          <w:sz w:val="28"/>
          <w:szCs w:val="28"/>
        </w:rPr>
        <w:t xml:space="preserve">14.3. Результаты оценки ценовых (тарифных) последствий реализации проектов схемы теплоснабжения на основании разработанных </w:t>
      </w:r>
      <w:proofErr w:type="spellStart"/>
      <w:r w:rsidRPr="0017038F">
        <w:rPr>
          <w:rFonts w:ascii="Times New Roman" w:hAnsi="Times New Roman" w:cs="Times New Roman"/>
          <w:bCs/>
          <w:sz w:val="28"/>
          <w:szCs w:val="28"/>
        </w:rPr>
        <w:t>тарифно</w:t>
      </w:r>
      <w:proofErr w:type="spellEnd"/>
      <w:r w:rsidRPr="0017038F">
        <w:rPr>
          <w:rFonts w:ascii="Times New Roman" w:hAnsi="Times New Roman" w:cs="Times New Roman"/>
          <w:bCs/>
          <w:sz w:val="28"/>
          <w:szCs w:val="28"/>
        </w:rPr>
        <w:t>- балансовых моделей</w:t>
      </w:r>
      <w:bookmarkEnd w:id="670"/>
      <w:bookmarkEnd w:id="671"/>
      <w:bookmarkEnd w:id="672"/>
      <w:bookmarkEnd w:id="673"/>
      <w:bookmarkEnd w:id="674"/>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675" w:name="_Toc32865003"/>
      <w:r w:rsidRPr="0017038F">
        <w:rPr>
          <w:rFonts w:ascii="Times New Roman" w:eastAsia="Times New Roman" w:hAnsi="Times New Roman" w:cs="Times New Roman"/>
          <w:bCs/>
          <w:sz w:val="28"/>
          <w:szCs w:val="28"/>
          <w:lang w:eastAsia="ru-RU"/>
        </w:rPr>
        <w:t xml:space="preserve">Результаты оценки ценовых (тарифных) последствий реализации проектов схемы теплоснабжения на основании разработанных </w:t>
      </w:r>
      <w:proofErr w:type="spellStart"/>
      <w:r w:rsidRPr="0017038F">
        <w:rPr>
          <w:rFonts w:ascii="Times New Roman" w:eastAsia="Times New Roman" w:hAnsi="Times New Roman" w:cs="Times New Roman"/>
          <w:bCs/>
          <w:sz w:val="28"/>
          <w:szCs w:val="28"/>
          <w:lang w:eastAsia="ru-RU"/>
        </w:rPr>
        <w:t>тарифно</w:t>
      </w:r>
      <w:proofErr w:type="spellEnd"/>
      <w:r w:rsidRPr="0017038F">
        <w:rPr>
          <w:rFonts w:ascii="Times New Roman" w:eastAsia="Times New Roman" w:hAnsi="Times New Roman" w:cs="Times New Roman"/>
          <w:bCs/>
          <w:sz w:val="28"/>
          <w:szCs w:val="28"/>
          <w:lang w:eastAsia="ru-RU"/>
        </w:rPr>
        <w:t>- балансовых моделей представлены в таблице 14.1.1.</w:t>
      </w:r>
    </w:p>
    <w:p w:rsidR="0017038F" w:rsidRPr="0017038F" w:rsidRDefault="0017038F" w:rsidP="0017038F">
      <w:pPr>
        <w:spacing w:after="0" w:line="240" w:lineRule="auto"/>
        <w:ind w:firstLine="709"/>
        <w:jc w:val="both"/>
        <w:rPr>
          <w:rFonts w:ascii="Times New Roman" w:hAnsi="Times New Roman" w:cs="Times New Roman"/>
          <w:bCs/>
          <w:sz w:val="28"/>
          <w:szCs w:val="28"/>
        </w:rPr>
      </w:pPr>
      <w:r w:rsidRPr="0017038F">
        <w:rPr>
          <w:rFonts w:ascii="Times New Roman" w:hAnsi="Times New Roman" w:cs="Times New Roman"/>
          <w:bCs/>
          <w:sz w:val="28"/>
          <w:szCs w:val="28"/>
          <w:lang w:eastAsia="ru-RU"/>
        </w:rPr>
        <w:t>15. Реестр единых теплоснабжающих организаций</w:t>
      </w:r>
      <w:bookmarkStart w:id="676" w:name="_Toc533296854"/>
      <w:bookmarkStart w:id="677" w:name="_Toc533538346"/>
      <w:bookmarkStart w:id="678" w:name="_Toc3943401"/>
      <w:bookmarkStart w:id="679" w:name="_Toc6353444"/>
      <w:bookmarkEnd w:id="675"/>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80" w:name="_Toc32865004"/>
      <w:r w:rsidRPr="0017038F">
        <w:rPr>
          <w:rFonts w:ascii="Times New Roman" w:hAnsi="Times New Roman" w:cs="Times New Roman"/>
          <w:bCs/>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676"/>
      <w:bookmarkEnd w:id="677"/>
      <w:bookmarkEnd w:id="678"/>
      <w:bookmarkEnd w:id="679"/>
      <w:bookmarkEnd w:id="680"/>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681" w:name="_Toc533296855"/>
      <w:bookmarkStart w:id="682" w:name="_Toc533538347"/>
      <w:r w:rsidRPr="0017038F">
        <w:rPr>
          <w:rFonts w:ascii="Times New Roman" w:eastAsia="Times New Roman" w:hAnsi="Times New Roman" w:cs="Times New Roman"/>
          <w:bCs/>
          <w:sz w:val="28"/>
          <w:szCs w:val="28"/>
          <w:lang w:eastAsia="ru-RU"/>
        </w:rPr>
        <w:t>В таблице 15.1.1 представлен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представлен в таблице ниже.</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lastRenderedPageBreak/>
        <w:t>Таблица 15.1.1 Реестр систем теплоснабжения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874"/>
        <w:gridCol w:w="3260"/>
        <w:gridCol w:w="1989"/>
      </w:tblGrid>
      <w:tr w:rsidR="0017038F" w:rsidRPr="0017038F" w:rsidTr="0083241A">
        <w:trPr>
          <w:trHeight w:val="196"/>
        </w:trPr>
        <w:tc>
          <w:tcPr>
            <w:tcW w:w="516"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 </w:t>
            </w:r>
            <w:proofErr w:type="spellStart"/>
            <w:r w:rsidRPr="0017038F">
              <w:rPr>
                <w:rFonts w:ascii="Times New Roman" w:eastAsia="Times New Roman" w:hAnsi="Times New Roman" w:cs="Times New Roman"/>
                <w:bCs/>
                <w:sz w:val="28"/>
                <w:szCs w:val="28"/>
                <w:lang w:eastAsia="ru-RU"/>
              </w:rPr>
              <w:t>пп</w:t>
            </w:r>
            <w:proofErr w:type="spellEnd"/>
          </w:p>
        </w:tc>
        <w:tc>
          <w:tcPr>
            <w:tcW w:w="3874"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Наименование </w:t>
            </w:r>
            <w:proofErr w:type="spellStart"/>
            <w:r w:rsidRPr="0017038F">
              <w:rPr>
                <w:rFonts w:ascii="Times New Roman" w:eastAsia="Times New Roman" w:hAnsi="Times New Roman" w:cs="Times New Roman"/>
                <w:bCs/>
                <w:sz w:val="28"/>
                <w:szCs w:val="28"/>
                <w:lang w:eastAsia="ru-RU"/>
              </w:rPr>
              <w:t>теплоисточника</w:t>
            </w:r>
            <w:proofErr w:type="spellEnd"/>
          </w:p>
        </w:tc>
        <w:tc>
          <w:tcPr>
            <w:tcW w:w="3260"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Теплоснабжающая организация</w:t>
            </w:r>
          </w:p>
        </w:tc>
        <w:tc>
          <w:tcPr>
            <w:tcW w:w="1989" w:type="dxa"/>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Населенный пункт</w:t>
            </w:r>
          </w:p>
        </w:tc>
      </w:tr>
      <w:tr w:rsidR="0017038F" w:rsidRPr="0017038F" w:rsidTr="0083241A">
        <w:trPr>
          <w:trHeight w:val="315"/>
        </w:trPr>
        <w:tc>
          <w:tcPr>
            <w:tcW w:w="516" w:type="dxa"/>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w:t>
            </w:r>
          </w:p>
        </w:tc>
        <w:tc>
          <w:tcPr>
            <w:tcW w:w="3874" w:type="dxa"/>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color w:val="000000"/>
                <w:sz w:val="28"/>
                <w:szCs w:val="28"/>
                <w:lang w:eastAsia="ru-RU"/>
              </w:rPr>
              <w:t xml:space="preserve">Котельная, п. </w:t>
            </w:r>
            <w:proofErr w:type="spellStart"/>
            <w:r w:rsidRPr="0017038F">
              <w:rPr>
                <w:rFonts w:ascii="Times New Roman" w:eastAsia="Times New Roman" w:hAnsi="Times New Roman" w:cs="Times New Roman"/>
                <w:bCs/>
                <w:color w:val="000000"/>
                <w:sz w:val="28"/>
                <w:szCs w:val="28"/>
                <w:lang w:eastAsia="ru-RU"/>
              </w:rPr>
              <w:t>Саккулово</w:t>
            </w:r>
            <w:proofErr w:type="spellEnd"/>
          </w:p>
        </w:tc>
        <w:tc>
          <w:tcPr>
            <w:tcW w:w="3260" w:type="dxa"/>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ООО "</w:t>
            </w:r>
            <w:proofErr w:type="spellStart"/>
            <w:r w:rsidRPr="0017038F">
              <w:rPr>
                <w:rFonts w:ascii="Times New Roman" w:eastAsia="Times New Roman" w:hAnsi="Times New Roman" w:cs="Times New Roman"/>
                <w:bCs/>
                <w:sz w:val="28"/>
                <w:szCs w:val="28"/>
                <w:lang w:eastAsia="ru-RU"/>
              </w:rPr>
              <w:t>Теченское</w:t>
            </w:r>
            <w:proofErr w:type="spellEnd"/>
            <w:r w:rsidRPr="0017038F">
              <w:rPr>
                <w:rFonts w:ascii="Times New Roman" w:eastAsia="Times New Roman" w:hAnsi="Times New Roman" w:cs="Times New Roman"/>
                <w:bCs/>
                <w:sz w:val="28"/>
                <w:szCs w:val="28"/>
                <w:lang w:eastAsia="ru-RU"/>
              </w:rPr>
              <w:t xml:space="preserve"> ЖКХ"</w:t>
            </w:r>
          </w:p>
        </w:tc>
        <w:tc>
          <w:tcPr>
            <w:tcW w:w="1989" w:type="dxa"/>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п. </w:t>
            </w:r>
            <w:proofErr w:type="spellStart"/>
            <w:r w:rsidRPr="0017038F">
              <w:rPr>
                <w:rFonts w:ascii="Times New Roman" w:eastAsia="Times New Roman" w:hAnsi="Times New Roman" w:cs="Times New Roman"/>
                <w:bCs/>
                <w:sz w:val="28"/>
                <w:szCs w:val="28"/>
                <w:lang w:eastAsia="ru-RU"/>
              </w:rPr>
              <w:t>Саккулово</w:t>
            </w:r>
            <w:proofErr w:type="spellEnd"/>
          </w:p>
        </w:tc>
      </w:tr>
      <w:tr w:rsidR="0017038F" w:rsidRPr="0017038F" w:rsidTr="0083241A">
        <w:trPr>
          <w:trHeight w:val="315"/>
        </w:trPr>
        <w:tc>
          <w:tcPr>
            <w:tcW w:w="516" w:type="dxa"/>
            <w:shd w:val="clear" w:color="auto" w:fill="auto"/>
            <w:noWrap/>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2</w:t>
            </w:r>
          </w:p>
        </w:tc>
        <w:tc>
          <w:tcPr>
            <w:tcW w:w="3874" w:type="dxa"/>
            <w:shd w:val="clear" w:color="auto" w:fill="auto"/>
            <w:noWrap/>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color w:val="000000"/>
                <w:sz w:val="28"/>
                <w:szCs w:val="28"/>
                <w:lang w:eastAsia="ru-RU"/>
              </w:rPr>
              <w:t>Котельная, д. Смольное</w:t>
            </w:r>
          </w:p>
        </w:tc>
        <w:tc>
          <w:tcPr>
            <w:tcW w:w="3260" w:type="dxa"/>
            <w:shd w:val="clear" w:color="auto" w:fill="auto"/>
            <w:noWrap/>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ООО "</w:t>
            </w:r>
            <w:proofErr w:type="spellStart"/>
            <w:r w:rsidRPr="0017038F">
              <w:rPr>
                <w:rFonts w:ascii="Times New Roman" w:eastAsia="Times New Roman" w:hAnsi="Times New Roman" w:cs="Times New Roman"/>
                <w:bCs/>
                <w:sz w:val="28"/>
                <w:szCs w:val="28"/>
                <w:lang w:eastAsia="ru-RU"/>
              </w:rPr>
              <w:t>Русбио</w:t>
            </w:r>
            <w:proofErr w:type="spellEnd"/>
            <w:r w:rsidRPr="0017038F">
              <w:rPr>
                <w:rFonts w:ascii="Times New Roman" w:eastAsia="Times New Roman" w:hAnsi="Times New Roman" w:cs="Times New Roman"/>
                <w:bCs/>
                <w:sz w:val="28"/>
                <w:szCs w:val="28"/>
                <w:lang w:eastAsia="ru-RU"/>
              </w:rPr>
              <w:t>"</w:t>
            </w:r>
          </w:p>
        </w:tc>
        <w:tc>
          <w:tcPr>
            <w:tcW w:w="1989" w:type="dxa"/>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д. Смольное</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83" w:name="_Toc3943402"/>
      <w:bookmarkStart w:id="684" w:name="_Toc6353445"/>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85" w:name="_Toc32865005"/>
      <w:r w:rsidRPr="0017038F">
        <w:rPr>
          <w:rFonts w:ascii="Times New Roman" w:hAnsi="Times New Roman" w:cs="Times New Roman"/>
          <w:bCs/>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681"/>
      <w:bookmarkEnd w:id="682"/>
      <w:bookmarkEnd w:id="683"/>
      <w:bookmarkEnd w:id="684"/>
      <w:bookmarkEnd w:id="685"/>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686" w:name="_Toc533296856"/>
      <w:bookmarkStart w:id="687" w:name="_Toc533538348"/>
      <w:bookmarkStart w:id="688" w:name="_Toc3943403"/>
      <w:bookmarkStart w:id="689" w:name="_Toc6353446"/>
      <w:r w:rsidRPr="0017038F">
        <w:rPr>
          <w:rFonts w:ascii="Times New Roman" w:eastAsia="Times New Roman" w:hAnsi="Times New Roman" w:cs="Times New Roman"/>
          <w:bCs/>
          <w:sz w:val="28"/>
          <w:szCs w:val="28"/>
          <w:lang w:eastAsia="ru-RU"/>
        </w:rPr>
        <w:t>В таблице 15.2.1 представлен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представлен в таблице ниже.</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Таблица 15.2.1 Реестр единых теплоснабжающих организаций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6946"/>
        <w:gridCol w:w="2177"/>
      </w:tblGrid>
      <w:tr w:rsidR="0017038F" w:rsidRPr="0017038F" w:rsidTr="0083241A">
        <w:trPr>
          <w:trHeight w:val="112"/>
        </w:trPr>
        <w:tc>
          <w:tcPr>
            <w:tcW w:w="516"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 </w:t>
            </w:r>
            <w:proofErr w:type="spellStart"/>
            <w:r w:rsidRPr="0017038F">
              <w:rPr>
                <w:rFonts w:ascii="Times New Roman" w:eastAsia="Times New Roman" w:hAnsi="Times New Roman" w:cs="Times New Roman"/>
                <w:bCs/>
                <w:sz w:val="28"/>
                <w:szCs w:val="28"/>
                <w:lang w:eastAsia="ru-RU"/>
              </w:rPr>
              <w:t>пп</w:t>
            </w:r>
            <w:proofErr w:type="spellEnd"/>
          </w:p>
        </w:tc>
        <w:tc>
          <w:tcPr>
            <w:tcW w:w="6946" w:type="dxa"/>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Единая теплоснабжающая организаций</w:t>
            </w:r>
          </w:p>
        </w:tc>
        <w:tc>
          <w:tcPr>
            <w:tcW w:w="2177" w:type="dxa"/>
          </w:tcPr>
          <w:p w:rsidR="0017038F" w:rsidRPr="0017038F" w:rsidRDefault="0017038F" w:rsidP="009E404D">
            <w:pPr>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Населенный пункт</w:t>
            </w:r>
          </w:p>
        </w:tc>
      </w:tr>
      <w:tr w:rsidR="0017038F" w:rsidRPr="0017038F" w:rsidTr="0083241A">
        <w:trPr>
          <w:trHeight w:val="315"/>
        </w:trPr>
        <w:tc>
          <w:tcPr>
            <w:tcW w:w="516" w:type="dxa"/>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w:t>
            </w:r>
          </w:p>
        </w:tc>
        <w:tc>
          <w:tcPr>
            <w:tcW w:w="6946" w:type="dxa"/>
            <w:shd w:val="clear" w:color="auto" w:fill="auto"/>
            <w:noWrap/>
            <w:hideMark/>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ООО "</w:t>
            </w:r>
            <w:proofErr w:type="spellStart"/>
            <w:r w:rsidRPr="0017038F">
              <w:rPr>
                <w:rFonts w:ascii="Times New Roman" w:eastAsia="Times New Roman" w:hAnsi="Times New Roman" w:cs="Times New Roman"/>
                <w:bCs/>
                <w:sz w:val="28"/>
                <w:szCs w:val="28"/>
                <w:lang w:eastAsia="ru-RU"/>
              </w:rPr>
              <w:t>Теченское</w:t>
            </w:r>
            <w:proofErr w:type="spellEnd"/>
            <w:r w:rsidRPr="0017038F">
              <w:rPr>
                <w:rFonts w:ascii="Times New Roman" w:eastAsia="Times New Roman" w:hAnsi="Times New Roman" w:cs="Times New Roman"/>
                <w:bCs/>
                <w:sz w:val="28"/>
                <w:szCs w:val="28"/>
                <w:lang w:eastAsia="ru-RU"/>
              </w:rPr>
              <w:t xml:space="preserve"> ЖКХ"</w:t>
            </w:r>
          </w:p>
        </w:tc>
        <w:tc>
          <w:tcPr>
            <w:tcW w:w="2177" w:type="dxa"/>
          </w:tcPr>
          <w:p w:rsidR="0017038F" w:rsidRPr="0017038F" w:rsidRDefault="0017038F" w:rsidP="009E404D">
            <w:pPr>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п. </w:t>
            </w:r>
            <w:proofErr w:type="spellStart"/>
            <w:r w:rsidRPr="0017038F">
              <w:rPr>
                <w:rFonts w:ascii="Times New Roman" w:eastAsia="Times New Roman" w:hAnsi="Times New Roman" w:cs="Times New Roman"/>
                <w:bCs/>
                <w:sz w:val="28"/>
                <w:szCs w:val="28"/>
                <w:lang w:eastAsia="ru-RU"/>
              </w:rPr>
              <w:t>Саккулово</w:t>
            </w:r>
            <w:proofErr w:type="spellEnd"/>
          </w:p>
        </w:tc>
      </w:tr>
    </w:tbl>
    <w:p w:rsidR="0017038F" w:rsidRPr="0017038F" w:rsidRDefault="0017038F" w:rsidP="0017038F">
      <w:pPr>
        <w:spacing w:after="0" w:line="240" w:lineRule="auto"/>
        <w:ind w:firstLine="709"/>
        <w:jc w:val="both"/>
        <w:rPr>
          <w:rFonts w:ascii="Times New Roman" w:hAnsi="Times New Roman" w:cs="Times New Roman"/>
          <w:bCs/>
          <w:sz w:val="28"/>
          <w:szCs w:val="28"/>
        </w:rPr>
        <w:sectPr w:rsidR="0017038F" w:rsidRPr="0017038F" w:rsidSect="00843969">
          <w:footerReference w:type="default" r:id="rId18"/>
          <w:pgSz w:w="11906" w:h="16838" w:code="9"/>
          <w:pgMar w:top="1276" w:right="849" w:bottom="993" w:left="1418" w:header="567" w:footer="0" w:gutter="0"/>
          <w:cols w:space="708"/>
          <w:docGrid w:linePitch="360"/>
        </w:sectPr>
      </w:pPr>
      <w:bookmarkStart w:id="690" w:name="_Toc32865006"/>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lastRenderedPageBreak/>
        <w:t>Таблица 14.1.1. Тарифно-балансовые расчетные модели теплоснабжения потребителей</w:t>
      </w:r>
    </w:p>
    <w:tbl>
      <w:tblPr>
        <w:tblW w:w="15446" w:type="dxa"/>
        <w:tblLook w:val="04A0"/>
      </w:tblPr>
      <w:tblGrid>
        <w:gridCol w:w="516"/>
        <w:gridCol w:w="2131"/>
        <w:gridCol w:w="3869"/>
        <w:gridCol w:w="1136"/>
        <w:gridCol w:w="10"/>
        <w:gridCol w:w="1116"/>
        <w:gridCol w:w="10"/>
        <w:gridCol w:w="1116"/>
        <w:gridCol w:w="10"/>
        <w:gridCol w:w="1116"/>
        <w:gridCol w:w="10"/>
        <w:gridCol w:w="1116"/>
        <w:gridCol w:w="10"/>
        <w:gridCol w:w="1116"/>
        <w:gridCol w:w="10"/>
        <w:gridCol w:w="1116"/>
        <w:gridCol w:w="11"/>
        <w:gridCol w:w="1115"/>
      </w:tblGrid>
      <w:tr w:rsidR="0017038F" w:rsidRPr="0017038F" w:rsidTr="0017038F">
        <w:trPr>
          <w:trHeight w:val="94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xml:space="preserve">№ </w:t>
            </w:r>
            <w:proofErr w:type="spellStart"/>
            <w:r w:rsidRPr="0017038F">
              <w:rPr>
                <w:rFonts w:ascii="Times New Roman" w:eastAsia="Times New Roman" w:hAnsi="Times New Roman" w:cs="Times New Roman"/>
                <w:color w:val="000000"/>
                <w:sz w:val="28"/>
                <w:szCs w:val="28"/>
                <w:lang w:eastAsia="ru-RU"/>
              </w:rPr>
              <w:t>пп</w:t>
            </w:r>
            <w:proofErr w:type="spellEnd"/>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Вид тарифа</w:t>
            </w:r>
          </w:p>
        </w:tc>
        <w:tc>
          <w:tcPr>
            <w:tcW w:w="5015" w:type="dxa"/>
            <w:gridSpan w:val="3"/>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Для потребителей, в случае отсутствия дифференциации тарифов по схеме подключения</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2021</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2022</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2023</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2024</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2025</w:t>
            </w:r>
          </w:p>
        </w:tc>
        <w:tc>
          <w:tcPr>
            <w:tcW w:w="1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2030</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2040</w:t>
            </w:r>
          </w:p>
        </w:tc>
      </w:tr>
      <w:tr w:rsidR="0017038F" w:rsidRPr="0017038F" w:rsidTr="0017038F">
        <w:trPr>
          <w:trHeight w:val="330"/>
        </w:trPr>
        <w:tc>
          <w:tcPr>
            <w:tcW w:w="516" w:type="dxa"/>
            <w:vMerge w:val="restart"/>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w:t>
            </w:r>
          </w:p>
        </w:tc>
        <w:tc>
          <w:tcPr>
            <w:tcW w:w="14930" w:type="dxa"/>
            <w:gridSpan w:val="17"/>
            <w:tcBorders>
              <w:top w:val="single" w:sz="4" w:space="0" w:color="auto"/>
              <w:left w:val="nil"/>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jc w:val="center"/>
              <w:rPr>
                <w:rFonts w:ascii="Times New Roman" w:eastAsia="Times New Roman" w:hAnsi="Times New Roman" w:cs="Times New Roman"/>
                <w:color w:val="000000"/>
                <w:sz w:val="28"/>
                <w:szCs w:val="28"/>
                <w:lang w:eastAsia="ru-RU"/>
              </w:rPr>
            </w:pPr>
            <w:bookmarkStart w:id="691" w:name="RANGE!D20"/>
            <w:r w:rsidRPr="0017038F">
              <w:rPr>
                <w:rFonts w:ascii="Times New Roman" w:eastAsia="Times New Roman" w:hAnsi="Times New Roman" w:cs="Times New Roman"/>
                <w:color w:val="000000"/>
                <w:sz w:val="28"/>
                <w:szCs w:val="28"/>
                <w:lang w:eastAsia="ru-RU"/>
              </w:rPr>
              <w:t>ООО «</w:t>
            </w:r>
            <w:proofErr w:type="spellStart"/>
            <w:r w:rsidRPr="0017038F">
              <w:rPr>
                <w:rFonts w:ascii="Times New Roman" w:eastAsia="Times New Roman" w:hAnsi="Times New Roman" w:cs="Times New Roman"/>
                <w:color w:val="000000"/>
                <w:sz w:val="28"/>
                <w:szCs w:val="28"/>
                <w:lang w:eastAsia="ru-RU"/>
              </w:rPr>
              <w:t>Русбио</w:t>
            </w:r>
            <w:proofErr w:type="spellEnd"/>
            <w:r w:rsidRPr="0017038F">
              <w:rPr>
                <w:rFonts w:ascii="Times New Roman" w:eastAsia="Times New Roman" w:hAnsi="Times New Roman" w:cs="Times New Roman"/>
                <w:color w:val="000000"/>
                <w:sz w:val="28"/>
                <w:szCs w:val="28"/>
                <w:lang w:eastAsia="ru-RU"/>
              </w:rPr>
              <w:t>» прочие потребители</w:t>
            </w:r>
            <w:bookmarkEnd w:id="691"/>
          </w:p>
        </w:tc>
      </w:tr>
      <w:tr w:rsidR="0017038F" w:rsidRPr="0017038F" w:rsidTr="0017038F">
        <w:trPr>
          <w:trHeight w:val="315"/>
        </w:trPr>
        <w:tc>
          <w:tcPr>
            <w:tcW w:w="516" w:type="dxa"/>
            <w:vMerge/>
            <w:tcBorders>
              <w:top w:val="nil"/>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color w:val="000000"/>
                <w:sz w:val="28"/>
                <w:szCs w:val="28"/>
                <w:lang w:eastAsia="ru-RU"/>
              </w:rPr>
            </w:pPr>
          </w:p>
        </w:tc>
        <w:tc>
          <w:tcPr>
            <w:tcW w:w="2131" w:type="dxa"/>
            <w:vMerge w:val="restart"/>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color w:val="000000"/>
                <w:sz w:val="28"/>
                <w:szCs w:val="28"/>
                <w:lang w:eastAsia="ru-RU"/>
              </w:rPr>
            </w:pPr>
            <w:proofErr w:type="spellStart"/>
            <w:r w:rsidRPr="0017038F">
              <w:rPr>
                <w:rFonts w:ascii="Times New Roman" w:eastAsia="Times New Roman" w:hAnsi="Times New Roman" w:cs="Times New Roman"/>
                <w:color w:val="000000"/>
                <w:sz w:val="28"/>
                <w:szCs w:val="28"/>
                <w:lang w:eastAsia="ru-RU"/>
              </w:rPr>
              <w:t>одноставочный</w:t>
            </w:r>
            <w:proofErr w:type="spellEnd"/>
            <w:r w:rsidRPr="0017038F">
              <w:rPr>
                <w:rFonts w:ascii="Times New Roman" w:eastAsia="Times New Roman" w:hAnsi="Times New Roman" w:cs="Times New Roman"/>
                <w:color w:val="000000"/>
                <w:sz w:val="28"/>
                <w:szCs w:val="28"/>
                <w:lang w:eastAsia="ru-RU"/>
              </w:rPr>
              <w:t>, руб./Гкал</w:t>
            </w:r>
          </w:p>
        </w:tc>
        <w:tc>
          <w:tcPr>
            <w:tcW w:w="3869"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с 01.01.2020 по 30.06.2020</w:t>
            </w:r>
          </w:p>
        </w:tc>
        <w:tc>
          <w:tcPr>
            <w:tcW w:w="1136"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5588,22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5778,22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5974,68</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6177,82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6387,86</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6605,05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8072,34</w:t>
            </w:r>
          </w:p>
        </w:tc>
        <w:tc>
          <w:tcPr>
            <w:tcW w:w="1038"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9541,18</w:t>
            </w:r>
          </w:p>
        </w:tc>
      </w:tr>
      <w:tr w:rsidR="0017038F" w:rsidRPr="0017038F" w:rsidTr="0017038F">
        <w:trPr>
          <w:trHeight w:val="315"/>
        </w:trPr>
        <w:tc>
          <w:tcPr>
            <w:tcW w:w="516" w:type="dxa"/>
            <w:vMerge/>
            <w:tcBorders>
              <w:top w:val="nil"/>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color w:val="000000"/>
                <w:sz w:val="28"/>
                <w:szCs w:val="28"/>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color w:val="000000"/>
                <w:sz w:val="28"/>
                <w:szCs w:val="28"/>
                <w:lang w:eastAsia="ru-RU"/>
              </w:rPr>
            </w:pPr>
          </w:p>
        </w:tc>
        <w:tc>
          <w:tcPr>
            <w:tcW w:w="3869"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с 01.07.2020 по 31.12.2020</w:t>
            </w:r>
          </w:p>
        </w:tc>
        <w:tc>
          <w:tcPr>
            <w:tcW w:w="1136"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5588,22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5778,22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5974,68</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6177,82</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6387,86</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6605,05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8072,34</w:t>
            </w:r>
          </w:p>
        </w:tc>
        <w:tc>
          <w:tcPr>
            <w:tcW w:w="1038"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9541,18</w:t>
            </w:r>
          </w:p>
        </w:tc>
      </w:tr>
      <w:tr w:rsidR="0017038F" w:rsidRPr="0017038F" w:rsidTr="0017038F">
        <w:trPr>
          <w:trHeight w:val="315"/>
        </w:trPr>
        <w:tc>
          <w:tcPr>
            <w:tcW w:w="516" w:type="dxa"/>
            <w:vMerge w:val="restart"/>
            <w:tcBorders>
              <w:top w:val="nil"/>
              <w:left w:val="single" w:sz="4" w:space="0" w:color="auto"/>
              <w:bottom w:val="single" w:sz="4" w:space="0" w:color="auto"/>
              <w:right w:val="single" w:sz="4" w:space="0" w:color="auto"/>
            </w:tcBorders>
            <w:shd w:val="clear" w:color="auto" w:fill="auto"/>
            <w:hideMark/>
          </w:tcPr>
          <w:p w:rsidR="0017038F" w:rsidRPr="0017038F" w:rsidRDefault="0017038F" w:rsidP="009E404D">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w:t>
            </w:r>
          </w:p>
        </w:tc>
        <w:tc>
          <w:tcPr>
            <w:tcW w:w="14930" w:type="dxa"/>
            <w:gridSpan w:val="17"/>
            <w:tcBorders>
              <w:top w:val="single" w:sz="4" w:space="0" w:color="auto"/>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center"/>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 ООО «</w:t>
            </w:r>
            <w:proofErr w:type="spellStart"/>
            <w:r w:rsidRPr="0017038F">
              <w:rPr>
                <w:rFonts w:ascii="Times New Roman" w:eastAsia="Times New Roman" w:hAnsi="Times New Roman" w:cs="Times New Roman"/>
                <w:color w:val="000000"/>
                <w:sz w:val="28"/>
                <w:szCs w:val="28"/>
                <w:lang w:eastAsia="ru-RU"/>
              </w:rPr>
              <w:t>Теченское</w:t>
            </w:r>
            <w:proofErr w:type="spellEnd"/>
            <w:r w:rsidRPr="0017038F">
              <w:rPr>
                <w:rFonts w:ascii="Times New Roman" w:eastAsia="Times New Roman" w:hAnsi="Times New Roman" w:cs="Times New Roman"/>
                <w:color w:val="000000"/>
                <w:sz w:val="28"/>
                <w:szCs w:val="28"/>
                <w:lang w:eastAsia="ru-RU"/>
              </w:rPr>
              <w:t xml:space="preserve"> ЖКХ», население (с учетом НДС)</w:t>
            </w:r>
          </w:p>
        </w:tc>
      </w:tr>
      <w:tr w:rsidR="0017038F" w:rsidRPr="0017038F" w:rsidTr="0017038F">
        <w:trPr>
          <w:trHeight w:val="315"/>
        </w:trPr>
        <w:tc>
          <w:tcPr>
            <w:tcW w:w="516" w:type="dxa"/>
            <w:vMerge/>
            <w:tcBorders>
              <w:top w:val="nil"/>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color w:val="000000"/>
                <w:sz w:val="28"/>
                <w:szCs w:val="28"/>
                <w:lang w:eastAsia="ru-RU"/>
              </w:rPr>
            </w:pPr>
          </w:p>
        </w:tc>
        <w:tc>
          <w:tcPr>
            <w:tcW w:w="2131" w:type="dxa"/>
            <w:vMerge w:val="restart"/>
            <w:tcBorders>
              <w:top w:val="nil"/>
              <w:left w:val="single" w:sz="4" w:space="0" w:color="auto"/>
              <w:bottom w:val="single" w:sz="4" w:space="0" w:color="auto"/>
              <w:right w:val="single" w:sz="4" w:space="0" w:color="auto"/>
            </w:tcBorders>
            <w:shd w:val="clear" w:color="auto" w:fill="auto"/>
            <w:vAlign w:val="center"/>
            <w:hideMark/>
          </w:tcPr>
          <w:p w:rsidR="0017038F" w:rsidRPr="0017038F" w:rsidRDefault="0017038F" w:rsidP="009E404D">
            <w:pPr>
              <w:spacing w:after="0" w:line="240" w:lineRule="auto"/>
              <w:rPr>
                <w:rFonts w:ascii="Times New Roman" w:eastAsia="Times New Roman" w:hAnsi="Times New Roman" w:cs="Times New Roman"/>
                <w:color w:val="000000"/>
                <w:sz w:val="28"/>
                <w:szCs w:val="28"/>
                <w:lang w:eastAsia="ru-RU"/>
              </w:rPr>
            </w:pPr>
            <w:proofErr w:type="spellStart"/>
            <w:r w:rsidRPr="0017038F">
              <w:rPr>
                <w:rFonts w:ascii="Times New Roman" w:eastAsia="Times New Roman" w:hAnsi="Times New Roman" w:cs="Times New Roman"/>
                <w:color w:val="000000"/>
                <w:sz w:val="28"/>
                <w:szCs w:val="28"/>
                <w:lang w:eastAsia="ru-RU"/>
              </w:rPr>
              <w:t>одноставочный</w:t>
            </w:r>
            <w:proofErr w:type="spellEnd"/>
            <w:r w:rsidRPr="0017038F">
              <w:rPr>
                <w:rFonts w:ascii="Times New Roman" w:eastAsia="Times New Roman" w:hAnsi="Times New Roman" w:cs="Times New Roman"/>
                <w:color w:val="000000"/>
                <w:sz w:val="28"/>
                <w:szCs w:val="28"/>
                <w:lang w:eastAsia="ru-RU"/>
              </w:rPr>
              <w:t>, руб./Гкал</w:t>
            </w:r>
          </w:p>
        </w:tc>
        <w:tc>
          <w:tcPr>
            <w:tcW w:w="3869"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с 01.01.2020 по 30.06.2020</w:t>
            </w:r>
          </w:p>
        </w:tc>
        <w:tc>
          <w:tcPr>
            <w:tcW w:w="1136"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1267,38</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1310,47</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1355,03</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1401,1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1448,74</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1497,99</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1830,77</w:t>
            </w:r>
          </w:p>
        </w:tc>
        <w:tc>
          <w:tcPr>
            <w:tcW w:w="1038"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2163,89</w:t>
            </w:r>
          </w:p>
        </w:tc>
      </w:tr>
      <w:tr w:rsidR="0017038F" w:rsidRPr="0017038F" w:rsidTr="0017038F">
        <w:trPr>
          <w:trHeight w:val="315"/>
        </w:trPr>
        <w:tc>
          <w:tcPr>
            <w:tcW w:w="516" w:type="dxa"/>
            <w:vMerge/>
            <w:tcBorders>
              <w:top w:val="nil"/>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color w:val="000000"/>
                <w:sz w:val="28"/>
                <w:szCs w:val="28"/>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17038F" w:rsidRPr="0017038F" w:rsidRDefault="0017038F" w:rsidP="009E404D">
            <w:pPr>
              <w:spacing w:after="0" w:line="240" w:lineRule="auto"/>
              <w:rPr>
                <w:rFonts w:ascii="Times New Roman" w:eastAsia="Times New Roman" w:hAnsi="Times New Roman" w:cs="Times New Roman"/>
                <w:color w:val="000000"/>
                <w:sz w:val="28"/>
                <w:szCs w:val="28"/>
                <w:lang w:eastAsia="ru-RU"/>
              </w:rPr>
            </w:pPr>
          </w:p>
        </w:tc>
        <w:tc>
          <w:tcPr>
            <w:tcW w:w="3869"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с 01.07.2020 по 31.12.2020</w:t>
            </w:r>
          </w:p>
        </w:tc>
        <w:tc>
          <w:tcPr>
            <w:tcW w:w="1136" w:type="dxa"/>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1267,38</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1310,47</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1355,03</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1401,1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1448,74</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1497,99</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1830,77</w:t>
            </w:r>
          </w:p>
        </w:tc>
        <w:tc>
          <w:tcPr>
            <w:tcW w:w="1038" w:type="dxa"/>
            <w:gridSpan w:val="2"/>
            <w:tcBorders>
              <w:top w:val="nil"/>
              <w:left w:val="nil"/>
              <w:bottom w:val="single" w:sz="4" w:space="0" w:color="auto"/>
              <w:right w:val="single" w:sz="4" w:space="0" w:color="auto"/>
            </w:tcBorders>
            <w:shd w:val="clear" w:color="auto" w:fill="auto"/>
            <w:noWrap/>
            <w:vAlign w:val="center"/>
            <w:hideMark/>
          </w:tcPr>
          <w:p w:rsidR="0017038F" w:rsidRPr="0017038F" w:rsidRDefault="0017038F" w:rsidP="009E404D">
            <w:pPr>
              <w:spacing w:after="0" w:line="240" w:lineRule="auto"/>
              <w:jc w:val="right"/>
              <w:rPr>
                <w:rFonts w:ascii="Times New Roman" w:eastAsia="Times New Roman" w:hAnsi="Times New Roman" w:cs="Times New Roman"/>
                <w:color w:val="000000"/>
                <w:sz w:val="28"/>
                <w:szCs w:val="28"/>
                <w:lang w:eastAsia="ru-RU"/>
              </w:rPr>
            </w:pPr>
            <w:r w:rsidRPr="0017038F">
              <w:rPr>
                <w:rFonts w:ascii="Times New Roman" w:eastAsia="Times New Roman" w:hAnsi="Times New Roman" w:cs="Times New Roman"/>
                <w:color w:val="000000"/>
                <w:sz w:val="28"/>
                <w:szCs w:val="28"/>
                <w:lang w:eastAsia="ru-RU"/>
              </w:rPr>
              <w:t>2163,89</w:t>
            </w:r>
          </w:p>
        </w:tc>
      </w:tr>
    </w:tbl>
    <w:p w:rsidR="0017038F" w:rsidRPr="0017038F" w:rsidRDefault="0017038F" w:rsidP="0017038F">
      <w:pPr>
        <w:spacing w:after="0" w:line="240" w:lineRule="auto"/>
        <w:ind w:firstLine="709"/>
        <w:jc w:val="both"/>
        <w:rPr>
          <w:rFonts w:ascii="Times New Roman" w:hAnsi="Times New Roman" w:cs="Times New Roman"/>
          <w:bCs/>
          <w:sz w:val="28"/>
          <w:szCs w:val="28"/>
        </w:rPr>
        <w:sectPr w:rsidR="0017038F" w:rsidRPr="0017038F" w:rsidSect="0017038F">
          <w:pgSz w:w="16838" w:h="11906" w:orient="landscape" w:code="9"/>
          <w:pgMar w:top="1644" w:right="794" w:bottom="743" w:left="851" w:header="567" w:footer="0" w:gutter="0"/>
          <w:cols w:space="708"/>
          <w:docGrid w:linePitch="360"/>
        </w:sectPr>
      </w:pPr>
    </w:p>
    <w:p w:rsidR="0017038F" w:rsidRPr="0017038F" w:rsidRDefault="0017038F" w:rsidP="0017038F">
      <w:pPr>
        <w:spacing w:after="0" w:line="240" w:lineRule="auto"/>
        <w:ind w:firstLine="709"/>
        <w:jc w:val="both"/>
        <w:rPr>
          <w:rFonts w:ascii="Times New Roman" w:hAnsi="Times New Roman" w:cs="Times New Roman"/>
          <w:bCs/>
          <w:sz w:val="28"/>
          <w:szCs w:val="28"/>
        </w:rPr>
      </w:pPr>
      <w:r w:rsidRPr="0017038F">
        <w:rPr>
          <w:rFonts w:ascii="Times New Roman" w:hAnsi="Times New Roman" w:cs="Times New Roman"/>
          <w:bCs/>
          <w:sz w:val="28"/>
          <w:szCs w:val="28"/>
        </w:rPr>
        <w:lastRenderedPageBreak/>
        <w:t>15.3. Основания, в том числе критерии, в соответствии с которыми теплоснабжающая организация определена единой теплоснабжающей организацией</w:t>
      </w:r>
      <w:bookmarkEnd w:id="686"/>
      <w:bookmarkEnd w:id="687"/>
      <w:bookmarkEnd w:id="688"/>
      <w:bookmarkEnd w:id="689"/>
      <w:bookmarkEnd w:id="690"/>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Согласно п.7 ПП РФ № 808 от 08 августа 2012года устанавливаются следующие критерии определения ЕТО:</w:t>
      </w:r>
    </w:p>
    <w:p w:rsidR="0017038F" w:rsidRPr="0017038F" w:rsidRDefault="0017038F" w:rsidP="00572D53">
      <w:pPr>
        <w:numPr>
          <w:ilvl w:val="0"/>
          <w:numId w:val="16"/>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17038F" w:rsidRPr="0017038F" w:rsidRDefault="0017038F" w:rsidP="00572D53">
      <w:pPr>
        <w:numPr>
          <w:ilvl w:val="0"/>
          <w:numId w:val="16"/>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размер собственного капитала;</w:t>
      </w:r>
    </w:p>
    <w:p w:rsidR="0017038F" w:rsidRPr="0017038F" w:rsidRDefault="0017038F" w:rsidP="00572D53">
      <w:pPr>
        <w:numPr>
          <w:ilvl w:val="0"/>
          <w:numId w:val="16"/>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способность в лучшей мере обеспечить надежность теплоснабжения в соответствующей системе теплоснабжения.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92" w:name="_Toc533296857"/>
      <w:bookmarkStart w:id="693" w:name="_Toc533538349"/>
      <w:bookmarkStart w:id="694" w:name="_Toc3943404"/>
      <w:bookmarkStart w:id="695" w:name="_Toc6353447"/>
      <w:bookmarkStart w:id="696" w:name="_Toc32865007"/>
      <w:r w:rsidRPr="0017038F">
        <w:rPr>
          <w:rFonts w:ascii="Times New Roman" w:hAnsi="Times New Roman" w:cs="Times New Roman"/>
          <w:bCs/>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692"/>
      <w:bookmarkEnd w:id="693"/>
      <w:bookmarkEnd w:id="694"/>
      <w:bookmarkEnd w:id="695"/>
      <w:bookmarkEnd w:id="696"/>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697" w:name="_Toc533296858"/>
      <w:r w:rsidRPr="0017038F">
        <w:rPr>
          <w:rFonts w:ascii="Times New Roman" w:eastAsia="Times New Roman" w:hAnsi="Times New Roman" w:cs="Times New Roman"/>
          <w:bCs/>
          <w:sz w:val="28"/>
          <w:szCs w:val="28"/>
          <w:lang w:eastAsia="ru-RU"/>
        </w:rPr>
        <w:t>Заявки теплоснабжающих организаций, в рамках разработки проекта схемы теплоснабжения не подавались. На территории поселения статус ЕТО утвержден для ООО «</w:t>
      </w:r>
      <w:proofErr w:type="spellStart"/>
      <w:r w:rsidRPr="0017038F">
        <w:rPr>
          <w:rFonts w:ascii="Times New Roman" w:eastAsia="Times New Roman" w:hAnsi="Times New Roman" w:cs="Times New Roman"/>
          <w:bCs/>
          <w:sz w:val="28"/>
          <w:szCs w:val="28"/>
          <w:lang w:eastAsia="ru-RU"/>
        </w:rPr>
        <w:t>Теченское</w:t>
      </w:r>
      <w:proofErr w:type="spellEnd"/>
      <w:r w:rsidRPr="0017038F">
        <w:rPr>
          <w:rFonts w:ascii="Times New Roman" w:eastAsia="Times New Roman" w:hAnsi="Times New Roman" w:cs="Times New Roman"/>
          <w:bCs/>
          <w:sz w:val="28"/>
          <w:szCs w:val="28"/>
          <w:lang w:eastAsia="ru-RU"/>
        </w:rPr>
        <w:t xml:space="preserve"> ЖКХ» на территории п. </w:t>
      </w:r>
      <w:proofErr w:type="spellStart"/>
      <w:r w:rsidRPr="0017038F">
        <w:rPr>
          <w:rFonts w:ascii="Times New Roman" w:eastAsia="Times New Roman" w:hAnsi="Times New Roman" w:cs="Times New Roman"/>
          <w:bCs/>
          <w:sz w:val="28"/>
          <w:szCs w:val="28"/>
          <w:lang w:eastAsia="ru-RU"/>
        </w:rPr>
        <w:t>Саккулово</w:t>
      </w:r>
      <w:proofErr w:type="spellEnd"/>
      <w:r w:rsidRPr="0017038F">
        <w:rPr>
          <w:rFonts w:ascii="Times New Roman" w:eastAsia="Times New Roman" w:hAnsi="Times New Roman" w:cs="Times New Roman"/>
          <w:bCs/>
          <w:sz w:val="28"/>
          <w:szCs w:val="28"/>
          <w:lang w:eastAsia="ru-RU"/>
        </w:rPr>
        <w:t>.</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698" w:name="_Toc533538350"/>
      <w:bookmarkStart w:id="699" w:name="_Toc3943405"/>
      <w:bookmarkStart w:id="700" w:name="_Toc6353448"/>
      <w:bookmarkStart w:id="701" w:name="_Toc32865008"/>
      <w:r w:rsidRPr="0017038F">
        <w:rPr>
          <w:rFonts w:ascii="Times New Roman" w:hAnsi="Times New Roman" w:cs="Times New Roman"/>
          <w:bCs/>
          <w:sz w:val="28"/>
          <w:szCs w:val="28"/>
        </w:rPr>
        <w:t>15.5. Описание границ зон деятельности единой теплоснабжающей организации (организаций)</w:t>
      </w:r>
      <w:bookmarkEnd w:id="697"/>
      <w:bookmarkEnd w:id="698"/>
      <w:bookmarkEnd w:id="699"/>
      <w:bookmarkEnd w:id="700"/>
      <w:bookmarkEnd w:id="701"/>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 территории поселения статус ЕТО утвержден для ООО «</w:t>
      </w:r>
      <w:proofErr w:type="spellStart"/>
      <w:r w:rsidRPr="0017038F">
        <w:rPr>
          <w:rFonts w:ascii="Times New Roman" w:eastAsia="Times New Roman" w:hAnsi="Times New Roman" w:cs="Times New Roman"/>
          <w:bCs/>
          <w:sz w:val="28"/>
          <w:szCs w:val="28"/>
          <w:lang w:eastAsia="ru-RU"/>
        </w:rPr>
        <w:t>Теченское</w:t>
      </w:r>
      <w:proofErr w:type="spellEnd"/>
      <w:r w:rsidRPr="0017038F">
        <w:rPr>
          <w:rFonts w:ascii="Times New Roman" w:eastAsia="Times New Roman" w:hAnsi="Times New Roman" w:cs="Times New Roman"/>
          <w:bCs/>
          <w:sz w:val="28"/>
          <w:szCs w:val="28"/>
          <w:lang w:eastAsia="ru-RU"/>
        </w:rPr>
        <w:t xml:space="preserve"> ЖКХ» на территории п. </w:t>
      </w:r>
      <w:proofErr w:type="spellStart"/>
      <w:r w:rsidRPr="0017038F">
        <w:rPr>
          <w:rFonts w:ascii="Times New Roman" w:eastAsia="Times New Roman" w:hAnsi="Times New Roman" w:cs="Times New Roman"/>
          <w:bCs/>
          <w:sz w:val="28"/>
          <w:szCs w:val="28"/>
          <w:lang w:eastAsia="ru-RU"/>
        </w:rPr>
        <w:t>Саккулово</w:t>
      </w:r>
      <w:proofErr w:type="spellEnd"/>
      <w:r w:rsidRPr="0017038F">
        <w:rPr>
          <w:rFonts w:ascii="Times New Roman" w:eastAsia="Times New Roman" w:hAnsi="Times New Roman" w:cs="Times New Roman"/>
          <w:bCs/>
          <w:sz w:val="28"/>
          <w:szCs w:val="28"/>
          <w:lang w:eastAsia="ru-RU"/>
        </w:rPr>
        <w:t>.</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Зона деятельности единой теплоснабжающей организации определены технической зоной деятельности.</w:t>
      </w:r>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16. Реестр проектов схемы теплоснабжения</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702" w:name="_Toc533296860"/>
      <w:bookmarkStart w:id="703" w:name="_Toc533538352"/>
      <w:bookmarkStart w:id="704" w:name="_Toc3942748"/>
      <w:bookmarkStart w:id="705" w:name="_Toc6354841"/>
      <w:bookmarkStart w:id="706" w:name="_Toc32865009"/>
      <w:r w:rsidRPr="0017038F">
        <w:rPr>
          <w:rFonts w:ascii="Times New Roman" w:hAnsi="Times New Roman" w:cs="Times New Roman"/>
          <w:bCs/>
          <w:sz w:val="28"/>
          <w:szCs w:val="28"/>
        </w:rPr>
        <w:t xml:space="preserve">16.1. </w:t>
      </w:r>
      <w:bookmarkEnd w:id="702"/>
      <w:bookmarkEnd w:id="703"/>
      <w:bookmarkEnd w:id="704"/>
      <w:r w:rsidRPr="0017038F">
        <w:rPr>
          <w:rFonts w:ascii="Times New Roman" w:hAnsi="Times New Roman" w:cs="Times New Roman"/>
          <w:bCs/>
          <w:sz w:val="28"/>
          <w:szCs w:val="28"/>
        </w:rPr>
        <w:t>Перечень мероприятий по строительству, реконструкции, техническому перевооружению и (или) модернизации источников тепловой энергии</w:t>
      </w:r>
      <w:bookmarkEnd w:id="705"/>
      <w:bookmarkEnd w:id="706"/>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bookmarkStart w:id="707" w:name="_Toc533296861"/>
      <w:bookmarkStart w:id="708" w:name="_Toc533538353"/>
      <w:bookmarkStart w:id="709" w:name="_Toc3942749"/>
      <w:bookmarkStart w:id="710" w:name="_Toc6354842"/>
      <w:r w:rsidRPr="0017038F">
        <w:rPr>
          <w:rFonts w:ascii="Times New Roman" w:eastAsia="Calibri" w:hAnsi="Times New Roman" w:cs="Times New Roman"/>
          <w:bCs/>
          <w:sz w:val="28"/>
          <w:szCs w:val="28"/>
        </w:rPr>
        <w:t>Строительство, реконструкция и техническое перевооружение источников тепловой энергии планируется в д. Смольное за счет прочих средств и составляет 3500,00 тыс.руб. в ценах соответствующих лет.</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711" w:name="_Toc32865010"/>
      <w:r w:rsidRPr="0017038F">
        <w:rPr>
          <w:rFonts w:ascii="Times New Roman" w:hAnsi="Times New Roman" w:cs="Times New Roman"/>
          <w:bCs/>
          <w:sz w:val="28"/>
          <w:szCs w:val="28"/>
        </w:rPr>
        <w:t xml:space="preserve">16.2. </w:t>
      </w:r>
      <w:bookmarkStart w:id="712" w:name="_Toc533296862"/>
      <w:bookmarkStart w:id="713" w:name="_Toc533538354"/>
      <w:bookmarkStart w:id="714" w:name="_Toc3942750"/>
      <w:bookmarkEnd w:id="707"/>
      <w:bookmarkEnd w:id="708"/>
      <w:bookmarkEnd w:id="709"/>
      <w:r w:rsidRPr="0017038F">
        <w:rPr>
          <w:rFonts w:ascii="Times New Roman" w:hAnsi="Times New Roman" w:cs="Times New Roman"/>
          <w:bCs/>
          <w:sz w:val="28"/>
          <w:szCs w:val="28"/>
        </w:rPr>
        <w:t>Перечень мероприятий по строительству, реконструкции, техническому перевооружению и (или) модернизации тепловых сетей и сооружений на них</w:t>
      </w:r>
      <w:bookmarkEnd w:id="710"/>
      <w:bookmarkEnd w:id="711"/>
      <w:r w:rsidRPr="0017038F">
        <w:rPr>
          <w:rFonts w:ascii="Times New Roman" w:hAnsi="Times New Roman" w:cs="Times New Roman"/>
          <w:bCs/>
          <w:sz w:val="28"/>
          <w:szCs w:val="28"/>
        </w:rPr>
        <w:t xml:space="preserve"> </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17038F">
        <w:rPr>
          <w:rFonts w:ascii="Times New Roman" w:eastAsia="Calibri" w:hAnsi="Times New Roman" w:cs="Times New Roman"/>
          <w:bCs/>
          <w:sz w:val="28"/>
          <w:szCs w:val="28"/>
        </w:rPr>
        <w:t>Суммарная финансовая потребность в реализацию мероприятий по строительству, реконструкции и техническому перевооружению тепловых сетей без НДС составляет 18992,12 тыс. руб. в ценах соответствующих лет.</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715" w:name="_Toc6354843"/>
      <w:bookmarkStart w:id="716" w:name="_Toc32865011"/>
      <w:r w:rsidRPr="0017038F">
        <w:rPr>
          <w:rFonts w:ascii="Times New Roman" w:hAnsi="Times New Roman" w:cs="Times New Roman"/>
          <w:bCs/>
          <w:sz w:val="28"/>
          <w:szCs w:val="28"/>
        </w:rPr>
        <w:t xml:space="preserve">16.3. </w:t>
      </w:r>
      <w:bookmarkEnd w:id="712"/>
      <w:bookmarkEnd w:id="713"/>
      <w:bookmarkEnd w:id="714"/>
      <w:r w:rsidRPr="0017038F">
        <w:rPr>
          <w:rFonts w:ascii="Times New Roman" w:hAnsi="Times New Roman" w:cs="Times New Roman"/>
          <w:bCs/>
          <w:sz w:val="28"/>
          <w:szCs w:val="28"/>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715"/>
      <w:bookmarkEnd w:id="716"/>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На территории сельского поселения закрытая система горячего водоснабжения.</w:t>
      </w:r>
    </w:p>
    <w:p w:rsidR="0017038F" w:rsidRPr="0017038F" w:rsidRDefault="0017038F" w:rsidP="0017038F">
      <w:pPr>
        <w:spacing w:after="0" w:line="240" w:lineRule="auto"/>
        <w:ind w:firstLine="709"/>
        <w:jc w:val="both"/>
        <w:rPr>
          <w:rFonts w:ascii="Times New Roman" w:hAnsi="Times New Roman" w:cs="Times New Roman"/>
          <w:bCs/>
          <w:sz w:val="28"/>
          <w:szCs w:val="28"/>
          <w:lang w:eastAsia="ru-RU"/>
        </w:rPr>
      </w:pPr>
      <w:bookmarkStart w:id="717" w:name="_Toc32865012"/>
      <w:r w:rsidRPr="0017038F">
        <w:rPr>
          <w:rFonts w:ascii="Times New Roman" w:hAnsi="Times New Roman" w:cs="Times New Roman"/>
          <w:bCs/>
          <w:sz w:val="28"/>
          <w:szCs w:val="28"/>
          <w:lang w:eastAsia="ru-RU"/>
        </w:rPr>
        <w:t>17. Замечания и предложения к проекту схемы теплоснабжения</w:t>
      </w:r>
      <w:bookmarkEnd w:id="717"/>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718" w:name="_Toc533296864"/>
      <w:bookmarkStart w:id="719" w:name="_Toc533538356"/>
      <w:bookmarkStart w:id="720" w:name="_Toc3942460"/>
      <w:bookmarkStart w:id="721" w:name="_Toc6355167"/>
      <w:bookmarkStart w:id="722" w:name="_Toc32865013"/>
      <w:r w:rsidRPr="0017038F">
        <w:rPr>
          <w:rFonts w:ascii="Times New Roman" w:hAnsi="Times New Roman" w:cs="Times New Roman"/>
          <w:bCs/>
          <w:sz w:val="28"/>
          <w:szCs w:val="28"/>
        </w:rPr>
        <w:t>17.1. Перечень всех замечаний и предложений, поступивших при разработке, утверждении и актуализации схемы теплоснабжения</w:t>
      </w:r>
      <w:bookmarkEnd w:id="718"/>
      <w:bookmarkEnd w:id="719"/>
      <w:bookmarkEnd w:id="720"/>
      <w:bookmarkEnd w:id="721"/>
      <w:bookmarkEnd w:id="722"/>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723" w:name="_Toc533296865"/>
      <w:bookmarkStart w:id="724" w:name="_Toc533538357"/>
      <w:r w:rsidRPr="0017038F">
        <w:rPr>
          <w:rFonts w:ascii="Times New Roman" w:eastAsia="Times New Roman" w:hAnsi="Times New Roman" w:cs="Times New Roman"/>
          <w:bCs/>
          <w:sz w:val="28"/>
          <w:szCs w:val="28"/>
          <w:lang w:eastAsia="ru-RU"/>
        </w:rPr>
        <w:lastRenderedPageBreak/>
        <w:t>В ходе сбора замечаний и предложений представлено предложение от ООО «</w:t>
      </w:r>
      <w:proofErr w:type="spellStart"/>
      <w:r w:rsidRPr="0017038F">
        <w:rPr>
          <w:rFonts w:ascii="Times New Roman" w:eastAsia="Times New Roman" w:hAnsi="Times New Roman" w:cs="Times New Roman"/>
          <w:bCs/>
          <w:sz w:val="28"/>
          <w:szCs w:val="28"/>
          <w:lang w:eastAsia="ru-RU"/>
        </w:rPr>
        <w:t>Теченское</w:t>
      </w:r>
      <w:proofErr w:type="spellEnd"/>
      <w:r w:rsidRPr="0017038F">
        <w:rPr>
          <w:rFonts w:ascii="Times New Roman" w:eastAsia="Times New Roman" w:hAnsi="Times New Roman" w:cs="Times New Roman"/>
          <w:bCs/>
          <w:sz w:val="28"/>
          <w:szCs w:val="28"/>
          <w:lang w:eastAsia="ru-RU"/>
        </w:rPr>
        <w:t xml:space="preserve"> ЖКХ» определить срок Схемы теплоснабжения в соответствии с расчетным сроком Утвержденного Генерального плана </w:t>
      </w:r>
      <w:proofErr w:type="spellStart"/>
      <w:r w:rsidRPr="0017038F">
        <w:rPr>
          <w:rFonts w:ascii="Times New Roman" w:eastAsia="Times New Roman" w:hAnsi="Times New Roman" w:cs="Times New Roman"/>
          <w:bCs/>
          <w:sz w:val="28"/>
          <w:szCs w:val="28"/>
          <w:lang w:eastAsia="ru-RU"/>
        </w:rPr>
        <w:t>Саккуловского</w:t>
      </w:r>
      <w:proofErr w:type="spellEnd"/>
      <w:r w:rsidRPr="0017038F">
        <w:rPr>
          <w:rFonts w:ascii="Times New Roman" w:eastAsia="Times New Roman" w:hAnsi="Times New Roman" w:cs="Times New Roman"/>
          <w:bCs/>
          <w:sz w:val="28"/>
          <w:szCs w:val="28"/>
          <w:lang w:eastAsia="ru-RU"/>
        </w:rPr>
        <w:t xml:space="preserve"> сельского поселения на период до 2040 года.</w:t>
      </w:r>
    </w:p>
    <w:p w:rsidR="0017038F" w:rsidRPr="0017038F" w:rsidRDefault="0017038F" w:rsidP="0017038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17038F">
        <w:rPr>
          <w:rFonts w:ascii="Times New Roman" w:eastAsia="Calibri" w:hAnsi="Times New Roman" w:cs="Times New Roman"/>
          <w:bCs/>
          <w:sz w:val="28"/>
          <w:szCs w:val="28"/>
          <w:lang w:eastAsia="ru-RU"/>
        </w:rPr>
        <w:t>Таблица 17.1. Поступившие замечания (предложения) и ответы на замечания (предложения) к проекту схемы теплоснабжения поселения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6"/>
        <w:gridCol w:w="1559"/>
        <w:gridCol w:w="2410"/>
        <w:gridCol w:w="2409"/>
        <w:gridCol w:w="2665"/>
      </w:tblGrid>
      <w:tr w:rsidR="0017038F" w:rsidRPr="0017038F" w:rsidTr="0083241A">
        <w:tc>
          <w:tcPr>
            <w:tcW w:w="596" w:type="dxa"/>
            <w:tcBorders>
              <w:top w:val="single" w:sz="4" w:space="0" w:color="auto"/>
              <w:bottom w:val="single" w:sz="4" w:space="0" w:color="auto"/>
              <w:right w:val="single" w:sz="4" w:space="0" w:color="auto"/>
            </w:tcBorders>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 </w:t>
            </w:r>
            <w:proofErr w:type="spellStart"/>
            <w:r w:rsidRPr="0017038F">
              <w:rPr>
                <w:rFonts w:ascii="Times New Roman" w:eastAsia="Times New Roman" w:hAnsi="Times New Roman" w:cs="Times New Roman"/>
                <w:bCs/>
                <w:sz w:val="28"/>
                <w:szCs w:val="28"/>
                <w:lang w:eastAsia="ru-RU"/>
              </w:rPr>
              <w:t>п</w:t>
            </w:r>
            <w:proofErr w:type="spellEnd"/>
            <w:r w:rsidRPr="0017038F">
              <w:rPr>
                <w:rFonts w:ascii="Times New Roman" w:eastAsia="Times New Roman" w:hAnsi="Times New Roman" w:cs="Times New Roman"/>
                <w:bCs/>
                <w:sz w:val="28"/>
                <w:szCs w:val="28"/>
                <w:lang w:eastAsia="ru-RU"/>
              </w:rPr>
              <w:t>/</w:t>
            </w:r>
            <w:proofErr w:type="spellStart"/>
            <w:r w:rsidRPr="0017038F">
              <w:rPr>
                <w:rFonts w:ascii="Times New Roman" w:eastAsia="Times New Roman" w:hAnsi="Times New Roman" w:cs="Times New Roman"/>
                <w:bCs/>
                <w:sz w:val="28"/>
                <w:szCs w:val="28"/>
                <w:lang w:eastAsia="ru-RU"/>
              </w:rPr>
              <w:t>п</w:t>
            </w:r>
            <w:proofErr w:type="spellEnd"/>
          </w:p>
        </w:tc>
        <w:tc>
          <w:tcPr>
            <w:tcW w:w="1559"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книги, страницы</w:t>
            </w:r>
          </w:p>
        </w:tc>
        <w:tc>
          <w:tcPr>
            <w:tcW w:w="2410"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Существующий текст</w:t>
            </w:r>
          </w:p>
        </w:tc>
        <w:tc>
          <w:tcPr>
            <w:tcW w:w="2409"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Предложения новой редакции</w:t>
            </w:r>
          </w:p>
        </w:tc>
        <w:tc>
          <w:tcPr>
            <w:tcW w:w="2665" w:type="dxa"/>
            <w:tcBorders>
              <w:top w:val="single" w:sz="4" w:space="0" w:color="auto"/>
              <w:left w:val="single" w:sz="4" w:space="0" w:color="auto"/>
              <w:bottom w:val="single" w:sz="4" w:space="0" w:color="auto"/>
            </w:tcBorders>
          </w:tcPr>
          <w:p w:rsidR="0017038F" w:rsidRPr="0017038F" w:rsidRDefault="0017038F" w:rsidP="009E4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Принятое решение</w:t>
            </w:r>
          </w:p>
        </w:tc>
      </w:tr>
      <w:tr w:rsidR="0017038F" w:rsidRPr="0017038F" w:rsidTr="0083241A">
        <w:tc>
          <w:tcPr>
            <w:tcW w:w="596" w:type="dxa"/>
            <w:tcBorders>
              <w:top w:val="single" w:sz="4" w:space="0" w:color="auto"/>
              <w:bottom w:val="single" w:sz="4" w:space="0" w:color="auto"/>
              <w:right w:val="single" w:sz="4" w:space="0" w:color="auto"/>
            </w:tcBorders>
          </w:tcPr>
          <w:p w:rsidR="0017038F" w:rsidRPr="0017038F" w:rsidRDefault="0017038F" w:rsidP="009E404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Схема теплоснабжения </w:t>
            </w:r>
            <w:proofErr w:type="spellStart"/>
            <w:r w:rsidRPr="0017038F">
              <w:rPr>
                <w:rFonts w:ascii="Times New Roman" w:eastAsia="Times New Roman" w:hAnsi="Times New Roman" w:cs="Times New Roman"/>
                <w:bCs/>
                <w:sz w:val="28"/>
                <w:szCs w:val="28"/>
                <w:lang w:eastAsia="ru-RU"/>
              </w:rPr>
              <w:t>Саккуловского</w:t>
            </w:r>
            <w:proofErr w:type="spellEnd"/>
            <w:r w:rsidRPr="0017038F">
              <w:rPr>
                <w:rFonts w:ascii="Times New Roman" w:eastAsia="Times New Roman" w:hAnsi="Times New Roman" w:cs="Times New Roman"/>
                <w:bCs/>
                <w:sz w:val="28"/>
                <w:szCs w:val="28"/>
                <w:lang w:eastAsia="ru-RU"/>
              </w:rPr>
              <w:t xml:space="preserve"> сельского поселения Сосновского муниципального района Челябинской области на период до 2034 года</w:t>
            </w:r>
          </w:p>
        </w:tc>
        <w:tc>
          <w:tcPr>
            <w:tcW w:w="2409" w:type="dxa"/>
            <w:tcBorders>
              <w:top w:val="single" w:sz="4" w:space="0" w:color="auto"/>
              <w:left w:val="single" w:sz="4" w:space="0" w:color="auto"/>
              <w:bottom w:val="single" w:sz="4" w:space="0" w:color="auto"/>
              <w:right w:val="single" w:sz="4" w:space="0" w:color="auto"/>
            </w:tcBorders>
          </w:tcPr>
          <w:p w:rsidR="0017038F" w:rsidRPr="0017038F" w:rsidRDefault="0017038F" w:rsidP="009E404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Схема теплоснабжения </w:t>
            </w:r>
            <w:proofErr w:type="spellStart"/>
            <w:r w:rsidRPr="0017038F">
              <w:rPr>
                <w:rFonts w:ascii="Times New Roman" w:eastAsia="Times New Roman" w:hAnsi="Times New Roman" w:cs="Times New Roman"/>
                <w:bCs/>
                <w:sz w:val="28"/>
                <w:szCs w:val="28"/>
                <w:lang w:eastAsia="ru-RU"/>
              </w:rPr>
              <w:t>Саккуловского</w:t>
            </w:r>
            <w:proofErr w:type="spellEnd"/>
            <w:r w:rsidRPr="0017038F">
              <w:rPr>
                <w:rFonts w:ascii="Times New Roman" w:eastAsia="Times New Roman" w:hAnsi="Times New Roman" w:cs="Times New Roman"/>
                <w:bCs/>
                <w:sz w:val="28"/>
                <w:szCs w:val="28"/>
                <w:lang w:eastAsia="ru-RU"/>
              </w:rPr>
              <w:t xml:space="preserve"> сельского поселения Сосновского муниципального района Челябинской области на период до 2040 года</w:t>
            </w:r>
          </w:p>
        </w:tc>
        <w:tc>
          <w:tcPr>
            <w:tcW w:w="2665" w:type="dxa"/>
            <w:tcBorders>
              <w:top w:val="single" w:sz="4" w:space="0" w:color="auto"/>
              <w:left w:val="single" w:sz="4" w:space="0" w:color="auto"/>
              <w:bottom w:val="single" w:sz="4" w:space="0" w:color="auto"/>
            </w:tcBorders>
          </w:tcPr>
          <w:p w:rsidR="0017038F" w:rsidRPr="0017038F" w:rsidRDefault="0017038F" w:rsidP="009E404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Схема теплоснабжения </w:t>
            </w:r>
            <w:proofErr w:type="spellStart"/>
            <w:r w:rsidRPr="0017038F">
              <w:rPr>
                <w:rFonts w:ascii="Times New Roman" w:eastAsia="Times New Roman" w:hAnsi="Times New Roman" w:cs="Times New Roman"/>
                <w:bCs/>
                <w:sz w:val="28"/>
                <w:szCs w:val="28"/>
                <w:lang w:eastAsia="ru-RU"/>
              </w:rPr>
              <w:t>Саккуловского</w:t>
            </w:r>
            <w:proofErr w:type="spellEnd"/>
            <w:r w:rsidRPr="0017038F">
              <w:rPr>
                <w:rFonts w:ascii="Times New Roman" w:eastAsia="Times New Roman" w:hAnsi="Times New Roman" w:cs="Times New Roman"/>
                <w:bCs/>
                <w:sz w:val="28"/>
                <w:szCs w:val="28"/>
                <w:lang w:eastAsia="ru-RU"/>
              </w:rPr>
              <w:t xml:space="preserve"> сельского поселения Сосновского муниципального района Челябинской области на период до 2040 года</w:t>
            </w:r>
          </w:p>
        </w:tc>
      </w:tr>
    </w:tbl>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725" w:name="_Toc3942461"/>
      <w:bookmarkStart w:id="726" w:name="_Toc6355168"/>
      <w:bookmarkStart w:id="727" w:name="_Toc32865014"/>
      <w:r w:rsidRPr="0017038F">
        <w:rPr>
          <w:rFonts w:ascii="Times New Roman" w:hAnsi="Times New Roman" w:cs="Times New Roman"/>
          <w:bCs/>
          <w:sz w:val="28"/>
          <w:szCs w:val="28"/>
        </w:rPr>
        <w:t>17.2. Ответы разработчиков проекта схемы теплоснабжения на замечания и предложения</w:t>
      </w:r>
      <w:bookmarkEnd w:id="723"/>
      <w:bookmarkEnd w:id="724"/>
      <w:bookmarkEnd w:id="725"/>
      <w:bookmarkEnd w:id="726"/>
      <w:bookmarkEnd w:id="727"/>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728" w:name="_Toc533296866"/>
      <w:bookmarkStart w:id="729" w:name="_Toc533538358"/>
      <w:r w:rsidRPr="0017038F">
        <w:rPr>
          <w:rFonts w:ascii="Times New Roman" w:eastAsia="Times New Roman" w:hAnsi="Times New Roman" w:cs="Times New Roman"/>
          <w:bCs/>
          <w:sz w:val="28"/>
          <w:szCs w:val="28"/>
          <w:lang w:eastAsia="ru-RU"/>
        </w:rPr>
        <w:t>В соответствии с поступившим предложением по изменению сроков перспективного развития систем теплоснабжения расчетный период принят до 2040 года.</w:t>
      </w:r>
    </w:p>
    <w:p w:rsidR="0017038F" w:rsidRPr="0017038F" w:rsidRDefault="0017038F" w:rsidP="0017038F">
      <w:pPr>
        <w:spacing w:after="0" w:line="240" w:lineRule="auto"/>
        <w:ind w:firstLine="709"/>
        <w:jc w:val="both"/>
        <w:rPr>
          <w:rFonts w:ascii="Times New Roman" w:hAnsi="Times New Roman" w:cs="Times New Roman"/>
          <w:bCs/>
          <w:sz w:val="28"/>
          <w:szCs w:val="28"/>
        </w:rPr>
      </w:pPr>
      <w:bookmarkStart w:id="730" w:name="_Toc3942462"/>
      <w:bookmarkStart w:id="731" w:name="_Toc6355169"/>
      <w:bookmarkStart w:id="732" w:name="_Toc32865015"/>
      <w:r w:rsidRPr="0017038F">
        <w:rPr>
          <w:rFonts w:ascii="Times New Roman" w:hAnsi="Times New Roman" w:cs="Times New Roman"/>
          <w:bCs/>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728"/>
      <w:bookmarkEnd w:id="729"/>
      <w:bookmarkEnd w:id="730"/>
      <w:bookmarkEnd w:id="731"/>
      <w:bookmarkEnd w:id="732"/>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Все замечания и предложения, при разработке схемы теплоснабжения учтены.</w:t>
      </w:r>
    </w:p>
    <w:p w:rsidR="0017038F" w:rsidRPr="0017038F" w:rsidRDefault="0017038F" w:rsidP="0017038F">
      <w:pPr>
        <w:spacing w:after="0" w:line="240" w:lineRule="auto"/>
        <w:ind w:firstLine="709"/>
        <w:jc w:val="both"/>
        <w:rPr>
          <w:rFonts w:ascii="Times New Roman" w:hAnsi="Times New Roman" w:cs="Times New Roman"/>
          <w:bCs/>
          <w:sz w:val="28"/>
          <w:szCs w:val="28"/>
          <w:lang w:eastAsia="ru-RU"/>
        </w:rPr>
      </w:pPr>
      <w:bookmarkStart w:id="733" w:name="_Toc32865016"/>
      <w:r w:rsidRPr="0017038F">
        <w:rPr>
          <w:rFonts w:ascii="Times New Roman" w:hAnsi="Times New Roman" w:cs="Times New Roman"/>
          <w:bCs/>
          <w:sz w:val="28"/>
          <w:szCs w:val="28"/>
          <w:lang w:eastAsia="ru-RU"/>
        </w:rPr>
        <w:t>18. Сводный том изменений, выполненных в доработанной и (или) актуализированной схеме теплоснабжения</w:t>
      </w:r>
      <w:bookmarkEnd w:id="733"/>
    </w:p>
    <w:p w:rsidR="0017038F" w:rsidRPr="0017038F" w:rsidRDefault="0017038F" w:rsidP="0017038F">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17038F">
        <w:rPr>
          <w:rFonts w:ascii="Times New Roman" w:eastAsia="Times New Roman" w:hAnsi="Times New Roman" w:cs="Times New Roman"/>
          <w:bCs/>
          <w:sz w:val="28"/>
          <w:szCs w:val="28"/>
          <w:lang w:eastAsia="ru-RU"/>
        </w:rPr>
        <w:t xml:space="preserve">Схема теплоснабжения </w:t>
      </w:r>
      <w:proofErr w:type="spellStart"/>
      <w:r w:rsidRPr="0017038F">
        <w:rPr>
          <w:rFonts w:ascii="Times New Roman" w:eastAsia="Times New Roman" w:hAnsi="Times New Roman" w:cs="Times New Roman"/>
          <w:bCs/>
          <w:sz w:val="28"/>
          <w:szCs w:val="28"/>
          <w:lang w:eastAsia="ru-RU"/>
        </w:rPr>
        <w:t>Саккуловского</w:t>
      </w:r>
      <w:proofErr w:type="spellEnd"/>
      <w:r w:rsidRPr="0017038F">
        <w:rPr>
          <w:rFonts w:ascii="Times New Roman" w:eastAsia="Times New Roman" w:hAnsi="Times New Roman" w:cs="Times New Roman"/>
          <w:bCs/>
          <w:sz w:val="28"/>
          <w:szCs w:val="28"/>
          <w:lang w:eastAsia="ru-RU"/>
        </w:rPr>
        <w:t xml:space="preserve"> сельского поселения актуализирована в соответствии с Приказом Министерства энергетики РФ от 5 марта 2019 г. №212 «Об утверждении Методических указаний по разработке схем теплоснабжения». Изменена структура схемы теплоснабжения. Изменены количественные показатели тепловых источников. Уточнена графическая часть схемы теплоснабжения.</w:t>
      </w:r>
    </w:p>
    <w:p w:rsidR="0017038F" w:rsidRPr="0017038F" w:rsidRDefault="0017038F" w:rsidP="0017038F">
      <w:pPr>
        <w:pStyle w:val="af0"/>
        <w:spacing w:before="0" w:after="0" w:line="240" w:lineRule="auto"/>
      </w:pPr>
    </w:p>
    <w:sectPr w:rsidR="0017038F" w:rsidRPr="0017038F" w:rsidSect="0083241A">
      <w:pgSz w:w="11906" w:h="16838" w:code="9"/>
      <w:pgMar w:top="1276" w:right="849" w:bottom="993"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87C" w:rsidRDefault="0053087C" w:rsidP="00F86908">
      <w:pPr>
        <w:spacing w:after="0" w:line="240" w:lineRule="auto"/>
      </w:pPr>
      <w:r>
        <w:separator/>
      </w:r>
    </w:p>
  </w:endnote>
  <w:endnote w:type="continuationSeparator" w:id="0">
    <w:p w:rsidR="0053087C" w:rsidRDefault="0053087C" w:rsidP="00F8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69" w:rsidRDefault="00843969" w:rsidP="00C9507A">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69" w:rsidRDefault="00843969" w:rsidP="00C9507A">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69" w:rsidRDefault="00843969" w:rsidP="00C9507A">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69" w:rsidRDefault="00843969" w:rsidP="00C9507A">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69" w:rsidRDefault="00843969" w:rsidP="00C9507A">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87C" w:rsidRDefault="0053087C" w:rsidP="00F86908">
      <w:pPr>
        <w:spacing w:after="0" w:line="240" w:lineRule="auto"/>
      </w:pPr>
      <w:r>
        <w:separator/>
      </w:r>
    </w:p>
  </w:footnote>
  <w:footnote w:type="continuationSeparator" w:id="0">
    <w:p w:rsidR="0053087C" w:rsidRDefault="0053087C" w:rsidP="00F8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69" w:rsidRPr="00A70B91" w:rsidRDefault="00843969">
    <w:pPr>
      <w:pStyle w:val="a3"/>
      <w:jc w:val="center"/>
      <w:rPr>
        <w:rFonts w:ascii="Times New Roman" w:hAnsi="Times New Roman" w:cs="Times New Roman"/>
      </w:rPr>
    </w:pPr>
  </w:p>
  <w:p w:rsidR="00843969" w:rsidRDefault="008439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89399"/>
      <w:docPartObj>
        <w:docPartGallery w:val="Page Numbers (Top of Page)"/>
        <w:docPartUnique/>
      </w:docPartObj>
    </w:sdtPr>
    <w:sdtEndPr>
      <w:rPr>
        <w:rFonts w:ascii="Times New Roman" w:hAnsi="Times New Roman" w:cs="Times New Roman"/>
      </w:rPr>
    </w:sdtEndPr>
    <w:sdtContent>
      <w:p w:rsidR="00843969" w:rsidRDefault="00843969">
        <w:pPr>
          <w:pStyle w:val="a3"/>
          <w:jc w:val="center"/>
        </w:pPr>
      </w:p>
      <w:p w:rsidR="00843969" w:rsidRPr="00D95906" w:rsidRDefault="0098432E" w:rsidP="00D95906">
        <w:pPr>
          <w:pStyle w:val="a3"/>
          <w:jc w:val="center"/>
          <w:rPr>
            <w:rFonts w:ascii="Times New Roman" w:hAnsi="Times New Roman" w:cs="Times New Roman"/>
          </w:rPr>
        </w:pPr>
        <w:r w:rsidRPr="000C2C39">
          <w:rPr>
            <w:rFonts w:ascii="Times New Roman" w:hAnsi="Times New Roman" w:cs="Times New Roman"/>
          </w:rPr>
          <w:fldChar w:fldCharType="begin"/>
        </w:r>
        <w:r w:rsidR="00843969" w:rsidRPr="000C2C39">
          <w:rPr>
            <w:rFonts w:ascii="Times New Roman" w:hAnsi="Times New Roman" w:cs="Times New Roman"/>
          </w:rPr>
          <w:instrText>PAGE   \* MERGEFORMAT</w:instrText>
        </w:r>
        <w:r w:rsidRPr="000C2C39">
          <w:rPr>
            <w:rFonts w:ascii="Times New Roman" w:hAnsi="Times New Roman" w:cs="Times New Roman"/>
          </w:rPr>
          <w:fldChar w:fldCharType="separate"/>
        </w:r>
        <w:r w:rsidR="001A08FB">
          <w:rPr>
            <w:rFonts w:ascii="Times New Roman" w:hAnsi="Times New Roman" w:cs="Times New Roman"/>
            <w:noProof/>
          </w:rPr>
          <w:t>20</w:t>
        </w:r>
        <w:r w:rsidRPr="000C2C39">
          <w:rPr>
            <w:rFonts w:ascii="Times New Roman" w:hAnsi="Times New Roman" w:cs="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69" w:rsidRPr="00430846" w:rsidRDefault="00843969">
    <w:pPr>
      <w:pStyle w:val="a3"/>
      <w:jc w:val="center"/>
      <w:rPr>
        <w:rFonts w:ascii="Times New Roman" w:hAnsi="Times New Roman" w:cs="Times New Roman"/>
      </w:rPr>
    </w:pPr>
  </w:p>
  <w:p w:rsidR="00843969" w:rsidRDefault="0084396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323317"/>
      <w:docPartObj>
        <w:docPartGallery w:val="Page Numbers (Top of Page)"/>
        <w:docPartUnique/>
      </w:docPartObj>
    </w:sdtPr>
    <w:sdtEndPr>
      <w:rPr>
        <w:rFonts w:ascii="Times New Roman" w:hAnsi="Times New Roman" w:cs="Times New Roman"/>
      </w:rPr>
    </w:sdtEndPr>
    <w:sdtContent>
      <w:p w:rsidR="00843969" w:rsidRPr="00430846" w:rsidRDefault="0098432E">
        <w:pPr>
          <w:pStyle w:val="a3"/>
          <w:jc w:val="center"/>
          <w:rPr>
            <w:rFonts w:ascii="Times New Roman" w:hAnsi="Times New Roman" w:cs="Times New Roman"/>
          </w:rPr>
        </w:pPr>
        <w:r w:rsidRPr="00430846">
          <w:rPr>
            <w:rFonts w:ascii="Times New Roman" w:hAnsi="Times New Roman" w:cs="Times New Roman"/>
          </w:rPr>
          <w:fldChar w:fldCharType="begin"/>
        </w:r>
        <w:r w:rsidR="00843969" w:rsidRPr="00430846">
          <w:rPr>
            <w:rFonts w:ascii="Times New Roman" w:hAnsi="Times New Roman" w:cs="Times New Roman"/>
          </w:rPr>
          <w:instrText>PAGE   \* MERGEFORMAT</w:instrText>
        </w:r>
        <w:r w:rsidRPr="00430846">
          <w:rPr>
            <w:rFonts w:ascii="Times New Roman" w:hAnsi="Times New Roman" w:cs="Times New Roman"/>
          </w:rPr>
          <w:fldChar w:fldCharType="separate"/>
        </w:r>
        <w:r w:rsidR="001A08FB">
          <w:rPr>
            <w:rFonts w:ascii="Times New Roman" w:hAnsi="Times New Roman" w:cs="Times New Roman"/>
            <w:noProof/>
          </w:rPr>
          <w:t>109</w:t>
        </w:r>
        <w:r w:rsidRPr="00430846">
          <w:rPr>
            <w:rFonts w:ascii="Times New Roman" w:hAnsi="Times New Roman" w:cs="Times New Roman"/>
          </w:rPr>
          <w:fldChar w:fldCharType="end"/>
        </w:r>
      </w:p>
    </w:sdtContent>
  </w:sdt>
  <w:p w:rsidR="00843969" w:rsidRDefault="008439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6853"/>
    <w:multiLevelType w:val="hybridMultilevel"/>
    <w:tmpl w:val="0674E3F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C15785"/>
    <w:multiLevelType w:val="hybridMultilevel"/>
    <w:tmpl w:val="AC32A6C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FD7E6C"/>
    <w:multiLevelType w:val="hybridMultilevel"/>
    <w:tmpl w:val="84564F5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AB1CCB"/>
    <w:multiLevelType w:val="multilevel"/>
    <w:tmpl w:val="0192B900"/>
    <w:lvl w:ilvl="0">
      <w:start w:val="1"/>
      <w:numFmt w:val="decimal"/>
      <w:lvlText w:val="%1."/>
      <w:lvlJc w:val="left"/>
      <w:pPr>
        <w:ind w:left="2119" w:hanging="141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58270E"/>
    <w:multiLevelType w:val="hybridMultilevel"/>
    <w:tmpl w:val="E0C687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D36578"/>
    <w:multiLevelType w:val="hybridMultilevel"/>
    <w:tmpl w:val="EFA08FE2"/>
    <w:lvl w:ilvl="0" w:tplc="CEA672D6">
      <w:start w:val="1"/>
      <w:numFmt w:val="bullet"/>
      <w:lvlText w:val="−"/>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37D77B9"/>
    <w:multiLevelType w:val="hybridMultilevel"/>
    <w:tmpl w:val="9E0231D2"/>
    <w:lvl w:ilvl="0" w:tplc="CEA672D6">
      <w:start w:val="1"/>
      <w:numFmt w:val="bullet"/>
      <w:lvlText w:val="−"/>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EC0A00"/>
    <w:multiLevelType w:val="hybridMultilevel"/>
    <w:tmpl w:val="AAEA52F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6"/>
  </w:num>
  <w:num w:numId="3">
    <w:abstractNumId w:val="8"/>
  </w:num>
  <w:num w:numId="4">
    <w:abstractNumId w:val="2"/>
  </w:num>
  <w:num w:numId="5">
    <w:abstractNumId w:val="15"/>
  </w:num>
  <w:num w:numId="6">
    <w:abstractNumId w:val="10"/>
  </w:num>
  <w:num w:numId="7">
    <w:abstractNumId w:val="26"/>
  </w:num>
  <w:num w:numId="8">
    <w:abstractNumId w:val="20"/>
  </w:num>
  <w:num w:numId="9">
    <w:abstractNumId w:val="14"/>
  </w:num>
  <w:num w:numId="10">
    <w:abstractNumId w:val="4"/>
  </w:num>
  <w:num w:numId="11">
    <w:abstractNumId w:val="12"/>
  </w:num>
  <w:num w:numId="12">
    <w:abstractNumId w:val="3"/>
  </w:num>
  <w:num w:numId="13">
    <w:abstractNumId w:val="21"/>
  </w:num>
  <w:num w:numId="14">
    <w:abstractNumId w:val="24"/>
  </w:num>
  <w:num w:numId="15">
    <w:abstractNumId w:val="11"/>
  </w:num>
  <w:num w:numId="16">
    <w:abstractNumId w:val="25"/>
  </w:num>
  <w:num w:numId="17">
    <w:abstractNumId w:val="0"/>
  </w:num>
  <w:num w:numId="18">
    <w:abstractNumId w:val="16"/>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3"/>
  </w:num>
  <w:num w:numId="23">
    <w:abstractNumId w:val="5"/>
  </w:num>
  <w:num w:numId="24">
    <w:abstractNumId w:val="1"/>
  </w:num>
  <w:num w:numId="25">
    <w:abstractNumId w:val="7"/>
  </w:num>
  <w:num w:numId="26">
    <w:abstractNumId w:val="19"/>
  </w:num>
  <w:num w:numId="27">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E27F87"/>
    <w:rsid w:val="00001CA8"/>
    <w:rsid w:val="000020D4"/>
    <w:rsid w:val="000221F1"/>
    <w:rsid w:val="00035951"/>
    <w:rsid w:val="00045090"/>
    <w:rsid w:val="0005244C"/>
    <w:rsid w:val="000545F8"/>
    <w:rsid w:val="00054BB6"/>
    <w:rsid w:val="000630EE"/>
    <w:rsid w:val="00066C2A"/>
    <w:rsid w:val="0007442F"/>
    <w:rsid w:val="00083F35"/>
    <w:rsid w:val="000857CA"/>
    <w:rsid w:val="000A05BE"/>
    <w:rsid w:val="000B6965"/>
    <w:rsid w:val="000C2C39"/>
    <w:rsid w:val="000C31DD"/>
    <w:rsid w:val="000E0C72"/>
    <w:rsid w:val="000E635D"/>
    <w:rsid w:val="0010265C"/>
    <w:rsid w:val="0011298B"/>
    <w:rsid w:val="00112F38"/>
    <w:rsid w:val="00120847"/>
    <w:rsid w:val="0012654E"/>
    <w:rsid w:val="00132127"/>
    <w:rsid w:val="001366FA"/>
    <w:rsid w:val="001470F5"/>
    <w:rsid w:val="001510BC"/>
    <w:rsid w:val="00166E3C"/>
    <w:rsid w:val="001701E6"/>
    <w:rsid w:val="0017038F"/>
    <w:rsid w:val="00174EE1"/>
    <w:rsid w:val="00186734"/>
    <w:rsid w:val="00193004"/>
    <w:rsid w:val="001977D8"/>
    <w:rsid w:val="001A08FB"/>
    <w:rsid w:val="001A5A1C"/>
    <w:rsid w:val="001B1786"/>
    <w:rsid w:val="001B1A4E"/>
    <w:rsid w:val="001B24D1"/>
    <w:rsid w:val="001C2554"/>
    <w:rsid w:val="001C52F2"/>
    <w:rsid w:val="001D604F"/>
    <w:rsid w:val="001F3AA8"/>
    <w:rsid w:val="002065CB"/>
    <w:rsid w:val="002067E5"/>
    <w:rsid w:val="00285A31"/>
    <w:rsid w:val="00296425"/>
    <w:rsid w:val="002B66AE"/>
    <w:rsid w:val="002C56B0"/>
    <w:rsid w:val="002C63F6"/>
    <w:rsid w:val="003007BA"/>
    <w:rsid w:val="00314547"/>
    <w:rsid w:val="003177C8"/>
    <w:rsid w:val="0034332C"/>
    <w:rsid w:val="00352E2C"/>
    <w:rsid w:val="00364DE4"/>
    <w:rsid w:val="003710B8"/>
    <w:rsid w:val="00384DC9"/>
    <w:rsid w:val="00386274"/>
    <w:rsid w:val="00394CA9"/>
    <w:rsid w:val="003C1366"/>
    <w:rsid w:val="003C4958"/>
    <w:rsid w:val="003D591C"/>
    <w:rsid w:val="003E75D2"/>
    <w:rsid w:val="003F0D78"/>
    <w:rsid w:val="003F39F5"/>
    <w:rsid w:val="00412D03"/>
    <w:rsid w:val="004241A0"/>
    <w:rsid w:val="004243DE"/>
    <w:rsid w:val="00434A0C"/>
    <w:rsid w:val="00451169"/>
    <w:rsid w:val="0045167B"/>
    <w:rsid w:val="004531EC"/>
    <w:rsid w:val="004975AA"/>
    <w:rsid w:val="004A4C64"/>
    <w:rsid w:val="004D259B"/>
    <w:rsid w:val="004D26D4"/>
    <w:rsid w:val="004F4BC8"/>
    <w:rsid w:val="005168C3"/>
    <w:rsid w:val="00524A1C"/>
    <w:rsid w:val="005271BF"/>
    <w:rsid w:val="00530619"/>
    <w:rsid w:val="0053087C"/>
    <w:rsid w:val="005321CE"/>
    <w:rsid w:val="00533121"/>
    <w:rsid w:val="00533685"/>
    <w:rsid w:val="00540CC5"/>
    <w:rsid w:val="00547943"/>
    <w:rsid w:val="00572D53"/>
    <w:rsid w:val="00593C1D"/>
    <w:rsid w:val="005B2294"/>
    <w:rsid w:val="005C2371"/>
    <w:rsid w:val="005D599C"/>
    <w:rsid w:val="005E47F6"/>
    <w:rsid w:val="005F4E7C"/>
    <w:rsid w:val="005F6D5A"/>
    <w:rsid w:val="0060442D"/>
    <w:rsid w:val="00614926"/>
    <w:rsid w:val="0065059E"/>
    <w:rsid w:val="0065199B"/>
    <w:rsid w:val="0066456F"/>
    <w:rsid w:val="0069198D"/>
    <w:rsid w:val="0069561A"/>
    <w:rsid w:val="006A1EB5"/>
    <w:rsid w:val="006D0B7E"/>
    <w:rsid w:val="006E2DEE"/>
    <w:rsid w:val="006E3486"/>
    <w:rsid w:val="006F4CB2"/>
    <w:rsid w:val="006F5BAF"/>
    <w:rsid w:val="00714A08"/>
    <w:rsid w:val="00714E87"/>
    <w:rsid w:val="00722DC2"/>
    <w:rsid w:val="007461FB"/>
    <w:rsid w:val="00763155"/>
    <w:rsid w:val="00767490"/>
    <w:rsid w:val="007700FF"/>
    <w:rsid w:val="007B2431"/>
    <w:rsid w:val="007D2024"/>
    <w:rsid w:val="007E7F93"/>
    <w:rsid w:val="008031E0"/>
    <w:rsid w:val="00803446"/>
    <w:rsid w:val="00805743"/>
    <w:rsid w:val="00812ED8"/>
    <w:rsid w:val="00824C02"/>
    <w:rsid w:val="0083241A"/>
    <w:rsid w:val="0083445B"/>
    <w:rsid w:val="00843969"/>
    <w:rsid w:val="00856C46"/>
    <w:rsid w:val="0086057E"/>
    <w:rsid w:val="008608C3"/>
    <w:rsid w:val="0086282E"/>
    <w:rsid w:val="00876AFE"/>
    <w:rsid w:val="00890438"/>
    <w:rsid w:val="00896FA4"/>
    <w:rsid w:val="008B1184"/>
    <w:rsid w:val="008B1289"/>
    <w:rsid w:val="008F337C"/>
    <w:rsid w:val="0093507B"/>
    <w:rsid w:val="00971C4E"/>
    <w:rsid w:val="00972FC5"/>
    <w:rsid w:val="0098432E"/>
    <w:rsid w:val="009C0320"/>
    <w:rsid w:val="009C033E"/>
    <w:rsid w:val="009E404D"/>
    <w:rsid w:val="009E538F"/>
    <w:rsid w:val="00A006EF"/>
    <w:rsid w:val="00A0577D"/>
    <w:rsid w:val="00A33D54"/>
    <w:rsid w:val="00A34B2F"/>
    <w:rsid w:val="00A41688"/>
    <w:rsid w:val="00A55235"/>
    <w:rsid w:val="00A605F3"/>
    <w:rsid w:val="00A63C0B"/>
    <w:rsid w:val="00A744F7"/>
    <w:rsid w:val="00A77EEA"/>
    <w:rsid w:val="00A863E3"/>
    <w:rsid w:val="00AB67CE"/>
    <w:rsid w:val="00AC7A77"/>
    <w:rsid w:val="00AD3895"/>
    <w:rsid w:val="00AD6042"/>
    <w:rsid w:val="00AF0D65"/>
    <w:rsid w:val="00AF379F"/>
    <w:rsid w:val="00AF52FE"/>
    <w:rsid w:val="00B35D5D"/>
    <w:rsid w:val="00B564A7"/>
    <w:rsid w:val="00B671F7"/>
    <w:rsid w:val="00B752D3"/>
    <w:rsid w:val="00BB6B08"/>
    <w:rsid w:val="00BB7874"/>
    <w:rsid w:val="00BC31EE"/>
    <w:rsid w:val="00BC49DC"/>
    <w:rsid w:val="00BC78DD"/>
    <w:rsid w:val="00C02113"/>
    <w:rsid w:val="00C21375"/>
    <w:rsid w:val="00C542F1"/>
    <w:rsid w:val="00C63A76"/>
    <w:rsid w:val="00C7286D"/>
    <w:rsid w:val="00C81701"/>
    <w:rsid w:val="00C82135"/>
    <w:rsid w:val="00C924EC"/>
    <w:rsid w:val="00C9507A"/>
    <w:rsid w:val="00CB265B"/>
    <w:rsid w:val="00CC211E"/>
    <w:rsid w:val="00CD3981"/>
    <w:rsid w:val="00CD61E4"/>
    <w:rsid w:val="00CE03FA"/>
    <w:rsid w:val="00CE207E"/>
    <w:rsid w:val="00D0149C"/>
    <w:rsid w:val="00D13E17"/>
    <w:rsid w:val="00D21B78"/>
    <w:rsid w:val="00D53ED4"/>
    <w:rsid w:val="00D57775"/>
    <w:rsid w:val="00D64131"/>
    <w:rsid w:val="00D76926"/>
    <w:rsid w:val="00D95906"/>
    <w:rsid w:val="00D97FBD"/>
    <w:rsid w:val="00DA58FA"/>
    <w:rsid w:val="00DB5662"/>
    <w:rsid w:val="00DD22D9"/>
    <w:rsid w:val="00DE382E"/>
    <w:rsid w:val="00DE42FB"/>
    <w:rsid w:val="00DF4ABD"/>
    <w:rsid w:val="00DF60FA"/>
    <w:rsid w:val="00E1770F"/>
    <w:rsid w:val="00E277AF"/>
    <w:rsid w:val="00E27F87"/>
    <w:rsid w:val="00E3034E"/>
    <w:rsid w:val="00E32A8A"/>
    <w:rsid w:val="00E41C27"/>
    <w:rsid w:val="00E471C6"/>
    <w:rsid w:val="00E54A91"/>
    <w:rsid w:val="00E6141E"/>
    <w:rsid w:val="00E71869"/>
    <w:rsid w:val="00E845E5"/>
    <w:rsid w:val="00E868DD"/>
    <w:rsid w:val="00E94966"/>
    <w:rsid w:val="00EA600B"/>
    <w:rsid w:val="00EC422E"/>
    <w:rsid w:val="00ED5CAE"/>
    <w:rsid w:val="00EE2AA8"/>
    <w:rsid w:val="00F049EF"/>
    <w:rsid w:val="00F07BF8"/>
    <w:rsid w:val="00F74F0D"/>
    <w:rsid w:val="00F7725B"/>
    <w:rsid w:val="00F853A5"/>
    <w:rsid w:val="00F86908"/>
    <w:rsid w:val="00F8725A"/>
    <w:rsid w:val="00FA57EF"/>
    <w:rsid w:val="00FA6385"/>
    <w:rsid w:val="00FA6947"/>
    <w:rsid w:val="00FB0ADF"/>
    <w:rsid w:val="00FD04F9"/>
    <w:rsid w:val="00FD2101"/>
    <w:rsid w:val="00FE17D6"/>
    <w:rsid w:val="00FF6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F35"/>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45167B"/>
    <w:pPr>
      <w:tabs>
        <w:tab w:val="right" w:leader="dot" w:pos="9515"/>
      </w:tabs>
      <w:spacing w:after="0" w:line="240" w:lineRule="auto"/>
      <w:ind w:left="-709" w:firstLine="709"/>
      <w:jc w:val="both"/>
    </w:p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af3">
    <w:name w:val="!огл"/>
    <w:basedOn w:val="a"/>
    <w:link w:val="af4"/>
    <w:qFormat/>
    <w:rsid w:val="003177C8"/>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3177C8"/>
    <w:rPr>
      <w:rFonts w:ascii="Times New Roman" w:hAnsi="Times New Roman" w:cs="Times New Roman"/>
      <w:b/>
      <w:sz w:val="28"/>
      <w:szCs w:val="28"/>
    </w:rPr>
  </w:style>
  <w:style w:type="numbering" w:customStyle="1" w:styleId="24">
    <w:name w:val="Нет списка2"/>
    <w:next w:val="a2"/>
    <w:uiPriority w:val="99"/>
    <w:semiHidden/>
    <w:unhideWhenUsed/>
    <w:rsid w:val="002B66AE"/>
  </w:style>
  <w:style w:type="table" w:customStyle="1" w:styleId="TableNormal1">
    <w:name w:val="Table Normal1"/>
    <w:uiPriority w:val="99"/>
    <w:semiHidden/>
    <w:rsid w:val="002B66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5">
    <w:name w:val="Body Text"/>
    <w:basedOn w:val="a"/>
    <w:link w:val="af6"/>
    <w:uiPriority w:val="99"/>
    <w:rsid w:val="002B66AE"/>
    <w:pPr>
      <w:widowControl w:val="0"/>
      <w:autoSpaceDE w:val="0"/>
      <w:autoSpaceDN w:val="0"/>
      <w:spacing w:after="0" w:line="240" w:lineRule="auto"/>
      <w:ind w:left="160"/>
    </w:pPr>
    <w:rPr>
      <w:rFonts w:ascii="Arial" w:eastAsia="Calibri" w:hAnsi="Arial" w:cs="Arial"/>
      <w:sz w:val="28"/>
      <w:szCs w:val="28"/>
      <w:lang w:val="en-US"/>
    </w:rPr>
  </w:style>
  <w:style w:type="character" w:customStyle="1" w:styleId="af6">
    <w:name w:val="Основной текст Знак"/>
    <w:basedOn w:val="a0"/>
    <w:link w:val="af5"/>
    <w:uiPriority w:val="99"/>
    <w:rsid w:val="002B66AE"/>
    <w:rPr>
      <w:rFonts w:ascii="Arial" w:eastAsia="Calibri" w:hAnsi="Arial" w:cs="Arial"/>
      <w:sz w:val="28"/>
      <w:szCs w:val="28"/>
      <w:lang w:val="en-US"/>
    </w:rPr>
  </w:style>
  <w:style w:type="paragraph" w:customStyle="1" w:styleId="TableParagraph">
    <w:name w:val="Table Paragraph"/>
    <w:basedOn w:val="a"/>
    <w:uiPriority w:val="99"/>
    <w:rsid w:val="002B66AE"/>
    <w:pPr>
      <w:widowControl w:val="0"/>
      <w:autoSpaceDE w:val="0"/>
      <w:autoSpaceDN w:val="0"/>
      <w:spacing w:after="0" w:line="314" w:lineRule="exact"/>
    </w:pPr>
    <w:rPr>
      <w:rFonts w:ascii="Arial" w:eastAsia="Calibri" w:hAnsi="Arial" w:cs="Arial"/>
      <w:lang w:val="en-US"/>
    </w:rPr>
  </w:style>
  <w:style w:type="paragraph" w:customStyle="1" w:styleId="af7">
    <w:name w:val="!осн"/>
    <w:basedOn w:val="af3"/>
    <w:link w:val="af8"/>
    <w:uiPriority w:val="99"/>
    <w:rsid w:val="002B66AE"/>
    <w:rPr>
      <w:rFonts w:eastAsia="Calibri"/>
      <w:b w:val="0"/>
    </w:rPr>
  </w:style>
  <w:style w:type="character" w:customStyle="1" w:styleId="af8">
    <w:name w:val="!осн Знак"/>
    <w:basedOn w:val="af4"/>
    <w:link w:val="af7"/>
    <w:uiPriority w:val="99"/>
    <w:locked/>
    <w:rsid w:val="002B66AE"/>
    <w:rPr>
      <w:rFonts w:ascii="Times New Roman" w:eastAsia="Calibri" w:hAnsi="Times New Roman" w:cs="Times New Roman"/>
      <w:b w:val="0"/>
      <w:sz w:val="28"/>
      <w:szCs w:val="28"/>
    </w:rPr>
  </w:style>
  <w:style w:type="paragraph" w:styleId="af9">
    <w:name w:val="Document Map"/>
    <w:basedOn w:val="a"/>
    <w:link w:val="afa"/>
    <w:uiPriority w:val="99"/>
    <w:semiHidden/>
    <w:rsid w:val="002B66AE"/>
    <w:pPr>
      <w:shd w:val="clear" w:color="auto" w:fill="000080"/>
      <w:spacing w:after="160" w:line="259" w:lineRule="auto"/>
    </w:pPr>
    <w:rPr>
      <w:rFonts w:ascii="Tahoma" w:eastAsia="Calibri" w:hAnsi="Tahoma" w:cs="Tahoma"/>
      <w:sz w:val="20"/>
      <w:szCs w:val="20"/>
    </w:rPr>
  </w:style>
  <w:style w:type="character" w:customStyle="1" w:styleId="afa">
    <w:name w:val="Схема документа Знак"/>
    <w:basedOn w:val="a0"/>
    <w:link w:val="af9"/>
    <w:uiPriority w:val="99"/>
    <w:semiHidden/>
    <w:rsid w:val="002B66AE"/>
    <w:rPr>
      <w:rFonts w:ascii="Tahoma" w:eastAsia="Calibri" w:hAnsi="Tahoma" w:cs="Tahoma"/>
      <w:sz w:val="20"/>
      <w:szCs w:val="20"/>
      <w:shd w:val="clear" w:color="auto" w:fill="000080"/>
    </w:rPr>
  </w:style>
  <w:style w:type="table" w:customStyle="1" w:styleId="13">
    <w:name w:val="Сетка таблицы1"/>
    <w:basedOn w:val="a1"/>
    <w:next w:val="a7"/>
    <w:locked/>
    <w:rsid w:val="002B66A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07BF8"/>
    <w:rPr>
      <w:color w:val="605E5C"/>
      <w:shd w:val="clear" w:color="auto" w:fill="E1DFDD"/>
    </w:rPr>
  </w:style>
  <w:style w:type="paragraph" w:styleId="afb">
    <w:name w:val="Normal (Web)"/>
    <w:basedOn w:val="a"/>
    <w:uiPriority w:val="99"/>
    <w:semiHidden/>
    <w:unhideWhenUsed/>
    <w:rsid w:val="00D0149C"/>
    <w:rPr>
      <w:rFonts w:ascii="Times New Roman" w:hAnsi="Times New Roman" w:cs="Times New Roman"/>
      <w:sz w:val="24"/>
      <w:szCs w:val="24"/>
    </w:rPr>
  </w:style>
  <w:style w:type="character" w:customStyle="1" w:styleId="ab">
    <w:name w:val="!Оглавление Знак"/>
    <w:basedOn w:val="a0"/>
    <w:link w:val="aa"/>
    <w:rsid w:val="00F7725B"/>
    <w:rPr>
      <w:rFonts w:ascii="Times New Roman" w:eastAsia="Calibri" w:hAnsi="Times New Roman" w:cs="Times New Roman"/>
      <w:b/>
      <w:sz w:val="28"/>
      <w:szCs w:val="28"/>
    </w:rPr>
  </w:style>
  <w:style w:type="paragraph" w:customStyle="1" w:styleId="font5">
    <w:name w:val="font5"/>
    <w:basedOn w:val="a"/>
    <w:rsid w:val="00170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1703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17038F"/>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1703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17038F"/>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17038F"/>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17038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17038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17038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1703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1703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1703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1703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17038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1703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1703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1703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17038F"/>
    <w:rPr>
      <w:rFonts w:ascii="Calibri Light" w:eastAsia="Times New Roman" w:hAnsi="Calibri Light" w:cs="Times New Roman"/>
      <w:color w:val="2E74B5"/>
      <w:sz w:val="32"/>
      <w:szCs w:val="32"/>
    </w:rPr>
  </w:style>
  <w:style w:type="paragraph" w:customStyle="1" w:styleId="xl63">
    <w:name w:val="xl63"/>
    <w:basedOn w:val="a"/>
    <w:rsid w:val="00170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7038F"/>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170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огл_2"/>
    <w:basedOn w:val="af3"/>
    <w:qFormat/>
    <w:rsid w:val="0017038F"/>
  </w:style>
  <w:style w:type="paragraph" w:customStyle="1" w:styleId="26">
    <w:name w:val="!табл_2"/>
    <w:basedOn w:val="ae"/>
    <w:qFormat/>
    <w:rsid w:val="0017038F"/>
    <w:rPr>
      <w:lang w:eastAsia="ru-RU"/>
    </w:rPr>
  </w:style>
  <w:style w:type="paragraph" w:customStyle="1" w:styleId="4">
    <w:name w:val="!Огл_4"/>
    <w:basedOn w:val="af3"/>
    <w:link w:val="40"/>
    <w:qFormat/>
    <w:rsid w:val="0017038F"/>
  </w:style>
  <w:style w:type="paragraph" w:customStyle="1" w:styleId="41">
    <w:name w:val="!Табл_4"/>
    <w:basedOn w:val="ae"/>
    <w:link w:val="42"/>
    <w:qFormat/>
    <w:rsid w:val="0017038F"/>
  </w:style>
  <w:style w:type="character" w:customStyle="1" w:styleId="40">
    <w:name w:val="!Огл_4 Знак"/>
    <w:basedOn w:val="af4"/>
    <w:link w:val="4"/>
    <w:rsid w:val="0017038F"/>
    <w:rPr>
      <w:rFonts w:ascii="Times New Roman" w:hAnsi="Times New Roman" w:cs="Times New Roman"/>
      <w:b/>
      <w:sz w:val="28"/>
      <w:szCs w:val="28"/>
    </w:rPr>
  </w:style>
  <w:style w:type="paragraph" w:customStyle="1" w:styleId="5">
    <w:name w:val="!Огл_5"/>
    <w:basedOn w:val="af3"/>
    <w:link w:val="50"/>
    <w:qFormat/>
    <w:rsid w:val="0017038F"/>
  </w:style>
  <w:style w:type="character" w:customStyle="1" w:styleId="42">
    <w:name w:val="!Табл_4 Знак"/>
    <w:basedOn w:val="af"/>
    <w:link w:val="41"/>
    <w:rsid w:val="0017038F"/>
    <w:rPr>
      <w:rFonts w:ascii="Times New Roman" w:eastAsia="Calibri" w:hAnsi="Times New Roman" w:cs="Times New Roman"/>
      <w:sz w:val="28"/>
      <w:szCs w:val="28"/>
    </w:rPr>
  </w:style>
  <w:style w:type="paragraph" w:customStyle="1" w:styleId="6">
    <w:name w:val="!огл_6"/>
    <w:basedOn w:val="a"/>
    <w:link w:val="60"/>
    <w:qFormat/>
    <w:rsid w:val="0017038F"/>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17038F"/>
    <w:rPr>
      <w:rFonts w:ascii="Times New Roman" w:hAnsi="Times New Roman" w:cs="Times New Roman"/>
      <w:b/>
      <w:sz w:val="28"/>
      <w:szCs w:val="28"/>
    </w:rPr>
  </w:style>
  <w:style w:type="paragraph" w:customStyle="1" w:styleId="61">
    <w:name w:val="!табл_6"/>
    <w:basedOn w:val="a"/>
    <w:link w:val="62"/>
    <w:qFormat/>
    <w:rsid w:val="0017038F"/>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17038F"/>
    <w:rPr>
      <w:rFonts w:ascii="Times New Roman" w:hAnsi="Times New Roman" w:cs="Times New Roman"/>
      <w:b/>
      <w:sz w:val="28"/>
      <w:szCs w:val="28"/>
    </w:rPr>
  </w:style>
  <w:style w:type="paragraph" w:customStyle="1" w:styleId="7">
    <w:name w:val="!Огл_7"/>
    <w:basedOn w:val="af3"/>
    <w:link w:val="70"/>
    <w:qFormat/>
    <w:rsid w:val="0017038F"/>
  </w:style>
  <w:style w:type="character" w:customStyle="1" w:styleId="62">
    <w:name w:val="!табл_6 Знак"/>
    <w:basedOn w:val="a0"/>
    <w:link w:val="61"/>
    <w:rsid w:val="0017038F"/>
    <w:rPr>
      <w:rFonts w:ascii="Times New Roman" w:eastAsia="Calibri" w:hAnsi="Times New Roman" w:cs="Times New Roman"/>
      <w:sz w:val="28"/>
      <w:szCs w:val="28"/>
    </w:rPr>
  </w:style>
  <w:style w:type="paragraph" w:customStyle="1" w:styleId="71">
    <w:name w:val="!Табл_7"/>
    <w:basedOn w:val="ae"/>
    <w:link w:val="72"/>
    <w:qFormat/>
    <w:rsid w:val="0017038F"/>
    <w:rPr>
      <w:lang w:eastAsia="ru-RU"/>
    </w:rPr>
  </w:style>
  <w:style w:type="character" w:customStyle="1" w:styleId="70">
    <w:name w:val="!Огл_7 Знак"/>
    <w:basedOn w:val="af4"/>
    <w:link w:val="7"/>
    <w:rsid w:val="0017038F"/>
    <w:rPr>
      <w:rFonts w:ascii="Times New Roman" w:hAnsi="Times New Roman" w:cs="Times New Roman"/>
      <w:b/>
      <w:sz w:val="28"/>
      <w:szCs w:val="28"/>
    </w:rPr>
  </w:style>
  <w:style w:type="paragraph" w:customStyle="1" w:styleId="8">
    <w:name w:val="!Огл_8"/>
    <w:basedOn w:val="af3"/>
    <w:qFormat/>
    <w:rsid w:val="0017038F"/>
  </w:style>
  <w:style w:type="character" w:customStyle="1" w:styleId="72">
    <w:name w:val="!Табл_7 Знак"/>
    <w:basedOn w:val="af"/>
    <w:link w:val="71"/>
    <w:rsid w:val="0017038F"/>
    <w:rPr>
      <w:rFonts w:ascii="Times New Roman" w:eastAsia="Calibri" w:hAnsi="Times New Roman" w:cs="Times New Roman"/>
      <w:sz w:val="28"/>
      <w:szCs w:val="28"/>
      <w:lang w:eastAsia="ru-RU"/>
    </w:rPr>
  </w:style>
  <w:style w:type="paragraph" w:customStyle="1" w:styleId="100">
    <w:name w:val="!Огл_10"/>
    <w:basedOn w:val="af3"/>
    <w:link w:val="101"/>
    <w:qFormat/>
    <w:rsid w:val="0017038F"/>
  </w:style>
  <w:style w:type="paragraph" w:customStyle="1" w:styleId="102">
    <w:name w:val="!табл_10"/>
    <w:basedOn w:val="ae"/>
    <w:link w:val="103"/>
    <w:qFormat/>
    <w:rsid w:val="0017038F"/>
    <w:rPr>
      <w:lang w:eastAsia="ru-RU"/>
    </w:rPr>
  </w:style>
  <w:style w:type="character" w:customStyle="1" w:styleId="101">
    <w:name w:val="!Огл_10 Знак"/>
    <w:basedOn w:val="af4"/>
    <w:link w:val="100"/>
    <w:rsid w:val="0017038F"/>
    <w:rPr>
      <w:rFonts w:ascii="Times New Roman" w:hAnsi="Times New Roman" w:cs="Times New Roman"/>
      <w:b/>
      <w:sz w:val="28"/>
      <w:szCs w:val="28"/>
    </w:rPr>
  </w:style>
  <w:style w:type="paragraph" w:customStyle="1" w:styleId="111">
    <w:name w:val="!Огл_11"/>
    <w:basedOn w:val="af3"/>
    <w:link w:val="112"/>
    <w:qFormat/>
    <w:rsid w:val="0017038F"/>
  </w:style>
  <w:style w:type="character" w:customStyle="1" w:styleId="103">
    <w:name w:val="!табл_10 Знак"/>
    <w:basedOn w:val="af"/>
    <w:link w:val="102"/>
    <w:rsid w:val="0017038F"/>
    <w:rPr>
      <w:rFonts w:ascii="Times New Roman" w:eastAsia="Calibri" w:hAnsi="Times New Roman" w:cs="Times New Roman"/>
      <w:sz w:val="28"/>
      <w:szCs w:val="28"/>
      <w:lang w:eastAsia="ru-RU"/>
    </w:rPr>
  </w:style>
  <w:style w:type="paragraph" w:customStyle="1" w:styleId="113">
    <w:name w:val="!Табл_11"/>
    <w:basedOn w:val="ae"/>
    <w:link w:val="114"/>
    <w:qFormat/>
    <w:rsid w:val="0017038F"/>
    <w:rPr>
      <w:lang w:eastAsia="ru-RU"/>
    </w:rPr>
  </w:style>
  <w:style w:type="character" w:customStyle="1" w:styleId="112">
    <w:name w:val="!Огл_11 Знак"/>
    <w:basedOn w:val="af4"/>
    <w:link w:val="111"/>
    <w:rsid w:val="0017038F"/>
    <w:rPr>
      <w:rFonts w:ascii="Times New Roman" w:hAnsi="Times New Roman" w:cs="Times New Roman"/>
      <w:b/>
      <w:sz w:val="28"/>
      <w:szCs w:val="28"/>
    </w:rPr>
  </w:style>
  <w:style w:type="paragraph" w:customStyle="1" w:styleId="120">
    <w:name w:val="!Огл_12"/>
    <w:basedOn w:val="aa"/>
    <w:link w:val="121"/>
    <w:qFormat/>
    <w:rsid w:val="0017038F"/>
  </w:style>
  <w:style w:type="character" w:customStyle="1" w:styleId="114">
    <w:name w:val="!Табл_11 Знак"/>
    <w:basedOn w:val="af"/>
    <w:link w:val="113"/>
    <w:rsid w:val="0017038F"/>
    <w:rPr>
      <w:rFonts w:ascii="Times New Roman" w:eastAsia="Calibri" w:hAnsi="Times New Roman" w:cs="Times New Roman"/>
      <w:sz w:val="28"/>
      <w:szCs w:val="28"/>
      <w:lang w:eastAsia="ru-RU"/>
    </w:rPr>
  </w:style>
  <w:style w:type="paragraph" w:customStyle="1" w:styleId="122">
    <w:name w:val="!Табл_12"/>
    <w:basedOn w:val="ae"/>
    <w:link w:val="123"/>
    <w:qFormat/>
    <w:rsid w:val="0017038F"/>
  </w:style>
  <w:style w:type="character" w:customStyle="1" w:styleId="121">
    <w:name w:val="!Огл_12 Знак"/>
    <w:basedOn w:val="ab"/>
    <w:link w:val="120"/>
    <w:rsid w:val="0017038F"/>
    <w:rPr>
      <w:rFonts w:ascii="Times New Roman" w:eastAsia="Calibri" w:hAnsi="Times New Roman" w:cs="Times New Roman"/>
      <w:b/>
      <w:sz w:val="28"/>
      <w:szCs w:val="28"/>
    </w:rPr>
  </w:style>
  <w:style w:type="table" w:customStyle="1" w:styleId="115">
    <w:name w:val="Сетка таблицы11"/>
    <w:basedOn w:val="a1"/>
    <w:next w:val="a7"/>
    <w:uiPriority w:val="39"/>
    <w:rsid w:val="00170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
    <w:name w:val="!Табл_12 Знак"/>
    <w:basedOn w:val="af"/>
    <w:link w:val="122"/>
    <w:rsid w:val="0017038F"/>
    <w:rPr>
      <w:rFonts w:ascii="Times New Roman" w:eastAsia="Calibri" w:hAnsi="Times New Roman" w:cs="Times New Roman"/>
      <w:sz w:val="28"/>
      <w:szCs w:val="28"/>
    </w:rPr>
  </w:style>
  <w:style w:type="paragraph" w:customStyle="1" w:styleId="130">
    <w:name w:val="!Табл_13"/>
    <w:basedOn w:val="ae"/>
    <w:link w:val="131"/>
    <w:qFormat/>
    <w:rsid w:val="0017038F"/>
    <w:rPr>
      <w:lang w:eastAsia="ru-RU"/>
    </w:rPr>
  </w:style>
  <w:style w:type="paragraph" w:customStyle="1" w:styleId="14">
    <w:name w:val="!Огл_14"/>
    <w:basedOn w:val="af3"/>
    <w:link w:val="140"/>
    <w:qFormat/>
    <w:rsid w:val="0017038F"/>
    <w:rPr>
      <w:rFonts w:eastAsia="Calibri"/>
    </w:rPr>
  </w:style>
  <w:style w:type="character" w:customStyle="1" w:styleId="131">
    <w:name w:val="!Табл_13 Знак"/>
    <w:basedOn w:val="af"/>
    <w:link w:val="130"/>
    <w:rsid w:val="0017038F"/>
    <w:rPr>
      <w:rFonts w:ascii="Times New Roman" w:eastAsia="Calibri" w:hAnsi="Times New Roman" w:cs="Times New Roman"/>
      <w:sz w:val="28"/>
      <w:szCs w:val="28"/>
      <w:lang w:eastAsia="ru-RU"/>
    </w:rPr>
  </w:style>
  <w:style w:type="table" w:customStyle="1" w:styleId="27">
    <w:name w:val="Сетка таблицы2"/>
    <w:basedOn w:val="a1"/>
    <w:next w:val="a7"/>
    <w:uiPriority w:val="39"/>
    <w:rsid w:val="00170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гл_14 Знак"/>
    <w:basedOn w:val="af4"/>
    <w:link w:val="14"/>
    <w:rsid w:val="0017038F"/>
    <w:rPr>
      <w:rFonts w:ascii="Times New Roman" w:eastAsia="Calibri" w:hAnsi="Times New Roman" w:cs="Times New Roman"/>
      <w:b/>
      <w:sz w:val="28"/>
      <w:szCs w:val="28"/>
    </w:rPr>
  </w:style>
  <w:style w:type="paragraph" w:customStyle="1" w:styleId="15">
    <w:name w:val="!Огл_15"/>
    <w:basedOn w:val="a"/>
    <w:link w:val="150"/>
    <w:qFormat/>
    <w:rsid w:val="0017038F"/>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7038F"/>
  </w:style>
  <w:style w:type="character" w:customStyle="1" w:styleId="150">
    <w:name w:val="!Огл_15 Знак"/>
    <w:basedOn w:val="a0"/>
    <w:link w:val="15"/>
    <w:rsid w:val="0017038F"/>
    <w:rPr>
      <w:rFonts w:ascii="Times New Roman" w:eastAsia="Calibri" w:hAnsi="Times New Roman" w:cs="Times New Roman"/>
      <w:b/>
      <w:sz w:val="28"/>
      <w:szCs w:val="28"/>
    </w:rPr>
  </w:style>
  <w:style w:type="table" w:customStyle="1" w:styleId="31">
    <w:name w:val="Сетка таблицы3"/>
    <w:basedOn w:val="a1"/>
    <w:next w:val="a7"/>
    <w:uiPriority w:val="39"/>
    <w:rsid w:val="00170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гл_16 Знак"/>
    <w:basedOn w:val="ab"/>
    <w:link w:val="16"/>
    <w:rsid w:val="0017038F"/>
    <w:rPr>
      <w:rFonts w:ascii="Times New Roman" w:eastAsia="Calibri" w:hAnsi="Times New Roman" w:cs="Times New Roman"/>
      <w:b/>
      <w:sz w:val="28"/>
      <w:szCs w:val="28"/>
    </w:rPr>
  </w:style>
  <w:style w:type="paragraph" w:customStyle="1" w:styleId="17">
    <w:name w:val="!Огл_17"/>
    <w:basedOn w:val="af3"/>
    <w:link w:val="170"/>
    <w:qFormat/>
    <w:rsid w:val="0017038F"/>
  </w:style>
  <w:style w:type="table" w:customStyle="1" w:styleId="43">
    <w:name w:val="Сетка таблицы4"/>
    <w:basedOn w:val="a1"/>
    <w:next w:val="a7"/>
    <w:uiPriority w:val="39"/>
    <w:rsid w:val="00170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Огл_17 Знак"/>
    <w:basedOn w:val="af4"/>
    <w:link w:val="17"/>
    <w:rsid w:val="0017038F"/>
    <w:rPr>
      <w:rFonts w:ascii="Times New Roman" w:hAnsi="Times New Roman" w:cs="Times New Roman"/>
      <w:b/>
      <w:sz w:val="28"/>
      <w:szCs w:val="28"/>
    </w:rPr>
  </w:style>
  <w:style w:type="paragraph" w:customStyle="1" w:styleId="xl132">
    <w:name w:val="xl132"/>
    <w:basedOn w:val="a"/>
    <w:rsid w:val="001703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1703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1703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1703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1703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1703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1703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1703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1703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1703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17038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1703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7038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1703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1703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1703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17038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170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1703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1703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styleId="28">
    <w:name w:val="toc 2"/>
    <w:basedOn w:val="a"/>
    <w:next w:val="a"/>
    <w:autoRedefine/>
    <w:uiPriority w:val="39"/>
    <w:unhideWhenUsed/>
    <w:rsid w:val="0017038F"/>
    <w:pPr>
      <w:spacing w:after="100" w:line="259" w:lineRule="auto"/>
      <w:ind w:left="220"/>
    </w:pPr>
    <w:rPr>
      <w:rFonts w:eastAsiaTheme="minorEastAsia"/>
      <w:lang w:eastAsia="ru-RU"/>
    </w:rPr>
  </w:style>
  <w:style w:type="paragraph" w:styleId="32">
    <w:name w:val="toc 3"/>
    <w:basedOn w:val="a"/>
    <w:next w:val="a"/>
    <w:autoRedefine/>
    <w:uiPriority w:val="39"/>
    <w:unhideWhenUsed/>
    <w:rsid w:val="0017038F"/>
    <w:pPr>
      <w:spacing w:after="100" w:line="259" w:lineRule="auto"/>
      <w:ind w:left="440"/>
    </w:pPr>
    <w:rPr>
      <w:rFonts w:eastAsiaTheme="minorEastAsia"/>
      <w:lang w:eastAsia="ru-RU"/>
    </w:rPr>
  </w:style>
  <w:style w:type="paragraph" w:styleId="44">
    <w:name w:val="toc 4"/>
    <w:basedOn w:val="a"/>
    <w:next w:val="a"/>
    <w:autoRedefine/>
    <w:uiPriority w:val="39"/>
    <w:unhideWhenUsed/>
    <w:rsid w:val="0017038F"/>
    <w:pPr>
      <w:spacing w:after="100" w:line="259" w:lineRule="auto"/>
      <w:ind w:left="660"/>
    </w:pPr>
    <w:rPr>
      <w:rFonts w:eastAsiaTheme="minorEastAsia"/>
      <w:lang w:eastAsia="ru-RU"/>
    </w:rPr>
  </w:style>
  <w:style w:type="paragraph" w:styleId="51">
    <w:name w:val="toc 5"/>
    <w:basedOn w:val="a"/>
    <w:next w:val="a"/>
    <w:autoRedefine/>
    <w:uiPriority w:val="39"/>
    <w:unhideWhenUsed/>
    <w:rsid w:val="0017038F"/>
    <w:pPr>
      <w:spacing w:after="100" w:line="259" w:lineRule="auto"/>
      <w:ind w:left="880"/>
    </w:pPr>
    <w:rPr>
      <w:rFonts w:eastAsiaTheme="minorEastAsia"/>
      <w:lang w:eastAsia="ru-RU"/>
    </w:rPr>
  </w:style>
  <w:style w:type="paragraph" w:styleId="63">
    <w:name w:val="toc 6"/>
    <w:basedOn w:val="a"/>
    <w:next w:val="a"/>
    <w:autoRedefine/>
    <w:uiPriority w:val="39"/>
    <w:unhideWhenUsed/>
    <w:rsid w:val="0017038F"/>
    <w:pPr>
      <w:spacing w:after="100" w:line="259" w:lineRule="auto"/>
      <w:ind w:left="1100"/>
    </w:pPr>
    <w:rPr>
      <w:rFonts w:eastAsiaTheme="minorEastAsia"/>
      <w:lang w:eastAsia="ru-RU"/>
    </w:rPr>
  </w:style>
  <w:style w:type="paragraph" w:styleId="73">
    <w:name w:val="toc 7"/>
    <w:basedOn w:val="a"/>
    <w:next w:val="a"/>
    <w:autoRedefine/>
    <w:uiPriority w:val="39"/>
    <w:unhideWhenUsed/>
    <w:rsid w:val="0017038F"/>
    <w:pPr>
      <w:spacing w:after="100" w:line="259" w:lineRule="auto"/>
      <w:ind w:left="1320"/>
    </w:pPr>
    <w:rPr>
      <w:rFonts w:eastAsiaTheme="minorEastAsia"/>
      <w:lang w:eastAsia="ru-RU"/>
    </w:rPr>
  </w:style>
  <w:style w:type="paragraph" w:styleId="80">
    <w:name w:val="toc 8"/>
    <w:basedOn w:val="a"/>
    <w:next w:val="a"/>
    <w:autoRedefine/>
    <w:uiPriority w:val="39"/>
    <w:unhideWhenUsed/>
    <w:rsid w:val="0017038F"/>
    <w:pPr>
      <w:spacing w:after="100" w:line="259" w:lineRule="auto"/>
      <w:ind w:left="1540"/>
    </w:pPr>
    <w:rPr>
      <w:rFonts w:eastAsiaTheme="minorEastAsia"/>
      <w:lang w:eastAsia="ru-RU"/>
    </w:rPr>
  </w:style>
  <w:style w:type="paragraph" w:styleId="9">
    <w:name w:val="toc 9"/>
    <w:basedOn w:val="a"/>
    <w:next w:val="a"/>
    <w:autoRedefine/>
    <w:uiPriority w:val="39"/>
    <w:unhideWhenUsed/>
    <w:rsid w:val="0017038F"/>
    <w:pPr>
      <w:spacing w:after="100" w:line="259" w:lineRule="auto"/>
      <w:ind w:left="1760"/>
    </w:pPr>
    <w:rPr>
      <w:rFonts w:eastAsiaTheme="minorEastAsia"/>
      <w:lang w:eastAsia="ru-RU"/>
    </w:rPr>
  </w:style>
  <w:style w:type="character" w:styleId="afc">
    <w:name w:val="Placeholder Text"/>
    <w:basedOn w:val="a0"/>
    <w:uiPriority w:val="99"/>
    <w:semiHidden/>
    <w:rsid w:val="0017038F"/>
    <w:rPr>
      <w:color w:val="808080"/>
    </w:rPr>
  </w:style>
  <w:style w:type="paragraph" w:customStyle="1" w:styleId="afd">
    <w:name w:val="!!!"/>
    <w:basedOn w:val="a"/>
    <w:link w:val="afe"/>
    <w:qFormat/>
    <w:rsid w:val="0017038F"/>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fe">
    <w:name w:val="!!! Знак"/>
    <w:basedOn w:val="a0"/>
    <w:link w:val="afd"/>
    <w:rsid w:val="0017038F"/>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572275586">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17679310">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216891269">
      <w:bodyDiv w:val="1"/>
      <w:marLeft w:val="0"/>
      <w:marRight w:val="0"/>
      <w:marTop w:val="0"/>
      <w:marBottom w:val="0"/>
      <w:divBdr>
        <w:top w:val="none" w:sz="0" w:space="0" w:color="auto"/>
        <w:left w:val="none" w:sz="0" w:space="0" w:color="auto"/>
        <w:bottom w:val="none" w:sz="0" w:space="0" w:color="auto"/>
        <w:right w:val="none" w:sz="0" w:space="0" w:color="auto"/>
      </w:divBdr>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66117386">
      <w:bodyDiv w:val="1"/>
      <w:marLeft w:val="0"/>
      <w:marRight w:val="0"/>
      <w:marTop w:val="0"/>
      <w:marBottom w:val="0"/>
      <w:divBdr>
        <w:top w:val="none" w:sz="0" w:space="0" w:color="auto"/>
        <w:left w:val="none" w:sz="0" w:space="0" w:color="auto"/>
        <w:bottom w:val="none" w:sz="0" w:space="0" w:color="auto"/>
        <w:right w:val="none" w:sz="0" w:space="0" w:color="auto"/>
      </w:divBdr>
    </w:div>
    <w:div w:id="1511260397">
      <w:bodyDiv w:val="1"/>
      <w:marLeft w:val="0"/>
      <w:marRight w:val="0"/>
      <w:marTop w:val="0"/>
      <w:marBottom w:val="0"/>
      <w:divBdr>
        <w:top w:val="none" w:sz="0" w:space="0" w:color="auto"/>
        <w:left w:val="none" w:sz="0" w:space="0" w:color="auto"/>
        <w:bottom w:val="none" w:sz="0" w:space="0" w:color="auto"/>
        <w:right w:val="none" w:sz="0" w:space="0" w:color="auto"/>
      </w:divBdr>
    </w:div>
    <w:div w:id="1614365135">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BE5E-5326-4FBF-B8EB-255B3B02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34430</Words>
  <Characters>196252</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230222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SmolinaTA</cp:lastModifiedBy>
  <cp:revision>27</cp:revision>
  <cp:lastPrinted>2020-06-02T09:18:00Z</cp:lastPrinted>
  <dcterms:created xsi:type="dcterms:W3CDTF">2020-02-26T21:49:00Z</dcterms:created>
  <dcterms:modified xsi:type="dcterms:W3CDTF">2020-06-09T05:57:00Z</dcterms:modified>
</cp:coreProperties>
</file>