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20" w:rsidRDefault="000F6A20" w:rsidP="000F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048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20" w:rsidRDefault="000F6A20" w:rsidP="000F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0F6A20" w:rsidRDefault="000F6A20" w:rsidP="000F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0F6A20" w:rsidRDefault="000F6A20" w:rsidP="000F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C2E1A">
        <w:rPr>
          <w:rFonts w:ascii="Times New Roman" w:hAnsi="Times New Roman"/>
          <w:sz w:val="24"/>
          <w:szCs w:val="24"/>
        </w:rPr>
        <w:t xml:space="preserve">                       ШЕСТОГО </w:t>
      </w:r>
      <w:r>
        <w:rPr>
          <w:rFonts w:ascii="Times New Roman" w:hAnsi="Times New Roman"/>
          <w:sz w:val="24"/>
          <w:szCs w:val="24"/>
        </w:rPr>
        <w:t>СОЗЫВА</w:t>
      </w:r>
    </w:p>
    <w:p w:rsidR="000F6A20" w:rsidRDefault="000F6A20" w:rsidP="000F6A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0F6A20" w:rsidRDefault="000F6A20" w:rsidP="000F6A20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0F6A20" w:rsidRDefault="000F6A20" w:rsidP="000F6A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36"/>
          <w:szCs w:val="40"/>
          <w:lang w:eastAsia="ar-SA"/>
        </w:rPr>
        <w:t>РЕШЕНИЕ</w:t>
      </w:r>
      <w:r>
        <w:rPr>
          <w:rFonts w:ascii="Times New Roman" w:eastAsia="Arial" w:hAnsi="Times New Roman"/>
          <w:b/>
          <w:bCs/>
          <w:sz w:val="32"/>
          <w:szCs w:val="40"/>
          <w:lang w:eastAsia="ar-SA"/>
        </w:rPr>
        <w:t xml:space="preserve"> </w:t>
      </w:r>
    </w:p>
    <w:p w:rsidR="000F6A20" w:rsidRDefault="000F6A20" w:rsidP="000F6A20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0F6A20" w:rsidRDefault="00575933" w:rsidP="000F6A20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от «18</w:t>
      </w:r>
      <w:r w:rsidR="006879F2">
        <w:rPr>
          <w:rFonts w:ascii="Times New Roman" w:eastAsia="Arial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ноября </w:t>
      </w:r>
      <w:r w:rsidR="000F6A20">
        <w:rPr>
          <w:rFonts w:ascii="Times New Roman" w:eastAsia="Arial" w:hAnsi="Times New Roman"/>
          <w:sz w:val="28"/>
          <w:szCs w:val="28"/>
          <w:lang w:eastAsia="ar-SA"/>
        </w:rPr>
        <w:t xml:space="preserve">2020 года № </w:t>
      </w:r>
      <w:r>
        <w:rPr>
          <w:rFonts w:ascii="Times New Roman" w:eastAsia="Arial" w:hAnsi="Times New Roman"/>
          <w:sz w:val="28"/>
          <w:szCs w:val="28"/>
          <w:lang w:eastAsia="ar-SA"/>
        </w:rPr>
        <w:t>36</w:t>
      </w:r>
    </w:p>
    <w:p w:rsidR="000D5649" w:rsidRDefault="000D5649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49" w:rsidRDefault="00D74EBE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49">
        <w:rPr>
          <w:rFonts w:ascii="Times New Roman" w:hAnsi="Times New Roman" w:cs="Times New Roman"/>
          <w:sz w:val="28"/>
          <w:szCs w:val="28"/>
        </w:rPr>
        <w:t xml:space="preserve">О внесении изменений в Стратегию </w:t>
      </w:r>
    </w:p>
    <w:p w:rsidR="000D5649" w:rsidRDefault="00D74EBE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0D5649" w:rsidRDefault="00D74EBE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4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BE78D1" w:rsidRPr="000D5649" w:rsidRDefault="00D74EBE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49">
        <w:rPr>
          <w:rFonts w:ascii="Times New Roman" w:hAnsi="Times New Roman" w:cs="Times New Roman"/>
          <w:sz w:val="28"/>
          <w:szCs w:val="28"/>
        </w:rPr>
        <w:t>до 2020 года</w:t>
      </w:r>
    </w:p>
    <w:p w:rsidR="00D74EBE" w:rsidRPr="000D5649" w:rsidRDefault="00D74EBE" w:rsidP="000D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BE" w:rsidRPr="00CA3BC6" w:rsidRDefault="00D74EBE" w:rsidP="00C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49" w:rsidRPr="00CA3BC6" w:rsidRDefault="00D74EBE" w:rsidP="00C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C6">
        <w:rPr>
          <w:rFonts w:ascii="Times New Roman" w:hAnsi="Times New Roman" w:cs="Times New Roman"/>
          <w:sz w:val="28"/>
          <w:szCs w:val="28"/>
        </w:rPr>
        <w:tab/>
        <w:t>В целях поддержки инвестиционной и предпринимательской инициативы на территории Сосновского муниципального района</w:t>
      </w:r>
      <w:r w:rsidR="000D5649" w:rsidRPr="00CA3BC6">
        <w:rPr>
          <w:rFonts w:ascii="Times New Roman" w:hAnsi="Times New Roman" w:cs="Times New Roman"/>
          <w:sz w:val="28"/>
          <w:szCs w:val="28"/>
        </w:rPr>
        <w:t xml:space="preserve">, </w:t>
      </w:r>
      <w:r w:rsidRPr="00CA3B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5649" w:rsidRPr="00CA3BC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21.12.2004г. № 172-ФЗ «О переводе земель или земельных участков из одной категории в другую», Собрание депутатов Сосновского муниципального района шестого созыва</w:t>
      </w:r>
      <w:r w:rsidR="009B3A7B">
        <w:rPr>
          <w:rFonts w:ascii="Times New Roman" w:hAnsi="Times New Roman" w:cs="Times New Roman"/>
          <w:sz w:val="28"/>
          <w:szCs w:val="28"/>
        </w:rPr>
        <w:t>,</w:t>
      </w:r>
      <w:r w:rsidR="000D5649" w:rsidRPr="00CA3BC6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0D5649" w:rsidRDefault="00E70574" w:rsidP="00E7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649" w:rsidRPr="00E70574">
        <w:rPr>
          <w:rFonts w:ascii="Times New Roman" w:hAnsi="Times New Roman" w:cs="Times New Roman"/>
          <w:sz w:val="28"/>
          <w:szCs w:val="28"/>
        </w:rPr>
        <w:t>Внести в Стратегию социально-экономического развития Сосновского муниципального района до 2020 года, утвержденную Решением Собрания депутатов Сосновского муниципального района четвертого созыва</w:t>
      </w:r>
      <w:r w:rsidR="00132EF3" w:rsidRPr="00E70574">
        <w:rPr>
          <w:rFonts w:ascii="Times New Roman" w:hAnsi="Times New Roman" w:cs="Times New Roman"/>
          <w:sz w:val="28"/>
          <w:szCs w:val="28"/>
        </w:rPr>
        <w:t xml:space="preserve"> от 1 июля 2015г.</w:t>
      </w:r>
      <w:r w:rsidRPr="00E70574">
        <w:rPr>
          <w:rFonts w:ascii="Times New Roman" w:hAnsi="Times New Roman" w:cs="Times New Roman"/>
          <w:sz w:val="28"/>
          <w:szCs w:val="28"/>
        </w:rPr>
        <w:t xml:space="preserve"> № 1008 следующие</w:t>
      </w:r>
      <w:r w:rsidR="000D5649" w:rsidRPr="00E7057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70574">
        <w:rPr>
          <w:rFonts w:ascii="Times New Roman" w:hAnsi="Times New Roman" w:cs="Times New Roman"/>
          <w:sz w:val="28"/>
          <w:szCs w:val="28"/>
        </w:rPr>
        <w:t>:</w:t>
      </w:r>
    </w:p>
    <w:p w:rsidR="00E70574" w:rsidRDefault="00E70574" w:rsidP="00E7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7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таблицу 16 строками 11, 12,13,14 следующего содержания</w:t>
      </w:r>
    </w:p>
    <w:p w:rsidR="00E70574" w:rsidRDefault="00E70574" w:rsidP="00E7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1944"/>
        <w:gridCol w:w="3080"/>
        <w:gridCol w:w="3525"/>
      </w:tblGrid>
      <w:tr w:rsidR="00E70574" w:rsidRPr="00CA3BC6" w:rsidTr="00A46D13">
        <w:tc>
          <w:tcPr>
            <w:tcW w:w="817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0574" w:rsidRPr="00CA3BC6" w:rsidRDefault="00E70574" w:rsidP="00A46D1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>Строительство зданий макаронного производства АО «МАКФА»</w:t>
            </w:r>
          </w:p>
        </w:tc>
        <w:tc>
          <w:tcPr>
            <w:tcW w:w="3651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проекта 2019-2022 годы, стоимость проекта 4605,0 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. Цель проекта – увеличение мощностей АО «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» на 25-50%</w:t>
            </w:r>
          </w:p>
        </w:tc>
      </w:tr>
      <w:tr w:rsidR="00E70574" w:rsidRPr="00CA3BC6" w:rsidTr="00A46D13">
        <w:tc>
          <w:tcPr>
            <w:tcW w:w="817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70574" w:rsidRPr="00CA3BC6" w:rsidRDefault="00E70574" w:rsidP="00A46D13">
            <w:pPr>
              <w:rPr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0574" w:rsidRPr="00CA3BC6" w:rsidRDefault="00E70574" w:rsidP="00A46D1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>Строительство зданий мельничного производства АО «МАКФА»</w:t>
            </w:r>
          </w:p>
        </w:tc>
        <w:tc>
          <w:tcPr>
            <w:tcW w:w="3651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проекта 2019-2022 годы, стоимость проекта 4 944,0 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. Цель проекта – увеличение мощностей АО «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»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25-50%</w:t>
            </w:r>
            <w:r w:rsidRPr="00CA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0574" w:rsidRPr="00CA3BC6" w:rsidTr="00A46D13">
        <w:tc>
          <w:tcPr>
            <w:tcW w:w="817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70574" w:rsidRPr="00CA3BC6" w:rsidRDefault="00E70574" w:rsidP="00A46D13">
            <w:pPr>
              <w:rPr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0574" w:rsidRPr="00CA3BC6" w:rsidRDefault="00E70574" w:rsidP="00A46D1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Строительство зданий крупяного </w:t>
            </w:r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производства АО «МАКФА»</w:t>
            </w:r>
          </w:p>
        </w:tc>
        <w:tc>
          <w:tcPr>
            <w:tcW w:w="3651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 реализации проекта 2019-2022 годы, стоимость </w:t>
            </w:r>
            <w:r w:rsidRPr="00CA3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1350,0 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. Цель проекта – увеличение мощностей АО «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»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25-50%</w:t>
            </w:r>
          </w:p>
        </w:tc>
      </w:tr>
      <w:tr w:rsidR="00E70574" w:rsidRPr="00CA3BC6" w:rsidTr="00A46D13">
        <w:tc>
          <w:tcPr>
            <w:tcW w:w="817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E70574" w:rsidRPr="00CA3BC6" w:rsidRDefault="00E70574" w:rsidP="00A46D13">
            <w:pPr>
              <w:rPr>
                <w:sz w:val="28"/>
                <w:szCs w:val="28"/>
              </w:rPr>
            </w:pPr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0574" w:rsidRPr="00CA3BC6" w:rsidRDefault="00E70574" w:rsidP="00A46D1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Строительство АБК, ремонтного бокса, склада запчастей, </w:t>
            </w:r>
            <w:proofErr w:type="spellStart"/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>автомоечного</w:t>
            </w:r>
            <w:proofErr w:type="spellEnd"/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комплекса, </w:t>
            </w:r>
            <w:proofErr w:type="spellStart"/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>автовесовой</w:t>
            </w:r>
            <w:proofErr w:type="spellEnd"/>
            <w:r w:rsidRPr="00CA3BC6">
              <w:rPr>
                <w:rFonts w:ascii="Times New Roman" w:hAnsi="Times New Roman"/>
                <w:bCs/>
                <w:sz w:val="28"/>
                <w:szCs w:val="28"/>
              </w:rPr>
              <w:t xml:space="preserve"> с постом охраны, входящих в состав автотранспортного подразделения АО «МАКФА»</w:t>
            </w:r>
          </w:p>
        </w:tc>
        <w:tc>
          <w:tcPr>
            <w:tcW w:w="3651" w:type="dxa"/>
          </w:tcPr>
          <w:p w:rsidR="00E70574" w:rsidRPr="00CA3BC6" w:rsidRDefault="00E70574" w:rsidP="00A4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C6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проекта 2019-2022 годы, стоимость проекта 350,0 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. Цель проекта – увеличение мощностей АО «</w:t>
            </w:r>
            <w:proofErr w:type="spellStart"/>
            <w:r w:rsidRPr="00CA3BC6">
              <w:rPr>
                <w:rFonts w:ascii="Times New Roman" w:hAnsi="Times New Roman"/>
                <w:sz w:val="28"/>
                <w:szCs w:val="28"/>
              </w:rPr>
              <w:t>Макфа</w:t>
            </w:r>
            <w:proofErr w:type="spellEnd"/>
            <w:r w:rsidRPr="00CA3BC6">
              <w:rPr>
                <w:rFonts w:ascii="Times New Roman" w:hAnsi="Times New Roman"/>
                <w:sz w:val="28"/>
                <w:szCs w:val="28"/>
              </w:rPr>
              <w:t>»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25-50%</w:t>
            </w:r>
          </w:p>
        </w:tc>
      </w:tr>
    </w:tbl>
    <w:p w:rsidR="00E70574" w:rsidRPr="00E70574" w:rsidRDefault="00E70574" w:rsidP="00E7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70574" w:rsidRPr="00E70574" w:rsidRDefault="00E70574" w:rsidP="00E70574">
      <w:pPr>
        <w:pStyle w:val="a3"/>
        <w:spacing w:after="0" w:line="240" w:lineRule="auto"/>
        <w:ind w:left="1278"/>
        <w:jc w:val="both"/>
        <w:rPr>
          <w:rFonts w:ascii="Times New Roman" w:hAnsi="Times New Roman" w:cs="Times New Roman"/>
          <w:sz w:val="28"/>
          <w:szCs w:val="28"/>
        </w:rPr>
      </w:pPr>
    </w:p>
    <w:p w:rsidR="00CA3BC6" w:rsidRPr="00CA3BC6" w:rsidRDefault="00CA3BC6" w:rsidP="00CA3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BC6">
        <w:rPr>
          <w:rFonts w:ascii="Times New Roman" w:hAnsi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CA3BC6" w:rsidRPr="00CA3BC6" w:rsidRDefault="00CA3BC6" w:rsidP="00CA3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BC6">
        <w:rPr>
          <w:rFonts w:ascii="Times New Roman" w:hAnsi="Times New Roman"/>
          <w:sz w:val="28"/>
          <w:szCs w:val="28"/>
        </w:rPr>
        <w:t>3. О</w:t>
      </w:r>
      <w:r w:rsidR="00E70574">
        <w:rPr>
          <w:rFonts w:ascii="Times New Roman" w:hAnsi="Times New Roman"/>
          <w:sz w:val="28"/>
          <w:szCs w:val="28"/>
        </w:rPr>
        <w:t>публиковать настоящее</w:t>
      </w:r>
      <w:r w:rsidR="00487C00">
        <w:rPr>
          <w:rFonts w:ascii="Times New Roman" w:hAnsi="Times New Roman"/>
          <w:sz w:val="28"/>
          <w:szCs w:val="28"/>
        </w:rPr>
        <w:t xml:space="preserve"> Р</w:t>
      </w:r>
      <w:r w:rsidRPr="00CA3BC6">
        <w:rPr>
          <w:rFonts w:ascii="Times New Roman" w:hAnsi="Times New Roman"/>
          <w:sz w:val="28"/>
          <w:szCs w:val="28"/>
        </w:rPr>
        <w:t xml:space="preserve">ешение в информационном бюллетене «Сосновская нива» и на сайте органов местного самоуправления Сосновского муниципального района в сети интернет </w:t>
      </w:r>
      <w:bookmarkStart w:id="0" w:name="_GoBack"/>
      <w:bookmarkEnd w:id="0"/>
      <w:r w:rsidRPr="003A0133">
        <w:rPr>
          <w:rFonts w:ascii="Times New Roman" w:hAnsi="Times New Roman"/>
          <w:sz w:val="28"/>
          <w:szCs w:val="28"/>
          <w:lang w:val="en-US"/>
        </w:rPr>
        <w:t>www</w:t>
      </w:r>
      <w:r w:rsidRPr="003A0133">
        <w:rPr>
          <w:rFonts w:ascii="Times New Roman" w:hAnsi="Times New Roman"/>
          <w:sz w:val="28"/>
          <w:szCs w:val="28"/>
        </w:rPr>
        <w:t>.</w:t>
      </w:r>
      <w:proofErr w:type="spellStart"/>
      <w:r w:rsidRPr="003A013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3A0133">
        <w:rPr>
          <w:rFonts w:ascii="Times New Roman" w:hAnsi="Times New Roman"/>
          <w:sz w:val="28"/>
          <w:szCs w:val="28"/>
        </w:rPr>
        <w:t>.</w:t>
      </w:r>
      <w:proofErr w:type="spellStart"/>
      <w:r w:rsidRPr="003A01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3BC6">
        <w:rPr>
          <w:rFonts w:ascii="Times New Roman" w:hAnsi="Times New Roman"/>
          <w:sz w:val="28"/>
          <w:szCs w:val="28"/>
        </w:rPr>
        <w:t xml:space="preserve"> .</w:t>
      </w:r>
    </w:p>
    <w:p w:rsidR="00CA3BC6" w:rsidRPr="00CA3BC6" w:rsidRDefault="00CA3BC6" w:rsidP="00CA3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BC6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по экономике, бюджету и муниципальной собственности.</w:t>
      </w:r>
    </w:p>
    <w:p w:rsidR="00CA3BC6" w:rsidRDefault="00CA3BC6" w:rsidP="00CA3BC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CA3BC6" w:rsidRPr="00CA3BC6" w:rsidRDefault="00CA3BC6" w:rsidP="00CA3BC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554"/>
      </w:tblGrid>
      <w:tr w:rsidR="00CA3BC6" w:rsidRPr="00CA3BC6" w:rsidTr="00BE6101">
        <w:tc>
          <w:tcPr>
            <w:tcW w:w="4898" w:type="dxa"/>
          </w:tcPr>
          <w:p w:rsidR="00CA3BC6" w:rsidRPr="00CA3BC6" w:rsidRDefault="00CA3BC6" w:rsidP="00CA3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BC6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Сосновского </w:t>
            </w:r>
          </w:p>
          <w:p w:rsidR="00CA3BC6" w:rsidRDefault="00CA3BC6" w:rsidP="00CA3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BC6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  <w:r w:rsidR="003C155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3A0133" w:rsidRPr="00CA3BC6" w:rsidRDefault="003A0133" w:rsidP="00CA3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3BC6" w:rsidRPr="00CA3BC6" w:rsidRDefault="00E70574" w:rsidP="00CA3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  <w:proofErr w:type="spellStart"/>
            <w:r w:rsidR="00CA3BC6" w:rsidRPr="00CA3BC6">
              <w:rPr>
                <w:rFonts w:ascii="Times New Roman" w:eastAsia="Times New Roman" w:hAnsi="Times New Roman"/>
                <w:sz w:val="28"/>
                <w:szCs w:val="28"/>
              </w:rPr>
              <w:t>Е.Г.Ваганов</w:t>
            </w:r>
            <w:proofErr w:type="spellEnd"/>
            <w:r w:rsidR="003A013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</w:p>
          <w:p w:rsidR="00CA3BC6" w:rsidRPr="00CA3BC6" w:rsidRDefault="00CA3BC6" w:rsidP="00CA3B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A0133" w:rsidRDefault="00CA3BC6" w:rsidP="003A01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BC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</w:t>
            </w:r>
          </w:p>
          <w:p w:rsidR="00CA3BC6" w:rsidRDefault="003A0133" w:rsidP="003A01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CA3BC6" w:rsidRPr="00CA3BC6">
              <w:rPr>
                <w:rFonts w:ascii="Times New Roman" w:eastAsia="Times New Roman" w:hAnsi="Times New Roman"/>
                <w:sz w:val="28"/>
                <w:szCs w:val="28"/>
              </w:rPr>
              <w:t>епут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атов Сосновского      муниципального </w:t>
            </w:r>
            <w:r w:rsidR="00CA3BC6" w:rsidRPr="00CA3BC6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3A0133" w:rsidRPr="00CA3BC6" w:rsidRDefault="003A0133" w:rsidP="003A01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3BC6" w:rsidRPr="00CA3BC6" w:rsidRDefault="003A0133" w:rsidP="003A01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E70574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  <w:proofErr w:type="spellStart"/>
            <w:r w:rsidR="00CA3BC6" w:rsidRPr="00CA3BC6">
              <w:rPr>
                <w:rFonts w:ascii="Times New Roman" w:eastAsia="Times New Roman" w:hAnsi="Times New Roman"/>
                <w:sz w:val="28"/>
                <w:szCs w:val="28"/>
              </w:rPr>
              <w:t>Г.М.Шихалева</w:t>
            </w:r>
            <w:proofErr w:type="spellEnd"/>
          </w:p>
        </w:tc>
      </w:tr>
    </w:tbl>
    <w:p w:rsidR="00D74EBE" w:rsidRDefault="00D74EBE" w:rsidP="00C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C6" w:rsidRDefault="00CA3BC6" w:rsidP="00CA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DAF"/>
    <w:multiLevelType w:val="hybridMultilevel"/>
    <w:tmpl w:val="B41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D04"/>
    <w:multiLevelType w:val="hybridMultilevel"/>
    <w:tmpl w:val="505E9EA2"/>
    <w:lvl w:ilvl="0" w:tplc="4940A39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661373"/>
    <w:multiLevelType w:val="hybridMultilevel"/>
    <w:tmpl w:val="F2A2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BE"/>
    <w:rsid w:val="000D5649"/>
    <w:rsid w:val="000F6A20"/>
    <w:rsid w:val="00132EF3"/>
    <w:rsid w:val="00286F32"/>
    <w:rsid w:val="00345221"/>
    <w:rsid w:val="003A0133"/>
    <w:rsid w:val="003C1555"/>
    <w:rsid w:val="00487C00"/>
    <w:rsid w:val="00575933"/>
    <w:rsid w:val="00631618"/>
    <w:rsid w:val="006879F2"/>
    <w:rsid w:val="006D7374"/>
    <w:rsid w:val="009B3A7B"/>
    <w:rsid w:val="00AC2E1A"/>
    <w:rsid w:val="00BE78D1"/>
    <w:rsid w:val="00C062A6"/>
    <w:rsid w:val="00C45E95"/>
    <w:rsid w:val="00CA3BC6"/>
    <w:rsid w:val="00D57E76"/>
    <w:rsid w:val="00D74EBE"/>
    <w:rsid w:val="00E70574"/>
    <w:rsid w:val="00E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CC3"/>
  <w15:docId w15:val="{0F4AC58A-954A-47DC-9A45-6F8869C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49"/>
    <w:pPr>
      <w:ind w:left="720"/>
      <w:contextualSpacing/>
    </w:pPr>
  </w:style>
  <w:style w:type="table" w:styleId="a4">
    <w:name w:val="Table Grid"/>
    <w:basedOn w:val="a1"/>
    <w:uiPriority w:val="59"/>
    <w:rsid w:val="00132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3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User</cp:lastModifiedBy>
  <cp:revision>7</cp:revision>
  <cp:lastPrinted>2020-11-10T11:45:00Z</cp:lastPrinted>
  <dcterms:created xsi:type="dcterms:W3CDTF">2020-11-13T09:26:00Z</dcterms:created>
  <dcterms:modified xsi:type="dcterms:W3CDTF">2020-11-19T07:11:00Z</dcterms:modified>
</cp:coreProperties>
</file>