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40" w:rsidRDefault="00E00240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E00240" w:rsidRDefault="00E00240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4B0375" w:rsidRDefault="004B0375">
      <w:pPr>
        <w:ind w:firstLine="540"/>
        <w:jc w:val="center"/>
        <w:outlineLvl w:val="0"/>
        <w:rPr>
          <w:rFonts w:ascii="PF Din Text Cond Pro Light" w:hAnsi="PF Din Text Cond Pro Light"/>
          <w:b/>
          <w:color w:val="0070C0"/>
          <w:sz w:val="44"/>
          <w:szCs w:val="44"/>
        </w:rPr>
      </w:pPr>
      <w:r w:rsidRPr="004B0375">
        <w:rPr>
          <w:rFonts w:ascii="PF Din Text Cond Pro Light" w:hAnsi="PF Din Text Cond Pro Light"/>
          <w:b/>
          <w:color w:val="0070C0"/>
          <w:sz w:val="44"/>
          <w:szCs w:val="44"/>
        </w:rPr>
        <w:t xml:space="preserve"> «</w:t>
      </w:r>
      <w:r w:rsidR="00E13235" w:rsidRPr="004B0375">
        <w:rPr>
          <w:rFonts w:ascii="PF Din Text Cond Pro Light" w:hAnsi="PF Din Text Cond Pro Light"/>
          <w:b/>
          <w:color w:val="0070C0"/>
          <w:sz w:val="44"/>
          <w:szCs w:val="44"/>
        </w:rPr>
        <w:t>Налог</w:t>
      </w:r>
      <w:r w:rsidRPr="004B0375">
        <w:rPr>
          <w:rFonts w:ascii="PF Din Text Cond Pro Light" w:hAnsi="PF Din Text Cond Pro Light"/>
          <w:b/>
          <w:color w:val="0070C0"/>
          <w:sz w:val="44"/>
          <w:szCs w:val="44"/>
        </w:rPr>
        <w:t>а</w:t>
      </w:r>
      <w:r w:rsidR="00E13235" w:rsidRPr="004B0375">
        <w:rPr>
          <w:rFonts w:ascii="PF Din Text Cond Pro Light" w:hAnsi="PF Din Text Cond Pro Light"/>
          <w:b/>
          <w:color w:val="0070C0"/>
          <w:sz w:val="44"/>
          <w:szCs w:val="44"/>
        </w:rPr>
        <w:t xml:space="preserve"> на профессиональный доход</w:t>
      </w:r>
      <w:r w:rsidRPr="004B0375">
        <w:rPr>
          <w:rFonts w:ascii="PF Din Text Cond Pro Light" w:hAnsi="PF Din Text Cond Pro Light"/>
          <w:b/>
          <w:color w:val="0070C0"/>
          <w:sz w:val="44"/>
          <w:szCs w:val="44"/>
        </w:rPr>
        <w:t>»</w:t>
      </w:r>
      <w:r w:rsidR="00E13235" w:rsidRPr="004B0375">
        <w:rPr>
          <w:rFonts w:ascii="PF Din Text Cond Pro Light" w:hAnsi="PF Din Text Cond Pro Light"/>
          <w:b/>
          <w:color w:val="0070C0"/>
          <w:sz w:val="44"/>
          <w:szCs w:val="44"/>
        </w:rPr>
        <w:t xml:space="preserve"> </w:t>
      </w:r>
      <w:r w:rsidR="004744C3">
        <w:rPr>
          <w:rFonts w:ascii="PF Din Text Cond Pro Light" w:hAnsi="PF Din Text Cond Pro Light"/>
          <w:b/>
          <w:color w:val="0070C0"/>
          <w:sz w:val="44"/>
          <w:szCs w:val="44"/>
        </w:rPr>
        <w:t>не применяется</w:t>
      </w:r>
    </w:p>
    <w:p w:rsidR="000F7E95" w:rsidRPr="004B0375" w:rsidRDefault="00E13235">
      <w:pPr>
        <w:ind w:firstLine="540"/>
        <w:jc w:val="center"/>
        <w:outlineLvl w:val="0"/>
        <w:rPr>
          <w:rFonts w:ascii="PF Din Text Cond Pro Light" w:hAnsi="PF Din Text Cond Pro Light"/>
          <w:b/>
          <w:color w:val="0070C0"/>
          <w:sz w:val="44"/>
          <w:szCs w:val="44"/>
        </w:rPr>
      </w:pPr>
      <w:r w:rsidRPr="004B0375">
        <w:rPr>
          <w:rFonts w:ascii="PF Din Text Cond Pro Light" w:hAnsi="PF Din Text Cond Pro Light"/>
          <w:b/>
          <w:color w:val="0070C0"/>
          <w:sz w:val="44"/>
          <w:szCs w:val="44"/>
        </w:rPr>
        <w:t xml:space="preserve">при осуществлении деятельности «сдача в аренду нежилого помещения». </w:t>
      </w:r>
    </w:p>
    <w:p w:rsidR="00E13235" w:rsidRPr="004B0375" w:rsidRDefault="00E13235">
      <w:pPr>
        <w:ind w:firstLine="540"/>
        <w:jc w:val="center"/>
        <w:outlineLvl w:val="0"/>
        <w:rPr>
          <w:rFonts w:ascii="PF Din Text Cond Pro Light" w:hAnsi="PF Din Text Cond Pro Light"/>
          <w:sz w:val="18"/>
          <w:szCs w:val="18"/>
        </w:rPr>
      </w:pPr>
    </w:p>
    <w:p w:rsidR="00E13235" w:rsidRDefault="00E13235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2A34CB" w:rsidRPr="004B0375" w:rsidRDefault="002A34CB" w:rsidP="002A34CB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color w:val="auto"/>
          <w:sz w:val="36"/>
          <w:szCs w:val="36"/>
        </w:rPr>
      </w:pPr>
      <w:proofErr w:type="gramStart"/>
      <w:r w:rsidRPr="004B0375">
        <w:rPr>
          <w:rFonts w:ascii="PF Din Text Cond Pro Light" w:hAnsi="PF Din Text Cond Pro Light" w:cs="PF Din Text Cond Pro Light"/>
          <w:color w:val="auto"/>
          <w:sz w:val="36"/>
          <w:szCs w:val="36"/>
        </w:rPr>
        <w:t xml:space="preserve">Согласно </w:t>
      </w:r>
      <w:hyperlink r:id="rId6" w:history="1">
        <w:r w:rsidRPr="004B0375">
          <w:rPr>
            <w:rFonts w:ascii="PF Din Text Cond Pro Light" w:hAnsi="PF Din Text Cond Pro Light" w:cs="PF Din Text Cond Pro Light"/>
            <w:color w:val="auto"/>
            <w:sz w:val="36"/>
            <w:szCs w:val="36"/>
          </w:rPr>
          <w:t>части 1 статьи 2</w:t>
        </w:r>
      </w:hyperlink>
      <w:r w:rsidRPr="004B0375">
        <w:rPr>
          <w:rFonts w:ascii="PF Din Text Cond Pro Light" w:hAnsi="PF Din Text Cond Pro Light" w:cs="PF Din Text Cond Pro Light"/>
          <w:color w:val="auto"/>
          <w:sz w:val="36"/>
          <w:szCs w:val="36"/>
        </w:rPr>
        <w:t xml:space="preserve"> Федерального закона от 27.11.2018 N 422-ФЗ "О проведении эксперимента по установлению специального налогового режима "Налог на профессиональный доход" </w:t>
      </w:r>
      <w:r w:rsidR="004B0375" w:rsidRPr="004B0375">
        <w:rPr>
          <w:rFonts w:ascii="PF Din Text Cond Pro Light" w:hAnsi="PF Din Text Cond Pro Light" w:cs="PF Din Text Cond Pro Light"/>
          <w:color w:val="auto"/>
          <w:sz w:val="36"/>
          <w:szCs w:val="36"/>
        </w:rPr>
        <w:t xml:space="preserve">(далее – Федеральный закон) </w:t>
      </w:r>
      <w:r w:rsidRPr="004B0375">
        <w:rPr>
          <w:rFonts w:ascii="PF Din Text Cond Pro Light" w:hAnsi="PF Din Text Cond Pro Light" w:cs="PF Din Text Cond Pro Light"/>
          <w:color w:val="auto"/>
          <w:sz w:val="36"/>
          <w:szCs w:val="36"/>
        </w:rPr>
        <w:t>применять специальный налоговый режим "Налог на профессиональный доход" (далее - НПД) вправе физические лица, в том числе индивидуальные предприниматели, местом ведения деятельности</w:t>
      </w:r>
      <w:r w:rsidR="004B0375" w:rsidRPr="004B0375">
        <w:rPr>
          <w:rFonts w:ascii="PF Din Text Cond Pro Light" w:hAnsi="PF Din Text Cond Pro Light" w:cs="PF Din Text Cond Pro Light"/>
          <w:color w:val="auto"/>
          <w:sz w:val="36"/>
          <w:szCs w:val="36"/>
        </w:rPr>
        <w:t>,</w:t>
      </w:r>
      <w:r w:rsidRPr="004B0375">
        <w:rPr>
          <w:rFonts w:ascii="PF Din Text Cond Pro Light" w:hAnsi="PF Din Text Cond Pro Light" w:cs="PF Din Text Cond Pro Light"/>
          <w:color w:val="auto"/>
          <w:sz w:val="36"/>
          <w:szCs w:val="36"/>
        </w:rPr>
        <w:t xml:space="preserve"> которых является территория любого из субъектов Российской Федерации, включенных в эксперимент.</w:t>
      </w:r>
      <w:proofErr w:type="gramEnd"/>
    </w:p>
    <w:p w:rsidR="002A34CB" w:rsidRPr="004B0375" w:rsidRDefault="002A34CB" w:rsidP="002A34CB">
      <w:pPr>
        <w:autoSpaceDE w:val="0"/>
        <w:autoSpaceDN w:val="0"/>
        <w:adjustRightInd w:val="0"/>
        <w:spacing w:before="360"/>
        <w:ind w:firstLine="540"/>
        <w:jc w:val="both"/>
        <w:rPr>
          <w:rFonts w:ascii="PF Din Text Cond Pro Light" w:hAnsi="PF Din Text Cond Pro Light" w:cs="PF Din Text Cond Pro Light"/>
          <w:color w:val="auto"/>
          <w:sz w:val="36"/>
          <w:szCs w:val="36"/>
        </w:rPr>
      </w:pPr>
      <w:r w:rsidRPr="004B0375">
        <w:rPr>
          <w:rFonts w:ascii="PF Din Text Cond Pro Light" w:hAnsi="PF Din Text Cond Pro Light" w:cs="PF Din Text Cond Pro Light"/>
          <w:color w:val="auto"/>
          <w:sz w:val="36"/>
          <w:szCs w:val="36"/>
        </w:rPr>
        <w:t xml:space="preserve">В соответствии с </w:t>
      </w:r>
      <w:hyperlink r:id="rId7" w:history="1">
        <w:r w:rsidRPr="004B0375">
          <w:rPr>
            <w:rFonts w:ascii="PF Din Text Cond Pro Light" w:hAnsi="PF Din Text Cond Pro Light" w:cs="PF Din Text Cond Pro Light"/>
            <w:color w:val="auto"/>
            <w:sz w:val="36"/>
            <w:szCs w:val="36"/>
          </w:rPr>
          <w:t>частью 1 статьи 6</w:t>
        </w:r>
      </w:hyperlink>
      <w:r w:rsidRPr="004B0375">
        <w:rPr>
          <w:rFonts w:ascii="PF Din Text Cond Pro Light" w:hAnsi="PF Din Text Cond Pro Light" w:cs="PF Din Text Cond Pro Light"/>
          <w:color w:val="auto"/>
          <w:sz w:val="36"/>
          <w:szCs w:val="36"/>
        </w:rPr>
        <w:t xml:space="preserve"> Федерального закона объектом налогообложения признаются доходы от реализации товаров (работ, услуг, имущественных прав).</w:t>
      </w:r>
    </w:p>
    <w:p w:rsidR="002A34CB" w:rsidRPr="004B0375" w:rsidRDefault="002A34CB" w:rsidP="002A34CB">
      <w:pPr>
        <w:autoSpaceDE w:val="0"/>
        <w:autoSpaceDN w:val="0"/>
        <w:adjustRightInd w:val="0"/>
        <w:spacing w:before="360"/>
        <w:ind w:firstLine="540"/>
        <w:jc w:val="both"/>
        <w:rPr>
          <w:rFonts w:ascii="PF Din Text Cond Pro Light" w:hAnsi="PF Din Text Cond Pro Light" w:cs="PF Din Text Cond Pro Light"/>
          <w:color w:val="auto"/>
          <w:sz w:val="36"/>
          <w:szCs w:val="36"/>
        </w:rPr>
      </w:pPr>
      <w:r w:rsidRPr="004B0375">
        <w:rPr>
          <w:rFonts w:ascii="PF Din Text Cond Pro Light" w:hAnsi="PF Din Text Cond Pro Light" w:cs="PF Din Text Cond Pro Light"/>
          <w:color w:val="auto"/>
          <w:sz w:val="36"/>
          <w:szCs w:val="36"/>
        </w:rPr>
        <w:t xml:space="preserve">При этом согласно </w:t>
      </w:r>
      <w:hyperlink r:id="rId8" w:history="1">
        <w:r w:rsidRPr="004B0375">
          <w:rPr>
            <w:rFonts w:ascii="PF Din Text Cond Pro Light" w:hAnsi="PF Din Text Cond Pro Light" w:cs="PF Din Text Cond Pro Light"/>
            <w:color w:val="auto"/>
            <w:sz w:val="36"/>
            <w:szCs w:val="36"/>
          </w:rPr>
          <w:t>пункту 3 части 2 статьи 6</w:t>
        </w:r>
      </w:hyperlink>
      <w:r w:rsidRPr="004B0375">
        <w:rPr>
          <w:rFonts w:ascii="PF Din Text Cond Pro Light" w:hAnsi="PF Din Text Cond Pro Light" w:cs="PF Din Text Cond Pro Light"/>
          <w:color w:val="auto"/>
          <w:sz w:val="36"/>
          <w:szCs w:val="36"/>
        </w:rPr>
        <w:t xml:space="preserve"> Федерального закона не признаются объектом налогообложения доходы от передачи имущественных прав на недвижимое имущество (за исключением аренды (найма) жилых помещений).</w:t>
      </w:r>
    </w:p>
    <w:p w:rsidR="002A34CB" w:rsidRPr="004B0375" w:rsidRDefault="002A34CB" w:rsidP="002A34CB">
      <w:pPr>
        <w:autoSpaceDE w:val="0"/>
        <w:autoSpaceDN w:val="0"/>
        <w:adjustRightInd w:val="0"/>
        <w:spacing w:before="360"/>
        <w:ind w:firstLine="540"/>
        <w:jc w:val="both"/>
        <w:rPr>
          <w:rFonts w:ascii="PF Din Text Cond Pro Light" w:hAnsi="PF Din Text Cond Pro Light" w:cs="PF Din Text Cond Pro Light"/>
          <w:color w:val="auto"/>
          <w:sz w:val="36"/>
          <w:szCs w:val="36"/>
        </w:rPr>
      </w:pPr>
      <w:r w:rsidRPr="004B0375">
        <w:rPr>
          <w:rFonts w:ascii="PF Din Text Cond Pro Light" w:hAnsi="PF Din Text Cond Pro Light" w:cs="PF Din Text Cond Pro Light"/>
          <w:color w:val="auto"/>
          <w:sz w:val="36"/>
          <w:szCs w:val="36"/>
        </w:rPr>
        <w:t>Таким образом, в отношении оказания услуг по сдаче в аренду нежилого помещения НПД не применяется.</w:t>
      </w:r>
    </w:p>
    <w:p w:rsidR="002A34CB" w:rsidRPr="004B0375" w:rsidRDefault="002A34CB">
      <w:pPr>
        <w:ind w:firstLine="540"/>
        <w:jc w:val="both"/>
        <w:outlineLvl w:val="0"/>
        <w:rPr>
          <w:rFonts w:ascii="PF Din Text Cond Pro Light" w:hAnsi="PF Din Text Cond Pro Light"/>
          <w:color w:val="auto"/>
          <w:sz w:val="36"/>
          <w:szCs w:val="36"/>
        </w:rPr>
      </w:pPr>
    </w:p>
    <w:p w:rsidR="004B0375" w:rsidRDefault="002A34CB" w:rsidP="004B0375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color w:val="auto"/>
          <w:sz w:val="36"/>
          <w:szCs w:val="36"/>
        </w:rPr>
      </w:pPr>
      <w:r w:rsidRPr="004B0375">
        <w:rPr>
          <w:rFonts w:ascii="PF Din Text Cond Pro Light" w:hAnsi="PF Din Text Cond Pro Light" w:cs="PF Din Text Cond Pro Light"/>
          <w:color w:val="auto"/>
          <w:sz w:val="36"/>
          <w:szCs w:val="36"/>
        </w:rPr>
        <w:t xml:space="preserve">Поэтому доходы от сдачи </w:t>
      </w:r>
      <w:r w:rsidR="004B0375" w:rsidRPr="004B0375">
        <w:rPr>
          <w:rFonts w:ascii="PF Din Text Cond Pro Light" w:hAnsi="PF Din Text Cond Pro Light" w:cs="PF Din Text Cond Pro Light"/>
          <w:color w:val="auto"/>
          <w:sz w:val="36"/>
          <w:szCs w:val="36"/>
        </w:rPr>
        <w:t xml:space="preserve">в аренду нежилого помещения </w:t>
      </w:r>
      <w:r w:rsidRPr="004B0375">
        <w:rPr>
          <w:rFonts w:ascii="PF Din Text Cond Pro Light" w:hAnsi="PF Din Text Cond Pro Light" w:cs="PF Din Text Cond Pro Light"/>
          <w:color w:val="auto"/>
          <w:sz w:val="36"/>
          <w:szCs w:val="36"/>
        </w:rPr>
        <w:t>облагаются налог</w:t>
      </w:r>
      <w:r w:rsidR="004B0375" w:rsidRPr="004B0375">
        <w:rPr>
          <w:rFonts w:ascii="PF Din Text Cond Pro Light" w:hAnsi="PF Din Text Cond Pro Light" w:cs="PF Din Text Cond Pro Light"/>
          <w:color w:val="auto"/>
          <w:sz w:val="36"/>
          <w:szCs w:val="36"/>
        </w:rPr>
        <w:t xml:space="preserve">ом на доходы (НДФЛ). </w:t>
      </w:r>
    </w:p>
    <w:p w:rsidR="002A34CB" w:rsidRPr="004B0375" w:rsidRDefault="004B0375" w:rsidP="004B0375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color w:val="auto"/>
          <w:sz w:val="36"/>
          <w:szCs w:val="36"/>
        </w:rPr>
      </w:pPr>
      <w:r w:rsidRPr="004B0375">
        <w:rPr>
          <w:rFonts w:ascii="PF Din Text Cond Pro Light" w:hAnsi="PF Din Text Cond Pro Light" w:cs="PF Din Text Cond Pro Light"/>
          <w:color w:val="auto"/>
          <w:sz w:val="36"/>
          <w:szCs w:val="36"/>
        </w:rPr>
        <w:t>Для индивидуальных предпринимателей</w:t>
      </w:r>
      <w:r w:rsidR="002A34CB" w:rsidRPr="004B0375">
        <w:rPr>
          <w:rFonts w:ascii="PF Din Text Cond Pro Light" w:hAnsi="PF Din Text Cond Pro Light" w:cs="PF Din Text Cond Pro Light"/>
          <w:color w:val="auto"/>
          <w:sz w:val="36"/>
          <w:szCs w:val="36"/>
        </w:rPr>
        <w:t xml:space="preserve"> </w:t>
      </w:r>
      <w:r w:rsidRPr="004B0375">
        <w:rPr>
          <w:rFonts w:ascii="PF Din Text Cond Pro Light" w:hAnsi="PF Din Text Cond Pro Light" w:cs="PF Din Text Cond Pro Light"/>
          <w:color w:val="auto"/>
          <w:sz w:val="36"/>
          <w:szCs w:val="36"/>
        </w:rPr>
        <w:t xml:space="preserve">- </w:t>
      </w:r>
      <w:r w:rsidR="002A34CB" w:rsidRPr="004B0375">
        <w:rPr>
          <w:rFonts w:ascii="PF Din Text Cond Pro Light" w:hAnsi="PF Din Text Cond Pro Light" w:cs="PF Din Text Cond Pro Light"/>
          <w:color w:val="auto"/>
          <w:sz w:val="36"/>
          <w:szCs w:val="36"/>
        </w:rPr>
        <w:t>общ</w:t>
      </w:r>
      <w:r>
        <w:rPr>
          <w:rFonts w:ascii="PF Din Text Cond Pro Light" w:hAnsi="PF Din Text Cond Pro Light" w:cs="PF Din Text Cond Pro Light"/>
          <w:color w:val="auto"/>
          <w:sz w:val="36"/>
          <w:szCs w:val="36"/>
        </w:rPr>
        <w:t>ая</w:t>
      </w:r>
      <w:r w:rsidR="002A34CB" w:rsidRPr="004B0375">
        <w:rPr>
          <w:rFonts w:ascii="PF Din Text Cond Pro Light" w:hAnsi="PF Din Text Cond Pro Light" w:cs="PF Din Text Cond Pro Light"/>
          <w:color w:val="auto"/>
          <w:sz w:val="36"/>
          <w:szCs w:val="36"/>
        </w:rPr>
        <w:t xml:space="preserve"> </w:t>
      </w:r>
      <w:r>
        <w:rPr>
          <w:rFonts w:ascii="PF Din Text Cond Pro Light" w:hAnsi="PF Din Text Cond Pro Light" w:cs="PF Din Text Cond Pro Light"/>
          <w:color w:val="auto"/>
          <w:sz w:val="36"/>
          <w:szCs w:val="36"/>
        </w:rPr>
        <w:t>система</w:t>
      </w:r>
      <w:r w:rsidR="002A34CB" w:rsidRPr="004B0375">
        <w:rPr>
          <w:rFonts w:ascii="PF Din Text Cond Pro Light" w:hAnsi="PF Din Text Cond Pro Light" w:cs="PF Din Text Cond Pro Light"/>
          <w:color w:val="auto"/>
          <w:sz w:val="36"/>
          <w:szCs w:val="36"/>
        </w:rPr>
        <w:t xml:space="preserve"> налогообложения или упрощенн</w:t>
      </w:r>
      <w:r>
        <w:rPr>
          <w:rFonts w:ascii="PF Din Text Cond Pro Light" w:hAnsi="PF Din Text Cond Pro Light" w:cs="PF Din Text Cond Pro Light"/>
          <w:color w:val="auto"/>
          <w:sz w:val="36"/>
          <w:szCs w:val="36"/>
        </w:rPr>
        <w:t>ая</w:t>
      </w:r>
      <w:r w:rsidR="002A34CB" w:rsidRPr="004B0375">
        <w:rPr>
          <w:rFonts w:ascii="PF Din Text Cond Pro Light" w:hAnsi="PF Din Text Cond Pro Light" w:cs="PF Din Text Cond Pro Light"/>
          <w:color w:val="auto"/>
          <w:sz w:val="36"/>
          <w:szCs w:val="36"/>
        </w:rPr>
        <w:t xml:space="preserve"> систем</w:t>
      </w:r>
      <w:r>
        <w:rPr>
          <w:rFonts w:ascii="PF Din Text Cond Pro Light" w:hAnsi="PF Din Text Cond Pro Light" w:cs="PF Din Text Cond Pro Light"/>
          <w:color w:val="auto"/>
          <w:sz w:val="36"/>
          <w:szCs w:val="36"/>
        </w:rPr>
        <w:t>а</w:t>
      </w:r>
      <w:bookmarkStart w:id="0" w:name="_GoBack"/>
      <w:bookmarkEnd w:id="0"/>
      <w:r w:rsidR="002A34CB" w:rsidRPr="004B0375">
        <w:rPr>
          <w:rFonts w:ascii="PF Din Text Cond Pro Light" w:hAnsi="PF Din Text Cond Pro Light" w:cs="PF Din Text Cond Pro Light"/>
          <w:color w:val="auto"/>
          <w:sz w:val="36"/>
          <w:szCs w:val="36"/>
        </w:rPr>
        <w:t xml:space="preserve"> налогообложения</w:t>
      </w:r>
      <w:r w:rsidRPr="004B0375">
        <w:rPr>
          <w:rFonts w:ascii="PF Din Text Cond Pro Light" w:hAnsi="PF Din Text Cond Pro Light" w:cs="PF Din Text Cond Pro Light"/>
          <w:color w:val="auto"/>
          <w:sz w:val="36"/>
          <w:szCs w:val="36"/>
        </w:rPr>
        <w:t>.</w:t>
      </w:r>
    </w:p>
    <w:p w:rsidR="002A34CB" w:rsidRDefault="002A34CB">
      <w:pPr>
        <w:ind w:firstLine="540"/>
        <w:jc w:val="both"/>
        <w:outlineLvl w:val="0"/>
        <w:rPr>
          <w:rFonts w:ascii="PF Din Text Cond Pro Light" w:hAnsi="PF Din Text Cond Pro Light"/>
          <w:sz w:val="36"/>
        </w:rPr>
      </w:pPr>
    </w:p>
    <w:sectPr w:rsidR="002A34CB" w:rsidSect="00731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99C" w:rsidRDefault="004B0375">
      <w:r>
        <w:separator/>
      </w:r>
    </w:p>
  </w:endnote>
  <w:endnote w:type="continuationSeparator" w:id="0">
    <w:p w:rsidR="0073199C" w:rsidRDefault="004B0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D6" w:rsidRDefault="00CE5DD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40" w:rsidRDefault="00E00240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D6" w:rsidRDefault="00CE5DD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99C" w:rsidRDefault="004B0375">
      <w:r>
        <w:separator/>
      </w:r>
    </w:p>
  </w:footnote>
  <w:footnote w:type="continuationSeparator" w:id="0">
    <w:p w:rsidR="0073199C" w:rsidRDefault="004B0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D6" w:rsidRDefault="00CE5DD6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D6" w:rsidRDefault="00CE5DD6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D6" w:rsidRDefault="00CE5DD6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240"/>
    <w:rsid w:val="000F7E95"/>
    <w:rsid w:val="002A34CB"/>
    <w:rsid w:val="004744C3"/>
    <w:rsid w:val="004B0375"/>
    <w:rsid w:val="0073199C"/>
    <w:rsid w:val="007E3B29"/>
    <w:rsid w:val="00CE5DD6"/>
    <w:rsid w:val="00E00240"/>
    <w:rsid w:val="00E1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3199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3199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3199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3199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3199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3199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3199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3199C"/>
    <w:pPr>
      <w:ind w:left="200"/>
    </w:pPr>
  </w:style>
  <w:style w:type="character" w:customStyle="1" w:styleId="22">
    <w:name w:val="Оглавление 2 Знак"/>
    <w:link w:val="21"/>
    <w:rsid w:val="0073199C"/>
  </w:style>
  <w:style w:type="paragraph" w:customStyle="1" w:styleId="12">
    <w:name w:val="Основной шрифт абзаца1"/>
    <w:link w:val="41"/>
    <w:rsid w:val="0073199C"/>
  </w:style>
  <w:style w:type="paragraph" w:styleId="41">
    <w:name w:val="toc 4"/>
    <w:next w:val="a"/>
    <w:link w:val="42"/>
    <w:uiPriority w:val="39"/>
    <w:rsid w:val="0073199C"/>
    <w:pPr>
      <w:ind w:left="600"/>
    </w:pPr>
  </w:style>
  <w:style w:type="character" w:customStyle="1" w:styleId="42">
    <w:name w:val="Оглавление 4 Знак"/>
    <w:link w:val="41"/>
    <w:rsid w:val="0073199C"/>
  </w:style>
  <w:style w:type="paragraph" w:styleId="6">
    <w:name w:val="toc 6"/>
    <w:next w:val="a"/>
    <w:link w:val="60"/>
    <w:uiPriority w:val="39"/>
    <w:rsid w:val="0073199C"/>
    <w:pPr>
      <w:ind w:left="1000"/>
    </w:pPr>
  </w:style>
  <w:style w:type="character" w:customStyle="1" w:styleId="60">
    <w:name w:val="Оглавление 6 Знак"/>
    <w:link w:val="6"/>
    <w:rsid w:val="0073199C"/>
  </w:style>
  <w:style w:type="paragraph" w:customStyle="1" w:styleId="ConsNormal">
    <w:name w:val="ConsNormal"/>
    <w:link w:val="ConsNormal0"/>
    <w:rsid w:val="0073199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3199C"/>
    <w:rPr>
      <w:rFonts w:ascii="Arial" w:hAnsi="Arial"/>
    </w:rPr>
  </w:style>
  <w:style w:type="paragraph" w:styleId="7">
    <w:name w:val="toc 7"/>
    <w:next w:val="a"/>
    <w:link w:val="70"/>
    <w:uiPriority w:val="39"/>
    <w:rsid w:val="0073199C"/>
    <w:pPr>
      <w:ind w:left="1200"/>
    </w:pPr>
  </w:style>
  <w:style w:type="character" w:customStyle="1" w:styleId="70">
    <w:name w:val="Оглавление 7 Знак"/>
    <w:link w:val="7"/>
    <w:rsid w:val="0073199C"/>
  </w:style>
  <w:style w:type="paragraph" w:customStyle="1" w:styleId="ConsPlusTitle">
    <w:name w:val="ConsPlusTitle"/>
    <w:link w:val="ConsPlusTitle0"/>
    <w:rsid w:val="0073199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3199C"/>
    <w:rPr>
      <w:b/>
      <w:sz w:val="22"/>
    </w:rPr>
  </w:style>
  <w:style w:type="character" w:customStyle="1" w:styleId="30">
    <w:name w:val="Заголовок 3 Знак"/>
    <w:link w:val="3"/>
    <w:rsid w:val="0073199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3199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3199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3199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3199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3199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3199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3199C"/>
    <w:pPr>
      <w:ind w:left="400"/>
    </w:pPr>
  </w:style>
  <w:style w:type="character" w:customStyle="1" w:styleId="32">
    <w:name w:val="Оглавление 3 Знак"/>
    <w:link w:val="31"/>
    <w:rsid w:val="0073199C"/>
  </w:style>
  <w:style w:type="paragraph" w:styleId="a7">
    <w:name w:val="No Spacing"/>
    <w:link w:val="a8"/>
    <w:rsid w:val="0073199C"/>
    <w:rPr>
      <w:sz w:val="22"/>
    </w:rPr>
  </w:style>
  <w:style w:type="character" w:customStyle="1" w:styleId="a8">
    <w:name w:val="Без интервала Знак"/>
    <w:link w:val="a7"/>
    <w:rsid w:val="0073199C"/>
    <w:rPr>
      <w:sz w:val="22"/>
    </w:rPr>
  </w:style>
  <w:style w:type="paragraph" w:customStyle="1" w:styleId="13">
    <w:name w:val="Обычный1"/>
    <w:link w:val="14"/>
    <w:rsid w:val="0073199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3199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3199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3199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3199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3199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3199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3199C"/>
    <w:rPr>
      <w:color w:val="0000FF"/>
      <w:u w:val="single"/>
    </w:rPr>
  </w:style>
  <w:style w:type="paragraph" w:customStyle="1" w:styleId="23">
    <w:name w:val="Гиперссылка2"/>
    <w:link w:val="a9"/>
    <w:rsid w:val="0073199C"/>
    <w:rPr>
      <w:color w:val="0000FF"/>
      <w:u w:val="single"/>
    </w:rPr>
  </w:style>
  <w:style w:type="character" w:styleId="a9">
    <w:name w:val="Hyperlink"/>
    <w:link w:val="23"/>
    <w:rsid w:val="0073199C"/>
    <w:rPr>
      <w:color w:val="0000FF"/>
      <w:u w:val="single"/>
    </w:rPr>
  </w:style>
  <w:style w:type="paragraph" w:customStyle="1" w:styleId="Footnote">
    <w:name w:val="Footnote"/>
    <w:link w:val="Footnote0"/>
    <w:rsid w:val="0073199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3199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3199C"/>
    <w:rPr>
      <w:rFonts w:ascii="XO Thames" w:hAnsi="XO Thames"/>
      <w:b/>
    </w:rPr>
  </w:style>
  <w:style w:type="character" w:customStyle="1" w:styleId="1a">
    <w:name w:val="Оглавление 1 Знак"/>
    <w:link w:val="19"/>
    <w:rsid w:val="0073199C"/>
    <w:rPr>
      <w:rFonts w:ascii="XO Thames" w:hAnsi="XO Thames"/>
      <w:b/>
    </w:rPr>
  </w:style>
  <w:style w:type="paragraph" w:styleId="aa">
    <w:name w:val="Balloon Text"/>
    <w:basedOn w:val="a"/>
    <w:link w:val="ab"/>
    <w:rsid w:val="0073199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3199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3199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3199C"/>
    <w:rPr>
      <w:rFonts w:ascii="XO Thames" w:hAnsi="XO Thames"/>
    </w:rPr>
  </w:style>
  <w:style w:type="paragraph" w:styleId="ac">
    <w:name w:val="Normal (Web)"/>
    <w:basedOn w:val="a"/>
    <w:link w:val="ad"/>
    <w:rsid w:val="0073199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3199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3199C"/>
    <w:pPr>
      <w:ind w:left="1600"/>
    </w:pPr>
  </w:style>
  <w:style w:type="character" w:customStyle="1" w:styleId="90">
    <w:name w:val="Оглавление 9 Знак"/>
    <w:link w:val="9"/>
    <w:rsid w:val="0073199C"/>
  </w:style>
  <w:style w:type="paragraph" w:customStyle="1" w:styleId="ae">
    <w:name w:val="Фирменный стиль ТЕКСТ"/>
    <w:basedOn w:val="a"/>
    <w:link w:val="af"/>
    <w:rsid w:val="0073199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3199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319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3199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3199C"/>
    <w:pPr>
      <w:ind w:left="1400"/>
    </w:pPr>
  </w:style>
  <w:style w:type="character" w:customStyle="1" w:styleId="80">
    <w:name w:val="Оглавление 8 Знак"/>
    <w:link w:val="8"/>
    <w:rsid w:val="0073199C"/>
  </w:style>
  <w:style w:type="paragraph" w:styleId="af2">
    <w:name w:val="header"/>
    <w:basedOn w:val="a"/>
    <w:link w:val="af3"/>
    <w:rsid w:val="0073199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3199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3199C"/>
    <w:pPr>
      <w:ind w:left="800"/>
    </w:pPr>
  </w:style>
  <w:style w:type="character" w:customStyle="1" w:styleId="52">
    <w:name w:val="Оглавление 5 Знак"/>
    <w:link w:val="51"/>
    <w:rsid w:val="0073199C"/>
  </w:style>
  <w:style w:type="paragraph" w:styleId="af4">
    <w:name w:val="Subtitle"/>
    <w:next w:val="a"/>
    <w:link w:val="af5"/>
    <w:uiPriority w:val="11"/>
    <w:qFormat/>
    <w:rsid w:val="0073199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3199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3199C"/>
    <w:pPr>
      <w:ind w:left="1800"/>
    </w:pPr>
  </w:style>
  <w:style w:type="character" w:customStyle="1" w:styleId="toc100">
    <w:name w:val="toc 10"/>
    <w:link w:val="toc10"/>
    <w:rsid w:val="0073199C"/>
  </w:style>
  <w:style w:type="paragraph" w:customStyle="1" w:styleId="apple-converted-space">
    <w:name w:val="apple-converted-space"/>
    <w:basedOn w:val="16"/>
    <w:link w:val="apple-converted-space0"/>
    <w:rsid w:val="0073199C"/>
  </w:style>
  <w:style w:type="character" w:customStyle="1" w:styleId="apple-converted-space0">
    <w:name w:val="apple-converted-space"/>
    <w:basedOn w:val="18"/>
    <w:link w:val="apple-converted-space"/>
    <w:rsid w:val="0073199C"/>
  </w:style>
  <w:style w:type="paragraph" w:styleId="af6">
    <w:name w:val="Title"/>
    <w:next w:val="a"/>
    <w:link w:val="af7"/>
    <w:uiPriority w:val="10"/>
    <w:qFormat/>
    <w:rsid w:val="0073199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3199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3199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3199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3199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3199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3199C"/>
  </w:style>
  <w:style w:type="character" w:customStyle="1" w:styleId="18">
    <w:name w:val="Основной шрифт абзаца1"/>
    <w:link w:val="16"/>
    <w:rsid w:val="0073199C"/>
  </w:style>
  <w:style w:type="table" w:styleId="af8">
    <w:name w:val="Table Grid"/>
    <w:basedOn w:val="a1"/>
    <w:rsid w:val="007319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3">
    <w:name w:val="Обычный1"/>
    <w:link w:val="14"/>
    <w:rPr>
      <w:rFonts w:ascii="Times New Roman" w:hAnsi="Times New Roman"/>
      <w:sz w:val="24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Pr>
      <w:color w:val="0000FF"/>
      <w:u w:val="single"/>
    </w:rPr>
  </w:style>
  <w:style w:type="character" w:customStyle="1" w:styleId="17">
    <w:name w:val="Гиперссылка1"/>
    <w:basedOn w:val="18"/>
    <w:link w:val="15"/>
    <w:rPr>
      <w:color w:val="0000FF"/>
      <w:u w:val="single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c">
    <w:name w:val="Normal (Web)"/>
    <w:basedOn w:val="a"/>
    <w:link w:val="ad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e">
    <w:name w:val="Фирменный стиль ТЕКСТ"/>
    <w:basedOn w:val="a"/>
    <w:link w:val="af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2">
    <w:name w:val="head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pple-converted-space">
    <w:name w:val="apple-converted-space"/>
    <w:basedOn w:val="16"/>
    <w:link w:val="apple-converted-space0"/>
  </w:style>
  <w:style w:type="character" w:customStyle="1" w:styleId="apple-converted-space0">
    <w:name w:val="apple-converted-space"/>
    <w:basedOn w:val="18"/>
    <w:link w:val="apple-converted-space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</w:style>
  <w:style w:type="character" w:customStyle="1" w:styleId="18">
    <w:name w:val="Основной шрифт абзаца1"/>
    <w:link w:val="16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CE239E752C7191A7B88A74DF5F6BC35B05D484884FDAC19B956360C5C4B82017DC0A602D31B40FCB3FD24B8CEBCC9EF698D4B8CBDEAAB7Ai1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CCE239E752C7191A7B88A74DF5F6BC35B05D484884FDAC19B956360C5C4B82017DC0A602D31B41FAB3FD24B8CEBCC9EF698D4B8CBDEAAB7Ai1G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CCE239E752C7191A7B88A74DF5F6BC35B05D484884FDAC19B956360C5C4B82017DC0A602D31B46FFB3FD24B8CEBCC9EF698D4B8CBDEAAB7Ai1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Семдяшкина Людмила Вениаминовна</dc:creator>
  <cp:lastModifiedBy>7460-00-074</cp:lastModifiedBy>
  <cp:revision>4</cp:revision>
  <dcterms:created xsi:type="dcterms:W3CDTF">2020-09-23T07:31:00Z</dcterms:created>
  <dcterms:modified xsi:type="dcterms:W3CDTF">2020-09-23T08:45:00Z</dcterms:modified>
</cp:coreProperties>
</file>