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63" w:rsidRDefault="00F44063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812800" w:rsidRPr="0022120A" w:rsidRDefault="00812800" w:rsidP="00812800">
      <w:pPr>
        <w:pStyle w:val="2"/>
        <w:spacing w:before="0"/>
        <w:jc w:val="center"/>
        <w:rPr>
          <w:rFonts w:ascii="PF Din Text Comp Pro" w:hAnsi="PF Din Text Comp Pro"/>
          <w:sz w:val="50"/>
          <w:szCs w:val="50"/>
        </w:rPr>
      </w:pPr>
      <w:bookmarkStart w:id="0" w:name="_GoBack"/>
      <w:bookmarkEnd w:id="0"/>
      <w:r w:rsidRPr="0022120A">
        <w:rPr>
          <w:rFonts w:ascii="PF Din Text Comp Pro" w:hAnsi="PF Din Text Comp Pro"/>
          <w:sz w:val="50"/>
          <w:szCs w:val="50"/>
        </w:rPr>
        <w:t>Где можно получить сводное налоговое уведомление?</w:t>
      </w:r>
    </w:p>
    <w:p w:rsidR="00812800" w:rsidRDefault="00812800" w:rsidP="00812800">
      <w:pPr>
        <w:autoSpaceDE w:val="0"/>
        <w:autoSpaceDN w:val="0"/>
        <w:adjustRightInd w:val="0"/>
      </w:pPr>
      <w:r>
        <w:tab/>
      </w:r>
    </w:p>
    <w:p w:rsidR="00812800" w:rsidRPr="00AB7C89" w:rsidRDefault="00812800" w:rsidP="00812800">
      <w:p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i/>
          <w:sz w:val="40"/>
          <w:szCs w:val="40"/>
          <w:u w:val="single"/>
        </w:rPr>
      </w:pPr>
      <w:r w:rsidRPr="00AB7C89">
        <w:rPr>
          <w:rFonts w:ascii="PF Din Text Cond Pro Light" w:eastAsia="Calibri" w:hAnsi="PF Din Text Cond Pro Light" w:cs="PFDinTextCondPro-Medium"/>
          <w:i/>
          <w:sz w:val="40"/>
          <w:szCs w:val="40"/>
          <w:u w:val="single"/>
        </w:rPr>
        <w:t>Сводное налоговое уведомление можно получить:</w:t>
      </w:r>
    </w:p>
    <w:p w:rsidR="00812800" w:rsidRPr="00A32018" w:rsidRDefault="00812800" w:rsidP="00812800">
      <w:p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sz w:val="40"/>
          <w:szCs w:val="40"/>
          <w:u w:val="single"/>
        </w:rPr>
      </w:pPr>
    </w:p>
    <w:p w:rsidR="00812800" w:rsidRPr="00AB7C89" w:rsidRDefault="00812800" w:rsidP="00812800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</w:pPr>
      <w:r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в любой налоговой инспекции</w:t>
      </w:r>
    </w:p>
    <w:p w:rsidR="00812800" w:rsidRPr="00AB7C89" w:rsidRDefault="00812800" w:rsidP="00812800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</w:pPr>
      <w:r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в «Личном кабинете налогоплательщика физического лица»</w:t>
      </w:r>
    </w:p>
    <w:p w:rsidR="00812800" w:rsidRPr="00AB7C89" w:rsidRDefault="00812800" w:rsidP="00812800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40"/>
          <w:szCs w:val="40"/>
          <w:lang w:val="en-US"/>
        </w:rPr>
      </w:pPr>
      <w:r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в многофункциональных центрах</w:t>
      </w:r>
    </w:p>
    <w:p w:rsidR="00812800" w:rsidRPr="00A32018" w:rsidRDefault="00812800" w:rsidP="00812800">
      <w:p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</w:pPr>
      <w:r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Если Вы зарегистрированы в сервисе «</w:t>
      </w:r>
      <w:r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Личном кабинете налогоплательщика физического лица</w:t>
      </w:r>
      <w:r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», то уведомление Вам придет в электронном виде.</w:t>
      </w:r>
    </w:p>
    <w:p w:rsidR="00812800" w:rsidRDefault="00812800" w:rsidP="00812800">
      <w:p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i/>
          <w:sz w:val="40"/>
          <w:szCs w:val="40"/>
          <w:u w:val="single"/>
        </w:rPr>
      </w:pPr>
    </w:p>
    <w:p w:rsidR="00812800" w:rsidRPr="00AB7C89" w:rsidRDefault="00812800" w:rsidP="00812800">
      <w:p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i/>
          <w:sz w:val="40"/>
          <w:szCs w:val="40"/>
          <w:u w:val="single"/>
          <w:lang w:val="en-US"/>
        </w:rPr>
      </w:pPr>
      <w:r w:rsidRPr="00AB7C89">
        <w:rPr>
          <w:rFonts w:ascii="PF Din Text Cond Pro Light" w:eastAsia="Calibri" w:hAnsi="PF Din Text Cond Pro Light" w:cs="PFDinTextCondPro-Medium"/>
          <w:i/>
          <w:sz w:val="40"/>
          <w:szCs w:val="40"/>
          <w:u w:val="single"/>
        </w:rPr>
        <w:t>Налоги можно заплатить:</w:t>
      </w:r>
    </w:p>
    <w:p w:rsidR="00812800" w:rsidRPr="0022120A" w:rsidRDefault="00812800" w:rsidP="00812800">
      <w:p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sz w:val="36"/>
          <w:szCs w:val="36"/>
          <w:lang w:val="en-US"/>
        </w:rPr>
      </w:pPr>
    </w:p>
    <w:p w:rsidR="00812800" w:rsidRPr="00AB7C89" w:rsidRDefault="00812800" w:rsidP="00812800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</w:pPr>
      <w:r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в «Личном кабинете налогоплательщика физического лица»</w:t>
      </w:r>
    </w:p>
    <w:p w:rsidR="00812800" w:rsidRPr="00AB7C89" w:rsidRDefault="00812800" w:rsidP="00812800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</w:pPr>
      <w:r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в кассах банков, через их банкоматы и терминалы</w:t>
      </w:r>
    </w:p>
    <w:p w:rsidR="00812800" w:rsidRPr="00AB7C89" w:rsidRDefault="00812800" w:rsidP="00812800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</w:pPr>
      <w:r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из электронных кошельков</w:t>
      </w:r>
    </w:p>
    <w:p w:rsidR="00812800" w:rsidRDefault="00812800" w:rsidP="00812800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</w:pPr>
      <w:r w:rsidRPr="00AB7C89"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  <w:t>на почте</w:t>
      </w:r>
    </w:p>
    <w:p w:rsidR="00812800" w:rsidRPr="00812800" w:rsidRDefault="00812800" w:rsidP="00812800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40"/>
          <w:szCs w:val="40"/>
        </w:rPr>
      </w:pPr>
      <w:r w:rsidRPr="00812800">
        <w:rPr>
          <w:rFonts w:ascii="PF Din Text Cond Pro Light" w:eastAsia="Calibri" w:hAnsi="PF Din Text Cond Pro Light"/>
          <w:color w:val="333333"/>
          <w:sz w:val="40"/>
          <w:szCs w:val="40"/>
        </w:rPr>
        <w:t>с помощью единог</w:t>
      </w:r>
      <w:r>
        <w:rPr>
          <w:rFonts w:ascii="PF Din Text Cond Pro Light" w:eastAsia="Calibri" w:hAnsi="PF Din Text Cond Pro Light"/>
          <w:color w:val="333333"/>
          <w:sz w:val="40"/>
          <w:szCs w:val="40"/>
        </w:rPr>
        <w:t>о налогового платежа</w:t>
      </w:r>
      <w:r w:rsidRPr="00812800">
        <w:rPr>
          <w:rFonts w:ascii="PF Din Text Cond Pro Light" w:eastAsia="Calibri" w:hAnsi="PF Din Text Cond Pro Light"/>
          <w:color w:val="333333"/>
          <w:sz w:val="40"/>
          <w:szCs w:val="40"/>
        </w:rPr>
        <w:t>.</w:t>
      </w:r>
    </w:p>
    <w:p w:rsidR="00812800" w:rsidRPr="00812800" w:rsidRDefault="00812800" w:rsidP="00812800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Cs/>
          <w:sz w:val="36"/>
          <w:szCs w:val="36"/>
        </w:rPr>
      </w:pPr>
    </w:p>
    <w:p w:rsidR="00812800" w:rsidRPr="00AB7C89" w:rsidRDefault="00812800" w:rsidP="00812800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DinTextCondPro-Medium"/>
          <w:i/>
          <w:sz w:val="40"/>
          <w:szCs w:val="40"/>
          <w:u w:val="single"/>
          <w:lang w:val="en-US"/>
        </w:rPr>
      </w:pPr>
      <w:r w:rsidRPr="00AB7C89">
        <w:rPr>
          <w:rFonts w:ascii="PF Din Text Cond Pro Light" w:eastAsia="Calibri" w:hAnsi="PF Din Text Cond Pro Light" w:cs="PFDinTextCondPro-Medium"/>
          <w:i/>
          <w:sz w:val="40"/>
          <w:szCs w:val="40"/>
          <w:u w:val="single"/>
        </w:rPr>
        <w:t>Дополнительная информация:</w:t>
      </w:r>
    </w:p>
    <w:p w:rsidR="00812800" w:rsidRDefault="00812800" w:rsidP="00812800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sz w:val="40"/>
          <w:szCs w:val="40"/>
        </w:rPr>
      </w:pPr>
      <w:r w:rsidRPr="00AB7C89">
        <w:rPr>
          <w:rFonts w:ascii="PF Din Text Cond Pro Light" w:eastAsia="Calibri" w:hAnsi="PF Din Text Cond Pro Light" w:cs="PFDinTextCondPro-Medium"/>
          <w:sz w:val="40"/>
          <w:szCs w:val="40"/>
        </w:rPr>
        <w:t xml:space="preserve">по телефону </w:t>
      </w:r>
      <w:proofErr w:type="gramStart"/>
      <w:r w:rsidRPr="00AB7C89">
        <w:rPr>
          <w:rFonts w:ascii="PF Din Text Cond Pro Light" w:eastAsia="Calibri" w:hAnsi="PF Din Text Cond Pro Light" w:cs="PFDinTextCondPro-Medium"/>
          <w:sz w:val="40"/>
          <w:szCs w:val="40"/>
        </w:rPr>
        <w:t>Единого</w:t>
      </w:r>
      <w:proofErr w:type="gramEnd"/>
      <w:r w:rsidRPr="00AB7C89">
        <w:rPr>
          <w:rFonts w:ascii="PF Din Text Cond Pro Light" w:eastAsia="Calibri" w:hAnsi="PF Din Text Cond Pro Light" w:cs="PFDinTextCondPro-Medium"/>
          <w:sz w:val="40"/>
          <w:szCs w:val="40"/>
        </w:rPr>
        <w:t xml:space="preserve"> </w:t>
      </w:r>
      <w:proofErr w:type="spellStart"/>
      <w:r w:rsidRPr="00AB7C89">
        <w:rPr>
          <w:rFonts w:ascii="PF Din Text Cond Pro Light" w:eastAsia="Calibri" w:hAnsi="PF Din Text Cond Pro Light" w:cs="PFDinTextCondPro-Medium"/>
          <w:sz w:val="40"/>
          <w:szCs w:val="40"/>
        </w:rPr>
        <w:t>контакт-центра</w:t>
      </w:r>
      <w:proofErr w:type="spellEnd"/>
      <w:r w:rsidRPr="00AB7C89">
        <w:rPr>
          <w:rFonts w:ascii="PF Din Text Cond Pro Light" w:eastAsia="Calibri" w:hAnsi="PF Din Text Cond Pro Light" w:cs="PFDinTextCondPro-Medium"/>
          <w:sz w:val="40"/>
          <w:szCs w:val="40"/>
        </w:rPr>
        <w:t xml:space="preserve"> ФНС России </w:t>
      </w:r>
    </w:p>
    <w:p w:rsidR="00812800" w:rsidRPr="00AB7C89" w:rsidRDefault="00812800" w:rsidP="00812800">
      <w:pPr>
        <w:pStyle w:val="a5"/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sz w:val="40"/>
          <w:szCs w:val="40"/>
        </w:rPr>
      </w:pPr>
      <w:r w:rsidRPr="00AB7C89">
        <w:rPr>
          <w:rFonts w:ascii="PF Din Text Cond Pro Light" w:eastAsia="Calibri" w:hAnsi="PF Din Text Cond Pro Light" w:cs="PFDinTextCondPro-Medium"/>
          <w:sz w:val="40"/>
          <w:szCs w:val="40"/>
        </w:rPr>
        <w:t>8-800-222-22-22</w:t>
      </w:r>
    </w:p>
    <w:p w:rsidR="00812800" w:rsidRPr="00AB7C89" w:rsidRDefault="0065219E" w:rsidP="0081280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bCs/>
          <w:sz w:val="40"/>
          <w:szCs w:val="40"/>
        </w:rPr>
      </w:pPr>
      <w:r>
        <w:rPr>
          <w:rFonts w:ascii="PF Din Text Cond Pro Light" w:eastAsia="Calibri" w:hAnsi="PF Din Text Cond Pro Light" w:cs="PFDinTextCondPro-Medium"/>
          <w:sz w:val="40"/>
          <w:szCs w:val="40"/>
        </w:rPr>
        <w:t xml:space="preserve">на </w:t>
      </w:r>
      <w:proofErr w:type="spellStart"/>
      <w:r>
        <w:rPr>
          <w:rFonts w:ascii="PF Din Text Cond Pro Light" w:eastAsia="Calibri" w:hAnsi="PF Din Text Cond Pro Light" w:cs="PFDinTextCondPro-Medium"/>
          <w:sz w:val="40"/>
          <w:szCs w:val="40"/>
        </w:rPr>
        <w:t>промо</w:t>
      </w:r>
      <w:r w:rsidR="00812800" w:rsidRPr="00AB7C89">
        <w:rPr>
          <w:rFonts w:ascii="PF Din Text Cond Pro Light" w:eastAsia="Calibri" w:hAnsi="PF Din Text Cond Pro Light" w:cs="PFDinTextCondPro-Medium"/>
          <w:sz w:val="40"/>
          <w:szCs w:val="40"/>
        </w:rPr>
        <w:t>странице</w:t>
      </w:r>
      <w:proofErr w:type="spellEnd"/>
      <w:r w:rsidR="00812800" w:rsidRPr="00AB7C89">
        <w:rPr>
          <w:rFonts w:ascii="PF Din Text Cond Pro Light" w:eastAsia="Calibri" w:hAnsi="PF Din Text Cond Pro Light" w:cs="PFDinTextCondPro-Medium"/>
          <w:sz w:val="40"/>
          <w:szCs w:val="40"/>
        </w:rPr>
        <w:t xml:space="preserve"> «Налоговое</w:t>
      </w:r>
      <w:r w:rsidR="00C32DB9">
        <w:rPr>
          <w:rFonts w:ascii="PF Din Text Cond Pro Light" w:eastAsia="Calibri" w:hAnsi="PF Din Text Cond Pro Light" w:cs="PFDinTextCondPro-Medium"/>
          <w:sz w:val="40"/>
          <w:szCs w:val="40"/>
        </w:rPr>
        <w:t xml:space="preserve"> уведомление физических лиц 2020</w:t>
      </w:r>
      <w:r w:rsidR="00812800" w:rsidRPr="00AB7C89">
        <w:rPr>
          <w:rFonts w:ascii="PF Din Text Cond Pro Light" w:eastAsia="Calibri" w:hAnsi="PF Din Text Cond Pro Light" w:cs="PFDinTextCondPro-Medium"/>
          <w:sz w:val="40"/>
          <w:szCs w:val="40"/>
        </w:rPr>
        <w:t xml:space="preserve">» сайта </w:t>
      </w:r>
      <w:proofErr w:type="spellStart"/>
      <w:r w:rsidR="00812800" w:rsidRPr="00AB7C89">
        <w:rPr>
          <w:rFonts w:ascii="PF Din Text Cond Pro Light" w:eastAsia="Calibri" w:hAnsi="PF Din Text Cond Pro Light" w:cs="PFDinTextCondPro-Medium"/>
          <w:sz w:val="40"/>
          <w:szCs w:val="40"/>
        </w:rPr>
        <w:t>nalog.ru</w:t>
      </w:r>
      <w:proofErr w:type="spellEnd"/>
    </w:p>
    <w:p w:rsidR="00812800" w:rsidRDefault="00812800" w:rsidP="00812800">
      <w:pPr>
        <w:jc w:val="both"/>
        <w:rPr>
          <w:rFonts w:ascii="PF Din Text Cond Pro Light" w:hAnsi="PF Din Text Cond Pro Light"/>
          <w:sz w:val="40"/>
          <w:szCs w:val="40"/>
        </w:rPr>
      </w:pPr>
      <w:r>
        <w:rPr>
          <w:rFonts w:ascii="PF Din Text Cond Pro Light" w:hAnsi="PF Din Text Cond Pro Light"/>
          <w:sz w:val="40"/>
          <w:szCs w:val="40"/>
        </w:rPr>
        <w:tab/>
      </w:r>
    </w:p>
    <w:p w:rsidR="00812800" w:rsidRDefault="00812800" w:rsidP="00812800">
      <w:pPr>
        <w:jc w:val="both"/>
        <w:rPr>
          <w:rFonts w:ascii="PF Din Text Cond Pro Light" w:hAnsi="PF Din Text Cond Pro Light"/>
          <w:sz w:val="44"/>
          <w:szCs w:val="44"/>
        </w:rPr>
      </w:pPr>
      <w:r w:rsidRPr="00AB7C89">
        <w:rPr>
          <w:rFonts w:ascii="PF Din Text Cond Pro Light" w:hAnsi="PF Din Text Cond Pro Light"/>
          <w:sz w:val="44"/>
          <w:szCs w:val="44"/>
        </w:rPr>
        <w:t xml:space="preserve">Срок уплаты </w:t>
      </w:r>
      <w:r>
        <w:rPr>
          <w:rFonts w:ascii="PF Din Text Cond Pro Light" w:hAnsi="PF Din Text Cond Pro Light"/>
          <w:sz w:val="44"/>
          <w:szCs w:val="44"/>
        </w:rPr>
        <w:t>по имущественным налогам за 2019</w:t>
      </w:r>
      <w:r w:rsidRPr="00AB7C89">
        <w:rPr>
          <w:rFonts w:ascii="PF Din Text Cond Pro Light" w:hAnsi="PF Din Text Cond Pro Light"/>
          <w:sz w:val="44"/>
          <w:szCs w:val="44"/>
        </w:rPr>
        <w:t xml:space="preserve"> год (налог на  имущество, транспортный налог, земельный налог) </w:t>
      </w:r>
    </w:p>
    <w:p w:rsidR="00812800" w:rsidRPr="00AB7C89" w:rsidRDefault="00812800" w:rsidP="00812800">
      <w:pPr>
        <w:jc w:val="center"/>
        <w:rPr>
          <w:rFonts w:ascii="PF Din Text Cond Pro Light" w:hAnsi="PF Din Text Cond Pro Light"/>
          <w:sz w:val="44"/>
          <w:szCs w:val="44"/>
          <w:u w:val="single"/>
        </w:rPr>
      </w:pPr>
      <w:r w:rsidRPr="00AB7C89">
        <w:rPr>
          <w:rFonts w:ascii="PF Din Text Cond Pro Light" w:hAnsi="PF Din Text Cond Pro Light"/>
          <w:sz w:val="44"/>
          <w:szCs w:val="44"/>
          <w:u w:val="single"/>
        </w:rPr>
        <w:t xml:space="preserve">- </w:t>
      </w:r>
      <w:r>
        <w:rPr>
          <w:rFonts w:ascii="PF Din Text Cond Pro Light" w:hAnsi="PF Din Text Cond Pro Light"/>
          <w:b/>
          <w:sz w:val="44"/>
          <w:szCs w:val="44"/>
          <w:u w:val="single"/>
        </w:rPr>
        <w:t>не позднее 01 декабря 2020</w:t>
      </w:r>
      <w:r w:rsidRPr="00AB7C89">
        <w:rPr>
          <w:rFonts w:ascii="PF Din Text Cond Pro Light" w:hAnsi="PF Din Text Cond Pro Light"/>
          <w:b/>
          <w:sz w:val="44"/>
          <w:szCs w:val="44"/>
          <w:u w:val="single"/>
        </w:rPr>
        <w:t xml:space="preserve"> года.</w:t>
      </w:r>
    </w:p>
    <w:sectPr w:rsidR="00812800" w:rsidRPr="00AB7C89" w:rsidSect="00F44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800" w:rsidRDefault="00812800" w:rsidP="00F44063">
      <w:r>
        <w:separator/>
      </w:r>
    </w:p>
  </w:endnote>
  <w:endnote w:type="continuationSeparator" w:id="0">
    <w:p w:rsidR="00812800" w:rsidRDefault="00812800" w:rsidP="00F4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DinTextCondPro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83" w:rsidRDefault="007F598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00" w:rsidRDefault="00812800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83" w:rsidRDefault="007F598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800" w:rsidRDefault="00812800" w:rsidP="00F44063">
      <w:r>
        <w:separator/>
      </w:r>
    </w:p>
  </w:footnote>
  <w:footnote w:type="continuationSeparator" w:id="0">
    <w:p w:rsidR="00812800" w:rsidRDefault="00812800" w:rsidP="00F44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83" w:rsidRDefault="007F5983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83" w:rsidRDefault="007F5983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83" w:rsidRDefault="007F598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B4043"/>
    <w:multiLevelType w:val="hybridMultilevel"/>
    <w:tmpl w:val="2E2E07B6"/>
    <w:lvl w:ilvl="0" w:tplc="81CA976A">
      <w:numFmt w:val="bullet"/>
      <w:lvlText w:val="-"/>
      <w:lvlJc w:val="left"/>
      <w:pPr>
        <w:ind w:left="720" w:hanging="360"/>
      </w:pPr>
      <w:rPr>
        <w:rFonts w:ascii="Calibri" w:eastAsia="Calibri" w:hAnsi="Calibri" w:cs="PFDinTextCondPro-Mediu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063"/>
    <w:rsid w:val="004A6FB4"/>
    <w:rsid w:val="0065219E"/>
    <w:rsid w:val="007F5983"/>
    <w:rsid w:val="00812800"/>
    <w:rsid w:val="00B90350"/>
    <w:rsid w:val="00C32DB9"/>
    <w:rsid w:val="00F44063"/>
    <w:rsid w:val="00F9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44063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F44063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F44063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F44063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4406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F44063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4406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F44063"/>
    <w:pPr>
      <w:ind w:left="200"/>
    </w:pPr>
  </w:style>
  <w:style w:type="character" w:customStyle="1" w:styleId="22">
    <w:name w:val="Оглавление 2 Знак"/>
    <w:link w:val="21"/>
    <w:rsid w:val="00F44063"/>
  </w:style>
  <w:style w:type="paragraph" w:customStyle="1" w:styleId="12">
    <w:name w:val="Основной шрифт абзаца1"/>
    <w:link w:val="41"/>
    <w:rsid w:val="00F44063"/>
  </w:style>
  <w:style w:type="paragraph" w:styleId="41">
    <w:name w:val="toc 4"/>
    <w:next w:val="a"/>
    <w:link w:val="42"/>
    <w:uiPriority w:val="39"/>
    <w:rsid w:val="00F44063"/>
    <w:pPr>
      <w:ind w:left="600"/>
    </w:pPr>
  </w:style>
  <w:style w:type="character" w:customStyle="1" w:styleId="42">
    <w:name w:val="Оглавление 4 Знак"/>
    <w:link w:val="41"/>
    <w:rsid w:val="00F44063"/>
  </w:style>
  <w:style w:type="paragraph" w:styleId="6">
    <w:name w:val="toc 6"/>
    <w:next w:val="a"/>
    <w:link w:val="60"/>
    <w:uiPriority w:val="39"/>
    <w:rsid w:val="00F44063"/>
    <w:pPr>
      <w:ind w:left="1000"/>
    </w:pPr>
  </w:style>
  <w:style w:type="character" w:customStyle="1" w:styleId="60">
    <w:name w:val="Оглавление 6 Знак"/>
    <w:link w:val="6"/>
    <w:rsid w:val="00F44063"/>
  </w:style>
  <w:style w:type="paragraph" w:customStyle="1" w:styleId="ConsNormal">
    <w:name w:val="ConsNormal"/>
    <w:link w:val="ConsNormal0"/>
    <w:rsid w:val="00F44063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F44063"/>
    <w:rPr>
      <w:rFonts w:ascii="Arial" w:hAnsi="Arial"/>
    </w:rPr>
  </w:style>
  <w:style w:type="paragraph" w:styleId="7">
    <w:name w:val="toc 7"/>
    <w:next w:val="a"/>
    <w:link w:val="70"/>
    <w:uiPriority w:val="39"/>
    <w:rsid w:val="00F44063"/>
    <w:pPr>
      <w:ind w:left="1200"/>
    </w:pPr>
  </w:style>
  <w:style w:type="character" w:customStyle="1" w:styleId="70">
    <w:name w:val="Оглавление 7 Знак"/>
    <w:link w:val="7"/>
    <w:rsid w:val="00F44063"/>
  </w:style>
  <w:style w:type="paragraph" w:customStyle="1" w:styleId="ConsPlusTitle">
    <w:name w:val="ConsPlusTitle"/>
    <w:link w:val="ConsPlusTitle0"/>
    <w:rsid w:val="00F44063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F44063"/>
    <w:rPr>
      <w:b/>
      <w:sz w:val="22"/>
    </w:rPr>
  </w:style>
  <w:style w:type="character" w:customStyle="1" w:styleId="30">
    <w:name w:val="Заголовок 3 Знак"/>
    <w:link w:val="3"/>
    <w:rsid w:val="00F44063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F44063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F44063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F44063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F44063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uiPriority w:val="34"/>
    <w:qFormat/>
    <w:rsid w:val="00F44063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F44063"/>
  </w:style>
  <w:style w:type="paragraph" w:styleId="31">
    <w:name w:val="toc 3"/>
    <w:next w:val="a"/>
    <w:link w:val="32"/>
    <w:uiPriority w:val="39"/>
    <w:rsid w:val="00F44063"/>
    <w:pPr>
      <w:ind w:left="400"/>
    </w:pPr>
  </w:style>
  <w:style w:type="character" w:customStyle="1" w:styleId="32">
    <w:name w:val="Оглавление 3 Знак"/>
    <w:link w:val="31"/>
    <w:rsid w:val="00F44063"/>
  </w:style>
  <w:style w:type="paragraph" w:styleId="a7">
    <w:name w:val="No Spacing"/>
    <w:link w:val="a8"/>
    <w:rsid w:val="00F44063"/>
    <w:rPr>
      <w:sz w:val="22"/>
    </w:rPr>
  </w:style>
  <w:style w:type="character" w:customStyle="1" w:styleId="a8">
    <w:name w:val="Без интервала Знак"/>
    <w:link w:val="a7"/>
    <w:rsid w:val="00F44063"/>
    <w:rPr>
      <w:sz w:val="22"/>
    </w:rPr>
  </w:style>
  <w:style w:type="paragraph" w:customStyle="1" w:styleId="13">
    <w:name w:val="Обычный1"/>
    <w:link w:val="14"/>
    <w:rsid w:val="00F44063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F44063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F44063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F44063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F44063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F44063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F44063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F44063"/>
    <w:rPr>
      <w:color w:val="0000FF"/>
      <w:u w:val="single"/>
    </w:rPr>
  </w:style>
  <w:style w:type="paragraph" w:customStyle="1" w:styleId="23">
    <w:name w:val="Гиперссылка2"/>
    <w:link w:val="a9"/>
    <w:rsid w:val="00F44063"/>
    <w:rPr>
      <w:color w:val="0000FF"/>
      <w:u w:val="single"/>
    </w:rPr>
  </w:style>
  <w:style w:type="character" w:styleId="a9">
    <w:name w:val="Hyperlink"/>
    <w:link w:val="23"/>
    <w:rsid w:val="00F44063"/>
    <w:rPr>
      <w:color w:val="0000FF"/>
      <w:u w:val="single"/>
    </w:rPr>
  </w:style>
  <w:style w:type="paragraph" w:customStyle="1" w:styleId="Footnote">
    <w:name w:val="Footnote"/>
    <w:link w:val="Footnote0"/>
    <w:rsid w:val="00F4406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F44063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F44063"/>
    <w:rPr>
      <w:rFonts w:ascii="XO Thames" w:hAnsi="XO Thames"/>
      <w:b/>
    </w:rPr>
  </w:style>
  <w:style w:type="character" w:customStyle="1" w:styleId="1a">
    <w:name w:val="Оглавление 1 Знак"/>
    <w:link w:val="19"/>
    <w:rsid w:val="00F44063"/>
    <w:rPr>
      <w:rFonts w:ascii="XO Thames" w:hAnsi="XO Thames"/>
      <w:b/>
    </w:rPr>
  </w:style>
  <w:style w:type="paragraph" w:styleId="aa">
    <w:name w:val="Balloon Text"/>
    <w:basedOn w:val="a"/>
    <w:link w:val="ab"/>
    <w:rsid w:val="00F44063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F44063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F4406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44063"/>
    <w:rPr>
      <w:rFonts w:ascii="XO Thames" w:hAnsi="XO Thames"/>
    </w:rPr>
  </w:style>
  <w:style w:type="paragraph" w:styleId="ac">
    <w:name w:val="Normal (Web)"/>
    <w:basedOn w:val="a"/>
    <w:link w:val="ad"/>
    <w:rsid w:val="00F44063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F44063"/>
  </w:style>
  <w:style w:type="paragraph" w:styleId="9">
    <w:name w:val="toc 9"/>
    <w:next w:val="a"/>
    <w:link w:val="90"/>
    <w:uiPriority w:val="39"/>
    <w:rsid w:val="00F44063"/>
    <w:pPr>
      <w:ind w:left="1600"/>
    </w:pPr>
  </w:style>
  <w:style w:type="character" w:customStyle="1" w:styleId="90">
    <w:name w:val="Оглавление 9 Знак"/>
    <w:link w:val="9"/>
    <w:rsid w:val="00F44063"/>
  </w:style>
  <w:style w:type="paragraph" w:customStyle="1" w:styleId="ae">
    <w:name w:val="Фирменный стиль ТЕКСТ"/>
    <w:basedOn w:val="a"/>
    <w:link w:val="af"/>
    <w:rsid w:val="00F44063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F44063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F440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F44063"/>
  </w:style>
  <w:style w:type="paragraph" w:styleId="8">
    <w:name w:val="toc 8"/>
    <w:next w:val="a"/>
    <w:link w:val="80"/>
    <w:uiPriority w:val="39"/>
    <w:rsid w:val="00F44063"/>
    <w:pPr>
      <w:ind w:left="1400"/>
    </w:pPr>
  </w:style>
  <w:style w:type="character" w:customStyle="1" w:styleId="80">
    <w:name w:val="Оглавление 8 Знак"/>
    <w:link w:val="8"/>
    <w:rsid w:val="00F44063"/>
  </w:style>
  <w:style w:type="paragraph" w:styleId="af2">
    <w:name w:val="header"/>
    <w:basedOn w:val="a"/>
    <w:link w:val="af3"/>
    <w:rsid w:val="00F4406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F44063"/>
  </w:style>
  <w:style w:type="paragraph" w:styleId="51">
    <w:name w:val="toc 5"/>
    <w:next w:val="a"/>
    <w:link w:val="52"/>
    <w:uiPriority w:val="39"/>
    <w:rsid w:val="00F44063"/>
    <w:pPr>
      <w:ind w:left="800"/>
    </w:pPr>
  </w:style>
  <w:style w:type="character" w:customStyle="1" w:styleId="52">
    <w:name w:val="Оглавление 5 Знак"/>
    <w:link w:val="51"/>
    <w:rsid w:val="00F44063"/>
  </w:style>
  <w:style w:type="paragraph" w:styleId="af4">
    <w:name w:val="Subtitle"/>
    <w:next w:val="a"/>
    <w:link w:val="af5"/>
    <w:uiPriority w:val="11"/>
    <w:qFormat/>
    <w:rsid w:val="00F44063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F4406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44063"/>
    <w:pPr>
      <w:ind w:left="1800"/>
    </w:pPr>
  </w:style>
  <w:style w:type="character" w:customStyle="1" w:styleId="toc100">
    <w:name w:val="toc 10"/>
    <w:link w:val="toc10"/>
    <w:rsid w:val="00F44063"/>
  </w:style>
  <w:style w:type="paragraph" w:customStyle="1" w:styleId="apple-converted-space">
    <w:name w:val="apple-converted-space"/>
    <w:basedOn w:val="16"/>
    <w:link w:val="apple-converted-space0"/>
    <w:rsid w:val="00F44063"/>
  </w:style>
  <w:style w:type="character" w:customStyle="1" w:styleId="apple-converted-space0">
    <w:name w:val="apple-converted-space"/>
    <w:basedOn w:val="18"/>
    <w:link w:val="apple-converted-space"/>
    <w:rsid w:val="00F44063"/>
  </w:style>
  <w:style w:type="paragraph" w:styleId="af6">
    <w:name w:val="Title"/>
    <w:next w:val="a"/>
    <w:link w:val="af7"/>
    <w:uiPriority w:val="10"/>
    <w:qFormat/>
    <w:rsid w:val="00F44063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F4406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4406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F44063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F44063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F44063"/>
    <w:rPr>
      <w:sz w:val="26"/>
    </w:rPr>
  </w:style>
  <w:style w:type="paragraph" w:customStyle="1" w:styleId="16">
    <w:name w:val="Основной шрифт абзаца1"/>
    <w:link w:val="18"/>
    <w:rsid w:val="00F44063"/>
  </w:style>
  <w:style w:type="character" w:customStyle="1" w:styleId="18">
    <w:name w:val="Основной шрифт абзаца1"/>
    <w:link w:val="16"/>
    <w:rsid w:val="00F44063"/>
  </w:style>
  <w:style w:type="table" w:styleId="af8">
    <w:name w:val="Table Grid"/>
    <w:basedOn w:val="a1"/>
    <w:rsid w:val="00F440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5</cp:revision>
  <dcterms:created xsi:type="dcterms:W3CDTF">2020-09-23T06:27:00Z</dcterms:created>
  <dcterms:modified xsi:type="dcterms:W3CDTF">2020-09-23T08:42:00Z</dcterms:modified>
</cp:coreProperties>
</file>