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B1" w:rsidRPr="009433A4" w:rsidRDefault="003A7051" w:rsidP="001A4604">
      <w:pPr>
        <w:jc w:val="center"/>
        <w:rPr>
          <w:rFonts w:ascii="Segoe UI Light" w:hAnsi="Segoe UI Light"/>
          <w:sz w:val="28"/>
          <w:szCs w:val="28"/>
        </w:rPr>
      </w:pPr>
      <w:r w:rsidRPr="009433A4">
        <w:rPr>
          <w:rFonts w:ascii="Segoe UI Light" w:hAnsi="Segoe UI Light"/>
          <w:sz w:val="28"/>
          <w:szCs w:val="28"/>
        </w:rPr>
        <w:t xml:space="preserve"> </w:t>
      </w:r>
      <w:r w:rsidR="001A4604" w:rsidRPr="009433A4">
        <w:rPr>
          <w:rFonts w:ascii="Segoe UI Light" w:hAnsi="Segoe UI Light"/>
          <w:sz w:val="28"/>
          <w:szCs w:val="28"/>
        </w:rPr>
        <w:t xml:space="preserve">ООО </w:t>
      </w:r>
      <w:r w:rsidR="00DA3ED4" w:rsidRPr="009433A4">
        <w:rPr>
          <w:rFonts w:ascii="Segoe UI Light" w:hAnsi="Segoe UI Light"/>
          <w:sz w:val="28"/>
          <w:szCs w:val="28"/>
        </w:rPr>
        <w:t>«</w:t>
      </w:r>
      <w:r w:rsidR="001A4604" w:rsidRPr="009433A4">
        <w:rPr>
          <w:rFonts w:ascii="Segoe UI Light" w:hAnsi="Segoe UI Light"/>
          <w:sz w:val="28"/>
          <w:szCs w:val="28"/>
        </w:rPr>
        <w:t xml:space="preserve">ПРОЕКТНАЯ ГРУППА </w:t>
      </w:r>
      <w:r w:rsidR="00DA3ED4" w:rsidRPr="009433A4">
        <w:rPr>
          <w:rFonts w:ascii="Segoe UI Light" w:hAnsi="Segoe UI Light"/>
          <w:sz w:val="28"/>
          <w:szCs w:val="28"/>
        </w:rPr>
        <w:t>«</w:t>
      </w:r>
      <w:r w:rsidR="001A4604" w:rsidRPr="009433A4">
        <w:rPr>
          <w:rFonts w:ascii="Segoe UI Light" w:hAnsi="Segoe UI Light"/>
          <w:sz w:val="28"/>
          <w:szCs w:val="28"/>
        </w:rPr>
        <w:t>ПИОНЕР</w:t>
      </w:r>
      <w:r w:rsidR="00DA3ED4" w:rsidRPr="009433A4">
        <w:rPr>
          <w:rFonts w:ascii="Segoe UI Light" w:hAnsi="Segoe UI Light"/>
          <w:sz w:val="28"/>
          <w:szCs w:val="28"/>
        </w:rPr>
        <w:t>»</w:t>
      </w:r>
    </w:p>
    <w:p w:rsidR="00487B93" w:rsidRPr="009433A4" w:rsidRDefault="00487B93" w:rsidP="001A4604">
      <w:pPr>
        <w:jc w:val="center"/>
        <w:rPr>
          <w:rFonts w:ascii="Segoe UI Light" w:hAnsi="Segoe UI Light"/>
          <w:sz w:val="24"/>
          <w:szCs w:val="24"/>
        </w:rPr>
      </w:pPr>
    </w:p>
    <w:p w:rsidR="00487B93" w:rsidRPr="009433A4" w:rsidRDefault="002A47D9" w:rsidP="000531EA">
      <w:pPr>
        <w:ind w:right="-1"/>
        <w:jc w:val="right"/>
        <w:rPr>
          <w:rFonts w:ascii="Segoe UI Light" w:eastAsia="Calibri" w:hAnsi="Segoe UI Light" w:cs="Times New Roman"/>
          <w:sz w:val="24"/>
          <w:szCs w:val="24"/>
        </w:rPr>
      </w:pPr>
      <w:r w:rsidRPr="009433A4">
        <w:rPr>
          <w:rFonts w:ascii="Segoe UI Light" w:eastAsia="Calibri" w:hAnsi="Segoe UI Light" w:cs="Times New Roman"/>
          <w:sz w:val="24"/>
          <w:szCs w:val="24"/>
        </w:rPr>
        <w:t>шифр 0</w:t>
      </w:r>
      <w:r w:rsidR="00406D04" w:rsidRPr="009433A4">
        <w:rPr>
          <w:rFonts w:ascii="Segoe UI Light" w:eastAsia="Calibri" w:hAnsi="Segoe UI Light" w:cs="Times New Roman"/>
          <w:sz w:val="24"/>
          <w:szCs w:val="24"/>
        </w:rPr>
        <w:t>14</w:t>
      </w:r>
      <w:r w:rsidR="000531EA" w:rsidRPr="009433A4">
        <w:rPr>
          <w:rFonts w:ascii="Segoe UI Light" w:eastAsia="Calibri" w:hAnsi="Segoe UI Light" w:cs="Times New Roman"/>
          <w:sz w:val="24"/>
          <w:szCs w:val="24"/>
        </w:rPr>
        <w:t xml:space="preserve">.0.2016                                                                                                          </w:t>
      </w:r>
      <w:r w:rsidR="00487B93" w:rsidRPr="009433A4">
        <w:rPr>
          <w:rFonts w:ascii="Segoe UI Light" w:eastAsia="Calibri" w:hAnsi="Segoe UI Light" w:cs="Times New Roman"/>
          <w:sz w:val="24"/>
          <w:szCs w:val="24"/>
        </w:rPr>
        <w:t xml:space="preserve">экз. </w:t>
      </w:r>
      <w:r w:rsidR="008A3646" w:rsidRPr="009433A4">
        <w:rPr>
          <w:rFonts w:ascii="Segoe UI Light" w:eastAsia="Calibri" w:hAnsi="Segoe UI Light" w:cs="Times New Roman"/>
          <w:sz w:val="24"/>
          <w:szCs w:val="24"/>
        </w:rPr>
        <w:t>__</w:t>
      </w:r>
    </w:p>
    <w:p w:rsidR="00487B93" w:rsidRPr="009433A4" w:rsidRDefault="00487B93" w:rsidP="00487B93">
      <w:pPr>
        <w:rPr>
          <w:rFonts w:ascii="Segoe UI Light" w:eastAsia="Calibri" w:hAnsi="Segoe UI Light" w:cs="Times New Roman"/>
          <w:sz w:val="24"/>
        </w:rPr>
      </w:pPr>
    </w:p>
    <w:p w:rsidR="0073705E" w:rsidRPr="009433A4" w:rsidRDefault="0073705E" w:rsidP="00487B93">
      <w:pPr>
        <w:rPr>
          <w:rFonts w:ascii="Segoe UI Light" w:eastAsia="Calibri" w:hAnsi="Segoe UI Light" w:cs="Times New Roman"/>
          <w:sz w:val="24"/>
        </w:rPr>
      </w:pPr>
    </w:p>
    <w:p w:rsidR="008757D5" w:rsidRPr="009433A4" w:rsidRDefault="008757D5" w:rsidP="00487B93">
      <w:pPr>
        <w:rPr>
          <w:rFonts w:ascii="Segoe UI Light" w:eastAsia="Calibri" w:hAnsi="Segoe UI Light" w:cs="Times New Roman"/>
          <w:sz w:val="24"/>
        </w:rPr>
      </w:pPr>
    </w:p>
    <w:p w:rsidR="00406D04" w:rsidRPr="009433A4" w:rsidRDefault="00406D04" w:rsidP="00487B93">
      <w:pPr>
        <w:rPr>
          <w:rFonts w:ascii="Segoe UI Light" w:eastAsia="Calibri" w:hAnsi="Segoe UI Light" w:cs="Times New Roman"/>
          <w:sz w:val="24"/>
        </w:rPr>
      </w:pPr>
    </w:p>
    <w:p w:rsidR="00DE1FB1" w:rsidRPr="009433A4" w:rsidRDefault="00DE1FB1" w:rsidP="00406D04">
      <w:pPr>
        <w:spacing w:after="0"/>
        <w:ind w:right="-2"/>
        <w:jc w:val="center"/>
        <w:rPr>
          <w:rFonts w:ascii="Segoe UI Light" w:eastAsia="Calibri" w:hAnsi="Segoe UI Light" w:cs="Times New Roman"/>
          <w:b/>
          <w:bCs/>
          <w:sz w:val="36"/>
          <w:szCs w:val="36"/>
        </w:rPr>
      </w:pPr>
      <w:r w:rsidRPr="009433A4">
        <w:rPr>
          <w:rFonts w:ascii="Segoe UI Light" w:eastAsia="Calibri" w:hAnsi="Segoe UI Light" w:cs="Times New Roman"/>
          <w:b/>
          <w:bCs/>
          <w:sz w:val="36"/>
          <w:szCs w:val="36"/>
        </w:rPr>
        <w:t>МАТЕРИАЛЫ ПО ОБОСНОВАНИЮ</w:t>
      </w:r>
    </w:p>
    <w:p w:rsidR="00F8568F" w:rsidRPr="009433A4" w:rsidRDefault="00F06337" w:rsidP="00406D04">
      <w:pPr>
        <w:spacing w:after="0"/>
        <w:ind w:right="-2"/>
        <w:jc w:val="center"/>
        <w:rPr>
          <w:rFonts w:ascii="Segoe UI Light" w:eastAsia="Calibri" w:hAnsi="Segoe UI Light" w:cs="Times New Roman"/>
          <w:b/>
          <w:bCs/>
          <w:sz w:val="36"/>
          <w:szCs w:val="36"/>
        </w:rPr>
      </w:pPr>
      <w:r w:rsidRPr="009433A4">
        <w:rPr>
          <w:rFonts w:ascii="Segoe UI Light" w:eastAsia="Calibri" w:hAnsi="Segoe UI Light" w:cs="Times New Roman"/>
          <w:b/>
          <w:bCs/>
          <w:sz w:val="36"/>
          <w:szCs w:val="36"/>
        </w:rPr>
        <w:t>ГЕНЕРАЛЬН</w:t>
      </w:r>
      <w:r w:rsidR="00DE1FB1" w:rsidRPr="009433A4">
        <w:rPr>
          <w:rFonts w:ascii="Segoe UI Light" w:eastAsia="Calibri" w:hAnsi="Segoe UI Light" w:cs="Times New Roman"/>
          <w:b/>
          <w:bCs/>
          <w:sz w:val="36"/>
          <w:szCs w:val="36"/>
        </w:rPr>
        <w:t>ОГО</w:t>
      </w:r>
      <w:r w:rsidRPr="009433A4">
        <w:rPr>
          <w:rFonts w:ascii="Segoe UI Light" w:eastAsia="Calibri" w:hAnsi="Segoe UI Light" w:cs="Times New Roman"/>
          <w:b/>
          <w:bCs/>
          <w:sz w:val="36"/>
          <w:szCs w:val="36"/>
        </w:rPr>
        <w:t xml:space="preserve"> ПЛАН</w:t>
      </w:r>
      <w:r w:rsidR="00DE1FB1" w:rsidRPr="009433A4">
        <w:rPr>
          <w:rFonts w:ascii="Segoe UI Light" w:eastAsia="Calibri" w:hAnsi="Segoe UI Light" w:cs="Times New Roman"/>
          <w:b/>
          <w:bCs/>
          <w:sz w:val="36"/>
          <w:szCs w:val="36"/>
        </w:rPr>
        <w:t>А</w:t>
      </w:r>
      <w:r w:rsidR="00406D04" w:rsidRPr="009433A4">
        <w:rPr>
          <w:rFonts w:ascii="Segoe UI Light" w:eastAsia="Calibri" w:hAnsi="Segoe UI Light" w:cs="Times New Roman"/>
          <w:b/>
          <w:bCs/>
          <w:sz w:val="36"/>
          <w:szCs w:val="36"/>
        </w:rPr>
        <w:t xml:space="preserve"> (КОРРЕКТИРОВКА)</w:t>
      </w:r>
    </w:p>
    <w:p w:rsidR="00F06337" w:rsidRPr="009433A4" w:rsidRDefault="00406D04" w:rsidP="00406D04">
      <w:pPr>
        <w:spacing w:after="0"/>
        <w:ind w:right="-2"/>
        <w:jc w:val="center"/>
        <w:rPr>
          <w:rFonts w:ascii="Segoe UI Light" w:eastAsia="Calibri" w:hAnsi="Segoe UI Light" w:cs="Times New Roman"/>
          <w:b/>
          <w:bCs/>
          <w:sz w:val="36"/>
          <w:szCs w:val="36"/>
        </w:rPr>
      </w:pPr>
      <w:r w:rsidRPr="009433A4">
        <w:rPr>
          <w:rFonts w:ascii="Segoe UI Light" w:eastAsia="Calibri" w:hAnsi="Segoe UI Light" w:cs="Times New Roman"/>
          <w:b/>
          <w:bCs/>
          <w:sz w:val="36"/>
          <w:szCs w:val="36"/>
        </w:rPr>
        <w:t>КРАСНОПОЛЬСКОГО</w:t>
      </w:r>
      <w:r w:rsidR="008757D5" w:rsidRPr="009433A4">
        <w:rPr>
          <w:rFonts w:ascii="Segoe UI Light" w:eastAsia="Calibri" w:hAnsi="Segoe UI Light" w:cs="Times New Roman"/>
          <w:b/>
          <w:bCs/>
          <w:sz w:val="36"/>
          <w:szCs w:val="36"/>
        </w:rPr>
        <w:t xml:space="preserve"> СЕЛЬСКОГО ПОСЕЛЕНИЯ</w:t>
      </w:r>
    </w:p>
    <w:p w:rsidR="008757D5" w:rsidRPr="009433A4" w:rsidRDefault="008757D5" w:rsidP="00406D04">
      <w:pPr>
        <w:spacing w:after="0"/>
        <w:ind w:right="-2"/>
        <w:jc w:val="center"/>
        <w:rPr>
          <w:rFonts w:ascii="Segoe UI Light" w:eastAsia="Calibri" w:hAnsi="Segoe UI Light" w:cs="Times New Roman"/>
          <w:b/>
          <w:bCs/>
          <w:sz w:val="36"/>
          <w:szCs w:val="36"/>
        </w:rPr>
      </w:pPr>
      <w:r w:rsidRPr="009433A4">
        <w:rPr>
          <w:rFonts w:ascii="Segoe UI Light" w:eastAsia="Calibri" w:hAnsi="Segoe UI Light" w:cs="Times New Roman"/>
          <w:b/>
          <w:bCs/>
          <w:sz w:val="36"/>
          <w:szCs w:val="36"/>
        </w:rPr>
        <w:t>СОСНОВСКОГО МУНИЦИПАЛЬНОГО РАЙОНА</w:t>
      </w:r>
    </w:p>
    <w:p w:rsidR="00AB387E" w:rsidRPr="009433A4" w:rsidRDefault="008757D5" w:rsidP="00406D04">
      <w:pPr>
        <w:spacing w:after="0"/>
        <w:ind w:right="-2"/>
        <w:jc w:val="center"/>
        <w:rPr>
          <w:rFonts w:ascii="Segoe UI Light" w:eastAsia="Calibri" w:hAnsi="Segoe UI Light" w:cs="Times New Roman"/>
          <w:b/>
          <w:bCs/>
          <w:sz w:val="32"/>
          <w:szCs w:val="32"/>
        </w:rPr>
      </w:pPr>
      <w:r w:rsidRPr="009433A4">
        <w:rPr>
          <w:rFonts w:ascii="Segoe UI Light" w:eastAsia="Calibri" w:hAnsi="Segoe UI Light" w:cs="Times New Roman"/>
          <w:b/>
          <w:bCs/>
          <w:sz w:val="36"/>
          <w:szCs w:val="36"/>
        </w:rPr>
        <w:t>ЧЕЛЯБИНСКОЙ ОБЛАСТИ</w:t>
      </w:r>
    </w:p>
    <w:p w:rsidR="007F6B6B" w:rsidRPr="009433A4" w:rsidRDefault="00324BF0" w:rsidP="00406D04">
      <w:pPr>
        <w:spacing w:before="240"/>
        <w:ind w:right="-2"/>
        <w:jc w:val="center"/>
        <w:rPr>
          <w:rFonts w:ascii="Segoe UI Light" w:eastAsia="Calibri" w:hAnsi="Segoe UI Light" w:cs="Times New Roman"/>
          <w:b/>
          <w:bCs/>
          <w:sz w:val="32"/>
          <w:szCs w:val="32"/>
        </w:rPr>
      </w:pPr>
      <w:r w:rsidRPr="009433A4">
        <w:rPr>
          <w:rFonts w:ascii="Segoe UI Light" w:eastAsia="Calibri" w:hAnsi="Segoe UI Light" w:cs="Times New Roman"/>
          <w:b/>
          <w:bCs/>
          <w:sz w:val="32"/>
          <w:szCs w:val="32"/>
        </w:rPr>
        <w:t>Т</w:t>
      </w:r>
      <w:r w:rsidR="007F6B6B" w:rsidRPr="009433A4">
        <w:rPr>
          <w:rFonts w:ascii="Segoe UI Light" w:eastAsia="Calibri" w:hAnsi="Segoe UI Light" w:cs="Times New Roman"/>
          <w:b/>
          <w:bCs/>
          <w:sz w:val="32"/>
          <w:szCs w:val="32"/>
        </w:rPr>
        <w:t>екстов</w:t>
      </w:r>
      <w:r w:rsidR="009E72E6" w:rsidRPr="009433A4">
        <w:rPr>
          <w:rFonts w:ascii="Segoe UI Light" w:eastAsia="Calibri" w:hAnsi="Segoe UI Light" w:cs="Times New Roman"/>
          <w:b/>
          <w:bCs/>
          <w:sz w:val="32"/>
          <w:szCs w:val="32"/>
        </w:rPr>
        <w:t>ая форма</w:t>
      </w:r>
    </w:p>
    <w:p w:rsidR="008757D5" w:rsidRPr="009433A4" w:rsidRDefault="008757D5" w:rsidP="00487B93">
      <w:pPr>
        <w:pStyle w:val="14"/>
        <w:ind w:left="2352" w:right="2" w:hanging="2352"/>
        <w:rPr>
          <w:rFonts w:ascii="Segoe UI Light" w:hAnsi="Segoe UI Light"/>
          <w:b w:val="0"/>
          <w:sz w:val="28"/>
          <w:szCs w:val="28"/>
        </w:rPr>
      </w:pPr>
    </w:p>
    <w:p w:rsidR="00406D04" w:rsidRPr="009433A4" w:rsidRDefault="00406D04" w:rsidP="00406D04">
      <w:pPr>
        <w:pStyle w:val="afff8"/>
        <w:rPr>
          <w:rFonts w:ascii="Segoe UI Light" w:hAnsi="Segoe UI Light"/>
        </w:rPr>
      </w:pPr>
    </w:p>
    <w:p w:rsidR="00487B93" w:rsidRPr="009433A4" w:rsidRDefault="007F6B6B" w:rsidP="00487B93">
      <w:pPr>
        <w:pStyle w:val="14"/>
        <w:ind w:left="2352" w:right="2" w:hanging="2352"/>
        <w:rPr>
          <w:rFonts w:ascii="Segoe UI Light" w:hAnsi="Segoe UI Light"/>
          <w:b w:val="0"/>
          <w:sz w:val="26"/>
          <w:szCs w:val="26"/>
        </w:rPr>
      </w:pPr>
      <w:r w:rsidRPr="009433A4">
        <w:rPr>
          <w:rFonts w:ascii="Segoe UI Light" w:hAnsi="Segoe UI Light"/>
          <w:b w:val="0"/>
          <w:sz w:val="26"/>
          <w:szCs w:val="26"/>
        </w:rPr>
        <w:t>Заказчик</w:t>
      </w:r>
      <w:r w:rsidR="008757D5" w:rsidRPr="009433A4">
        <w:rPr>
          <w:rFonts w:ascii="Segoe UI Light" w:hAnsi="Segoe UI Light"/>
          <w:b w:val="0"/>
          <w:sz w:val="26"/>
          <w:szCs w:val="26"/>
        </w:rPr>
        <w:t xml:space="preserve">: Администрация </w:t>
      </w:r>
      <w:r w:rsidR="0092196B" w:rsidRPr="009433A4">
        <w:rPr>
          <w:rFonts w:ascii="Segoe UI Light" w:hAnsi="Segoe UI Light"/>
          <w:b w:val="0"/>
          <w:sz w:val="26"/>
          <w:szCs w:val="26"/>
        </w:rPr>
        <w:t>Сосновского муниципального района Челябинской области</w:t>
      </w:r>
    </w:p>
    <w:p w:rsidR="00487B93" w:rsidRPr="009433A4" w:rsidRDefault="00487B93" w:rsidP="00487B93">
      <w:pPr>
        <w:pStyle w:val="afff8"/>
        <w:ind w:right="-2"/>
        <w:rPr>
          <w:rFonts w:ascii="Segoe UI Light" w:hAnsi="Segoe UI Light"/>
          <w:b w:val="0"/>
          <w:bCs/>
        </w:rPr>
      </w:pPr>
    </w:p>
    <w:p w:rsidR="00AB387E" w:rsidRPr="009433A4" w:rsidRDefault="00AB387E" w:rsidP="00AB387E">
      <w:pPr>
        <w:pStyle w:val="afff"/>
        <w:rPr>
          <w:rFonts w:ascii="Segoe UI Light" w:hAnsi="Segoe UI Light"/>
          <w:lang w:eastAsia="ar-SA" w:bidi="ar-SA"/>
        </w:rPr>
      </w:pPr>
    </w:p>
    <w:p w:rsidR="00487B93" w:rsidRPr="009433A4" w:rsidRDefault="00487B93" w:rsidP="00487B93">
      <w:pPr>
        <w:pStyle w:val="14"/>
        <w:ind w:right="-2"/>
        <w:rPr>
          <w:rFonts w:ascii="Segoe UI Light" w:hAnsi="Segoe UI Light"/>
          <w:b w:val="0"/>
          <w:sz w:val="28"/>
        </w:rPr>
      </w:pPr>
    </w:p>
    <w:p w:rsidR="007F6B6B" w:rsidRPr="009433A4" w:rsidRDefault="007F6B6B" w:rsidP="007F6B6B">
      <w:pPr>
        <w:pStyle w:val="afff8"/>
        <w:rPr>
          <w:rFonts w:ascii="Segoe UI Light" w:hAnsi="Segoe UI Light"/>
        </w:rPr>
      </w:pPr>
    </w:p>
    <w:p w:rsidR="007F6B6B" w:rsidRPr="009433A4" w:rsidRDefault="007F6B6B" w:rsidP="007F6B6B">
      <w:pPr>
        <w:pStyle w:val="afff"/>
        <w:rPr>
          <w:rFonts w:ascii="Segoe UI Light" w:hAnsi="Segoe UI Light"/>
          <w:lang w:eastAsia="ar-SA" w:bidi="ar-SA"/>
        </w:rPr>
      </w:pPr>
    </w:p>
    <w:p w:rsidR="00487B93" w:rsidRPr="009433A4" w:rsidRDefault="00487B93" w:rsidP="00487B93">
      <w:pPr>
        <w:pStyle w:val="14"/>
        <w:ind w:right="-2"/>
        <w:rPr>
          <w:rFonts w:ascii="Segoe UI Light" w:hAnsi="Segoe UI Light"/>
          <w:b w:val="0"/>
          <w:sz w:val="28"/>
        </w:rPr>
      </w:pPr>
      <w:r w:rsidRPr="009433A4">
        <w:rPr>
          <w:rFonts w:ascii="Segoe UI Light" w:hAnsi="Segoe UI Light"/>
          <w:b w:val="0"/>
          <w:sz w:val="28"/>
        </w:rPr>
        <w:t xml:space="preserve">Директор ООО </w:t>
      </w:r>
      <w:r w:rsidR="00DA3ED4" w:rsidRPr="009433A4">
        <w:rPr>
          <w:rFonts w:ascii="Segoe UI Light" w:hAnsi="Segoe UI Light"/>
          <w:b w:val="0"/>
          <w:sz w:val="28"/>
        </w:rPr>
        <w:t>«</w:t>
      </w:r>
      <w:r w:rsidRPr="009433A4">
        <w:rPr>
          <w:rFonts w:ascii="Segoe UI Light" w:hAnsi="Segoe UI Light"/>
          <w:b w:val="0"/>
          <w:sz w:val="28"/>
        </w:rPr>
        <w:t>П</w:t>
      </w:r>
      <w:r w:rsidR="00F06337" w:rsidRPr="009433A4">
        <w:rPr>
          <w:rFonts w:ascii="Segoe UI Light" w:hAnsi="Segoe UI Light"/>
          <w:b w:val="0"/>
          <w:sz w:val="28"/>
        </w:rPr>
        <w:t>Г</w:t>
      </w:r>
      <w:r w:rsidRPr="009433A4">
        <w:rPr>
          <w:rFonts w:ascii="Segoe UI Light" w:hAnsi="Segoe UI Light"/>
          <w:b w:val="0"/>
          <w:sz w:val="28"/>
        </w:rPr>
        <w:t xml:space="preserve"> </w:t>
      </w:r>
      <w:r w:rsidR="00AB387E" w:rsidRPr="009433A4">
        <w:rPr>
          <w:rFonts w:ascii="Segoe UI Light" w:hAnsi="Segoe UI Light"/>
          <w:b w:val="0"/>
          <w:sz w:val="28"/>
        </w:rPr>
        <w:t>Пионер</w:t>
      </w:r>
      <w:r w:rsidR="00DA3ED4" w:rsidRPr="009433A4">
        <w:rPr>
          <w:rFonts w:ascii="Segoe UI Light" w:hAnsi="Segoe UI Light"/>
          <w:b w:val="0"/>
          <w:sz w:val="28"/>
        </w:rPr>
        <w:t>»</w:t>
      </w:r>
      <w:r w:rsidRPr="009433A4">
        <w:rPr>
          <w:rFonts w:ascii="Segoe UI Light" w:hAnsi="Segoe UI Light"/>
          <w:b w:val="0"/>
          <w:sz w:val="28"/>
        </w:rPr>
        <w:t xml:space="preserve">             </w:t>
      </w:r>
      <w:r w:rsidR="0057059C" w:rsidRPr="009433A4">
        <w:rPr>
          <w:rFonts w:ascii="Segoe UI Light" w:hAnsi="Segoe UI Light"/>
          <w:b w:val="0"/>
          <w:sz w:val="28"/>
        </w:rPr>
        <w:t xml:space="preserve">       </w:t>
      </w:r>
      <w:r w:rsidRPr="009433A4">
        <w:rPr>
          <w:rFonts w:ascii="Segoe UI Light" w:hAnsi="Segoe UI Light"/>
          <w:b w:val="0"/>
          <w:sz w:val="28"/>
        </w:rPr>
        <w:t xml:space="preserve">    </w:t>
      </w:r>
      <w:r w:rsidR="00AB387E" w:rsidRPr="009433A4">
        <w:rPr>
          <w:rFonts w:ascii="Segoe UI Light" w:hAnsi="Segoe UI Light"/>
          <w:b w:val="0"/>
          <w:sz w:val="28"/>
        </w:rPr>
        <w:t xml:space="preserve">  </w:t>
      </w:r>
      <w:r w:rsidRPr="009433A4">
        <w:rPr>
          <w:rFonts w:ascii="Segoe UI Light" w:hAnsi="Segoe UI Light"/>
          <w:b w:val="0"/>
          <w:sz w:val="28"/>
        </w:rPr>
        <w:t xml:space="preserve">            </w:t>
      </w:r>
      <w:r w:rsidR="00F06337" w:rsidRPr="009433A4">
        <w:rPr>
          <w:rFonts w:ascii="Segoe UI Light" w:hAnsi="Segoe UI Light"/>
          <w:b w:val="0"/>
          <w:sz w:val="28"/>
        </w:rPr>
        <w:t>Д.Ю.Ступин</w:t>
      </w:r>
    </w:p>
    <w:p w:rsidR="00487B93" w:rsidRPr="009433A4" w:rsidRDefault="00487B93" w:rsidP="00487B93">
      <w:pPr>
        <w:pStyle w:val="afff"/>
        <w:rPr>
          <w:rFonts w:ascii="Segoe UI Light" w:hAnsi="Segoe UI Light"/>
        </w:rPr>
      </w:pPr>
    </w:p>
    <w:p w:rsidR="00AB387E" w:rsidRPr="009433A4" w:rsidRDefault="00AB387E" w:rsidP="00487B93">
      <w:pPr>
        <w:pStyle w:val="afff"/>
        <w:rPr>
          <w:rFonts w:ascii="Segoe UI Light" w:hAnsi="Segoe UI Light"/>
        </w:rPr>
      </w:pPr>
    </w:p>
    <w:p w:rsidR="00FE6640" w:rsidRPr="009433A4" w:rsidRDefault="00FE6640" w:rsidP="00487B93">
      <w:pPr>
        <w:pStyle w:val="afff"/>
        <w:rPr>
          <w:rFonts w:ascii="Segoe UI Light" w:hAnsi="Segoe UI Light"/>
        </w:rPr>
      </w:pPr>
    </w:p>
    <w:p w:rsidR="00406D04" w:rsidRPr="009433A4" w:rsidRDefault="00406D04" w:rsidP="00487B93">
      <w:pPr>
        <w:pStyle w:val="afff"/>
        <w:rPr>
          <w:rFonts w:ascii="Segoe UI Light" w:hAnsi="Segoe UI Light"/>
        </w:rPr>
      </w:pPr>
    </w:p>
    <w:p w:rsidR="0057059C" w:rsidRPr="009433A4" w:rsidRDefault="0057059C" w:rsidP="00487B93">
      <w:pPr>
        <w:pStyle w:val="afff"/>
        <w:rPr>
          <w:rFonts w:ascii="Segoe UI Light" w:hAnsi="Segoe UI Light"/>
        </w:rPr>
      </w:pPr>
    </w:p>
    <w:p w:rsidR="00AB387E" w:rsidRPr="009433A4" w:rsidRDefault="00AB387E" w:rsidP="00487B93">
      <w:pPr>
        <w:pStyle w:val="afff"/>
        <w:rPr>
          <w:rFonts w:ascii="Segoe UI Light" w:hAnsi="Segoe UI Light"/>
        </w:rPr>
      </w:pPr>
    </w:p>
    <w:p w:rsidR="00487B93" w:rsidRPr="009433A4" w:rsidRDefault="00487B93" w:rsidP="00487B93">
      <w:pPr>
        <w:pStyle w:val="14"/>
        <w:ind w:right="-2"/>
        <w:rPr>
          <w:rFonts w:ascii="Segoe UI Light" w:hAnsi="Segoe UI Light"/>
          <w:b w:val="0"/>
          <w:sz w:val="26"/>
          <w:szCs w:val="26"/>
        </w:rPr>
      </w:pPr>
      <w:r w:rsidRPr="009433A4">
        <w:rPr>
          <w:rFonts w:ascii="Segoe UI Light" w:hAnsi="Segoe UI Light"/>
          <w:b w:val="0"/>
          <w:sz w:val="26"/>
          <w:szCs w:val="26"/>
        </w:rPr>
        <w:t>Челябинск</w:t>
      </w:r>
    </w:p>
    <w:p w:rsidR="00AB387E" w:rsidRPr="009433A4" w:rsidRDefault="00487B93" w:rsidP="00526775">
      <w:pPr>
        <w:pStyle w:val="14"/>
        <w:ind w:right="-2"/>
        <w:rPr>
          <w:rFonts w:ascii="Segoe UI Light" w:hAnsi="Segoe UI Light"/>
          <w:b w:val="0"/>
          <w:sz w:val="28"/>
        </w:rPr>
      </w:pPr>
      <w:r w:rsidRPr="009433A4">
        <w:rPr>
          <w:rFonts w:ascii="Segoe UI Light" w:hAnsi="Segoe UI Light"/>
          <w:b w:val="0"/>
          <w:bCs w:val="0"/>
          <w:sz w:val="26"/>
          <w:szCs w:val="26"/>
        </w:rPr>
        <w:t>201</w:t>
      </w:r>
      <w:r w:rsidR="00E7413E" w:rsidRPr="009433A4">
        <w:rPr>
          <w:rFonts w:ascii="Segoe UI Light" w:hAnsi="Segoe UI Light"/>
          <w:b w:val="0"/>
          <w:bCs w:val="0"/>
          <w:sz w:val="26"/>
          <w:szCs w:val="26"/>
        </w:rPr>
        <w:t>9</w:t>
      </w:r>
      <w:r w:rsidRPr="009433A4">
        <w:rPr>
          <w:rFonts w:ascii="Segoe UI Light" w:hAnsi="Segoe UI Light"/>
          <w:b w:val="0"/>
          <w:bCs w:val="0"/>
          <w:sz w:val="26"/>
          <w:szCs w:val="26"/>
        </w:rPr>
        <w:t xml:space="preserve"> год</w:t>
      </w:r>
      <w:r w:rsidR="00AB387E" w:rsidRPr="009433A4">
        <w:rPr>
          <w:rFonts w:ascii="Segoe UI Light" w:hAnsi="Segoe UI Light"/>
        </w:rPr>
        <w:br w:type="page"/>
      </w:r>
    </w:p>
    <w:p w:rsidR="004A2FB0" w:rsidRPr="009433A4" w:rsidRDefault="004A2FB0" w:rsidP="00E7413E">
      <w:pPr>
        <w:pStyle w:val="12"/>
        <w:spacing w:line="276" w:lineRule="auto"/>
        <w:rPr>
          <w:color w:val="auto"/>
        </w:rPr>
      </w:pPr>
      <w:r w:rsidRPr="009433A4">
        <w:rPr>
          <w:color w:val="auto"/>
        </w:rPr>
        <w:lastRenderedPageBreak/>
        <w:t>Авторский коллектив</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658"/>
      </w:tblGrid>
      <w:tr w:rsidR="00E7413E" w:rsidRPr="009433A4" w:rsidTr="006141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rsidR="00D946A0" w:rsidRPr="009433A4" w:rsidRDefault="00D946A0" w:rsidP="00E7413E">
            <w:pPr>
              <w:spacing w:line="276" w:lineRule="auto"/>
              <w:rPr>
                <w:rFonts w:ascii="Segoe UI Light" w:hAnsi="Segoe UI Light"/>
                <w:sz w:val="22"/>
                <w:szCs w:val="22"/>
              </w:rPr>
            </w:pPr>
            <w:r w:rsidRPr="009433A4">
              <w:rPr>
                <w:rFonts w:ascii="Segoe UI Light" w:hAnsi="Segoe UI Light"/>
                <w:sz w:val="22"/>
                <w:szCs w:val="22"/>
              </w:rPr>
              <w:t>Главный архитектор проекта</w:t>
            </w:r>
          </w:p>
        </w:tc>
        <w:tc>
          <w:tcPr>
            <w:tcW w:w="2658" w:type="dxa"/>
          </w:tcPr>
          <w:p w:rsidR="00D946A0" w:rsidRPr="009433A4" w:rsidRDefault="00D946A0" w:rsidP="00E7413E">
            <w:pPr>
              <w:pStyle w:val="12"/>
              <w:spacing w:line="276" w:lineRule="auto"/>
              <w:jc w:val="right"/>
              <w:cnfStyle w:val="100000000000" w:firstRow="1" w:lastRow="0" w:firstColumn="0" w:lastColumn="0" w:oddVBand="0" w:evenVBand="0" w:oddHBand="0" w:evenHBand="0" w:firstRowFirstColumn="0" w:firstRowLastColumn="0" w:lastRowFirstColumn="0" w:lastRowLastColumn="0"/>
              <w:rPr>
                <w:color w:val="auto"/>
                <w:sz w:val="22"/>
                <w:szCs w:val="22"/>
              </w:rPr>
            </w:pPr>
            <w:r w:rsidRPr="009433A4">
              <w:rPr>
                <w:color w:val="auto"/>
                <w:sz w:val="22"/>
                <w:szCs w:val="22"/>
              </w:rPr>
              <w:t>Большаков В.В.</w:t>
            </w:r>
          </w:p>
        </w:tc>
      </w:tr>
      <w:tr w:rsidR="00E7413E" w:rsidRPr="009433A4" w:rsidTr="006141DA">
        <w:tc>
          <w:tcPr>
            <w:cnfStyle w:val="001000000000" w:firstRow="0" w:lastRow="0" w:firstColumn="1" w:lastColumn="0" w:oddVBand="0" w:evenVBand="0" w:oddHBand="0" w:evenHBand="0" w:firstRowFirstColumn="0" w:firstRowLastColumn="0" w:lastRowFirstColumn="0" w:lastRowLastColumn="0"/>
            <w:tcW w:w="7479" w:type="dxa"/>
          </w:tcPr>
          <w:p w:rsidR="006141DA" w:rsidRPr="009433A4" w:rsidRDefault="006141DA" w:rsidP="00E7413E">
            <w:pPr>
              <w:spacing w:line="276" w:lineRule="auto"/>
              <w:rPr>
                <w:rFonts w:ascii="Segoe UI Light" w:hAnsi="Segoe UI Light"/>
                <w:sz w:val="22"/>
                <w:szCs w:val="22"/>
              </w:rPr>
            </w:pPr>
            <w:r w:rsidRPr="009433A4">
              <w:rPr>
                <w:rFonts w:ascii="Segoe UI Light" w:hAnsi="Segoe UI Light"/>
                <w:sz w:val="22"/>
                <w:szCs w:val="22"/>
              </w:rPr>
              <w:t>Архитектор</w:t>
            </w:r>
          </w:p>
        </w:tc>
        <w:tc>
          <w:tcPr>
            <w:tcW w:w="2658" w:type="dxa"/>
          </w:tcPr>
          <w:p w:rsidR="006141DA" w:rsidRPr="009433A4" w:rsidRDefault="00D946A0" w:rsidP="00E7413E">
            <w:pPr>
              <w:pStyle w:val="12"/>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9433A4">
              <w:rPr>
                <w:color w:val="auto"/>
                <w:sz w:val="22"/>
                <w:szCs w:val="22"/>
              </w:rPr>
              <w:t>Ступин Д.Ю.</w:t>
            </w:r>
          </w:p>
        </w:tc>
      </w:tr>
      <w:tr w:rsidR="00E7413E" w:rsidRPr="009433A4" w:rsidTr="006141DA">
        <w:tc>
          <w:tcPr>
            <w:cnfStyle w:val="001000000000" w:firstRow="0" w:lastRow="0" w:firstColumn="1" w:lastColumn="0" w:oddVBand="0" w:evenVBand="0" w:oddHBand="0" w:evenHBand="0" w:firstRowFirstColumn="0" w:firstRowLastColumn="0" w:lastRowFirstColumn="0" w:lastRowLastColumn="0"/>
            <w:tcW w:w="7479" w:type="dxa"/>
          </w:tcPr>
          <w:p w:rsidR="00535095" w:rsidRPr="009433A4" w:rsidRDefault="002E5C81" w:rsidP="00E7413E">
            <w:pPr>
              <w:spacing w:line="276" w:lineRule="auto"/>
              <w:rPr>
                <w:rFonts w:ascii="Segoe UI Light" w:hAnsi="Segoe UI Light"/>
                <w:sz w:val="22"/>
                <w:szCs w:val="22"/>
              </w:rPr>
            </w:pPr>
            <w:r w:rsidRPr="009433A4">
              <w:rPr>
                <w:rFonts w:ascii="Segoe UI Light" w:hAnsi="Segoe UI Light"/>
                <w:sz w:val="22"/>
                <w:szCs w:val="22"/>
              </w:rPr>
              <w:t>Архитектор</w:t>
            </w:r>
          </w:p>
        </w:tc>
        <w:tc>
          <w:tcPr>
            <w:tcW w:w="2658" w:type="dxa"/>
          </w:tcPr>
          <w:p w:rsidR="00535095" w:rsidRPr="009433A4" w:rsidRDefault="002E5C81" w:rsidP="00E7413E">
            <w:pPr>
              <w:pStyle w:val="12"/>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9433A4">
              <w:rPr>
                <w:color w:val="auto"/>
                <w:sz w:val="22"/>
                <w:szCs w:val="22"/>
              </w:rPr>
              <w:t>Согрин Е.Е.</w:t>
            </w:r>
          </w:p>
        </w:tc>
      </w:tr>
      <w:tr w:rsidR="00E7413E" w:rsidRPr="009433A4" w:rsidTr="006141DA">
        <w:tc>
          <w:tcPr>
            <w:cnfStyle w:val="001000000000" w:firstRow="0" w:lastRow="0" w:firstColumn="1" w:lastColumn="0" w:oddVBand="0" w:evenVBand="0" w:oddHBand="0" w:evenHBand="0" w:firstRowFirstColumn="0" w:firstRowLastColumn="0" w:lastRowFirstColumn="0" w:lastRowLastColumn="0"/>
            <w:tcW w:w="7479" w:type="dxa"/>
          </w:tcPr>
          <w:p w:rsidR="002E5C81" w:rsidRPr="009433A4" w:rsidRDefault="002E5C81" w:rsidP="00E7413E">
            <w:pPr>
              <w:spacing w:line="276" w:lineRule="auto"/>
              <w:rPr>
                <w:rFonts w:ascii="Segoe UI Light" w:hAnsi="Segoe UI Light"/>
                <w:sz w:val="22"/>
                <w:szCs w:val="22"/>
              </w:rPr>
            </w:pPr>
            <w:r w:rsidRPr="009433A4">
              <w:rPr>
                <w:rFonts w:ascii="Segoe UI Light" w:hAnsi="Segoe UI Light"/>
                <w:sz w:val="22"/>
                <w:szCs w:val="22"/>
              </w:rPr>
              <w:t>Инженер-градостроитель</w:t>
            </w:r>
          </w:p>
        </w:tc>
        <w:tc>
          <w:tcPr>
            <w:tcW w:w="2658" w:type="dxa"/>
          </w:tcPr>
          <w:p w:rsidR="002E5C81" w:rsidRPr="009433A4" w:rsidRDefault="002E5C81" w:rsidP="00E7413E">
            <w:pPr>
              <w:pStyle w:val="12"/>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9433A4">
              <w:rPr>
                <w:color w:val="auto"/>
                <w:sz w:val="22"/>
                <w:szCs w:val="22"/>
              </w:rPr>
              <w:t>Осипик Д.А.</w:t>
            </w:r>
          </w:p>
        </w:tc>
      </w:tr>
    </w:tbl>
    <w:p w:rsidR="004A2FB0" w:rsidRPr="009433A4" w:rsidRDefault="004A2FB0">
      <w:pPr>
        <w:rPr>
          <w:rFonts w:ascii="Segoe UI Light" w:eastAsia="SimSun" w:hAnsi="Segoe UI Light" w:cs="Mangal"/>
          <w:kern w:val="1"/>
          <w:lang w:eastAsia="hi-IN" w:bidi="hi-IN"/>
        </w:rPr>
      </w:pPr>
      <w:r w:rsidRPr="009433A4">
        <w:rPr>
          <w:rFonts w:ascii="Segoe UI Light" w:hAnsi="Segoe UI Light"/>
          <w:b/>
        </w:rPr>
        <w:br w:type="page"/>
      </w:r>
    </w:p>
    <w:p w:rsidR="00932B94" w:rsidRPr="009433A4" w:rsidRDefault="00932B94" w:rsidP="00E7413E">
      <w:pPr>
        <w:pStyle w:val="12"/>
        <w:rPr>
          <w:color w:val="auto"/>
        </w:rPr>
      </w:pPr>
      <w:r w:rsidRPr="009433A4">
        <w:rPr>
          <w:color w:val="auto"/>
        </w:rPr>
        <w:lastRenderedPageBreak/>
        <w:t>Содержание</w:t>
      </w:r>
    </w:p>
    <w:tbl>
      <w:tblPr>
        <w:tblStyle w:val="ae"/>
        <w:tblW w:w="9923" w:type="dxa"/>
        <w:tblInd w:w="108" w:type="dxa"/>
        <w:tblLayout w:type="fixed"/>
        <w:tblLook w:val="04A0" w:firstRow="1" w:lastRow="0" w:firstColumn="1" w:lastColumn="0" w:noHBand="0" w:noVBand="1"/>
      </w:tblPr>
      <w:tblGrid>
        <w:gridCol w:w="567"/>
        <w:gridCol w:w="6946"/>
        <w:gridCol w:w="1843"/>
        <w:gridCol w:w="567"/>
      </w:tblGrid>
      <w:tr w:rsidR="006D03B9" w:rsidRPr="009433A4" w:rsidTr="003B0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r w:rsidRPr="009433A4">
              <w:rPr>
                <w:rFonts w:ascii="Segoe UI Light" w:hAnsi="Segoe UI Light"/>
                <w:sz w:val="22"/>
                <w:szCs w:val="22"/>
              </w:rPr>
              <w:t>1.</w:t>
            </w:r>
          </w:p>
        </w:tc>
        <w:tc>
          <w:tcPr>
            <w:tcW w:w="6946" w:type="dxa"/>
            <w:tcBorders>
              <w:top w:val="nil"/>
              <w:left w:val="nil"/>
              <w:bottom w:val="nil"/>
              <w:right w:val="nil"/>
            </w:tcBorders>
          </w:tcPr>
          <w:p w:rsidR="00335DA9" w:rsidRPr="009433A4" w:rsidRDefault="00335DA9" w:rsidP="00474C25">
            <w:pPr>
              <w:pBdr>
                <w:between w:val="single" w:sz="4" w:space="1" w:color="auto"/>
              </w:pBdr>
              <w:spacing w:line="276" w:lineRule="auto"/>
              <w:ind w:firstLine="176"/>
              <w:jc w:val="both"/>
              <w:cnfStyle w:val="100000000000" w:firstRow="1" w:lastRow="0" w:firstColumn="0" w:lastColumn="0" w:oddVBand="0" w:evenVBand="0" w:oddHBand="0" w:evenHBand="0" w:firstRowFirstColumn="0" w:firstRowLastColumn="0" w:lastRowFirstColumn="0" w:lastRowLastColumn="0"/>
              <w:rPr>
                <w:rFonts w:ascii="Segoe UI Light" w:hAnsi="Segoe UI Light"/>
                <w:sz w:val="22"/>
                <w:szCs w:val="22"/>
              </w:rPr>
            </w:pPr>
            <w:r w:rsidRPr="009433A4">
              <w:rPr>
                <w:rFonts w:ascii="Segoe UI Light" w:hAnsi="Segoe UI Light"/>
                <w:sz w:val="22"/>
                <w:szCs w:val="22"/>
              </w:rPr>
              <w:t>Общие данные</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100000000000" w:firstRow="1" w:lastRow="0" w:firstColumn="0" w:lastColumn="0" w:oddVBand="0" w:evenVBand="0" w:oddHBand="0" w:evenHBand="0" w:firstRowFirstColumn="0" w:firstRowLastColumn="0" w:lastRowFirstColumn="0" w:lastRowLastColumn="0"/>
              <w:rPr>
                <w:rFonts w:ascii="Segoe UI Light" w:hAnsi="Segoe UI Light"/>
                <w:sz w:val="22"/>
                <w:szCs w:val="22"/>
              </w:rPr>
            </w:pPr>
            <w:r w:rsidRPr="009433A4">
              <w:rPr>
                <w:rFonts w:ascii="Segoe UI Light" w:hAnsi="Segoe UI Light"/>
                <w:sz w:val="22"/>
                <w:szCs w:val="22"/>
              </w:rPr>
              <w:t>…………………………</w:t>
            </w:r>
          </w:p>
        </w:tc>
        <w:tc>
          <w:tcPr>
            <w:tcW w:w="567" w:type="dxa"/>
            <w:tcBorders>
              <w:top w:val="nil"/>
              <w:left w:val="nil"/>
              <w:bottom w:val="nil"/>
              <w:right w:val="nil"/>
            </w:tcBorders>
          </w:tcPr>
          <w:p w:rsidR="00335DA9" w:rsidRPr="009433A4" w:rsidRDefault="005D6618" w:rsidP="00474C25">
            <w:pPr>
              <w:pBdr>
                <w:between w:val="single" w:sz="4" w:space="1" w:color="auto"/>
              </w:pBdr>
              <w:spacing w:line="276" w:lineRule="auto"/>
              <w:jc w:val="right"/>
              <w:cnfStyle w:val="100000000000" w:firstRow="1" w:lastRow="0" w:firstColumn="0" w:lastColumn="0" w:oddVBand="0" w:evenVBand="0" w:oddHBand="0" w:evenHBand="0" w:firstRowFirstColumn="0" w:firstRowLastColumn="0" w:lastRowFirstColumn="0" w:lastRowLastColumn="0"/>
              <w:rPr>
                <w:rFonts w:ascii="Segoe UI Light" w:hAnsi="Segoe UI Light"/>
                <w:sz w:val="22"/>
                <w:szCs w:val="22"/>
              </w:rPr>
            </w:pPr>
            <w:r w:rsidRPr="009433A4">
              <w:rPr>
                <w:rFonts w:ascii="Segoe UI Light" w:hAnsi="Segoe UI Light"/>
                <w:sz w:val="22"/>
                <w:szCs w:val="22"/>
              </w:rPr>
              <w:t>5</w:t>
            </w:r>
          </w:p>
        </w:tc>
      </w:tr>
      <w:tr w:rsidR="006D03B9" w:rsidRPr="009433A4" w:rsidTr="003B004A">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r w:rsidRPr="009433A4">
              <w:rPr>
                <w:rFonts w:ascii="Segoe UI Light" w:hAnsi="Segoe UI Light"/>
                <w:sz w:val="22"/>
                <w:szCs w:val="22"/>
              </w:rPr>
              <w:t>2.</w:t>
            </w:r>
          </w:p>
        </w:tc>
        <w:tc>
          <w:tcPr>
            <w:tcW w:w="6946" w:type="dxa"/>
            <w:tcBorders>
              <w:top w:val="nil"/>
              <w:left w:val="nil"/>
              <w:bottom w:val="nil"/>
              <w:right w:val="nil"/>
            </w:tcBorders>
          </w:tcPr>
          <w:p w:rsidR="00335DA9" w:rsidRPr="009433A4" w:rsidRDefault="00335DA9" w:rsidP="00474C25">
            <w:pPr>
              <w:pBdr>
                <w:between w:val="single" w:sz="4" w:space="1" w:color="auto"/>
              </w:pBdr>
              <w:spacing w:line="276" w:lineRule="auto"/>
              <w:ind w:firstLine="176"/>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rFonts w:cs="Arial"/>
                <w:spacing w:val="2"/>
                <w:sz w:val="22"/>
                <w:szCs w:val="22"/>
                <w:shd w:val="clear" w:color="auto" w:fill="FFFFFF"/>
              </w:rPr>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5D6618" w:rsidP="00474C25">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5</w:t>
            </w:r>
          </w:p>
        </w:tc>
      </w:tr>
      <w:tr w:rsidR="006D03B9" w:rsidRPr="009433A4" w:rsidTr="003B004A">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r w:rsidRPr="009433A4">
              <w:rPr>
                <w:rFonts w:ascii="Segoe UI Light" w:hAnsi="Segoe UI Light"/>
                <w:sz w:val="22"/>
                <w:szCs w:val="22"/>
              </w:rPr>
              <w:t>3.</w:t>
            </w:r>
          </w:p>
        </w:tc>
        <w:tc>
          <w:tcPr>
            <w:tcW w:w="6946" w:type="dxa"/>
            <w:tcBorders>
              <w:top w:val="nil"/>
              <w:left w:val="nil"/>
              <w:bottom w:val="nil"/>
              <w:right w:val="nil"/>
            </w:tcBorders>
          </w:tcPr>
          <w:p w:rsidR="00335DA9" w:rsidRPr="009433A4" w:rsidRDefault="00335DA9" w:rsidP="00474C25">
            <w:pPr>
              <w:pBdr>
                <w:between w:val="single" w:sz="4" w:space="1" w:color="auto"/>
              </w:pBdr>
              <w:spacing w:line="276" w:lineRule="auto"/>
              <w:ind w:firstLine="176"/>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rFonts w:cs="Arial"/>
                <w:spacing w:val="2"/>
                <w:sz w:val="22"/>
                <w:szCs w:val="22"/>
                <w:shd w:val="clear" w:color="auto" w:fill="FFFFFF"/>
              </w:rPr>
              <w:t xml:space="preserve">Обоснование выбранного </w:t>
            </w:r>
            <w:proofErr w:type="gramStart"/>
            <w:r w:rsidRPr="009433A4">
              <w:rPr>
                <w:rFonts w:cs="Arial"/>
                <w:spacing w:val="2"/>
                <w:sz w:val="22"/>
                <w:szCs w:val="22"/>
                <w:shd w:val="clear" w:color="auto" w:fill="FFFFFF"/>
              </w:rPr>
              <w:t>варианта размещения объектов местного значения поселения</w:t>
            </w:r>
            <w:proofErr w:type="gramEnd"/>
            <w:r w:rsidRPr="009433A4">
              <w:rPr>
                <w:rFonts w:cs="Arial"/>
                <w:spacing w:val="2"/>
                <w:sz w:val="22"/>
                <w:szCs w:val="22"/>
                <w:shd w:val="clear" w:color="auto" w:fill="FFFFFF"/>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5D6618" w:rsidP="00474C25">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6</w:t>
            </w:r>
          </w:p>
        </w:tc>
      </w:tr>
      <w:tr w:rsidR="006D03B9" w:rsidRPr="009433A4" w:rsidTr="003B004A">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p>
        </w:tc>
        <w:tc>
          <w:tcPr>
            <w:tcW w:w="6946" w:type="dxa"/>
            <w:tcBorders>
              <w:top w:val="nil"/>
              <w:left w:val="nil"/>
              <w:bottom w:val="nil"/>
              <w:right w:val="nil"/>
            </w:tcBorders>
          </w:tcPr>
          <w:p w:rsidR="00335DA9" w:rsidRPr="009433A4" w:rsidRDefault="00335DA9" w:rsidP="00474C25">
            <w:pPr>
              <w:pBdr>
                <w:between w:val="single" w:sz="4" w:space="1" w:color="auto"/>
              </w:pBd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 w:val="22"/>
                <w:szCs w:val="22"/>
                <w:shd w:val="clear" w:color="auto" w:fill="FFFFFF"/>
              </w:rPr>
            </w:pPr>
            <w:r w:rsidRPr="009433A4">
              <w:rPr>
                <w:sz w:val="22"/>
                <w:szCs w:val="22"/>
              </w:rPr>
              <w:t xml:space="preserve">3.1. </w:t>
            </w:r>
            <w:r w:rsidRPr="009433A4">
              <w:rPr>
                <w:rFonts w:cs="Arial"/>
                <w:spacing w:val="2"/>
                <w:sz w:val="22"/>
                <w:szCs w:val="22"/>
                <w:shd w:val="clear" w:color="auto" w:fill="FFFFFF"/>
              </w:rPr>
              <w:t>Существующее положение</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5D6618" w:rsidP="00474C25">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6</w:t>
            </w:r>
          </w:p>
        </w:tc>
      </w:tr>
      <w:tr w:rsidR="006D03B9" w:rsidRPr="009433A4" w:rsidTr="003B004A">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p>
        </w:tc>
        <w:tc>
          <w:tcPr>
            <w:tcW w:w="6946" w:type="dxa"/>
            <w:tcBorders>
              <w:top w:val="nil"/>
              <w:left w:val="nil"/>
              <w:bottom w:val="nil"/>
              <w:right w:val="nil"/>
            </w:tcBorders>
          </w:tcPr>
          <w:p w:rsidR="00335DA9" w:rsidRPr="009433A4" w:rsidRDefault="00335DA9" w:rsidP="00474C25">
            <w:pPr>
              <w:pBdr>
                <w:between w:val="single" w:sz="4" w:space="1" w:color="auto"/>
              </w:pBd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 w:val="22"/>
                <w:szCs w:val="22"/>
                <w:shd w:val="clear" w:color="auto" w:fill="FFFFFF"/>
              </w:rPr>
            </w:pPr>
            <w:r w:rsidRPr="009433A4">
              <w:rPr>
                <w:sz w:val="22"/>
                <w:szCs w:val="22"/>
              </w:rPr>
              <w:t xml:space="preserve">3.1.1. </w:t>
            </w:r>
            <w:r w:rsidRPr="009433A4">
              <w:rPr>
                <w:rFonts w:cs="Arial"/>
                <w:spacing w:val="2"/>
                <w:sz w:val="22"/>
                <w:szCs w:val="22"/>
                <w:shd w:val="clear" w:color="auto" w:fill="FFFFFF"/>
              </w:rPr>
              <w:t>Общие сведения</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5D6618" w:rsidP="00474C25">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6</w:t>
            </w:r>
          </w:p>
        </w:tc>
      </w:tr>
      <w:tr w:rsidR="006D03B9" w:rsidRPr="009433A4" w:rsidTr="003B004A">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p>
        </w:tc>
        <w:tc>
          <w:tcPr>
            <w:tcW w:w="6946" w:type="dxa"/>
            <w:tcBorders>
              <w:top w:val="nil"/>
              <w:left w:val="nil"/>
              <w:bottom w:val="nil"/>
              <w:right w:val="nil"/>
            </w:tcBorders>
          </w:tcPr>
          <w:p w:rsidR="00335DA9" w:rsidRPr="009433A4" w:rsidRDefault="00335DA9" w:rsidP="00474C25">
            <w:pPr>
              <w:pBdr>
                <w:between w:val="single" w:sz="4" w:space="1" w:color="auto"/>
              </w:pBd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 w:val="22"/>
                <w:szCs w:val="22"/>
                <w:shd w:val="clear" w:color="auto" w:fill="FFFFFF"/>
              </w:rPr>
            </w:pPr>
            <w:r w:rsidRPr="009433A4">
              <w:rPr>
                <w:sz w:val="22"/>
                <w:szCs w:val="22"/>
              </w:rPr>
              <w:t xml:space="preserve">3.1.2. </w:t>
            </w:r>
            <w:r w:rsidRPr="009433A4">
              <w:rPr>
                <w:rFonts w:cs="Arial"/>
                <w:spacing w:val="2"/>
                <w:sz w:val="22"/>
                <w:szCs w:val="22"/>
                <w:shd w:val="clear" w:color="auto" w:fill="FFFFFF"/>
              </w:rPr>
              <w:t>Природные условия</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9433A4" w:rsidP="00474C25">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7</w:t>
            </w:r>
          </w:p>
        </w:tc>
      </w:tr>
      <w:tr w:rsidR="006D03B9" w:rsidRPr="009433A4" w:rsidTr="003B004A">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p>
        </w:tc>
        <w:tc>
          <w:tcPr>
            <w:tcW w:w="6946" w:type="dxa"/>
            <w:tcBorders>
              <w:top w:val="nil"/>
              <w:left w:val="nil"/>
              <w:bottom w:val="nil"/>
              <w:right w:val="nil"/>
            </w:tcBorders>
          </w:tcPr>
          <w:p w:rsidR="00335DA9" w:rsidRPr="009433A4" w:rsidRDefault="00335DA9" w:rsidP="00474C25">
            <w:pPr>
              <w:pBdr>
                <w:between w:val="single" w:sz="4" w:space="1" w:color="auto"/>
              </w:pBd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 w:val="22"/>
                <w:szCs w:val="22"/>
                <w:shd w:val="clear" w:color="auto" w:fill="FFFFFF"/>
              </w:rPr>
            </w:pPr>
            <w:r w:rsidRPr="009433A4">
              <w:rPr>
                <w:sz w:val="22"/>
                <w:szCs w:val="22"/>
              </w:rPr>
              <w:t xml:space="preserve">3.1.3. </w:t>
            </w:r>
            <w:r w:rsidRPr="009433A4">
              <w:rPr>
                <w:rFonts w:cs="Arial"/>
                <w:spacing w:val="2"/>
                <w:sz w:val="22"/>
                <w:szCs w:val="22"/>
                <w:shd w:val="clear" w:color="auto" w:fill="FFFFFF"/>
              </w:rPr>
              <w:t>Объекты федерального, регионального и местного значения</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9433A4" w:rsidP="00474C25">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8</w:t>
            </w:r>
          </w:p>
        </w:tc>
      </w:tr>
      <w:tr w:rsidR="006D03B9" w:rsidRPr="009433A4" w:rsidTr="003B004A">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p>
        </w:tc>
        <w:tc>
          <w:tcPr>
            <w:tcW w:w="6946" w:type="dxa"/>
            <w:tcBorders>
              <w:top w:val="nil"/>
              <w:left w:val="nil"/>
              <w:bottom w:val="nil"/>
              <w:right w:val="nil"/>
            </w:tcBorders>
          </w:tcPr>
          <w:p w:rsidR="00335DA9" w:rsidRPr="009433A4" w:rsidRDefault="00335DA9" w:rsidP="00474C25">
            <w:pPr>
              <w:pBdr>
                <w:between w:val="single" w:sz="4" w:space="1" w:color="auto"/>
              </w:pBd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 w:val="22"/>
                <w:szCs w:val="22"/>
                <w:shd w:val="clear" w:color="auto" w:fill="FFFFFF"/>
              </w:rPr>
            </w:pPr>
            <w:r w:rsidRPr="009433A4">
              <w:rPr>
                <w:sz w:val="22"/>
                <w:szCs w:val="22"/>
              </w:rPr>
              <w:t xml:space="preserve">3.2. </w:t>
            </w:r>
            <w:r w:rsidRPr="009433A4">
              <w:rPr>
                <w:rFonts w:cs="Arial"/>
                <w:spacing w:val="2"/>
                <w:sz w:val="22"/>
                <w:szCs w:val="22"/>
                <w:shd w:val="clear" w:color="auto" w:fill="FFFFFF"/>
              </w:rPr>
              <w:t>Анализ использования территории поселения</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5D6618" w:rsidP="00474C25">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12</w:t>
            </w:r>
          </w:p>
        </w:tc>
      </w:tr>
      <w:tr w:rsidR="006D03B9" w:rsidRPr="009433A4" w:rsidTr="002535FC">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p>
        </w:tc>
        <w:tc>
          <w:tcPr>
            <w:tcW w:w="6946" w:type="dxa"/>
            <w:tcBorders>
              <w:top w:val="nil"/>
              <w:left w:val="nil"/>
              <w:bottom w:val="nil"/>
              <w:right w:val="nil"/>
            </w:tcBorders>
          </w:tcPr>
          <w:p w:rsidR="00335DA9" w:rsidRPr="009433A4" w:rsidRDefault="00335DA9" w:rsidP="00474C25">
            <w:pPr>
              <w:pBdr>
                <w:between w:val="single" w:sz="4" w:space="1" w:color="auto"/>
              </w:pBd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 w:val="22"/>
                <w:szCs w:val="22"/>
                <w:shd w:val="clear" w:color="auto" w:fill="FFFFFF"/>
              </w:rPr>
            </w:pPr>
            <w:r w:rsidRPr="009433A4">
              <w:rPr>
                <w:sz w:val="22"/>
                <w:szCs w:val="22"/>
              </w:rPr>
              <w:t xml:space="preserve">3.3. </w:t>
            </w:r>
            <w:r w:rsidRPr="009433A4">
              <w:rPr>
                <w:rFonts w:cs="Arial"/>
                <w:spacing w:val="2"/>
                <w:sz w:val="22"/>
                <w:szCs w:val="22"/>
                <w:shd w:val="clear" w:color="auto" w:fill="FFFFFF"/>
              </w:rPr>
              <w:t>Возможные направления развития территории поселения</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5D6618" w:rsidP="009433A4">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1</w:t>
            </w:r>
            <w:r w:rsidR="009433A4" w:rsidRPr="009433A4">
              <w:rPr>
                <w:sz w:val="22"/>
                <w:szCs w:val="22"/>
              </w:rPr>
              <w:t>3</w:t>
            </w:r>
          </w:p>
        </w:tc>
      </w:tr>
      <w:tr w:rsidR="006D03B9" w:rsidRPr="009433A4" w:rsidTr="002535FC">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p>
        </w:tc>
        <w:tc>
          <w:tcPr>
            <w:tcW w:w="6946" w:type="dxa"/>
            <w:tcBorders>
              <w:top w:val="nil"/>
              <w:left w:val="nil"/>
              <w:bottom w:val="nil"/>
              <w:right w:val="nil"/>
            </w:tcBorders>
          </w:tcPr>
          <w:p w:rsidR="00335DA9" w:rsidRPr="009433A4" w:rsidRDefault="00351F14" w:rsidP="00474C25">
            <w:pPr>
              <w:pBdr>
                <w:between w:val="single" w:sz="4" w:space="1" w:color="auto"/>
              </w:pBd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 w:val="22"/>
                <w:szCs w:val="22"/>
                <w:shd w:val="clear" w:color="auto" w:fill="FFFFFF"/>
              </w:rPr>
            </w:pPr>
            <w:r w:rsidRPr="009433A4">
              <w:rPr>
                <w:sz w:val="22"/>
                <w:szCs w:val="22"/>
              </w:rPr>
              <w:t>3.4. </w:t>
            </w:r>
            <w:r w:rsidR="00335DA9" w:rsidRPr="009433A4">
              <w:rPr>
                <w:rFonts w:cs="Arial"/>
                <w:spacing w:val="2"/>
                <w:sz w:val="22"/>
                <w:szCs w:val="22"/>
                <w:shd w:val="clear" w:color="auto" w:fill="FFFFFF"/>
              </w:rPr>
              <w:t>Прогнозируемые ограничения использования территории поселения</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5D6618" w:rsidP="00474C25">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13</w:t>
            </w:r>
          </w:p>
        </w:tc>
      </w:tr>
      <w:tr w:rsidR="006D03B9" w:rsidRPr="009433A4" w:rsidTr="002535FC">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p>
        </w:tc>
        <w:tc>
          <w:tcPr>
            <w:tcW w:w="6946" w:type="dxa"/>
            <w:tcBorders>
              <w:top w:val="nil"/>
              <w:left w:val="nil"/>
              <w:bottom w:val="nil"/>
              <w:right w:val="nil"/>
            </w:tcBorders>
          </w:tcPr>
          <w:p w:rsidR="00335DA9" w:rsidRPr="009433A4" w:rsidRDefault="00335DA9" w:rsidP="00474C25">
            <w:pPr>
              <w:pBdr>
                <w:between w:val="single" w:sz="4" w:space="1" w:color="auto"/>
              </w:pBd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3.5. Проектное решение</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5D6618" w:rsidP="009433A4">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2</w:t>
            </w:r>
            <w:r w:rsidR="009433A4" w:rsidRPr="009433A4">
              <w:rPr>
                <w:sz w:val="22"/>
                <w:szCs w:val="22"/>
              </w:rPr>
              <w:t>2</w:t>
            </w:r>
          </w:p>
        </w:tc>
      </w:tr>
      <w:tr w:rsidR="006D03B9" w:rsidRPr="009433A4" w:rsidTr="002535FC">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p>
        </w:tc>
        <w:tc>
          <w:tcPr>
            <w:tcW w:w="6946" w:type="dxa"/>
            <w:tcBorders>
              <w:top w:val="nil"/>
              <w:left w:val="nil"/>
              <w:bottom w:val="nil"/>
              <w:right w:val="nil"/>
            </w:tcBorders>
          </w:tcPr>
          <w:p w:rsidR="00335DA9" w:rsidRPr="009433A4" w:rsidRDefault="00335DA9" w:rsidP="00474C25">
            <w:pPr>
              <w:pBdr>
                <w:between w:val="single" w:sz="4" w:space="1" w:color="auto"/>
              </w:pBd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 w:val="22"/>
                <w:szCs w:val="22"/>
                <w:shd w:val="clear" w:color="auto" w:fill="FFFFFF"/>
              </w:rPr>
            </w:pPr>
            <w:r w:rsidRPr="009433A4">
              <w:rPr>
                <w:sz w:val="22"/>
                <w:szCs w:val="22"/>
              </w:rPr>
              <w:t>3.5.</w:t>
            </w:r>
            <w:r w:rsidRPr="009433A4">
              <w:rPr>
                <w:rFonts w:cs="Arial"/>
                <w:spacing w:val="2"/>
                <w:sz w:val="22"/>
                <w:szCs w:val="22"/>
                <w:shd w:val="clear" w:color="auto" w:fill="FFFFFF"/>
              </w:rPr>
              <w:t>1. Население</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5D6618" w:rsidP="009433A4">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2</w:t>
            </w:r>
            <w:r w:rsidR="009433A4" w:rsidRPr="009433A4">
              <w:rPr>
                <w:sz w:val="22"/>
                <w:szCs w:val="22"/>
              </w:rPr>
              <w:t>3</w:t>
            </w:r>
          </w:p>
        </w:tc>
      </w:tr>
      <w:tr w:rsidR="006D03B9" w:rsidRPr="009433A4" w:rsidTr="002535FC">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p>
        </w:tc>
        <w:tc>
          <w:tcPr>
            <w:tcW w:w="6946" w:type="dxa"/>
            <w:tcBorders>
              <w:top w:val="nil"/>
              <w:left w:val="nil"/>
              <w:bottom w:val="nil"/>
              <w:right w:val="nil"/>
            </w:tcBorders>
          </w:tcPr>
          <w:p w:rsidR="00335DA9" w:rsidRPr="009433A4" w:rsidRDefault="00335DA9" w:rsidP="00474C25">
            <w:pPr>
              <w:pBdr>
                <w:between w:val="single" w:sz="4" w:space="1" w:color="auto"/>
              </w:pBd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 w:val="22"/>
                <w:szCs w:val="22"/>
                <w:shd w:val="clear" w:color="auto" w:fill="FFFFFF"/>
              </w:rPr>
            </w:pPr>
            <w:r w:rsidRPr="009433A4">
              <w:rPr>
                <w:sz w:val="22"/>
                <w:szCs w:val="22"/>
              </w:rPr>
              <w:t>3.5.</w:t>
            </w:r>
            <w:r w:rsidRPr="009433A4">
              <w:rPr>
                <w:rFonts w:cs="Arial"/>
                <w:spacing w:val="2"/>
                <w:sz w:val="22"/>
                <w:szCs w:val="22"/>
                <w:shd w:val="clear" w:color="auto" w:fill="FFFFFF"/>
              </w:rPr>
              <w:t>2. Жилищный фонд</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5D6618" w:rsidP="008A3179">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24</w:t>
            </w:r>
          </w:p>
        </w:tc>
      </w:tr>
      <w:tr w:rsidR="006D03B9" w:rsidRPr="009433A4" w:rsidTr="002535FC">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p>
        </w:tc>
        <w:tc>
          <w:tcPr>
            <w:tcW w:w="6946" w:type="dxa"/>
            <w:tcBorders>
              <w:top w:val="nil"/>
              <w:left w:val="nil"/>
              <w:bottom w:val="nil"/>
              <w:right w:val="nil"/>
            </w:tcBorders>
          </w:tcPr>
          <w:p w:rsidR="00335DA9" w:rsidRPr="009433A4" w:rsidRDefault="00335DA9" w:rsidP="00474C25">
            <w:pPr>
              <w:pBdr>
                <w:between w:val="single" w:sz="4" w:space="1" w:color="auto"/>
              </w:pBd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 w:val="22"/>
                <w:szCs w:val="22"/>
                <w:shd w:val="clear" w:color="auto" w:fill="FFFFFF"/>
              </w:rPr>
            </w:pPr>
            <w:r w:rsidRPr="009433A4">
              <w:rPr>
                <w:sz w:val="22"/>
                <w:szCs w:val="22"/>
              </w:rPr>
              <w:t>3.5</w:t>
            </w:r>
            <w:r w:rsidRPr="009433A4">
              <w:rPr>
                <w:rFonts w:cs="Arial"/>
                <w:spacing w:val="2"/>
                <w:sz w:val="22"/>
                <w:szCs w:val="22"/>
                <w:shd w:val="clear" w:color="auto" w:fill="FFFFFF"/>
              </w:rPr>
              <w:t>.3. Социальное и культурно-бытовое обслуживание населения</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5D6618" w:rsidP="00E80042">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26</w:t>
            </w:r>
          </w:p>
        </w:tc>
      </w:tr>
      <w:tr w:rsidR="006D03B9" w:rsidRPr="009433A4" w:rsidTr="002535FC">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p>
        </w:tc>
        <w:tc>
          <w:tcPr>
            <w:tcW w:w="6946" w:type="dxa"/>
            <w:tcBorders>
              <w:top w:val="nil"/>
              <w:left w:val="nil"/>
              <w:bottom w:val="nil"/>
              <w:right w:val="nil"/>
            </w:tcBorders>
          </w:tcPr>
          <w:p w:rsidR="00335DA9" w:rsidRPr="009433A4" w:rsidRDefault="00335DA9" w:rsidP="00474C25">
            <w:pPr>
              <w:pBdr>
                <w:between w:val="single" w:sz="4" w:space="1" w:color="auto"/>
              </w:pBd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 w:val="22"/>
                <w:szCs w:val="22"/>
                <w:shd w:val="clear" w:color="auto" w:fill="FFFFFF"/>
              </w:rPr>
            </w:pPr>
            <w:r w:rsidRPr="009433A4">
              <w:rPr>
                <w:sz w:val="22"/>
                <w:szCs w:val="22"/>
              </w:rPr>
              <w:t>3.5</w:t>
            </w:r>
            <w:r w:rsidRPr="009433A4">
              <w:rPr>
                <w:rFonts w:cs="Arial"/>
                <w:spacing w:val="2"/>
                <w:sz w:val="22"/>
                <w:szCs w:val="22"/>
                <w:shd w:val="clear" w:color="auto" w:fill="FFFFFF"/>
              </w:rPr>
              <w:t>.4. Производственные территории</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5D6618" w:rsidP="00474C25">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27</w:t>
            </w:r>
          </w:p>
        </w:tc>
      </w:tr>
      <w:tr w:rsidR="006D03B9" w:rsidRPr="009433A4" w:rsidTr="002535FC">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p>
        </w:tc>
        <w:tc>
          <w:tcPr>
            <w:tcW w:w="6946" w:type="dxa"/>
            <w:tcBorders>
              <w:top w:val="nil"/>
              <w:left w:val="nil"/>
              <w:bottom w:val="nil"/>
              <w:right w:val="nil"/>
            </w:tcBorders>
          </w:tcPr>
          <w:p w:rsidR="00335DA9" w:rsidRPr="009433A4" w:rsidRDefault="00335DA9" w:rsidP="00474C25">
            <w:pPr>
              <w:pBdr>
                <w:between w:val="single" w:sz="4" w:space="1" w:color="auto"/>
              </w:pBd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 w:val="22"/>
                <w:szCs w:val="22"/>
                <w:shd w:val="clear" w:color="auto" w:fill="FFFFFF"/>
              </w:rPr>
            </w:pPr>
            <w:r w:rsidRPr="009433A4">
              <w:rPr>
                <w:sz w:val="22"/>
                <w:szCs w:val="22"/>
              </w:rPr>
              <w:t>3.5</w:t>
            </w:r>
            <w:r w:rsidRPr="009433A4">
              <w:rPr>
                <w:rFonts w:cs="Arial"/>
                <w:spacing w:val="2"/>
                <w:sz w:val="22"/>
                <w:szCs w:val="22"/>
                <w:shd w:val="clear" w:color="auto" w:fill="FFFFFF"/>
              </w:rPr>
              <w:t>.5. Транспортное обеспечение</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5D6618" w:rsidP="00474C25">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27</w:t>
            </w:r>
          </w:p>
        </w:tc>
      </w:tr>
      <w:tr w:rsidR="006D03B9" w:rsidRPr="009433A4" w:rsidTr="002535FC">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p>
        </w:tc>
        <w:tc>
          <w:tcPr>
            <w:tcW w:w="6946" w:type="dxa"/>
            <w:tcBorders>
              <w:top w:val="nil"/>
              <w:left w:val="nil"/>
              <w:bottom w:val="nil"/>
              <w:right w:val="nil"/>
            </w:tcBorders>
          </w:tcPr>
          <w:p w:rsidR="00335DA9" w:rsidRPr="009433A4" w:rsidRDefault="00335DA9" w:rsidP="00474C25">
            <w:pPr>
              <w:pBdr>
                <w:between w:val="single" w:sz="4" w:space="1" w:color="auto"/>
              </w:pBd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 w:val="22"/>
                <w:szCs w:val="22"/>
                <w:shd w:val="clear" w:color="auto" w:fill="FFFFFF"/>
              </w:rPr>
            </w:pPr>
            <w:r w:rsidRPr="009433A4">
              <w:rPr>
                <w:sz w:val="22"/>
                <w:szCs w:val="22"/>
              </w:rPr>
              <w:t>3.5</w:t>
            </w:r>
            <w:r w:rsidRPr="009433A4">
              <w:rPr>
                <w:rFonts w:cs="Arial"/>
                <w:spacing w:val="2"/>
                <w:sz w:val="22"/>
                <w:szCs w:val="22"/>
                <w:shd w:val="clear" w:color="auto" w:fill="FFFFFF"/>
              </w:rPr>
              <w:t>.6. Инженерная инфраструктура</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5D6618" w:rsidP="00474C25">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28</w:t>
            </w:r>
          </w:p>
        </w:tc>
      </w:tr>
      <w:tr w:rsidR="006D03B9" w:rsidRPr="009433A4" w:rsidTr="002535FC">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p>
        </w:tc>
        <w:tc>
          <w:tcPr>
            <w:tcW w:w="6946" w:type="dxa"/>
            <w:tcBorders>
              <w:top w:val="nil"/>
              <w:left w:val="nil"/>
              <w:bottom w:val="nil"/>
              <w:right w:val="nil"/>
            </w:tcBorders>
          </w:tcPr>
          <w:p w:rsidR="00335DA9" w:rsidRPr="009433A4" w:rsidRDefault="00335DA9" w:rsidP="00474C25">
            <w:pPr>
              <w:pBdr>
                <w:between w:val="single" w:sz="4" w:space="1" w:color="auto"/>
              </w:pBd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3.5.6.1. Водоснабжение</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5D6618" w:rsidP="00474C25">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28</w:t>
            </w:r>
          </w:p>
        </w:tc>
      </w:tr>
      <w:tr w:rsidR="006D03B9" w:rsidRPr="009433A4" w:rsidTr="002535FC">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p>
        </w:tc>
        <w:tc>
          <w:tcPr>
            <w:tcW w:w="6946" w:type="dxa"/>
            <w:tcBorders>
              <w:top w:val="nil"/>
              <w:left w:val="nil"/>
              <w:bottom w:val="nil"/>
              <w:right w:val="nil"/>
            </w:tcBorders>
          </w:tcPr>
          <w:p w:rsidR="00335DA9" w:rsidRPr="009433A4" w:rsidRDefault="00335DA9" w:rsidP="00474C25">
            <w:pPr>
              <w:pBdr>
                <w:between w:val="single" w:sz="4" w:space="1" w:color="auto"/>
              </w:pBd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3.5.6.2. Водоотведение</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5D6618" w:rsidP="00474C25">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31</w:t>
            </w:r>
          </w:p>
        </w:tc>
      </w:tr>
      <w:tr w:rsidR="006D03B9" w:rsidRPr="009433A4" w:rsidTr="002535FC">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p>
        </w:tc>
        <w:tc>
          <w:tcPr>
            <w:tcW w:w="6946" w:type="dxa"/>
            <w:tcBorders>
              <w:top w:val="nil"/>
              <w:left w:val="nil"/>
              <w:bottom w:val="nil"/>
              <w:right w:val="nil"/>
            </w:tcBorders>
          </w:tcPr>
          <w:p w:rsidR="00335DA9" w:rsidRPr="009433A4" w:rsidRDefault="00335DA9" w:rsidP="00474C25">
            <w:pPr>
              <w:pBdr>
                <w:between w:val="single" w:sz="4" w:space="1" w:color="auto"/>
              </w:pBd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3.5.6.3. Электроснабжение</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5D6618" w:rsidP="00474C25">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32</w:t>
            </w:r>
          </w:p>
        </w:tc>
      </w:tr>
      <w:tr w:rsidR="006D03B9" w:rsidRPr="009433A4" w:rsidTr="002535FC">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p>
        </w:tc>
        <w:tc>
          <w:tcPr>
            <w:tcW w:w="6946" w:type="dxa"/>
            <w:tcBorders>
              <w:top w:val="nil"/>
              <w:left w:val="nil"/>
              <w:bottom w:val="nil"/>
              <w:right w:val="nil"/>
            </w:tcBorders>
          </w:tcPr>
          <w:p w:rsidR="00335DA9" w:rsidRPr="009433A4" w:rsidRDefault="00335DA9" w:rsidP="00474C25">
            <w:pPr>
              <w:pBdr>
                <w:between w:val="single" w:sz="4" w:space="1" w:color="auto"/>
              </w:pBd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3.5.6.4. Теплоснабжение</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5D6618" w:rsidP="00474C25">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35</w:t>
            </w:r>
          </w:p>
        </w:tc>
      </w:tr>
      <w:tr w:rsidR="006D03B9" w:rsidRPr="009433A4" w:rsidTr="002535FC">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p>
        </w:tc>
        <w:tc>
          <w:tcPr>
            <w:tcW w:w="6946" w:type="dxa"/>
            <w:tcBorders>
              <w:top w:val="nil"/>
              <w:left w:val="nil"/>
              <w:bottom w:val="nil"/>
              <w:right w:val="nil"/>
            </w:tcBorders>
          </w:tcPr>
          <w:p w:rsidR="00335DA9" w:rsidRPr="009433A4" w:rsidRDefault="00335DA9" w:rsidP="00474C25">
            <w:pPr>
              <w:pBdr>
                <w:between w:val="single" w:sz="4" w:space="1" w:color="auto"/>
              </w:pBd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3.5.6.5. Газоснабжение</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5D6618" w:rsidP="00474C25">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42</w:t>
            </w:r>
          </w:p>
        </w:tc>
      </w:tr>
      <w:tr w:rsidR="006D03B9" w:rsidRPr="009433A4" w:rsidTr="002535FC">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p>
        </w:tc>
        <w:tc>
          <w:tcPr>
            <w:tcW w:w="6946" w:type="dxa"/>
            <w:tcBorders>
              <w:top w:val="nil"/>
              <w:left w:val="nil"/>
              <w:bottom w:val="nil"/>
              <w:right w:val="nil"/>
            </w:tcBorders>
          </w:tcPr>
          <w:p w:rsidR="00335DA9" w:rsidRPr="009433A4" w:rsidRDefault="00A52901" w:rsidP="00474C25">
            <w:pPr>
              <w:pBdr>
                <w:between w:val="single" w:sz="4" w:space="1" w:color="auto"/>
              </w:pBd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3.5.6.</w:t>
            </w:r>
            <w:r w:rsidR="00335DA9" w:rsidRPr="009433A4">
              <w:rPr>
                <w:sz w:val="22"/>
                <w:szCs w:val="22"/>
              </w:rPr>
              <w:t>6. Трубопроводы</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5D6618" w:rsidP="00474C25">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45</w:t>
            </w:r>
          </w:p>
        </w:tc>
      </w:tr>
      <w:tr w:rsidR="006D03B9" w:rsidRPr="009433A4" w:rsidTr="002535FC">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p>
        </w:tc>
        <w:tc>
          <w:tcPr>
            <w:tcW w:w="6946" w:type="dxa"/>
            <w:tcBorders>
              <w:top w:val="nil"/>
              <w:left w:val="nil"/>
              <w:bottom w:val="nil"/>
              <w:right w:val="nil"/>
            </w:tcBorders>
          </w:tcPr>
          <w:p w:rsidR="00335DA9" w:rsidRPr="009433A4" w:rsidRDefault="00A52901" w:rsidP="00474C25">
            <w:pPr>
              <w:pBdr>
                <w:between w:val="single" w:sz="4" w:space="1" w:color="auto"/>
              </w:pBd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3.5.6.</w:t>
            </w:r>
            <w:r w:rsidR="00335DA9" w:rsidRPr="009433A4">
              <w:rPr>
                <w:sz w:val="22"/>
                <w:szCs w:val="22"/>
              </w:rPr>
              <w:t>7. Линии связи</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5D6618" w:rsidP="00474C25">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45</w:t>
            </w:r>
          </w:p>
        </w:tc>
      </w:tr>
      <w:tr w:rsidR="006D03B9" w:rsidRPr="009433A4" w:rsidTr="002535FC">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p>
        </w:tc>
        <w:tc>
          <w:tcPr>
            <w:tcW w:w="6946" w:type="dxa"/>
            <w:tcBorders>
              <w:top w:val="nil"/>
              <w:left w:val="nil"/>
              <w:bottom w:val="nil"/>
              <w:right w:val="nil"/>
            </w:tcBorders>
          </w:tcPr>
          <w:p w:rsidR="00335DA9" w:rsidRPr="009433A4" w:rsidRDefault="00335DA9" w:rsidP="00474C25">
            <w:pPr>
              <w:pBdr>
                <w:between w:val="single" w:sz="4" w:space="1" w:color="auto"/>
              </w:pBd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 w:val="22"/>
                <w:szCs w:val="22"/>
                <w:shd w:val="clear" w:color="auto" w:fill="FFFFFF"/>
              </w:rPr>
            </w:pPr>
            <w:r w:rsidRPr="009433A4">
              <w:rPr>
                <w:sz w:val="22"/>
                <w:szCs w:val="22"/>
              </w:rPr>
              <w:t>3.5</w:t>
            </w:r>
            <w:r w:rsidRPr="009433A4">
              <w:rPr>
                <w:rFonts w:cs="Arial"/>
                <w:spacing w:val="2"/>
                <w:sz w:val="22"/>
                <w:szCs w:val="22"/>
                <w:shd w:val="clear" w:color="auto" w:fill="FFFFFF"/>
              </w:rPr>
              <w:t>.7. Система озеленения</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5D6618" w:rsidP="00474C25">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46</w:t>
            </w:r>
          </w:p>
        </w:tc>
      </w:tr>
      <w:tr w:rsidR="006D03B9" w:rsidRPr="009433A4" w:rsidTr="002535FC">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p>
        </w:tc>
        <w:tc>
          <w:tcPr>
            <w:tcW w:w="6946" w:type="dxa"/>
            <w:tcBorders>
              <w:top w:val="nil"/>
              <w:left w:val="nil"/>
              <w:bottom w:val="nil"/>
              <w:right w:val="nil"/>
            </w:tcBorders>
          </w:tcPr>
          <w:p w:rsidR="00335DA9" w:rsidRPr="009433A4" w:rsidRDefault="00335DA9" w:rsidP="00474C25">
            <w:pPr>
              <w:pBdr>
                <w:between w:val="single" w:sz="4" w:space="1" w:color="auto"/>
              </w:pBd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 w:val="22"/>
                <w:szCs w:val="22"/>
                <w:shd w:val="clear" w:color="auto" w:fill="FFFFFF"/>
              </w:rPr>
            </w:pPr>
            <w:r w:rsidRPr="009433A4">
              <w:rPr>
                <w:sz w:val="22"/>
                <w:szCs w:val="22"/>
              </w:rPr>
              <w:t>3.5</w:t>
            </w:r>
            <w:r w:rsidRPr="009433A4">
              <w:rPr>
                <w:rFonts w:cs="Arial"/>
                <w:spacing w:val="2"/>
                <w:sz w:val="22"/>
                <w:szCs w:val="22"/>
                <w:shd w:val="clear" w:color="auto" w:fill="FFFFFF"/>
              </w:rPr>
              <w:t>.8. Зоны специального назначения</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5D6618" w:rsidP="00474C25">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46</w:t>
            </w:r>
          </w:p>
        </w:tc>
      </w:tr>
      <w:tr w:rsidR="006D03B9" w:rsidRPr="009433A4" w:rsidTr="002535FC">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p>
        </w:tc>
        <w:tc>
          <w:tcPr>
            <w:tcW w:w="6946" w:type="dxa"/>
            <w:tcBorders>
              <w:top w:val="nil"/>
              <w:left w:val="nil"/>
              <w:bottom w:val="nil"/>
              <w:right w:val="nil"/>
            </w:tcBorders>
          </w:tcPr>
          <w:p w:rsidR="00335DA9" w:rsidRPr="009433A4" w:rsidRDefault="00335DA9" w:rsidP="00474C25">
            <w:pPr>
              <w:pBdr>
                <w:between w:val="single" w:sz="4" w:space="1" w:color="auto"/>
              </w:pBd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 w:val="22"/>
                <w:szCs w:val="22"/>
                <w:shd w:val="clear" w:color="auto" w:fill="FFFFFF"/>
              </w:rPr>
            </w:pPr>
            <w:r w:rsidRPr="009433A4">
              <w:rPr>
                <w:sz w:val="22"/>
                <w:szCs w:val="22"/>
              </w:rPr>
              <w:t>3.5</w:t>
            </w:r>
            <w:r w:rsidRPr="009433A4">
              <w:rPr>
                <w:rFonts w:cs="Arial"/>
                <w:spacing w:val="2"/>
                <w:sz w:val="22"/>
                <w:szCs w:val="22"/>
                <w:shd w:val="clear" w:color="auto" w:fill="FFFFFF"/>
              </w:rPr>
              <w:t>.9. Инженерная подготовка территории</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5D6618" w:rsidP="00474C25">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47</w:t>
            </w:r>
          </w:p>
        </w:tc>
      </w:tr>
      <w:tr w:rsidR="006D03B9" w:rsidRPr="009433A4" w:rsidTr="002535FC">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p>
        </w:tc>
        <w:tc>
          <w:tcPr>
            <w:tcW w:w="6946" w:type="dxa"/>
            <w:tcBorders>
              <w:top w:val="nil"/>
              <w:left w:val="nil"/>
              <w:bottom w:val="nil"/>
              <w:right w:val="nil"/>
            </w:tcBorders>
          </w:tcPr>
          <w:p w:rsidR="00335DA9" w:rsidRPr="009433A4" w:rsidRDefault="00335DA9" w:rsidP="00474C25">
            <w:pPr>
              <w:pBdr>
                <w:between w:val="single" w:sz="4" w:space="1" w:color="auto"/>
              </w:pBd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 w:val="22"/>
                <w:szCs w:val="22"/>
                <w:shd w:val="clear" w:color="auto" w:fill="FFFFFF"/>
              </w:rPr>
            </w:pPr>
            <w:r w:rsidRPr="009433A4">
              <w:rPr>
                <w:sz w:val="22"/>
                <w:szCs w:val="22"/>
              </w:rPr>
              <w:t>3.5</w:t>
            </w:r>
            <w:r w:rsidRPr="009433A4">
              <w:rPr>
                <w:rFonts w:cs="Arial"/>
                <w:spacing w:val="2"/>
                <w:sz w:val="22"/>
                <w:szCs w:val="22"/>
                <w:shd w:val="clear" w:color="auto" w:fill="FFFFFF"/>
              </w:rPr>
              <w:t>.10. Основные технико-экономические показатели</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5D6618" w:rsidP="00474C25">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49</w:t>
            </w:r>
          </w:p>
        </w:tc>
      </w:tr>
      <w:tr w:rsidR="006D03B9" w:rsidRPr="009433A4" w:rsidTr="002535FC">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r w:rsidRPr="009433A4">
              <w:rPr>
                <w:rFonts w:ascii="Segoe UI Light" w:hAnsi="Segoe UI Light"/>
                <w:sz w:val="22"/>
                <w:szCs w:val="22"/>
              </w:rPr>
              <w:t>4.</w:t>
            </w:r>
          </w:p>
        </w:tc>
        <w:tc>
          <w:tcPr>
            <w:tcW w:w="6946" w:type="dxa"/>
            <w:tcBorders>
              <w:top w:val="nil"/>
              <w:left w:val="nil"/>
              <w:bottom w:val="nil"/>
              <w:right w:val="nil"/>
            </w:tcBorders>
          </w:tcPr>
          <w:p w:rsidR="00335DA9" w:rsidRPr="009433A4" w:rsidRDefault="00335DA9" w:rsidP="00474C25">
            <w:pPr>
              <w:pBdr>
                <w:between w:val="single" w:sz="4" w:space="1" w:color="auto"/>
              </w:pBdr>
              <w:spacing w:line="276" w:lineRule="auto"/>
              <w:ind w:firstLine="176"/>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rFonts w:cs="Arial"/>
                <w:spacing w:val="2"/>
                <w:sz w:val="22"/>
                <w:szCs w:val="22"/>
                <w:shd w:val="clear" w:color="auto" w:fill="FFFFFF"/>
              </w:rPr>
              <w:t>Оценка возможного влияния планируемых для размещения объектов местного значения поселения на комплексное развитие этих территорий</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5D6618" w:rsidP="009433A4">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5</w:t>
            </w:r>
            <w:r w:rsidR="009433A4" w:rsidRPr="009433A4">
              <w:rPr>
                <w:sz w:val="22"/>
                <w:szCs w:val="22"/>
              </w:rPr>
              <w:t>1</w:t>
            </w:r>
          </w:p>
        </w:tc>
      </w:tr>
    </w:tbl>
    <w:p w:rsidR="007818E3" w:rsidRPr="009433A4" w:rsidRDefault="007818E3">
      <w:pPr>
        <w:rPr>
          <w:rFonts w:ascii="Segoe UI Light" w:hAnsi="Segoe UI Light"/>
        </w:rPr>
      </w:pPr>
      <w:r w:rsidRPr="009433A4">
        <w:rPr>
          <w:rFonts w:ascii="Segoe UI Light" w:hAnsi="Segoe UI Light"/>
        </w:rPr>
        <w:br w:type="page"/>
      </w:r>
    </w:p>
    <w:tbl>
      <w:tblPr>
        <w:tblStyle w:val="ae"/>
        <w:tblW w:w="9923" w:type="dxa"/>
        <w:tblInd w:w="108" w:type="dxa"/>
        <w:tblLayout w:type="fixed"/>
        <w:tblLook w:val="04A0" w:firstRow="1" w:lastRow="0" w:firstColumn="1" w:lastColumn="0" w:noHBand="0" w:noVBand="1"/>
      </w:tblPr>
      <w:tblGrid>
        <w:gridCol w:w="567"/>
        <w:gridCol w:w="6946"/>
        <w:gridCol w:w="1843"/>
        <w:gridCol w:w="567"/>
      </w:tblGrid>
      <w:tr w:rsidR="006D03B9" w:rsidRPr="009433A4" w:rsidTr="003B0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r w:rsidRPr="009433A4">
              <w:rPr>
                <w:rFonts w:ascii="Segoe UI Light" w:hAnsi="Segoe UI Light"/>
                <w:sz w:val="22"/>
                <w:szCs w:val="22"/>
              </w:rPr>
              <w:lastRenderedPageBreak/>
              <w:t>5.</w:t>
            </w:r>
          </w:p>
        </w:tc>
        <w:tc>
          <w:tcPr>
            <w:tcW w:w="6946" w:type="dxa"/>
            <w:tcBorders>
              <w:top w:val="nil"/>
              <w:left w:val="nil"/>
              <w:bottom w:val="nil"/>
              <w:right w:val="nil"/>
            </w:tcBorders>
          </w:tcPr>
          <w:p w:rsidR="00335DA9" w:rsidRPr="009433A4" w:rsidRDefault="00335DA9" w:rsidP="00474C25">
            <w:pPr>
              <w:pBdr>
                <w:between w:val="single" w:sz="4" w:space="1" w:color="auto"/>
              </w:pBdr>
              <w:spacing w:line="276" w:lineRule="auto"/>
              <w:ind w:firstLine="176"/>
              <w:jc w:val="both"/>
              <w:cnfStyle w:val="100000000000" w:firstRow="1" w:lastRow="0" w:firstColumn="0" w:lastColumn="0" w:oddVBand="0" w:evenVBand="0" w:oddHBand="0" w:evenHBand="0" w:firstRowFirstColumn="0" w:firstRowLastColumn="0" w:lastRowFirstColumn="0" w:lastRowLastColumn="0"/>
              <w:rPr>
                <w:rFonts w:ascii="Segoe UI Light" w:hAnsi="Segoe UI Light"/>
                <w:sz w:val="22"/>
                <w:szCs w:val="22"/>
              </w:rPr>
            </w:pPr>
            <w:proofErr w:type="gramStart"/>
            <w:r w:rsidRPr="009433A4">
              <w:rPr>
                <w:rFonts w:ascii="Segoe UI Light" w:hAnsi="Segoe UI Light" w:cs="Arial"/>
                <w:spacing w:val="2"/>
                <w:sz w:val="22"/>
                <w:szCs w:val="22"/>
                <w:shd w:val="clear" w:color="auto" w:fill="FFFFFF"/>
              </w:rPr>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9433A4">
              <w:rPr>
                <w:rFonts w:ascii="Segoe UI Light" w:hAnsi="Segoe UI Light" w:cs="Arial"/>
                <w:spacing w:val="2"/>
                <w:sz w:val="22"/>
                <w:szCs w:val="22"/>
                <w:shd w:val="clear" w:color="auto" w:fill="FFFFFF"/>
              </w:rPr>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100000000000" w:firstRow="1" w:lastRow="0" w:firstColumn="0" w:lastColumn="0" w:oddVBand="0" w:evenVBand="0" w:oddHBand="0" w:evenHBand="0" w:firstRowFirstColumn="0" w:firstRowLastColumn="0" w:lastRowFirstColumn="0" w:lastRowLastColumn="0"/>
              <w:rPr>
                <w:rFonts w:ascii="Segoe UI Light" w:hAnsi="Segoe UI Light"/>
                <w:sz w:val="22"/>
                <w:szCs w:val="22"/>
              </w:rPr>
            </w:pPr>
            <w:r w:rsidRPr="009433A4">
              <w:rPr>
                <w:rFonts w:ascii="Segoe UI Light" w:hAnsi="Segoe UI Light"/>
                <w:sz w:val="22"/>
                <w:szCs w:val="22"/>
              </w:rPr>
              <w:t>…………………………</w:t>
            </w:r>
          </w:p>
        </w:tc>
        <w:tc>
          <w:tcPr>
            <w:tcW w:w="567" w:type="dxa"/>
            <w:tcBorders>
              <w:top w:val="nil"/>
              <w:left w:val="nil"/>
              <w:bottom w:val="nil"/>
              <w:right w:val="nil"/>
            </w:tcBorders>
          </w:tcPr>
          <w:p w:rsidR="00335DA9" w:rsidRPr="009433A4" w:rsidRDefault="005D6618" w:rsidP="00474C25">
            <w:pPr>
              <w:pBdr>
                <w:between w:val="single" w:sz="4" w:space="1" w:color="auto"/>
              </w:pBdr>
              <w:spacing w:line="276" w:lineRule="auto"/>
              <w:jc w:val="right"/>
              <w:cnfStyle w:val="100000000000" w:firstRow="1" w:lastRow="0" w:firstColumn="0" w:lastColumn="0" w:oddVBand="0" w:evenVBand="0" w:oddHBand="0" w:evenHBand="0" w:firstRowFirstColumn="0" w:firstRowLastColumn="0" w:lastRowFirstColumn="0" w:lastRowLastColumn="0"/>
              <w:rPr>
                <w:rFonts w:ascii="Segoe UI Light" w:hAnsi="Segoe UI Light"/>
                <w:sz w:val="22"/>
                <w:szCs w:val="22"/>
              </w:rPr>
            </w:pPr>
            <w:r w:rsidRPr="009433A4">
              <w:rPr>
                <w:rFonts w:ascii="Segoe UI Light" w:hAnsi="Segoe UI Light"/>
                <w:sz w:val="22"/>
                <w:szCs w:val="22"/>
              </w:rPr>
              <w:t>52</w:t>
            </w:r>
          </w:p>
        </w:tc>
      </w:tr>
      <w:tr w:rsidR="006D03B9" w:rsidRPr="009433A4" w:rsidTr="003B004A">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r w:rsidRPr="009433A4">
              <w:rPr>
                <w:rFonts w:ascii="Segoe UI Light" w:hAnsi="Segoe UI Light"/>
                <w:sz w:val="22"/>
                <w:szCs w:val="22"/>
              </w:rPr>
              <w:t>6.</w:t>
            </w:r>
          </w:p>
        </w:tc>
        <w:tc>
          <w:tcPr>
            <w:tcW w:w="6946" w:type="dxa"/>
            <w:tcBorders>
              <w:top w:val="nil"/>
              <w:left w:val="nil"/>
              <w:bottom w:val="nil"/>
              <w:right w:val="nil"/>
            </w:tcBorders>
          </w:tcPr>
          <w:p w:rsidR="00335DA9" w:rsidRPr="009433A4" w:rsidRDefault="00335DA9" w:rsidP="00474C25">
            <w:pPr>
              <w:pBdr>
                <w:between w:val="single" w:sz="4" w:space="1" w:color="auto"/>
              </w:pBdr>
              <w:spacing w:line="276" w:lineRule="auto"/>
              <w:ind w:firstLine="176"/>
              <w:jc w:val="both"/>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9433A4">
              <w:rPr>
                <w:rFonts w:cs="Arial"/>
                <w:spacing w:val="2"/>
                <w:sz w:val="22"/>
                <w:szCs w:val="22"/>
                <w:shd w:val="clear" w:color="auto" w:fill="FFFFFF"/>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sidRPr="009433A4">
              <w:rPr>
                <w:rFonts w:cs="Arial"/>
                <w:spacing w:val="2"/>
                <w:sz w:val="22"/>
                <w:szCs w:val="22"/>
                <w:shd w:val="clear" w:color="auto" w:fill="FFFFFF"/>
              </w:rPr>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5D6618" w:rsidP="00474C25">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54</w:t>
            </w:r>
          </w:p>
        </w:tc>
      </w:tr>
      <w:tr w:rsidR="006D03B9" w:rsidRPr="009433A4" w:rsidTr="003B004A">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r w:rsidRPr="009433A4">
              <w:rPr>
                <w:rFonts w:ascii="Segoe UI Light" w:hAnsi="Segoe UI Light"/>
                <w:sz w:val="22"/>
                <w:szCs w:val="22"/>
              </w:rPr>
              <w:t>7.</w:t>
            </w:r>
          </w:p>
        </w:tc>
        <w:tc>
          <w:tcPr>
            <w:tcW w:w="6946" w:type="dxa"/>
            <w:tcBorders>
              <w:top w:val="nil"/>
              <w:left w:val="nil"/>
              <w:bottom w:val="nil"/>
              <w:right w:val="nil"/>
            </w:tcBorders>
          </w:tcPr>
          <w:p w:rsidR="00335DA9" w:rsidRPr="009433A4" w:rsidRDefault="00335DA9" w:rsidP="00474C25">
            <w:pPr>
              <w:pBdr>
                <w:between w:val="single" w:sz="4" w:space="1" w:color="auto"/>
              </w:pBdr>
              <w:spacing w:line="276" w:lineRule="auto"/>
              <w:ind w:firstLine="176"/>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rFonts w:cs="Arial"/>
                <w:spacing w:val="2"/>
                <w:sz w:val="22"/>
                <w:szCs w:val="22"/>
                <w:shd w:val="clear" w:color="auto" w:fill="FFFFFF"/>
              </w:rPr>
              <w:t>Перечень и характеристика основных факторов риска возникновения чрезвычайных ситуаций природного и техногенного характера</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5D6618" w:rsidP="009433A4">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5</w:t>
            </w:r>
            <w:r w:rsidR="009433A4" w:rsidRPr="009433A4">
              <w:rPr>
                <w:sz w:val="22"/>
                <w:szCs w:val="22"/>
              </w:rPr>
              <w:t>7</w:t>
            </w:r>
          </w:p>
        </w:tc>
      </w:tr>
      <w:tr w:rsidR="006D03B9" w:rsidRPr="009433A4" w:rsidTr="003B004A">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p>
        </w:tc>
        <w:tc>
          <w:tcPr>
            <w:tcW w:w="6946" w:type="dxa"/>
            <w:tcBorders>
              <w:top w:val="nil"/>
              <w:left w:val="nil"/>
              <w:bottom w:val="nil"/>
              <w:right w:val="nil"/>
            </w:tcBorders>
          </w:tcPr>
          <w:p w:rsidR="00335DA9" w:rsidRPr="009433A4" w:rsidRDefault="00335DA9" w:rsidP="00474C25">
            <w:pPr>
              <w:pBdr>
                <w:between w:val="single" w:sz="4" w:space="1" w:color="auto"/>
              </w:pBd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 xml:space="preserve">7.1. </w:t>
            </w:r>
            <w:r w:rsidRPr="009433A4">
              <w:rPr>
                <w:rFonts w:cs="Arial"/>
                <w:spacing w:val="2"/>
                <w:sz w:val="22"/>
                <w:szCs w:val="22"/>
                <w:shd w:val="clear" w:color="auto" w:fill="FFFFFF"/>
              </w:rPr>
              <w:t xml:space="preserve">Перечень и характеристика основных </w:t>
            </w:r>
            <w:proofErr w:type="gramStart"/>
            <w:r w:rsidRPr="009433A4">
              <w:rPr>
                <w:rFonts w:cs="Arial"/>
                <w:spacing w:val="2"/>
                <w:sz w:val="22"/>
                <w:szCs w:val="22"/>
                <w:shd w:val="clear" w:color="auto" w:fill="FFFFFF"/>
              </w:rPr>
              <w:t>факторов риска возникновения чрезвычайных ситуаций природного характера</w:t>
            </w:r>
            <w:proofErr w:type="gramEnd"/>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5D6618" w:rsidP="009433A4">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5</w:t>
            </w:r>
            <w:r w:rsidR="009433A4" w:rsidRPr="009433A4">
              <w:rPr>
                <w:sz w:val="22"/>
                <w:szCs w:val="22"/>
              </w:rPr>
              <w:t>7</w:t>
            </w:r>
          </w:p>
        </w:tc>
      </w:tr>
      <w:tr w:rsidR="006D03B9" w:rsidRPr="009433A4" w:rsidTr="003B004A">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p>
        </w:tc>
        <w:tc>
          <w:tcPr>
            <w:tcW w:w="6946" w:type="dxa"/>
            <w:tcBorders>
              <w:top w:val="nil"/>
              <w:left w:val="nil"/>
              <w:bottom w:val="nil"/>
              <w:right w:val="nil"/>
            </w:tcBorders>
          </w:tcPr>
          <w:p w:rsidR="00335DA9" w:rsidRPr="009433A4" w:rsidRDefault="00335DA9" w:rsidP="00474C25">
            <w:pPr>
              <w:pBdr>
                <w:between w:val="single" w:sz="4" w:space="1" w:color="auto"/>
              </w:pBd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 xml:space="preserve">7.2. </w:t>
            </w:r>
            <w:r w:rsidRPr="009433A4">
              <w:rPr>
                <w:rFonts w:cs="Arial"/>
                <w:spacing w:val="2"/>
                <w:sz w:val="22"/>
                <w:szCs w:val="22"/>
                <w:shd w:val="clear" w:color="auto" w:fill="FFFFFF"/>
              </w:rPr>
              <w:t xml:space="preserve">Перечень и характеристика основных </w:t>
            </w:r>
            <w:proofErr w:type="gramStart"/>
            <w:r w:rsidRPr="009433A4">
              <w:rPr>
                <w:rFonts w:cs="Arial"/>
                <w:spacing w:val="2"/>
                <w:sz w:val="22"/>
                <w:szCs w:val="22"/>
                <w:shd w:val="clear" w:color="auto" w:fill="FFFFFF"/>
              </w:rPr>
              <w:t>факторов риска возникновения чрезвычайных ситуаций техногенного характера</w:t>
            </w:r>
            <w:proofErr w:type="gramEnd"/>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5D6618" w:rsidP="00474C25">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58</w:t>
            </w:r>
          </w:p>
        </w:tc>
      </w:tr>
      <w:tr w:rsidR="006D03B9" w:rsidRPr="009433A4" w:rsidTr="003B004A">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r w:rsidRPr="009433A4">
              <w:rPr>
                <w:rFonts w:ascii="Segoe UI Light" w:hAnsi="Segoe UI Light"/>
                <w:sz w:val="22"/>
                <w:szCs w:val="22"/>
              </w:rPr>
              <w:t>8.</w:t>
            </w:r>
          </w:p>
        </w:tc>
        <w:tc>
          <w:tcPr>
            <w:tcW w:w="6946" w:type="dxa"/>
            <w:tcBorders>
              <w:top w:val="nil"/>
              <w:left w:val="nil"/>
              <w:bottom w:val="nil"/>
              <w:right w:val="nil"/>
            </w:tcBorders>
          </w:tcPr>
          <w:p w:rsidR="00335DA9" w:rsidRPr="009433A4" w:rsidRDefault="00335DA9" w:rsidP="00474C25">
            <w:pPr>
              <w:pBdr>
                <w:between w:val="single" w:sz="4" w:space="1" w:color="auto"/>
              </w:pBdr>
              <w:spacing w:line="276" w:lineRule="auto"/>
              <w:ind w:firstLine="176"/>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rFonts w:cs="Arial"/>
                <w:spacing w:val="2"/>
                <w:sz w:val="22"/>
                <w:szCs w:val="22"/>
                <w:shd w:val="clear" w:color="auto" w:fill="FFFFFF"/>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5D6618" w:rsidP="009433A4">
            <w:pPr>
              <w:pBdr>
                <w:between w:val="single" w:sz="4" w:space="1" w:color="auto"/>
              </w:pBdr>
              <w:spacing w:line="276" w:lineRule="auto"/>
              <w:ind w:left="-108"/>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6</w:t>
            </w:r>
            <w:r w:rsidR="009433A4" w:rsidRPr="009433A4">
              <w:rPr>
                <w:sz w:val="22"/>
                <w:szCs w:val="22"/>
              </w:rPr>
              <w:t>0</w:t>
            </w:r>
          </w:p>
        </w:tc>
      </w:tr>
      <w:tr w:rsidR="006D03B9" w:rsidRPr="009433A4" w:rsidTr="003B004A">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r w:rsidRPr="009433A4">
              <w:rPr>
                <w:rFonts w:ascii="Segoe UI Light" w:hAnsi="Segoe UI Light"/>
                <w:sz w:val="22"/>
                <w:szCs w:val="22"/>
              </w:rPr>
              <w:t>9.</w:t>
            </w:r>
          </w:p>
        </w:tc>
        <w:tc>
          <w:tcPr>
            <w:tcW w:w="6946" w:type="dxa"/>
            <w:tcBorders>
              <w:top w:val="nil"/>
              <w:left w:val="nil"/>
              <w:bottom w:val="nil"/>
              <w:right w:val="nil"/>
            </w:tcBorders>
          </w:tcPr>
          <w:p w:rsidR="00335DA9" w:rsidRPr="009433A4" w:rsidRDefault="00335DA9" w:rsidP="00474C25">
            <w:pPr>
              <w:pBdr>
                <w:between w:val="single" w:sz="4" w:space="1" w:color="auto"/>
              </w:pBdr>
              <w:spacing w:line="276" w:lineRule="auto"/>
              <w:ind w:firstLine="176"/>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rFonts w:cs="Arial"/>
                <w:spacing w:val="2"/>
                <w:sz w:val="22"/>
                <w:szCs w:val="22"/>
                <w:shd w:val="clear" w:color="auto" w:fill="FFFFFF"/>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5D6618" w:rsidP="009433A4">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6</w:t>
            </w:r>
            <w:r w:rsidR="009433A4" w:rsidRPr="009433A4">
              <w:rPr>
                <w:sz w:val="22"/>
                <w:szCs w:val="22"/>
              </w:rPr>
              <w:t>0</w:t>
            </w:r>
          </w:p>
        </w:tc>
      </w:tr>
      <w:tr w:rsidR="006D03B9" w:rsidRPr="009433A4" w:rsidTr="00FE6640">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9433A4" w:rsidRDefault="00335DA9" w:rsidP="00474C25">
            <w:pPr>
              <w:pBdr>
                <w:between w:val="single" w:sz="4" w:space="1" w:color="auto"/>
              </w:pBdr>
              <w:spacing w:line="276" w:lineRule="auto"/>
              <w:rPr>
                <w:rFonts w:ascii="Segoe UI Light" w:hAnsi="Segoe UI Light"/>
                <w:sz w:val="22"/>
                <w:szCs w:val="22"/>
              </w:rPr>
            </w:pPr>
            <w:r w:rsidRPr="009433A4">
              <w:rPr>
                <w:rFonts w:ascii="Segoe UI Light" w:hAnsi="Segoe UI Light"/>
                <w:sz w:val="22"/>
                <w:szCs w:val="22"/>
              </w:rPr>
              <w:t>10.</w:t>
            </w:r>
          </w:p>
        </w:tc>
        <w:tc>
          <w:tcPr>
            <w:tcW w:w="6946" w:type="dxa"/>
            <w:tcBorders>
              <w:top w:val="nil"/>
              <w:left w:val="nil"/>
              <w:bottom w:val="nil"/>
              <w:right w:val="nil"/>
            </w:tcBorders>
          </w:tcPr>
          <w:p w:rsidR="00335DA9" w:rsidRPr="009433A4" w:rsidRDefault="005548B8" w:rsidP="00474C25">
            <w:pPr>
              <w:pBdr>
                <w:between w:val="single" w:sz="4" w:space="1" w:color="auto"/>
              </w:pBdr>
              <w:spacing w:line="276" w:lineRule="auto"/>
              <w:ind w:firstLine="176"/>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Приложения</w:t>
            </w:r>
          </w:p>
        </w:tc>
        <w:tc>
          <w:tcPr>
            <w:tcW w:w="1843" w:type="dxa"/>
            <w:tcBorders>
              <w:top w:val="nil"/>
              <w:left w:val="nil"/>
              <w:bottom w:val="nil"/>
              <w:right w:val="nil"/>
            </w:tcBorders>
          </w:tcPr>
          <w:p w:rsidR="00335DA9" w:rsidRPr="009433A4" w:rsidRDefault="00335DA9" w:rsidP="00474C25">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567" w:type="dxa"/>
            <w:tcBorders>
              <w:top w:val="nil"/>
              <w:left w:val="nil"/>
              <w:bottom w:val="nil"/>
              <w:right w:val="nil"/>
            </w:tcBorders>
          </w:tcPr>
          <w:p w:rsidR="00335DA9" w:rsidRPr="009433A4" w:rsidRDefault="005D6618" w:rsidP="00474C25">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61</w:t>
            </w:r>
          </w:p>
        </w:tc>
      </w:tr>
    </w:tbl>
    <w:p w:rsidR="001A4604" w:rsidRPr="009433A4" w:rsidRDefault="00E20339" w:rsidP="001A4604">
      <w:pPr>
        <w:jc w:val="center"/>
        <w:rPr>
          <w:rFonts w:ascii="Segoe UI Light" w:hAnsi="Segoe UI Light"/>
        </w:rPr>
      </w:pPr>
      <w:r w:rsidRPr="009433A4">
        <w:rPr>
          <w:rFonts w:ascii="Segoe UI Light" w:hAnsi="Segoe UI Light"/>
          <w:b/>
        </w:rPr>
        <w:lastRenderedPageBreak/>
        <w:t>1.</w:t>
      </w:r>
      <w:r w:rsidR="0096300F" w:rsidRPr="009433A4">
        <w:rPr>
          <w:rFonts w:ascii="Segoe UI Light" w:hAnsi="Segoe UI Light"/>
          <w:b/>
        </w:rPr>
        <w:t xml:space="preserve"> </w:t>
      </w:r>
      <w:r w:rsidRPr="009433A4">
        <w:rPr>
          <w:rFonts w:ascii="Segoe UI Light" w:hAnsi="Segoe UI Light"/>
          <w:b/>
        </w:rPr>
        <w:t>Общие данные</w:t>
      </w:r>
    </w:p>
    <w:p w:rsidR="00075F76" w:rsidRPr="009433A4" w:rsidRDefault="00075F76" w:rsidP="00F1126B">
      <w:pPr>
        <w:pStyle w:val="af6"/>
        <w:spacing w:before="0" w:after="0" w:line="276" w:lineRule="auto"/>
        <w:ind w:left="0" w:firstLine="709"/>
        <w:jc w:val="both"/>
        <w:rPr>
          <w:sz w:val="22"/>
          <w:szCs w:val="22"/>
        </w:rPr>
      </w:pPr>
      <w:r w:rsidRPr="009433A4">
        <w:rPr>
          <w:rFonts w:eastAsiaTheme="minorHAnsi" w:cs="Arial"/>
          <w:spacing w:val="2"/>
          <w:kern w:val="0"/>
          <w:sz w:val="22"/>
          <w:szCs w:val="22"/>
          <w:lang w:eastAsia="en-US" w:bidi="ar-SA"/>
        </w:rPr>
        <w:t xml:space="preserve">В соответствии со статьей 23 Градостроительного кодекса Российской Федерации Генеральный план </w:t>
      </w:r>
      <w:r w:rsidR="001F3915" w:rsidRPr="009433A4">
        <w:rPr>
          <w:rFonts w:eastAsiaTheme="minorHAnsi" w:cs="Arial"/>
          <w:spacing w:val="2"/>
          <w:kern w:val="0"/>
          <w:sz w:val="22"/>
          <w:szCs w:val="22"/>
          <w:lang w:eastAsia="en-US" w:bidi="ar-SA"/>
        </w:rPr>
        <w:t>Краснопольского</w:t>
      </w:r>
      <w:r w:rsidRPr="009433A4">
        <w:rPr>
          <w:rFonts w:eastAsiaTheme="minorHAnsi" w:cs="Arial"/>
          <w:spacing w:val="2"/>
          <w:kern w:val="0"/>
          <w:sz w:val="22"/>
          <w:szCs w:val="22"/>
          <w:lang w:eastAsia="en-US" w:bidi="ar-SA"/>
        </w:rPr>
        <w:t xml:space="preserve"> сельского поселения (далее – муниципальное образование, сельское поселение</w:t>
      </w:r>
      <w:r w:rsidR="002412E0" w:rsidRPr="009433A4">
        <w:rPr>
          <w:rFonts w:eastAsiaTheme="minorHAnsi" w:cs="Arial"/>
          <w:spacing w:val="2"/>
          <w:kern w:val="0"/>
          <w:sz w:val="22"/>
          <w:szCs w:val="22"/>
          <w:lang w:eastAsia="en-US" w:bidi="ar-SA"/>
        </w:rPr>
        <w:t>, поселение</w:t>
      </w:r>
      <w:r w:rsidRPr="009433A4">
        <w:rPr>
          <w:rFonts w:eastAsiaTheme="minorHAnsi" w:cs="Arial"/>
          <w:spacing w:val="2"/>
          <w:kern w:val="0"/>
          <w:sz w:val="22"/>
          <w:szCs w:val="22"/>
          <w:lang w:eastAsia="en-US" w:bidi="ar-SA"/>
        </w:rPr>
        <w:t>) Сосновского муниципального района Челябинской области</w:t>
      </w:r>
      <w:r w:rsidR="00F1126B" w:rsidRPr="009433A4">
        <w:rPr>
          <w:rFonts w:eastAsiaTheme="minorHAnsi" w:cs="Arial"/>
          <w:spacing w:val="2"/>
          <w:kern w:val="0"/>
          <w:sz w:val="22"/>
          <w:szCs w:val="22"/>
          <w:lang w:eastAsia="en-US" w:bidi="ar-SA"/>
        </w:rPr>
        <w:t xml:space="preserve">          </w:t>
      </w:r>
      <w:r w:rsidRPr="009433A4">
        <w:rPr>
          <w:rFonts w:eastAsiaTheme="minorHAnsi" w:cs="Arial"/>
          <w:spacing w:val="2"/>
          <w:kern w:val="0"/>
          <w:sz w:val="22"/>
          <w:szCs w:val="22"/>
          <w:lang w:eastAsia="en-US" w:bidi="ar-SA"/>
        </w:rPr>
        <w:t xml:space="preserve"> (далее – Генеральный</w:t>
      </w:r>
      <w:r w:rsidRPr="009433A4">
        <w:rPr>
          <w:sz w:val="22"/>
          <w:szCs w:val="22"/>
        </w:rPr>
        <w:t xml:space="preserve"> план) содержит:</w:t>
      </w:r>
    </w:p>
    <w:p w:rsidR="00075F76" w:rsidRPr="009433A4" w:rsidRDefault="00075F76" w:rsidP="00F1126B">
      <w:pPr>
        <w:spacing w:after="0"/>
        <w:jc w:val="both"/>
        <w:rPr>
          <w:rFonts w:ascii="Segoe UI Light" w:hAnsi="Segoe UI Light" w:cs="Arial"/>
          <w:spacing w:val="2"/>
        </w:rPr>
      </w:pPr>
      <w:r w:rsidRPr="009433A4">
        <w:rPr>
          <w:rFonts w:ascii="Segoe UI Light" w:hAnsi="Segoe UI Light"/>
        </w:rPr>
        <w:t>-</w:t>
      </w:r>
      <w:r w:rsidR="00F1126B" w:rsidRPr="009433A4">
        <w:rPr>
          <w:rFonts w:ascii="Segoe UI Light" w:hAnsi="Segoe UI Light"/>
        </w:rPr>
        <w:t xml:space="preserve"> </w:t>
      </w:r>
      <w:r w:rsidR="00981893" w:rsidRPr="009433A4">
        <w:rPr>
          <w:rFonts w:ascii="Segoe UI Light" w:hAnsi="Segoe UI Light"/>
        </w:rPr>
        <w:t>П</w:t>
      </w:r>
      <w:r w:rsidRPr="009433A4">
        <w:rPr>
          <w:rFonts w:ascii="Segoe UI Light" w:hAnsi="Segoe UI Light" w:cs="Arial"/>
          <w:spacing w:val="2"/>
        </w:rPr>
        <w:t>оложение о территориальном планировании;</w:t>
      </w:r>
    </w:p>
    <w:p w:rsidR="00F1126B" w:rsidRPr="009433A4" w:rsidRDefault="00F1126B" w:rsidP="00F1126B">
      <w:pPr>
        <w:spacing w:after="0"/>
        <w:jc w:val="both"/>
        <w:rPr>
          <w:rFonts w:ascii="Segoe UI Light" w:hAnsi="Segoe UI Light"/>
        </w:rPr>
      </w:pPr>
      <w:r w:rsidRPr="009433A4">
        <w:rPr>
          <w:rFonts w:ascii="Segoe UI Light" w:hAnsi="Segoe UI Light" w:cs="Arial"/>
          <w:spacing w:val="2"/>
        </w:rPr>
        <w:t xml:space="preserve">- </w:t>
      </w:r>
      <w:r w:rsidRPr="009433A4">
        <w:rPr>
          <w:rFonts w:ascii="Segoe UI Light" w:hAnsi="Segoe UI Light"/>
        </w:rPr>
        <w:t>Карта границ населенных пунктов, лист 1, масштаб 1:10000;</w:t>
      </w:r>
    </w:p>
    <w:p w:rsidR="00F1126B" w:rsidRPr="009433A4" w:rsidRDefault="00F1126B" w:rsidP="00F1126B">
      <w:pPr>
        <w:spacing w:after="0"/>
        <w:jc w:val="both"/>
        <w:rPr>
          <w:rFonts w:ascii="Segoe UI Light" w:hAnsi="Segoe UI Light"/>
        </w:rPr>
      </w:pPr>
      <w:r w:rsidRPr="009433A4">
        <w:rPr>
          <w:rFonts w:ascii="Segoe UI Light" w:hAnsi="Segoe UI Light"/>
        </w:rPr>
        <w:t>- Карта функциональных зон, лист 2, масштаб 1:10000;</w:t>
      </w:r>
    </w:p>
    <w:p w:rsidR="00F1126B" w:rsidRPr="009433A4" w:rsidRDefault="0015084F" w:rsidP="00F1126B">
      <w:pPr>
        <w:spacing w:after="0"/>
        <w:jc w:val="both"/>
        <w:rPr>
          <w:rFonts w:ascii="Segoe UI Light" w:hAnsi="Segoe UI Light"/>
        </w:rPr>
      </w:pPr>
      <w:r w:rsidRPr="009433A4">
        <w:rPr>
          <w:rFonts w:ascii="Segoe UI Light" w:hAnsi="Segoe UI Light"/>
        </w:rPr>
        <w:t>- </w:t>
      </w:r>
      <w:r w:rsidR="00F1126B" w:rsidRPr="009433A4">
        <w:rPr>
          <w:rFonts w:ascii="Segoe UI Light" w:hAnsi="Segoe UI Light"/>
        </w:rPr>
        <w:t>Карта планируемого размещения объектов местного значения. Социальная инфраструктура,        лист 3, масштаб 1:10000;</w:t>
      </w:r>
    </w:p>
    <w:p w:rsidR="00F1126B" w:rsidRPr="009433A4" w:rsidRDefault="0015084F" w:rsidP="00F1126B">
      <w:pPr>
        <w:spacing w:after="0"/>
        <w:jc w:val="both"/>
        <w:rPr>
          <w:rFonts w:ascii="Segoe UI Light" w:hAnsi="Segoe UI Light"/>
        </w:rPr>
      </w:pPr>
      <w:r w:rsidRPr="009433A4">
        <w:rPr>
          <w:rFonts w:ascii="Segoe UI Light" w:hAnsi="Segoe UI Light"/>
        </w:rPr>
        <w:t>- </w:t>
      </w:r>
      <w:r w:rsidR="00F1126B" w:rsidRPr="009433A4">
        <w:rPr>
          <w:rFonts w:ascii="Segoe UI Light" w:hAnsi="Segoe UI Light"/>
        </w:rPr>
        <w:t>Карта планируемого размещения объектов местного значения. Транспортная инфраструктура,    лист 4, масштаб 1:10000;</w:t>
      </w:r>
    </w:p>
    <w:p w:rsidR="00F1126B" w:rsidRPr="009433A4" w:rsidRDefault="0015084F" w:rsidP="00F1126B">
      <w:pPr>
        <w:spacing w:after="0"/>
        <w:jc w:val="both"/>
        <w:rPr>
          <w:rFonts w:ascii="Segoe UI Light" w:hAnsi="Segoe UI Light"/>
        </w:rPr>
      </w:pPr>
      <w:r w:rsidRPr="009433A4">
        <w:rPr>
          <w:rFonts w:ascii="Segoe UI Light" w:hAnsi="Segoe UI Light"/>
        </w:rPr>
        <w:t>- </w:t>
      </w:r>
      <w:r w:rsidR="00F1126B" w:rsidRPr="009433A4">
        <w:rPr>
          <w:rFonts w:ascii="Segoe UI Light" w:hAnsi="Segoe UI Light"/>
        </w:rPr>
        <w:t>Карта планируемого размещения объектов местного значения. Инженерная инфраструктура. Водоснабжение и водоотведение, лист 5</w:t>
      </w:r>
      <w:r w:rsidR="006D03B9" w:rsidRPr="009433A4">
        <w:rPr>
          <w:rFonts w:ascii="Segoe UI Light" w:hAnsi="Segoe UI Light"/>
        </w:rPr>
        <w:t>,</w:t>
      </w:r>
      <w:r w:rsidR="00F1126B" w:rsidRPr="009433A4">
        <w:rPr>
          <w:rFonts w:ascii="Segoe UI Light" w:hAnsi="Segoe UI Light"/>
        </w:rPr>
        <w:t xml:space="preserve"> масштаб 1:10000;</w:t>
      </w:r>
    </w:p>
    <w:p w:rsidR="00F1126B" w:rsidRPr="009433A4" w:rsidRDefault="0015084F" w:rsidP="00F1126B">
      <w:pPr>
        <w:spacing w:after="0"/>
        <w:jc w:val="both"/>
        <w:rPr>
          <w:rFonts w:ascii="Segoe UI Light" w:hAnsi="Segoe UI Light"/>
        </w:rPr>
      </w:pPr>
      <w:r w:rsidRPr="009433A4">
        <w:rPr>
          <w:rFonts w:ascii="Segoe UI Light" w:hAnsi="Segoe UI Light"/>
        </w:rPr>
        <w:t>- </w:t>
      </w:r>
      <w:r w:rsidR="00F1126B" w:rsidRPr="009433A4">
        <w:rPr>
          <w:rFonts w:ascii="Segoe UI Light" w:hAnsi="Segoe UI Light"/>
        </w:rPr>
        <w:t>Карта планируемого размещения объектов местного значения. Инженерная инфраструктура. Газоснабжение и теплоснабжение, лист 6, масштаб 1:10000;</w:t>
      </w:r>
    </w:p>
    <w:p w:rsidR="00F1126B" w:rsidRPr="009433A4" w:rsidRDefault="0015084F" w:rsidP="00F1126B">
      <w:pPr>
        <w:spacing w:after="0"/>
        <w:jc w:val="both"/>
        <w:rPr>
          <w:rFonts w:ascii="Segoe UI Light" w:hAnsi="Segoe UI Light"/>
        </w:rPr>
      </w:pPr>
      <w:r w:rsidRPr="009433A4">
        <w:rPr>
          <w:rFonts w:ascii="Segoe UI Light" w:hAnsi="Segoe UI Light"/>
        </w:rPr>
        <w:t>- </w:t>
      </w:r>
      <w:r w:rsidR="00F1126B" w:rsidRPr="009433A4">
        <w:rPr>
          <w:rFonts w:ascii="Segoe UI Light" w:hAnsi="Segoe UI Light"/>
        </w:rPr>
        <w:t>Карта планируемого размещения объектов местного значения. Инженерная инфраструктура. Электроснабжение, лист 7, масштаб 1:10000</w:t>
      </w:r>
      <w:r w:rsidR="006D03B9" w:rsidRPr="009433A4">
        <w:rPr>
          <w:rFonts w:ascii="Segoe UI Light" w:hAnsi="Segoe UI Light"/>
        </w:rPr>
        <w:t>.</w:t>
      </w:r>
    </w:p>
    <w:p w:rsidR="002F6235" w:rsidRPr="009433A4" w:rsidRDefault="002F6235" w:rsidP="00F1126B">
      <w:pPr>
        <w:spacing w:after="0"/>
        <w:ind w:firstLine="709"/>
        <w:jc w:val="both"/>
        <w:rPr>
          <w:rFonts w:ascii="Segoe UI Light" w:hAnsi="Segoe UI Light"/>
        </w:rPr>
      </w:pPr>
      <w:r w:rsidRPr="009433A4">
        <w:rPr>
          <w:rFonts w:ascii="Segoe UI Light" w:hAnsi="Segoe UI Light" w:cs="Arial"/>
          <w:spacing w:val="2"/>
        </w:rPr>
        <w:t xml:space="preserve">К Генеральному плану прилагаются настоящие материалы по его обоснованию в текстовой форме </w:t>
      </w:r>
      <w:r w:rsidR="0096300F" w:rsidRPr="009433A4">
        <w:rPr>
          <w:rFonts w:ascii="Segoe UI Light" w:hAnsi="Segoe UI Light" w:cs="Arial"/>
          <w:spacing w:val="2"/>
        </w:rPr>
        <w:t>и в виде карт</w:t>
      </w:r>
      <w:r w:rsidRPr="009433A4">
        <w:rPr>
          <w:rFonts w:ascii="Segoe UI Light" w:hAnsi="Segoe UI Light" w:cs="Arial"/>
          <w:spacing w:val="2"/>
        </w:rPr>
        <w:t>:</w:t>
      </w:r>
    </w:p>
    <w:p w:rsidR="00B86263" w:rsidRPr="009433A4" w:rsidRDefault="00217C0B" w:rsidP="00B60F57">
      <w:pPr>
        <w:spacing w:after="0"/>
        <w:jc w:val="both"/>
        <w:rPr>
          <w:rFonts w:ascii="Segoe UI Light" w:hAnsi="Segoe UI Light" w:cs="Times New Roman"/>
        </w:rPr>
      </w:pPr>
      <w:r w:rsidRPr="009433A4">
        <w:rPr>
          <w:rFonts w:ascii="Segoe UI Light" w:hAnsi="Segoe UI Light"/>
        </w:rPr>
        <w:t>-</w:t>
      </w:r>
      <w:r w:rsidR="0015084F" w:rsidRPr="009433A4">
        <w:rPr>
          <w:rFonts w:ascii="Segoe UI Light" w:hAnsi="Segoe UI Light" w:cs="Times New Roman"/>
        </w:rPr>
        <w:t> </w:t>
      </w:r>
      <w:r w:rsidR="00B86263" w:rsidRPr="009433A4">
        <w:rPr>
          <w:rFonts w:ascii="Segoe UI Light" w:hAnsi="Segoe UI Light" w:cs="Times New Roman"/>
        </w:rPr>
        <w:t xml:space="preserve">Карта категорий земель (существующее положение), </w:t>
      </w:r>
      <w:r w:rsidR="00B86263" w:rsidRPr="009433A4">
        <w:rPr>
          <w:rFonts w:ascii="Segoe UI Light" w:hAnsi="Segoe UI Light" w:cs="Arial"/>
          <w:spacing w:val="2"/>
        </w:rPr>
        <w:t>лист 1, масштаб 1:10000;</w:t>
      </w:r>
    </w:p>
    <w:p w:rsidR="00217C0B" w:rsidRPr="009433A4" w:rsidRDefault="00B86263" w:rsidP="00B60F57">
      <w:pPr>
        <w:spacing w:after="0"/>
        <w:jc w:val="both"/>
        <w:rPr>
          <w:rFonts w:ascii="Segoe UI Light" w:hAnsi="Segoe UI Light" w:cs="Arial"/>
          <w:spacing w:val="2"/>
        </w:rPr>
      </w:pPr>
      <w:r w:rsidRPr="009433A4">
        <w:rPr>
          <w:rFonts w:ascii="Segoe UI Light" w:hAnsi="Segoe UI Light" w:cs="Times New Roman"/>
        </w:rPr>
        <w:t>- </w:t>
      </w:r>
      <w:r w:rsidR="00F1126B" w:rsidRPr="009433A4">
        <w:rPr>
          <w:rFonts w:ascii="Segoe UI Light" w:hAnsi="Segoe UI Light"/>
        </w:rPr>
        <w:t>Карта объектов, границ, зон, оказывающих влияние на установление функциональных зон и на размещение объектов местного, регионального и федерального значения</w:t>
      </w:r>
      <w:r w:rsidR="006A325D" w:rsidRPr="009433A4">
        <w:rPr>
          <w:rFonts w:ascii="Segoe UI Light" w:hAnsi="Segoe UI Light" w:cs="Times New Roman"/>
        </w:rPr>
        <w:t>,</w:t>
      </w:r>
      <w:r w:rsidR="00217C0B" w:rsidRPr="009433A4">
        <w:rPr>
          <w:rFonts w:ascii="Segoe UI Light" w:hAnsi="Segoe UI Light" w:cs="Arial"/>
          <w:spacing w:val="2"/>
        </w:rPr>
        <w:t xml:space="preserve"> лист</w:t>
      </w:r>
      <w:r w:rsidR="006D03B9" w:rsidRPr="009433A4">
        <w:rPr>
          <w:rFonts w:ascii="Segoe UI Light" w:hAnsi="Segoe UI Light" w:cs="Arial"/>
          <w:spacing w:val="2"/>
        </w:rPr>
        <w:t> </w:t>
      </w:r>
      <w:r w:rsidR="001F3915" w:rsidRPr="009433A4">
        <w:rPr>
          <w:rFonts w:ascii="Segoe UI Light" w:hAnsi="Segoe UI Light" w:cs="Arial"/>
          <w:spacing w:val="2"/>
        </w:rPr>
        <w:t>2</w:t>
      </w:r>
      <w:r w:rsidR="00217C0B" w:rsidRPr="009433A4">
        <w:rPr>
          <w:rFonts w:ascii="Segoe UI Light" w:hAnsi="Segoe UI Light" w:cs="Arial"/>
          <w:spacing w:val="2"/>
        </w:rPr>
        <w:t>,</w:t>
      </w:r>
      <w:r w:rsidR="006D03B9" w:rsidRPr="009433A4">
        <w:rPr>
          <w:rFonts w:ascii="Segoe UI Light" w:hAnsi="Segoe UI Light" w:cs="Arial"/>
          <w:spacing w:val="2"/>
        </w:rPr>
        <w:t xml:space="preserve"> </w:t>
      </w:r>
      <w:r w:rsidR="00217C0B" w:rsidRPr="009433A4">
        <w:rPr>
          <w:rFonts w:ascii="Segoe UI Light" w:hAnsi="Segoe UI Light" w:cs="Arial"/>
          <w:spacing w:val="2"/>
        </w:rPr>
        <w:t>масштаб 1:</w:t>
      </w:r>
      <w:r w:rsidR="00F1126B" w:rsidRPr="009433A4">
        <w:rPr>
          <w:rFonts w:ascii="Segoe UI Light" w:hAnsi="Segoe UI Light" w:cs="Arial"/>
          <w:spacing w:val="2"/>
        </w:rPr>
        <w:t>10000</w:t>
      </w:r>
      <w:r w:rsidR="00217C0B" w:rsidRPr="009433A4">
        <w:rPr>
          <w:rFonts w:ascii="Segoe UI Light" w:hAnsi="Segoe UI Light" w:cs="Arial"/>
          <w:spacing w:val="2"/>
        </w:rPr>
        <w:t>;</w:t>
      </w:r>
    </w:p>
    <w:p w:rsidR="001A4604" w:rsidRPr="009433A4" w:rsidRDefault="00217C0B" w:rsidP="00623A9D">
      <w:pPr>
        <w:spacing w:after="0"/>
        <w:jc w:val="both"/>
        <w:rPr>
          <w:rFonts w:ascii="Segoe UI Light" w:hAnsi="Segoe UI Light"/>
        </w:rPr>
      </w:pPr>
      <w:r w:rsidRPr="009433A4">
        <w:rPr>
          <w:rFonts w:ascii="Segoe UI Light" w:hAnsi="Segoe UI Light" w:cs="Arial"/>
          <w:spacing w:val="2"/>
        </w:rPr>
        <w:t>-</w:t>
      </w:r>
      <w:r w:rsidR="0015084F" w:rsidRPr="009433A4">
        <w:rPr>
          <w:rFonts w:ascii="Segoe UI Light" w:hAnsi="Segoe UI Light"/>
        </w:rPr>
        <w:t> </w:t>
      </w:r>
      <w:r w:rsidR="00F1126B" w:rsidRPr="009433A4">
        <w:rPr>
          <w:rFonts w:ascii="Segoe UI Light" w:hAnsi="Segoe UI Light"/>
        </w:rPr>
        <w:t xml:space="preserve">Карта территорий, подверженных риску возникновения чрезвычайных ситуаций природного и техногенного характера, лист </w:t>
      </w:r>
      <w:r w:rsidR="001F3915" w:rsidRPr="009433A4">
        <w:rPr>
          <w:rFonts w:ascii="Segoe UI Light" w:hAnsi="Segoe UI Light"/>
        </w:rPr>
        <w:t>3</w:t>
      </w:r>
      <w:r w:rsidR="00F1126B" w:rsidRPr="009433A4">
        <w:rPr>
          <w:rFonts w:ascii="Segoe UI Light" w:hAnsi="Segoe UI Light"/>
        </w:rPr>
        <w:t>, масштаб 1:10000.</w:t>
      </w:r>
    </w:p>
    <w:p w:rsidR="00791BD1" w:rsidRPr="0064446A" w:rsidRDefault="001460FB" w:rsidP="00623A9D">
      <w:pPr>
        <w:spacing w:before="240"/>
        <w:jc w:val="center"/>
        <w:rPr>
          <w:rFonts w:ascii="Segoe UI Light" w:hAnsi="Segoe UI Light"/>
          <w:b/>
        </w:rPr>
      </w:pPr>
      <w:r w:rsidRPr="009433A4">
        <w:rPr>
          <w:rFonts w:ascii="Segoe UI Light" w:hAnsi="Segoe UI Light" w:cs="Arial"/>
          <w:b/>
          <w:spacing w:val="2"/>
          <w:shd w:val="clear" w:color="auto" w:fill="FFFFFF"/>
        </w:rPr>
        <w:t xml:space="preserve">2. Сведения о планах и программах комплексного социально-экономического развития муниципального образования, </w:t>
      </w:r>
      <w:r w:rsidRPr="0064446A">
        <w:rPr>
          <w:rFonts w:ascii="Segoe UI Light" w:hAnsi="Segoe UI Light" w:cs="Arial"/>
          <w:b/>
          <w:spacing w:val="2"/>
          <w:shd w:val="clear" w:color="auto" w:fill="FFFFFF"/>
        </w:rPr>
        <w:t>для реализации которых осуществляется создание объектов местного значения поселения</w:t>
      </w:r>
    </w:p>
    <w:p w:rsidR="00623A9D" w:rsidRPr="0064446A" w:rsidRDefault="0074195F" w:rsidP="00623A9D">
      <w:pPr>
        <w:spacing w:after="0"/>
        <w:ind w:firstLine="709"/>
        <w:jc w:val="both"/>
        <w:rPr>
          <w:rFonts w:ascii="Segoe UI Light" w:hAnsi="Segoe UI Light" w:cs="Arial"/>
          <w:spacing w:val="2"/>
          <w:shd w:val="clear" w:color="auto" w:fill="FFFFFF"/>
        </w:rPr>
      </w:pPr>
      <w:r w:rsidRPr="0064446A">
        <w:rPr>
          <w:rFonts w:ascii="Segoe UI Light" w:hAnsi="Segoe UI Light" w:cs="Arial"/>
          <w:spacing w:val="2"/>
          <w:shd w:val="clear" w:color="auto" w:fill="FFFFFF"/>
        </w:rPr>
        <w:t xml:space="preserve"> </w:t>
      </w:r>
      <w:r w:rsidR="00DA3ED4" w:rsidRPr="0064446A">
        <w:rPr>
          <w:rFonts w:ascii="Segoe UI Light" w:hAnsi="Segoe UI Light" w:cs="Arial"/>
          <w:spacing w:val="2"/>
          <w:shd w:val="clear" w:color="auto" w:fill="FFFFFF"/>
        </w:rPr>
        <w:t>«</w:t>
      </w:r>
      <w:r w:rsidR="00321F97" w:rsidRPr="0064446A">
        <w:rPr>
          <w:rFonts w:ascii="Segoe UI Light" w:hAnsi="Segoe UI Light" w:cs="Arial"/>
          <w:spacing w:val="2"/>
          <w:shd w:val="clear" w:color="auto" w:fill="FFFFFF"/>
        </w:rPr>
        <w:t xml:space="preserve">Стратегия </w:t>
      </w:r>
      <w:r w:rsidR="00170036" w:rsidRPr="0064446A">
        <w:rPr>
          <w:rFonts w:ascii="Segoe UI Light" w:eastAsia="Calibri" w:hAnsi="Segoe UI Light" w:cs="Times New Roman"/>
          <w:spacing w:val="-2"/>
        </w:rPr>
        <w:t xml:space="preserve">социально-экономического развития Сосновского муниципального района </w:t>
      </w:r>
      <w:r w:rsidR="00170036" w:rsidRPr="0064446A">
        <w:rPr>
          <w:rFonts w:ascii="Segoe UI Light" w:hAnsi="Segoe UI Light"/>
          <w:spacing w:val="-2"/>
        </w:rPr>
        <w:t xml:space="preserve">Челябинской области </w:t>
      </w:r>
      <w:r w:rsidR="00170036" w:rsidRPr="0064446A">
        <w:rPr>
          <w:rFonts w:ascii="Segoe UI Light" w:eastAsia="Calibri" w:hAnsi="Segoe UI Light" w:cs="Times New Roman"/>
          <w:spacing w:val="-2"/>
        </w:rPr>
        <w:t>на период до 2020 года</w:t>
      </w:r>
      <w:r w:rsidR="00DA3ED4" w:rsidRPr="0064446A">
        <w:rPr>
          <w:rFonts w:ascii="Segoe UI Light" w:hAnsi="Segoe UI Light"/>
          <w:spacing w:val="-2"/>
        </w:rPr>
        <w:t>»</w:t>
      </w:r>
      <w:r w:rsidR="00170036" w:rsidRPr="0064446A">
        <w:rPr>
          <w:rFonts w:ascii="Segoe UI Light" w:hAnsi="Segoe UI Light"/>
          <w:spacing w:val="-2"/>
        </w:rPr>
        <w:t xml:space="preserve"> утверждена р</w:t>
      </w:r>
      <w:r w:rsidR="00170036" w:rsidRPr="0064446A">
        <w:rPr>
          <w:rFonts w:ascii="Segoe UI Light" w:eastAsia="Calibri" w:hAnsi="Segoe UI Light" w:cs="Times New Roman"/>
          <w:spacing w:val="-2"/>
        </w:rPr>
        <w:t>ешени</w:t>
      </w:r>
      <w:r w:rsidR="00170036" w:rsidRPr="0064446A">
        <w:rPr>
          <w:rFonts w:ascii="Segoe UI Light" w:hAnsi="Segoe UI Light"/>
          <w:spacing w:val="-2"/>
        </w:rPr>
        <w:t>ем</w:t>
      </w:r>
      <w:r w:rsidR="00170036" w:rsidRPr="0064446A">
        <w:rPr>
          <w:rFonts w:ascii="Segoe UI Light" w:eastAsia="Calibri" w:hAnsi="Segoe UI Light" w:cs="Times New Roman"/>
          <w:spacing w:val="-2"/>
        </w:rPr>
        <w:t xml:space="preserve"> Собрания депутатов Сосновского муниципального района от</w:t>
      </w:r>
      <w:r w:rsidR="00170036" w:rsidRPr="0064446A">
        <w:rPr>
          <w:rFonts w:ascii="Segoe UI Light" w:hAnsi="Segoe UI Light"/>
          <w:spacing w:val="-2"/>
        </w:rPr>
        <w:t xml:space="preserve"> 01.07.2</w:t>
      </w:r>
      <w:r w:rsidR="00170036" w:rsidRPr="0064446A">
        <w:rPr>
          <w:rFonts w:ascii="Segoe UI Light" w:eastAsia="Calibri" w:hAnsi="Segoe UI Light" w:cs="Times New Roman"/>
          <w:spacing w:val="-2"/>
        </w:rPr>
        <w:t>015 года №1008</w:t>
      </w:r>
      <w:r w:rsidR="00170036" w:rsidRPr="0064446A">
        <w:rPr>
          <w:rFonts w:ascii="Segoe UI Light" w:hAnsi="Segoe UI Light"/>
          <w:spacing w:val="-2"/>
        </w:rPr>
        <w:t>.</w:t>
      </w:r>
    </w:p>
    <w:p w:rsidR="00623A9D" w:rsidRPr="0064446A" w:rsidRDefault="00623A9D" w:rsidP="00623A9D">
      <w:pPr>
        <w:spacing w:after="0"/>
        <w:ind w:firstLine="709"/>
        <w:jc w:val="both"/>
        <w:rPr>
          <w:rFonts w:ascii="Segoe UI Light" w:hAnsi="Segoe UI Light" w:cs="Arial"/>
          <w:spacing w:val="2"/>
          <w:shd w:val="clear" w:color="auto" w:fill="FFFFFF"/>
        </w:rPr>
      </w:pPr>
      <w:r w:rsidRPr="0064446A">
        <w:rPr>
          <w:rFonts w:ascii="Segoe UI Light" w:hAnsi="Segoe UI Light" w:cs="Arial"/>
          <w:spacing w:val="2"/>
          <w:shd w:val="clear" w:color="auto" w:fill="FFFFFF"/>
        </w:rPr>
        <w:t>Планы и программы комплексного социально-экономического развития Краснопольского сельского поселения, для реализации которых осуществляется создание объектов местного значения поселения:</w:t>
      </w:r>
    </w:p>
    <w:p w:rsidR="00077076" w:rsidRPr="00077076" w:rsidRDefault="00077076" w:rsidP="00077076">
      <w:pPr>
        <w:pStyle w:val="Default"/>
        <w:spacing w:line="276" w:lineRule="auto"/>
        <w:jc w:val="both"/>
        <w:rPr>
          <w:rFonts w:ascii="Segoe UI Light" w:hAnsi="Segoe UI Light"/>
          <w:color w:val="auto"/>
          <w:spacing w:val="2"/>
          <w:sz w:val="22"/>
          <w:szCs w:val="22"/>
          <w:shd w:val="clear" w:color="auto" w:fill="FFFFFF"/>
        </w:rPr>
      </w:pPr>
      <w:r w:rsidRPr="0064446A">
        <w:rPr>
          <w:rFonts w:ascii="Segoe UI Light" w:hAnsi="Segoe UI Light"/>
          <w:color w:val="auto"/>
          <w:spacing w:val="2"/>
          <w:sz w:val="22"/>
          <w:szCs w:val="22"/>
          <w:shd w:val="clear" w:color="auto" w:fill="FFFFFF"/>
        </w:rPr>
        <w:t>- программа «К</w:t>
      </w:r>
      <w:r w:rsidRPr="00077076">
        <w:rPr>
          <w:rFonts w:ascii="Segoe UI Light" w:hAnsi="Segoe UI Light" w:cs="Times New Roman"/>
          <w:color w:val="auto"/>
          <w:sz w:val="22"/>
          <w:szCs w:val="22"/>
        </w:rPr>
        <w:t>омплексного развития социальной инфраструктуры Краснопольского сельского поселения Сосновского муниципального района Челябинской области на период до 2027 года</w:t>
      </w:r>
      <w:r w:rsidRPr="00077076">
        <w:rPr>
          <w:rFonts w:ascii="Segoe UI Light" w:hAnsi="Segoe UI Light"/>
          <w:color w:val="auto"/>
          <w:spacing w:val="2"/>
          <w:sz w:val="22"/>
          <w:szCs w:val="22"/>
          <w:shd w:val="clear" w:color="auto" w:fill="FFFFFF"/>
        </w:rPr>
        <w:t xml:space="preserve">», </w:t>
      </w:r>
      <w:r w:rsidRPr="00077076">
        <w:rPr>
          <w:rFonts w:ascii="Segoe UI Light" w:hAnsi="Segoe UI Light" w:cs="Times New Roman"/>
          <w:color w:val="auto"/>
          <w:sz w:val="22"/>
          <w:szCs w:val="22"/>
        </w:rPr>
        <w:t>утвержденная постановлением Администрации Краснопольского сельского поселения от 27.02.2019 № 31,</w:t>
      </w:r>
    </w:p>
    <w:p w:rsidR="00077076" w:rsidRPr="00077076" w:rsidRDefault="00077076" w:rsidP="00077076">
      <w:pPr>
        <w:pStyle w:val="Default"/>
        <w:spacing w:line="276" w:lineRule="auto"/>
        <w:jc w:val="both"/>
        <w:rPr>
          <w:rFonts w:ascii="Segoe UI Light" w:hAnsi="Segoe UI Light"/>
          <w:color w:val="auto"/>
          <w:spacing w:val="2"/>
          <w:sz w:val="22"/>
          <w:szCs w:val="22"/>
          <w:shd w:val="clear" w:color="auto" w:fill="FFFFFF"/>
        </w:rPr>
      </w:pPr>
      <w:r w:rsidRPr="00077076">
        <w:rPr>
          <w:rFonts w:ascii="Segoe UI Light" w:hAnsi="Segoe UI Light"/>
          <w:color w:val="auto"/>
          <w:spacing w:val="2"/>
          <w:sz w:val="22"/>
          <w:szCs w:val="22"/>
          <w:shd w:val="clear" w:color="auto" w:fill="FFFFFF"/>
        </w:rPr>
        <w:t>- программа «К</w:t>
      </w:r>
      <w:r w:rsidRPr="00077076">
        <w:rPr>
          <w:rFonts w:ascii="Segoe UI Light" w:hAnsi="Segoe UI Light" w:cs="Times New Roman"/>
          <w:color w:val="auto"/>
          <w:sz w:val="22"/>
          <w:szCs w:val="22"/>
        </w:rPr>
        <w:t xml:space="preserve">омплексного развития </w:t>
      </w:r>
      <w:r>
        <w:rPr>
          <w:rFonts w:ascii="Segoe UI Light" w:hAnsi="Segoe UI Light" w:cs="Times New Roman"/>
          <w:color w:val="auto"/>
          <w:sz w:val="22"/>
          <w:szCs w:val="22"/>
        </w:rPr>
        <w:t>транспортной</w:t>
      </w:r>
      <w:r w:rsidRPr="00077076">
        <w:rPr>
          <w:rFonts w:ascii="Segoe UI Light" w:hAnsi="Segoe UI Light" w:cs="Times New Roman"/>
          <w:color w:val="auto"/>
          <w:sz w:val="22"/>
          <w:szCs w:val="22"/>
        </w:rPr>
        <w:t xml:space="preserve"> инфраструктуры Краснопольского сельского поселения Сосновского муниципального района Челябинской области на период до 2027 года</w:t>
      </w:r>
      <w:r w:rsidRPr="00077076">
        <w:rPr>
          <w:rFonts w:ascii="Segoe UI Light" w:hAnsi="Segoe UI Light"/>
          <w:color w:val="auto"/>
          <w:spacing w:val="2"/>
          <w:sz w:val="22"/>
          <w:szCs w:val="22"/>
          <w:shd w:val="clear" w:color="auto" w:fill="FFFFFF"/>
        </w:rPr>
        <w:t xml:space="preserve">», </w:t>
      </w:r>
      <w:r w:rsidRPr="00077076">
        <w:rPr>
          <w:rFonts w:ascii="Segoe UI Light" w:hAnsi="Segoe UI Light" w:cs="Times New Roman"/>
          <w:color w:val="auto"/>
          <w:sz w:val="22"/>
          <w:szCs w:val="22"/>
        </w:rPr>
        <w:lastRenderedPageBreak/>
        <w:t xml:space="preserve">утвержденная </w:t>
      </w:r>
      <w:r w:rsidRPr="00077076">
        <w:rPr>
          <w:rFonts w:ascii="Segoe UI Light" w:hAnsi="Segoe UI Light" w:cs="Times New Roman"/>
          <w:color w:val="auto"/>
          <w:sz w:val="22"/>
          <w:szCs w:val="22"/>
        </w:rPr>
        <w:t>постановлением</w:t>
      </w:r>
      <w:r w:rsidRPr="00077076">
        <w:rPr>
          <w:rFonts w:ascii="Segoe UI Light" w:hAnsi="Segoe UI Light" w:cs="Times New Roman"/>
          <w:color w:val="auto"/>
          <w:sz w:val="22"/>
          <w:szCs w:val="22"/>
        </w:rPr>
        <w:t xml:space="preserve"> </w:t>
      </w:r>
      <w:r w:rsidRPr="00077076">
        <w:rPr>
          <w:rFonts w:ascii="Segoe UI Light" w:hAnsi="Segoe UI Light" w:cs="Times New Roman"/>
          <w:color w:val="auto"/>
          <w:sz w:val="22"/>
          <w:szCs w:val="22"/>
        </w:rPr>
        <w:t>Администрации</w:t>
      </w:r>
      <w:r w:rsidRPr="00077076">
        <w:rPr>
          <w:rFonts w:ascii="Segoe UI Light" w:hAnsi="Segoe UI Light" w:cs="Times New Roman"/>
          <w:color w:val="auto"/>
          <w:sz w:val="22"/>
          <w:szCs w:val="22"/>
        </w:rPr>
        <w:t xml:space="preserve"> Краснопольского сельского поселения от </w:t>
      </w:r>
      <w:r w:rsidRPr="00077076">
        <w:rPr>
          <w:rFonts w:ascii="Segoe UI Light" w:hAnsi="Segoe UI Light" w:cs="Times New Roman"/>
          <w:color w:val="auto"/>
          <w:sz w:val="22"/>
          <w:szCs w:val="22"/>
        </w:rPr>
        <w:t>27.02</w:t>
      </w:r>
      <w:r w:rsidRPr="00077076">
        <w:rPr>
          <w:rFonts w:ascii="Segoe UI Light" w:hAnsi="Segoe UI Light" w:cs="Times New Roman"/>
          <w:color w:val="auto"/>
          <w:sz w:val="22"/>
          <w:szCs w:val="22"/>
        </w:rPr>
        <w:t>.201</w:t>
      </w:r>
      <w:r w:rsidRPr="00077076">
        <w:rPr>
          <w:rFonts w:ascii="Segoe UI Light" w:hAnsi="Segoe UI Light" w:cs="Times New Roman"/>
          <w:color w:val="auto"/>
          <w:sz w:val="22"/>
          <w:szCs w:val="22"/>
        </w:rPr>
        <w:t>9</w:t>
      </w:r>
      <w:r w:rsidRPr="00077076">
        <w:rPr>
          <w:rFonts w:ascii="Segoe UI Light" w:hAnsi="Segoe UI Light" w:cs="Times New Roman"/>
          <w:color w:val="auto"/>
          <w:sz w:val="22"/>
          <w:szCs w:val="22"/>
        </w:rPr>
        <w:t xml:space="preserve"> № </w:t>
      </w:r>
      <w:r w:rsidRPr="00077076">
        <w:rPr>
          <w:rFonts w:ascii="Segoe UI Light" w:hAnsi="Segoe UI Light" w:cs="Times New Roman"/>
          <w:color w:val="auto"/>
          <w:sz w:val="22"/>
          <w:szCs w:val="22"/>
        </w:rPr>
        <w:t>3</w:t>
      </w:r>
      <w:r>
        <w:rPr>
          <w:rFonts w:ascii="Segoe UI Light" w:hAnsi="Segoe UI Light" w:cs="Times New Roman"/>
          <w:color w:val="auto"/>
          <w:sz w:val="22"/>
          <w:szCs w:val="22"/>
        </w:rPr>
        <w:t>2</w:t>
      </w:r>
      <w:r w:rsidRPr="00077076">
        <w:rPr>
          <w:rFonts w:ascii="Segoe UI Light" w:hAnsi="Segoe UI Light" w:cs="Times New Roman"/>
          <w:color w:val="auto"/>
          <w:sz w:val="22"/>
          <w:szCs w:val="22"/>
        </w:rPr>
        <w:t>,</w:t>
      </w:r>
    </w:p>
    <w:p w:rsidR="00077076" w:rsidRPr="00077076" w:rsidRDefault="00077076" w:rsidP="00077076">
      <w:pPr>
        <w:pStyle w:val="Default"/>
        <w:spacing w:line="276" w:lineRule="auto"/>
        <w:jc w:val="both"/>
        <w:rPr>
          <w:rFonts w:ascii="Segoe UI Light" w:hAnsi="Segoe UI Light"/>
          <w:color w:val="auto"/>
          <w:spacing w:val="2"/>
          <w:sz w:val="22"/>
          <w:szCs w:val="22"/>
          <w:shd w:val="clear" w:color="auto" w:fill="FFFFFF"/>
        </w:rPr>
      </w:pPr>
      <w:r w:rsidRPr="00077076">
        <w:rPr>
          <w:rFonts w:ascii="Segoe UI Light" w:hAnsi="Segoe UI Light"/>
          <w:color w:val="auto"/>
          <w:spacing w:val="2"/>
          <w:sz w:val="22"/>
          <w:szCs w:val="22"/>
          <w:shd w:val="clear" w:color="auto" w:fill="FFFFFF"/>
        </w:rPr>
        <w:t>- программа «К</w:t>
      </w:r>
      <w:r w:rsidRPr="00077076">
        <w:rPr>
          <w:rFonts w:ascii="Segoe UI Light" w:hAnsi="Segoe UI Light" w:cs="Times New Roman"/>
          <w:color w:val="auto"/>
          <w:sz w:val="22"/>
          <w:szCs w:val="22"/>
        </w:rPr>
        <w:t xml:space="preserve">омплексного развития </w:t>
      </w:r>
      <w:r w:rsidR="0064446A">
        <w:rPr>
          <w:rFonts w:ascii="Segoe UI Light" w:hAnsi="Segoe UI Light" w:cs="Times New Roman"/>
          <w:color w:val="auto"/>
          <w:sz w:val="22"/>
          <w:szCs w:val="22"/>
        </w:rPr>
        <w:t>коммунальной</w:t>
      </w:r>
      <w:r w:rsidRPr="00077076">
        <w:rPr>
          <w:rFonts w:ascii="Segoe UI Light" w:hAnsi="Segoe UI Light" w:cs="Times New Roman"/>
          <w:color w:val="auto"/>
          <w:sz w:val="22"/>
          <w:szCs w:val="22"/>
        </w:rPr>
        <w:t xml:space="preserve"> инфраструктуры Краснопольского сельского поселения Сосновского муниципального района Челябинской области на период до 202</w:t>
      </w:r>
      <w:r w:rsidR="0064446A">
        <w:rPr>
          <w:rFonts w:ascii="Segoe UI Light" w:hAnsi="Segoe UI Light" w:cs="Times New Roman"/>
          <w:color w:val="auto"/>
          <w:sz w:val="22"/>
          <w:szCs w:val="22"/>
        </w:rPr>
        <w:t>6</w:t>
      </w:r>
      <w:r w:rsidRPr="00077076">
        <w:rPr>
          <w:rFonts w:ascii="Segoe UI Light" w:hAnsi="Segoe UI Light" w:cs="Times New Roman"/>
          <w:color w:val="auto"/>
          <w:sz w:val="22"/>
          <w:szCs w:val="22"/>
        </w:rPr>
        <w:t xml:space="preserve"> года</w:t>
      </w:r>
      <w:r w:rsidRPr="00077076">
        <w:rPr>
          <w:rFonts w:ascii="Segoe UI Light" w:hAnsi="Segoe UI Light"/>
          <w:color w:val="auto"/>
          <w:spacing w:val="2"/>
          <w:sz w:val="22"/>
          <w:szCs w:val="22"/>
          <w:shd w:val="clear" w:color="auto" w:fill="FFFFFF"/>
        </w:rPr>
        <w:t xml:space="preserve">», </w:t>
      </w:r>
      <w:r w:rsidRPr="00077076">
        <w:rPr>
          <w:rFonts w:ascii="Segoe UI Light" w:hAnsi="Segoe UI Light" w:cs="Times New Roman"/>
          <w:color w:val="auto"/>
          <w:sz w:val="22"/>
          <w:szCs w:val="22"/>
        </w:rPr>
        <w:t>утвержденная постановлением Администрации Краснопольского сельского поселения от 2</w:t>
      </w:r>
      <w:r w:rsidR="0064446A">
        <w:rPr>
          <w:rFonts w:ascii="Segoe UI Light" w:hAnsi="Segoe UI Light" w:cs="Times New Roman"/>
          <w:color w:val="auto"/>
          <w:sz w:val="22"/>
          <w:szCs w:val="22"/>
        </w:rPr>
        <w:t>6</w:t>
      </w:r>
      <w:r w:rsidRPr="00077076">
        <w:rPr>
          <w:rFonts w:ascii="Segoe UI Light" w:hAnsi="Segoe UI Light" w:cs="Times New Roman"/>
          <w:color w:val="auto"/>
          <w:sz w:val="22"/>
          <w:szCs w:val="22"/>
        </w:rPr>
        <w:t>.0</w:t>
      </w:r>
      <w:r w:rsidR="0064446A">
        <w:rPr>
          <w:rFonts w:ascii="Segoe UI Light" w:hAnsi="Segoe UI Light" w:cs="Times New Roman"/>
          <w:color w:val="auto"/>
          <w:sz w:val="22"/>
          <w:szCs w:val="22"/>
        </w:rPr>
        <w:t>1</w:t>
      </w:r>
      <w:r w:rsidRPr="00077076">
        <w:rPr>
          <w:rFonts w:ascii="Segoe UI Light" w:hAnsi="Segoe UI Light" w:cs="Times New Roman"/>
          <w:color w:val="auto"/>
          <w:sz w:val="22"/>
          <w:szCs w:val="22"/>
        </w:rPr>
        <w:t>.201</w:t>
      </w:r>
      <w:r w:rsidR="0064446A">
        <w:rPr>
          <w:rFonts w:ascii="Segoe UI Light" w:hAnsi="Segoe UI Light" w:cs="Times New Roman"/>
          <w:color w:val="auto"/>
          <w:sz w:val="22"/>
          <w:szCs w:val="22"/>
        </w:rPr>
        <w:t>7</w:t>
      </w:r>
      <w:r w:rsidRPr="00077076">
        <w:rPr>
          <w:rFonts w:ascii="Segoe UI Light" w:hAnsi="Segoe UI Light" w:cs="Times New Roman"/>
          <w:color w:val="auto"/>
          <w:sz w:val="22"/>
          <w:szCs w:val="22"/>
        </w:rPr>
        <w:t xml:space="preserve"> № 1</w:t>
      </w:r>
      <w:r w:rsidR="0064446A">
        <w:rPr>
          <w:rFonts w:ascii="Segoe UI Light" w:hAnsi="Segoe UI Light" w:cs="Times New Roman"/>
          <w:color w:val="auto"/>
          <w:sz w:val="22"/>
          <w:szCs w:val="22"/>
        </w:rPr>
        <w:t>6.</w:t>
      </w:r>
    </w:p>
    <w:p w:rsidR="006C5091" w:rsidRPr="009433A4" w:rsidRDefault="006C5091" w:rsidP="00077076">
      <w:pPr>
        <w:pBdr>
          <w:between w:val="single" w:sz="4" w:space="1" w:color="auto"/>
        </w:pBdr>
        <w:spacing w:before="240"/>
        <w:jc w:val="center"/>
        <w:rPr>
          <w:rFonts w:ascii="Segoe UI Light" w:hAnsi="Segoe UI Light"/>
          <w:b/>
        </w:rPr>
      </w:pPr>
      <w:r w:rsidRPr="009433A4">
        <w:rPr>
          <w:rFonts w:ascii="Segoe UI Light" w:hAnsi="Segoe UI Light" w:cs="Arial"/>
          <w:b/>
          <w:spacing w:val="2"/>
          <w:shd w:val="clear" w:color="auto" w:fill="FFFFFF"/>
        </w:rPr>
        <w:t xml:space="preserve">3. Обоснование выбранного </w:t>
      </w:r>
      <w:proofErr w:type="gramStart"/>
      <w:r w:rsidRPr="009433A4">
        <w:rPr>
          <w:rFonts w:ascii="Segoe UI Light" w:hAnsi="Segoe UI Light" w:cs="Arial"/>
          <w:b/>
          <w:spacing w:val="2"/>
          <w:shd w:val="clear" w:color="auto" w:fill="FFFFFF"/>
        </w:rPr>
        <w:t>варианта размещения объектов местного значения поселения</w:t>
      </w:r>
      <w:proofErr w:type="gramEnd"/>
      <w:r w:rsidRPr="009433A4">
        <w:rPr>
          <w:rFonts w:ascii="Segoe UI Light" w:hAnsi="Segoe UI Light" w:cs="Arial"/>
          <w:b/>
          <w:spacing w:val="2"/>
          <w:shd w:val="clear" w:color="auto" w:fill="FFFFFF"/>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1460FB" w:rsidRPr="009433A4" w:rsidRDefault="009447D2" w:rsidP="00B60F57">
      <w:pPr>
        <w:jc w:val="center"/>
        <w:rPr>
          <w:rFonts w:ascii="Segoe UI Light" w:hAnsi="Segoe UI Light" w:cs="Arial"/>
          <w:spacing w:val="2"/>
          <w:shd w:val="clear" w:color="auto" w:fill="FFFFFF"/>
        </w:rPr>
      </w:pPr>
      <w:r w:rsidRPr="009433A4">
        <w:rPr>
          <w:rFonts w:ascii="Segoe UI Light" w:hAnsi="Segoe UI Light" w:cs="Arial"/>
          <w:spacing w:val="2"/>
          <w:shd w:val="clear" w:color="auto" w:fill="FFFFFF"/>
        </w:rPr>
        <w:t xml:space="preserve">3.1. </w:t>
      </w:r>
      <w:r w:rsidR="00AE190A" w:rsidRPr="009433A4">
        <w:rPr>
          <w:rFonts w:ascii="Segoe UI Light" w:hAnsi="Segoe UI Light" w:cs="Arial"/>
          <w:spacing w:val="2"/>
          <w:shd w:val="clear" w:color="auto" w:fill="FFFFFF"/>
        </w:rPr>
        <w:t>С</w:t>
      </w:r>
      <w:r w:rsidRPr="009433A4">
        <w:rPr>
          <w:rFonts w:ascii="Segoe UI Light" w:hAnsi="Segoe UI Light" w:cs="Arial"/>
          <w:spacing w:val="2"/>
          <w:shd w:val="clear" w:color="auto" w:fill="FFFFFF"/>
        </w:rPr>
        <w:t>уществ</w:t>
      </w:r>
      <w:r w:rsidR="00AE190A" w:rsidRPr="009433A4">
        <w:rPr>
          <w:rFonts w:ascii="Segoe UI Light" w:hAnsi="Segoe UI Light" w:cs="Arial"/>
          <w:spacing w:val="2"/>
          <w:shd w:val="clear" w:color="auto" w:fill="FFFFFF"/>
        </w:rPr>
        <w:t>ующее положение</w:t>
      </w:r>
    </w:p>
    <w:p w:rsidR="009447D2" w:rsidRPr="009433A4" w:rsidRDefault="00B710BC" w:rsidP="00B60F57">
      <w:pPr>
        <w:jc w:val="center"/>
        <w:rPr>
          <w:rFonts w:ascii="Segoe UI Light" w:hAnsi="Segoe UI Light" w:cs="Arial"/>
          <w:spacing w:val="2"/>
          <w:shd w:val="clear" w:color="auto" w:fill="FFFFFF"/>
        </w:rPr>
      </w:pPr>
      <w:r w:rsidRPr="009433A4">
        <w:rPr>
          <w:rFonts w:ascii="Segoe UI Light" w:hAnsi="Segoe UI Light" w:cs="Arial"/>
          <w:spacing w:val="2"/>
          <w:shd w:val="clear" w:color="auto" w:fill="FFFFFF"/>
        </w:rPr>
        <w:t>3.1.1. Общ</w:t>
      </w:r>
      <w:r w:rsidR="005A2DF1" w:rsidRPr="009433A4">
        <w:rPr>
          <w:rFonts w:ascii="Segoe UI Light" w:hAnsi="Segoe UI Light" w:cs="Arial"/>
          <w:spacing w:val="2"/>
          <w:shd w:val="clear" w:color="auto" w:fill="FFFFFF"/>
        </w:rPr>
        <w:t>ие сведения</w:t>
      </w:r>
    </w:p>
    <w:p w:rsidR="002E4902" w:rsidRPr="009433A4" w:rsidRDefault="002E4902" w:rsidP="002E4902">
      <w:pPr>
        <w:spacing w:after="0"/>
        <w:ind w:firstLine="709"/>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 xml:space="preserve">Краснопольское сельское поселение входит в состав Сосновского муниципального района Челябинской области и состоит из следующих населенных пунктов: поселки Красное поле и Прудный, деревни Ключи, Моховички, Заварухино (далее – пос. Красное поле, пос. Прудный, д.  Ключи, д. Моховички, д. Заварухино соответственно). </w:t>
      </w:r>
      <w:r w:rsidRPr="009433A4">
        <w:rPr>
          <w:rFonts w:ascii="Segoe UI Light" w:hAnsi="Segoe UI Light"/>
          <w:shd w:val="clear" w:color="auto" w:fill="FFFFFF"/>
        </w:rPr>
        <w:t>Удаленность муниципального образования от районного центра – села Долгодеревенское –  22 км.</w:t>
      </w:r>
    </w:p>
    <w:p w:rsidR="0051312D" w:rsidRPr="009433A4" w:rsidRDefault="0051312D" w:rsidP="002E4902">
      <w:pPr>
        <w:spacing w:after="0"/>
        <w:ind w:firstLine="709"/>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 xml:space="preserve">Сведения о границах </w:t>
      </w:r>
      <w:r w:rsidR="006F1D2D" w:rsidRPr="009433A4">
        <w:rPr>
          <w:rFonts w:ascii="Segoe UI Light" w:hAnsi="Segoe UI Light" w:cs="Arial"/>
          <w:spacing w:val="2"/>
          <w:shd w:val="clear" w:color="auto" w:fill="FFFFFF"/>
        </w:rPr>
        <w:t xml:space="preserve">д. Моховички и д. Заварухино </w:t>
      </w:r>
      <w:r w:rsidRPr="009433A4">
        <w:rPr>
          <w:rFonts w:ascii="Segoe UI Light" w:hAnsi="Segoe UI Light" w:cs="Arial"/>
          <w:spacing w:val="2"/>
          <w:shd w:val="clear" w:color="auto" w:fill="FFFFFF"/>
        </w:rPr>
        <w:t xml:space="preserve">в Публичной кадастровой карте </w:t>
      </w:r>
      <w:r w:rsidR="00595E2E" w:rsidRPr="009433A4">
        <w:rPr>
          <w:rFonts w:ascii="Segoe UI Light" w:hAnsi="Segoe UI Light" w:cs="Arial"/>
          <w:spacing w:val="2"/>
          <w:szCs w:val="16"/>
          <w:shd w:val="clear" w:color="auto" w:fill="FFFFFF"/>
        </w:rPr>
        <w:t xml:space="preserve">Федеральной службы государственной регистрации, кадастра и картографии </w:t>
      </w:r>
      <w:r w:rsidRPr="009433A4">
        <w:rPr>
          <w:rFonts w:ascii="Segoe UI Light" w:hAnsi="Segoe UI Light" w:cs="Arial"/>
          <w:spacing w:val="2"/>
          <w:shd w:val="clear" w:color="auto" w:fill="FFFFFF"/>
        </w:rPr>
        <w:t>отсутствуют.</w:t>
      </w:r>
    </w:p>
    <w:p w:rsidR="007617D6" w:rsidRPr="005A23BA" w:rsidRDefault="007617D6" w:rsidP="00311468">
      <w:pPr>
        <w:spacing w:after="0"/>
        <w:ind w:firstLine="709"/>
        <w:jc w:val="both"/>
        <w:rPr>
          <w:rFonts w:ascii="Segoe UI Light" w:hAnsi="Segoe UI Light"/>
          <w:shd w:val="clear" w:color="auto" w:fill="FFFFFF"/>
        </w:rPr>
      </w:pPr>
      <w:r w:rsidRPr="009433A4">
        <w:rPr>
          <w:rFonts w:ascii="Segoe UI Light" w:hAnsi="Segoe UI Light"/>
          <w:shd w:val="clear" w:color="auto" w:fill="FFFFFF"/>
        </w:rPr>
        <w:t xml:space="preserve">При разработке настоящего Генерального плана были приняты во внимание основные </w:t>
      </w:r>
      <w:r w:rsidRPr="005A23BA">
        <w:rPr>
          <w:rFonts w:ascii="Segoe UI Light" w:hAnsi="Segoe UI Light"/>
          <w:shd w:val="clear" w:color="auto" w:fill="FFFFFF"/>
        </w:rPr>
        <w:t>технико-экономические показател</w:t>
      </w:r>
      <w:r w:rsidR="00842C67" w:rsidRPr="005A23BA">
        <w:rPr>
          <w:rFonts w:ascii="Segoe UI Light" w:hAnsi="Segoe UI Light"/>
          <w:shd w:val="clear" w:color="auto" w:fill="FFFFFF"/>
        </w:rPr>
        <w:t>и, планируемые для размещения объекты и параметры функциональных зон</w:t>
      </w:r>
      <w:r w:rsidRPr="005A23BA">
        <w:rPr>
          <w:rFonts w:ascii="Segoe UI Light" w:hAnsi="Segoe UI Light"/>
          <w:shd w:val="clear" w:color="auto" w:fill="FFFFFF"/>
        </w:rPr>
        <w:t xml:space="preserve"> следующих документов территориального планирования:</w:t>
      </w:r>
    </w:p>
    <w:p w:rsidR="007617D6" w:rsidRPr="005A23BA" w:rsidRDefault="00842C67" w:rsidP="00300F57">
      <w:pPr>
        <w:spacing w:after="0"/>
        <w:jc w:val="both"/>
        <w:rPr>
          <w:rFonts w:ascii="Segoe UI Light" w:hAnsi="Segoe UI Light" w:cs="Times New Roman"/>
        </w:rPr>
      </w:pPr>
      <w:r w:rsidRPr="005A23BA">
        <w:rPr>
          <w:rFonts w:ascii="Segoe UI Light" w:hAnsi="Segoe UI Light"/>
          <w:shd w:val="clear" w:color="auto" w:fill="FFFFFF"/>
        </w:rPr>
        <w:t>-</w:t>
      </w:r>
      <w:r w:rsidRPr="005A23BA">
        <w:rPr>
          <w:rFonts w:ascii="Segoe UI Light" w:hAnsi="Segoe UI Light"/>
        </w:rPr>
        <w:t xml:space="preserve"> «</w:t>
      </w:r>
      <w:r w:rsidRPr="005A23BA">
        <w:rPr>
          <w:rFonts w:ascii="Segoe UI Light" w:hAnsi="Segoe UI Light" w:cs="Times New Roman"/>
        </w:rPr>
        <w:t>Схема территориального планирования части территории Челябинской области применительно к главному планировочному узлу города Челябинска (территория Челябинской агломерации)», утвержденная постановлением Правительства Челябинской области 20.04.2016 № 172-П,</w:t>
      </w:r>
    </w:p>
    <w:p w:rsidR="00A4539A" w:rsidRPr="005A23BA" w:rsidRDefault="00A4539A" w:rsidP="00A4539A">
      <w:pPr>
        <w:spacing w:after="0"/>
        <w:jc w:val="both"/>
        <w:rPr>
          <w:rFonts w:ascii="Segoe UI Light" w:hAnsi="Segoe UI Light"/>
        </w:rPr>
      </w:pPr>
      <w:r w:rsidRPr="005A23BA">
        <w:rPr>
          <w:rFonts w:ascii="Segoe UI Light" w:hAnsi="Segoe UI Light" w:cs="Times New Roman"/>
        </w:rPr>
        <w:t xml:space="preserve">- </w:t>
      </w:r>
      <w:r w:rsidRPr="005A23BA">
        <w:rPr>
          <w:rFonts w:ascii="Segoe UI Light" w:hAnsi="Segoe UI Light"/>
        </w:rPr>
        <w:t>«Схема территориального планирования (корректировка) Сосновского муниципального района Челябинской области», утвержденная решением Собрания депутатов Сосновского муниципального района от 1</w:t>
      </w:r>
      <w:r w:rsidR="00E44178" w:rsidRPr="005A23BA">
        <w:rPr>
          <w:rFonts w:ascii="Segoe UI Light" w:hAnsi="Segoe UI Light"/>
        </w:rPr>
        <w:t>9</w:t>
      </w:r>
      <w:r w:rsidRPr="005A23BA">
        <w:rPr>
          <w:rFonts w:ascii="Segoe UI Light" w:hAnsi="Segoe UI Light"/>
        </w:rPr>
        <w:t>.0</w:t>
      </w:r>
      <w:r w:rsidR="00E44178" w:rsidRPr="005A23BA">
        <w:rPr>
          <w:rFonts w:ascii="Segoe UI Light" w:hAnsi="Segoe UI Light"/>
        </w:rPr>
        <w:t>9</w:t>
      </w:r>
      <w:r w:rsidRPr="005A23BA">
        <w:rPr>
          <w:rFonts w:ascii="Segoe UI Light" w:hAnsi="Segoe UI Light"/>
        </w:rPr>
        <w:t>.201</w:t>
      </w:r>
      <w:r w:rsidR="00E44178" w:rsidRPr="005A23BA">
        <w:rPr>
          <w:rFonts w:ascii="Segoe UI Light" w:hAnsi="Segoe UI Light"/>
        </w:rPr>
        <w:t>8</w:t>
      </w:r>
      <w:r w:rsidRPr="005A23BA">
        <w:rPr>
          <w:rFonts w:ascii="Segoe UI Light" w:hAnsi="Segoe UI Light"/>
        </w:rPr>
        <w:t xml:space="preserve"> №</w:t>
      </w:r>
      <w:r w:rsidR="00E44178" w:rsidRPr="005A23BA">
        <w:rPr>
          <w:rFonts w:ascii="Segoe UI Light" w:hAnsi="Segoe UI Light"/>
        </w:rPr>
        <w:t>467</w:t>
      </w:r>
      <w:r w:rsidRPr="005A23BA">
        <w:rPr>
          <w:rFonts w:ascii="Segoe UI Light" w:hAnsi="Segoe UI Light"/>
        </w:rPr>
        <w:t>,</w:t>
      </w:r>
    </w:p>
    <w:p w:rsidR="00350FD6" w:rsidRPr="005A23BA" w:rsidRDefault="00350FD6" w:rsidP="00350FD6">
      <w:pPr>
        <w:spacing w:after="0"/>
        <w:jc w:val="both"/>
        <w:rPr>
          <w:rFonts w:ascii="Segoe UI Light" w:hAnsi="Segoe UI Light" w:cs="Times New Roman"/>
        </w:rPr>
      </w:pPr>
      <w:r w:rsidRPr="005A23BA">
        <w:rPr>
          <w:rFonts w:ascii="Segoe UI Light" w:hAnsi="Segoe UI Light"/>
        </w:rPr>
        <w:t>- «</w:t>
      </w:r>
      <w:r w:rsidRPr="005A23BA">
        <w:rPr>
          <w:rFonts w:ascii="Segoe UI Light" w:hAnsi="Segoe UI Light" w:cs="Times New Roman"/>
        </w:rPr>
        <w:t>Генеральный план пос. Красное поле и пос. Прудный», утвержденный решением Совета депутатов Краснопольского сельского поселения от 05.08.2016 № 17,</w:t>
      </w:r>
    </w:p>
    <w:p w:rsidR="00350FD6" w:rsidRPr="005A23BA" w:rsidRDefault="00350FD6" w:rsidP="00350FD6">
      <w:pPr>
        <w:spacing w:after="0"/>
        <w:jc w:val="both"/>
        <w:rPr>
          <w:rFonts w:ascii="Segoe UI Light" w:hAnsi="Segoe UI Light" w:cs="Times New Roman"/>
        </w:rPr>
      </w:pPr>
      <w:r w:rsidRPr="005A23BA">
        <w:rPr>
          <w:rFonts w:ascii="Segoe UI Light" w:hAnsi="Segoe UI Light" w:cs="Times New Roman"/>
        </w:rPr>
        <w:t xml:space="preserve">- «Генеральный план (корректировка) д. Ключи», утвержденный решением Совета депутатов Краснопольского сельского поселения от </w:t>
      </w:r>
      <w:r w:rsidR="00C8611A" w:rsidRPr="005A23BA">
        <w:rPr>
          <w:rFonts w:ascii="Segoe UI Light" w:hAnsi="Segoe UI Light" w:cs="Times New Roman"/>
        </w:rPr>
        <w:t>09</w:t>
      </w:r>
      <w:r w:rsidRPr="005A23BA">
        <w:rPr>
          <w:rFonts w:ascii="Segoe UI Light" w:hAnsi="Segoe UI Light" w:cs="Times New Roman"/>
        </w:rPr>
        <w:t>.0</w:t>
      </w:r>
      <w:r w:rsidR="00C8611A" w:rsidRPr="005A23BA">
        <w:rPr>
          <w:rFonts w:ascii="Segoe UI Light" w:hAnsi="Segoe UI Light" w:cs="Times New Roman"/>
        </w:rPr>
        <w:t>9</w:t>
      </w:r>
      <w:r w:rsidRPr="005A23BA">
        <w:rPr>
          <w:rFonts w:ascii="Segoe UI Light" w:hAnsi="Segoe UI Light" w:cs="Times New Roman"/>
        </w:rPr>
        <w:t>.201</w:t>
      </w:r>
      <w:r w:rsidR="00C8611A" w:rsidRPr="005A23BA">
        <w:rPr>
          <w:rFonts w:ascii="Segoe UI Light" w:hAnsi="Segoe UI Light" w:cs="Times New Roman"/>
        </w:rPr>
        <w:t>6</w:t>
      </w:r>
      <w:r w:rsidRPr="005A23BA">
        <w:rPr>
          <w:rFonts w:ascii="Segoe UI Light" w:hAnsi="Segoe UI Light" w:cs="Times New Roman"/>
        </w:rPr>
        <w:t xml:space="preserve"> № </w:t>
      </w:r>
      <w:r w:rsidR="00C8611A" w:rsidRPr="005A23BA">
        <w:rPr>
          <w:rFonts w:ascii="Segoe UI Light" w:hAnsi="Segoe UI Light" w:cs="Times New Roman"/>
        </w:rPr>
        <w:t>21</w:t>
      </w:r>
      <w:r w:rsidRPr="005A23BA">
        <w:rPr>
          <w:rFonts w:ascii="Segoe UI Light" w:hAnsi="Segoe UI Light" w:cs="Times New Roman"/>
        </w:rPr>
        <w:t>,</w:t>
      </w:r>
    </w:p>
    <w:p w:rsidR="008D6B22" w:rsidRPr="005A23BA" w:rsidRDefault="00CC0DFD" w:rsidP="00300F57">
      <w:pPr>
        <w:spacing w:after="0"/>
        <w:jc w:val="both"/>
        <w:rPr>
          <w:rFonts w:ascii="Segoe UI Light" w:hAnsi="Segoe UI Light"/>
          <w:shd w:val="clear" w:color="auto" w:fill="FFFFFF"/>
        </w:rPr>
      </w:pPr>
      <w:r w:rsidRPr="005A23BA">
        <w:rPr>
          <w:rFonts w:ascii="Segoe UI Light" w:hAnsi="Segoe UI Light"/>
          <w:shd w:val="clear" w:color="auto" w:fill="FFFFFF"/>
        </w:rPr>
        <w:t>а также</w:t>
      </w:r>
      <w:r w:rsidR="008D6B22" w:rsidRPr="005A23BA">
        <w:rPr>
          <w:rFonts w:ascii="Segoe UI Light" w:hAnsi="Segoe UI Light"/>
          <w:shd w:val="clear" w:color="auto" w:fill="FFFFFF"/>
        </w:rPr>
        <w:t>:</w:t>
      </w:r>
    </w:p>
    <w:p w:rsidR="00535095" w:rsidRPr="0064446A" w:rsidRDefault="008D6B22" w:rsidP="00300F57">
      <w:pPr>
        <w:spacing w:after="0"/>
        <w:jc w:val="both"/>
        <w:rPr>
          <w:rFonts w:ascii="Segoe UI Light" w:hAnsi="Segoe UI Light"/>
          <w:shd w:val="clear" w:color="auto" w:fill="FFFFFF"/>
        </w:rPr>
      </w:pPr>
      <w:r w:rsidRPr="00077076">
        <w:rPr>
          <w:rFonts w:ascii="Segoe UI Light" w:hAnsi="Segoe UI Light"/>
          <w:shd w:val="clear" w:color="auto" w:fill="FFFFFF"/>
        </w:rPr>
        <w:t>-</w:t>
      </w:r>
      <w:r w:rsidR="00CC0DFD" w:rsidRPr="00077076">
        <w:rPr>
          <w:rFonts w:ascii="Segoe UI Light" w:hAnsi="Segoe UI Light"/>
          <w:shd w:val="clear" w:color="auto" w:fill="FFFFFF"/>
        </w:rPr>
        <w:t xml:space="preserve"> </w:t>
      </w:r>
      <w:r w:rsidR="00535095" w:rsidRPr="00077076">
        <w:rPr>
          <w:rFonts w:ascii="Segoe UI Light" w:hAnsi="Segoe UI Light" w:cs="Arial"/>
          <w:spacing w:val="2"/>
          <w:shd w:val="clear" w:color="auto" w:fill="FFFFFF"/>
        </w:rPr>
        <w:t xml:space="preserve">«Стратегия </w:t>
      </w:r>
      <w:r w:rsidR="00535095" w:rsidRPr="00077076">
        <w:rPr>
          <w:rFonts w:ascii="Segoe UI Light" w:eastAsia="Calibri" w:hAnsi="Segoe UI Light" w:cs="Times New Roman"/>
          <w:spacing w:val="-2"/>
        </w:rPr>
        <w:t xml:space="preserve">социально-экономического развития Сосновского муниципального района </w:t>
      </w:r>
      <w:r w:rsidR="00535095" w:rsidRPr="00077076">
        <w:rPr>
          <w:rFonts w:ascii="Segoe UI Light" w:hAnsi="Segoe UI Light"/>
          <w:spacing w:val="-2"/>
        </w:rPr>
        <w:t xml:space="preserve">Челябинской области </w:t>
      </w:r>
      <w:r w:rsidR="00535095" w:rsidRPr="00077076">
        <w:rPr>
          <w:rFonts w:ascii="Segoe UI Light" w:eastAsia="Calibri" w:hAnsi="Segoe UI Light" w:cs="Times New Roman"/>
          <w:spacing w:val="-2"/>
        </w:rPr>
        <w:t>на период до 2020 года</w:t>
      </w:r>
      <w:r w:rsidR="00535095" w:rsidRPr="00077076">
        <w:rPr>
          <w:rFonts w:ascii="Segoe UI Light" w:hAnsi="Segoe UI Light"/>
          <w:spacing w:val="-2"/>
        </w:rPr>
        <w:t>», утвержденная р</w:t>
      </w:r>
      <w:r w:rsidR="00535095" w:rsidRPr="00077076">
        <w:rPr>
          <w:rFonts w:ascii="Segoe UI Light" w:eastAsia="Calibri" w:hAnsi="Segoe UI Light" w:cs="Times New Roman"/>
          <w:spacing w:val="-2"/>
        </w:rPr>
        <w:t>ешени</w:t>
      </w:r>
      <w:r w:rsidR="00535095" w:rsidRPr="00077076">
        <w:rPr>
          <w:rFonts w:ascii="Segoe UI Light" w:hAnsi="Segoe UI Light"/>
          <w:spacing w:val="-2"/>
        </w:rPr>
        <w:t>ем</w:t>
      </w:r>
      <w:r w:rsidR="00535095" w:rsidRPr="00077076">
        <w:rPr>
          <w:rFonts w:ascii="Segoe UI Light" w:eastAsia="Calibri" w:hAnsi="Segoe UI Light" w:cs="Times New Roman"/>
          <w:spacing w:val="-2"/>
        </w:rPr>
        <w:t xml:space="preserve"> Собрания депутатов Сосновского </w:t>
      </w:r>
      <w:r w:rsidR="00535095" w:rsidRPr="0064446A">
        <w:rPr>
          <w:rFonts w:ascii="Segoe UI Light" w:eastAsia="Calibri" w:hAnsi="Segoe UI Light" w:cs="Times New Roman"/>
          <w:spacing w:val="-2"/>
        </w:rPr>
        <w:t>муниципального района от</w:t>
      </w:r>
      <w:r w:rsidR="00535095" w:rsidRPr="0064446A">
        <w:rPr>
          <w:rFonts w:ascii="Segoe UI Light" w:hAnsi="Segoe UI Light"/>
          <w:spacing w:val="-2"/>
        </w:rPr>
        <w:t xml:space="preserve"> 01.07.2</w:t>
      </w:r>
      <w:r w:rsidR="00535095" w:rsidRPr="0064446A">
        <w:rPr>
          <w:rFonts w:ascii="Segoe UI Light" w:eastAsia="Calibri" w:hAnsi="Segoe UI Light" w:cs="Times New Roman"/>
          <w:spacing w:val="-2"/>
        </w:rPr>
        <w:t>015 года №1008,</w:t>
      </w:r>
    </w:p>
    <w:p w:rsidR="00CC0DFD" w:rsidRPr="0064446A" w:rsidRDefault="001D5E5D" w:rsidP="00300F57">
      <w:pPr>
        <w:spacing w:after="0"/>
        <w:jc w:val="both"/>
        <w:rPr>
          <w:rFonts w:ascii="Segoe UI Light" w:eastAsia="SimSun" w:hAnsi="Segoe UI Light"/>
          <w:bCs/>
          <w:kern w:val="1"/>
          <w:lang w:eastAsia="hi-IN" w:bidi="hi-IN"/>
        </w:rPr>
      </w:pPr>
      <w:r w:rsidRPr="0064446A">
        <w:rPr>
          <w:rFonts w:ascii="Segoe UI Light" w:hAnsi="Segoe UI Light"/>
          <w:shd w:val="clear" w:color="auto" w:fill="FFFFFF"/>
        </w:rPr>
        <w:t xml:space="preserve">- </w:t>
      </w:r>
      <w:r w:rsidR="00DA3ED4" w:rsidRPr="0064446A">
        <w:rPr>
          <w:rFonts w:ascii="Segoe UI Light" w:hAnsi="Segoe UI Light"/>
          <w:shd w:val="clear" w:color="auto" w:fill="FFFFFF"/>
        </w:rPr>
        <w:t>«</w:t>
      </w:r>
      <w:r w:rsidR="008D6B22" w:rsidRPr="0064446A">
        <w:rPr>
          <w:rFonts w:ascii="Segoe UI Light" w:eastAsia="SimSun" w:hAnsi="Segoe UI Light"/>
          <w:bCs/>
          <w:kern w:val="1"/>
          <w:lang w:eastAsia="hi-IN" w:bidi="hi-IN"/>
        </w:rPr>
        <w:t>Местные нормативы градостроительного проектирования Сосновского муниципального района Челябинской области</w:t>
      </w:r>
      <w:r w:rsidR="004F30DC" w:rsidRPr="0064446A">
        <w:rPr>
          <w:rFonts w:ascii="Segoe UI Light" w:eastAsia="SimSun" w:hAnsi="Segoe UI Light"/>
          <w:bCs/>
          <w:kern w:val="1"/>
          <w:lang w:eastAsia="hi-IN" w:bidi="hi-IN"/>
        </w:rPr>
        <w:t>»</w:t>
      </w:r>
      <w:r w:rsidR="008D6B22" w:rsidRPr="0064446A">
        <w:rPr>
          <w:rFonts w:ascii="Segoe UI Light" w:eastAsia="SimSun" w:hAnsi="Segoe UI Light"/>
          <w:bCs/>
          <w:kern w:val="1"/>
          <w:lang w:eastAsia="hi-IN" w:bidi="hi-IN"/>
        </w:rPr>
        <w:t>, утвержден</w:t>
      </w:r>
      <w:r w:rsidR="004F30DC" w:rsidRPr="0064446A">
        <w:rPr>
          <w:rFonts w:ascii="Segoe UI Light" w:eastAsia="SimSun" w:hAnsi="Segoe UI Light"/>
          <w:bCs/>
          <w:kern w:val="1"/>
          <w:lang w:eastAsia="hi-IN" w:bidi="hi-IN"/>
        </w:rPr>
        <w:t>н</w:t>
      </w:r>
      <w:r w:rsidR="008D6B22" w:rsidRPr="0064446A">
        <w:rPr>
          <w:rFonts w:ascii="Segoe UI Light" w:eastAsia="SimSun" w:hAnsi="Segoe UI Light"/>
          <w:bCs/>
          <w:kern w:val="1"/>
          <w:lang w:eastAsia="hi-IN" w:bidi="hi-IN"/>
        </w:rPr>
        <w:t>ы</w:t>
      </w:r>
      <w:r w:rsidR="004F30DC" w:rsidRPr="0064446A">
        <w:rPr>
          <w:rFonts w:ascii="Segoe UI Light" w:eastAsia="SimSun" w:hAnsi="Segoe UI Light"/>
          <w:bCs/>
          <w:kern w:val="1"/>
          <w:lang w:eastAsia="hi-IN" w:bidi="hi-IN"/>
        </w:rPr>
        <w:t>е</w:t>
      </w:r>
      <w:r w:rsidR="008D6B22" w:rsidRPr="0064446A">
        <w:rPr>
          <w:rFonts w:ascii="Segoe UI Light" w:eastAsia="SimSun" w:hAnsi="Segoe UI Light"/>
          <w:bCs/>
          <w:kern w:val="1"/>
          <w:lang w:eastAsia="hi-IN" w:bidi="hi-IN"/>
        </w:rPr>
        <w:t xml:space="preserve"> решением Собранием депутатов Сосновского муниципального района Челябинской области </w:t>
      </w:r>
      <w:r w:rsidR="004F30DC" w:rsidRPr="0064446A">
        <w:rPr>
          <w:rFonts w:ascii="Segoe UI Light" w:eastAsia="SimSun" w:hAnsi="Segoe UI Light"/>
          <w:bCs/>
          <w:kern w:val="1"/>
          <w:lang w:eastAsia="hi-IN" w:bidi="hi-IN"/>
        </w:rPr>
        <w:t xml:space="preserve">от </w:t>
      </w:r>
      <w:r w:rsidR="008D6B22" w:rsidRPr="0064446A">
        <w:rPr>
          <w:rFonts w:ascii="Segoe UI Light" w:eastAsia="SimSun" w:hAnsi="Segoe UI Light"/>
          <w:bCs/>
          <w:kern w:val="1"/>
          <w:lang w:eastAsia="hi-IN" w:bidi="hi-IN"/>
        </w:rPr>
        <w:t>1</w:t>
      </w:r>
      <w:r w:rsidR="00C8611A" w:rsidRPr="0064446A">
        <w:rPr>
          <w:rFonts w:ascii="Segoe UI Light" w:eastAsia="SimSun" w:hAnsi="Segoe UI Light"/>
          <w:bCs/>
          <w:kern w:val="1"/>
          <w:lang w:eastAsia="hi-IN" w:bidi="hi-IN"/>
        </w:rPr>
        <w:t>8</w:t>
      </w:r>
      <w:r w:rsidR="008D6B22" w:rsidRPr="0064446A">
        <w:rPr>
          <w:rFonts w:ascii="Segoe UI Light" w:eastAsia="SimSun" w:hAnsi="Segoe UI Light"/>
          <w:bCs/>
          <w:kern w:val="1"/>
          <w:lang w:eastAsia="hi-IN" w:bidi="hi-IN"/>
        </w:rPr>
        <w:t>.02.2015 № 956,</w:t>
      </w:r>
    </w:p>
    <w:p w:rsidR="004F30DC" w:rsidRPr="0064446A" w:rsidRDefault="004F30DC" w:rsidP="00300F57">
      <w:pPr>
        <w:spacing w:after="0"/>
        <w:jc w:val="both"/>
        <w:rPr>
          <w:rFonts w:ascii="Segoe UI Light" w:hAnsi="Segoe UI Light"/>
          <w:shd w:val="clear" w:color="auto" w:fill="FFFFFF"/>
        </w:rPr>
      </w:pPr>
      <w:r w:rsidRPr="0064446A">
        <w:rPr>
          <w:rFonts w:ascii="Segoe UI Light" w:hAnsi="Segoe UI Light"/>
          <w:shd w:val="clear" w:color="auto" w:fill="FFFFFF"/>
        </w:rPr>
        <w:lastRenderedPageBreak/>
        <w:t>- «</w:t>
      </w:r>
      <w:r w:rsidRPr="0064446A">
        <w:rPr>
          <w:rFonts w:ascii="Segoe UI Light" w:eastAsia="SimSun" w:hAnsi="Segoe UI Light"/>
          <w:bCs/>
          <w:kern w:val="1"/>
          <w:lang w:eastAsia="hi-IN" w:bidi="hi-IN"/>
        </w:rPr>
        <w:t xml:space="preserve">Местные нормативы градостроительного проектирования </w:t>
      </w:r>
      <w:r w:rsidR="001F3915" w:rsidRPr="0064446A">
        <w:rPr>
          <w:rFonts w:ascii="Segoe UI Light" w:eastAsia="SimSun" w:hAnsi="Segoe UI Light"/>
          <w:bCs/>
          <w:kern w:val="1"/>
          <w:lang w:eastAsia="hi-IN" w:bidi="hi-IN"/>
        </w:rPr>
        <w:t>Краснопольского</w:t>
      </w:r>
      <w:r w:rsidRPr="0064446A">
        <w:rPr>
          <w:rFonts w:ascii="Segoe UI Light" w:eastAsia="SimSun" w:hAnsi="Segoe UI Light"/>
          <w:bCs/>
          <w:kern w:val="1"/>
          <w:lang w:eastAsia="hi-IN" w:bidi="hi-IN"/>
        </w:rPr>
        <w:t xml:space="preserve"> сельского поселения Сосновского муниципального района Челябинской области»</w:t>
      </w:r>
      <w:r w:rsidR="00290D3E" w:rsidRPr="0064446A">
        <w:rPr>
          <w:rFonts w:ascii="Segoe UI Light" w:eastAsia="SimSun" w:hAnsi="Segoe UI Light"/>
          <w:bCs/>
          <w:kern w:val="1"/>
          <w:lang w:eastAsia="hi-IN" w:bidi="hi-IN"/>
        </w:rPr>
        <w:t xml:space="preserve"> (далее – МНГП)</w:t>
      </w:r>
      <w:r w:rsidRPr="0064446A">
        <w:rPr>
          <w:rFonts w:ascii="Segoe UI Light" w:eastAsia="SimSun" w:hAnsi="Segoe UI Light"/>
          <w:bCs/>
          <w:kern w:val="1"/>
          <w:lang w:eastAsia="hi-IN" w:bidi="hi-IN"/>
        </w:rPr>
        <w:t xml:space="preserve">, утвержденные решением Совета депутатов </w:t>
      </w:r>
      <w:r w:rsidR="001F3915" w:rsidRPr="0064446A">
        <w:rPr>
          <w:rFonts w:ascii="Segoe UI Light" w:eastAsia="SimSun" w:hAnsi="Segoe UI Light"/>
          <w:bCs/>
          <w:kern w:val="1"/>
          <w:lang w:eastAsia="hi-IN" w:bidi="hi-IN"/>
        </w:rPr>
        <w:t>Краснопольского</w:t>
      </w:r>
      <w:r w:rsidRPr="0064446A">
        <w:rPr>
          <w:rFonts w:ascii="Segoe UI Light" w:eastAsia="SimSun" w:hAnsi="Segoe UI Light"/>
          <w:bCs/>
          <w:kern w:val="1"/>
          <w:lang w:eastAsia="hi-IN" w:bidi="hi-IN"/>
        </w:rPr>
        <w:t xml:space="preserve"> сельск</w:t>
      </w:r>
      <w:r w:rsidR="00535095" w:rsidRPr="0064446A">
        <w:rPr>
          <w:rFonts w:ascii="Segoe UI Light" w:eastAsia="SimSun" w:hAnsi="Segoe UI Light"/>
          <w:bCs/>
          <w:kern w:val="1"/>
          <w:lang w:eastAsia="hi-IN" w:bidi="hi-IN"/>
        </w:rPr>
        <w:t xml:space="preserve">ого поселения </w:t>
      </w:r>
      <w:r w:rsidR="00C8611A" w:rsidRPr="0064446A">
        <w:rPr>
          <w:rFonts w:ascii="Segoe UI Light" w:eastAsia="SimSun" w:hAnsi="Segoe UI Light"/>
          <w:bCs/>
          <w:kern w:val="1"/>
          <w:lang w:eastAsia="hi-IN" w:bidi="hi-IN"/>
        </w:rPr>
        <w:t>от 20.02.2015 № 1</w:t>
      </w:r>
      <w:r w:rsidR="00535095" w:rsidRPr="0064446A">
        <w:rPr>
          <w:rFonts w:ascii="Segoe UI Light" w:eastAsia="SimSun" w:hAnsi="Segoe UI Light"/>
          <w:bCs/>
          <w:kern w:val="1"/>
          <w:lang w:eastAsia="hi-IN" w:bidi="hi-IN"/>
        </w:rPr>
        <w:t>.</w:t>
      </w:r>
    </w:p>
    <w:p w:rsidR="00B710BC" w:rsidRPr="009433A4" w:rsidRDefault="00DC40EE" w:rsidP="00300F57">
      <w:pPr>
        <w:spacing w:before="240"/>
        <w:jc w:val="center"/>
        <w:rPr>
          <w:rFonts w:ascii="Segoe UI Light" w:hAnsi="Segoe UI Light" w:cs="Arial"/>
          <w:spacing w:val="2"/>
          <w:shd w:val="clear" w:color="auto" w:fill="FFFFFF"/>
        </w:rPr>
      </w:pPr>
      <w:r w:rsidRPr="009433A4">
        <w:rPr>
          <w:rFonts w:ascii="Segoe UI Light" w:hAnsi="Segoe UI Light" w:cs="Arial"/>
          <w:spacing w:val="2"/>
          <w:shd w:val="clear" w:color="auto" w:fill="FFFFFF"/>
        </w:rPr>
        <w:t>3.1.2. Природные условия</w:t>
      </w:r>
    </w:p>
    <w:p w:rsidR="00C8611A" w:rsidRPr="009433A4" w:rsidRDefault="00C8611A" w:rsidP="00C8611A">
      <w:pPr>
        <w:spacing w:after="0"/>
        <w:ind w:firstLine="709"/>
        <w:jc w:val="both"/>
        <w:rPr>
          <w:rFonts w:ascii="Segoe UI Light" w:hAnsi="Segoe UI Light"/>
        </w:rPr>
      </w:pPr>
      <w:r w:rsidRPr="009433A4">
        <w:rPr>
          <w:rFonts w:ascii="Segoe UI Light" w:hAnsi="Segoe UI Light"/>
        </w:rPr>
        <w:t>Климатическая характеристика приведена на основании наблюдений Челябинской метеорологической станции (Научно-прикладной справочник по климату, выпуск 09). Климат территории континентальный с холодной продолжительной зимой и тёплым сухим летом. Весна короткая (до 1,5 месяцев), обычно холодная, с ветрами и поздними заморозками. Лето короткое и жаркое, с малым количеством осадков (возможны короткие бездождевые периоды), длится более четырех месяцев (с начала мая до середины сентября). Осень короткая: первая половина более дождливая, вторая — обычно сухая с ранними заморозками. Зима холодная и снежная: средняя месячная температура наиболее холодного месяца -15,1</w:t>
      </w:r>
      <w:proofErr w:type="gramStart"/>
      <w:r w:rsidR="002868E3" w:rsidRPr="009433A4">
        <w:rPr>
          <w:rFonts w:ascii="Segoe UI Light" w:hAnsi="Segoe UI Light"/>
        </w:rPr>
        <w:t> °</w:t>
      </w:r>
      <w:r w:rsidRPr="009433A4">
        <w:rPr>
          <w:rFonts w:ascii="Segoe UI Light" w:hAnsi="Segoe UI Light"/>
        </w:rPr>
        <w:t>С</w:t>
      </w:r>
      <w:proofErr w:type="gramEnd"/>
      <w:r w:rsidRPr="009433A4">
        <w:rPr>
          <w:rFonts w:ascii="Segoe UI Light" w:hAnsi="Segoe UI Light"/>
        </w:rPr>
        <w:t xml:space="preserve">, высота снежного покрова составляет 30,0-40,0 см, наблюдаются метели в течение 30-35 дней. </w:t>
      </w:r>
      <w:proofErr w:type="gramStart"/>
      <w:r w:rsidRPr="009433A4">
        <w:rPr>
          <w:rFonts w:ascii="Segoe UI Light" w:hAnsi="Segoe UI Light"/>
        </w:rPr>
        <w:t xml:space="preserve">Территория относится к зоне достаточного увлажнения: в среднем за год выпадает 400 мм осадков, среднегодовая относительная влажность воздуха составляет 72%. В течение всего года, и особенно зимой, преобладают юго-западные ветры и северо-западные ветры (60%), среднегодовая скорость ветра около 3,5-4,5 м/сек. Суммарная солнечная радиация за год достигает 100 ккал/кв.см в год, среднегодовой радиационный баланс </w:t>
      </w:r>
      <w:r w:rsidR="002868E3" w:rsidRPr="009433A4">
        <w:rPr>
          <w:rFonts w:ascii="Segoe UI Light" w:hAnsi="Segoe UI Light"/>
        </w:rPr>
        <w:t xml:space="preserve">             </w:t>
      </w:r>
      <w:r w:rsidRPr="009433A4">
        <w:rPr>
          <w:rFonts w:ascii="Segoe UI Light" w:hAnsi="Segoe UI Light"/>
        </w:rPr>
        <w:t>35-36 ккал/кв.см.</w:t>
      </w:r>
      <w:proofErr w:type="gramEnd"/>
    </w:p>
    <w:p w:rsidR="00C8611A" w:rsidRPr="009433A4" w:rsidRDefault="00C8611A" w:rsidP="00C8611A">
      <w:pPr>
        <w:spacing w:after="0"/>
        <w:ind w:firstLine="709"/>
        <w:jc w:val="both"/>
        <w:rPr>
          <w:rFonts w:ascii="Segoe UI Light" w:hAnsi="Segoe UI Light"/>
        </w:rPr>
      </w:pPr>
      <w:r w:rsidRPr="009433A4">
        <w:rPr>
          <w:rFonts w:ascii="Segoe UI Light" w:hAnsi="Segoe UI Light"/>
        </w:rPr>
        <w:t xml:space="preserve">Согласно </w:t>
      </w:r>
      <w:r w:rsidRPr="009433A4">
        <w:rPr>
          <w:rFonts w:ascii="Segoe UI Light" w:hAnsi="Segoe UI Light" w:cs="Arial"/>
          <w:spacing w:val="2"/>
          <w:shd w:val="clear" w:color="auto" w:fill="FFFFFF"/>
        </w:rPr>
        <w:t>СП 131.13330.2012</w:t>
      </w:r>
      <w:r w:rsidRPr="009433A4">
        <w:rPr>
          <w:rFonts w:ascii="Segoe UI Light" w:hAnsi="Segoe UI Light"/>
        </w:rPr>
        <w:t xml:space="preserve"> «Строительная климатология» территория поселения относится к климатическому подрайону </w:t>
      </w:r>
      <w:proofErr w:type="gramStart"/>
      <w:r w:rsidRPr="009433A4">
        <w:rPr>
          <w:rFonts w:ascii="Segoe UI Light" w:hAnsi="Segoe UI Light"/>
          <w:lang w:val="en-US"/>
        </w:rPr>
        <w:t>I</w:t>
      </w:r>
      <w:proofErr w:type="gramEnd"/>
      <w:r w:rsidRPr="009433A4">
        <w:rPr>
          <w:rFonts w:ascii="Segoe UI Light" w:hAnsi="Segoe UI Light"/>
        </w:rPr>
        <w:t>В.</w:t>
      </w:r>
    </w:p>
    <w:p w:rsidR="00C8611A" w:rsidRPr="009433A4" w:rsidRDefault="00C8611A" w:rsidP="00C8611A">
      <w:pPr>
        <w:spacing w:after="0"/>
        <w:ind w:firstLine="709"/>
        <w:jc w:val="both"/>
        <w:rPr>
          <w:rFonts w:ascii="Segoe UI Light" w:hAnsi="Segoe UI Light"/>
        </w:rPr>
      </w:pPr>
      <w:r w:rsidRPr="009433A4">
        <w:rPr>
          <w:rFonts w:ascii="Segoe UI Light" w:hAnsi="Segoe UI Light"/>
        </w:rPr>
        <w:t>Рельеф территории – холмистая поверхность с общим уклоном в западном направлении, что характерно для Западно-Сибирской низменности, перепад по высоте достигает 8,0 м, наблюдаются местные понижения рельефа в виде пологих ложбин, которые частично заболочены (юго-западная и южная части пос. Красное поле, центральные части д. Ключи и д. Моховички).</w:t>
      </w:r>
    </w:p>
    <w:p w:rsidR="00C8611A" w:rsidRPr="009433A4" w:rsidRDefault="00C8611A" w:rsidP="00C8611A">
      <w:pPr>
        <w:pStyle w:val="afffa"/>
        <w:spacing w:before="0" w:after="0" w:line="276" w:lineRule="auto"/>
        <w:rPr>
          <w:rFonts w:ascii="Segoe UI Light" w:hAnsi="Segoe UI Light"/>
          <w:sz w:val="22"/>
          <w:szCs w:val="22"/>
        </w:rPr>
      </w:pPr>
      <w:r w:rsidRPr="009433A4">
        <w:rPr>
          <w:rFonts w:ascii="Segoe UI Light" w:hAnsi="Segoe UI Light"/>
          <w:sz w:val="22"/>
          <w:szCs w:val="22"/>
        </w:rPr>
        <w:t>Геологическое строение определяется местопо</w:t>
      </w:r>
      <w:r w:rsidR="001F3FD7" w:rsidRPr="009433A4">
        <w:rPr>
          <w:rFonts w:ascii="Segoe UI Light" w:hAnsi="Segoe UI Light"/>
          <w:sz w:val="22"/>
          <w:szCs w:val="22"/>
        </w:rPr>
        <w:t>ло</w:t>
      </w:r>
      <w:r w:rsidRPr="009433A4">
        <w:rPr>
          <w:rFonts w:ascii="Segoe UI Light" w:hAnsi="Segoe UI Light"/>
          <w:sz w:val="22"/>
          <w:szCs w:val="22"/>
        </w:rPr>
        <w:t>жением поселения на Восточно-Уральском поднятии согласно «Тектонической карте Челябинской области» и представлено зоной развития гранитного массива с участием аллювиальных (мощность отложений достигает 1,5-3,0 м, залегание линзообразное или косослоистое), палеогеновых (распространены в виде отдельных линз, глубина залегания непостоянна и не превышает 2,0-3,0 м) и интрузивных пород.</w:t>
      </w:r>
    </w:p>
    <w:p w:rsidR="00C8611A" w:rsidRPr="009433A4" w:rsidRDefault="00C8611A" w:rsidP="00C8611A">
      <w:pPr>
        <w:pStyle w:val="afffa"/>
        <w:spacing w:before="0" w:after="0" w:line="276" w:lineRule="auto"/>
        <w:rPr>
          <w:rFonts w:ascii="Segoe UI Light" w:hAnsi="Segoe UI Light"/>
          <w:sz w:val="22"/>
          <w:szCs w:val="22"/>
        </w:rPr>
      </w:pPr>
      <w:r w:rsidRPr="009433A4">
        <w:rPr>
          <w:rFonts w:ascii="Segoe UI Light" w:hAnsi="Segoe UI Light"/>
          <w:sz w:val="22"/>
          <w:szCs w:val="22"/>
        </w:rPr>
        <w:t>Гидрологическая сеть территории представлена следующими объектами: рекой Зюзел</w:t>
      </w:r>
      <w:r w:rsidR="000100B2" w:rsidRPr="009433A4">
        <w:rPr>
          <w:rFonts w:ascii="Segoe UI Light" w:hAnsi="Segoe UI Light"/>
          <w:sz w:val="22"/>
          <w:szCs w:val="22"/>
        </w:rPr>
        <w:t>г</w:t>
      </w:r>
      <w:r w:rsidRPr="009433A4">
        <w:rPr>
          <w:rFonts w:ascii="Segoe UI Light" w:hAnsi="Segoe UI Light"/>
          <w:sz w:val="22"/>
          <w:szCs w:val="22"/>
        </w:rPr>
        <w:t>а в северной части муниципального образования, являющейся притоком реки Миасс, прудом на Сорочьем логу</w:t>
      </w:r>
      <w:r w:rsidR="0012634D" w:rsidRPr="009433A4">
        <w:rPr>
          <w:rFonts w:ascii="Segoe UI Light" w:hAnsi="Segoe UI Light"/>
          <w:sz w:val="22"/>
          <w:szCs w:val="22"/>
        </w:rPr>
        <w:t>, оборудованный водосбросом шахтного типа,</w:t>
      </w:r>
      <w:r w:rsidRPr="009433A4">
        <w:rPr>
          <w:rFonts w:ascii="Segoe UI Light" w:hAnsi="Segoe UI Light"/>
          <w:sz w:val="22"/>
          <w:szCs w:val="22"/>
        </w:rPr>
        <w:t xml:space="preserve"> в пос. Красное поле, заболоченным участком центральной части д. Моховички, а также прудом и ручьем Ключ одноименной деревни. </w:t>
      </w:r>
      <w:r w:rsidR="0012634D" w:rsidRPr="009433A4">
        <w:rPr>
          <w:rFonts w:ascii="Segoe UI Light" w:hAnsi="Segoe UI Light"/>
          <w:sz w:val="22"/>
          <w:szCs w:val="22"/>
        </w:rPr>
        <w:t>В пос. </w:t>
      </w:r>
      <w:r w:rsidRPr="009433A4">
        <w:rPr>
          <w:rFonts w:ascii="Segoe UI Light" w:hAnsi="Segoe UI Light"/>
          <w:sz w:val="22"/>
          <w:szCs w:val="22"/>
        </w:rPr>
        <w:t>Прудный водные объекты отсутствуют.</w:t>
      </w:r>
    </w:p>
    <w:p w:rsidR="00C8611A" w:rsidRPr="009433A4" w:rsidRDefault="00C8611A" w:rsidP="00C8611A">
      <w:pPr>
        <w:spacing w:after="0"/>
        <w:ind w:firstLine="709"/>
        <w:jc w:val="both"/>
        <w:rPr>
          <w:rFonts w:ascii="Segoe UI Light" w:hAnsi="Segoe UI Light"/>
        </w:rPr>
      </w:pPr>
      <w:proofErr w:type="gramStart"/>
      <w:r w:rsidRPr="009433A4">
        <w:rPr>
          <w:rFonts w:ascii="Segoe UI Light" w:hAnsi="Segoe UI Light"/>
        </w:rPr>
        <w:t>В гидрогеологическом отношении территория характеризуется наличием подземных вод практически во всех стратиграфических комплексах пород (от протерозойских до четвертичных), водообильность которых в целом невысока, глубина залегания изменяется от 0,3 до 3,3 м, воды безнапорные, питание происходит за счет атмосферных осадков.</w:t>
      </w:r>
      <w:proofErr w:type="gramEnd"/>
      <w:r w:rsidRPr="009433A4">
        <w:rPr>
          <w:rFonts w:ascii="Segoe UI Light" w:hAnsi="Segoe UI Light"/>
        </w:rPr>
        <w:t xml:space="preserve"> По химическому составу подземные воды являются, в основном, гидрокарбонатными соединениями со смешанным составом катионов.</w:t>
      </w:r>
    </w:p>
    <w:p w:rsidR="000A44C3" w:rsidRDefault="00C8611A" w:rsidP="0064446A">
      <w:pPr>
        <w:spacing w:after="0"/>
        <w:ind w:firstLine="709"/>
        <w:jc w:val="both"/>
        <w:rPr>
          <w:rFonts w:ascii="Segoe UI Light" w:hAnsi="Segoe UI Light"/>
        </w:rPr>
      </w:pPr>
      <w:r w:rsidRPr="009433A4">
        <w:rPr>
          <w:rFonts w:ascii="Segoe UI Light" w:hAnsi="Segoe UI Light"/>
        </w:rPr>
        <w:t>Принимая во внимание отмеченные природные условия, территория благоприятна для строительства и хозяйственного освоения при условии организации мероприятий по инженерной подготовке и благоустройству отдельных ее участков.</w:t>
      </w:r>
    </w:p>
    <w:p w:rsidR="000A44C3" w:rsidRDefault="000A44C3">
      <w:pPr>
        <w:rPr>
          <w:rFonts w:ascii="Segoe UI Light" w:hAnsi="Segoe UI Light"/>
        </w:rPr>
      </w:pPr>
      <w:r>
        <w:rPr>
          <w:rFonts w:ascii="Segoe UI Light" w:hAnsi="Segoe UI Light"/>
        </w:rPr>
        <w:br w:type="page"/>
      </w:r>
    </w:p>
    <w:p w:rsidR="00E97090" w:rsidRPr="009433A4" w:rsidRDefault="00696502" w:rsidP="00696502">
      <w:pPr>
        <w:spacing w:before="240"/>
        <w:jc w:val="center"/>
        <w:rPr>
          <w:rFonts w:ascii="Segoe UI Light" w:hAnsi="Segoe UI Light" w:cs="Arial"/>
          <w:spacing w:val="2"/>
          <w:shd w:val="clear" w:color="auto" w:fill="FFFFFF"/>
        </w:rPr>
      </w:pPr>
      <w:r w:rsidRPr="009433A4">
        <w:rPr>
          <w:rFonts w:ascii="Segoe UI Light" w:hAnsi="Segoe UI Light"/>
        </w:rPr>
        <w:t xml:space="preserve">3.1.3. </w:t>
      </w:r>
      <w:r w:rsidRPr="009433A4">
        <w:rPr>
          <w:rFonts w:ascii="Segoe UI Light" w:hAnsi="Segoe UI Light" w:cs="Arial"/>
          <w:spacing w:val="2"/>
          <w:shd w:val="clear" w:color="auto" w:fill="FFFFFF"/>
        </w:rPr>
        <w:t>Объекты федерального, регионального и местного значения:</w:t>
      </w:r>
    </w:p>
    <w:p w:rsidR="004E2D5D" w:rsidRPr="009433A4" w:rsidRDefault="004E2D5D" w:rsidP="00597205">
      <w:pPr>
        <w:spacing w:after="0"/>
        <w:jc w:val="right"/>
        <w:rPr>
          <w:rFonts w:ascii="Segoe UI Light" w:hAnsi="Segoe UI Light"/>
          <w:spacing w:val="-2"/>
          <w:sz w:val="16"/>
          <w:szCs w:val="16"/>
        </w:rPr>
      </w:pPr>
      <w:r w:rsidRPr="009433A4">
        <w:rPr>
          <w:rFonts w:ascii="Segoe UI Light" w:hAnsi="Segoe UI Light"/>
          <w:spacing w:val="-2"/>
          <w:sz w:val="16"/>
          <w:szCs w:val="16"/>
        </w:rPr>
        <w:t>Таблица</w:t>
      </w:r>
      <w:r w:rsidR="00D77632" w:rsidRPr="009433A4">
        <w:rPr>
          <w:rFonts w:ascii="Segoe UI Light" w:hAnsi="Segoe UI Light"/>
          <w:spacing w:val="-2"/>
          <w:sz w:val="16"/>
          <w:szCs w:val="16"/>
        </w:rPr>
        <w:t xml:space="preserve"> 1</w:t>
      </w:r>
    </w:p>
    <w:tbl>
      <w:tblPr>
        <w:tblStyle w:val="ae"/>
        <w:tblW w:w="10139" w:type="dxa"/>
        <w:tblLayout w:type="fixed"/>
        <w:tblLook w:val="04A0" w:firstRow="1" w:lastRow="0" w:firstColumn="1" w:lastColumn="0" w:noHBand="0" w:noVBand="1"/>
      </w:tblPr>
      <w:tblGrid>
        <w:gridCol w:w="2532"/>
        <w:gridCol w:w="2537"/>
        <w:gridCol w:w="2410"/>
        <w:gridCol w:w="2660"/>
      </w:tblGrid>
      <w:tr w:rsidR="006D03B9" w:rsidRPr="009433A4" w:rsidTr="00E97090">
        <w:trPr>
          <w:cnfStyle w:val="100000000000" w:firstRow="1" w:lastRow="0" w:firstColumn="0" w:lastColumn="0" w:oddVBand="0" w:evenVBand="0" w:oddHBand="0" w:evenHBand="0" w:firstRowFirstColumn="0" w:firstRowLastColumn="0" w:lastRowFirstColumn="0" w:lastRowLastColumn="0"/>
          <w:trHeight w:val="257"/>
          <w:tblHeader/>
        </w:trPr>
        <w:tc>
          <w:tcPr>
            <w:cnfStyle w:val="001000000000" w:firstRow="0" w:lastRow="0" w:firstColumn="1" w:lastColumn="0" w:oddVBand="0" w:evenVBand="0" w:oddHBand="0" w:evenHBand="0" w:firstRowFirstColumn="0" w:firstRowLastColumn="0" w:lastRowFirstColumn="0" w:lastRowLastColumn="0"/>
            <w:tcW w:w="10139" w:type="dxa"/>
            <w:gridSpan w:val="4"/>
            <w:vAlign w:val="center"/>
          </w:tcPr>
          <w:p w:rsidR="00E97090" w:rsidRPr="009433A4" w:rsidRDefault="00E97090" w:rsidP="00283639">
            <w:pPr>
              <w:spacing w:line="276" w:lineRule="auto"/>
              <w:jc w:val="center"/>
              <w:rPr>
                <w:rFonts w:ascii="Segoe UI Light" w:hAnsi="Segoe UI Light" w:cs="Segoe UI Semibold"/>
                <w:szCs w:val="16"/>
              </w:rPr>
            </w:pPr>
            <w:r w:rsidRPr="009433A4">
              <w:rPr>
                <w:rFonts w:ascii="Segoe UI Light" w:hAnsi="Segoe UI Light" w:cs="Segoe UI Semibold"/>
                <w:szCs w:val="16"/>
              </w:rPr>
              <w:t>Объекты</w:t>
            </w:r>
          </w:p>
        </w:tc>
      </w:tr>
      <w:tr w:rsidR="006D03B9" w:rsidRPr="009433A4" w:rsidTr="004B75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32" w:type="dxa"/>
            <w:vMerge w:val="restart"/>
            <w:vAlign w:val="center"/>
          </w:tcPr>
          <w:p w:rsidR="00E97090" w:rsidRPr="009433A4" w:rsidRDefault="00E97090" w:rsidP="00283639">
            <w:pPr>
              <w:spacing w:line="276" w:lineRule="auto"/>
              <w:jc w:val="center"/>
              <w:rPr>
                <w:rFonts w:ascii="Segoe UI Light" w:hAnsi="Segoe UI Light" w:cs="Segoe UI Semibold"/>
                <w:szCs w:val="16"/>
              </w:rPr>
            </w:pPr>
            <w:r w:rsidRPr="009433A4">
              <w:rPr>
                <w:rFonts w:ascii="Segoe UI Light" w:hAnsi="Segoe UI Light" w:cs="Segoe UI Semibold"/>
                <w:szCs w:val="16"/>
              </w:rPr>
              <w:t>федерального значения</w:t>
            </w:r>
          </w:p>
        </w:tc>
        <w:tc>
          <w:tcPr>
            <w:tcW w:w="2537" w:type="dxa"/>
            <w:vMerge w:val="restart"/>
            <w:vAlign w:val="center"/>
          </w:tcPr>
          <w:p w:rsidR="00E97090" w:rsidRPr="009433A4" w:rsidRDefault="00E97090" w:rsidP="00283639">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Semibold"/>
                <w:szCs w:val="16"/>
              </w:rPr>
            </w:pPr>
            <w:r w:rsidRPr="009433A4">
              <w:rPr>
                <w:rFonts w:ascii="Segoe UI Light" w:hAnsi="Segoe UI Light" w:cs="Segoe UI Semibold"/>
                <w:szCs w:val="16"/>
              </w:rPr>
              <w:t>регионального значения</w:t>
            </w:r>
          </w:p>
        </w:tc>
        <w:tc>
          <w:tcPr>
            <w:tcW w:w="5070" w:type="dxa"/>
            <w:gridSpan w:val="2"/>
            <w:vAlign w:val="center"/>
          </w:tcPr>
          <w:p w:rsidR="00E97090" w:rsidRPr="009433A4" w:rsidRDefault="00E97090" w:rsidP="00283639">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Semibold"/>
                <w:szCs w:val="16"/>
              </w:rPr>
            </w:pPr>
            <w:r w:rsidRPr="009433A4">
              <w:rPr>
                <w:rFonts w:ascii="Segoe UI Light" w:hAnsi="Segoe UI Light" w:cs="Segoe UI Semibold"/>
                <w:szCs w:val="16"/>
              </w:rPr>
              <w:t>местного значения</w:t>
            </w:r>
          </w:p>
        </w:tc>
      </w:tr>
      <w:tr w:rsidR="006D03B9" w:rsidRPr="009433A4" w:rsidTr="004B75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32" w:type="dxa"/>
            <w:vMerge/>
            <w:vAlign w:val="center"/>
          </w:tcPr>
          <w:p w:rsidR="00E97090" w:rsidRPr="009433A4" w:rsidRDefault="00E97090" w:rsidP="00283639">
            <w:pPr>
              <w:spacing w:line="276" w:lineRule="auto"/>
              <w:jc w:val="center"/>
              <w:rPr>
                <w:rFonts w:ascii="Segoe UI Light" w:hAnsi="Segoe UI Light" w:cs="Segoe UI Semibold"/>
                <w:szCs w:val="16"/>
              </w:rPr>
            </w:pPr>
          </w:p>
        </w:tc>
        <w:tc>
          <w:tcPr>
            <w:tcW w:w="2537" w:type="dxa"/>
            <w:vMerge/>
            <w:vAlign w:val="center"/>
          </w:tcPr>
          <w:p w:rsidR="00E97090" w:rsidRPr="009433A4" w:rsidRDefault="00E97090" w:rsidP="00283639">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Semibold"/>
                <w:szCs w:val="16"/>
              </w:rPr>
            </w:pPr>
          </w:p>
        </w:tc>
        <w:tc>
          <w:tcPr>
            <w:tcW w:w="2410" w:type="dxa"/>
            <w:vAlign w:val="center"/>
          </w:tcPr>
          <w:p w:rsidR="00E97090" w:rsidRPr="009433A4" w:rsidRDefault="00E97090" w:rsidP="00283639">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Semibold"/>
                <w:szCs w:val="16"/>
              </w:rPr>
            </w:pPr>
            <w:r w:rsidRPr="009433A4">
              <w:rPr>
                <w:rFonts w:ascii="Segoe UI Light" w:hAnsi="Segoe UI Light" w:cs="Segoe UI Semibold"/>
                <w:szCs w:val="16"/>
              </w:rPr>
              <w:t>района</w:t>
            </w:r>
          </w:p>
        </w:tc>
        <w:tc>
          <w:tcPr>
            <w:tcW w:w="2660" w:type="dxa"/>
            <w:vAlign w:val="center"/>
          </w:tcPr>
          <w:p w:rsidR="00E97090" w:rsidRPr="009433A4" w:rsidRDefault="00E97090" w:rsidP="00283639">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Semibold"/>
                <w:szCs w:val="16"/>
              </w:rPr>
            </w:pPr>
            <w:r w:rsidRPr="009433A4">
              <w:rPr>
                <w:rFonts w:ascii="Segoe UI Light" w:hAnsi="Segoe UI Light" w:cs="Segoe UI Semibold"/>
                <w:szCs w:val="16"/>
              </w:rPr>
              <w:t>поселения</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E97090" w:rsidRPr="009433A4" w:rsidRDefault="00E97090" w:rsidP="00283639">
            <w:pPr>
              <w:spacing w:line="276" w:lineRule="auto"/>
              <w:jc w:val="center"/>
              <w:rPr>
                <w:rFonts w:ascii="Segoe UI Light" w:hAnsi="Segoe UI Light" w:cs="Segoe UI Semibold"/>
                <w:szCs w:val="16"/>
              </w:rPr>
            </w:pPr>
            <w:r w:rsidRPr="009433A4">
              <w:rPr>
                <w:rFonts w:ascii="Segoe UI Light" w:hAnsi="Segoe UI Light" w:cs="Segoe UI Semibold"/>
                <w:szCs w:val="16"/>
              </w:rPr>
              <w:t>Объекты в области электро-, тепл</w:t>
            </w:r>
            <w:proofErr w:type="gramStart"/>
            <w:r w:rsidRPr="009433A4">
              <w:rPr>
                <w:rFonts w:ascii="Segoe UI Light" w:hAnsi="Segoe UI Light" w:cs="Segoe UI Semibold"/>
                <w:szCs w:val="16"/>
              </w:rPr>
              <w:t>о-</w:t>
            </w:r>
            <w:proofErr w:type="gramEnd"/>
            <w:r w:rsidRPr="009433A4">
              <w:rPr>
                <w:rFonts w:ascii="Segoe UI Light" w:hAnsi="Segoe UI Light" w:cs="Segoe UI Semibold"/>
                <w:szCs w:val="16"/>
              </w:rPr>
              <w:t>, газо- и водоснабжения, водоотведения</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E97090" w:rsidRPr="009433A4" w:rsidRDefault="00E97090" w:rsidP="00283639">
            <w:pPr>
              <w:spacing w:line="276" w:lineRule="auto"/>
              <w:jc w:val="center"/>
              <w:rPr>
                <w:rFonts w:ascii="Segoe UI Light" w:hAnsi="Segoe UI Light" w:cs="Segoe UI Semibold"/>
                <w:szCs w:val="16"/>
              </w:rPr>
            </w:pPr>
            <w:r w:rsidRPr="009433A4">
              <w:rPr>
                <w:rFonts w:ascii="Segoe UI Light" w:hAnsi="Segoe UI Light" w:cs="Segoe UI Semibold"/>
                <w:szCs w:val="16"/>
              </w:rPr>
              <w:t>Объекты электроснабжения</w:t>
            </w:r>
          </w:p>
        </w:tc>
      </w:tr>
      <w:tr w:rsidR="006D03B9" w:rsidRPr="009433A4" w:rsidTr="00621FEF">
        <w:trPr>
          <w:trHeight w:val="264"/>
        </w:trPr>
        <w:tc>
          <w:tcPr>
            <w:cnfStyle w:val="001000000000" w:firstRow="0" w:lastRow="0" w:firstColumn="1" w:lastColumn="0" w:oddVBand="0" w:evenVBand="0" w:oddHBand="0" w:evenHBand="0" w:firstRowFirstColumn="0" w:firstRowLastColumn="0" w:lastRowFirstColumn="0" w:lastRowLastColumn="0"/>
            <w:tcW w:w="10139" w:type="dxa"/>
            <w:gridSpan w:val="4"/>
          </w:tcPr>
          <w:p w:rsidR="00E97090" w:rsidRPr="009433A4" w:rsidRDefault="00E97090" w:rsidP="00283639">
            <w:pPr>
              <w:spacing w:line="276" w:lineRule="auto"/>
              <w:jc w:val="center"/>
              <w:rPr>
                <w:rFonts w:ascii="Segoe UI Light" w:hAnsi="Segoe UI Light" w:cs="Segoe UI Semibold"/>
                <w:szCs w:val="16"/>
              </w:rPr>
            </w:pPr>
            <w:r w:rsidRPr="009433A4">
              <w:rPr>
                <w:rFonts w:ascii="Segoe UI Light" w:hAnsi="Segoe UI Light" w:cs="Segoe UI Semibold"/>
                <w:szCs w:val="16"/>
              </w:rPr>
              <w:t>Электростанции</w:t>
            </w:r>
          </w:p>
        </w:tc>
      </w:tr>
      <w:tr w:rsidR="006D03B9" w:rsidRPr="009433A4" w:rsidTr="004B751A">
        <w:trPr>
          <w:trHeight w:val="264"/>
        </w:trPr>
        <w:tc>
          <w:tcPr>
            <w:cnfStyle w:val="001000000000" w:firstRow="0" w:lastRow="0" w:firstColumn="1" w:lastColumn="0" w:oddVBand="0" w:evenVBand="0" w:oddHBand="0" w:evenHBand="0" w:firstRowFirstColumn="0" w:firstRowLastColumn="0" w:lastRowFirstColumn="0" w:lastRowLastColumn="0"/>
            <w:tcW w:w="2532" w:type="dxa"/>
          </w:tcPr>
          <w:p w:rsidR="001A7B26" w:rsidRPr="009433A4" w:rsidRDefault="00E97090" w:rsidP="00E44178">
            <w:pPr>
              <w:spacing w:line="276" w:lineRule="auto"/>
              <w:jc w:val="center"/>
              <w:rPr>
                <w:rFonts w:ascii="Segoe UI Light" w:hAnsi="Segoe UI Light" w:cs="Segoe UI Light"/>
                <w:szCs w:val="16"/>
              </w:rPr>
            </w:pPr>
            <w:r w:rsidRPr="009433A4">
              <w:rPr>
                <w:rFonts w:ascii="Segoe UI Light" w:hAnsi="Segoe UI Light" w:cs="Segoe UI Light"/>
                <w:szCs w:val="16"/>
              </w:rPr>
              <w:t>-</w:t>
            </w:r>
          </w:p>
        </w:tc>
        <w:tc>
          <w:tcPr>
            <w:tcW w:w="2537"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410"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660"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r>
      <w:tr w:rsidR="006D03B9" w:rsidRPr="009433A4" w:rsidTr="00621FEF">
        <w:trPr>
          <w:trHeight w:val="264"/>
        </w:trPr>
        <w:tc>
          <w:tcPr>
            <w:cnfStyle w:val="001000000000" w:firstRow="0" w:lastRow="0" w:firstColumn="1" w:lastColumn="0" w:oddVBand="0" w:evenVBand="0" w:oddHBand="0" w:evenHBand="0" w:firstRowFirstColumn="0" w:firstRowLastColumn="0" w:lastRowFirstColumn="0" w:lastRowLastColumn="0"/>
            <w:tcW w:w="10139" w:type="dxa"/>
            <w:gridSpan w:val="4"/>
          </w:tcPr>
          <w:p w:rsidR="00E97090" w:rsidRPr="009433A4" w:rsidRDefault="00E97090" w:rsidP="00283639">
            <w:pPr>
              <w:spacing w:line="276" w:lineRule="auto"/>
              <w:jc w:val="center"/>
              <w:rPr>
                <w:rFonts w:ascii="Segoe UI Light" w:hAnsi="Segoe UI Light" w:cs="Segoe UI Semibold"/>
                <w:szCs w:val="16"/>
              </w:rPr>
            </w:pPr>
            <w:r w:rsidRPr="009433A4">
              <w:rPr>
                <w:rFonts w:ascii="Segoe UI Light" w:hAnsi="Segoe UI Light" w:cs="Segoe UI Semibold"/>
                <w:szCs w:val="16"/>
              </w:rPr>
              <w:t>Электрические подстанции</w:t>
            </w:r>
          </w:p>
        </w:tc>
      </w:tr>
      <w:tr w:rsidR="006D03B9" w:rsidRPr="009433A4" w:rsidTr="004B751A">
        <w:trPr>
          <w:trHeight w:val="264"/>
        </w:trPr>
        <w:tc>
          <w:tcPr>
            <w:cnfStyle w:val="001000000000" w:firstRow="0" w:lastRow="0" w:firstColumn="1" w:lastColumn="0" w:oddVBand="0" w:evenVBand="0" w:oddHBand="0" w:evenHBand="0" w:firstRowFirstColumn="0" w:firstRowLastColumn="0" w:lastRowFirstColumn="0" w:lastRowLastColumn="0"/>
            <w:tcW w:w="2532" w:type="dxa"/>
          </w:tcPr>
          <w:p w:rsidR="00E97090" w:rsidRPr="009433A4" w:rsidRDefault="00E97090" w:rsidP="00283639">
            <w:pPr>
              <w:spacing w:line="276" w:lineRule="auto"/>
              <w:rPr>
                <w:rFonts w:ascii="Segoe UI Light" w:hAnsi="Segoe UI Light" w:cs="Segoe UI Light"/>
                <w:szCs w:val="16"/>
              </w:rPr>
            </w:pPr>
            <w:r w:rsidRPr="009433A4">
              <w:rPr>
                <w:rFonts w:ascii="Segoe UI Light" w:hAnsi="Segoe UI Light" w:cs="Segoe UI Light"/>
                <w:szCs w:val="16"/>
              </w:rPr>
              <w:t>1) ПС «Шагол» 500/220/110 кВ</w:t>
            </w:r>
          </w:p>
        </w:tc>
        <w:tc>
          <w:tcPr>
            <w:tcW w:w="2537"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410"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660"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r>
      <w:tr w:rsidR="006D03B9" w:rsidRPr="009433A4" w:rsidTr="00621FEF">
        <w:trPr>
          <w:trHeight w:val="264"/>
        </w:trPr>
        <w:tc>
          <w:tcPr>
            <w:cnfStyle w:val="001000000000" w:firstRow="0" w:lastRow="0" w:firstColumn="1" w:lastColumn="0" w:oddVBand="0" w:evenVBand="0" w:oddHBand="0" w:evenHBand="0" w:firstRowFirstColumn="0" w:firstRowLastColumn="0" w:lastRowFirstColumn="0" w:lastRowLastColumn="0"/>
            <w:tcW w:w="10139" w:type="dxa"/>
            <w:gridSpan w:val="4"/>
          </w:tcPr>
          <w:p w:rsidR="00E97090" w:rsidRPr="009433A4" w:rsidRDefault="00E97090" w:rsidP="00283639">
            <w:pPr>
              <w:spacing w:line="276" w:lineRule="auto"/>
              <w:jc w:val="center"/>
              <w:rPr>
                <w:rFonts w:ascii="Segoe UI Light" w:hAnsi="Segoe UI Light" w:cs="Segoe UI Semibold"/>
                <w:szCs w:val="16"/>
              </w:rPr>
            </w:pPr>
            <w:r w:rsidRPr="009433A4">
              <w:rPr>
                <w:rFonts w:ascii="Segoe UI Light" w:hAnsi="Segoe UI Light" w:cs="Segoe UI Semibold"/>
                <w:szCs w:val="16"/>
              </w:rPr>
              <w:t>Линии электропередачи (ЛЭП)</w:t>
            </w:r>
          </w:p>
        </w:tc>
      </w:tr>
      <w:tr w:rsidR="006D03B9" w:rsidRPr="009433A4" w:rsidTr="004B751A">
        <w:trPr>
          <w:trHeight w:val="264"/>
        </w:trPr>
        <w:tc>
          <w:tcPr>
            <w:cnfStyle w:val="001000000000" w:firstRow="0" w:lastRow="0" w:firstColumn="1" w:lastColumn="0" w:oddVBand="0" w:evenVBand="0" w:oddHBand="0" w:evenHBand="0" w:firstRowFirstColumn="0" w:firstRowLastColumn="0" w:lastRowFirstColumn="0" w:lastRowLastColumn="0"/>
            <w:tcW w:w="2532" w:type="dxa"/>
          </w:tcPr>
          <w:p w:rsidR="00E97090" w:rsidRPr="009433A4" w:rsidRDefault="00E97090" w:rsidP="00E44178">
            <w:pPr>
              <w:spacing w:line="264" w:lineRule="auto"/>
              <w:rPr>
                <w:rFonts w:ascii="Segoe UI Light" w:hAnsi="Segoe UI Light" w:cs="Segoe UI Light"/>
                <w:szCs w:val="16"/>
              </w:rPr>
            </w:pPr>
            <w:r w:rsidRPr="009433A4">
              <w:rPr>
                <w:rFonts w:ascii="Segoe UI Light" w:hAnsi="Segoe UI Light" w:cs="Segoe UI Light"/>
                <w:szCs w:val="16"/>
              </w:rPr>
              <w:t xml:space="preserve">1) </w:t>
            </w:r>
            <w:proofErr w:type="gramStart"/>
            <w:r w:rsidRPr="009433A4">
              <w:rPr>
                <w:rFonts w:ascii="Segoe UI Light" w:hAnsi="Segoe UI Light" w:cs="Segoe UI Light"/>
                <w:szCs w:val="16"/>
              </w:rPr>
              <w:t>ВЛ</w:t>
            </w:r>
            <w:proofErr w:type="gramEnd"/>
            <w:r w:rsidRPr="009433A4">
              <w:rPr>
                <w:rFonts w:ascii="Segoe UI Light" w:hAnsi="Segoe UI Light" w:cs="Segoe UI Light"/>
                <w:szCs w:val="16"/>
              </w:rPr>
              <w:t xml:space="preserve"> 500 кВ «Южная-Шагол»;</w:t>
            </w:r>
          </w:p>
          <w:p w:rsidR="00E97090" w:rsidRPr="009433A4" w:rsidRDefault="00E97090" w:rsidP="00E44178">
            <w:pPr>
              <w:spacing w:line="264" w:lineRule="auto"/>
              <w:rPr>
                <w:rFonts w:ascii="Segoe UI Light" w:hAnsi="Segoe UI Light" w:cs="Segoe UI Light"/>
                <w:szCs w:val="16"/>
              </w:rPr>
            </w:pPr>
            <w:r w:rsidRPr="009433A4">
              <w:rPr>
                <w:rFonts w:ascii="Segoe UI Light" w:hAnsi="Segoe UI Light" w:cs="Segoe UI Light"/>
                <w:szCs w:val="16"/>
              </w:rPr>
              <w:t xml:space="preserve">2) </w:t>
            </w:r>
            <w:proofErr w:type="gramStart"/>
            <w:r w:rsidRPr="009433A4">
              <w:rPr>
                <w:rFonts w:ascii="Segoe UI Light" w:hAnsi="Segoe UI Light" w:cs="Segoe UI Light"/>
                <w:szCs w:val="16"/>
              </w:rPr>
              <w:t>ВЛ</w:t>
            </w:r>
            <w:proofErr w:type="gramEnd"/>
            <w:r w:rsidRPr="009433A4">
              <w:rPr>
                <w:rFonts w:ascii="Segoe UI Light" w:hAnsi="Segoe UI Light" w:cs="Segoe UI Light"/>
                <w:szCs w:val="16"/>
              </w:rPr>
              <w:t xml:space="preserve"> 500 кВ «Челябинская-Шагол»;</w:t>
            </w:r>
          </w:p>
          <w:p w:rsidR="00E97090" w:rsidRPr="009433A4" w:rsidRDefault="00E97090" w:rsidP="00E44178">
            <w:pPr>
              <w:spacing w:line="264" w:lineRule="auto"/>
              <w:rPr>
                <w:rFonts w:ascii="Segoe UI Light" w:hAnsi="Segoe UI Light" w:cs="Segoe UI Light"/>
                <w:szCs w:val="16"/>
              </w:rPr>
            </w:pPr>
            <w:r w:rsidRPr="009433A4">
              <w:rPr>
                <w:rFonts w:ascii="Segoe UI Light" w:hAnsi="Segoe UI Light" w:cs="Segoe UI Light"/>
                <w:szCs w:val="16"/>
              </w:rPr>
              <w:t xml:space="preserve">3) </w:t>
            </w:r>
            <w:proofErr w:type="gramStart"/>
            <w:r w:rsidRPr="009433A4">
              <w:rPr>
                <w:rFonts w:ascii="Segoe UI Light" w:hAnsi="Segoe UI Light" w:cs="Segoe UI Light"/>
                <w:szCs w:val="16"/>
              </w:rPr>
              <w:t>ВЛ</w:t>
            </w:r>
            <w:proofErr w:type="gramEnd"/>
            <w:r w:rsidRPr="009433A4">
              <w:rPr>
                <w:rFonts w:ascii="Segoe UI Light" w:hAnsi="Segoe UI Light" w:cs="Segoe UI Light"/>
                <w:szCs w:val="16"/>
              </w:rPr>
              <w:t xml:space="preserve"> 220 кВ «Шагол-Кунашак»;</w:t>
            </w:r>
          </w:p>
          <w:p w:rsidR="00E97090" w:rsidRPr="009433A4" w:rsidRDefault="00E97090" w:rsidP="00E44178">
            <w:pPr>
              <w:spacing w:line="264" w:lineRule="auto"/>
              <w:rPr>
                <w:rFonts w:ascii="Segoe UI Light" w:hAnsi="Segoe UI Light" w:cs="Segoe UI Light"/>
                <w:szCs w:val="16"/>
              </w:rPr>
            </w:pPr>
            <w:r w:rsidRPr="009433A4">
              <w:rPr>
                <w:rFonts w:ascii="Segoe UI Light" w:hAnsi="Segoe UI Light" w:cs="Segoe UI Light"/>
                <w:szCs w:val="16"/>
              </w:rPr>
              <w:t xml:space="preserve">4) </w:t>
            </w:r>
            <w:proofErr w:type="gramStart"/>
            <w:r w:rsidRPr="009433A4">
              <w:rPr>
                <w:rFonts w:ascii="Segoe UI Light" w:hAnsi="Segoe UI Light" w:cs="Segoe UI Light"/>
                <w:szCs w:val="16"/>
              </w:rPr>
              <w:t>ВЛ</w:t>
            </w:r>
            <w:proofErr w:type="gramEnd"/>
            <w:r w:rsidRPr="009433A4">
              <w:rPr>
                <w:rFonts w:ascii="Segoe UI Light" w:hAnsi="Segoe UI Light" w:cs="Segoe UI Light"/>
                <w:szCs w:val="16"/>
              </w:rPr>
              <w:t xml:space="preserve"> 500 кВ «Шагол-Козырево»;</w:t>
            </w:r>
          </w:p>
          <w:p w:rsidR="00E97090" w:rsidRPr="009433A4" w:rsidRDefault="00E97090" w:rsidP="00E44178">
            <w:pPr>
              <w:spacing w:line="264" w:lineRule="auto"/>
              <w:rPr>
                <w:rFonts w:ascii="Segoe UI Light" w:hAnsi="Segoe UI Light" w:cs="Segoe UI Light"/>
                <w:szCs w:val="16"/>
              </w:rPr>
            </w:pPr>
            <w:r w:rsidRPr="009433A4">
              <w:rPr>
                <w:rFonts w:ascii="Segoe UI Light" w:hAnsi="Segoe UI Light" w:cs="Segoe UI Light"/>
                <w:szCs w:val="16"/>
              </w:rPr>
              <w:t xml:space="preserve">5) </w:t>
            </w:r>
            <w:proofErr w:type="gramStart"/>
            <w:r w:rsidRPr="009433A4">
              <w:rPr>
                <w:rFonts w:ascii="Segoe UI Light" w:hAnsi="Segoe UI Light" w:cs="Segoe UI Light"/>
                <w:szCs w:val="16"/>
              </w:rPr>
              <w:t>ВЛ</w:t>
            </w:r>
            <w:proofErr w:type="gramEnd"/>
            <w:r w:rsidRPr="009433A4">
              <w:rPr>
                <w:rFonts w:ascii="Segoe UI Light" w:hAnsi="Segoe UI Light" w:cs="Segoe UI Light"/>
                <w:szCs w:val="16"/>
              </w:rPr>
              <w:t xml:space="preserve"> 500 кВ «Шагол-Троицкая ГРЭС»;</w:t>
            </w:r>
          </w:p>
          <w:p w:rsidR="00E97090" w:rsidRPr="009433A4" w:rsidRDefault="00E97090" w:rsidP="00E44178">
            <w:pPr>
              <w:spacing w:line="264" w:lineRule="auto"/>
              <w:rPr>
                <w:rFonts w:ascii="Segoe UI Light" w:hAnsi="Segoe UI Light" w:cs="Segoe UI Light"/>
                <w:szCs w:val="16"/>
              </w:rPr>
            </w:pPr>
            <w:r w:rsidRPr="009433A4">
              <w:rPr>
                <w:rFonts w:ascii="Segoe UI Light" w:hAnsi="Segoe UI Light" w:cs="Segoe UI Light"/>
                <w:szCs w:val="16"/>
              </w:rPr>
              <w:t xml:space="preserve">6) </w:t>
            </w:r>
            <w:proofErr w:type="gramStart"/>
            <w:r w:rsidRPr="009433A4">
              <w:rPr>
                <w:rFonts w:ascii="Segoe UI Light" w:hAnsi="Segoe UI Light" w:cs="Segoe UI Light"/>
                <w:szCs w:val="16"/>
              </w:rPr>
              <w:t>ВЛ</w:t>
            </w:r>
            <w:proofErr w:type="gramEnd"/>
            <w:r w:rsidRPr="009433A4">
              <w:rPr>
                <w:rFonts w:ascii="Segoe UI Light" w:hAnsi="Segoe UI Light" w:cs="Segoe UI Light"/>
                <w:szCs w:val="16"/>
              </w:rPr>
              <w:t xml:space="preserve"> 220 кВ «Южноуральская ГРЭС-Шагол» 2 цепь с отпайкой на ПС «Исаково»;</w:t>
            </w:r>
          </w:p>
          <w:p w:rsidR="00E97090" w:rsidRPr="009433A4" w:rsidRDefault="00E97090" w:rsidP="00E44178">
            <w:pPr>
              <w:spacing w:line="264" w:lineRule="auto"/>
              <w:rPr>
                <w:rFonts w:ascii="Segoe UI Light" w:hAnsi="Segoe UI Light" w:cs="Segoe UI Light"/>
                <w:szCs w:val="16"/>
              </w:rPr>
            </w:pPr>
            <w:r w:rsidRPr="009433A4">
              <w:rPr>
                <w:rFonts w:ascii="Segoe UI Light" w:hAnsi="Segoe UI Light" w:cs="Segoe UI Light"/>
                <w:szCs w:val="16"/>
              </w:rPr>
              <w:t xml:space="preserve">7) </w:t>
            </w:r>
            <w:proofErr w:type="gramStart"/>
            <w:r w:rsidRPr="009433A4">
              <w:rPr>
                <w:rFonts w:ascii="Segoe UI Light" w:hAnsi="Segoe UI Light" w:cs="Segoe UI Light"/>
                <w:szCs w:val="16"/>
              </w:rPr>
              <w:t>ВЛ</w:t>
            </w:r>
            <w:proofErr w:type="gramEnd"/>
            <w:r w:rsidRPr="009433A4">
              <w:rPr>
                <w:rFonts w:ascii="Segoe UI Light" w:hAnsi="Segoe UI Light" w:cs="Segoe UI Light"/>
                <w:szCs w:val="16"/>
              </w:rPr>
              <w:t xml:space="preserve"> 220 кВ «Южноуральская ГРЭС-Шагол» 2 цепь с отпайкой на ПС «Исаково»;</w:t>
            </w:r>
          </w:p>
          <w:p w:rsidR="00E97090" w:rsidRPr="009433A4" w:rsidRDefault="00E97090" w:rsidP="00E44178">
            <w:pPr>
              <w:spacing w:line="264" w:lineRule="auto"/>
              <w:rPr>
                <w:rFonts w:ascii="Segoe UI Light" w:hAnsi="Segoe UI Light" w:cs="Segoe UI Light"/>
                <w:szCs w:val="16"/>
              </w:rPr>
            </w:pPr>
            <w:r w:rsidRPr="009433A4">
              <w:rPr>
                <w:rFonts w:ascii="Segoe UI Light" w:hAnsi="Segoe UI Light" w:cs="Segoe UI Light"/>
                <w:szCs w:val="16"/>
              </w:rPr>
              <w:t xml:space="preserve">8) </w:t>
            </w:r>
            <w:proofErr w:type="gramStart"/>
            <w:r w:rsidRPr="009433A4">
              <w:rPr>
                <w:rFonts w:ascii="Segoe UI Light" w:hAnsi="Segoe UI Light" w:cs="Segoe UI Light"/>
                <w:szCs w:val="16"/>
              </w:rPr>
              <w:t>ВЛ</w:t>
            </w:r>
            <w:proofErr w:type="gramEnd"/>
            <w:r w:rsidRPr="009433A4">
              <w:rPr>
                <w:rFonts w:ascii="Segoe UI Light" w:hAnsi="Segoe UI Light" w:cs="Segoe UI Light"/>
                <w:szCs w:val="16"/>
              </w:rPr>
              <w:t xml:space="preserve"> 220 кВ «Чебаркуль-Шагол»;</w:t>
            </w:r>
          </w:p>
          <w:p w:rsidR="00E97090" w:rsidRPr="009433A4" w:rsidRDefault="00E97090" w:rsidP="00E44178">
            <w:pPr>
              <w:spacing w:line="264" w:lineRule="auto"/>
              <w:rPr>
                <w:rFonts w:ascii="Segoe UI Light" w:hAnsi="Segoe UI Light" w:cs="Segoe UI Light"/>
                <w:szCs w:val="16"/>
              </w:rPr>
            </w:pPr>
            <w:r w:rsidRPr="009433A4">
              <w:rPr>
                <w:rFonts w:ascii="Segoe UI Light" w:hAnsi="Segoe UI Light" w:cs="Segoe UI Light"/>
                <w:szCs w:val="16"/>
              </w:rPr>
              <w:t xml:space="preserve">9) </w:t>
            </w:r>
            <w:proofErr w:type="gramStart"/>
            <w:r w:rsidRPr="009433A4">
              <w:rPr>
                <w:rFonts w:ascii="Segoe UI Light" w:hAnsi="Segoe UI Light" w:cs="Segoe UI Light"/>
                <w:szCs w:val="16"/>
              </w:rPr>
              <w:t>ВЛ</w:t>
            </w:r>
            <w:proofErr w:type="gramEnd"/>
            <w:r w:rsidRPr="009433A4">
              <w:rPr>
                <w:rFonts w:ascii="Segoe UI Light" w:hAnsi="Segoe UI Light" w:cs="Segoe UI Light"/>
                <w:szCs w:val="16"/>
              </w:rPr>
              <w:t xml:space="preserve"> 220 кВ от ПС «Шагол» до ПС «Новометаллургическая», двухцепная;</w:t>
            </w:r>
          </w:p>
          <w:p w:rsidR="00E97090" w:rsidRPr="009433A4" w:rsidRDefault="00E97090" w:rsidP="00E44178">
            <w:pPr>
              <w:spacing w:line="264" w:lineRule="auto"/>
              <w:rPr>
                <w:rFonts w:ascii="Segoe UI Light" w:hAnsi="Segoe UI Light" w:cs="Segoe UI Light"/>
                <w:szCs w:val="16"/>
              </w:rPr>
            </w:pPr>
            <w:r w:rsidRPr="009433A4">
              <w:rPr>
                <w:rFonts w:ascii="Segoe UI Light" w:hAnsi="Segoe UI Light" w:cs="Segoe UI Light"/>
                <w:szCs w:val="16"/>
              </w:rPr>
              <w:t xml:space="preserve">10) </w:t>
            </w:r>
            <w:proofErr w:type="gramStart"/>
            <w:r w:rsidRPr="009433A4">
              <w:rPr>
                <w:rFonts w:ascii="Segoe UI Light" w:hAnsi="Segoe UI Light" w:cs="Segoe UI Light"/>
                <w:szCs w:val="16"/>
              </w:rPr>
              <w:t>ВЛ</w:t>
            </w:r>
            <w:proofErr w:type="gramEnd"/>
            <w:r w:rsidRPr="009433A4">
              <w:rPr>
                <w:rFonts w:ascii="Segoe UI Light" w:hAnsi="Segoe UI Light" w:cs="Segoe UI Light"/>
                <w:szCs w:val="16"/>
              </w:rPr>
              <w:t xml:space="preserve"> 220 кВ от ПС «Шагол» до ПС «Каштак», двухцепная  с отпайкой на ПС» Очистные сооружения»;</w:t>
            </w:r>
          </w:p>
          <w:p w:rsidR="00E97090" w:rsidRPr="009433A4" w:rsidRDefault="00E97090" w:rsidP="00E44178">
            <w:pPr>
              <w:spacing w:line="264" w:lineRule="auto"/>
              <w:rPr>
                <w:rFonts w:ascii="Segoe UI Light" w:hAnsi="Segoe UI Light" w:cs="Segoe UI Light"/>
                <w:szCs w:val="16"/>
              </w:rPr>
            </w:pPr>
            <w:r w:rsidRPr="009433A4">
              <w:rPr>
                <w:rFonts w:ascii="Segoe UI Light" w:hAnsi="Segoe UI Light" w:cs="Segoe UI Light"/>
                <w:szCs w:val="16"/>
              </w:rPr>
              <w:t xml:space="preserve">11) </w:t>
            </w:r>
            <w:proofErr w:type="gramStart"/>
            <w:r w:rsidRPr="009433A4">
              <w:rPr>
                <w:rFonts w:ascii="Segoe UI Light" w:hAnsi="Segoe UI Light" w:cs="Segoe UI Light"/>
                <w:szCs w:val="16"/>
              </w:rPr>
              <w:t>ВЛ</w:t>
            </w:r>
            <w:proofErr w:type="gramEnd"/>
            <w:r w:rsidRPr="009433A4">
              <w:rPr>
                <w:rFonts w:ascii="Segoe UI Light" w:hAnsi="Segoe UI Light" w:cs="Segoe UI Light"/>
                <w:szCs w:val="16"/>
              </w:rPr>
              <w:t xml:space="preserve"> 110 кВ «Шагол-Акбашево» с отпайкой на пос. Кременкуль и заходами на д. Харлуши;</w:t>
            </w:r>
          </w:p>
          <w:p w:rsidR="00E97090" w:rsidRPr="009433A4" w:rsidRDefault="00E97090" w:rsidP="00E44178">
            <w:pPr>
              <w:spacing w:line="264" w:lineRule="auto"/>
              <w:rPr>
                <w:rFonts w:ascii="Segoe UI Light" w:hAnsi="Segoe UI Light" w:cs="Segoe UI Light"/>
                <w:szCs w:val="16"/>
              </w:rPr>
            </w:pPr>
            <w:r w:rsidRPr="009433A4">
              <w:rPr>
                <w:rFonts w:ascii="Segoe UI Light" w:hAnsi="Segoe UI Light" w:cs="Segoe UI Light"/>
                <w:szCs w:val="16"/>
              </w:rPr>
              <w:t xml:space="preserve">12) </w:t>
            </w:r>
            <w:proofErr w:type="gramStart"/>
            <w:r w:rsidRPr="009433A4">
              <w:rPr>
                <w:rFonts w:ascii="Segoe UI Light" w:hAnsi="Segoe UI Light" w:cs="Segoe UI Light"/>
                <w:szCs w:val="16"/>
              </w:rPr>
              <w:t>ВЛ</w:t>
            </w:r>
            <w:proofErr w:type="gramEnd"/>
            <w:r w:rsidRPr="009433A4">
              <w:rPr>
                <w:rFonts w:ascii="Segoe UI Light" w:hAnsi="Segoe UI Light" w:cs="Segoe UI Light"/>
                <w:szCs w:val="16"/>
              </w:rPr>
              <w:t xml:space="preserve"> 110 кВ от ПС «Шагол» до ПС «Западная»;</w:t>
            </w:r>
          </w:p>
          <w:p w:rsidR="00E97090" w:rsidRPr="009433A4" w:rsidRDefault="00E97090" w:rsidP="00E44178">
            <w:pPr>
              <w:spacing w:line="264" w:lineRule="auto"/>
              <w:rPr>
                <w:rFonts w:ascii="Segoe UI Light" w:hAnsi="Segoe UI Light" w:cs="Segoe UI Light"/>
                <w:szCs w:val="16"/>
              </w:rPr>
            </w:pPr>
            <w:r w:rsidRPr="009433A4">
              <w:rPr>
                <w:rFonts w:ascii="Segoe UI Light" w:hAnsi="Segoe UI Light" w:cs="Segoe UI Light"/>
                <w:szCs w:val="16"/>
              </w:rPr>
              <w:t xml:space="preserve">13) </w:t>
            </w:r>
            <w:proofErr w:type="gramStart"/>
            <w:r w:rsidRPr="009433A4">
              <w:rPr>
                <w:rFonts w:ascii="Segoe UI Light" w:hAnsi="Segoe UI Light" w:cs="Segoe UI Light"/>
                <w:szCs w:val="16"/>
              </w:rPr>
              <w:t>ВЛ</w:t>
            </w:r>
            <w:proofErr w:type="gramEnd"/>
            <w:r w:rsidRPr="009433A4">
              <w:rPr>
                <w:rFonts w:ascii="Segoe UI Light" w:hAnsi="Segoe UI Light" w:cs="Segoe UI Light"/>
                <w:szCs w:val="16"/>
              </w:rPr>
              <w:t xml:space="preserve"> 110 кВ» Шагол-ЧГРЭС» с отпайкой на ПС «Северогородская», с заходами на ПС «Аэродромная»;</w:t>
            </w:r>
          </w:p>
          <w:p w:rsidR="00E97090" w:rsidRPr="009433A4" w:rsidRDefault="00E97090" w:rsidP="00E44178">
            <w:pPr>
              <w:spacing w:line="264" w:lineRule="auto"/>
              <w:rPr>
                <w:rFonts w:ascii="Segoe UI Light" w:hAnsi="Segoe UI Light" w:cs="Segoe UI Light"/>
                <w:szCs w:val="16"/>
              </w:rPr>
            </w:pPr>
            <w:r w:rsidRPr="009433A4">
              <w:rPr>
                <w:rFonts w:ascii="Segoe UI Light" w:hAnsi="Segoe UI Light" w:cs="Segoe UI Light"/>
                <w:szCs w:val="16"/>
              </w:rPr>
              <w:t xml:space="preserve">14) </w:t>
            </w:r>
            <w:proofErr w:type="gramStart"/>
            <w:r w:rsidRPr="009433A4">
              <w:rPr>
                <w:rFonts w:ascii="Segoe UI Light" w:hAnsi="Segoe UI Light" w:cs="Segoe UI Light"/>
                <w:szCs w:val="16"/>
              </w:rPr>
              <w:t>ВЛ</w:t>
            </w:r>
            <w:proofErr w:type="gramEnd"/>
            <w:r w:rsidRPr="009433A4">
              <w:rPr>
                <w:rFonts w:ascii="Segoe UI Light" w:hAnsi="Segoe UI Light" w:cs="Segoe UI Light"/>
                <w:szCs w:val="16"/>
              </w:rPr>
              <w:t xml:space="preserve"> 110 кВ «Шагол-ЧГРЭС» 1,2 цепь с отпайкой ЧЭЦЗ, Северо-Западную котельную;</w:t>
            </w:r>
          </w:p>
          <w:p w:rsidR="00E97090" w:rsidRPr="009433A4" w:rsidRDefault="00E97090" w:rsidP="00E44178">
            <w:pPr>
              <w:spacing w:line="264" w:lineRule="auto"/>
              <w:rPr>
                <w:rFonts w:ascii="Segoe UI Light" w:hAnsi="Segoe UI Light" w:cs="Segoe UI Light"/>
                <w:szCs w:val="16"/>
              </w:rPr>
            </w:pPr>
            <w:r w:rsidRPr="009433A4">
              <w:rPr>
                <w:rFonts w:ascii="Segoe UI Light" w:hAnsi="Segoe UI Light" w:cs="Segoe UI Light"/>
                <w:szCs w:val="16"/>
              </w:rPr>
              <w:t xml:space="preserve">15) </w:t>
            </w:r>
            <w:proofErr w:type="gramStart"/>
            <w:r w:rsidRPr="009433A4">
              <w:rPr>
                <w:rFonts w:ascii="Segoe UI Light" w:hAnsi="Segoe UI Light" w:cs="Segoe UI Light"/>
                <w:szCs w:val="16"/>
              </w:rPr>
              <w:t>ВЛ</w:t>
            </w:r>
            <w:proofErr w:type="gramEnd"/>
            <w:r w:rsidRPr="009433A4">
              <w:rPr>
                <w:rFonts w:ascii="Segoe UI Light" w:hAnsi="Segoe UI Light" w:cs="Segoe UI Light"/>
                <w:szCs w:val="16"/>
              </w:rPr>
              <w:t xml:space="preserve"> 110кВ «Шагол - ЧТЭЦ-2» с отпайкой ЧФЗ и заходами на ПС «Транзитная», ПС «Бульварная»;</w:t>
            </w:r>
          </w:p>
          <w:p w:rsidR="00E97090" w:rsidRPr="009433A4" w:rsidRDefault="00E97090" w:rsidP="00E44178">
            <w:pPr>
              <w:spacing w:line="264" w:lineRule="auto"/>
              <w:rPr>
                <w:rFonts w:ascii="Segoe UI Light" w:hAnsi="Segoe UI Light" w:cs="Segoe UI Light"/>
                <w:szCs w:val="16"/>
              </w:rPr>
            </w:pPr>
            <w:r w:rsidRPr="009433A4">
              <w:rPr>
                <w:rFonts w:ascii="Segoe UI Light" w:hAnsi="Segoe UI Light" w:cs="Segoe UI Light"/>
                <w:szCs w:val="16"/>
              </w:rPr>
              <w:t xml:space="preserve">16) </w:t>
            </w:r>
            <w:proofErr w:type="gramStart"/>
            <w:r w:rsidRPr="009433A4">
              <w:rPr>
                <w:rFonts w:ascii="Segoe UI Light" w:hAnsi="Segoe UI Light" w:cs="Segoe UI Light"/>
                <w:szCs w:val="16"/>
              </w:rPr>
              <w:t>ВЛ</w:t>
            </w:r>
            <w:proofErr w:type="gramEnd"/>
            <w:r w:rsidRPr="009433A4">
              <w:rPr>
                <w:rFonts w:ascii="Segoe UI Light" w:hAnsi="Segoe UI Light" w:cs="Segoe UI Light"/>
                <w:szCs w:val="16"/>
              </w:rPr>
              <w:t xml:space="preserve"> 110кВ от ПС «Шагол» до ПС «Полевая»;</w:t>
            </w:r>
          </w:p>
          <w:p w:rsidR="00E97090" w:rsidRPr="009433A4" w:rsidRDefault="00E97090" w:rsidP="00E44178">
            <w:pPr>
              <w:spacing w:line="264" w:lineRule="auto"/>
              <w:rPr>
                <w:rFonts w:ascii="Segoe UI Light" w:hAnsi="Segoe UI Light" w:cs="Segoe UI Light"/>
                <w:szCs w:val="16"/>
              </w:rPr>
            </w:pPr>
            <w:r w:rsidRPr="009433A4">
              <w:rPr>
                <w:rFonts w:ascii="Segoe UI Light" w:hAnsi="Segoe UI Light" w:cs="Segoe UI Light"/>
                <w:szCs w:val="16"/>
              </w:rPr>
              <w:t xml:space="preserve">17) </w:t>
            </w:r>
            <w:proofErr w:type="gramStart"/>
            <w:r w:rsidRPr="009433A4">
              <w:rPr>
                <w:rFonts w:ascii="Segoe UI Light" w:hAnsi="Segoe UI Light" w:cs="Segoe UI Light"/>
                <w:szCs w:val="16"/>
              </w:rPr>
              <w:t>ВЛ</w:t>
            </w:r>
            <w:proofErr w:type="gramEnd"/>
            <w:r w:rsidRPr="009433A4">
              <w:rPr>
                <w:rFonts w:ascii="Segoe UI Light" w:hAnsi="Segoe UI Light" w:cs="Segoe UI Light"/>
                <w:szCs w:val="16"/>
              </w:rPr>
              <w:t xml:space="preserve"> 110 кВ от ПС «Шагол» до ПС «Заварухино», опоры 1-45;</w:t>
            </w:r>
          </w:p>
          <w:p w:rsidR="00E97090" w:rsidRPr="009433A4" w:rsidRDefault="00E97090" w:rsidP="00E44178">
            <w:pPr>
              <w:spacing w:line="264" w:lineRule="auto"/>
              <w:rPr>
                <w:rFonts w:ascii="Segoe UI Light" w:hAnsi="Segoe UI Light" w:cs="Segoe UI Light"/>
                <w:szCs w:val="16"/>
              </w:rPr>
            </w:pPr>
            <w:r w:rsidRPr="009433A4">
              <w:rPr>
                <w:rFonts w:ascii="Segoe UI Light" w:hAnsi="Segoe UI Light" w:cs="Segoe UI Light"/>
                <w:szCs w:val="16"/>
              </w:rPr>
              <w:t xml:space="preserve">18) </w:t>
            </w:r>
            <w:proofErr w:type="gramStart"/>
            <w:r w:rsidRPr="009433A4">
              <w:rPr>
                <w:rFonts w:ascii="Segoe UI Light" w:hAnsi="Segoe UI Light" w:cs="Segoe UI Light"/>
                <w:szCs w:val="16"/>
              </w:rPr>
              <w:t>ВЛ</w:t>
            </w:r>
            <w:proofErr w:type="gramEnd"/>
            <w:r w:rsidRPr="009433A4">
              <w:rPr>
                <w:rFonts w:ascii="Segoe UI Light" w:hAnsi="Segoe UI Light" w:cs="Segoe UI Light"/>
                <w:szCs w:val="16"/>
              </w:rPr>
              <w:t xml:space="preserve"> 110 кВ «Шагол-Акбашево» с отпайкой на пос. Кременкуль и заходами на д. Харлуши</w:t>
            </w:r>
          </w:p>
        </w:tc>
        <w:tc>
          <w:tcPr>
            <w:tcW w:w="2537" w:type="dxa"/>
          </w:tcPr>
          <w:p w:rsidR="00E97090" w:rsidRPr="009433A4" w:rsidRDefault="00E97090"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 xml:space="preserve">1) </w:t>
            </w:r>
            <w:proofErr w:type="gramStart"/>
            <w:r w:rsidRPr="009433A4">
              <w:rPr>
                <w:rFonts w:cs="Segoe UI Light"/>
                <w:szCs w:val="16"/>
              </w:rPr>
              <w:t>ВЛ</w:t>
            </w:r>
            <w:proofErr w:type="gramEnd"/>
            <w:r w:rsidRPr="009433A4">
              <w:rPr>
                <w:rFonts w:cs="Segoe UI Light"/>
                <w:szCs w:val="16"/>
              </w:rPr>
              <w:t xml:space="preserve"> 10 кВ №14 (котельная);</w:t>
            </w:r>
          </w:p>
          <w:p w:rsidR="00E97090" w:rsidRPr="009433A4" w:rsidRDefault="00E97090"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 xml:space="preserve">2) </w:t>
            </w:r>
            <w:proofErr w:type="gramStart"/>
            <w:r w:rsidRPr="009433A4">
              <w:rPr>
                <w:rFonts w:cs="Segoe UI Light"/>
                <w:szCs w:val="16"/>
              </w:rPr>
              <w:t>ВЛ</w:t>
            </w:r>
            <w:proofErr w:type="gramEnd"/>
            <w:r w:rsidRPr="009433A4">
              <w:rPr>
                <w:rFonts w:cs="Segoe UI Light"/>
                <w:szCs w:val="16"/>
              </w:rPr>
              <w:t xml:space="preserve"> 10 кВ №13 от ПС</w:t>
            </w:r>
            <w:r w:rsidR="00F03891" w:rsidRPr="009433A4">
              <w:rPr>
                <w:rFonts w:cs="Segoe UI Light"/>
                <w:szCs w:val="16"/>
              </w:rPr>
              <w:t> </w:t>
            </w:r>
            <w:r w:rsidRPr="009433A4">
              <w:rPr>
                <w:rFonts w:cs="Segoe UI Light"/>
                <w:szCs w:val="16"/>
              </w:rPr>
              <w:t>«Полевая»;</w:t>
            </w:r>
          </w:p>
          <w:p w:rsidR="00E97090" w:rsidRPr="009433A4" w:rsidRDefault="00F03891"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 xml:space="preserve">3) </w:t>
            </w:r>
            <w:proofErr w:type="gramStart"/>
            <w:r w:rsidRPr="009433A4">
              <w:rPr>
                <w:rFonts w:cs="Segoe UI Light"/>
                <w:szCs w:val="16"/>
              </w:rPr>
              <w:t>ВЛ</w:t>
            </w:r>
            <w:proofErr w:type="gramEnd"/>
            <w:r w:rsidRPr="009433A4">
              <w:rPr>
                <w:rFonts w:cs="Segoe UI Light"/>
                <w:szCs w:val="16"/>
              </w:rPr>
              <w:t xml:space="preserve"> 10 кВ №22 от ПС </w:t>
            </w:r>
            <w:r w:rsidR="00E97090" w:rsidRPr="009433A4">
              <w:rPr>
                <w:rFonts w:cs="Segoe UI Light"/>
                <w:szCs w:val="16"/>
              </w:rPr>
              <w:t>«Полевая»;</w:t>
            </w:r>
          </w:p>
          <w:p w:rsidR="00E97090" w:rsidRPr="009433A4" w:rsidRDefault="00E97090"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 xml:space="preserve">4) </w:t>
            </w:r>
            <w:proofErr w:type="gramStart"/>
            <w:r w:rsidRPr="009433A4">
              <w:rPr>
                <w:rFonts w:cs="Segoe UI Light"/>
                <w:szCs w:val="16"/>
              </w:rPr>
              <w:t>ВЛ</w:t>
            </w:r>
            <w:proofErr w:type="gramEnd"/>
            <w:r w:rsidRPr="009433A4">
              <w:rPr>
                <w:rFonts w:cs="Segoe UI Light"/>
                <w:szCs w:val="16"/>
              </w:rPr>
              <w:t xml:space="preserve"> 10 кВ №10 от ПС</w:t>
            </w:r>
            <w:r w:rsidR="00F03891" w:rsidRPr="009433A4">
              <w:rPr>
                <w:rFonts w:cs="Segoe UI Light"/>
                <w:szCs w:val="16"/>
              </w:rPr>
              <w:t> </w:t>
            </w:r>
            <w:r w:rsidRPr="009433A4">
              <w:rPr>
                <w:rFonts w:cs="Segoe UI Light"/>
                <w:szCs w:val="16"/>
              </w:rPr>
              <w:t>«Есаулка»;</w:t>
            </w:r>
          </w:p>
          <w:p w:rsidR="00E97090" w:rsidRPr="009433A4" w:rsidRDefault="00E97090" w:rsidP="00F03891">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 xml:space="preserve">5) </w:t>
            </w:r>
            <w:proofErr w:type="gramStart"/>
            <w:r w:rsidRPr="009433A4">
              <w:rPr>
                <w:rFonts w:cs="Segoe UI Light"/>
                <w:szCs w:val="16"/>
              </w:rPr>
              <w:t>ВЛ</w:t>
            </w:r>
            <w:proofErr w:type="gramEnd"/>
            <w:r w:rsidRPr="009433A4">
              <w:rPr>
                <w:rFonts w:cs="Segoe UI Light"/>
                <w:szCs w:val="16"/>
              </w:rPr>
              <w:t xml:space="preserve"> 10 кВ №2 от ПС</w:t>
            </w:r>
            <w:r w:rsidR="00F03891" w:rsidRPr="009433A4">
              <w:rPr>
                <w:rFonts w:cs="Segoe UI Light"/>
                <w:szCs w:val="16"/>
              </w:rPr>
              <w:t> </w:t>
            </w:r>
            <w:r w:rsidRPr="009433A4">
              <w:rPr>
                <w:rFonts w:cs="Segoe UI Light"/>
                <w:szCs w:val="16"/>
              </w:rPr>
              <w:t>«Кременкуль»</w:t>
            </w:r>
          </w:p>
        </w:tc>
        <w:tc>
          <w:tcPr>
            <w:tcW w:w="2410" w:type="dxa"/>
          </w:tcPr>
          <w:p w:rsidR="00E97090" w:rsidRPr="009433A4" w:rsidRDefault="00E97090"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 xml:space="preserve">1) </w:t>
            </w:r>
            <w:proofErr w:type="gramStart"/>
            <w:r w:rsidRPr="009433A4">
              <w:rPr>
                <w:rFonts w:cs="Segoe UI Light"/>
                <w:szCs w:val="16"/>
              </w:rPr>
              <w:t>ВЛ</w:t>
            </w:r>
            <w:proofErr w:type="gramEnd"/>
            <w:r w:rsidRPr="009433A4">
              <w:rPr>
                <w:rFonts w:cs="Segoe UI Light"/>
                <w:szCs w:val="16"/>
              </w:rPr>
              <w:t xml:space="preserve"> 0,4 кВ д. Моховички;</w:t>
            </w:r>
          </w:p>
          <w:p w:rsidR="00E97090" w:rsidRPr="009433A4" w:rsidRDefault="00E97090"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 xml:space="preserve">2) </w:t>
            </w:r>
            <w:proofErr w:type="gramStart"/>
            <w:r w:rsidRPr="009433A4">
              <w:rPr>
                <w:rFonts w:cs="Segoe UI Light"/>
                <w:szCs w:val="16"/>
              </w:rPr>
              <w:t>ВЛ</w:t>
            </w:r>
            <w:proofErr w:type="gramEnd"/>
            <w:r w:rsidRPr="009433A4">
              <w:rPr>
                <w:rFonts w:cs="Segoe UI Light"/>
                <w:szCs w:val="16"/>
              </w:rPr>
              <w:t xml:space="preserve"> 0,4 кВ пос. Прудный;</w:t>
            </w:r>
          </w:p>
          <w:p w:rsidR="00E97090" w:rsidRPr="009433A4" w:rsidRDefault="00E97090"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 xml:space="preserve">3) </w:t>
            </w:r>
            <w:proofErr w:type="gramStart"/>
            <w:r w:rsidRPr="009433A4">
              <w:rPr>
                <w:rFonts w:cs="Segoe UI Light"/>
                <w:szCs w:val="16"/>
              </w:rPr>
              <w:t>ВЛ</w:t>
            </w:r>
            <w:proofErr w:type="gramEnd"/>
            <w:r w:rsidRPr="009433A4">
              <w:rPr>
                <w:rFonts w:cs="Segoe UI Light"/>
                <w:szCs w:val="16"/>
              </w:rPr>
              <w:t xml:space="preserve"> 0,4 кВ пос. Красное Поле;</w:t>
            </w:r>
          </w:p>
          <w:p w:rsidR="00E97090" w:rsidRPr="009433A4" w:rsidRDefault="00E97090"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 xml:space="preserve">4) </w:t>
            </w:r>
            <w:proofErr w:type="gramStart"/>
            <w:r w:rsidRPr="009433A4">
              <w:rPr>
                <w:rFonts w:cs="Segoe UI Light"/>
                <w:szCs w:val="16"/>
              </w:rPr>
              <w:t>ВЛ</w:t>
            </w:r>
            <w:proofErr w:type="gramEnd"/>
            <w:r w:rsidRPr="009433A4">
              <w:rPr>
                <w:rFonts w:cs="Segoe UI Light"/>
                <w:szCs w:val="16"/>
              </w:rPr>
              <w:t xml:space="preserve"> 0,4 кВ пос. Ключи;</w:t>
            </w:r>
          </w:p>
          <w:p w:rsidR="00E97090" w:rsidRPr="009433A4" w:rsidRDefault="00E97090"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 xml:space="preserve">5) </w:t>
            </w:r>
            <w:proofErr w:type="gramStart"/>
            <w:r w:rsidRPr="009433A4">
              <w:rPr>
                <w:rFonts w:cs="Segoe UI Light"/>
                <w:szCs w:val="16"/>
              </w:rPr>
              <w:t>ВЛ</w:t>
            </w:r>
            <w:proofErr w:type="gramEnd"/>
            <w:r w:rsidRPr="009433A4">
              <w:rPr>
                <w:rFonts w:cs="Segoe UI Light"/>
                <w:szCs w:val="16"/>
              </w:rPr>
              <w:t xml:space="preserve"> 0,4 кВ д. Заварухино</w:t>
            </w:r>
          </w:p>
        </w:tc>
        <w:tc>
          <w:tcPr>
            <w:tcW w:w="2660"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E97090" w:rsidRPr="009433A4" w:rsidRDefault="00E97090" w:rsidP="00155A4D">
            <w:pPr>
              <w:jc w:val="center"/>
              <w:rPr>
                <w:rFonts w:ascii="Segoe UI Light" w:hAnsi="Segoe UI Light" w:cs="Segoe UI Light"/>
                <w:szCs w:val="16"/>
              </w:rPr>
            </w:pPr>
            <w:r w:rsidRPr="009433A4">
              <w:rPr>
                <w:rFonts w:ascii="Segoe UI Light" w:hAnsi="Segoe UI Light" w:cs="Segoe UI Semibold"/>
                <w:szCs w:val="16"/>
              </w:rPr>
              <w:lastRenderedPageBreak/>
              <w:t>Объекты теплоснабжения</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E97090" w:rsidRPr="009433A4" w:rsidRDefault="00E97090" w:rsidP="00155A4D">
            <w:pPr>
              <w:jc w:val="center"/>
              <w:rPr>
                <w:rFonts w:ascii="Segoe UI Light" w:hAnsi="Segoe UI Light" w:cs="Segoe UI Light"/>
                <w:szCs w:val="16"/>
              </w:rPr>
            </w:pPr>
            <w:r w:rsidRPr="009433A4">
              <w:rPr>
                <w:rFonts w:ascii="Segoe UI Light" w:hAnsi="Segoe UI Light" w:cs="Segoe UI Semibold"/>
                <w:szCs w:val="16"/>
              </w:rPr>
              <w:t>Объекты теплоснабжения</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E97090" w:rsidRPr="009433A4" w:rsidRDefault="00E97090" w:rsidP="00155A4D">
            <w:pPr>
              <w:jc w:val="center"/>
              <w:rPr>
                <w:rFonts w:ascii="Segoe UI Light" w:hAnsi="Segoe UI Light" w:cs="Segoe UI Light"/>
                <w:szCs w:val="16"/>
              </w:rPr>
            </w:pPr>
            <w:r w:rsidRPr="009433A4">
              <w:rPr>
                <w:rFonts w:ascii="Segoe UI Light" w:hAnsi="Segoe UI Light" w:cs="Segoe UI Light"/>
                <w:szCs w:val="16"/>
              </w:rPr>
              <w:t>-</w:t>
            </w:r>
          </w:p>
        </w:tc>
        <w:tc>
          <w:tcPr>
            <w:tcW w:w="2537" w:type="dxa"/>
          </w:tcPr>
          <w:p w:rsidR="00E97090" w:rsidRPr="009433A4" w:rsidRDefault="00E97090" w:rsidP="00155A4D">
            <w:pPr>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410" w:type="dxa"/>
          </w:tcPr>
          <w:p w:rsidR="00E97090" w:rsidRPr="009433A4" w:rsidRDefault="00E97090" w:rsidP="00155A4D">
            <w:pPr>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660" w:type="dxa"/>
          </w:tcPr>
          <w:p w:rsidR="00E97090" w:rsidRPr="009433A4" w:rsidRDefault="00E97090" w:rsidP="00155A4D">
            <w:pPr>
              <w:tabs>
                <w:tab w:val="left" w:pos="2444"/>
              </w:tabs>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1) Котельная (пос. Красное поле</w:t>
            </w:r>
            <w:r w:rsidR="00553B42" w:rsidRPr="009433A4">
              <w:rPr>
                <w:rFonts w:cs="Segoe UI Light"/>
                <w:szCs w:val="16"/>
              </w:rPr>
              <w:t xml:space="preserve"> – 4 шт.</w:t>
            </w:r>
            <w:r w:rsidRPr="009433A4">
              <w:rPr>
                <w:rFonts w:cs="Segoe UI Light"/>
                <w:szCs w:val="16"/>
              </w:rPr>
              <w:t>)</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E97090" w:rsidRPr="009433A4" w:rsidRDefault="00E97090" w:rsidP="00155A4D">
            <w:pPr>
              <w:jc w:val="center"/>
              <w:rPr>
                <w:rFonts w:ascii="Segoe UI Light" w:hAnsi="Segoe UI Light" w:cs="Segoe UI Light"/>
                <w:szCs w:val="16"/>
              </w:rPr>
            </w:pPr>
            <w:r w:rsidRPr="009433A4">
              <w:rPr>
                <w:rFonts w:ascii="Segoe UI Light" w:hAnsi="Segoe UI Light" w:cs="Segoe UI Semibold"/>
                <w:szCs w:val="16"/>
              </w:rPr>
              <w:t>Сети теплоснабжения</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E97090" w:rsidRPr="009433A4" w:rsidRDefault="00E97090" w:rsidP="00155A4D">
            <w:pPr>
              <w:jc w:val="center"/>
              <w:rPr>
                <w:rFonts w:ascii="Segoe UI Light" w:hAnsi="Segoe UI Light" w:cs="Segoe UI Light"/>
                <w:szCs w:val="16"/>
              </w:rPr>
            </w:pPr>
            <w:r w:rsidRPr="009433A4">
              <w:rPr>
                <w:rFonts w:ascii="Segoe UI Light" w:hAnsi="Segoe UI Light" w:cs="Segoe UI Light"/>
                <w:szCs w:val="16"/>
              </w:rPr>
              <w:t>-</w:t>
            </w:r>
          </w:p>
        </w:tc>
        <w:tc>
          <w:tcPr>
            <w:tcW w:w="2537" w:type="dxa"/>
          </w:tcPr>
          <w:p w:rsidR="00E97090" w:rsidRPr="009433A4" w:rsidRDefault="00E97090" w:rsidP="00155A4D">
            <w:pPr>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410" w:type="dxa"/>
          </w:tcPr>
          <w:p w:rsidR="00E97090" w:rsidRPr="009433A4" w:rsidRDefault="00E97090" w:rsidP="00155A4D">
            <w:pPr>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660" w:type="dxa"/>
          </w:tcPr>
          <w:p w:rsidR="00E97090" w:rsidRPr="009433A4" w:rsidRDefault="00E97090" w:rsidP="00155A4D">
            <w:pPr>
              <w:cnfStyle w:val="000000000000" w:firstRow="0" w:lastRow="0" w:firstColumn="0" w:lastColumn="0" w:oddVBand="0" w:evenVBand="0" w:oddHBand="0" w:evenHBand="0" w:firstRowFirstColumn="0" w:firstRowLastColumn="0" w:lastRowFirstColumn="0" w:lastRowLastColumn="0"/>
              <w:rPr>
                <w:szCs w:val="16"/>
              </w:rPr>
            </w:pPr>
            <w:r w:rsidRPr="009433A4">
              <w:rPr>
                <w:rFonts w:cs="Segoe UI Light"/>
                <w:szCs w:val="16"/>
              </w:rPr>
              <w:t>1) Теплотрасса по ул. </w:t>
            </w:r>
            <w:r w:rsidRPr="009433A4">
              <w:rPr>
                <w:szCs w:val="16"/>
              </w:rPr>
              <w:t>Цветочная (</w:t>
            </w:r>
            <w:r w:rsidRPr="009433A4">
              <w:rPr>
                <w:rFonts w:cs="Segoe UI Light"/>
                <w:szCs w:val="16"/>
              </w:rPr>
              <w:t>пос. Красное поле)</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E97090" w:rsidRPr="009433A4" w:rsidRDefault="00E97090" w:rsidP="00283639">
            <w:pPr>
              <w:spacing w:line="276" w:lineRule="auto"/>
              <w:jc w:val="center"/>
              <w:rPr>
                <w:rFonts w:ascii="Segoe UI Light" w:hAnsi="Segoe UI Light" w:cs="Segoe UI Light"/>
                <w:szCs w:val="16"/>
              </w:rPr>
            </w:pPr>
            <w:r w:rsidRPr="009433A4">
              <w:rPr>
                <w:rFonts w:ascii="Segoe UI Light" w:hAnsi="Segoe UI Light" w:cs="Segoe UI Semibold"/>
                <w:szCs w:val="16"/>
              </w:rPr>
              <w:t>Объекты газоснабжения</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E97090" w:rsidRPr="009433A4" w:rsidRDefault="00E97090" w:rsidP="00283639">
            <w:pPr>
              <w:spacing w:line="276" w:lineRule="auto"/>
              <w:jc w:val="center"/>
              <w:rPr>
                <w:rFonts w:ascii="Segoe UI Light" w:hAnsi="Segoe UI Light" w:cs="Segoe UI Semibold"/>
                <w:szCs w:val="16"/>
              </w:rPr>
            </w:pPr>
            <w:r w:rsidRPr="009433A4">
              <w:rPr>
                <w:rFonts w:ascii="Segoe UI Light" w:hAnsi="Segoe UI Light" w:cs="Segoe UI Semibold"/>
                <w:szCs w:val="16"/>
              </w:rPr>
              <w:t>Трубопроводы для транспортировки газа</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E97090" w:rsidRPr="009433A4" w:rsidRDefault="00E97090" w:rsidP="00283639">
            <w:pPr>
              <w:spacing w:line="276" w:lineRule="auto"/>
              <w:rPr>
                <w:rFonts w:ascii="Segoe UI Light" w:hAnsi="Segoe UI Light" w:cs="Segoe UI Light"/>
                <w:szCs w:val="16"/>
              </w:rPr>
            </w:pPr>
            <w:r w:rsidRPr="009433A4">
              <w:rPr>
                <w:rFonts w:ascii="Segoe UI Light" w:hAnsi="Segoe UI Light" w:cs="Segoe UI Light"/>
                <w:szCs w:val="16"/>
              </w:rPr>
              <w:t xml:space="preserve">1) Магистральный газопровод «Бухара-Урал» </w:t>
            </w:r>
          </w:p>
        </w:tc>
        <w:tc>
          <w:tcPr>
            <w:tcW w:w="2537" w:type="dxa"/>
          </w:tcPr>
          <w:p w:rsidR="00E97090" w:rsidRPr="009433A4" w:rsidRDefault="00E97090"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1) Газопровод-отвод к ГРС-1 г. Челябинска;</w:t>
            </w:r>
          </w:p>
          <w:p w:rsidR="00E97090" w:rsidRPr="009433A4" w:rsidRDefault="00E97090"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2) Газопровод-отвод к ПС «Заварухино»</w:t>
            </w:r>
          </w:p>
        </w:tc>
        <w:tc>
          <w:tcPr>
            <w:tcW w:w="2410" w:type="dxa"/>
          </w:tcPr>
          <w:p w:rsidR="00E97090" w:rsidRPr="009433A4" w:rsidRDefault="00E97090" w:rsidP="00283639">
            <w:pPr>
              <w:pStyle w:val="af6"/>
              <w:numPr>
                <w:ilvl w:val="0"/>
                <w:numId w:val="8"/>
              </w:numPr>
              <w:tabs>
                <w:tab w:val="left" w:pos="193"/>
              </w:tabs>
              <w:spacing w:before="0" w:after="200" w:line="276" w:lineRule="auto"/>
              <w:ind w:left="0" w:firstLine="0"/>
              <w:cnfStyle w:val="000000000000" w:firstRow="0" w:lastRow="0" w:firstColumn="0" w:lastColumn="0" w:oddVBand="0" w:evenVBand="0" w:oddHBand="0" w:evenHBand="0" w:firstRowFirstColumn="0" w:firstRowLastColumn="0" w:lastRowFirstColumn="0" w:lastRowLastColumn="0"/>
              <w:rPr>
                <w:rFonts w:eastAsia="Calibri" w:cs="Segoe UI Light"/>
                <w:sz w:val="16"/>
                <w:szCs w:val="16"/>
                <w:lang w:eastAsia="ru-RU"/>
              </w:rPr>
            </w:pPr>
            <w:r w:rsidRPr="009433A4">
              <w:rPr>
                <w:rFonts w:eastAsia="Calibri" w:cs="Segoe UI Light"/>
                <w:sz w:val="16"/>
                <w:szCs w:val="16"/>
                <w:lang w:eastAsia="ru-RU"/>
              </w:rPr>
              <w:t>Газопроводы среднего и высокого давления</w:t>
            </w:r>
          </w:p>
        </w:tc>
        <w:tc>
          <w:tcPr>
            <w:tcW w:w="2660" w:type="dxa"/>
          </w:tcPr>
          <w:p w:rsidR="00E97090" w:rsidRPr="009433A4" w:rsidRDefault="00E97090" w:rsidP="00283639">
            <w:pPr>
              <w:pStyle w:val="af6"/>
              <w:numPr>
                <w:ilvl w:val="0"/>
                <w:numId w:val="8"/>
              </w:numPr>
              <w:tabs>
                <w:tab w:val="left" w:pos="193"/>
              </w:tabs>
              <w:spacing w:before="0" w:after="200" w:line="276" w:lineRule="auto"/>
              <w:ind w:left="0" w:firstLine="0"/>
              <w:cnfStyle w:val="000000000000" w:firstRow="0" w:lastRow="0" w:firstColumn="0" w:lastColumn="0" w:oddVBand="0" w:evenVBand="0" w:oddHBand="0" w:evenHBand="0" w:firstRowFirstColumn="0" w:firstRowLastColumn="0" w:lastRowFirstColumn="0" w:lastRowLastColumn="0"/>
              <w:rPr>
                <w:rFonts w:eastAsia="Calibri" w:cs="Segoe UI Light"/>
                <w:sz w:val="16"/>
                <w:szCs w:val="16"/>
                <w:lang w:eastAsia="ru-RU"/>
              </w:rPr>
            </w:pPr>
            <w:r w:rsidRPr="009433A4">
              <w:rPr>
                <w:rFonts w:eastAsia="Calibri" w:cs="Segoe UI Light"/>
                <w:sz w:val="16"/>
                <w:szCs w:val="16"/>
                <w:lang w:eastAsia="ru-RU"/>
              </w:rPr>
              <w:t xml:space="preserve">Газопроводы среднего и низкого давления </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E97090" w:rsidRPr="009433A4" w:rsidRDefault="00E97090" w:rsidP="00283639">
            <w:pPr>
              <w:spacing w:line="276" w:lineRule="auto"/>
              <w:jc w:val="center"/>
              <w:rPr>
                <w:rFonts w:ascii="Segoe UI Light" w:hAnsi="Segoe UI Light" w:cs="Segoe UI Light"/>
                <w:szCs w:val="16"/>
              </w:rPr>
            </w:pPr>
            <w:r w:rsidRPr="009433A4">
              <w:rPr>
                <w:rFonts w:ascii="Segoe UI Light" w:hAnsi="Segoe UI Light" w:cs="Segoe UI Semibold"/>
                <w:szCs w:val="16"/>
              </w:rPr>
              <w:t>Объекты добычи и транспортировки газа</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E97090" w:rsidRPr="009433A4" w:rsidRDefault="00E97090" w:rsidP="00283639">
            <w:pPr>
              <w:spacing w:line="276" w:lineRule="auto"/>
              <w:jc w:val="center"/>
              <w:rPr>
                <w:rFonts w:ascii="Segoe UI Light" w:hAnsi="Segoe UI Light" w:cs="Segoe UI Semibold"/>
                <w:szCs w:val="16"/>
              </w:rPr>
            </w:pPr>
            <w:r w:rsidRPr="009433A4">
              <w:rPr>
                <w:rFonts w:ascii="Segoe UI Light" w:hAnsi="Segoe UI Light" w:cs="Segoe UI Semibold"/>
                <w:szCs w:val="16"/>
              </w:rPr>
              <w:t>-</w:t>
            </w:r>
          </w:p>
        </w:tc>
        <w:tc>
          <w:tcPr>
            <w:tcW w:w="2537" w:type="dxa"/>
          </w:tcPr>
          <w:p w:rsidR="00E97090" w:rsidRPr="009433A4" w:rsidRDefault="00E97090"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1) ГРС совхоза «Россия»;</w:t>
            </w:r>
          </w:p>
          <w:p w:rsidR="00E97090" w:rsidRPr="009433A4" w:rsidRDefault="00E97090"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2) Газонаполнительная станция</w:t>
            </w:r>
          </w:p>
        </w:tc>
        <w:tc>
          <w:tcPr>
            <w:tcW w:w="2410"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Semibold"/>
                <w:szCs w:val="16"/>
              </w:rPr>
            </w:pPr>
            <w:r w:rsidRPr="009433A4">
              <w:rPr>
                <w:rFonts w:cs="Segoe UI Semibold"/>
                <w:szCs w:val="16"/>
              </w:rPr>
              <w:t>-</w:t>
            </w:r>
          </w:p>
        </w:tc>
        <w:tc>
          <w:tcPr>
            <w:tcW w:w="2660"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Semibold"/>
                <w:szCs w:val="16"/>
              </w:rPr>
            </w:pPr>
            <w:r w:rsidRPr="009433A4">
              <w:rPr>
                <w:rFonts w:cs="Segoe UI Semibold"/>
                <w:szCs w:val="16"/>
              </w:rPr>
              <w:t>-</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E97090" w:rsidRPr="009433A4" w:rsidRDefault="00E97090" w:rsidP="00283639">
            <w:pPr>
              <w:spacing w:line="276" w:lineRule="auto"/>
              <w:jc w:val="center"/>
              <w:rPr>
                <w:rFonts w:ascii="Segoe UI Light" w:hAnsi="Segoe UI Light" w:cs="Segoe UI Semibold"/>
                <w:szCs w:val="16"/>
              </w:rPr>
            </w:pPr>
            <w:r w:rsidRPr="009433A4">
              <w:rPr>
                <w:rFonts w:ascii="Segoe UI Light" w:hAnsi="Segoe UI Light" w:cs="Segoe UI Semibold"/>
                <w:szCs w:val="16"/>
              </w:rPr>
              <w:t>Магистральные трубопроводы жидких углеводородов</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E97090" w:rsidRPr="009433A4" w:rsidRDefault="00E97090" w:rsidP="00283639">
            <w:pPr>
              <w:spacing w:line="276" w:lineRule="auto"/>
              <w:jc w:val="center"/>
              <w:rPr>
                <w:rFonts w:ascii="Segoe UI Light" w:hAnsi="Segoe UI Light" w:cs="Segoe UI Light"/>
                <w:szCs w:val="16"/>
              </w:rPr>
            </w:pPr>
            <w:r w:rsidRPr="009433A4">
              <w:rPr>
                <w:rFonts w:ascii="Segoe UI Light" w:hAnsi="Segoe UI Light" w:cs="Segoe UI Light"/>
                <w:szCs w:val="16"/>
              </w:rPr>
              <w:t>-</w:t>
            </w:r>
          </w:p>
        </w:tc>
        <w:tc>
          <w:tcPr>
            <w:tcW w:w="2537"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410"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660"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E97090" w:rsidRPr="009433A4" w:rsidRDefault="00E97090" w:rsidP="00283639">
            <w:pPr>
              <w:spacing w:line="276" w:lineRule="auto"/>
              <w:jc w:val="center"/>
              <w:rPr>
                <w:rFonts w:ascii="Segoe UI Light" w:hAnsi="Segoe UI Light" w:cs="Segoe UI Semibold"/>
                <w:szCs w:val="16"/>
              </w:rPr>
            </w:pPr>
            <w:r w:rsidRPr="009433A4">
              <w:rPr>
                <w:rFonts w:ascii="Segoe UI Light" w:hAnsi="Segoe UI Light" w:cs="Segoe UI Semibold"/>
                <w:szCs w:val="16"/>
              </w:rPr>
              <w:t>Объекты добычи и транспортировки жидких углеводородов</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E97090" w:rsidRPr="009433A4" w:rsidRDefault="00E97090" w:rsidP="00283639">
            <w:pPr>
              <w:spacing w:line="276" w:lineRule="auto"/>
              <w:jc w:val="center"/>
              <w:rPr>
                <w:rFonts w:ascii="Segoe UI Light" w:hAnsi="Segoe UI Light" w:cs="Segoe UI Semibold"/>
                <w:szCs w:val="16"/>
              </w:rPr>
            </w:pPr>
            <w:r w:rsidRPr="009433A4">
              <w:rPr>
                <w:rFonts w:ascii="Segoe UI Light" w:hAnsi="Segoe UI Light" w:cs="Segoe UI Semibold"/>
                <w:szCs w:val="16"/>
              </w:rPr>
              <w:t>-</w:t>
            </w:r>
          </w:p>
        </w:tc>
        <w:tc>
          <w:tcPr>
            <w:tcW w:w="2537"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410"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660"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E97090" w:rsidRPr="009433A4" w:rsidRDefault="00E97090" w:rsidP="00283639">
            <w:pPr>
              <w:spacing w:line="276" w:lineRule="auto"/>
              <w:jc w:val="center"/>
              <w:rPr>
                <w:rFonts w:ascii="Segoe UI Light" w:hAnsi="Segoe UI Light" w:cs="Segoe UI Light"/>
                <w:szCs w:val="16"/>
              </w:rPr>
            </w:pPr>
            <w:r w:rsidRPr="009433A4">
              <w:rPr>
                <w:rFonts w:ascii="Segoe UI Light" w:hAnsi="Segoe UI Light" w:cs="Segoe UI Semibold"/>
                <w:szCs w:val="16"/>
              </w:rPr>
              <w:t>Объекты водоснабжения и водоотведения</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E97090" w:rsidRPr="009433A4" w:rsidRDefault="00E97090" w:rsidP="00283639">
            <w:pPr>
              <w:spacing w:line="276" w:lineRule="auto"/>
              <w:jc w:val="center"/>
              <w:rPr>
                <w:rFonts w:ascii="Segoe UI Light" w:hAnsi="Segoe UI Light" w:cs="Segoe UI Semibold"/>
                <w:szCs w:val="16"/>
              </w:rPr>
            </w:pPr>
            <w:r w:rsidRPr="009433A4">
              <w:rPr>
                <w:rFonts w:ascii="Segoe UI Light" w:hAnsi="Segoe UI Light" w:cs="Segoe UI Semibold"/>
                <w:szCs w:val="16"/>
              </w:rPr>
              <w:t>Объекты водоснабжения</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E97090" w:rsidRPr="009433A4" w:rsidRDefault="00E97090" w:rsidP="00283639">
            <w:pPr>
              <w:spacing w:line="276" w:lineRule="auto"/>
              <w:jc w:val="center"/>
              <w:rPr>
                <w:rFonts w:ascii="Segoe UI Light" w:hAnsi="Segoe UI Light" w:cs="Segoe UI Light"/>
                <w:szCs w:val="16"/>
              </w:rPr>
            </w:pPr>
            <w:r w:rsidRPr="009433A4">
              <w:rPr>
                <w:rFonts w:ascii="Segoe UI Light" w:hAnsi="Segoe UI Light" w:cs="Segoe UI Light"/>
                <w:szCs w:val="16"/>
              </w:rPr>
              <w:t>-</w:t>
            </w:r>
          </w:p>
        </w:tc>
        <w:tc>
          <w:tcPr>
            <w:tcW w:w="2537"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410"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660"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E97090" w:rsidRPr="009433A4" w:rsidRDefault="00E97090" w:rsidP="00283639">
            <w:pPr>
              <w:spacing w:line="276" w:lineRule="auto"/>
              <w:jc w:val="center"/>
              <w:rPr>
                <w:rFonts w:ascii="Segoe UI Light" w:hAnsi="Segoe UI Light" w:cs="Segoe UI Light"/>
                <w:szCs w:val="16"/>
              </w:rPr>
            </w:pPr>
            <w:r w:rsidRPr="009433A4">
              <w:rPr>
                <w:rFonts w:ascii="Segoe UI Light" w:hAnsi="Segoe UI Light" w:cs="Segoe UI Semibold"/>
                <w:szCs w:val="16"/>
              </w:rPr>
              <w:t>Сети водоснабжения</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E97090" w:rsidRPr="009433A4" w:rsidRDefault="00E97090" w:rsidP="00283639">
            <w:pPr>
              <w:spacing w:line="276" w:lineRule="auto"/>
              <w:jc w:val="center"/>
              <w:rPr>
                <w:rFonts w:ascii="Segoe UI Light" w:hAnsi="Segoe UI Light" w:cs="Segoe UI Light"/>
                <w:szCs w:val="16"/>
              </w:rPr>
            </w:pPr>
            <w:r w:rsidRPr="009433A4">
              <w:rPr>
                <w:rFonts w:ascii="Segoe UI Light" w:hAnsi="Segoe UI Light" w:cs="Segoe UI Light"/>
                <w:szCs w:val="16"/>
              </w:rPr>
              <w:t>-</w:t>
            </w:r>
          </w:p>
        </w:tc>
        <w:tc>
          <w:tcPr>
            <w:tcW w:w="2537"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410" w:type="dxa"/>
          </w:tcPr>
          <w:p w:rsidR="00E97090" w:rsidRPr="009433A4" w:rsidRDefault="00E97090"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1) Водовод «Челябинск-Рощино»</w:t>
            </w:r>
          </w:p>
        </w:tc>
        <w:tc>
          <w:tcPr>
            <w:tcW w:w="2660" w:type="dxa"/>
          </w:tcPr>
          <w:p w:rsidR="00E97090" w:rsidRPr="009433A4" w:rsidRDefault="00E97090"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1) Распределительная сеть водоснабжения (пос. Красное поле и пос. Прудный)</w:t>
            </w:r>
            <w:r w:rsidR="004B751A" w:rsidRPr="009433A4">
              <w:rPr>
                <w:rFonts w:cs="Segoe UI Light"/>
                <w:szCs w:val="16"/>
              </w:rPr>
              <w:t>;</w:t>
            </w:r>
          </w:p>
          <w:p w:rsidR="004B751A" w:rsidRPr="009433A4" w:rsidRDefault="004B751A" w:rsidP="004B751A">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2) водонапорная башня (д. Ключи)</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E97090" w:rsidRPr="009433A4" w:rsidRDefault="00E97090" w:rsidP="00283639">
            <w:pPr>
              <w:spacing w:line="276" w:lineRule="auto"/>
              <w:jc w:val="center"/>
              <w:rPr>
                <w:rFonts w:ascii="Segoe UI Light" w:hAnsi="Segoe UI Light" w:cs="Segoe UI Light"/>
                <w:szCs w:val="16"/>
              </w:rPr>
            </w:pPr>
            <w:r w:rsidRPr="009433A4">
              <w:rPr>
                <w:rFonts w:ascii="Segoe UI Light" w:hAnsi="Segoe UI Light" w:cs="Segoe UI Semibold"/>
                <w:szCs w:val="16"/>
              </w:rPr>
              <w:t>Объекты канализации</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E97090" w:rsidRPr="009433A4" w:rsidRDefault="00E97090" w:rsidP="00283639">
            <w:pPr>
              <w:spacing w:line="276" w:lineRule="auto"/>
              <w:jc w:val="center"/>
              <w:rPr>
                <w:rFonts w:ascii="Segoe UI Light" w:hAnsi="Segoe UI Light" w:cs="Segoe UI Light"/>
                <w:szCs w:val="16"/>
              </w:rPr>
            </w:pPr>
            <w:r w:rsidRPr="009433A4">
              <w:rPr>
                <w:rFonts w:ascii="Segoe UI Light" w:hAnsi="Segoe UI Light" w:cs="Segoe UI Light"/>
                <w:szCs w:val="16"/>
              </w:rPr>
              <w:t>-</w:t>
            </w:r>
          </w:p>
        </w:tc>
        <w:tc>
          <w:tcPr>
            <w:tcW w:w="2537"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410"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660" w:type="dxa"/>
          </w:tcPr>
          <w:p w:rsidR="00E97090" w:rsidRPr="009433A4" w:rsidRDefault="00C37BAC" w:rsidP="00C37BAC">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E97090" w:rsidRPr="009433A4" w:rsidRDefault="00E97090" w:rsidP="00283639">
            <w:pPr>
              <w:spacing w:line="276" w:lineRule="auto"/>
              <w:jc w:val="center"/>
              <w:rPr>
                <w:rFonts w:ascii="Segoe UI Light" w:hAnsi="Segoe UI Light" w:cs="Segoe UI Light"/>
                <w:szCs w:val="16"/>
              </w:rPr>
            </w:pPr>
            <w:r w:rsidRPr="009433A4">
              <w:rPr>
                <w:rFonts w:ascii="Segoe UI Light" w:hAnsi="Segoe UI Light" w:cs="Segoe UI Semibold"/>
                <w:szCs w:val="16"/>
              </w:rPr>
              <w:t>Сети канализации</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E97090" w:rsidRPr="009433A4" w:rsidRDefault="00E97090" w:rsidP="00283639">
            <w:pPr>
              <w:spacing w:line="276" w:lineRule="auto"/>
              <w:jc w:val="center"/>
              <w:rPr>
                <w:rFonts w:ascii="Segoe UI Light" w:hAnsi="Segoe UI Light" w:cs="Segoe UI Light"/>
                <w:szCs w:val="16"/>
              </w:rPr>
            </w:pPr>
            <w:r w:rsidRPr="009433A4">
              <w:rPr>
                <w:rFonts w:ascii="Segoe UI Light" w:hAnsi="Segoe UI Light" w:cs="Segoe UI Light"/>
                <w:szCs w:val="16"/>
              </w:rPr>
              <w:t>-</w:t>
            </w:r>
          </w:p>
        </w:tc>
        <w:tc>
          <w:tcPr>
            <w:tcW w:w="2537"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410"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660" w:type="dxa"/>
          </w:tcPr>
          <w:p w:rsidR="00E97090" w:rsidRPr="009433A4" w:rsidRDefault="00E97090" w:rsidP="001A7B26">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1) Коллектор бытовых</w:t>
            </w:r>
            <w:r w:rsidR="001A7B26" w:rsidRPr="009433A4">
              <w:rPr>
                <w:rFonts w:cs="Segoe UI Light"/>
                <w:szCs w:val="16"/>
              </w:rPr>
              <w:t xml:space="preserve"> стоков (пос. Красное поле) на К</w:t>
            </w:r>
            <w:r w:rsidRPr="009433A4">
              <w:rPr>
                <w:rFonts w:cs="Segoe UI Light"/>
                <w:szCs w:val="16"/>
              </w:rPr>
              <w:t>ОС «Сорочий лог» Кременкульского сельского поселения</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E97090" w:rsidRPr="009433A4" w:rsidRDefault="00E97090" w:rsidP="00283639">
            <w:pPr>
              <w:spacing w:line="276" w:lineRule="auto"/>
              <w:jc w:val="center"/>
              <w:rPr>
                <w:rFonts w:ascii="Segoe UI Light" w:hAnsi="Segoe UI Light" w:cs="Segoe UI Light"/>
                <w:szCs w:val="16"/>
              </w:rPr>
            </w:pPr>
            <w:r w:rsidRPr="009433A4">
              <w:rPr>
                <w:rFonts w:ascii="Segoe UI Light" w:hAnsi="Segoe UI Light" w:cs="Segoe UI Semibold"/>
                <w:szCs w:val="16"/>
              </w:rPr>
              <w:t>Объекты связи</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E97090" w:rsidRPr="009433A4" w:rsidRDefault="00E97090" w:rsidP="00283639">
            <w:pPr>
              <w:spacing w:line="276" w:lineRule="auto"/>
              <w:jc w:val="center"/>
              <w:rPr>
                <w:rFonts w:ascii="Segoe UI Light" w:hAnsi="Segoe UI Light" w:cs="Segoe UI Light"/>
                <w:szCs w:val="16"/>
              </w:rPr>
            </w:pPr>
            <w:r w:rsidRPr="009433A4">
              <w:rPr>
                <w:rFonts w:ascii="Segoe UI Light" w:hAnsi="Segoe UI Light" w:cs="Segoe UI Light"/>
                <w:szCs w:val="16"/>
              </w:rPr>
              <w:t>-</w:t>
            </w:r>
          </w:p>
        </w:tc>
        <w:tc>
          <w:tcPr>
            <w:tcW w:w="2537"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410"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660"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E97090" w:rsidRPr="009433A4" w:rsidRDefault="00E97090" w:rsidP="00283639">
            <w:pPr>
              <w:spacing w:line="276" w:lineRule="auto"/>
              <w:jc w:val="center"/>
              <w:rPr>
                <w:rFonts w:ascii="Segoe UI Light" w:hAnsi="Segoe UI Light" w:cs="Segoe UI Light"/>
                <w:szCs w:val="16"/>
              </w:rPr>
            </w:pPr>
            <w:r w:rsidRPr="009433A4">
              <w:rPr>
                <w:rFonts w:ascii="Segoe UI Light" w:hAnsi="Segoe UI Light" w:cs="Segoe UI Semibold"/>
                <w:szCs w:val="16"/>
              </w:rPr>
              <w:t>Сети электросвязи</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E97090" w:rsidRPr="009433A4" w:rsidRDefault="00E97090" w:rsidP="00283639">
            <w:pPr>
              <w:spacing w:line="276" w:lineRule="auto"/>
              <w:rPr>
                <w:rFonts w:ascii="Segoe UI Light" w:hAnsi="Segoe UI Light" w:cs="Segoe UI Light"/>
                <w:szCs w:val="16"/>
              </w:rPr>
            </w:pPr>
            <w:r w:rsidRPr="009433A4">
              <w:rPr>
                <w:rFonts w:ascii="Segoe UI Light" w:hAnsi="Segoe UI Light" w:cs="Segoe UI Light"/>
                <w:szCs w:val="16"/>
              </w:rPr>
              <w:t>1) ВО</w:t>
            </w:r>
            <w:r w:rsidR="0049466E" w:rsidRPr="009433A4">
              <w:rPr>
                <w:rFonts w:ascii="Segoe UI Light" w:hAnsi="Segoe UI Light" w:cs="Segoe UI Light"/>
                <w:szCs w:val="16"/>
              </w:rPr>
              <w:t>ЛС «Уфа-Челябинск-Екатеринбург»;</w:t>
            </w:r>
          </w:p>
          <w:p w:rsidR="0049466E" w:rsidRPr="009433A4" w:rsidRDefault="0049466E" w:rsidP="0049466E">
            <w:pPr>
              <w:spacing w:line="276" w:lineRule="auto"/>
              <w:rPr>
                <w:rFonts w:ascii="Segoe UI Light" w:hAnsi="Segoe UI Light" w:cs="Segoe UI Light"/>
                <w:szCs w:val="16"/>
              </w:rPr>
            </w:pPr>
            <w:r w:rsidRPr="009433A4">
              <w:rPr>
                <w:rFonts w:ascii="Segoe UI Light" w:hAnsi="Segoe UI Light" w:cs="Segoe UI Light"/>
                <w:szCs w:val="16"/>
              </w:rPr>
              <w:t>2) ВОЛС К708 «Кременкуль-Смольное» (на участке «Кременкуль-М9» (инв. номер 2292045) цифровой системы связи «Москва-Хабаровск»</w:t>
            </w:r>
          </w:p>
        </w:tc>
        <w:tc>
          <w:tcPr>
            <w:tcW w:w="2537"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410"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660"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E97090" w:rsidRPr="009433A4" w:rsidRDefault="00E97090" w:rsidP="00283639">
            <w:pPr>
              <w:spacing w:line="276" w:lineRule="auto"/>
              <w:jc w:val="center"/>
              <w:rPr>
                <w:rFonts w:ascii="Segoe UI Light" w:hAnsi="Segoe UI Light" w:cs="Segoe UI Semibold"/>
                <w:szCs w:val="16"/>
              </w:rPr>
            </w:pPr>
            <w:r w:rsidRPr="009433A4">
              <w:rPr>
                <w:rFonts w:ascii="Segoe UI Light" w:hAnsi="Segoe UI Light" w:cs="Segoe UI Semibold"/>
                <w:szCs w:val="16"/>
              </w:rPr>
              <w:t>Объекты транспортной инфраструктуры</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E97090" w:rsidRPr="009433A4" w:rsidRDefault="00E97090" w:rsidP="00283639">
            <w:pPr>
              <w:spacing w:line="276" w:lineRule="auto"/>
              <w:jc w:val="center"/>
              <w:rPr>
                <w:rFonts w:ascii="Segoe UI Light" w:hAnsi="Segoe UI Light" w:cs="Segoe UI Light"/>
                <w:szCs w:val="16"/>
              </w:rPr>
            </w:pPr>
            <w:r w:rsidRPr="009433A4">
              <w:rPr>
                <w:rFonts w:ascii="Segoe UI Light" w:hAnsi="Segoe UI Light" w:cs="Segoe UI Semibold"/>
                <w:szCs w:val="16"/>
              </w:rPr>
              <w:t>Железнодорожные пути</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E97090" w:rsidRPr="009433A4" w:rsidRDefault="00E97090" w:rsidP="00283639">
            <w:pPr>
              <w:spacing w:line="276" w:lineRule="auto"/>
              <w:rPr>
                <w:rFonts w:ascii="Segoe UI Light" w:hAnsi="Segoe UI Light" w:cs="Segoe UI Light"/>
                <w:szCs w:val="16"/>
              </w:rPr>
            </w:pPr>
            <w:r w:rsidRPr="009433A4">
              <w:rPr>
                <w:rFonts w:ascii="Segoe UI Light" w:hAnsi="Segoe UI Light" w:cs="Segoe UI Light"/>
                <w:szCs w:val="16"/>
              </w:rPr>
              <w:t>1) Железнодорожная ветка «Челябинск–Екатеринбург»</w:t>
            </w:r>
          </w:p>
        </w:tc>
        <w:tc>
          <w:tcPr>
            <w:tcW w:w="2537"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410"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660"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E97090" w:rsidRPr="009433A4" w:rsidRDefault="00E97090" w:rsidP="00283639">
            <w:pPr>
              <w:spacing w:line="276" w:lineRule="auto"/>
              <w:jc w:val="center"/>
              <w:rPr>
                <w:rFonts w:ascii="Segoe UI Light" w:hAnsi="Segoe UI Light" w:cs="Segoe UI Light"/>
                <w:szCs w:val="16"/>
              </w:rPr>
            </w:pPr>
            <w:r w:rsidRPr="009433A4">
              <w:rPr>
                <w:rFonts w:ascii="Segoe UI Light" w:hAnsi="Segoe UI Light" w:cs="Segoe UI Semibold"/>
                <w:szCs w:val="16"/>
              </w:rPr>
              <w:t>Автомобильные дороги</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E97090" w:rsidRPr="009433A4" w:rsidRDefault="00E97090" w:rsidP="00283639">
            <w:pPr>
              <w:spacing w:line="276" w:lineRule="auto"/>
              <w:rPr>
                <w:rFonts w:ascii="Segoe UI Light" w:hAnsi="Segoe UI Light" w:cs="Segoe UI Light"/>
                <w:szCs w:val="16"/>
              </w:rPr>
            </w:pPr>
          </w:p>
        </w:tc>
        <w:tc>
          <w:tcPr>
            <w:tcW w:w="2537" w:type="dxa"/>
          </w:tcPr>
          <w:p w:rsidR="00E97090" w:rsidRPr="009433A4" w:rsidRDefault="00E97090"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1) Автомобильная дорога регионального значения «Обход г. Челябинска» (74 ОП РЗ 75К-205);</w:t>
            </w:r>
          </w:p>
          <w:p w:rsidR="00E44178" w:rsidRPr="009433A4" w:rsidRDefault="00E44178"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p>
          <w:p w:rsidR="00E44178" w:rsidRPr="009433A4" w:rsidRDefault="00E44178"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p>
          <w:p w:rsidR="00E97090" w:rsidRPr="009433A4" w:rsidRDefault="00E97090"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lastRenderedPageBreak/>
              <w:t>2) Автомобильная дорога регионального значения «Железнодорожная станция Шагол – Красное поле – автодорога «Обход г. Челябинска» (74 ОП РЗ 75К-212)</w:t>
            </w:r>
          </w:p>
        </w:tc>
        <w:tc>
          <w:tcPr>
            <w:tcW w:w="2410" w:type="dxa"/>
          </w:tcPr>
          <w:p w:rsidR="00E97090" w:rsidRPr="009433A4" w:rsidRDefault="00E97090" w:rsidP="00BB4847">
            <w:pPr>
              <w:spacing w:line="26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lastRenderedPageBreak/>
              <w:t>1) Автомобильная дорога от автомобильной дороги «Обход г. Челябинска» (74 ОП РЗ 75К-205) до д. Ключи (75 252 820 ОП МР-007);</w:t>
            </w:r>
          </w:p>
          <w:p w:rsidR="00E44178" w:rsidRPr="009433A4" w:rsidRDefault="00E44178" w:rsidP="00BB4847">
            <w:pPr>
              <w:spacing w:line="266" w:lineRule="auto"/>
              <w:cnfStyle w:val="000000000000" w:firstRow="0" w:lastRow="0" w:firstColumn="0" w:lastColumn="0" w:oddVBand="0" w:evenVBand="0" w:oddHBand="0" w:evenHBand="0" w:firstRowFirstColumn="0" w:firstRowLastColumn="0" w:lastRowFirstColumn="0" w:lastRowLastColumn="0"/>
              <w:rPr>
                <w:rFonts w:cs="Segoe UI Light"/>
                <w:szCs w:val="16"/>
              </w:rPr>
            </w:pPr>
          </w:p>
          <w:p w:rsidR="00E97090" w:rsidRPr="009433A4" w:rsidRDefault="00E97090" w:rsidP="00BB4847">
            <w:pPr>
              <w:spacing w:line="26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lastRenderedPageBreak/>
              <w:t>2) Автомобильная дорога от автомобильной дороги «Обход г. Челябинска» (74 ОП РЗ 75К-205) до д. Заварухино;</w:t>
            </w:r>
          </w:p>
          <w:p w:rsidR="00C539BE" w:rsidRPr="009433A4" w:rsidRDefault="00E97090" w:rsidP="00BB4847">
            <w:pPr>
              <w:spacing w:line="26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3) Автомобильная дорога от пос. Красное поле до д. Моховички;</w:t>
            </w:r>
          </w:p>
          <w:p w:rsidR="00E97090" w:rsidRPr="009433A4" w:rsidRDefault="00E97090"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4) Автомобильная дорога от границы г. Челябинска до д. Моховички</w:t>
            </w:r>
          </w:p>
        </w:tc>
        <w:tc>
          <w:tcPr>
            <w:tcW w:w="2660" w:type="dxa"/>
          </w:tcPr>
          <w:p w:rsidR="00E97090" w:rsidRPr="009433A4" w:rsidRDefault="00E97090"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lastRenderedPageBreak/>
              <w:t>1) Главные улицы;</w:t>
            </w:r>
          </w:p>
          <w:p w:rsidR="00E97090" w:rsidRPr="009433A4" w:rsidRDefault="00E97090" w:rsidP="00283639">
            <w:pPr>
              <w:spacing w:line="276" w:lineRule="auto"/>
              <w:cnfStyle w:val="000000000000" w:firstRow="0" w:lastRow="0" w:firstColumn="0" w:lastColumn="0" w:oddVBand="0" w:evenVBand="0" w:oddHBand="0" w:evenHBand="0" w:firstRowFirstColumn="0" w:firstRowLastColumn="0" w:lastRowFirstColumn="0" w:lastRowLastColumn="0"/>
              <w:rPr>
                <w:szCs w:val="16"/>
              </w:rPr>
            </w:pPr>
            <w:r w:rsidRPr="009433A4">
              <w:rPr>
                <w:rFonts w:cs="Segoe UI Light"/>
                <w:szCs w:val="16"/>
              </w:rPr>
              <w:t>2) Улицы в жилой застройке (основные, второстепенные, проезды)</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E97090" w:rsidRPr="009433A4" w:rsidRDefault="00E97090" w:rsidP="00283639">
            <w:pPr>
              <w:spacing w:line="276" w:lineRule="auto"/>
              <w:jc w:val="center"/>
              <w:rPr>
                <w:rFonts w:ascii="Segoe UI Light" w:hAnsi="Segoe UI Light" w:cs="Segoe UI Light"/>
                <w:szCs w:val="16"/>
              </w:rPr>
            </w:pPr>
            <w:r w:rsidRPr="009433A4">
              <w:rPr>
                <w:rFonts w:ascii="Segoe UI Light" w:hAnsi="Segoe UI Light" w:cs="Segoe UI Semibold"/>
                <w:szCs w:val="16"/>
              </w:rPr>
              <w:lastRenderedPageBreak/>
              <w:t>Объекты в области автомобильного пассажирского транспорта</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E97090" w:rsidRPr="009433A4" w:rsidRDefault="00E97090" w:rsidP="00283639">
            <w:pPr>
              <w:spacing w:line="276" w:lineRule="auto"/>
              <w:jc w:val="center"/>
              <w:rPr>
                <w:rFonts w:ascii="Segoe UI Light" w:hAnsi="Segoe UI Light" w:cs="Segoe UI Light"/>
                <w:szCs w:val="16"/>
              </w:rPr>
            </w:pPr>
            <w:r w:rsidRPr="009433A4">
              <w:rPr>
                <w:rFonts w:ascii="Segoe UI Light" w:hAnsi="Segoe UI Light" w:cs="Segoe UI Light"/>
                <w:szCs w:val="16"/>
              </w:rPr>
              <w:t>-</w:t>
            </w:r>
          </w:p>
        </w:tc>
        <w:tc>
          <w:tcPr>
            <w:tcW w:w="2537"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410"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660"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E97090" w:rsidRPr="009433A4" w:rsidRDefault="00E97090" w:rsidP="00283639">
            <w:pPr>
              <w:spacing w:line="276" w:lineRule="auto"/>
              <w:jc w:val="center"/>
              <w:rPr>
                <w:rFonts w:ascii="Segoe UI Light" w:hAnsi="Segoe UI Light" w:cs="Segoe UI Light"/>
                <w:szCs w:val="16"/>
              </w:rPr>
            </w:pPr>
            <w:r w:rsidRPr="009433A4">
              <w:rPr>
                <w:rFonts w:ascii="Segoe UI Light" w:hAnsi="Segoe UI Light" w:cs="Segoe UI Semibold"/>
                <w:szCs w:val="16"/>
              </w:rPr>
              <w:t>Объекты хранения и обслуживания общественного пассажирского транспорта</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E97090" w:rsidRPr="009433A4" w:rsidRDefault="00E97090" w:rsidP="00283639">
            <w:pPr>
              <w:spacing w:line="276" w:lineRule="auto"/>
              <w:jc w:val="center"/>
              <w:rPr>
                <w:rFonts w:ascii="Segoe UI Light" w:hAnsi="Segoe UI Light" w:cs="Segoe UI Light"/>
                <w:szCs w:val="16"/>
              </w:rPr>
            </w:pPr>
            <w:r w:rsidRPr="009433A4">
              <w:rPr>
                <w:rFonts w:ascii="Segoe UI Light" w:hAnsi="Segoe UI Light" w:cs="Segoe UI Light"/>
                <w:szCs w:val="16"/>
              </w:rPr>
              <w:t>-</w:t>
            </w:r>
          </w:p>
        </w:tc>
        <w:tc>
          <w:tcPr>
            <w:tcW w:w="2537"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Semibold"/>
                <w:szCs w:val="16"/>
              </w:rPr>
            </w:pPr>
            <w:r w:rsidRPr="009433A4">
              <w:rPr>
                <w:rFonts w:cs="Segoe UI Semibold"/>
                <w:szCs w:val="16"/>
              </w:rPr>
              <w:t>-</w:t>
            </w:r>
          </w:p>
        </w:tc>
        <w:tc>
          <w:tcPr>
            <w:tcW w:w="2410"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Semibold"/>
                <w:szCs w:val="16"/>
              </w:rPr>
            </w:pPr>
            <w:r w:rsidRPr="009433A4">
              <w:rPr>
                <w:rFonts w:cs="Segoe UI Semibold"/>
                <w:szCs w:val="16"/>
              </w:rPr>
              <w:t>-</w:t>
            </w:r>
          </w:p>
        </w:tc>
        <w:tc>
          <w:tcPr>
            <w:tcW w:w="2660"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Semibold"/>
                <w:szCs w:val="16"/>
              </w:rPr>
            </w:pPr>
            <w:r w:rsidRPr="009433A4">
              <w:rPr>
                <w:rFonts w:cs="Segoe UI Semibold"/>
                <w:szCs w:val="16"/>
              </w:rPr>
              <w:t>-</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E97090" w:rsidRPr="009433A4" w:rsidRDefault="00E97090" w:rsidP="00283639">
            <w:pPr>
              <w:spacing w:line="276" w:lineRule="auto"/>
              <w:jc w:val="center"/>
              <w:rPr>
                <w:rFonts w:ascii="Segoe UI Light" w:hAnsi="Segoe UI Light" w:cs="Segoe UI Semibold"/>
                <w:szCs w:val="16"/>
              </w:rPr>
            </w:pPr>
            <w:r w:rsidRPr="009433A4">
              <w:rPr>
                <w:rFonts w:ascii="Segoe UI Light" w:hAnsi="Segoe UI Light" w:cs="Segoe UI Semibold"/>
                <w:szCs w:val="16"/>
              </w:rPr>
              <w:t>Объекты обслуживания и хранения автомобильного транспорта</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E97090" w:rsidRPr="009433A4" w:rsidRDefault="00E97090" w:rsidP="00283639">
            <w:pPr>
              <w:spacing w:line="276" w:lineRule="auto"/>
              <w:jc w:val="center"/>
              <w:rPr>
                <w:rFonts w:ascii="Segoe UI Light" w:hAnsi="Segoe UI Light" w:cs="Segoe UI Light"/>
                <w:szCs w:val="16"/>
              </w:rPr>
            </w:pPr>
            <w:r w:rsidRPr="009433A4">
              <w:rPr>
                <w:rFonts w:ascii="Segoe UI Light" w:hAnsi="Segoe UI Light" w:cs="Segoe UI Light"/>
                <w:szCs w:val="16"/>
              </w:rPr>
              <w:t>-</w:t>
            </w:r>
          </w:p>
        </w:tc>
        <w:tc>
          <w:tcPr>
            <w:tcW w:w="2537" w:type="dxa"/>
          </w:tcPr>
          <w:p w:rsidR="00E97090" w:rsidRPr="009433A4" w:rsidRDefault="00E97090"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410" w:type="dxa"/>
          </w:tcPr>
          <w:p w:rsidR="00E97090" w:rsidRPr="009433A4" w:rsidRDefault="00E97090"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p>
        </w:tc>
        <w:tc>
          <w:tcPr>
            <w:tcW w:w="2660" w:type="dxa"/>
          </w:tcPr>
          <w:p w:rsidR="00E97090" w:rsidRPr="009433A4" w:rsidRDefault="00E97090"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1) АЗС (3 шт.);</w:t>
            </w:r>
          </w:p>
          <w:p w:rsidR="00E97090" w:rsidRPr="009433A4" w:rsidRDefault="00E97090"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2 Машинотракторные мастерские</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E97090" w:rsidRPr="009433A4" w:rsidRDefault="00E97090" w:rsidP="00283639">
            <w:pPr>
              <w:spacing w:line="276" w:lineRule="auto"/>
              <w:jc w:val="center"/>
              <w:rPr>
                <w:rFonts w:ascii="Segoe UI Light" w:hAnsi="Segoe UI Light" w:cs="Segoe UI Light"/>
                <w:szCs w:val="16"/>
              </w:rPr>
            </w:pPr>
            <w:r w:rsidRPr="009433A4">
              <w:rPr>
                <w:rFonts w:ascii="Segoe UI Light" w:hAnsi="Segoe UI Light" w:cs="Segoe UI Semibold"/>
                <w:szCs w:val="16"/>
              </w:rPr>
              <w:t xml:space="preserve">Линии общественного пассажирского транспорта </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1A7B26" w:rsidRPr="009433A4" w:rsidRDefault="001A7B26" w:rsidP="00283639">
            <w:pPr>
              <w:spacing w:line="276" w:lineRule="auto"/>
              <w:jc w:val="center"/>
              <w:rPr>
                <w:rFonts w:ascii="Segoe UI Light" w:hAnsi="Segoe UI Light" w:cs="Segoe UI Light"/>
                <w:szCs w:val="16"/>
              </w:rPr>
            </w:pPr>
            <w:r w:rsidRPr="009433A4">
              <w:rPr>
                <w:rFonts w:ascii="Segoe UI Light" w:hAnsi="Segoe UI Light" w:cs="Segoe UI Light"/>
                <w:szCs w:val="16"/>
              </w:rPr>
              <w:t>-</w:t>
            </w:r>
          </w:p>
        </w:tc>
        <w:tc>
          <w:tcPr>
            <w:tcW w:w="2537" w:type="dxa"/>
          </w:tcPr>
          <w:p w:rsidR="001A7B26" w:rsidRPr="009433A4" w:rsidRDefault="00585823"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410" w:type="dxa"/>
          </w:tcPr>
          <w:p w:rsidR="001A7B26" w:rsidRPr="009433A4" w:rsidRDefault="00585823" w:rsidP="00585823">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1) М</w:t>
            </w:r>
            <w:r w:rsidRPr="009433A4">
              <w:t>аршрут междугородного значения № 132 «Челябинск - Красное поле»</w:t>
            </w:r>
          </w:p>
        </w:tc>
        <w:tc>
          <w:tcPr>
            <w:tcW w:w="2660" w:type="dxa"/>
          </w:tcPr>
          <w:p w:rsidR="001A7B26" w:rsidRPr="009433A4" w:rsidRDefault="00585823" w:rsidP="004140AC">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E97090" w:rsidRPr="009433A4" w:rsidRDefault="00E97090" w:rsidP="00283639">
            <w:pPr>
              <w:spacing w:line="276" w:lineRule="auto"/>
              <w:jc w:val="center"/>
              <w:rPr>
                <w:rFonts w:ascii="Segoe UI Light" w:hAnsi="Segoe UI Light" w:cs="Segoe UI Light"/>
                <w:szCs w:val="16"/>
              </w:rPr>
            </w:pPr>
            <w:r w:rsidRPr="009433A4">
              <w:rPr>
                <w:rFonts w:ascii="Segoe UI Light" w:hAnsi="Segoe UI Light" w:cs="Segoe UI Semibold"/>
                <w:szCs w:val="16"/>
              </w:rPr>
              <w:t>Остановочные пункты общественного пассажирского транспорта</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585823" w:rsidRPr="009433A4" w:rsidRDefault="00585823" w:rsidP="00283639">
            <w:pPr>
              <w:spacing w:line="276" w:lineRule="auto"/>
              <w:jc w:val="center"/>
              <w:rPr>
                <w:rFonts w:ascii="Segoe UI Light" w:hAnsi="Segoe UI Light" w:cs="Segoe UI Light"/>
                <w:szCs w:val="16"/>
              </w:rPr>
            </w:pPr>
            <w:r w:rsidRPr="009433A4">
              <w:rPr>
                <w:rFonts w:ascii="Segoe UI Light" w:hAnsi="Segoe UI Light" w:cs="Segoe UI Light"/>
                <w:szCs w:val="16"/>
              </w:rPr>
              <w:t>-</w:t>
            </w:r>
          </w:p>
        </w:tc>
        <w:tc>
          <w:tcPr>
            <w:tcW w:w="2537" w:type="dxa"/>
          </w:tcPr>
          <w:p w:rsidR="00585823" w:rsidRPr="009433A4" w:rsidRDefault="00585823" w:rsidP="00585823">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1) Остановочный пункт по автомобильной дороге «Обход города Челябинска» севернее поворота на д. Ключи в двух направлениях</w:t>
            </w:r>
          </w:p>
        </w:tc>
        <w:tc>
          <w:tcPr>
            <w:tcW w:w="2410" w:type="dxa"/>
          </w:tcPr>
          <w:p w:rsidR="00585823" w:rsidRPr="009433A4" w:rsidRDefault="00585823" w:rsidP="00585823">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 xml:space="preserve">1) Остановочный пункт по автомобильной дороге «Железнодорожная станция Шагол–Красное </w:t>
            </w:r>
            <w:proofErr w:type="gramStart"/>
            <w:r w:rsidRPr="009433A4">
              <w:rPr>
                <w:rFonts w:cs="Segoe UI Light"/>
                <w:szCs w:val="16"/>
              </w:rPr>
              <w:t>поле–автомобильная</w:t>
            </w:r>
            <w:proofErr w:type="gramEnd"/>
            <w:r w:rsidRPr="009433A4">
              <w:rPr>
                <w:rFonts w:cs="Segoe UI Light"/>
                <w:szCs w:val="16"/>
              </w:rPr>
              <w:t xml:space="preserve"> дорога «Обход г. Челябинска» между пос. Красное поле и пос. Прудный в двух направлениях </w:t>
            </w:r>
          </w:p>
        </w:tc>
        <w:tc>
          <w:tcPr>
            <w:tcW w:w="2660" w:type="dxa"/>
          </w:tcPr>
          <w:p w:rsidR="00585823" w:rsidRPr="009433A4" w:rsidRDefault="00585823" w:rsidP="00585823">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1) Остановочный пункт (</w:t>
            </w:r>
            <w:r w:rsidR="00D23DD3" w:rsidRPr="009433A4">
              <w:rPr>
                <w:rFonts w:cs="Segoe UI Light"/>
                <w:szCs w:val="16"/>
              </w:rPr>
              <w:t>пос. </w:t>
            </w:r>
            <w:r w:rsidRPr="009433A4">
              <w:rPr>
                <w:rFonts w:cs="Segoe UI Light"/>
                <w:szCs w:val="16"/>
              </w:rPr>
              <w:t>Красное поле);</w:t>
            </w:r>
          </w:p>
          <w:p w:rsidR="00585823" w:rsidRPr="009433A4" w:rsidRDefault="00585823" w:rsidP="00585823">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2) Остановочный пункт (д. Ключи)</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1A7B26" w:rsidRPr="009433A4" w:rsidRDefault="001A7B26" w:rsidP="00283639">
            <w:pPr>
              <w:spacing w:line="276" w:lineRule="auto"/>
              <w:jc w:val="center"/>
              <w:rPr>
                <w:rFonts w:ascii="Segoe UI Light" w:hAnsi="Segoe UI Light" w:cs="Segoe UI Light"/>
                <w:szCs w:val="16"/>
              </w:rPr>
            </w:pPr>
            <w:r w:rsidRPr="009433A4">
              <w:rPr>
                <w:rFonts w:ascii="Segoe UI Light" w:hAnsi="Segoe UI Light" w:cs="Segoe UI Semibold"/>
                <w:szCs w:val="16"/>
              </w:rPr>
              <w:t>Объекты в области воздушного транспорта</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1A7B26" w:rsidRPr="009433A4" w:rsidRDefault="001A7B26" w:rsidP="00283639">
            <w:pPr>
              <w:spacing w:line="276" w:lineRule="auto"/>
              <w:jc w:val="center"/>
              <w:rPr>
                <w:rFonts w:ascii="Segoe UI Light" w:hAnsi="Segoe UI Light" w:cs="Segoe UI Light"/>
                <w:szCs w:val="16"/>
              </w:rPr>
            </w:pPr>
            <w:r w:rsidRPr="009433A4">
              <w:rPr>
                <w:rFonts w:ascii="Segoe UI Light" w:hAnsi="Segoe UI Light" w:cs="Segoe UI Light"/>
                <w:szCs w:val="16"/>
              </w:rPr>
              <w:t>-</w:t>
            </w:r>
          </w:p>
        </w:tc>
        <w:tc>
          <w:tcPr>
            <w:tcW w:w="2537"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410"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660"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1A7B26" w:rsidRPr="009433A4" w:rsidRDefault="001A7B26" w:rsidP="00283639">
            <w:pPr>
              <w:spacing w:line="276" w:lineRule="auto"/>
              <w:jc w:val="center"/>
              <w:rPr>
                <w:rFonts w:ascii="Segoe UI Light" w:hAnsi="Segoe UI Light" w:cs="Segoe UI Light"/>
                <w:szCs w:val="16"/>
              </w:rPr>
            </w:pPr>
            <w:r w:rsidRPr="009433A4">
              <w:rPr>
                <w:rFonts w:ascii="Segoe UI Light" w:hAnsi="Segoe UI Light" w:cs="Segoe UI Semibold"/>
                <w:szCs w:val="16"/>
              </w:rPr>
              <w:t>Объекты в области водного транспорта</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1A7B26" w:rsidRPr="009433A4" w:rsidRDefault="001A7B26" w:rsidP="00283639">
            <w:pPr>
              <w:spacing w:line="276" w:lineRule="auto"/>
              <w:jc w:val="center"/>
              <w:rPr>
                <w:rFonts w:ascii="Segoe UI Light" w:hAnsi="Segoe UI Light" w:cs="Segoe UI Light"/>
                <w:szCs w:val="16"/>
              </w:rPr>
            </w:pPr>
            <w:r w:rsidRPr="009433A4">
              <w:rPr>
                <w:rFonts w:ascii="Segoe UI Light" w:hAnsi="Segoe UI Light" w:cs="Segoe UI Light"/>
                <w:szCs w:val="16"/>
              </w:rPr>
              <w:t>-</w:t>
            </w:r>
          </w:p>
        </w:tc>
        <w:tc>
          <w:tcPr>
            <w:tcW w:w="2537"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410"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660"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1A7B26" w:rsidRPr="009433A4" w:rsidRDefault="001A7B26" w:rsidP="00283639">
            <w:pPr>
              <w:spacing w:line="276" w:lineRule="auto"/>
              <w:jc w:val="center"/>
              <w:rPr>
                <w:rFonts w:ascii="Segoe UI Light" w:hAnsi="Segoe UI Light" w:cs="Segoe UI Light"/>
                <w:szCs w:val="16"/>
              </w:rPr>
            </w:pPr>
            <w:r w:rsidRPr="009433A4">
              <w:rPr>
                <w:rFonts w:ascii="Segoe UI Light" w:hAnsi="Segoe UI Light" w:cs="Segoe UI Semibold"/>
                <w:szCs w:val="16"/>
              </w:rPr>
              <w:t>Водные пути</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1A7B26" w:rsidRPr="009433A4" w:rsidRDefault="001A7B26" w:rsidP="00283639">
            <w:pPr>
              <w:spacing w:line="276" w:lineRule="auto"/>
              <w:jc w:val="center"/>
              <w:rPr>
                <w:rFonts w:ascii="Segoe UI Light" w:hAnsi="Segoe UI Light" w:cs="Segoe UI Light"/>
                <w:szCs w:val="16"/>
              </w:rPr>
            </w:pPr>
            <w:r w:rsidRPr="009433A4">
              <w:rPr>
                <w:rFonts w:ascii="Segoe UI Light" w:hAnsi="Segoe UI Light" w:cs="Segoe UI Light"/>
                <w:szCs w:val="16"/>
              </w:rPr>
              <w:t>-</w:t>
            </w:r>
          </w:p>
        </w:tc>
        <w:tc>
          <w:tcPr>
            <w:tcW w:w="2537"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410"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660"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1A7B26" w:rsidRPr="009433A4" w:rsidRDefault="001A7B26" w:rsidP="00283639">
            <w:pPr>
              <w:spacing w:line="276" w:lineRule="auto"/>
              <w:jc w:val="center"/>
              <w:rPr>
                <w:rFonts w:ascii="Segoe UI Light" w:hAnsi="Segoe UI Light" w:cs="Segoe UI Light"/>
                <w:szCs w:val="16"/>
              </w:rPr>
            </w:pPr>
            <w:r w:rsidRPr="009433A4">
              <w:rPr>
                <w:rFonts w:ascii="Segoe UI Light" w:hAnsi="Segoe UI Light" w:cs="Segoe UI Semibold"/>
                <w:szCs w:val="16"/>
              </w:rPr>
              <w:t>Инженерные транспортные сооружения</w:t>
            </w:r>
          </w:p>
        </w:tc>
      </w:tr>
      <w:tr w:rsidR="006D03B9" w:rsidRPr="009433A4" w:rsidTr="004B751A">
        <w:trPr>
          <w:trHeight w:val="113"/>
        </w:trPr>
        <w:tc>
          <w:tcPr>
            <w:cnfStyle w:val="001000000000" w:firstRow="0" w:lastRow="0" w:firstColumn="1" w:lastColumn="0" w:oddVBand="0" w:evenVBand="0" w:oddHBand="0" w:evenHBand="0" w:firstRowFirstColumn="0" w:firstRowLastColumn="0" w:lastRowFirstColumn="0" w:lastRowLastColumn="0"/>
            <w:tcW w:w="2532" w:type="dxa"/>
          </w:tcPr>
          <w:p w:rsidR="001A7B26" w:rsidRPr="009433A4" w:rsidRDefault="001A7B26" w:rsidP="004B751A">
            <w:pPr>
              <w:spacing w:line="276" w:lineRule="auto"/>
              <w:jc w:val="center"/>
              <w:rPr>
                <w:rFonts w:ascii="Segoe UI Light" w:hAnsi="Segoe UI Light" w:cs="Segoe UI Light"/>
                <w:szCs w:val="16"/>
              </w:rPr>
            </w:pPr>
            <w:r w:rsidRPr="009433A4">
              <w:rPr>
                <w:rFonts w:ascii="Segoe UI Light" w:hAnsi="Segoe UI Light" w:cs="Segoe UI Light"/>
                <w:szCs w:val="16"/>
              </w:rPr>
              <w:t>-</w:t>
            </w:r>
          </w:p>
        </w:tc>
        <w:tc>
          <w:tcPr>
            <w:tcW w:w="2537" w:type="dxa"/>
          </w:tcPr>
          <w:p w:rsidR="001A7B26" w:rsidRPr="009433A4" w:rsidRDefault="001A7B26" w:rsidP="004B751A">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410" w:type="dxa"/>
          </w:tcPr>
          <w:p w:rsidR="001A7B26" w:rsidRPr="009433A4" w:rsidRDefault="001A7B26" w:rsidP="004B751A">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660" w:type="dxa"/>
          </w:tcPr>
          <w:p w:rsidR="001A7B26" w:rsidRPr="009433A4" w:rsidRDefault="001A7B26"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1) Мостовое сооружение  (д. Ключи, р. Зюзелга)</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1A7B26" w:rsidRPr="009433A4" w:rsidRDefault="001A7B26" w:rsidP="00283639">
            <w:pPr>
              <w:spacing w:line="276" w:lineRule="auto"/>
              <w:jc w:val="center"/>
              <w:rPr>
                <w:rFonts w:ascii="Segoe UI Light" w:hAnsi="Segoe UI Light" w:cs="Segoe UI Semibold"/>
                <w:szCs w:val="16"/>
              </w:rPr>
            </w:pPr>
            <w:r w:rsidRPr="009433A4">
              <w:rPr>
                <w:rFonts w:ascii="Segoe UI Light" w:hAnsi="Segoe UI Light" w:cs="Segoe UI Semibold"/>
                <w:szCs w:val="16"/>
              </w:rPr>
              <w:t>Объекты в области физической культуры и массового спорта образования; здравоохранения, иных областей социальной инфраструктуры</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1A7B26" w:rsidRPr="009433A4" w:rsidRDefault="001A7B26" w:rsidP="00283639">
            <w:pPr>
              <w:spacing w:line="276" w:lineRule="auto"/>
              <w:jc w:val="center"/>
              <w:rPr>
                <w:rFonts w:ascii="Segoe UI Light" w:hAnsi="Segoe UI Light" w:cs="Segoe UI Light"/>
                <w:szCs w:val="16"/>
              </w:rPr>
            </w:pPr>
            <w:r w:rsidRPr="009433A4">
              <w:rPr>
                <w:rFonts w:ascii="Segoe UI Light" w:hAnsi="Segoe UI Light" w:cs="Segoe UI Semibold"/>
                <w:szCs w:val="16"/>
              </w:rPr>
              <w:t>Объекты физкультурного и спортивного назначения</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1A7B26" w:rsidRPr="009433A4" w:rsidRDefault="001A7B26" w:rsidP="00283639">
            <w:pPr>
              <w:spacing w:line="276" w:lineRule="auto"/>
              <w:jc w:val="center"/>
              <w:rPr>
                <w:rFonts w:ascii="Segoe UI Light" w:hAnsi="Segoe UI Light" w:cs="Segoe UI Light"/>
                <w:szCs w:val="16"/>
              </w:rPr>
            </w:pPr>
            <w:r w:rsidRPr="009433A4">
              <w:rPr>
                <w:rFonts w:ascii="Segoe UI Light" w:hAnsi="Segoe UI Light" w:cs="Segoe UI Light"/>
                <w:szCs w:val="16"/>
              </w:rPr>
              <w:t>-</w:t>
            </w:r>
          </w:p>
        </w:tc>
        <w:tc>
          <w:tcPr>
            <w:tcW w:w="2537"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410"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660" w:type="dxa"/>
          </w:tcPr>
          <w:p w:rsidR="001A7B26" w:rsidRPr="009433A4" w:rsidRDefault="001A7B26"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1) Спортивная школа (пос. Красное поле);</w:t>
            </w:r>
          </w:p>
          <w:p w:rsidR="001A7B26" w:rsidRPr="009433A4" w:rsidRDefault="001A7B26"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2) Футбольное поле;</w:t>
            </w:r>
          </w:p>
          <w:p w:rsidR="001A7B26" w:rsidRPr="009433A4" w:rsidRDefault="001A7B26"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 xml:space="preserve">3) Хоккейная коробка </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1A7B26" w:rsidRPr="009433A4" w:rsidRDefault="001A7B26" w:rsidP="00283639">
            <w:pPr>
              <w:spacing w:line="276" w:lineRule="auto"/>
              <w:jc w:val="center"/>
              <w:rPr>
                <w:rFonts w:ascii="Segoe UI Light" w:hAnsi="Segoe UI Light" w:cs="Segoe UI Light"/>
                <w:szCs w:val="16"/>
              </w:rPr>
            </w:pPr>
            <w:r w:rsidRPr="009433A4">
              <w:rPr>
                <w:rFonts w:ascii="Segoe UI Light" w:hAnsi="Segoe UI Light" w:cs="Segoe UI Semibold"/>
                <w:szCs w:val="16"/>
              </w:rPr>
              <w:t>Объекты образования и науки</w:t>
            </w:r>
          </w:p>
        </w:tc>
      </w:tr>
      <w:tr w:rsidR="00E44178"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E44178" w:rsidRPr="009433A4" w:rsidRDefault="00E44178" w:rsidP="00960B70">
            <w:pPr>
              <w:spacing w:line="276" w:lineRule="auto"/>
              <w:jc w:val="center"/>
              <w:rPr>
                <w:rFonts w:ascii="Segoe UI Light" w:hAnsi="Segoe UI Light" w:cs="Segoe UI Light"/>
                <w:szCs w:val="16"/>
              </w:rPr>
            </w:pPr>
            <w:r w:rsidRPr="009433A4">
              <w:rPr>
                <w:rFonts w:ascii="Segoe UI Light" w:hAnsi="Segoe UI Light" w:cs="Segoe UI Light"/>
                <w:szCs w:val="16"/>
              </w:rPr>
              <w:t>-</w:t>
            </w:r>
          </w:p>
        </w:tc>
        <w:tc>
          <w:tcPr>
            <w:tcW w:w="2537" w:type="dxa"/>
          </w:tcPr>
          <w:p w:rsidR="00E44178" w:rsidRPr="009433A4" w:rsidRDefault="00E44178" w:rsidP="00960B70">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410" w:type="dxa"/>
          </w:tcPr>
          <w:p w:rsidR="00E44178" w:rsidRPr="009433A4" w:rsidRDefault="00E44178" w:rsidP="00960B70">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660" w:type="dxa"/>
          </w:tcPr>
          <w:p w:rsidR="00E44178" w:rsidRPr="009433A4" w:rsidRDefault="00E44178"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1) Краснопольская средняя общеобразовательная школа (пос. Красное поле);</w:t>
            </w:r>
          </w:p>
          <w:p w:rsidR="00E44178" w:rsidRPr="009433A4" w:rsidRDefault="00E44178"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2)Детский сад (пос. Красное поле);</w:t>
            </w:r>
          </w:p>
          <w:p w:rsidR="00E44178" w:rsidRPr="009433A4" w:rsidRDefault="00E44178"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3) Детская школа искусств  (пос. Красное поле)</w:t>
            </w:r>
          </w:p>
          <w:p w:rsidR="00E44178" w:rsidRPr="009433A4" w:rsidRDefault="00E44178"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p>
          <w:p w:rsidR="00E44178" w:rsidRPr="009433A4" w:rsidRDefault="00E44178"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1A7B26" w:rsidRPr="009433A4" w:rsidRDefault="001A7B26" w:rsidP="00283639">
            <w:pPr>
              <w:spacing w:line="276" w:lineRule="auto"/>
              <w:jc w:val="center"/>
              <w:rPr>
                <w:rFonts w:ascii="Segoe UI Light" w:hAnsi="Segoe UI Light" w:cs="Segoe UI Light"/>
                <w:szCs w:val="16"/>
              </w:rPr>
            </w:pPr>
            <w:r w:rsidRPr="009433A4">
              <w:rPr>
                <w:rFonts w:ascii="Segoe UI Light" w:hAnsi="Segoe UI Light" w:cs="Segoe UI Semibold"/>
                <w:szCs w:val="16"/>
              </w:rPr>
              <w:lastRenderedPageBreak/>
              <w:t>Объекты здравоохранения</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1A7B26" w:rsidRPr="009433A4" w:rsidRDefault="001A7B26" w:rsidP="00283639">
            <w:pPr>
              <w:spacing w:line="276" w:lineRule="auto"/>
              <w:rPr>
                <w:rFonts w:ascii="Segoe UI Light" w:hAnsi="Segoe UI Light" w:cs="Segoe UI Light"/>
                <w:szCs w:val="16"/>
              </w:rPr>
            </w:pPr>
          </w:p>
        </w:tc>
        <w:tc>
          <w:tcPr>
            <w:tcW w:w="2537" w:type="dxa"/>
          </w:tcPr>
          <w:p w:rsidR="001A7B26" w:rsidRPr="009433A4" w:rsidRDefault="001A7B26"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p>
        </w:tc>
        <w:tc>
          <w:tcPr>
            <w:tcW w:w="2410" w:type="dxa"/>
          </w:tcPr>
          <w:p w:rsidR="001A7B26" w:rsidRPr="009433A4" w:rsidRDefault="001A7B26"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p>
        </w:tc>
        <w:tc>
          <w:tcPr>
            <w:tcW w:w="2660" w:type="dxa"/>
          </w:tcPr>
          <w:p w:rsidR="001A7B26" w:rsidRPr="009433A4" w:rsidRDefault="001A7B26"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1) Фельдшерско-акушерский пункт (д. Ключи);</w:t>
            </w:r>
          </w:p>
          <w:p w:rsidR="001A7B26" w:rsidRPr="009433A4" w:rsidRDefault="001A7B26"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2) Врачебная амбулатория (пос. Красное поле)</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1A7B26" w:rsidRPr="009433A4" w:rsidRDefault="001A7B26" w:rsidP="00283639">
            <w:pPr>
              <w:spacing w:line="276" w:lineRule="auto"/>
              <w:jc w:val="center"/>
              <w:rPr>
                <w:rFonts w:ascii="Segoe UI Light" w:hAnsi="Segoe UI Light" w:cs="Segoe UI Light"/>
                <w:szCs w:val="16"/>
              </w:rPr>
            </w:pPr>
            <w:r w:rsidRPr="009433A4">
              <w:rPr>
                <w:rFonts w:ascii="Segoe UI Light" w:hAnsi="Segoe UI Light" w:cs="Segoe UI Semibold"/>
                <w:szCs w:val="16"/>
              </w:rPr>
              <w:t>Объекты социального обслуживания</w:t>
            </w:r>
          </w:p>
        </w:tc>
      </w:tr>
      <w:tr w:rsidR="00E44178"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E44178" w:rsidRPr="009433A4" w:rsidRDefault="00E44178" w:rsidP="00960B70">
            <w:pPr>
              <w:spacing w:line="276" w:lineRule="auto"/>
              <w:jc w:val="center"/>
              <w:rPr>
                <w:rFonts w:ascii="Segoe UI Light" w:hAnsi="Segoe UI Light" w:cs="Segoe UI Light"/>
                <w:szCs w:val="16"/>
              </w:rPr>
            </w:pPr>
            <w:r w:rsidRPr="009433A4">
              <w:rPr>
                <w:rFonts w:ascii="Segoe UI Light" w:hAnsi="Segoe UI Light" w:cs="Segoe UI Light"/>
                <w:szCs w:val="16"/>
              </w:rPr>
              <w:t>-</w:t>
            </w:r>
          </w:p>
        </w:tc>
        <w:tc>
          <w:tcPr>
            <w:tcW w:w="2537" w:type="dxa"/>
          </w:tcPr>
          <w:p w:rsidR="00E44178" w:rsidRPr="009433A4" w:rsidRDefault="00E44178" w:rsidP="00960B70">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410" w:type="dxa"/>
          </w:tcPr>
          <w:p w:rsidR="00E44178" w:rsidRPr="009433A4" w:rsidRDefault="00E44178" w:rsidP="00960B70">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660" w:type="dxa"/>
          </w:tcPr>
          <w:p w:rsidR="00E44178" w:rsidRPr="009433A4" w:rsidRDefault="00E44178"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1) Администрация Краснопольского сельского поселения (пос. Красное поле);</w:t>
            </w:r>
          </w:p>
          <w:p w:rsidR="00E44178" w:rsidRPr="009433A4" w:rsidRDefault="00E44178"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2) Почтовое отделение №512 (пос. Красное поле);</w:t>
            </w:r>
          </w:p>
          <w:p w:rsidR="00E44178" w:rsidRPr="009433A4" w:rsidRDefault="00E44178"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3) Участковый пункт полиции (пос. Красное поле);</w:t>
            </w:r>
          </w:p>
          <w:p w:rsidR="00E44178" w:rsidRPr="009433A4" w:rsidRDefault="00E44178"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proofErr w:type="gramStart"/>
            <w:r w:rsidRPr="009433A4">
              <w:rPr>
                <w:rFonts w:cs="Segoe UI Light"/>
                <w:szCs w:val="16"/>
              </w:rPr>
              <w:t>4) Магазины (пос. Красное поле -7 шт., пос. Прудный - 2 шт., д. Ключи - 2 шт., д. Моховички - 1 шт., д. Заварухино - 1 шт.);</w:t>
            </w:r>
            <w:proofErr w:type="gramEnd"/>
          </w:p>
          <w:p w:rsidR="00E44178" w:rsidRPr="009433A4" w:rsidRDefault="00E44178"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5) Рынок «Краснопольский»;</w:t>
            </w:r>
          </w:p>
          <w:p w:rsidR="00E44178" w:rsidRPr="009433A4" w:rsidRDefault="00E44178"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6) Автодром;</w:t>
            </w:r>
          </w:p>
          <w:p w:rsidR="00E44178" w:rsidRPr="009433A4" w:rsidRDefault="00E44178"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7) Краснопольское кладбище;</w:t>
            </w:r>
          </w:p>
          <w:p w:rsidR="00E44178" w:rsidRPr="009433A4" w:rsidRDefault="00E44178"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8) Преображенское кладбище традиционного захоронения;</w:t>
            </w:r>
          </w:p>
          <w:p w:rsidR="00E44178" w:rsidRPr="009433A4" w:rsidRDefault="00E44178"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9) кладбище (д. Ключи)</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1A7B26" w:rsidRPr="009433A4" w:rsidRDefault="001A7B26" w:rsidP="00283639">
            <w:pPr>
              <w:spacing w:line="276" w:lineRule="auto"/>
              <w:jc w:val="center"/>
              <w:rPr>
                <w:rFonts w:ascii="Segoe UI Light" w:hAnsi="Segoe UI Light" w:cs="Segoe UI Light"/>
                <w:szCs w:val="16"/>
              </w:rPr>
            </w:pPr>
            <w:r w:rsidRPr="009433A4">
              <w:rPr>
                <w:rFonts w:ascii="Segoe UI Light" w:hAnsi="Segoe UI Light" w:cs="Segoe UI Semibold"/>
                <w:szCs w:val="16"/>
              </w:rPr>
              <w:t>Объекты культуры и искусства</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1A7B26" w:rsidRPr="009433A4" w:rsidRDefault="001A7B26" w:rsidP="00283639">
            <w:pPr>
              <w:spacing w:line="276" w:lineRule="auto"/>
              <w:jc w:val="center"/>
              <w:rPr>
                <w:rFonts w:ascii="Segoe UI Light" w:hAnsi="Segoe UI Light" w:cs="Segoe UI Light"/>
                <w:szCs w:val="16"/>
              </w:rPr>
            </w:pPr>
            <w:r w:rsidRPr="009433A4">
              <w:rPr>
                <w:rFonts w:ascii="Segoe UI Light" w:hAnsi="Segoe UI Light" w:cs="Segoe UI Light"/>
                <w:szCs w:val="16"/>
              </w:rPr>
              <w:t>-</w:t>
            </w:r>
          </w:p>
        </w:tc>
        <w:tc>
          <w:tcPr>
            <w:tcW w:w="2537"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410"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660" w:type="dxa"/>
          </w:tcPr>
          <w:p w:rsidR="001A7B26" w:rsidRPr="009433A4" w:rsidRDefault="001A7B26"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1) Библиотека (пос. Красное поле)</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1A7B26" w:rsidRPr="009433A4" w:rsidRDefault="001A7B26" w:rsidP="00283639">
            <w:pPr>
              <w:spacing w:line="276" w:lineRule="auto"/>
              <w:jc w:val="center"/>
              <w:rPr>
                <w:rFonts w:ascii="Segoe UI Light" w:hAnsi="Segoe UI Light" w:cs="Segoe UI Light"/>
                <w:szCs w:val="16"/>
              </w:rPr>
            </w:pPr>
            <w:r w:rsidRPr="009433A4">
              <w:rPr>
                <w:rFonts w:ascii="Segoe UI Light" w:hAnsi="Segoe UI Light" w:cs="Segoe UI Semibold"/>
                <w:szCs w:val="16"/>
              </w:rPr>
              <w:t>Объекты отдыха и туризма</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1A7B26" w:rsidRPr="009433A4" w:rsidRDefault="001A7B26" w:rsidP="00283639">
            <w:pPr>
              <w:spacing w:line="276" w:lineRule="auto"/>
              <w:jc w:val="center"/>
              <w:rPr>
                <w:rFonts w:ascii="Segoe UI Light" w:hAnsi="Segoe UI Light" w:cs="Segoe UI Light"/>
                <w:szCs w:val="16"/>
              </w:rPr>
            </w:pPr>
            <w:r w:rsidRPr="009433A4">
              <w:rPr>
                <w:rFonts w:ascii="Segoe UI Light" w:hAnsi="Segoe UI Light" w:cs="Segoe UI Light"/>
                <w:szCs w:val="16"/>
              </w:rPr>
              <w:t>-</w:t>
            </w:r>
          </w:p>
        </w:tc>
        <w:tc>
          <w:tcPr>
            <w:tcW w:w="2537"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410"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660"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1A7B26" w:rsidRPr="009433A4" w:rsidRDefault="001A7B26" w:rsidP="00283639">
            <w:pPr>
              <w:spacing w:line="276" w:lineRule="auto"/>
              <w:jc w:val="center"/>
              <w:rPr>
                <w:rFonts w:ascii="Segoe UI Light" w:hAnsi="Segoe UI Light" w:cs="Segoe UI Light"/>
                <w:szCs w:val="16"/>
              </w:rPr>
            </w:pPr>
            <w:r w:rsidRPr="009433A4">
              <w:rPr>
                <w:rFonts w:ascii="Segoe UI Light" w:hAnsi="Segoe UI Light" w:cs="Segoe UI Semibold"/>
                <w:szCs w:val="16"/>
              </w:rPr>
              <w:t>Объекты санаторно-курортного назначения</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1A7B26" w:rsidRPr="009433A4" w:rsidRDefault="001A7B26" w:rsidP="00283639">
            <w:pPr>
              <w:spacing w:line="276" w:lineRule="auto"/>
              <w:jc w:val="center"/>
              <w:rPr>
                <w:rFonts w:ascii="Segoe UI Light" w:hAnsi="Segoe UI Light" w:cs="Segoe UI Light"/>
                <w:szCs w:val="16"/>
              </w:rPr>
            </w:pPr>
            <w:r w:rsidRPr="009433A4">
              <w:rPr>
                <w:rFonts w:ascii="Segoe UI Light" w:hAnsi="Segoe UI Light" w:cs="Segoe UI Light"/>
                <w:szCs w:val="16"/>
              </w:rPr>
              <w:t>-</w:t>
            </w:r>
          </w:p>
        </w:tc>
        <w:tc>
          <w:tcPr>
            <w:tcW w:w="2537"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410"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660"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1A7B26" w:rsidRPr="009433A4" w:rsidRDefault="001A7B26" w:rsidP="00283639">
            <w:pPr>
              <w:spacing w:line="276" w:lineRule="auto"/>
              <w:jc w:val="center"/>
              <w:rPr>
                <w:rFonts w:ascii="Segoe UI Light" w:hAnsi="Segoe UI Light" w:cs="Segoe UI Semibold"/>
                <w:szCs w:val="16"/>
              </w:rPr>
            </w:pPr>
            <w:r w:rsidRPr="009433A4">
              <w:rPr>
                <w:rFonts w:ascii="Segoe UI Light" w:hAnsi="Segoe UI Light" w:cs="Segoe UI Semibold"/>
                <w:szCs w:val="16"/>
              </w:rPr>
              <w:t>Объекты промышленного и агропромышленного комплекса</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1A7B26" w:rsidRPr="009433A4" w:rsidRDefault="001A7B26" w:rsidP="00283639">
            <w:pPr>
              <w:spacing w:line="276" w:lineRule="auto"/>
              <w:jc w:val="center"/>
              <w:rPr>
                <w:rFonts w:ascii="Segoe UI Light" w:hAnsi="Segoe UI Light" w:cs="Segoe UI Light"/>
                <w:szCs w:val="16"/>
              </w:rPr>
            </w:pPr>
            <w:r w:rsidRPr="009433A4">
              <w:rPr>
                <w:rFonts w:ascii="Segoe UI Light" w:hAnsi="Segoe UI Light" w:cs="Segoe UI Semibold"/>
                <w:szCs w:val="16"/>
              </w:rPr>
              <w:t>Предприятия и объекты добывающей и обрабатывающей промышленности</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1A7B26" w:rsidRPr="009433A4" w:rsidRDefault="001A7B26" w:rsidP="00283639">
            <w:pPr>
              <w:spacing w:line="276" w:lineRule="auto"/>
              <w:jc w:val="center"/>
              <w:rPr>
                <w:rFonts w:ascii="Segoe UI Light" w:hAnsi="Segoe UI Light" w:cs="Segoe UI Light"/>
                <w:szCs w:val="16"/>
              </w:rPr>
            </w:pPr>
            <w:r w:rsidRPr="009433A4">
              <w:rPr>
                <w:rFonts w:ascii="Segoe UI Light" w:hAnsi="Segoe UI Light" w:cs="Segoe UI Light"/>
                <w:szCs w:val="16"/>
              </w:rPr>
              <w:t>-</w:t>
            </w:r>
          </w:p>
        </w:tc>
        <w:tc>
          <w:tcPr>
            <w:tcW w:w="2537"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410"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660" w:type="dxa"/>
          </w:tcPr>
          <w:p w:rsidR="001A7B26" w:rsidRPr="009433A4" w:rsidRDefault="001A7B26"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1) Песчаный карьер;</w:t>
            </w:r>
          </w:p>
          <w:p w:rsidR="001A7B26" w:rsidRPr="009433A4" w:rsidRDefault="001A7B26"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2) Камнеобрабатывающий завод</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1A7B26" w:rsidRPr="009433A4" w:rsidRDefault="001A7B26" w:rsidP="00283639">
            <w:pPr>
              <w:spacing w:line="276" w:lineRule="auto"/>
              <w:jc w:val="center"/>
              <w:rPr>
                <w:rFonts w:ascii="Segoe UI Light" w:hAnsi="Segoe UI Light" w:cs="Segoe UI Light"/>
                <w:szCs w:val="16"/>
              </w:rPr>
            </w:pPr>
            <w:r w:rsidRPr="009433A4">
              <w:rPr>
                <w:rFonts w:ascii="Segoe UI Light" w:hAnsi="Segoe UI Light" w:cs="Segoe UI Semibold"/>
                <w:szCs w:val="16"/>
              </w:rPr>
              <w:t>Предприятия и объекты сельского и лесного хозяйства, рыболовства и рыбоводства</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1A7B26" w:rsidRPr="009433A4" w:rsidRDefault="001A7B26" w:rsidP="00283639">
            <w:pPr>
              <w:spacing w:line="276" w:lineRule="auto"/>
              <w:jc w:val="center"/>
              <w:rPr>
                <w:rFonts w:ascii="Segoe UI Light" w:hAnsi="Segoe UI Light" w:cs="Segoe UI Light"/>
                <w:szCs w:val="16"/>
              </w:rPr>
            </w:pPr>
            <w:r w:rsidRPr="009433A4">
              <w:rPr>
                <w:rFonts w:ascii="Segoe UI Light" w:hAnsi="Segoe UI Light" w:cs="Segoe UI Light"/>
                <w:szCs w:val="16"/>
              </w:rPr>
              <w:t>-</w:t>
            </w:r>
          </w:p>
        </w:tc>
        <w:tc>
          <w:tcPr>
            <w:tcW w:w="2537"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410"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660" w:type="dxa"/>
          </w:tcPr>
          <w:p w:rsidR="001A7B26" w:rsidRPr="009433A4" w:rsidRDefault="001A7B26"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1) Конеферма</w:t>
            </w:r>
          </w:p>
          <w:p w:rsidR="001A7B26" w:rsidRPr="009433A4" w:rsidRDefault="001A7B26"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2) Животноводческая ферма;</w:t>
            </w:r>
          </w:p>
          <w:p w:rsidR="001A7B26" w:rsidRPr="009433A4" w:rsidRDefault="001A7B26" w:rsidP="006C37F4">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3) Ферма (недействующая)</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1A7B26" w:rsidRPr="009433A4" w:rsidRDefault="001A7B26" w:rsidP="00283639">
            <w:pPr>
              <w:spacing w:line="276" w:lineRule="auto"/>
              <w:jc w:val="center"/>
              <w:rPr>
                <w:rFonts w:ascii="Segoe UI Light" w:hAnsi="Segoe UI Light" w:cs="Segoe UI Light"/>
                <w:szCs w:val="16"/>
              </w:rPr>
            </w:pPr>
            <w:r w:rsidRPr="009433A4">
              <w:rPr>
                <w:rFonts w:ascii="Segoe UI Light" w:hAnsi="Segoe UI Light" w:cs="Segoe UI Semibold"/>
                <w:szCs w:val="16"/>
              </w:rPr>
              <w:t>Прочие объекты, связанные с производственной деятельностью</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1A7B26" w:rsidRPr="009433A4" w:rsidRDefault="001A7B26" w:rsidP="00283639">
            <w:pPr>
              <w:spacing w:line="276" w:lineRule="auto"/>
              <w:rPr>
                <w:rFonts w:ascii="Segoe UI Light" w:hAnsi="Segoe UI Light" w:cs="Segoe UI Light"/>
                <w:szCs w:val="16"/>
              </w:rPr>
            </w:pPr>
          </w:p>
        </w:tc>
        <w:tc>
          <w:tcPr>
            <w:tcW w:w="2537" w:type="dxa"/>
          </w:tcPr>
          <w:p w:rsidR="001A7B26" w:rsidRPr="009433A4" w:rsidRDefault="001A7B26"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p>
        </w:tc>
        <w:tc>
          <w:tcPr>
            <w:tcW w:w="2410" w:type="dxa"/>
          </w:tcPr>
          <w:p w:rsidR="001A7B26" w:rsidRPr="009433A4" w:rsidRDefault="001A7B26"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p>
        </w:tc>
        <w:tc>
          <w:tcPr>
            <w:tcW w:w="2660" w:type="dxa"/>
          </w:tcPr>
          <w:p w:rsidR="001A7B26" w:rsidRPr="009433A4" w:rsidRDefault="001A7B26"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1) Бетонный завод;</w:t>
            </w:r>
          </w:p>
          <w:p w:rsidR="001A7B26" w:rsidRPr="009433A4" w:rsidRDefault="001A7B26"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2) Завод железобетонных изделий;</w:t>
            </w:r>
          </w:p>
          <w:p w:rsidR="001A7B26" w:rsidRPr="009433A4" w:rsidRDefault="001A7B26"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3) Деревообрабатывающая фабрика;</w:t>
            </w:r>
          </w:p>
          <w:p w:rsidR="001A7B26" w:rsidRPr="009433A4" w:rsidRDefault="001A7B26"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4) Электротехнический завод;</w:t>
            </w:r>
          </w:p>
          <w:p w:rsidR="001A7B26" w:rsidRPr="009433A4" w:rsidRDefault="001A7B26"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5) Производство бетона и железобетонных изделий;</w:t>
            </w:r>
          </w:p>
          <w:p w:rsidR="001A7B26" w:rsidRPr="009433A4" w:rsidRDefault="001A7B26"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6) Установка по производству бетона;</w:t>
            </w:r>
          </w:p>
          <w:p w:rsidR="001A7B26" w:rsidRPr="009433A4" w:rsidRDefault="001A7B26" w:rsidP="00283639">
            <w:pPr>
              <w:spacing w:line="276" w:lineRule="auto"/>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7) Цех по производству тротуарной плитки</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1A7B26" w:rsidRPr="009433A4" w:rsidRDefault="001A7B26" w:rsidP="00283639">
            <w:pPr>
              <w:spacing w:line="276" w:lineRule="auto"/>
              <w:jc w:val="center"/>
              <w:rPr>
                <w:rFonts w:ascii="Segoe UI Light" w:hAnsi="Segoe UI Light" w:cs="Segoe UI Light"/>
                <w:szCs w:val="16"/>
              </w:rPr>
            </w:pPr>
            <w:r w:rsidRPr="009433A4">
              <w:rPr>
                <w:rFonts w:ascii="Segoe UI Light" w:hAnsi="Segoe UI Light" w:cs="Segoe UI Semibold"/>
                <w:szCs w:val="16"/>
              </w:rPr>
              <w:t>Особые экономические зоны</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1A7B26" w:rsidRPr="009433A4" w:rsidRDefault="001A7B26" w:rsidP="00283639">
            <w:pPr>
              <w:spacing w:line="276" w:lineRule="auto"/>
              <w:jc w:val="center"/>
              <w:rPr>
                <w:rFonts w:ascii="Segoe UI Light" w:hAnsi="Segoe UI Light"/>
                <w:szCs w:val="16"/>
              </w:rPr>
            </w:pPr>
            <w:r w:rsidRPr="009433A4">
              <w:rPr>
                <w:rFonts w:ascii="Segoe UI Light" w:hAnsi="Segoe UI Light"/>
                <w:szCs w:val="16"/>
              </w:rPr>
              <w:t>-</w:t>
            </w:r>
          </w:p>
        </w:tc>
        <w:tc>
          <w:tcPr>
            <w:tcW w:w="2537"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w:t>
            </w:r>
          </w:p>
        </w:tc>
        <w:tc>
          <w:tcPr>
            <w:tcW w:w="2410"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w:t>
            </w:r>
          </w:p>
        </w:tc>
        <w:tc>
          <w:tcPr>
            <w:tcW w:w="2660"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1A7B26" w:rsidRPr="009433A4" w:rsidRDefault="001A7B26" w:rsidP="00283639">
            <w:pPr>
              <w:spacing w:line="276" w:lineRule="auto"/>
              <w:jc w:val="center"/>
              <w:rPr>
                <w:rFonts w:ascii="Segoe UI Light" w:hAnsi="Segoe UI Light" w:cs="Segoe UI Light"/>
                <w:szCs w:val="16"/>
              </w:rPr>
            </w:pPr>
            <w:r w:rsidRPr="009433A4">
              <w:rPr>
                <w:rFonts w:ascii="Segoe UI Light" w:hAnsi="Segoe UI Light" w:cs="Segoe UI Semibold"/>
                <w:szCs w:val="16"/>
              </w:rPr>
              <w:t>Объекты культурного наследия</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1A7B26" w:rsidRPr="009433A4" w:rsidRDefault="001A7B26" w:rsidP="00283639">
            <w:pPr>
              <w:spacing w:line="276" w:lineRule="auto"/>
              <w:jc w:val="center"/>
              <w:rPr>
                <w:rFonts w:ascii="Segoe UI Light" w:hAnsi="Segoe UI Light" w:cs="Segoe UI Light"/>
                <w:szCs w:val="16"/>
              </w:rPr>
            </w:pPr>
            <w:r w:rsidRPr="009433A4">
              <w:rPr>
                <w:rFonts w:ascii="Segoe UI Light" w:hAnsi="Segoe UI Light" w:cs="Segoe UI Light"/>
                <w:szCs w:val="16"/>
              </w:rPr>
              <w:t>-</w:t>
            </w:r>
          </w:p>
          <w:p w:rsidR="00E44178" w:rsidRPr="009433A4" w:rsidRDefault="00E44178" w:rsidP="00283639">
            <w:pPr>
              <w:spacing w:line="276" w:lineRule="auto"/>
              <w:jc w:val="center"/>
              <w:rPr>
                <w:rFonts w:ascii="Segoe UI Light" w:hAnsi="Segoe UI Light" w:cs="Segoe UI Light"/>
                <w:szCs w:val="16"/>
              </w:rPr>
            </w:pPr>
          </w:p>
        </w:tc>
        <w:tc>
          <w:tcPr>
            <w:tcW w:w="2537"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410"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660"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1A7B26" w:rsidRPr="009433A4" w:rsidRDefault="001A7B26" w:rsidP="00283639">
            <w:pPr>
              <w:spacing w:line="276" w:lineRule="auto"/>
              <w:jc w:val="center"/>
              <w:rPr>
                <w:rFonts w:ascii="Segoe UI Light" w:hAnsi="Segoe UI Light" w:cs="Segoe UI Light"/>
                <w:szCs w:val="16"/>
              </w:rPr>
            </w:pPr>
            <w:r w:rsidRPr="009433A4">
              <w:rPr>
                <w:rFonts w:ascii="Segoe UI Light" w:hAnsi="Segoe UI Light" w:cs="Segoe UI Semibold"/>
                <w:szCs w:val="16"/>
              </w:rPr>
              <w:lastRenderedPageBreak/>
              <w:t>Выявленные объекты культурного наследия</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1A7B26" w:rsidRPr="009433A4" w:rsidRDefault="001A7B26" w:rsidP="00283639">
            <w:pPr>
              <w:spacing w:line="276" w:lineRule="auto"/>
              <w:jc w:val="center"/>
              <w:rPr>
                <w:rFonts w:ascii="Segoe UI Light" w:hAnsi="Segoe UI Light" w:cs="Segoe UI Light"/>
                <w:szCs w:val="16"/>
              </w:rPr>
            </w:pPr>
            <w:r w:rsidRPr="009433A4">
              <w:rPr>
                <w:rFonts w:ascii="Segoe UI Light" w:hAnsi="Segoe UI Light" w:cs="Segoe UI Light"/>
                <w:szCs w:val="16"/>
              </w:rPr>
              <w:t>-</w:t>
            </w:r>
          </w:p>
        </w:tc>
        <w:tc>
          <w:tcPr>
            <w:tcW w:w="2537"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410"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660"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1A7B26" w:rsidRPr="009433A4" w:rsidRDefault="001A7B26" w:rsidP="00283639">
            <w:pPr>
              <w:spacing w:line="276" w:lineRule="auto"/>
              <w:jc w:val="center"/>
              <w:rPr>
                <w:rFonts w:ascii="Segoe UI Light" w:hAnsi="Segoe UI Light" w:cs="Segoe UI Semibold"/>
                <w:szCs w:val="16"/>
              </w:rPr>
            </w:pPr>
            <w:r w:rsidRPr="009433A4">
              <w:rPr>
                <w:rFonts w:ascii="Segoe UI Light" w:hAnsi="Segoe UI Light" w:cs="Segoe UI Semibold"/>
                <w:szCs w:val="16"/>
              </w:rPr>
              <w:t>Особо охраняемые природные территории, лечебно-оздоровительные местности и курорты</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1A7B26" w:rsidRPr="009433A4" w:rsidRDefault="001A7B26" w:rsidP="00283639">
            <w:pPr>
              <w:spacing w:line="276" w:lineRule="auto"/>
              <w:jc w:val="center"/>
              <w:rPr>
                <w:rFonts w:ascii="Segoe UI Light" w:hAnsi="Segoe UI Light" w:cs="Segoe UI Light"/>
                <w:szCs w:val="16"/>
              </w:rPr>
            </w:pPr>
            <w:r w:rsidRPr="009433A4">
              <w:rPr>
                <w:rFonts w:ascii="Segoe UI Light" w:hAnsi="Segoe UI Light" w:cs="Segoe UI Semibold"/>
                <w:szCs w:val="16"/>
              </w:rPr>
              <w:t>Особо охраняемые природные территории</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1A7B26" w:rsidRPr="009433A4" w:rsidRDefault="001A7B26" w:rsidP="00283639">
            <w:pPr>
              <w:spacing w:line="276" w:lineRule="auto"/>
              <w:jc w:val="center"/>
              <w:rPr>
                <w:rFonts w:ascii="Segoe UI Light" w:hAnsi="Segoe UI Light" w:cs="Segoe UI Light"/>
                <w:szCs w:val="16"/>
              </w:rPr>
            </w:pPr>
            <w:r w:rsidRPr="009433A4">
              <w:rPr>
                <w:rFonts w:ascii="Segoe UI Light" w:hAnsi="Segoe UI Light" w:cs="Segoe UI Light"/>
                <w:szCs w:val="16"/>
              </w:rPr>
              <w:t>-</w:t>
            </w:r>
          </w:p>
        </w:tc>
        <w:tc>
          <w:tcPr>
            <w:tcW w:w="2537"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410"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660"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r>
      <w:tr w:rsidR="006D03B9" w:rsidRPr="009433A4" w:rsidTr="00621FEF">
        <w:tc>
          <w:tcPr>
            <w:cnfStyle w:val="001000000000" w:firstRow="0" w:lastRow="0" w:firstColumn="1" w:lastColumn="0" w:oddVBand="0" w:evenVBand="0" w:oddHBand="0" w:evenHBand="0" w:firstRowFirstColumn="0" w:firstRowLastColumn="0" w:lastRowFirstColumn="0" w:lastRowLastColumn="0"/>
            <w:tcW w:w="10139" w:type="dxa"/>
            <w:gridSpan w:val="4"/>
          </w:tcPr>
          <w:p w:rsidR="001A7B26" w:rsidRPr="009433A4" w:rsidRDefault="001A7B26" w:rsidP="00283639">
            <w:pPr>
              <w:spacing w:line="276" w:lineRule="auto"/>
              <w:jc w:val="center"/>
              <w:rPr>
                <w:rFonts w:ascii="Segoe UI Light" w:hAnsi="Segoe UI Light" w:cs="Segoe UI Light"/>
                <w:szCs w:val="16"/>
              </w:rPr>
            </w:pPr>
            <w:r w:rsidRPr="009433A4">
              <w:rPr>
                <w:rFonts w:ascii="Segoe UI Light" w:hAnsi="Segoe UI Light" w:cs="Segoe UI Semibold"/>
                <w:szCs w:val="16"/>
              </w:rPr>
              <w:t>Лечебно-оздоровительные местности и курорты</w:t>
            </w:r>
          </w:p>
        </w:tc>
      </w:tr>
      <w:tr w:rsidR="006D03B9" w:rsidRPr="009433A4" w:rsidTr="004B751A">
        <w:tc>
          <w:tcPr>
            <w:cnfStyle w:val="001000000000" w:firstRow="0" w:lastRow="0" w:firstColumn="1" w:lastColumn="0" w:oddVBand="0" w:evenVBand="0" w:oddHBand="0" w:evenHBand="0" w:firstRowFirstColumn="0" w:firstRowLastColumn="0" w:lastRowFirstColumn="0" w:lastRowLastColumn="0"/>
            <w:tcW w:w="2532" w:type="dxa"/>
          </w:tcPr>
          <w:p w:rsidR="001A7B26" w:rsidRPr="009433A4" w:rsidRDefault="001A7B26" w:rsidP="00283639">
            <w:pPr>
              <w:spacing w:line="276" w:lineRule="auto"/>
              <w:jc w:val="center"/>
              <w:rPr>
                <w:rFonts w:ascii="Segoe UI Light" w:hAnsi="Segoe UI Light" w:cs="Segoe UI Light"/>
                <w:szCs w:val="16"/>
              </w:rPr>
            </w:pPr>
            <w:r w:rsidRPr="009433A4">
              <w:rPr>
                <w:rFonts w:ascii="Segoe UI Light" w:hAnsi="Segoe UI Light" w:cs="Segoe UI Light"/>
                <w:szCs w:val="16"/>
              </w:rPr>
              <w:t>-</w:t>
            </w:r>
          </w:p>
        </w:tc>
        <w:tc>
          <w:tcPr>
            <w:tcW w:w="2537"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410"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c>
          <w:tcPr>
            <w:tcW w:w="2660" w:type="dxa"/>
          </w:tcPr>
          <w:p w:rsidR="001A7B26" w:rsidRPr="009433A4" w:rsidRDefault="001A7B26" w:rsidP="00283639">
            <w:pPr>
              <w:spacing w:line="276" w:lineRule="auto"/>
              <w:jc w:val="center"/>
              <w:cnfStyle w:val="000000000000" w:firstRow="0" w:lastRow="0" w:firstColumn="0" w:lastColumn="0" w:oddVBand="0" w:evenVBand="0" w:oddHBand="0" w:evenHBand="0" w:firstRowFirstColumn="0" w:firstRowLastColumn="0" w:lastRowFirstColumn="0" w:lastRowLastColumn="0"/>
              <w:rPr>
                <w:rFonts w:cs="Segoe UI Light"/>
                <w:szCs w:val="16"/>
              </w:rPr>
            </w:pPr>
            <w:r w:rsidRPr="009433A4">
              <w:rPr>
                <w:rFonts w:cs="Segoe UI Light"/>
                <w:szCs w:val="16"/>
              </w:rPr>
              <w:t>-</w:t>
            </w:r>
          </w:p>
        </w:tc>
      </w:tr>
    </w:tbl>
    <w:p w:rsidR="007B16E2" w:rsidRPr="009433A4" w:rsidRDefault="007B16E2" w:rsidP="007B16E2">
      <w:pPr>
        <w:spacing w:after="0"/>
        <w:jc w:val="both"/>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283"/>
        <w:gridCol w:w="9192"/>
      </w:tblGrid>
      <w:tr w:rsidR="006D03B9" w:rsidRPr="009433A4" w:rsidTr="007B1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7B16E2" w:rsidRPr="009433A4" w:rsidRDefault="007B16E2" w:rsidP="007B16E2">
            <w:pP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ПС</w:t>
            </w:r>
          </w:p>
        </w:tc>
        <w:tc>
          <w:tcPr>
            <w:tcW w:w="283" w:type="dxa"/>
          </w:tcPr>
          <w:p w:rsidR="007B16E2" w:rsidRPr="009433A4" w:rsidRDefault="007B16E2" w:rsidP="007B16E2">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9192" w:type="dxa"/>
          </w:tcPr>
          <w:p w:rsidR="007B16E2" w:rsidRPr="009433A4" w:rsidRDefault="007B16E2" w:rsidP="007B16E2">
            <w:pPr>
              <w:jc w:val="both"/>
              <w:cnfStyle w:val="100000000000" w:firstRow="1" w:lastRow="0" w:firstColumn="0" w:lastColumn="0" w:oddVBand="0" w:evenVBand="0" w:oddHBand="0" w:evenHBand="0" w:firstRowFirstColumn="0" w:firstRowLastColumn="0" w:lastRowFirstColumn="0" w:lastRowLastColumn="0"/>
              <w:rPr>
                <w:rStyle w:val="25"/>
                <w:rFonts w:ascii="Segoe UI Light" w:hAnsi="Segoe UI Light"/>
              </w:rPr>
            </w:pPr>
            <w:r w:rsidRPr="009433A4">
              <w:rPr>
                <w:rFonts w:ascii="Segoe UI Light" w:hAnsi="Segoe UI Light" w:cs="Arial"/>
                <w:spacing w:val="2"/>
                <w:szCs w:val="16"/>
                <w:shd w:val="clear" w:color="auto" w:fill="FFFFFF"/>
              </w:rPr>
              <w:t>подстанция;</w:t>
            </w:r>
          </w:p>
        </w:tc>
      </w:tr>
      <w:tr w:rsidR="006D03B9" w:rsidRPr="009433A4" w:rsidTr="007B16E2">
        <w:tc>
          <w:tcPr>
            <w:cnfStyle w:val="001000000000" w:firstRow="0" w:lastRow="0" w:firstColumn="1" w:lastColumn="0" w:oddVBand="0" w:evenVBand="0" w:oddHBand="0" w:evenHBand="0" w:firstRowFirstColumn="0" w:firstRowLastColumn="0" w:lastRowFirstColumn="0" w:lastRowLastColumn="0"/>
            <w:tcW w:w="663" w:type="dxa"/>
          </w:tcPr>
          <w:p w:rsidR="007B16E2" w:rsidRPr="009433A4" w:rsidRDefault="007B16E2" w:rsidP="007B16E2">
            <w:pP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ГРС</w:t>
            </w:r>
          </w:p>
        </w:tc>
        <w:tc>
          <w:tcPr>
            <w:tcW w:w="283" w:type="dxa"/>
          </w:tcPr>
          <w:p w:rsidR="007B16E2" w:rsidRPr="009433A4" w:rsidRDefault="007B16E2" w:rsidP="007B16E2">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7B16E2" w:rsidRPr="009433A4" w:rsidRDefault="007B16E2" w:rsidP="007B16E2">
            <w:pPr>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газораспределительная станция</w:t>
            </w:r>
            <w:r w:rsidR="00373489" w:rsidRPr="009433A4">
              <w:rPr>
                <w:rFonts w:cs="Arial"/>
                <w:spacing w:val="2"/>
                <w:szCs w:val="16"/>
                <w:shd w:val="clear" w:color="auto" w:fill="FFFFFF"/>
              </w:rPr>
              <w:t>;</w:t>
            </w:r>
          </w:p>
        </w:tc>
      </w:tr>
      <w:tr w:rsidR="006D03B9" w:rsidRPr="009433A4" w:rsidTr="007B16E2">
        <w:tc>
          <w:tcPr>
            <w:cnfStyle w:val="001000000000" w:firstRow="0" w:lastRow="0" w:firstColumn="1" w:lastColumn="0" w:oddVBand="0" w:evenVBand="0" w:oddHBand="0" w:evenHBand="0" w:firstRowFirstColumn="0" w:firstRowLastColumn="0" w:lastRowFirstColumn="0" w:lastRowLastColumn="0"/>
            <w:tcW w:w="663" w:type="dxa"/>
          </w:tcPr>
          <w:p w:rsidR="007B16E2" w:rsidRPr="009433A4" w:rsidRDefault="007B16E2" w:rsidP="007B16E2">
            <w:pP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АЗС</w:t>
            </w:r>
          </w:p>
        </w:tc>
        <w:tc>
          <w:tcPr>
            <w:tcW w:w="283" w:type="dxa"/>
          </w:tcPr>
          <w:p w:rsidR="007B16E2" w:rsidRPr="009433A4" w:rsidRDefault="007B16E2" w:rsidP="007B16E2">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7B16E2" w:rsidRPr="009433A4" w:rsidRDefault="007B16E2" w:rsidP="007B16E2">
            <w:pPr>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автозаправочная станция</w:t>
            </w:r>
            <w:r w:rsidR="00373489" w:rsidRPr="009433A4">
              <w:rPr>
                <w:rFonts w:cs="Arial"/>
                <w:spacing w:val="2"/>
                <w:szCs w:val="16"/>
                <w:shd w:val="clear" w:color="auto" w:fill="FFFFFF"/>
              </w:rPr>
              <w:t>;</w:t>
            </w:r>
          </w:p>
        </w:tc>
      </w:tr>
      <w:tr w:rsidR="006D03B9" w:rsidRPr="009433A4" w:rsidTr="007B16E2">
        <w:tc>
          <w:tcPr>
            <w:cnfStyle w:val="001000000000" w:firstRow="0" w:lastRow="0" w:firstColumn="1" w:lastColumn="0" w:oddVBand="0" w:evenVBand="0" w:oddHBand="0" w:evenHBand="0" w:firstRowFirstColumn="0" w:firstRowLastColumn="0" w:lastRowFirstColumn="0" w:lastRowLastColumn="0"/>
            <w:tcW w:w="663" w:type="dxa"/>
          </w:tcPr>
          <w:p w:rsidR="009D27AC" w:rsidRPr="009433A4" w:rsidRDefault="009D27AC" w:rsidP="007B16E2">
            <w:pP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КОС</w:t>
            </w:r>
          </w:p>
        </w:tc>
        <w:tc>
          <w:tcPr>
            <w:tcW w:w="283" w:type="dxa"/>
          </w:tcPr>
          <w:p w:rsidR="009D27AC" w:rsidRPr="009433A4" w:rsidRDefault="009D27AC" w:rsidP="007B16E2">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9D27AC" w:rsidRPr="009433A4" w:rsidRDefault="009D27AC" w:rsidP="007B16E2">
            <w:pPr>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канализационные очистные сооружения;</w:t>
            </w:r>
          </w:p>
        </w:tc>
      </w:tr>
      <w:tr w:rsidR="006D03B9" w:rsidRPr="009433A4" w:rsidTr="007B16E2">
        <w:tc>
          <w:tcPr>
            <w:cnfStyle w:val="001000000000" w:firstRow="0" w:lastRow="0" w:firstColumn="1" w:lastColumn="0" w:oddVBand="0" w:evenVBand="0" w:oddHBand="0" w:evenHBand="0" w:firstRowFirstColumn="0" w:firstRowLastColumn="0" w:lastRowFirstColumn="0" w:lastRowLastColumn="0"/>
            <w:tcW w:w="663" w:type="dxa"/>
          </w:tcPr>
          <w:p w:rsidR="007B16E2" w:rsidRPr="009433A4" w:rsidRDefault="007B16E2" w:rsidP="007B16E2">
            <w:pP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ВОЛС</w:t>
            </w:r>
          </w:p>
        </w:tc>
        <w:tc>
          <w:tcPr>
            <w:tcW w:w="283" w:type="dxa"/>
          </w:tcPr>
          <w:p w:rsidR="007B16E2" w:rsidRPr="009433A4" w:rsidRDefault="007B16E2" w:rsidP="007B16E2">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7B16E2" w:rsidRPr="009433A4" w:rsidRDefault="007B16E2" w:rsidP="007B16E2">
            <w:pPr>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волоконно-оптическая линия связи</w:t>
            </w:r>
          </w:p>
        </w:tc>
      </w:tr>
      <w:tr w:rsidR="006D03B9" w:rsidRPr="009433A4" w:rsidTr="007B16E2">
        <w:tc>
          <w:tcPr>
            <w:cnfStyle w:val="001000000000" w:firstRow="0" w:lastRow="0" w:firstColumn="1" w:lastColumn="0" w:oddVBand="0" w:evenVBand="0" w:oddHBand="0" w:evenHBand="0" w:firstRowFirstColumn="0" w:firstRowLastColumn="0" w:lastRowFirstColumn="0" w:lastRowLastColumn="0"/>
            <w:tcW w:w="663" w:type="dxa"/>
          </w:tcPr>
          <w:p w:rsidR="007B16E2" w:rsidRPr="009433A4" w:rsidRDefault="007B16E2" w:rsidP="007B16E2">
            <w:pP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7B16E2" w:rsidRPr="009433A4" w:rsidRDefault="007B16E2" w:rsidP="007B16E2">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7B16E2" w:rsidRPr="009433A4" w:rsidRDefault="007B16E2" w:rsidP="00711B34">
            <w:pPr>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объекты отсутствуют</w:t>
            </w:r>
            <w:r w:rsidR="00F03891" w:rsidRPr="009433A4">
              <w:rPr>
                <w:rFonts w:cs="Arial"/>
                <w:spacing w:val="2"/>
                <w:szCs w:val="16"/>
                <w:shd w:val="clear" w:color="auto" w:fill="FFFFFF"/>
              </w:rPr>
              <w:t>.</w:t>
            </w:r>
          </w:p>
        </w:tc>
      </w:tr>
    </w:tbl>
    <w:p w:rsidR="004C34CA" w:rsidRPr="009433A4" w:rsidRDefault="004C34CA" w:rsidP="007B16E2">
      <w:pPr>
        <w:spacing w:before="240"/>
        <w:jc w:val="center"/>
        <w:rPr>
          <w:rFonts w:ascii="Segoe UI Light" w:hAnsi="Segoe UI Light" w:cs="Arial"/>
          <w:spacing w:val="2"/>
          <w:shd w:val="clear" w:color="auto" w:fill="FFFFFF"/>
        </w:rPr>
      </w:pPr>
      <w:r w:rsidRPr="009433A4">
        <w:rPr>
          <w:rFonts w:ascii="Segoe UI Light" w:hAnsi="Segoe UI Light" w:cs="Segoe UI Light"/>
        </w:rPr>
        <w:t>3.</w:t>
      </w:r>
      <w:r w:rsidR="00DA3ED4" w:rsidRPr="009433A4">
        <w:rPr>
          <w:rFonts w:ascii="Segoe UI Light" w:hAnsi="Segoe UI Light" w:cs="Segoe UI Light"/>
        </w:rPr>
        <w:t>2</w:t>
      </w:r>
      <w:r w:rsidR="007834BE" w:rsidRPr="009433A4">
        <w:rPr>
          <w:rFonts w:ascii="Segoe UI Light" w:hAnsi="Segoe UI Light" w:cs="Segoe UI Light"/>
        </w:rPr>
        <w:t>.</w:t>
      </w:r>
      <w:r w:rsidRPr="009433A4">
        <w:rPr>
          <w:rFonts w:ascii="Segoe UI Light" w:hAnsi="Segoe UI Light" w:cs="Segoe UI Light"/>
        </w:rPr>
        <w:t xml:space="preserve"> </w:t>
      </w:r>
      <w:r w:rsidRPr="009433A4">
        <w:rPr>
          <w:rFonts w:ascii="Segoe UI Light" w:hAnsi="Segoe UI Light" w:cs="Arial"/>
          <w:spacing w:val="2"/>
          <w:shd w:val="clear" w:color="auto" w:fill="FFFFFF"/>
        </w:rPr>
        <w:t>Анализ использования территори</w:t>
      </w:r>
      <w:r w:rsidR="00CC0DFD" w:rsidRPr="009433A4">
        <w:rPr>
          <w:rFonts w:ascii="Segoe UI Light" w:hAnsi="Segoe UI Light" w:cs="Arial"/>
          <w:spacing w:val="2"/>
          <w:shd w:val="clear" w:color="auto" w:fill="FFFFFF"/>
        </w:rPr>
        <w:t>и</w:t>
      </w:r>
      <w:r w:rsidRPr="009433A4">
        <w:rPr>
          <w:rFonts w:ascii="Segoe UI Light" w:hAnsi="Segoe UI Light" w:cs="Arial"/>
          <w:spacing w:val="2"/>
          <w:shd w:val="clear" w:color="auto" w:fill="FFFFFF"/>
        </w:rPr>
        <w:t xml:space="preserve"> поселения</w:t>
      </w:r>
    </w:p>
    <w:p w:rsidR="009F06D0" w:rsidRPr="009433A4" w:rsidRDefault="009F06D0" w:rsidP="009F06D0">
      <w:pPr>
        <w:spacing w:after="0"/>
        <w:ind w:firstLine="709"/>
        <w:jc w:val="both"/>
        <w:rPr>
          <w:rFonts w:ascii="Segoe UI Light" w:hAnsi="Segoe UI Light"/>
          <w:szCs w:val="29"/>
        </w:rPr>
      </w:pPr>
      <w:r w:rsidRPr="009433A4">
        <w:rPr>
          <w:rFonts w:ascii="Segoe UI Light" w:hAnsi="Segoe UI Light" w:cs="Arial"/>
          <w:spacing w:val="2"/>
          <w:shd w:val="clear" w:color="auto" w:fill="FFFFFF"/>
        </w:rPr>
        <w:t>Краснопольское сельское поселение состоит из сле</w:t>
      </w:r>
      <w:r w:rsidR="00941448" w:rsidRPr="009433A4">
        <w:rPr>
          <w:rFonts w:ascii="Segoe UI Light" w:hAnsi="Segoe UI Light" w:cs="Arial"/>
          <w:spacing w:val="2"/>
          <w:shd w:val="clear" w:color="auto" w:fill="FFFFFF"/>
        </w:rPr>
        <w:t>дующих населенных пунктов: пос. </w:t>
      </w:r>
      <w:r w:rsidRPr="009433A4">
        <w:rPr>
          <w:rFonts w:ascii="Segoe UI Light" w:hAnsi="Segoe UI Light" w:cs="Arial"/>
          <w:spacing w:val="2"/>
          <w:shd w:val="clear" w:color="auto" w:fill="FFFFFF"/>
        </w:rPr>
        <w:t>Красное поле, пос.</w:t>
      </w:r>
      <w:r w:rsidR="00941448" w:rsidRPr="009433A4">
        <w:rPr>
          <w:rFonts w:ascii="Segoe UI Light" w:hAnsi="Segoe UI Light" w:cs="Arial"/>
          <w:spacing w:val="2"/>
          <w:shd w:val="clear" w:color="auto" w:fill="FFFFFF"/>
        </w:rPr>
        <w:t> </w:t>
      </w:r>
      <w:r w:rsidRPr="009433A4">
        <w:rPr>
          <w:rFonts w:ascii="Segoe UI Light" w:hAnsi="Segoe UI Light" w:cs="Arial"/>
          <w:spacing w:val="2"/>
          <w:shd w:val="clear" w:color="auto" w:fill="FFFFFF"/>
        </w:rPr>
        <w:t>Прудный, д.</w:t>
      </w:r>
      <w:r w:rsidR="00941448" w:rsidRPr="009433A4">
        <w:rPr>
          <w:rFonts w:ascii="Segoe UI Light" w:hAnsi="Segoe UI Light" w:cs="Arial"/>
          <w:spacing w:val="2"/>
          <w:shd w:val="clear" w:color="auto" w:fill="FFFFFF"/>
        </w:rPr>
        <w:t> </w:t>
      </w:r>
      <w:r w:rsidRPr="009433A4">
        <w:rPr>
          <w:rFonts w:ascii="Segoe UI Light" w:hAnsi="Segoe UI Light" w:cs="Arial"/>
          <w:spacing w:val="2"/>
          <w:shd w:val="clear" w:color="auto" w:fill="FFFFFF"/>
        </w:rPr>
        <w:t>Ключи, д. Моховички и д. Заварухино.</w:t>
      </w:r>
    </w:p>
    <w:p w:rsidR="009F06D0" w:rsidRPr="009433A4" w:rsidRDefault="009F06D0" w:rsidP="009F06D0">
      <w:pPr>
        <w:spacing w:after="0"/>
        <w:ind w:firstLine="709"/>
        <w:jc w:val="both"/>
        <w:rPr>
          <w:rFonts w:ascii="Segoe UI Light" w:hAnsi="Segoe UI Light"/>
        </w:rPr>
      </w:pPr>
      <w:r w:rsidRPr="009433A4">
        <w:rPr>
          <w:rFonts w:ascii="Segoe UI Light" w:hAnsi="Segoe UI Light"/>
        </w:rPr>
        <w:t xml:space="preserve">К пос. Красное поле с севера, с северо-востока и северо-запада примыкают земли сельскохозяйственного назначения, которые в перспективе могут быть использованы для индивидуального жилищного строительства, потребность в котором возрастает. Документом территориального планирования поселка в его восточной части планируется разместить многоэтажные жилые дома. </w:t>
      </w:r>
    </w:p>
    <w:p w:rsidR="009F06D0" w:rsidRPr="009433A4" w:rsidRDefault="009F06D0" w:rsidP="009F06D0">
      <w:pPr>
        <w:spacing w:after="0"/>
        <w:ind w:firstLine="709"/>
        <w:jc w:val="both"/>
        <w:rPr>
          <w:rFonts w:ascii="Segoe UI Light" w:hAnsi="Segoe UI Light"/>
        </w:rPr>
      </w:pPr>
      <w:r w:rsidRPr="009433A4">
        <w:rPr>
          <w:rFonts w:ascii="Segoe UI Light" w:hAnsi="Segoe UI Light"/>
        </w:rPr>
        <w:t xml:space="preserve">Пос. Прудный и д. Моховички </w:t>
      </w:r>
      <w:r w:rsidR="00870BAF" w:rsidRPr="009433A4">
        <w:rPr>
          <w:rFonts w:ascii="Segoe UI Light" w:hAnsi="Segoe UI Light"/>
        </w:rPr>
        <w:t>ограничены</w:t>
      </w:r>
      <w:r w:rsidRPr="009433A4">
        <w:rPr>
          <w:rFonts w:ascii="Segoe UI Light" w:hAnsi="Segoe UI Light"/>
        </w:rPr>
        <w:t xml:space="preserve"> автомобильными дорогами, линиями и трассами магистральными сетей, естественными природными границами, поэтому их территориальное развитие ограничено.</w:t>
      </w:r>
    </w:p>
    <w:p w:rsidR="009F06D0" w:rsidRPr="009433A4" w:rsidRDefault="009F06D0" w:rsidP="009F06D0">
      <w:pPr>
        <w:spacing w:after="0"/>
        <w:ind w:firstLine="709"/>
        <w:jc w:val="both"/>
        <w:rPr>
          <w:rFonts w:ascii="Segoe UI Light" w:hAnsi="Segoe UI Light"/>
          <w:szCs w:val="29"/>
          <w:shd w:val="clear" w:color="auto" w:fill="FFFFFF"/>
        </w:rPr>
      </w:pPr>
      <w:r w:rsidRPr="009433A4">
        <w:rPr>
          <w:rFonts w:ascii="Segoe UI Light" w:hAnsi="Segoe UI Light"/>
          <w:szCs w:val="29"/>
        </w:rPr>
        <w:t>В трех километрах от западного полукольца «Обход г. Челябинска» расположена д. Ключи, при подходе к котор</w:t>
      </w:r>
      <w:r w:rsidR="00870BAF" w:rsidRPr="009433A4">
        <w:rPr>
          <w:rFonts w:ascii="Segoe UI Light" w:hAnsi="Segoe UI Light"/>
          <w:szCs w:val="29"/>
        </w:rPr>
        <w:t>ым</w:t>
      </w:r>
      <w:r w:rsidRPr="009433A4">
        <w:rPr>
          <w:rFonts w:ascii="Segoe UI Light" w:hAnsi="Segoe UI Light"/>
          <w:szCs w:val="29"/>
        </w:rPr>
        <w:t xml:space="preserve"> дорога разветвляется на два направления: северное</w:t>
      </w:r>
      <w:r w:rsidRPr="009433A4">
        <w:rPr>
          <w:rFonts w:ascii="Segoe UI Light" w:hAnsi="Segoe UI Light"/>
        </w:rPr>
        <w:t xml:space="preserve"> – </w:t>
      </w:r>
      <w:r w:rsidRPr="009433A4">
        <w:rPr>
          <w:rFonts w:ascii="Segoe UI Light" w:hAnsi="Segoe UI Light"/>
          <w:szCs w:val="29"/>
        </w:rPr>
        <w:t>на д. Медиак и южное</w:t>
      </w:r>
      <w:r w:rsidRPr="009433A4">
        <w:rPr>
          <w:rFonts w:ascii="Segoe UI Light" w:hAnsi="Segoe UI Light"/>
        </w:rPr>
        <w:t xml:space="preserve"> – </w:t>
      </w:r>
      <w:r w:rsidRPr="009433A4">
        <w:rPr>
          <w:rFonts w:ascii="Segoe UI Light" w:hAnsi="Segoe UI Light"/>
          <w:szCs w:val="29"/>
        </w:rPr>
        <w:t xml:space="preserve">с выходом на Кременкульскую дорогу. Деревня имеет относительно четкую прямоугольную планировочную структуру. В последние годы к востоку от дороги, ограничивающей деревню, началось освоение территории под жилую застройку. Севернее жилой застройки по дороге на д. Медиак сохранился участок недействующей фермы, в настоящее время используемый под стоянку техники. </w:t>
      </w:r>
      <w:r w:rsidRPr="009433A4">
        <w:rPr>
          <w:rFonts w:ascii="Segoe UI Light" w:hAnsi="Segoe UI Light"/>
          <w:szCs w:val="29"/>
          <w:shd w:val="clear" w:color="auto" w:fill="FFFFFF"/>
        </w:rPr>
        <w:t>Южнее деревни расположены кладбище и свалка.</w:t>
      </w:r>
    </w:p>
    <w:p w:rsidR="009F06D0" w:rsidRPr="009433A4" w:rsidRDefault="009F06D0" w:rsidP="009F06D0">
      <w:pPr>
        <w:spacing w:after="0"/>
        <w:ind w:firstLine="709"/>
        <w:jc w:val="both"/>
        <w:rPr>
          <w:rFonts w:ascii="Segoe UI Light" w:hAnsi="Segoe UI Light"/>
          <w:szCs w:val="29"/>
          <w:shd w:val="clear" w:color="auto" w:fill="FFFFFF"/>
        </w:rPr>
      </w:pPr>
      <w:proofErr w:type="gramStart"/>
      <w:r w:rsidRPr="009433A4">
        <w:rPr>
          <w:rFonts w:ascii="Segoe UI Light" w:hAnsi="Segoe UI Light"/>
        </w:rPr>
        <w:t>Территориальный рост д. Заварухино, расположенной в северной части поселения, возмож</w:t>
      </w:r>
      <w:r w:rsidR="00870BAF" w:rsidRPr="009433A4">
        <w:rPr>
          <w:rFonts w:ascii="Segoe UI Light" w:hAnsi="Segoe UI Light"/>
        </w:rPr>
        <w:t xml:space="preserve">ен </w:t>
      </w:r>
      <w:r w:rsidRPr="009433A4">
        <w:rPr>
          <w:rFonts w:ascii="Segoe UI Light" w:hAnsi="Segoe UI Light"/>
        </w:rPr>
        <w:t>в южном направлении за счет земель сельскохозяйственного назначения с учетом установленных планировочных ограничений.</w:t>
      </w:r>
      <w:proofErr w:type="gramEnd"/>
    </w:p>
    <w:p w:rsidR="009F06D0" w:rsidRPr="009433A4" w:rsidRDefault="009F06D0" w:rsidP="009F06D0">
      <w:pPr>
        <w:spacing w:after="0"/>
        <w:ind w:firstLine="709"/>
        <w:jc w:val="both"/>
        <w:rPr>
          <w:rFonts w:ascii="Segoe UI Light" w:hAnsi="Segoe UI Light"/>
          <w:szCs w:val="29"/>
          <w:shd w:val="clear" w:color="auto" w:fill="FFFFFF"/>
        </w:rPr>
      </w:pPr>
      <w:r w:rsidRPr="009433A4">
        <w:rPr>
          <w:rFonts w:ascii="Segoe UI Light" w:hAnsi="Segoe UI Light"/>
        </w:rPr>
        <w:t>В целом для поселения требуется структурировать систему общественных центров и рекреационных территорий, упорядочить производственные площадки с последующей организацией санитарно-защитных зон, усовершенствовать транспортную сеть</w:t>
      </w:r>
      <w:r w:rsidR="00870BAF" w:rsidRPr="009433A4">
        <w:rPr>
          <w:rFonts w:ascii="Segoe UI Light" w:hAnsi="Segoe UI Light"/>
        </w:rPr>
        <w:t xml:space="preserve">, включая общественные пассажирские перевозки, </w:t>
      </w:r>
      <w:r w:rsidRPr="009433A4">
        <w:rPr>
          <w:rFonts w:ascii="Segoe UI Light" w:hAnsi="Segoe UI Light"/>
        </w:rPr>
        <w:t>и развить инженерную инфраструктуру, которая должна обеспечить потребности как селитебных, так и производственных, территорий.</w:t>
      </w:r>
    </w:p>
    <w:p w:rsidR="00E44178" w:rsidRPr="009433A4" w:rsidRDefault="00E44178">
      <w:pPr>
        <w:rPr>
          <w:rFonts w:ascii="Segoe UI Light" w:hAnsi="Segoe UI Light" w:cs="Arial"/>
          <w:spacing w:val="2"/>
          <w:shd w:val="clear" w:color="auto" w:fill="FFFFFF"/>
        </w:rPr>
      </w:pPr>
      <w:r w:rsidRPr="009433A4">
        <w:rPr>
          <w:rFonts w:ascii="Segoe UI Light" w:hAnsi="Segoe UI Light" w:cs="Arial"/>
          <w:spacing w:val="2"/>
          <w:shd w:val="clear" w:color="auto" w:fill="FFFFFF"/>
        </w:rPr>
        <w:br w:type="page"/>
      </w:r>
    </w:p>
    <w:p w:rsidR="004C34CA" w:rsidRPr="009433A4" w:rsidRDefault="004C34CA" w:rsidP="00FB3971">
      <w:pPr>
        <w:spacing w:before="240"/>
        <w:jc w:val="center"/>
        <w:rPr>
          <w:rFonts w:ascii="Segoe UI Light" w:hAnsi="Segoe UI Light" w:cs="Arial"/>
          <w:spacing w:val="2"/>
          <w:shd w:val="clear" w:color="auto" w:fill="FFFFFF"/>
        </w:rPr>
      </w:pPr>
      <w:r w:rsidRPr="009433A4">
        <w:rPr>
          <w:rFonts w:ascii="Segoe UI Light" w:hAnsi="Segoe UI Light" w:cs="Arial"/>
          <w:spacing w:val="2"/>
          <w:shd w:val="clear" w:color="auto" w:fill="FFFFFF"/>
        </w:rPr>
        <w:lastRenderedPageBreak/>
        <w:t>3.3. Возможные направления развития территори</w:t>
      </w:r>
      <w:r w:rsidR="00CC0DFD" w:rsidRPr="009433A4">
        <w:rPr>
          <w:rFonts w:ascii="Segoe UI Light" w:hAnsi="Segoe UI Light" w:cs="Arial"/>
          <w:spacing w:val="2"/>
          <w:shd w:val="clear" w:color="auto" w:fill="FFFFFF"/>
        </w:rPr>
        <w:t>и</w:t>
      </w:r>
      <w:r w:rsidRPr="009433A4">
        <w:rPr>
          <w:rFonts w:ascii="Segoe UI Light" w:hAnsi="Segoe UI Light" w:cs="Arial"/>
          <w:spacing w:val="2"/>
          <w:shd w:val="clear" w:color="auto" w:fill="FFFFFF"/>
        </w:rPr>
        <w:t xml:space="preserve"> поселения</w:t>
      </w:r>
    </w:p>
    <w:p w:rsidR="00993864" w:rsidRPr="009433A4" w:rsidRDefault="00147237" w:rsidP="005275B2">
      <w:pPr>
        <w:spacing w:after="0"/>
        <w:ind w:firstLine="709"/>
        <w:jc w:val="both"/>
        <w:rPr>
          <w:rFonts w:ascii="Segoe UI Light" w:hAnsi="Segoe UI Light"/>
          <w:szCs w:val="29"/>
        </w:rPr>
      </w:pPr>
      <w:r w:rsidRPr="009433A4">
        <w:rPr>
          <w:rFonts w:ascii="Segoe UI Light" w:hAnsi="Segoe UI Light"/>
          <w:szCs w:val="29"/>
        </w:rPr>
        <w:t>Развитие территории поселения направлено</w:t>
      </w:r>
      <w:r w:rsidR="00993864" w:rsidRPr="009433A4">
        <w:rPr>
          <w:rFonts w:ascii="Segoe UI Light" w:hAnsi="Segoe UI Light"/>
          <w:szCs w:val="29"/>
        </w:rPr>
        <w:t xml:space="preserve"> </w:t>
      </w:r>
      <w:proofErr w:type="gramStart"/>
      <w:r w:rsidR="00993864" w:rsidRPr="009433A4">
        <w:rPr>
          <w:rFonts w:ascii="Segoe UI Light" w:hAnsi="Segoe UI Light"/>
          <w:szCs w:val="29"/>
        </w:rPr>
        <w:t xml:space="preserve">на удовлетворение </w:t>
      </w:r>
      <w:r w:rsidR="00D36BF8" w:rsidRPr="009433A4">
        <w:rPr>
          <w:rFonts w:ascii="Segoe UI Light" w:hAnsi="Segoe UI Light"/>
          <w:szCs w:val="29"/>
        </w:rPr>
        <w:t>запросов</w:t>
      </w:r>
      <w:r w:rsidR="00993864" w:rsidRPr="009433A4">
        <w:rPr>
          <w:rFonts w:ascii="Segoe UI Light" w:hAnsi="Segoe UI Light"/>
          <w:szCs w:val="29"/>
        </w:rPr>
        <w:t xml:space="preserve"> </w:t>
      </w:r>
      <w:r w:rsidR="003F529D" w:rsidRPr="009433A4">
        <w:rPr>
          <w:rFonts w:ascii="Segoe UI Light" w:hAnsi="Segoe UI Light"/>
          <w:szCs w:val="29"/>
        </w:rPr>
        <w:t xml:space="preserve">населения </w:t>
      </w:r>
      <w:r w:rsidR="00C9735A" w:rsidRPr="009433A4">
        <w:rPr>
          <w:rFonts w:ascii="Segoe UI Light" w:hAnsi="Segoe UI Light"/>
          <w:szCs w:val="29"/>
        </w:rPr>
        <w:t xml:space="preserve">в связи </w:t>
      </w:r>
      <w:r w:rsidR="00993864" w:rsidRPr="009433A4">
        <w:rPr>
          <w:rFonts w:ascii="Segoe UI Light" w:hAnsi="Segoe UI Light"/>
          <w:szCs w:val="29"/>
        </w:rPr>
        <w:t xml:space="preserve">с растущим интересом к </w:t>
      </w:r>
      <w:r w:rsidR="003F529D" w:rsidRPr="009433A4">
        <w:rPr>
          <w:rFonts w:ascii="Segoe UI Light" w:hAnsi="Segoe UI Light"/>
          <w:szCs w:val="29"/>
        </w:rPr>
        <w:t>приобретению жилья в пригородной зоне</w:t>
      </w:r>
      <w:proofErr w:type="gramEnd"/>
      <w:r w:rsidR="003F529D" w:rsidRPr="009433A4">
        <w:rPr>
          <w:rFonts w:ascii="Segoe UI Light" w:hAnsi="Segoe UI Light"/>
          <w:szCs w:val="29"/>
        </w:rPr>
        <w:t xml:space="preserve"> областного центра – г</w:t>
      </w:r>
      <w:r w:rsidR="005718F8" w:rsidRPr="009433A4">
        <w:rPr>
          <w:rFonts w:ascii="Segoe UI Light" w:hAnsi="Segoe UI Light"/>
          <w:szCs w:val="29"/>
        </w:rPr>
        <w:t>орода Ч</w:t>
      </w:r>
      <w:r w:rsidR="003F529D" w:rsidRPr="009433A4">
        <w:rPr>
          <w:rFonts w:ascii="Segoe UI Light" w:hAnsi="Segoe UI Light"/>
          <w:szCs w:val="29"/>
        </w:rPr>
        <w:t>елябинска</w:t>
      </w:r>
      <w:r w:rsidR="005718F8" w:rsidRPr="009433A4">
        <w:rPr>
          <w:rFonts w:ascii="Segoe UI Light" w:hAnsi="Segoe UI Light"/>
          <w:szCs w:val="29"/>
        </w:rPr>
        <w:t xml:space="preserve">, а также к </w:t>
      </w:r>
      <w:r w:rsidR="00993864" w:rsidRPr="009433A4">
        <w:rPr>
          <w:rFonts w:ascii="Segoe UI Light" w:hAnsi="Segoe UI Light"/>
          <w:szCs w:val="29"/>
        </w:rPr>
        <w:t>индивидуальному жил</w:t>
      </w:r>
      <w:r w:rsidR="00F8487F" w:rsidRPr="009433A4">
        <w:rPr>
          <w:rFonts w:ascii="Segoe UI Light" w:hAnsi="Segoe UI Light"/>
          <w:szCs w:val="29"/>
        </w:rPr>
        <w:t xml:space="preserve">ищному строительству, </w:t>
      </w:r>
      <w:r w:rsidR="005718F8" w:rsidRPr="009433A4">
        <w:rPr>
          <w:rFonts w:ascii="Segoe UI Light" w:hAnsi="Segoe UI Light"/>
          <w:szCs w:val="29"/>
        </w:rPr>
        <w:t>основанных</w:t>
      </w:r>
      <w:r w:rsidR="00F8487F" w:rsidRPr="009433A4">
        <w:rPr>
          <w:rFonts w:ascii="Segoe UI Light" w:hAnsi="Segoe UI Light"/>
          <w:szCs w:val="29"/>
        </w:rPr>
        <w:t xml:space="preserve"> на сложившихся с г</w:t>
      </w:r>
      <w:r w:rsidR="005718F8" w:rsidRPr="009433A4">
        <w:rPr>
          <w:rFonts w:ascii="Segoe UI Light" w:hAnsi="Segoe UI Light"/>
          <w:szCs w:val="29"/>
        </w:rPr>
        <w:t>ородом</w:t>
      </w:r>
      <w:r w:rsidR="00F8487F" w:rsidRPr="009433A4">
        <w:rPr>
          <w:rFonts w:ascii="Segoe UI Light" w:hAnsi="Segoe UI Light"/>
          <w:szCs w:val="29"/>
        </w:rPr>
        <w:t xml:space="preserve"> транспортных связях</w:t>
      </w:r>
      <w:r w:rsidR="003F529D" w:rsidRPr="009433A4">
        <w:rPr>
          <w:rFonts w:ascii="Segoe UI Light" w:hAnsi="Segoe UI Light"/>
          <w:szCs w:val="29"/>
        </w:rPr>
        <w:t>.</w:t>
      </w:r>
    </w:p>
    <w:p w:rsidR="00993864" w:rsidRPr="009433A4" w:rsidRDefault="00F8487F" w:rsidP="005F7153">
      <w:pPr>
        <w:spacing w:after="0"/>
        <w:ind w:firstLine="709"/>
        <w:rPr>
          <w:rFonts w:ascii="Segoe UI Light" w:hAnsi="Segoe UI Light"/>
          <w:szCs w:val="29"/>
        </w:rPr>
      </w:pPr>
      <w:r w:rsidRPr="009433A4">
        <w:rPr>
          <w:rFonts w:ascii="Segoe UI Light" w:hAnsi="Segoe UI Light"/>
          <w:szCs w:val="29"/>
        </w:rPr>
        <w:t xml:space="preserve">Генеральным планом </w:t>
      </w:r>
      <w:r w:rsidR="00993864" w:rsidRPr="009433A4">
        <w:rPr>
          <w:rFonts w:ascii="Segoe UI Light" w:hAnsi="Segoe UI Light"/>
          <w:szCs w:val="29"/>
        </w:rPr>
        <w:t>пред</w:t>
      </w:r>
      <w:r w:rsidR="00AA6BD6" w:rsidRPr="009433A4">
        <w:rPr>
          <w:rFonts w:ascii="Segoe UI Light" w:hAnsi="Segoe UI Light"/>
          <w:szCs w:val="29"/>
        </w:rPr>
        <w:t>усматривается</w:t>
      </w:r>
      <w:r w:rsidR="00993864" w:rsidRPr="009433A4">
        <w:rPr>
          <w:rFonts w:ascii="Segoe UI Light" w:hAnsi="Segoe UI Light"/>
          <w:szCs w:val="29"/>
        </w:rPr>
        <w:t>:</w:t>
      </w:r>
    </w:p>
    <w:p w:rsidR="00AF7E02" w:rsidRPr="009433A4" w:rsidRDefault="00F8487F" w:rsidP="005F7153">
      <w:pPr>
        <w:spacing w:after="0"/>
        <w:jc w:val="both"/>
        <w:rPr>
          <w:rFonts w:ascii="Segoe UI Light" w:hAnsi="Segoe UI Light"/>
          <w:szCs w:val="29"/>
        </w:rPr>
      </w:pPr>
      <w:r w:rsidRPr="009433A4">
        <w:rPr>
          <w:rFonts w:ascii="Segoe UI Light" w:hAnsi="Segoe UI Light"/>
          <w:szCs w:val="29"/>
        </w:rPr>
        <w:t xml:space="preserve">- </w:t>
      </w:r>
      <w:r w:rsidR="00AF7E02" w:rsidRPr="009433A4">
        <w:rPr>
          <w:rFonts w:ascii="Segoe UI Light" w:hAnsi="Segoe UI Light"/>
          <w:szCs w:val="29"/>
        </w:rPr>
        <w:t>установление границ населенных пунктов поселения;</w:t>
      </w:r>
    </w:p>
    <w:p w:rsidR="00993864" w:rsidRPr="009433A4" w:rsidRDefault="00AF7E02" w:rsidP="005F7153">
      <w:pPr>
        <w:spacing w:after="0"/>
        <w:jc w:val="both"/>
        <w:rPr>
          <w:rFonts w:ascii="Segoe UI Light" w:hAnsi="Segoe UI Light"/>
          <w:szCs w:val="29"/>
        </w:rPr>
      </w:pPr>
      <w:r w:rsidRPr="009433A4">
        <w:rPr>
          <w:rFonts w:ascii="Segoe UI Light" w:hAnsi="Segoe UI Light"/>
          <w:szCs w:val="29"/>
        </w:rPr>
        <w:t xml:space="preserve">- </w:t>
      </w:r>
      <w:r w:rsidR="00B937A4" w:rsidRPr="009433A4">
        <w:rPr>
          <w:rFonts w:ascii="Segoe UI Light" w:hAnsi="Segoe UI Light"/>
          <w:szCs w:val="29"/>
        </w:rPr>
        <w:t>освоение свободных территорий с целью размещения объектов капитального строительства различного функционального назначения;</w:t>
      </w:r>
    </w:p>
    <w:p w:rsidR="00993864" w:rsidRPr="009433A4" w:rsidRDefault="00B937A4" w:rsidP="005F7153">
      <w:pPr>
        <w:spacing w:after="0"/>
        <w:jc w:val="both"/>
        <w:rPr>
          <w:rFonts w:ascii="Segoe UI Light" w:hAnsi="Segoe UI Light"/>
          <w:szCs w:val="29"/>
        </w:rPr>
      </w:pPr>
      <w:r w:rsidRPr="009433A4">
        <w:rPr>
          <w:rFonts w:ascii="Segoe UI Light" w:hAnsi="Segoe UI Light"/>
          <w:szCs w:val="29"/>
        </w:rPr>
        <w:t xml:space="preserve">-  </w:t>
      </w:r>
      <w:r w:rsidR="00993864" w:rsidRPr="009433A4">
        <w:rPr>
          <w:rFonts w:ascii="Segoe UI Light" w:hAnsi="Segoe UI Light"/>
          <w:szCs w:val="29"/>
        </w:rPr>
        <w:t>развитие системы социальной инфраструктуры</w:t>
      </w:r>
      <w:r w:rsidR="0096179B" w:rsidRPr="009433A4">
        <w:rPr>
          <w:rFonts w:ascii="Segoe UI Light" w:hAnsi="Segoe UI Light"/>
          <w:szCs w:val="29"/>
        </w:rPr>
        <w:t xml:space="preserve"> с организацией систем общественных центров;</w:t>
      </w:r>
    </w:p>
    <w:p w:rsidR="0096179B" w:rsidRPr="009433A4" w:rsidRDefault="00B937A4" w:rsidP="005F7153">
      <w:pPr>
        <w:spacing w:after="0"/>
        <w:jc w:val="both"/>
        <w:rPr>
          <w:rFonts w:ascii="Segoe UI Light" w:hAnsi="Segoe UI Light"/>
          <w:szCs w:val="29"/>
        </w:rPr>
      </w:pPr>
      <w:r w:rsidRPr="009433A4">
        <w:rPr>
          <w:rFonts w:ascii="Segoe UI Light" w:hAnsi="Segoe UI Light"/>
          <w:szCs w:val="29"/>
        </w:rPr>
        <w:t xml:space="preserve">- </w:t>
      </w:r>
      <w:r w:rsidR="00993864" w:rsidRPr="009433A4">
        <w:rPr>
          <w:rFonts w:ascii="Segoe UI Light" w:hAnsi="Segoe UI Light"/>
          <w:szCs w:val="29"/>
        </w:rPr>
        <w:t xml:space="preserve">создание системы зеленых насаждений общего пользования, благоустройство </w:t>
      </w:r>
      <w:r w:rsidR="00D565C1" w:rsidRPr="009433A4">
        <w:rPr>
          <w:rFonts w:ascii="Segoe UI Light" w:hAnsi="Segoe UI Light"/>
          <w:szCs w:val="29"/>
        </w:rPr>
        <w:t xml:space="preserve">прибрежных и </w:t>
      </w:r>
      <w:r w:rsidR="00993864" w:rsidRPr="009433A4">
        <w:rPr>
          <w:rFonts w:ascii="Segoe UI Light" w:hAnsi="Segoe UI Light"/>
          <w:szCs w:val="29"/>
        </w:rPr>
        <w:t>заболоченных территорий;</w:t>
      </w:r>
    </w:p>
    <w:p w:rsidR="0096179B" w:rsidRPr="009433A4" w:rsidRDefault="00B937A4" w:rsidP="005F7153">
      <w:pPr>
        <w:spacing w:after="0"/>
        <w:jc w:val="both"/>
        <w:rPr>
          <w:rFonts w:ascii="Segoe UI Light" w:hAnsi="Segoe UI Light"/>
          <w:szCs w:val="29"/>
        </w:rPr>
      </w:pPr>
      <w:r w:rsidRPr="009433A4">
        <w:rPr>
          <w:rFonts w:ascii="Segoe UI Light" w:hAnsi="Segoe UI Light"/>
          <w:szCs w:val="29"/>
        </w:rPr>
        <w:t xml:space="preserve">- </w:t>
      </w:r>
      <w:r w:rsidR="005718F8" w:rsidRPr="009433A4">
        <w:rPr>
          <w:rFonts w:ascii="Segoe UI Light" w:hAnsi="Segoe UI Light"/>
          <w:szCs w:val="29"/>
        </w:rPr>
        <w:t xml:space="preserve">структурное упорядочение </w:t>
      </w:r>
      <w:r w:rsidR="00993864" w:rsidRPr="009433A4">
        <w:rPr>
          <w:rFonts w:ascii="Segoe UI Light" w:hAnsi="Segoe UI Light"/>
          <w:szCs w:val="29"/>
        </w:rPr>
        <w:t>производственных территорий</w:t>
      </w:r>
      <w:r w:rsidR="005718F8" w:rsidRPr="009433A4">
        <w:rPr>
          <w:rFonts w:ascii="Segoe UI Light" w:hAnsi="Segoe UI Light"/>
          <w:szCs w:val="29"/>
        </w:rPr>
        <w:t xml:space="preserve"> с организацией санитарно-защитных зон</w:t>
      </w:r>
      <w:r w:rsidR="00AA6BD6" w:rsidRPr="009433A4">
        <w:rPr>
          <w:rFonts w:ascii="Segoe UI Light" w:hAnsi="Segoe UI Light"/>
          <w:szCs w:val="29"/>
        </w:rPr>
        <w:t>;</w:t>
      </w:r>
    </w:p>
    <w:p w:rsidR="00993864" w:rsidRPr="009433A4" w:rsidRDefault="0096179B" w:rsidP="005F7153">
      <w:pPr>
        <w:spacing w:after="0"/>
        <w:jc w:val="both"/>
        <w:rPr>
          <w:rFonts w:ascii="Segoe UI Light" w:hAnsi="Segoe UI Light"/>
          <w:szCs w:val="29"/>
        </w:rPr>
      </w:pPr>
      <w:r w:rsidRPr="009433A4">
        <w:rPr>
          <w:rFonts w:ascii="Segoe UI Light" w:hAnsi="Segoe UI Light"/>
          <w:szCs w:val="29"/>
        </w:rPr>
        <w:t xml:space="preserve">- </w:t>
      </w:r>
      <w:r w:rsidR="00993864" w:rsidRPr="009433A4">
        <w:rPr>
          <w:rFonts w:ascii="Segoe UI Light" w:hAnsi="Segoe UI Light"/>
          <w:szCs w:val="29"/>
        </w:rPr>
        <w:t>развитие транспортной инфраструктуры</w:t>
      </w:r>
      <w:r w:rsidRPr="009433A4">
        <w:rPr>
          <w:rFonts w:ascii="Segoe UI Light" w:hAnsi="Segoe UI Light"/>
          <w:szCs w:val="29"/>
        </w:rPr>
        <w:t>: создание новых внутренних связей</w:t>
      </w:r>
      <w:r w:rsidR="005F09C7" w:rsidRPr="009433A4">
        <w:rPr>
          <w:rFonts w:ascii="Segoe UI Light" w:hAnsi="Segoe UI Light"/>
          <w:szCs w:val="29"/>
        </w:rPr>
        <w:t>, в</w:t>
      </w:r>
      <w:r w:rsidR="00AA6BD6" w:rsidRPr="009433A4">
        <w:rPr>
          <w:rFonts w:ascii="Segoe UI Light" w:hAnsi="Segoe UI Light"/>
          <w:szCs w:val="29"/>
        </w:rPr>
        <w:t xml:space="preserve"> том числе</w:t>
      </w:r>
      <w:r w:rsidR="005F09C7" w:rsidRPr="009433A4">
        <w:rPr>
          <w:rFonts w:ascii="Segoe UI Light" w:hAnsi="Segoe UI Light"/>
          <w:szCs w:val="29"/>
        </w:rPr>
        <w:t xml:space="preserve"> </w:t>
      </w:r>
      <w:r w:rsidR="00410765" w:rsidRPr="009433A4">
        <w:rPr>
          <w:rFonts w:ascii="Segoe UI Light" w:hAnsi="Segoe UI Light"/>
          <w:szCs w:val="29"/>
        </w:rPr>
        <w:t xml:space="preserve">маршрутов </w:t>
      </w:r>
      <w:r w:rsidR="005F09C7" w:rsidRPr="009433A4">
        <w:rPr>
          <w:rFonts w:ascii="Segoe UI Light" w:hAnsi="Segoe UI Light"/>
          <w:szCs w:val="29"/>
        </w:rPr>
        <w:t>общественн</w:t>
      </w:r>
      <w:r w:rsidR="00410765" w:rsidRPr="009433A4">
        <w:rPr>
          <w:rFonts w:ascii="Segoe UI Light" w:hAnsi="Segoe UI Light"/>
          <w:szCs w:val="29"/>
        </w:rPr>
        <w:t>ого</w:t>
      </w:r>
      <w:r w:rsidR="005F09C7" w:rsidRPr="009433A4">
        <w:rPr>
          <w:rFonts w:ascii="Segoe UI Light" w:hAnsi="Segoe UI Light"/>
          <w:szCs w:val="29"/>
        </w:rPr>
        <w:t xml:space="preserve"> пассажирск</w:t>
      </w:r>
      <w:r w:rsidR="00410765" w:rsidRPr="009433A4">
        <w:rPr>
          <w:rFonts w:ascii="Segoe UI Light" w:hAnsi="Segoe UI Light"/>
          <w:szCs w:val="29"/>
        </w:rPr>
        <w:t>ого</w:t>
      </w:r>
      <w:r w:rsidR="005A392B" w:rsidRPr="009433A4">
        <w:rPr>
          <w:rFonts w:ascii="Segoe UI Light" w:hAnsi="Segoe UI Light"/>
          <w:szCs w:val="29"/>
        </w:rPr>
        <w:t xml:space="preserve"> транспорт</w:t>
      </w:r>
      <w:r w:rsidR="00410765" w:rsidRPr="009433A4">
        <w:rPr>
          <w:rFonts w:ascii="Segoe UI Light" w:hAnsi="Segoe UI Light"/>
          <w:szCs w:val="29"/>
        </w:rPr>
        <w:t>а</w:t>
      </w:r>
      <w:r w:rsidR="00993864" w:rsidRPr="009433A4">
        <w:rPr>
          <w:rFonts w:ascii="Segoe UI Light" w:hAnsi="Segoe UI Light"/>
          <w:szCs w:val="29"/>
        </w:rPr>
        <w:t>;</w:t>
      </w:r>
    </w:p>
    <w:p w:rsidR="001A02BE" w:rsidRPr="009433A4" w:rsidRDefault="00DD33EF" w:rsidP="005F7153">
      <w:pPr>
        <w:spacing w:after="0"/>
        <w:jc w:val="both"/>
        <w:rPr>
          <w:rFonts w:ascii="Segoe UI Light" w:hAnsi="Segoe UI Light"/>
          <w:szCs w:val="29"/>
        </w:rPr>
      </w:pPr>
      <w:r w:rsidRPr="009433A4">
        <w:rPr>
          <w:rFonts w:ascii="Segoe UI Light" w:hAnsi="Segoe UI Light"/>
          <w:szCs w:val="29"/>
        </w:rPr>
        <w:t xml:space="preserve">- </w:t>
      </w:r>
      <w:r w:rsidR="001A08E7" w:rsidRPr="009433A4">
        <w:rPr>
          <w:rFonts w:ascii="Segoe UI Light" w:hAnsi="Segoe UI Light"/>
          <w:szCs w:val="29"/>
        </w:rPr>
        <w:t xml:space="preserve">модернизация (реконструкция) объектов и сетей инженерной инфраструктуры с </w:t>
      </w:r>
      <w:r w:rsidR="00410765" w:rsidRPr="009433A4">
        <w:rPr>
          <w:rFonts w:ascii="Segoe UI Light" w:hAnsi="Segoe UI Light"/>
          <w:szCs w:val="29"/>
        </w:rPr>
        <w:t>частичн</w:t>
      </w:r>
      <w:r w:rsidR="001A08E7" w:rsidRPr="009433A4">
        <w:rPr>
          <w:rFonts w:ascii="Segoe UI Light" w:hAnsi="Segoe UI Light"/>
          <w:szCs w:val="29"/>
        </w:rPr>
        <w:t>ым</w:t>
      </w:r>
      <w:r w:rsidR="00410765" w:rsidRPr="009433A4">
        <w:rPr>
          <w:rFonts w:ascii="Segoe UI Light" w:hAnsi="Segoe UI Light"/>
          <w:szCs w:val="29"/>
        </w:rPr>
        <w:t xml:space="preserve"> развитие</w:t>
      </w:r>
      <w:r w:rsidR="001A08E7" w:rsidRPr="009433A4">
        <w:rPr>
          <w:rFonts w:ascii="Segoe UI Light" w:hAnsi="Segoe UI Light"/>
          <w:szCs w:val="29"/>
        </w:rPr>
        <w:t>м</w:t>
      </w:r>
      <w:r w:rsidR="00410765" w:rsidRPr="009433A4">
        <w:rPr>
          <w:rFonts w:ascii="Segoe UI Light" w:hAnsi="Segoe UI Light"/>
          <w:szCs w:val="29"/>
        </w:rPr>
        <w:t xml:space="preserve"> </w:t>
      </w:r>
      <w:r w:rsidR="0003388F" w:rsidRPr="009433A4">
        <w:rPr>
          <w:rFonts w:ascii="Segoe UI Light" w:hAnsi="Segoe UI Light"/>
          <w:szCs w:val="29"/>
        </w:rPr>
        <w:t>централизованных систем</w:t>
      </w:r>
      <w:r w:rsidR="00410765" w:rsidRPr="009433A4">
        <w:rPr>
          <w:rFonts w:ascii="Segoe UI Light" w:hAnsi="Segoe UI Light"/>
          <w:szCs w:val="29"/>
        </w:rPr>
        <w:t>, обслуживающи</w:t>
      </w:r>
      <w:r w:rsidR="001A08E7" w:rsidRPr="009433A4">
        <w:rPr>
          <w:rFonts w:ascii="Segoe UI Light" w:hAnsi="Segoe UI Light"/>
          <w:szCs w:val="29"/>
        </w:rPr>
        <w:t xml:space="preserve">х жилую </w:t>
      </w:r>
      <w:r w:rsidR="0003388F" w:rsidRPr="009433A4">
        <w:rPr>
          <w:rFonts w:ascii="Segoe UI Light" w:hAnsi="Segoe UI Light"/>
          <w:szCs w:val="29"/>
        </w:rPr>
        <w:t xml:space="preserve">и общественную </w:t>
      </w:r>
      <w:r w:rsidR="001A08E7" w:rsidRPr="009433A4">
        <w:rPr>
          <w:rFonts w:ascii="Segoe UI Light" w:hAnsi="Segoe UI Light"/>
          <w:szCs w:val="29"/>
        </w:rPr>
        <w:t>застройку</w:t>
      </w:r>
      <w:r w:rsidR="001A02BE" w:rsidRPr="009433A4">
        <w:rPr>
          <w:rFonts w:ascii="Segoe UI Light" w:hAnsi="Segoe UI Light"/>
          <w:szCs w:val="29"/>
        </w:rPr>
        <w:t>;</w:t>
      </w:r>
    </w:p>
    <w:p w:rsidR="002B6576" w:rsidRPr="009433A4" w:rsidRDefault="001A02BE" w:rsidP="005F7153">
      <w:pPr>
        <w:spacing w:after="0"/>
        <w:jc w:val="both"/>
        <w:rPr>
          <w:rFonts w:ascii="Segoe UI Light" w:hAnsi="Segoe UI Light"/>
          <w:szCs w:val="29"/>
        </w:rPr>
      </w:pPr>
      <w:r w:rsidRPr="009433A4">
        <w:rPr>
          <w:rFonts w:ascii="Segoe UI Light" w:hAnsi="Segoe UI Light"/>
          <w:szCs w:val="29"/>
        </w:rPr>
        <w:t>- возможность освоения территорий под индивидуальное жилищное строительство после выполнение мероприятий по ее инженерной подготовке (д. Моховички)</w:t>
      </w:r>
      <w:r w:rsidR="001A08E7" w:rsidRPr="009433A4">
        <w:rPr>
          <w:rFonts w:ascii="Segoe UI Light" w:hAnsi="Segoe UI Light"/>
          <w:szCs w:val="29"/>
        </w:rPr>
        <w:t>.</w:t>
      </w:r>
    </w:p>
    <w:p w:rsidR="004C34CA" w:rsidRPr="009433A4" w:rsidRDefault="004C34CA" w:rsidP="005275B2">
      <w:pPr>
        <w:spacing w:before="240"/>
        <w:jc w:val="center"/>
        <w:rPr>
          <w:rFonts w:ascii="Segoe UI Light" w:hAnsi="Segoe UI Light" w:cs="Arial"/>
          <w:spacing w:val="2"/>
          <w:shd w:val="clear" w:color="auto" w:fill="FFFFFF"/>
        </w:rPr>
      </w:pPr>
      <w:r w:rsidRPr="009433A4">
        <w:rPr>
          <w:rFonts w:ascii="Segoe UI Light" w:hAnsi="Segoe UI Light" w:cs="Arial"/>
          <w:spacing w:val="2"/>
          <w:shd w:val="clear" w:color="auto" w:fill="FFFFFF"/>
        </w:rPr>
        <w:t xml:space="preserve">3.4. </w:t>
      </w:r>
      <w:r w:rsidR="001A3889" w:rsidRPr="009433A4">
        <w:rPr>
          <w:rFonts w:ascii="Segoe UI Light" w:hAnsi="Segoe UI Light" w:cs="Arial"/>
          <w:spacing w:val="2"/>
          <w:shd w:val="clear" w:color="auto" w:fill="FFFFFF"/>
        </w:rPr>
        <w:t>Прогнозируемые ограничения</w:t>
      </w:r>
      <w:r w:rsidR="00C74BAD" w:rsidRPr="009433A4">
        <w:rPr>
          <w:rFonts w:ascii="Segoe UI Light" w:hAnsi="Segoe UI Light" w:cs="Arial"/>
          <w:spacing w:val="2"/>
          <w:shd w:val="clear" w:color="auto" w:fill="FFFFFF"/>
        </w:rPr>
        <w:t xml:space="preserve"> использования</w:t>
      </w:r>
      <w:r w:rsidR="001A3889" w:rsidRPr="009433A4">
        <w:rPr>
          <w:rFonts w:ascii="Segoe UI Light" w:hAnsi="Segoe UI Light" w:cs="Arial"/>
          <w:spacing w:val="2"/>
          <w:shd w:val="clear" w:color="auto" w:fill="FFFFFF"/>
        </w:rPr>
        <w:t xml:space="preserve"> территори</w:t>
      </w:r>
      <w:r w:rsidR="00CC0DFD" w:rsidRPr="009433A4">
        <w:rPr>
          <w:rFonts w:ascii="Segoe UI Light" w:hAnsi="Segoe UI Light" w:cs="Arial"/>
          <w:spacing w:val="2"/>
          <w:shd w:val="clear" w:color="auto" w:fill="FFFFFF"/>
        </w:rPr>
        <w:t>и</w:t>
      </w:r>
      <w:r w:rsidR="001A3889" w:rsidRPr="009433A4">
        <w:rPr>
          <w:rFonts w:ascii="Segoe UI Light" w:hAnsi="Segoe UI Light" w:cs="Arial"/>
          <w:spacing w:val="2"/>
          <w:shd w:val="clear" w:color="auto" w:fill="FFFFFF"/>
        </w:rPr>
        <w:t xml:space="preserve"> поселения</w:t>
      </w:r>
    </w:p>
    <w:p w:rsidR="0071611A" w:rsidRPr="009433A4" w:rsidRDefault="0071611A" w:rsidP="004E2D5D">
      <w:pPr>
        <w:spacing w:after="0"/>
        <w:ind w:firstLine="709"/>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Планировочные ограничения использования земельных участков и объектов капитального строительства</w:t>
      </w:r>
      <w:r w:rsidR="00225F94" w:rsidRPr="009433A4">
        <w:rPr>
          <w:rFonts w:ascii="Segoe UI Light" w:hAnsi="Segoe UI Light" w:cs="Arial"/>
          <w:spacing w:val="2"/>
          <w:shd w:val="clear" w:color="auto" w:fill="FFFFFF"/>
        </w:rPr>
        <w:t xml:space="preserve"> на территории </w:t>
      </w:r>
      <w:r w:rsidR="001F3915" w:rsidRPr="009433A4">
        <w:rPr>
          <w:rFonts w:ascii="Segoe UI Light" w:hAnsi="Segoe UI Light" w:cs="Arial"/>
          <w:spacing w:val="2"/>
          <w:shd w:val="clear" w:color="auto" w:fill="FFFFFF"/>
        </w:rPr>
        <w:t>Краснопольского</w:t>
      </w:r>
      <w:r w:rsidR="00CC0DFD" w:rsidRPr="009433A4">
        <w:rPr>
          <w:rFonts w:ascii="Segoe UI Light" w:hAnsi="Segoe UI Light" w:cs="Arial"/>
          <w:spacing w:val="2"/>
          <w:shd w:val="clear" w:color="auto" w:fill="FFFFFF"/>
        </w:rPr>
        <w:t xml:space="preserve"> сельского посел</w:t>
      </w:r>
      <w:r w:rsidRPr="009433A4">
        <w:rPr>
          <w:rFonts w:ascii="Segoe UI Light" w:hAnsi="Segoe UI Light" w:cs="Arial"/>
          <w:spacing w:val="2"/>
          <w:shd w:val="clear" w:color="auto" w:fill="FFFFFF"/>
        </w:rPr>
        <w:t>ения</w:t>
      </w:r>
      <w:r w:rsidR="00225F94" w:rsidRPr="009433A4">
        <w:rPr>
          <w:rFonts w:ascii="Segoe UI Light" w:hAnsi="Segoe UI Light" w:cs="Arial"/>
          <w:spacing w:val="2"/>
          <w:shd w:val="clear" w:color="auto" w:fill="FFFFFF"/>
        </w:rPr>
        <w:t xml:space="preserve"> учитываются в виде зон с особыми условиями использования (далее – ЗОУИТ):</w:t>
      </w:r>
    </w:p>
    <w:p w:rsidR="004E2D5D" w:rsidRPr="009433A4" w:rsidRDefault="004E2D5D" w:rsidP="004E2D5D">
      <w:pPr>
        <w:spacing w:after="0"/>
        <w:ind w:firstLine="709"/>
        <w:jc w:val="right"/>
        <w:rPr>
          <w:rFonts w:ascii="Segoe UI Light" w:hAnsi="Segoe UI Light"/>
          <w:spacing w:val="-2"/>
          <w:sz w:val="16"/>
          <w:szCs w:val="16"/>
        </w:rPr>
      </w:pPr>
      <w:r w:rsidRPr="009433A4">
        <w:rPr>
          <w:rFonts w:ascii="Segoe UI Light" w:hAnsi="Segoe UI Light"/>
          <w:spacing w:val="-2"/>
          <w:sz w:val="16"/>
          <w:szCs w:val="16"/>
        </w:rPr>
        <w:t>Таблица</w:t>
      </w:r>
      <w:r w:rsidR="00D77632" w:rsidRPr="009433A4">
        <w:rPr>
          <w:rFonts w:ascii="Segoe UI Light" w:hAnsi="Segoe UI Light"/>
          <w:spacing w:val="-2"/>
          <w:sz w:val="16"/>
          <w:szCs w:val="16"/>
        </w:rPr>
        <w:t xml:space="preserve"> 2</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098"/>
        <w:gridCol w:w="2242"/>
        <w:gridCol w:w="1699"/>
        <w:gridCol w:w="2703"/>
      </w:tblGrid>
      <w:tr w:rsidR="006D03B9" w:rsidRPr="009433A4" w:rsidTr="009F3C2B">
        <w:trPr>
          <w:trHeight w:val="311"/>
          <w:tblHeader/>
          <w:jc w:val="center"/>
        </w:trPr>
        <w:tc>
          <w:tcPr>
            <w:tcW w:w="486" w:type="dxa"/>
            <w:vMerge w:val="restart"/>
            <w:shd w:val="clear" w:color="auto" w:fill="auto"/>
            <w:vAlign w:val="center"/>
          </w:tcPr>
          <w:p w:rsidR="007D0315" w:rsidRPr="009433A4" w:rsidRDefault="007D0315" w:rsidP="006D3C32">
            <w:pPr>
              <w:widowControl w:val="0"/>
              <w:suppressLineNumbers/>
              <w:suppressAutoHyphens/>
              <w:spacing w:after="0"/>
              <w:jc w:val="center"/>
              <w:rPr>
                <w:rFonts w:ascii="Segoe UI Light" w:eastAsia="SimSun" w:hAnsi="Segoe UI Light"/>
                <w:kern w:val="1"/>
                <w:sz w:val="16"/>
                <w:szCs w:val="16"/>
                <w:lang w:eastAsia="hi-IN" w:bidi="hi-IN"/>
              </w:rPr>
            </w:pPr>
            <w:r w:rsidRPr="009433A4">
              <w:rPr>
                <w:rFonts w:ascii="Segoe UI Light" w:eastAsia="SimSun" w:hAnsi="Segoe UI Light"/>
                <w:kern w:val="1"/>
                <w:sz w:val="16"/>
                <w:szCs w:val="16"/>
                <w:lang w:eastAsia="hi-IN" w:bidi="hi-IN"/>
              </w:rPr>
              <w:t>№</w:t>
            </w:r>
          </w:p>
        </w:tc>
        <w:tc>
          <w:tcPr>
            <w:tcW w:w="3098" w:type="dxa"/>
            <w:vMerge w:val="restart"/>
            <w:shd w:val="clear" w:color="auto" w:fill="auto"/>
            <w:vAlign w:val="center"/>
          </w:tcPr>
          <w:p w:rsidR="007D0315" w:rsidRPr="009433A4" w:rsidRDefault="007D0315" w:rsidP="00B2216E">
            <w:pPr>
              <w:widowControl w:val="0"/>
              <w:suppressLineNumbers/>
              <w:suppressAutoHyphens/>
              <w:spacing w:after="0"/>
              <w:jc w:val="center"/>
              <w:rPr>
                <w:rFonts w:ascii="Segoe UI Light" w:eastAsia="SimSun" w:hAnsi="Segoe UI Light"/>
                <w:kern w:val="1"/>
                <w:sz w:val="16"/>
                <w:szCs w:val="16"/>
                <w:lang w:eastAsia="hi-IN" w:bidi="hi-IN"/>
              </w:rPr>
            </w:pPr>
            <w:r w:rsidRPr="009433A4">
              <w:rPr>
                <w:rFonts w:ascii="Segoe UI Light" w:eastAsia="SimSun" w:hAnsi="Segoe UI Light"/>
                <w:kern w:val="1"/>
                <w:sz w:val="16"/>
                <w:szCs w:val="16"/>
                <w:lang w:eastAsia="hi-IN" w:bidi="hi-IN"/>
              </w:rPr>
              <w:t>Объект</w:t>
            </w:r>
          </w:p>
        </w:tc>
        <w:tc>
          <w:tcPr>
            <w:tcW w:w="3941" w:type="dxa"/>
            <w:gridSpan w:val="2"/>
            <w:shd w:val="clear" w:color="auto" w:fill="auto"/>
            <w:vAlign w:val="center"/>
          </w:tcPr>
          <w:p w:rsidR="007D0315" w:rsidRPr="009433A4" w:rsidRDefault="007D0315" w:rsidP="00B2216E">
            <w:pPr>
              <w:widowControl w:val="0"/>
              <w:suppressLineNumbers/>
              <w:suppressAutoHyphens/>
              <w:spacing w:after="0"/>
              <w:jc w:val="center"/>
              <w:rPr>
                <w:rFonts w:ascii="Segoe UI Light" w:eastAsia="SimSun" w:hAnsi="Segoe UI Light"/>
                <w:kern w:val="1"/>
                <w:sz w:val="16"/>
                <w:szCs w:val="16"/>
                <w:lang w:eastAsia="hi-IN" w:bidi="hi-IN"/>
              </w:rPr>
            </w:pPr>
            <w:r w:rsidRPr="009433A4">
              <w:rPr>
                <w:rFonts w:ascii="Segoe UI Light" w:eastAsia="SimSun" w:hAnsi="Segoe UI Light"/>
                <w:kern w:val="1"/>
                <w:sz w:val="16"/>
                <w:szCs w:val="16"/>
                <w:lang w:eastAsia="hi-IN" w:bidi="hi-IN"/>
              </w:rPr>
              <w:t>Характеристики ЗОУИТ</w:t>
            </w:r>
          </w:p>
        </w:tc>
        <w:tc>
          <w:tcPr>
            <w:tcW w:w="2703" w:type="dxa"/>
            <w:vMerge w:val="restart"/>
            <w:shd w:val="clear" w:color="auto" w:fill="auto"/>
            <w:vAlign w:val="center"/>
          </w:tcPr>
          <w:p w:rsidR="007D0315" w:rsidRPr="009433A4" w:rsidRDefault="007D0315" w:rsidP="00B2216E">
            <w:pPr>
              <w:widowControl w:val="0"/>
              <w:suppressLineNumbers/>
              <w:suppressAutoHyphens/>
              <w:spacing w:after="0"/>
              <w:jc w:val="center"/>
              <w:rPr>
                <w:rFonts w:ascii="Segoe UI Light" w:eastAsia="SimSun" w:hAnsi="Segoe UI Light"/>
                <w:kern w:val="1"/>
                <w:sz w:val="16"/>
                <w:szCs w:val="16"/>
                <w:lang w:eastAsia="hi-IN" w:bidi="hi-IN"/>
              </w:rPr>
            </w:pPr>
            <w:r w:rsidRPr="009433A4">
              <w:rPr>
                <w:rFonts w:ascii="Segoe UI Light" w:eastAsia="SimSun" w:hAnsi="Segoe UI Light"/>
                <w:kern w:val="1"/>
                <w:sz w:val="16"/>
                <w:szCs w:val="16"/>
                <w:lang w:eastAsia="hi-IN" w:bidi="hi-IN"/>
              </w:rPr>
              <w:t>Основание</w:t>
            </w:r>
          </w:p>
        </w:tc>
      </w:tr>
      <w:tr w:rsidR="006D03B9" w:rsidRPr="009433A4" w:rsidTr="009F3C2B">
        <w:trPr>
          <w:trHeight w:hRule="exact" w:val="307"/>
          <w:tblHeader/>
          <w:jc w:val="center"/>
        </w:trPr>
        <w:tc>
          <w:tcPr>
            <w:tcW w:w="486" w:type="dxa"/>
            <w:vMerge/>
            <w:shd w:val="clear" w:color="auto" w:fill="auto"/>
            <w:vAlign w:val="center"/>
          </w:tcPr>
          <w:p w:rsidR="007D0315" w:rsidRPr="009433A4" w:rsidRDefault="007D0315" w:rsidP="006D3C32">
            <w:pPr>
              <w:widowControl w:val="0"/>
              <w:suppressAutoHyphens/>
              <w:spacing w:after="0"/>
              <w:jc w:val="center"/>
              <w:rPr>
                <w:rFonts w:ascii="Segoe UI Light" w:eastAsia="SimSun" w:hAnsi="Segoe UI Light"/>
                <w:bCs/>
                <w:kern w:val="1"/>
                <w:sz w:val="16"/>
                <w:szCs w:val="16"/>
                <w:lang w:eastAsia="hi-IN" w:bidi="hi-IN"/>
              </w:rPr>
            </w:pPr>
          </w:p>
        </w:tc>
        <w:tc>
          <w:tcPr>
            <w:tcW w:w="3098" w:type="dxa"/>
            <w:vMerge/>
            <w:shd w:val="clear" w:color="auto" w:fill="auto"/>
            <w:vAlign w:val="center"/>
          </w:tcPr>
          <w:p w:rsidR="007D0315" w:rsidRPr="009433A4" w:rsidRDefault="007D0315" w:rsidP="00B2216E">
            <w:pPr>
              <w:widowControl w:val="0"/>
              <w:suppressAutoHyphens/>
              <w:spacing w:after="0"/>
              <w:jc w:val="center"/>
              <w:rPr>
                <w:rFonts w:ascii="Segoe UI Light" w:eastAsia="SimSun" w:hAnsi="Segoe UI Light"/>
                <w:bCs/>
                <w:kern w:val="1"/>
                <w:sz w:val="16"/>
                <w:szCs w:val="16"/>
                <w:lang w:eastAsia="hi-IN" w:bidi="hi-IN"/>
              </w:rPr>
            </w:pPr>
          </w:p>
        </w:tc>
        <w:tc>
          <w:tcPr>
            <w:tcW w:w="2242" w:type="dxa"/>
            <w:shd w:val="clear" w:color="auto" w:fill="auto"/>
            <w:vAlign w:val="center"/>
          </w:tcPr>
          <w:p w:rsidR="007D0315" w:rsidRPr="009433A4" w:rsidRDefault="007D0315" w:rsidP="00B2216E">
            <w:pPr>
              <w:widowControl w:val="0"/>
              <w:suppressLineNumbers/>
              <w:suppressAutoHyphens/>
              <w:spacing w:after="0"/>
              <w:jc w:val="center"/>
              <w:rPr>
                <w:rFonts w:ascii="Segoe UI Light" w:eastAsia="SimSun" w:hAnsi="Segoe UI Light"/>
                <w:kern w:val="1"/>
                <w:sz w:val="16"/>
                <w:szCs w:val="16"/>
                <w:lang w:eastAsia="hi-IN" w:bidi="hi-IN"/>
              </w:rPr>
            </w:pPr>
            <w:r w:rsidRPr="009433A4">
              <w:rPr>
                <w:rFonts w:ascii="Segoe UI Light" w:eastAsia="SimSun" w:hAnsi="Segoe UI Light"/>
                <w:kern w:val="1"/>
                <w:sz w:val="16"/>
                <w:szCs w:val="16"/>
                <w:lang w:eastAsia="hi-IN" w:bidi="hi-IN"/>
              </w:rPr>
              <w:t>размер</w:t>
            </w:r>
          </w:p>
        </w:tc>
        <w:tc>
          <w:tcPr>
            <w:tcW w:w="1699" w:type="dxa"/>
            <w:shd w:val="clear" w:color="auto" w:fill="auto"/>
            <w:vAlign w:val="center"/>
          </w:tcPr>
          <w:p w:rsidR="007D0315" w:rsidRPr="009433A4" w:rsidRDefault="007D0315" w:rsidP="00B2216E">
            <w:pPr>
              <w:widowControl w:val="0"/>
              <w:suppressLineNumbers/>
              <w:suppressAutoHyphens/>
              <w:spacing w:after="0"/>
              <w:jc w:val="center"/>
              <w:rPr>
                <w:rFonts w:ascii="Segoe UI Light" w:eastAsia="SimSun" w:hAnsi="Segoe UI Light"/>
                <w:kern w:val="1"/>
                <w:sz w:val="16"/>
                <w:szCs w:val="16"/>
                <w:lang w:eastAsia="hi-IN" w:bidi="hi-IN"/>
              </w:rPr>
            </w:pPr>
            <w:r w:rsidRPr="009433A4">
              <w:rPr>
                <w:rFonts w:ascii="Segoe UI Light" w:eastAsia="SimSun" w:hAnsi="Segoe UI Light"/>
                <w:kern w:val="1"/>
                <w:sz w:val="16"/>
                <w:szCs w:val="16"/>
                <w:lang w:eastAsia="hi-IN" w:bidi="hi-IN"/>
              </w:rPr>
              <w:t>тип</w:t>
            </w:r>
          </w:p>
        </w:tc>
        <w:tc>
          <w:tcPr>
            <w:tcW w:w="2703" w:type="dxa"/>
            <w:vMerge/>
            <w:shd w:val="clear" w:color="auto" w:fill="auto"/>
            <w:vAlign w:val="center"/>
          </w:tcPr>
          <w:p w:rsidR="007D0315" w:rsidRPr="009433A4" w:rsidRDefault="007D0315" w:rsidP="00B2216E">
            <w:pPr>
              <w:widowControl w:val="0"/>
              <w:suppressAutoHyphens/>
              <w:spacing w:after="0"/>
              <w:jc w:val="center"/>
              <w:rPr>
                <w:rFonts w:ascii="Segoe UI Light" w:eastAsia="SimSun" w:hAnsi="Segoe UI Light"/>
                <w:bCs/>
                <w:kern w:val="1"/>
                <w:sz w:val="16"/>
                <w:szCs w:val="16"/>
                <w:lang w:eastAsia="hi-IN" w:bidi="hi-IN"/>
              </w:rPr>
            </w:pPr>
          </w:p>
        </w:tc>
      </w:tr>
      <w:tr w:rsidR="006D03B9" w:rsidRPr="009433A4" w:rsidTr="00B34F27">
        <w:trPr>
          <w:trHeight w:val="177"/>
          <w:jc w:val="center"/>
        </w:trPr>
        <w:tc>
          <w:tcPr>
            <w:tcW w:w="486" w:type="dxa"/>
            <w:shd w:val="clear" w:color="auto" w:fill="auto"/>
          </w:tcPr>
          <w:p w:rsidR="007D0315" w:rsidRPr="009433A4" w:rsidRDefault="007D0315"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1</w:t>
            </w:r>
          </w:p>
        </w:tc>
        <w:tc>
          <w:tcPr>
            <w:tcW w:w="3098" w:type="dxa"/>
            <w:shd w:val="clear" w:color="auto" w:fill="auto"/>
          </w:tcPr>
          <w:p w:rsidR="007D0315" w:rsidRPr="009433A4" w:rsidRDefault="007D0315"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Автомобильная дорога регионального значения «Челябинск – Харлуши – граница Аргаяшского муниципального района» (74 ОП РЗ 75К-211)</w:t>
            </w:r>
          </w:p>
        </w:tc>
        <w:tc>
          <w:tcPr>
            <w:tcW w:w="2242" w:type="dxa"/>
            <w:shd w:val="clear" w:color="auto" w:fill="auto"/>
          </w:tcPr>
          <w:p w:rsidR="007D0315" w:rsidRPr="009433A4" w:rsidRDefault="007D0315"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75,0 м (от границы полосы отвода)</w:t>
            </w:r>
          </w:p>
        </w:tc>
        <w:tc>
          <w:tcPr>
            <w:tcW w:w="1699" w:type="dxa"/>
            <w:vMerge w:val="restart"/>
            <w:shd w:val="clear" w:color="auto" w:fill="auto"/>
            <w:vAlign w:val="center"/>
          </w:tcPr>
          <w:p w:rsidR="007D0315" w:rsidRPr="009433A4" w:rsidRDefault="007D0315" w:rsidP="00B34F27">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придорожная полоса</w:t>
            </w:r>
          </w:p>
        </w:tc>
        <w:tc>
          <w:tcPr>
            <w:tcW w:w="2703" w:type="dxa"/>
            <w:vMerge w:val="restart"/>
            <w:shd w:val="clear" w:color="auto" w:fill="auto"/>
            <w:vAlign w:val="center"/>
          </w:tcPr>
          <w:p w:rsidR="007D0315" w:rsidRPr="009433A4" w:rsidRDefault="007D0315" w:rsidP="00B34F27">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Федеральный закон от 08.11.2007 № 257-ФЗ «Об автомобильных дорогах и о дорожной деятельности в РФ о внесении изменений в отдельные законодательные акты Российской Федерации»;</w:t>
            </w:r>
          </w:p>
          <w:p w:rsidR="007D0315" w:rsidRPr="009433A4" w:rsidRDefault="007D0315" w:rsidP="00B34F27">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 xml:space="preserve">постановление Правительства Челябинской области от 18.07.2012 №364-П «Порядок установления и использования придорожных </w:t>
            </w:r>
            <w:proofErr w:type="gramStart"/>
            <w:r w:rsidRPr="009433A4">
              <w:rPr>
                <w:rFonts w:ascii="Segoe UI Light" w:eastAsia="SimSun" w:hAnsi="Segoe UI Light"/>
                <w:bCs/>
                <w:kern w:val="1"/>
                <w:sz w:val="16"/>
                <w:szCs w:val="16"/>
                <w:lang w:eastAsia="hi-IN" w:bidi="hi-IN"/>
              </w:rPr>
              <w:t>полос</w:t>
            </w:r>
            <w:proofErr w:type="gramEnd"/>
            <w:r w:rsidRPr="009433A4">
              <w:rPr>
                <w:rFonts w:ascii="Segoe UI Light" w:eastAsia="SimSun" w:hAnsi="Segoe UI Light"/>
                <w:bCs/>
                <w:kern w:val="1"/>
                <w:sz w:val="16"/>
                <w:szCs w:val="16"/>
                <w:lang w:eastAsia="hi-IN" w:bidi="hi-IN"/>
              </w:rPr>
              <w:t xml:space="preserve"> автомобильных дорог регионального и межмуниципального значения»</w:t>
            </w:r>
          </w:p>
          <w:p w:rsidR="00E44178" w:rsidRPr="009433A4" w:rsidRDefault="00E44178" w:rsidP="00B34F27">
            <w:pPr>
              <w:widowControl w:val="0"/>
              <w:suppressAutoHyphens/>
              <w:spacing w:after="0"/>
              <w:rPr>
                <w:rFonts w:ascii="Segoe UI Light" w:eastAsia="SimSun" w:hAnsi="Segoe UI Light"/>
                <w:bCs/>
                <w:kern w:val="1"/>
                <w:sz w:val="16"/>
                <w:szCs w:val="16"/>
                <w:lang w:eastAsia="hi-IN" w:bidi="hi-IN"/>
              </w:rPr>
            </w:pPr>
          </w:p>
          <w:p w:rsidR="00E44178" w:rsidRPr="009433A4" w:rsidRDefault="00E44178" w:rsidP="00B34F27">
            <w:pPr>
              <w:widowControl w:val="0"/>
              <w:suppressAutoHyphens/>
              <w:spacing w:after="0"/>
              <w:rPr>
                <w:rFonts w:ascii="Segoe UI Light" w:eastAsia="SimSun" w:hAnsi="Segoe UI Light"/>
                <w:bCs/>
                <w:kern w:val="1"/>
                <w:sz w:val="16"/>
                <w:szCs w:val="16"/>
                <w:lang w:eastAsia="hi-IN" w:bidi="hi-IN"/>
              </w:rPr>
            </w:pPr>
          </w:p>
          <w:p w:rsidR="00E44178" w:rsidRPr="009433A4" w:rsidRDefault="00E44178" w:rsidP="00B34F27">
            <w:pPr>
              <w:widowControl w:val="0"/>
              <w:suppressAutoHyphens/>
              <w:spacing w:after="0"/>
              <w:rPr>
                <w:rFonts w:ascii="Segoe UI Light" w:eastAsia="SimSun" w:hAnsi="Segoe UI Light"/>
                <w:bCs/>
                <w:kern w:val="1"/>
                <w:sz w:val="16"/>
                <w:szCs w:val="16"/>
                <w:lang w:eastAsia="hi-IN" w:bidi="hi-IN"/>
              </w:rPr>
            </w:pPr>
          </w:p>
          <w:p w:rsidR="00E44178" w:rsidRPr="009433A4" w:rsidRDefault="00E44178" w:rsidP="00B34F27">
            <w:pPr>
              <w:widowControl w:val="0"/>
              <w:suppressAutoHyphens/>
              <w:spacing w:after="0"/>
              <w:rPr>
                <w:rFonts w:ascii="Segoe UI Light" w:eastAsia="SimSun" w:hAnsi="Segoe UI Light"/>
                <w:bCs/>
                <w:kern w:val="1"/>
                <w:sz w:val="16"/>
                <w:szCs w:val="16"/>
                <w:lang w:eastAsia="hi-IN" w:bidi="hi-IN"/>
              </w:rPr>
            </w:pPr>
          </w:p>
          <w:p w:rsidR="00E44178" w:rsidRPr="009433A4" w:rsidRDefault="00E44178" w:rsidP="00B34F27">
            <w:pPr>
              <w:widowControl w:val="0"/>
              <w:suppressAutoHyphens/>
              <w:spacing w:after="0"/>
              <w:rPr>
                <w:rFonts w:ascii="Segoe UI Light" w:eastAsia="SimSun" w:hAnsi="Segoe UI Light"/>
                <w:bCs/>
                <w:kern w:val="1"/>
                <w:sz w:val="16"/>
                <w:szCs w:val="16"/>
                <w:lang w:eastAsia="hi-IN" w:bidi="hi-IN"/>
              </w:rPr>
            </w:pPr>
          </w:p>
          <w:p w:rsidR="00E44178" w:rsidRPr="009433A4" w:rsidRDefault="00E44178" w:rsidP="00B34F27">
            <w:pPr>
              <w:widowControl w:val="0"/>
              <w:suppressAutoHyphens/>
              <w:spacing w:after="0"/>
              <w:rPr>
                <w:rFonts w:ascii="Segoe UI Light" w:eastAsia="SimSun" w:hAnsi="Segoe UI Light"/>
                <w:bCs/>
                <w:kern w:val="1"/>
                <w:sz w:val="16"/>
                <w:szCs w:val="16"/>
                <w:lang w:eastAsia="hi-IN" w:bidi="hi-IN"/>
              </w:rPr>
            </w:pPr>
          </w:p>
        </w:tc>
      </w:tr>
      <w:tr w:rsidR="006D03B9" w:rsidRPr="009433A4" w:rsidTr="00511D1B">
        <w:trPr>
          <w:trHeight w:val="177"/>
          <w:jc w:val="center"/>
        </w:trPr>
        <w:tc>
          <w:tcPr>
            <w:tcW w:w="486" w:type="dxa"/>
            <w:shd w:val="clear" w:color="auto" w:fill="auto"/>
          </w:tcPr>
          <w:p w:rsidR="007D0315" w:rsidRPr="009433A4" w:rsidRDefault="007D0315"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2</w:t>
            </w:r>
          </w:p>
        </w:tc>
        <w:tc>
          <w:tcPr>
            <w:tcW w:w="3098" w:type="dxa"/>
            <w:shd w:val="clear" w:color="auto" w:fill="auto"/>
          </w:tcPr>
          <w:p w:rsidR="007D0315" w:rsidRPr="009433A4" w:rsidRDefault="007D0315"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Автомобильная дорога регионального значения «Обход города Челябинска» (74 ОП РЗ 75К-205)</w:t>
            </w:r>
          </w:p>
        </w:tc>
        <w:tc>
          <w:tcPr>
            <w:tcW w:w="2242" w:type="dxa"/>
            <w:shd w:val="clear" w:color="auto" w:fill="auto"/>
          </w:tcPr>
          <w:p w:rsidR="007D0315" w:rsidRPr="009433A4" w:rsidRDefault="007D0315"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75,0 м (от границы полосы отвода)</w:t>
            </w:r>
          </w:p>
        </w:tc>
        <w:tc>
          <w:tcPr>
            <w:tcW w:w="1699" w:type="dxa"/>
            <w:vMerge/>
            <w:shd w:val="clear" w:color="auto" w:fill="auto"/>
          </w:tcPr>
          <w:p w:rsidR="007D0315" w:rsidRPr="009433A4" w:rsidRDefault="007D0315" w:rsidP="00B2216E">
            <w:pPr>
              <w:widowControl w:val="0"/>
              <w:suppressAutoHyphens/>
              <w:spacing w:after="0"/>
              <w:rPr>
                <w:rFonts w:ascii="Segoe UI Light" w:eastAsia="SimSun" w:hAnsi="Segoe UI Light"/>
                <w:bCs/>
                <w:kern w:val="1"/>
                <w:sz w:val="16"/>
                <w:szCs w:val="16"/>
                <w:lang w:eastAsia="hi-IN" w:bidi="hi-IN"/>
              </w:rPr>
            </w:pPr>
          </w:p>
        </w:tc>
        <w:tc>
          <w:tcPr>
            <w:tcW w:w="2703" w:type="dxa"/>
            <w:vMerge/>
            <w:shd w:val="clear" w:color="auto" w:fill="auto"/>
          </w:tcPr>
          <w:p w:rsidR="007D0315" w:rsidRPr="009433A4" w:rsidRDefault="007D0315" w:rsidP="00B2216E">
            <w:pPr>
              <w:widowControl w:val="0"/>
              <w:suppressAutoHyphens/>
              <w:spacing w:after="0"/>
              <w:rPr>
                <w:rFonts w:ascii="Segoe UI Light" w:eastAsia="SimSun" w:hAnsi="Segoe UI Light"/>
                <w:bCs/>
                <w:kern w:val="1"/>
                <w:sz w:val="16"/>
                <w:szCs w:val="16"/>
                <w:lang w:eastAsia="hi-IN" w:bidi="hi-IN"/>
              </w:rPr>
            </w:pPr>
          </w:p>
        </w:tc>
      </w:tr>
      <w:tr w:rsidR="006D03B9" w:rsidRPr="009433A4" w:rsidTr="00511D1B">
        <w:trPr>
          <w:trHeight w:val="177"/>
          <w:jc w:val="center"/>
        </w:trPr>
        <w:tc>
          <w:tcPr>
            <w:tcW w:w="486" w:type="dxa"/>
            <w:shd w:val="clear" w:color="auto" w:fill="auto"/>
          </w:tcPr>
          <w:p w:rsidR="007D0315" w:rsidRPr="009433A4" w:rsidRDefault="007D0315"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3</w:t>
            </w:r>
          </w:p>
        </w:tc>
        <w:tc>
          <w:tcPr>
            <w:tcW w:w="3098" w:type="dxa"/>
            <w:shd w:val="clear" w:color="auto" w:fill="auto"/>
          </w:tcPr>
          <w:p w:rsidR="007D0315" w:rsidRPr="009433A4" w:rsidRDefault="007D0315"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Автомобильная дорога регионального значения «Железнодорожная станция Шагол – Красное Поле – автодорога Обход города Челябинска» (74 ОП РЗ 75К-212)</w:t>
            </w:r>
          </w:p>
        </w:tc>
        <w:tc>
          <w:tcPr>
            <w:tcW w:w="2242" w:type="dxa"/>
            <w:shd w:val="clear" w:color="auto" w:fill="auto"/>
          </w:tcPr>
          <w:p w:rsidR="007D0315" w:rsidRPr="009433A4" w:rsidRDefault="007D0315"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50,0 м (от границы полосы отвода)</w:t>
            </w:r>
          </w:p>
        </w:tc>
        <w:tc>
          <w:tcPr>
            <w:tcW w:w="1699" w:type="dxa"/>
            <w:vMerge/>
            <w:shd w:val="clear" w:color="auto" w:fill="auto"/>
          </w:tcPr>
          <w:p w:rsidR="007D0315" w:rsidRPr="009433A4" w:rsidRDefault="007D0315" w:rsidP="00B2216E">
            <w:pPr>
              <w:widowControl w:val="0"/>
              <w:suppressAutoHyphens/>
              <w:spacing w:after="0"/>
              <w:rPr>
                <w:rFonts w:ascii="Segoe UI Light" w:eastAsia="SimSun" w:hAnsi="Segoe UI Light"/>
                <w:bCs/>
                <w:kern w:val="1"/>
                <w:sz w:val="16"/>
                <w:szCs w:val="16"/>
                <w:lang w:eastAsia="hi-IN" w:bidi="hi-IN"/>
              </w:rPr>
            </w:pPr>
          </w:p>
        </w:tc>
        <w:tc>
          <w:tcPr>
            <w:tcW w:w="2703" w:type="dxa"/>
            <w:vMerge/>
            <w:shd w:val="clear" w:color="auto" w:fill="auto"/>
          </w:tcPr>
          <w:p w:rsidR="007D0315" w:rsidRPr="009433A4" w:rsidRDefault="007D0315" w:rsidP="00B2216E">
            <w:pPr>
              <w:widowControl w:val="0"/>
              <w:suppressAutoHyphens/>
              <w:spacing w:after="0"/>
              <w:rPr>
                <w:rFonts w:ascii="Segoe UI Light" w:eastAsia="SimSun" w:hAnsi="Segoe UI Light"/>
                <w:bCs/>
                <w:kern w:val="1"/>
                <w:sz w:val="16"/>
                <w:szCs w:val="16"/>
                <w:lang w:eastAsia="hi-IN" w:bidi="hi-IN"/>
              </w:rPr>
            </w:pPr>
          </w:p>
        </w:tc>
      </w:tr>
      <w:tr w:rsidR="006D03B9" w:rsidRPr="009433A4" w:rsidTr="00B34F27">
        <w:trPr>
          <w:trHeight w:val="177"/>
          <w:jc w:val="center"/>
        </w:trPr>
        <w:tc>
          <w:tcPr>
            <w:tcW w:w="486" w:type="dxa"/>
            <w:vMerge w:val="restart"/>
            <w:shd w:val="clear" w:color="auto" w:fill="auto"/>
          </w:tcPr>
          <w:p w:rsidR="009B3F8C" w:rsidRPr="009433A4" w:rsidRDefault="006D3C32"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lastRenderedPageBreak/>
              <w:t>4</w:t>
            </w:r>
          </w:p>
        </w:tc>
        <w:tc>
          <w:tcPr>
            <w:tcW w:w="3098" w:type="dxa"/>
            <w:vMerge w:val="restart"/>
            <w:shd w:val="clear" w:color="auto" w:fill="auto"/>
          </w:tcPr>
          <w:p w:rsidR="009B3F8C" w:rsidRPr="009433A4" w:rsidRDefault="009B3F8C"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hAnsi="Segoe UI Light" w:cs="Segoe UI Light"/>
                <w:sz w:val="16"/>
                <w:szCs w:val="16"/>
              </w:rPr>
              <w:t>Электрическая подстанция  «Шагол» 500/220/110 кВ</w:t>
            </w:r>
          </w:p>
        </w:tc>
        <w:tc>
          <w:tcPr>
            <w:tcW w:w="2242" w:type="dxa"/>
            <w:shd w:val="clear" w:color="auto" w:fill="auto"/>
          </w:tcPr>
          <w:p w:rsidR="009B3F8C" w:rsidRPr="009433A4" w:rsidRDefault="009B3F8C" w:rsidP="004140AC">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350,0 м (от границы полосы отвода)</w:t>
            </w:r>
          </w:p>
        </w:tc>
        <w:tc>
          <w:tcPr>
            <w:tcW w:w="1699" w:type="dxa"/>
            <w:shd w:val="clear" w:color="auto" w:fill="auto"/>
            <w:vAlign w:val="center"/>
          </w:tcPr>
          <w:p w:rsidR="009B3F8C" w:rsidRPr="009433A4" w:rsidRDefault="009B3F8C" w:rsidP="00B34F27">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санитарно-защитная зона</w:t>
            </w:r>
          </w:p>
        </w:tc>
        <w:tc>
          <w:tcPr>
            <w:tcW w:w="2703" w:type="dxa"/>
            <w:shd w:val="clear" w:color="auto" w:fill="auto"/>
            <w:vAlign w:val="center"/>
          </w:tcPr>
          <w:p w:rsidR="009B3F8C" w:rsidRPr="009433A4" w:rsidRDefault="009B3F8C" w:rsidP="00B34F27">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согласованный проект расчетной санитарно-защитной зоны (реквизиты утеряны)</w:t>
            </w:r>
          </w:p>
        </w:tc>
      </w:tr>
      <w:tr w:rsidR="006D03B9" w:rsidRPr="009433A4" w:rsidTr="00B34F27">
        <w:trPr>
          <w:trHeight w:val="177"/>
          <w:jc w:val="center"/>
        </w:trPr>
        <w:tc>
          <w:tcPr>
            <w:tcW w:w="486" w:type="dxa"/>
            <w:vMerge/>
            <w:shd w:val="clear" w:color="auto" w:fill="auto"/>
          </w:tcPr>
          <w:p w:rsidR="009B3F8C" w:rsidRPr="009433A4" w:rsidRDefault="009B3F8C" w:rsidP="006D3C32">
            <w:pPr>
              <w:widowControl w:val="0"/>
              <w:suppressAutoHyphens/>
              <w:spacing w:after="0"/>
              <w:jc w:val="center"/>
              <w:rPr>
                <w:rFonts w:ascii="Segoe UI Light" w:eastAsia="SimSun" w:hAnsi="Segoe UI Light"/>
                <w:bCs/>
                <w:kern w:val="1"/>
                <w:sz w:val="16"/>
                <w:szCs w:val="16"/>
                <w:lang w:eastAsia="hi-IN" w:bidi="hi-IN"/>
              </w:rPr>
            </w:pPr>
          </w:p>
        </w:tc>
        <w:tc>
          <w:tcPr>
            <w:tcW w:w="3098" w:type="dxa"/>
            <w:vMerge/>
            <w:shd w:val="clear" w:color="auto" w:fill="auto"/>
          </w:tcPr>
          <w:p w:rsidR="009B3F8C" w:rsidRPr="009433A4" w:rsidRDefault="009B3F8C" w:rsidP="00B2216E">
            <w:pPr>
              <w:widowControl w:val="0"/>
              <w:suppressAutoHyphens/>
              <w:spacing w:after="0"/>
              <w:rPr>
                <w:rFonts w:ascii="Segoe UI Light" w:eastAsia="SimSun" w:hAnsi="Segoe UI Light"/>
                <w:bCs/>
                <w:kern w:val="1"/>
                <w:sz w:val="16"/>
                <w:szCs w:val="16"/>
                <w:lang w:eastAsia="hi-IN" w:bidi="hi-IN"/>
              </w:rPr>
            </w:pPr>
          </w:p>
        </w:tc>
        <w:tc>
          <w:tcPr>
            <w:tcW w:w="2242" w:type="dxa"/>
            <w:shd w:val="clear" w:color="auto" w:fill="auto"/>
          </w:tcPr>
          <w:p w:rsidR="009B3F8C" w:rsidRPr="009433A4" w:rsidRDefault="009B3F8C" w:rsidP="004140AC">
            <w:pPr>
              <w:pStyle w:val="Light"/>
              <w:spacing w:before="0" w:after="0" w:line="276" w:lineRule="auto"/>
            </w:pPr>
            <w:r w:rsidRPr="009433A4">
              <w:t>30,0 м (в обе стороны от крайних проводов)</w:t>
            </w:r>
          </w:p>
        </w:tc>
        <w:tc>
          <w:tcPr>
            <w:tcW w:w="1699" w:type="dxa"/>
            <w:vMerge w:val="restart"/>
            <w:shd w:val="clear" w:color="auto" w:fill="auto"/>
            <w:vAlign w:val="center"/>
          </w:tcPr>
          <w:p w:rsidR="009B3F8C" w:rsidRPr="009433A4" w:rsidRDefault="009B3F8C" w:rsidP="00B34F27">
            <w:pPr>
              <w:pStyle w:val="Light"/>
              <w:spacing w:before="0" w:after="0" w:line="276" w:lineRule="auto"/>
              <w:rPr>
                <w:bCs w:val="0"/>
              </w:rPr>
            </w:pPr>
            <w:r w:rsidRPr="009433A4">
              <w:rPr>
                <w:bCs w:val="0"/>
              </w:rPr>
              <w:t>охранная зона</w:t>
            </w:r>
          </w:p>
        </w:tc>
        <w:tc>
          <w:tcPr>
            <w:tcW w:w="2703" w:type="dxa"/>
            <w:vMerge w:val="restart"/>
            <w:shd w:val="clear" w:color="auto" w:fill="auto"/>
            <w:vAlign w:val="center"/>
          </w:tcPr>
          <w:p w:rsidR="009B3F8C" w:rsidRPr="009433A4" w:rsidRDefault="009B3F8C" w:rsidP="00B34F27">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6D03B9" w:rsidRPr="009433A4" w:rsidTr="00B34F27">
        <w:trPr>
          <w:trHeight w:val="426"/>
          <w:jc w:val="center"/>
        </w:trPr>
        <w:tc>
          <w:tcPr>
            <w:tcW w:w="486" w:type="dxa"/>
            <w:shd w:val="clear" w:color="auto" w:fill="auto"/>
          </w:tcPr>
          <w:p w:rsidR="009B3F8C" w:rsidRPr="009433A4" w:rsidRDefault="006D3C32"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5</w:t>
            </w:r>
          </w:p>
        </w:tc>
        <w:tc>
          <w:tcPr>
            <w:tcW w:w="3098" w:type="dxa"/>
          </w:tcPr>
          <w:p w:rsidR="009B3F8C" w:rsidRPr="009433A4" w:rsidRDefault="009B3F8C" w:rsidP="00B2216E">
            <w:pPr>
              <w:pStyle w:val="Light"/>
              <w:spacing w:before="0" w:after="0" w:line="276" w:lineRule="auto"/>
            </w:pPr>
            <w:r w:rsidRPr="009433A4">
              <w:t xml:space="preserve">ЛЭП </w:t>
            </w:r>
            <w:proofErr w:type="gramStart"/>
            <w:r w:rsidRPr="009433A4">
              <w:t>ВЛ</w:t>
            </w:r>
            <w:proofErr w:type="gramEnd"/>
            <w:r w:rsidRPr="009433A4">
              <w:t xml:space="preserve"> 500 кВ </w:t>
            </w:r>
          </w:p>
        </w:tc>
        <w:tc>
          <w:tcPr>
            <w:tcW w:w="2242" w:type="dxa"/>
          </w:tcPr>
          <w:p w:rsidR="009B3F8C" w:rsidRPr="009433A4" w:rsidRDefault="009B3F8C" w:rsidP="00B2216E">
            <w:pPr>
              <w:pStyle w:val="Light"/>
              <w:spacing w:before="0" w:after="0" w:line="276" w:lineRule="auto"/>
            </w:pPr>
            <w:r w:rsidRPr="009433A4">
              <w:t>30,0 м (</w:t>
            </w:r>
            <w:r w:rsidR="00AB6D32" w:rsidRPr="009433A4">
              <w:rPr>
                <w:bCs w:val="0"/>
              </w:rPr>
              <w:t>от границы полосы отвода</w:t>
            </w:r>
            <w:r w:rsidRPr="009433A4">
              <w:t>)</w:t>
            </w:r>
          </w:p>
        </w:tc>
        <w:tc>
          <w:tcPr>
            <w:tcW w:w="1699" w:type="dxa"/>
            <w:vMerge/>
            <w:vAlign w:val="center"/>
          </w:tcPr>
          <w:p w:rsidR="009B3F8C" w:rsidRPr="009433A4" w:rsidRDefault="009B3F8C" w:rsidP="00B34F27">
            <w:pPr>
              <w:pStyle w:val="Light"/>
              <w:spacing w:before="0" w:after="0" w:line="276" w:lineRule="auto"/>
              <w:rPr>
                <w:b/>
              </w:rPr>
            </w:pPr>
          </w:p>
        </w:tc>
        <w:tc>
          <w:tcPr>
            <w:tcW w:w="2703" w:type="dxa"/>
            <w:vMerge/>
            <w:shd w:val="clear" w:color="auto" w:fill="auto"/>
            <w:vAlign w:val="center"/>
          </w:tcPr>
          <w:p w:rsidR="009B3F8C" w:rsidRPr="009433A4" w:rsidRDefault="009B3F8C" w:rsidP="00B34F27">
            <w:pPr>
              <w:widowControl w:val="0"/>
              <w:suppressAutoHyphens/>
              <w:spacing w:after="0"/>
              <w:rPr>
                <w:rFonts w:ascii="Segoe UI Light" w:eastAsia="SimSun" w:hAnsi="Segoe UI Light"/>
                <w:bCs/>
                <w:kern w:val="1"/>
                <w:sz w:val="16"/>
                <w:szCs w:val="16"/>
                <w:lang w:eastAsia="hi-IN" w:bidi="hi-IN"/>
              </w:rPr>
            </w:pPr>
          </w:p>
        </w:tc>
      </w:tr>
      <w:tr w:rsidR="006D03B9" w:rsidRPr="009433A4" w:rsidTr="00B34F27">
        <w:trPr>
          <w:trHeight w:val="426"/>
          <w:jc w:val="center"/>
        </w:trPr>
        <w:tc>
          <w:tcPr>
            <w:tcW w:w="486" w:type="dxa"/>
            <w:shd w:val="clear" w:color="auto" w:fill="auto"/>
          </w:tcPr>
          <w:p w:rsidR="009B3F8C" w:rsidRPr="009433A4" w:rsidRDefault="006D3C32"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6</w:t>
            </w:r>
          </w:p>
        </w:tc>
        <w:tc>
          <w:tcPr>
            <w:tcW w:w="3098" w:type="dxa"/>
          </w:tcPr>
          <w:p w:rsidR="009B3F8C" w:rsidRPr="009433A4" w:rsidRDefault="009B3F8C" w:rsidP="00B2216E">
            <w:pPr>
              <w:pStyle w:val="Light"/>
              <w:spacing w:before="0" w:after="0" w:line="276" w:lineRule="auto"/>
            </w:pPr>
            <w:r w:rsidRPr="009433A4">
              <w:t xml:space="preserve">ЛЭП </w:t>
            </w:r>
            <w:proofErr w:type="gramStart"/>
            <w:r w:rsidRPr="009433A4">
              <w:t>ВЛ</w:t>
            </w:r>
            <w:proofErr w:type="gramEnd"/>
            <w:r w:rsidRPr="009433A4">
              <w:t xml:space="preserve"> 220 кВ</w:t>
            </w:r>
          </w:p>
        </w:tc>
        <w:tc>
          <w:tcPr>
            <w:tcW w:w="2242" w:type="dxa"/>
          </w:tcPr>
          <w:p w:rsidR="009B3F8C" w:rsidRPr="009433A4" w:rsidRDefault="009B3F8C" w:rsidP="00B2216E">
            <w:pPr>
              <w:pStyle w:val="Light"/>
              <w:spacing w:before="0" w:after="0" w:line="276" w:lineRule="auto"/>
            </w:pPr>
            <w:r w:rsidRPr="009433A4">
              <w:t>25,0 м (в обе стороны от крайних проводов)</w:t>
            </w:r>
          </w:p>
        </w:tc>
        <w:tc>
          <w:tcPr>
            <w:tcW w:w="1699" w:type="dxa"/>
            <w:vMerge/>
            <w:vAlign w:val="center"/>
          </w:tcPr>
          <w:p w:rsidR="009B3F8C" w:rsidRPr="009433A4" w:rsidRDefault="009B3F8C" w:rsidP="00B34F27">
            <w:pPr>
              <w:widowControl w:val="0"/>
              <w:suppressAutoHyphens/>
              <w:spacing w:after="0"/>
              <w:rPr>
                <w:rFonts w:ascii="Segoe UI Light" w:hAnsi="Segoe UI Light"/>
                <w:bCs/>
                <w:sz w:val="16"/>
                <w:szCs w:val="16"/>
              </w:rPr>
            </w:pPr>
          </w:p>
        </w:tc>
        <w:tc>
          <w:tcPr>
            <w:tcW w:w="2703" w:type="dxa"/>
            <w:vMerge/>
            <w:shd w:val="clear" w:color="auto" w:fill="auto"/>
            <w:vAlign w:val="center"/>
          </w:tcPr>
          <w:p w:rsidR="009B3F8C" w:rsidRPr="009433A4" w:rsidRDefault="009B3F8C" w:rsidP="00B34F27">
            <w:pPr>
              <w:widowControl w:val="0"/>
              <w:suppressAutoHyphens/>
              <w:spacing w:after="0"/>
              <w:rPr>
                <w:rFonts w:ascii="Segoe UI Light" w:eastAsia="SimSun" w:hAnsi="Segoe UI Light"/>
                <w:bCs/>
                <w:kern w:val="1"/>
                <w:sz w:val="16"/>
                <w:szCs w:val="16"/>
                <w:lang w:eastAsia="hi-IN" w:bidi="hi-IN"/>
              </w:rPr>
            </w:pPr>
          </w:p>
        </w:tc>
      </w:tr>
      <w:tr w:rsidR="006D03B9" w:rsidRPr="009433A4" w:rsidTr="00B34F27">
        <w:trPr>
          <w:trHeight w:val="177"/>
          <w:jc w:val="center"/>
        </w:trPr>
        <w:tc>
          <w:tcPr>
            <w:tcW w:w="486" w:type="dxa"/>
            <w:shd w:val="clear" w:color="auto" w:fill="auto"/>
          </w:tcPr>
          <w:p w:rsidR="009B3F8C" w:rsidRPr="009433A4" w:rsidRDefault="006D3C32"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7</w:t>
            </w:r>
          </w:p>
        </w:tc>
        <w:tc>
          <w:tcPr>
            <w:tcW w:w="3098" w:type="dxa"/>
          </w:tcPr>
          <w:p w:rsidR="009B3F8C" w:rsidRPr="009433A4" w:rsidRDefault="009B3F8C" w:rsidP="00B2216E">
            <w:pPr>
              <w:pStyle w:val="Light"/>
              <w:spacing w:before="0" w:after="0" w:line="276" w:lineRule="auto"/>
            </w:pPr>
            <w:r w:rsidRPr="009433A4">
              <w:t xml:space="preserve">ЛЭП </w:t>
            </w:r>
            <w:proofErr w:type="gramStart"/>
            <w:r w:rsidRPr="009433A4">
              <w:t>ВЛ</w:t>
            </w:r>
            <w:proofErr w:type="gramEnd"/>
            <w:r w:rsidRPr="009433A4">
              <w:t xml:space="preserve"> 110 кВ</w:t>
            </w:r>
          </w:p>
        </w:tc>
        <w:tc>
          <w:tcPr>
            <w:tcW w:w="2242" w:type="dxa"/>
          </w:tcPr>
          <w:p w:rsidR="009B3F8C" w:rsidRPr="009433A4" w:rsidRDefault="009B3F8C" w:rsidP="00B2216E">
            <w:pPr>
              <w:pStyle w:val="Light"/>
              <w:spacing w:before="0" w:after="0" w:line="276" w:lineRule="auto"/>
            </w:pPr>
            <w:r w:rsidRPr="009433A4">
              <w:t>20,0 м (в обе стороны от крайних проводов)</w:t>
            </w:r>
          </w:p>
        </w:tc>
        <w:tc>
          <w:tcPr>
            <w:tcW w:w="1699" w:type="dxa"/>
            <w:vMerge/>
            <w:vAlign w:val="center"/>
          </w:tcPr>
          <w:p w:rsidR="009B3F8C" w:rsidRPr="009433A4" w:rsidRDefault="009B3F8C" w:rsidP="00B34F27">
            <w:pPr>
              <w:widowControl w:val="0"/>
              <w:suppressAutoHyphens/>
              <w:spacing w:after="0"/>
              <w:rPr>
                <w:rFonts w:ascii="Segoe UI Light" w:hAnsi="Segoe UI Light"/>
                <w:b/>
                <w:sz w:val="16"/>
                <w:szCs w:val="16"/>
              </w:rPr>
            </w:pPr>
          </w:p>
        </w:tc>
        <w:tc>
          <w:tcPr>
            <w:tcW w:w="2703" w:type="dxa"/>
            <w:vMerge/>
            <w:shd w:val="clear" w:color="auto" w:fill="auto"/>
            <w:vAlign w:val="center"/>
          </w:tcPr>
          <w:p w:rsidR="009B3F8C" w:rsidRPr="009433A4" w:rsidRDefault="009B3F8C" w:rsidP="00B34F27">
            <w:pPr>
              <w:widowControl w:val="0"/>
              <w:suppressAutoHyphens/>
              <w:spacing w:after="0"/>
              <w:rPr>
                <w:rFonts w:ascii="Segoe UI Light" w:eastAsia="SimSun" w:hAnsi="Segoe UI Light"/>
                <w:bCs/>
                <w:kern w:val="1"/>
                <w:sz w:val="16"/>
                <w:szCs w:val="16"/>
                <w:lang w:eastAsia="hi-IN" w:bidi="hi-IN"/>
              </w:rPr>
            </w:pPr>
          </w:p>
        </w:tc>
      </w:tr>
      <w:tr w:rsidR="006D03B9" w:rsidRPr="009433A4" w:rsidTr="00B34F27">
        <w:trPr>
          <w:trHeight w:val="177"/>
          <w:jc w:val="center"/>
        </w:trPr>
        <w:tc>
          <w:tcPr>
            <w:tcW w:w="486" w:type="dxa"/>
            <w:shd w:val="clear" w:color="auto" w:fill="auto"/>
          </w:tcPr>
          <w:p w:rsidR="009B3F8C" w:rsidRPr="009433A4" w:rsidRDefault="006D3C32"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8</w:t>
            </w:r>
          </w:p>
        </w:tc>
        <w:tc>
          <w:tcPr>
            <w:tcW w:w="3098" w:type="dxa"/>
          </w:tcPr>
          <w:p w:rsidR="009B3F8C" w:rsidRPr="009433A4" w:rsidRDefault="009B3F8C" w:rsidP="00B2216E">
            <w:pPr>
              <w:pStyle w:val="Light"/>
              <w:spacing w:before="0" w:after="0" w:line="276" w:lineRule="auto"/>
            </w:pPr>
            <w:r w:rsidRPr="009433A4">
              <w:t xml:space="preserve">ЛЭП </w:t>
            </w:r>
            <w:proofErr w:type="gramStart"/>
            <w:r w:rsidRPr="009433A4">
              <w:t>ВЛ</w:t>
            </w:r>
            <w:proofErr w:type="gramEnd"/>
            <w:r w:rsidRPr="009433A4">
              <w:t xml:space="preserve"> </w:t>
            </w:r>
            <w:r w:rsidRPr="009433A4">
              <w:rPr>
                <w:lang w:val="en-US"/>
              </w:rPr>
              <w:t>10</w:t>
            </w:r>
            <w:r w:rsidRPr="009433A4">
              <w:t xml:space="preserve"> кВ</w:t>
            </w:r>
          </w:p>
        </w:tc>
        <w:tc>
          <w:tcPr>
            <w:tcW w:w="2242" w:type="dxa"/>
          </w:tcPr>
          <w:p w:rsidR="009B3F8C" w:rsidRPr="009433A4" w:rsidRDefault="009B3F8C" w:rsidP="00FB58D7">
            <w:pPr>
              <w:pStyle w:val="Light"/>
              <w:spacing w:before="0" w:after="0" w:line="276" w:lineRule="auto"/>
            </w:pPr>
            <w:r w:rsidRPr="009433A4">
              <w:t>1</w:t>
            </w:r>
            <w:r w:rsidR="00FB58D7" w:rsidRPr="009433A4">
              <w:t>0</w:t>
            </w:r>
            <w:r w:rsidRPr="009433A4">
              <w:t>,0 м (в обе стороны от крайних проводов)</w:t>
            </w:r>
          </w:p>
        </w:tc>
        <w:tc>
          <w:tcPr>
            <w:tcW w:w="1699" w:type="dxa"/>
            <w:vMerge/>
            <w:vAlign w:val="center"/>
          </w:tcPr>
          <w:p w:rsidR="009B3F8C" w:rsidRPr="009433A4" w:rsidRDefault="009B3F8C" w:rsidP="00B34F27">
            <w:pPr>
              <w:widowControl w:val="0"/>
              <w:suppressAutoHyphens/>
              <w:spacing w:after="0"/>
              <w:rPr>
                <w:rFonts w:ascii="Segoe UI Light" w:hAnsi="Segoe UI Light"/>
                <w:bCs/>
                <w:sz w:val="16"/>
                <w:szCs w:val="16"/>
              </w:rPr>
            </w:pPr>
          </w:p>
        </w:tc>
        <w:tc>
          <w:tcPr>
            <w:tcW w:w="2703" w:type="dxa"/>
            <w:vMerge/>
            <w:shd w:val="clear" w:color="auto" w:fill="auto"/>
            <w:vAlign w:val="center"/>
          </w:tcPr>
          <w:p w:rsidR="009B3F8C" w:rsidRPr="009433A4" w:rsidRDefault="009B3F8C" w:rsidP="00B34F27">
            <w:pPr>
              <w:widowControl w:val="0"/>
              <w:suppressAutoHyphens/>
              <w:spacing w:after="0"/>
              <w:rPr>
                <w:rFonts w:ascii="Segoe UI Light" w:eastAsia="SimSun" w:hAnsi="Segoe UI Light"/>
                <w:bCs/>
                <w:kern w:val="1"/>
                <w:sz w:val="16"/>
                <w:szCs w:val="16"/>
                <w:lang w:eastAsia="hi-IN" w:bidi="hi-IN"/>
              </w:rPr>
            </w:pPr>
          </w:p>
        </w:tc>
      </w:tr>
      <w:tr w:rsidR="006D03B9" w:rsidRPr="009433A4" w:rsidTr="00B34F27">
        <w:trPr>
          <w:trHeight w:val="177"/>
          <w:jc w:val="center"/>
        </w:trPr>
        <w:tc>
          <w:tcPr>
            <w:tcW w:w="486" w:type="dxa"/>
            <w:shd w:val="clear" w:color="auto" w:fill="auto"/>
          </w:tcPr>
          <w:p w:rsidR="009B3F8C" w:rsidRPr="009433A4" w:rsidRDefault="006D3C32"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9</w:t>
            </w:r>
          </w:p>
        </w:tc>
        <w:tc>
          <w:tcPr>
            <w:tcW w:w="3098" w:type="dxa"/>
            <w:shd w:val="clear" w:color="auto" w:fill="auto"/>
          </w:tcPr>
          <w:p w:rsidR="009B3F8C" w:rsidRPr="009433A4" w:rsidRDefault="009B3F8C"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ЛЭП 0,</w:t>
            </w:r>
            <w:r w:rsidRPr="009433A4">
              <w:rPr>
                <w:rFonts w:ascii="Segoe UI Light" w:eastAsia="SimSun" w:hAnsi="Segoe UI Light"/>
                <w:bCs/>
                <w:kern w:val="1"/>
                <w:sz w:val="16"/>
                <w:szCs w:val="16"/>
                <w:lang w:val="en-US" w:eastAsia="hi-IN" w:bidi="hi-IN"/>
              </w:rPr>
              <w:t>4</w:t>
            </w:r>
            <w:r w:rsidRPr="009433A4">
              <w:rPr>
                <w:rFonts w:ascii="Segoe UI Light" w:eastAsia="SimSun" w:hAnsi="Segoe UI Light"/>
                <w:bCs/>
                <w:kern w:val="1"/>
                <w:sz w:val="16"/>
                <w:szCs w:val="16"/>
                <w:lang w:eastAsia="hi-IN" w:bidi="hi-IN"/>
              </w:rPr>
              <w:t xml:space="preserve"> кВ</w:t>
            </w:r>
          </w:p>
        </w:tc>
        <w:tc>
          <w:tcPr>
            <w:tcW w:w="2242" w:type="dxa"/>
            <w:shd w:val="clear" w:color="auto" w:fill="auto"/>
          </w:tcPr>
          <w:p w:rsidR="009B3F8C" w:rsidRPr="009433A4" w:rsidRDefault="009B3F8C"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2</w:t>
            </w:r>
            <w:r w:rsidRPr="009433A4">
              <w:rPr>
                <w:rFonts w:ascii="Segoe UI Light" w:hAnsi="Segoe UI Light"/>
                <w:sz w:val="16"/>
                <w:szCs w:val="16"/>
              </w:rPr>
              <w:t>,0</w:t>
            </w:r>
            <w:r w:rsidRPr="009433A4">
              <w:rPr>
                <w:rFonts w:ascii="Segoe UI Light" w:eastAsia="SimSun" w:hAnsi="Segoe UI Light"/>
                <w:bCs/>
                <w:kern w:val="1"/>
                <w:sz w:val="16"/>
                <w:szCs w:val="16"/>
                <w:lang w:eastAsia="hi-IN" w:bidi="hi-IN"/>
              </w:rPr>
              <w:t xml:space="preserve"> м </w:t>
            </w:r>
            <w:r w:rsidRPr="009433A4">
              <w:rPr>
                <w:rFonts w:ascii="Segoe UI Light" w:hAnsi="Segoe UI Light"/>
                <w:sz w:val="16"/>
                <w:szCs w:val="16"/>
              </w:rPr>
              <w:t>(в обе стороны от крайних проводов)</w:t>
            </w:r>
          </w:p>
        </w:tc>
        <w:tc>
          <w:tcPr>
            <w:tcW w:w="1699" w:type="dxa"/>
            <w:vMerge/>
            <w:shd w:val="clear" w:color="auto" w:fill="auto"/>
            <w:vAlign w:val="center"/>
          </w:tcPr>
          <w:p w:rsidR="009B3F8C" w:rsidRPr="009433A4" w:rsidRDefault="009B3F8C" w:rsidP="00B34F27">
            <w:pPr>
              <w:widowControl w:val="0"/>
              <w:suppressAutoHyphens/>
              <w:spacing w:after="0"/>
              <w:rPr>
                <w:rFonts w:ascii="Segoe UI Light" w:eastAsia="SimSun" w:hAnsi="Segoe UI Light"/>
                <w:bCs/>
                <w:kern w:val="1"/>
                <w:sz w:val="16"/>
                <w:szCs w:val="16"/>
                <w:lang w:eastAsia="hi-IN" w:bidi="hi-IN"/>
              </w:rPr>
            </w:pPr>
          </w:p>
        </w:tc>
        <w:tc>
          <w:tcPr>
            <w:tcW w:w="2703" w:type="dxa"/>
            <w:vMerge/>
            <w:shd w:val="clear" w:color="auto" w:fill="auto"/>
            <w:vAlign w:val="center"/>
          </w:tcPr>
          <w:p w:rsidR="009B3F8C" w:rsidRPr="009433A4" w:rsidRDefault="009B3F8C" w:rsidP="00B34F27">
            <w:pPr>
              <w:widowControl w:val="0"/>
              <w:suppressAutoHyphens/>
              <w:spacing w:after="0"/>
              <w:rPr>
                <w:rFonts w:ascii="Segoe UI Light" w:eastAsia="SimSun" w:hAnsi="Segoe UI Light"/>
                <w:bCs/>
                <w:kern w:val="1"/>
                <w:sz w:val="16"/>
                <w:szCs w:val="16"/>
                <w:lang w:eastAsia="hi-IN" w:bidi="hi-IN"/>
              </w:rPr>
            </w:pPr>
          </w:p>
        </w:tc>
      </w:tr>
      <w:tr w:rsidR="006D03B9" w:rsidRPr="009433A4" w:rsidTr="00B34F27">
        <w:trPr>
          <w:trHeight w:val="177"/>
          <w:jc w:val="center"/>
        </w:trPr>
        <w:tc>
          <w:tcPr>
            <w:tcW w:w="486" w:type="dxa"/>
            <w:shd w:val="clear" w:color="auto" w:fill="auto"/>
          </w:tcPr>
          <w:p w:rsidR="009B3F8C" w:rsidRPr="009433A4" w:rsidRDefault="006D3C32"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10</w:t>
            </w:r>
          </w:p>
        </w:tc>
        <w:tc>
          <w:tcPr>
            <w:tcW w:w="3098" w:type="dxa"/>
            <w:shd w:val="clear" w:color="auto" w:fill="auto"/>
          </w:tcPr>
          <w:p w:rsidR="00C37BAC" w:rsidRPr="009433A4" w:rsidRDefault="009B3F8C" w:rsidP="00E44178">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 xml:space="preserve">Газопровод </w:t>
            </w:r>
          </w:p>
        </w:tc>
        <w:tc>
          <w:tcPr>
            <w:tcW w:w="2242" w:type="dxa"/>
            <w:shd w:val="clear" w:color="auto" w:fill="auto"/>
          </w:tcPr>
          <w:p w:rsidR="009B3F8C" w:rsidRPr="009433A4" w:rsidRDefault="009B3F8C"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25</w:t>
            </w:r>
            <w:r w:rsidRPr="009433A4">
              <w:rPr>
                <w:rFonts w:ascii="Segoe UI Light" w:hAnsi="Segoe UI Light"/>
                <w:sz w:val="16"/>
                <w:szCs w:val="16"/>
              </w:rPr>
              <w:t>,0</w:t>
            </w:r>
            <w:r w:rsidRPr="009433A4">
              <w:rPr>
                <w:rFonts w:ascii="Segoe UI Light" w:eastAsia="SimSun" w:hAnsi="Segoe UI Light"/>
                <w:bCs/>
                <w:kern w:val="1"/>
                <w:sz w:val="16"/>
                <w:szCs w:val="16"/>
                <w:lang w:eastAsia="hi-IN" w:bidi="hi-IN"/>
              </w:rPr>
              <w:t xml:space="preserve"> м (от оси трубопровода с каждой стороны)</w:t>
            </w:r>
          </w:p>
        </w:tc>
        <w:tc>
          <w:tcPr>
            <w:tcW w:w="1699" w:type="dxa"/>
            <w:vMerge/>
            <w:shd w:val="clear" w:color="auto" w:fill="auto"/>
            <w:vAlign w:val="center"/>
          </w:tcPr>
          <w:p w:rsidR="009B3F8C" w:rsidRPr="009433A4" w:rsidRDefault="009B3F8C" w:rsidP="00B34F27">
            <w:pPr>
              <w:widowControl w:val="0"/>
              <w:suppressAutoHyphens/>
              <w:spacing w:after="0"/>
              <w:rPr>
                <w:rFonts w:ascii="Segoe UI Light" w:eastAsia="SimSun" w:hAnsi="Segoe UI Light"/>
                <w:bCs/>
                <w:kern w:val="1"/>
                <w:sz w:val="16"/>
                <w:szCs w:val="16"/>
                <w:lang w:eastAsia="hi-IN" w:bidi="hi-IN"/>
              </w:rPr>
            </w:pPr>
          </w:p>
        </w:tc>
        <w:tc>
          <w:tcPr>
            <w:tcW w:w="2703" w:type="dxa"/>
            <w:shd w:val="clear" w:color="auto" w:fill="auto"/>
            <w:vAlign w:val="center"/>
          </w:tcPr>
          <w:p w:rsidR="009B3F8C" w:rsidRPr="009433A4" w:rsidRDefault="009B3F8C" w:rsidP="00B34F27">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«Правила охраны магистральных трубопроводов»</w:t>
            </w:r>
          </w:p>
        </w:tc>
      </w:tr>
      <w:tr w:rsidR="006D03B9" w:rsidRPr="009433A4" w:rsidTr="00B34F27">
        <w:trPr>
          <w:trHeight w:val="177"/>
          <w:jc w:val="center"/>
        </w:trPr>
        <w:tc>
          <w:tcPr>
            <w:tcW w:w="486" w:type="dxa"/>
            <w:shd w:val="clear" w:color="auto" w:fill="auto"/>
          </w:tcPr>
          <w:p w:rsidR="009B3F8C" w:rsidRPr="009433A4" w:rsidRDefault="006D3C32"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11</w:t>
            </w:r>
          </w:p>
        </w:tc>
        <w:tc>
          <w:tcPr>
            <w:tcW w:w="3098" w:type="dxa"/>
            <w:shd w:val="clear" w:color="auto" w:fill="auto"/>
          </w:tcPr>
          <w:p w:rsidR="009B3F8C" w:rsidRPr="009433A4" w:rsidRDefault="009B3F8C"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Газопровод</w:t>
            </w:r>
          </w:p>
        </w:tc>
        <w:tc>
          <w:tcPr>
            <w:tcW w:w="2242" w:type="dxa"/>
            <w:shd w:val="clear" w:color="auto" w:fill="auto"/>
          </w:tcPr>
          <w:p w:rsidR="009B3F8C" w:rsidRPr="009433A4" w:rsidRDefault="009B3F8C"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150</w:t>
            </w:r>
            <w:r w:rsidRPr="009433A4">
              <w:rPr>
                <w:rFonts w:ascii="Segoe UI Light" w:hAnsi="Segoe UI Light"/>
                <w:sz w:val="16"/>
                <w:szCs w:val="16"/>
              </w:rPr>
              <w:t>,0</w:t>
            </w:r>
            <w:r w:rsidRPr="009433A4">
              <w:rPr>
                <w:rFonts w:ascii="Segoe UI Light" w:eastAsia="SimSun" w:hAnsi="Segoe UI Light"/>
                <w:bCs/>
                <w:kern w:val="1"/>
                <w:sz w:val="16"/>
                <w:szCs w:val="16"/>
                <w:lang w:eastAsia="hi-IN" w:bidi="hi-IN"/>
              </w:rPr>
              <w:t xml:space="preserve"> м (от оси трубопровода с каждой стороны)</w:t>
            </w:r>
          </w:p>
        </w:tc>
        <w:tc>
          <w:tcPr>
            <w:tcW w:w="1699" w:type="dxa"/>
            <w:vMerge w:val="restart"/>
            <w:shd w:val="clear" w:color="auto" w:fill="auto"/>
            <w:vAlign w:val="center"/>
          </w:tcPr>
          <w:p w:rsidR="009B3F8C" w:rsidRPr="009433A4" w:rsidRDefault="009B3F8C" w:rsidP="00B34F27">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зона минимальных расстояний</w:t>
            </w:r>
          </w:p>
        </w:tc>
        <w:tc>
          <w:tcPr>
            <w:tcW w:w="2703" w:type="dxa"/>
            <w:vMerge w:val="restart"/>
            <w:shd w:val="clear" w:color="auto" w:fill="auto"/>
            <w:vAlign w:val="center"/>
          </w:tcPr>
          <w:p w:rsidR="009B3F8C" w:rsidRPr="009433A4" w:rsidRDefault="009B3F8C" w:rsidP="00B34F27">
            <w:pPr>
              <w:widowControl w:val="0"/>
              <w:suppressAutoHyphens/>
              <w:spacing w:after="0"/>
              <w:rPr>
                <w:rFonts w:ascii="Segoe UI Light" w:eastAsia="SimSun" w:hAnsi="Segoe UI Light"/>
                <w:bCs/>
                <w:kern w:val="1"/>
                <w:sz w:val="16"/>
                <w:szCs w:val="16"/>
                <w:lang w:eastAsia="hi-IN" w:bidi="hi-IN"/>
              </w:rPr>
            </w:pPr>
            <w:r w:rsidRPr="009433A4">
              <w:rPr>
                <w:rFonts w:ascii="Segoe UI Light" w:hAnsi="Segoe UI Light" w:cs="Arial"/>
                <w:spacing w:val="4"/>
                <w:sz w:val="16"/>
                <w:szCs w:val="16"/>
              </w:rPr>
              <w:t>СанПиН 2.2.1/2.1.1.1200-03 «Санитарно-защитные зоны и санитарная классификация предприятий, сооружений и иных объектов» (далее – СанПиН);</w:t>
            </w:r>
          </w:p>
          <w:p w:rsidR="009B3F8C" w:rsidRPr="009433A4" w:rsidRDefault="009B3F8C" w:rsidP="00B34F27">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sz w:val="16"/>
                <w:szCs w:val="16"/>
                <w:lang w:eastAsia="hi-IN" w:bidi="hi-IN"/>
              </w:rPr>
              <w:t>«Правила эксплуатации магистральных газопроводов СТО Газпром 2-3.5-454-2010»</w:t>
            </w:r>
          </w:p>
        </w:tc>
      </w:tr>
      <w:tr w:rsidR="006D03B9" w:rsidRPr="009433A4" w:rsidTr="00B34F27">
        <w:trPr>
          <w:trHeight w:val="895"/>
          <w:jc w:val="center"/>
        </w:trPr>
        <w:tc>
          <w:tcPr>
            <w:tcW w:w="486" w:type="dxa"/>
            <w:shd w:val="clear" w:color="auto" w:fill="auto"/>
          </w:tcPr>
          <w:p w:rsidR="009B3F8C" w:rsidRPr="009433A4" w:rsidRDefault="006D3C32"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12</w:t>
            </w:r>
          </w:p>
        </w:tc>
        <w:tc>
          <w:tcPr>
            <w:tcW w:w="3098" w:type="dxa"/>
            <w:shd w:val="clear" w:color="auto" w:fill="auto"/>
          </w:tcPr>
          <w:p w:rsidR="009B3F8C" w:rsidRPr="009433A4" w:rsidRDefault="009B3F8C"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Газопровод</w:t>
            </w:r>
          </w:p>
        </w:tc>
        <w:tc>
          <w:tcPr>
            <w:tcW w:w="2242" w:type="dxa"/>
            <w:shd w:val="clear" w:color="auto" w:fill="auto"/>
          </w:tcPr>
          <w:p w:rsidR="009B3F8C" w:rsidRPr="009433A4" w:rsidRDefault="009B3F8C"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250</w:t>
            </w:r>
            <w:r w:rsidRPr="009433A4">
              <w:rPr>
                <w:rFonts w:ascii="Segoe UI Light" w:hAnsi="Segoe UI Light"/>
                <w:sz w:val="16"/>
                <w:szCs w:val="16"/>
              </w:rPr>
              <w:t>,0</w:t>
            </w:r>
            <w:r w:rsidRPr="009433A4">
              <w:rPr>
                <w:rFonts w:ascii="Segoe UI Light" w:eastAsia="SimSun" w:hAnsi="Segoe UI Light"/>
                <w:bCs/>
                <w:kern w:val="1"/>
                <w:sz w:val="16"/>
                <w:szCs w:val="16"/>
                <w:lang w:eastAsia="hi-IN" w:bidi="hi-IN"/>
              </w:rPr>
              <w:t xml:space="preserve"> м (от оси трубопровода с каждой стороны)</w:t>
            </w:r>
          </w:p>
        </w:tc>
        <w:tc>
          <w:tcPr>
            <w:tcW w:w="1699" w:type="dxa"/>
            <w:vMerge/>
            <w:shd w:val="clear" w:color="auto" w:fill="auto"/>
            <w:vAlign w:val="center"/>
          </w:tcPr>
          <w:p w:rsidR="009B3F8C" w:rsidRPr="009433A4" w:rsidRDefault="009B3F8C" w:rsidP="00B34F27">
            <w:pPr>
              <w:widowControl w:val="0"/>
              <w:suppressAutoHyphens/>
              <w:spacing w:after="0"/>
              <w:rPr>
                <w:rFonts w:ascii="Segoe UI Light" w:eastAsia="SimSun" w:hAnsi="Segoe UI Light"/>
                <w:bCs/>
                <w:kern w:val="1"/>
                <w:sz w:val="16"/>
                <w:szCs w:val="16"/>
                <w:lang w:eastAsia="hi-IN" w:bidi="hi-IN"/>
              </w:rPr>
            </w:pPr>
          </w:p>
        </w:tc>
        <w:tc>
          <w:tcPr>
            <w:tcW w:w="2703" w:type="dxa"/>
            <w:vMerge/>
            <w:shd w:val="clear" w:color="auto" w:fill="auto"/>
            <w:vAlign w:val="center"/>
          </w:tcPr>
          <w:p w:rsidR="009B3F8C" w:rsidRPr="009433A4" w:rsidRDefault="009B3F8C" w:rsidP="00B34F27">
            <w:pPr>
              <w:widowControl w:val="0"/>
              <w:suppressAutoHyphens/>
              <w:spacing w:after="0"/>
              <w:rPr>
                <w:rFonts w:ascii="Segoe UI Light" w:eastAsia="SimSun" w:hAnsi="Segoe UI Light"/>
                <w:bCs/>
                <w:kern w:val="1"/>
                <w:sz w:val="16"/>
                <w:szCs w:val="16"/>
                <w:lang w:eastAsia="hi-IN" w:bidi="hi-IN"/>
              </w:rPr>
            </w:pPr>
          </w:p>
        </w:tc>
      </w:tr>
      <w:tr w:rsidR="006D03B9" w:rsidRPr="009433A4" w:rsidTr="00B34F27">
        <w:trPr>
          <w:trHeight w:val="435"/>
          <w:jc w:val="center"/>
        </w:trPr>
        <w:tc>
          <w:tcPr>
            <w:tcW w:w="486" w:type="dxa"/>
            <w:vMerge w:val="restart"/>
            <w:shd w:val="clear" w:color="auto" w:fill="auto"/>
          </w:tcPr>
          <w:p w:rsidR="00C37BAC" w:rsidRPr="009433A4" w:rsidRDefault="00C37BAC" w:rsidP="004140AC">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13</w:t>
            </w:r>
          </w:p>
        </w:tc>
        <w:tc>
          <w:tcPr>
            <w:tcW w:w="3098" w:type="dxa"/>
            <w:vMerge w:val="restart"/>
            <w:shd w:val="clear" w:color="auto" w:fill="auto"/>
          </w:tcPr>
          <w:p w:rsidR="00C37BAC" w:rsidRPr="009433A4" w:rsidRDefault="00C37BAC" w:rsidP="004140AC">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ГРС совхоза «Россия» (д. Заварухино)</w:t>
            </w:r>
          </w:p>
        </w:tc>
        <w:tc>
          <w:tcPr>
            <w:tcW w:w="2242" w:type="dxa"/>
            <w:shd w:val="clear" w:color="auto" w:fill="auto"/>
          </w:tcPr>
          <w:p w:rsidR="00C37BAC" w:rsidRPr="009433A4" w:rsidRDefault="00C37BAC" w:rsidP="004140AC">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100,0 м (от границы земельного участка)</w:t>
            </w:r>
          </w:p>
        </w:tc>
        <w:tc>
          <w:tcPr>
            <w:tcW w:w="1699" w:type="dxa"/>
            <w:shd w:val="clear" w:color="auto" w:fill="auto"/>
            <w:vAlign w:val="center"/>
          </w:tcPr>
          <w:p w:rsidR="00C37BAC" w:rsidRPr="009433A4" w:rsidRDefault="00C37BAC" w:rsidP="00B34F27">
            <w:pPr>
              <w:pStyle w:val="Light"/>
              <w:spacing w:before="0" w:after="0" w:line="276" w:lineRule="auto"/>
              <w:rPr>
                <w:bCs w:val="0"/>
              </w:rPr>
            </w:pPr>
            <w:r w:rsidRPr="009433A4">
              <w:rPr>
                <w:bCs w:val="0"/>
              </w:rPr>
              <w:t>охранная зона</w:t>
            </w:r>
          </w:p>
        </w:tc>
        <w:tc>
          <w:tcPr>
            <w:tcW w:w="2703" w:type="dxa"/>
            <w:shd w:val="clear" w:color="auto" w:fill="auto"/>
            <w:vAlign w:val="center"/>
          </w:tcPr>
          <w:p w:rsidR="00C37BAC" w:rsidRPr="009433A4" w:rsidRDefault="00C37BAC" w:rsidP="00B34F27">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«Правила охраны магистральных трубопроводов»</w:t>
            </w:r>
          </w:p>
        </w:tc>
      </w:tr>
      <w:tr w:rsidR="006D03B9" w:rsidRPr="009433A4" w:rsidTr="00B34F27">
        <w:trPr>
          <w:trHeight w:val="183"/>
          <w:jc w:val="center"/>
        </w:trPr>
        <w:tc>
          <w:tcPr>
            <w:tcW w:w="486" w:type="dxa"/>
            <w:vMerge/>
            <w:shd w:val="clear" w:color="auto" w:fill="auto"/>
          </w:tcPr>
          <w:p w:rsidR="00340E56" w:rsidRPr="009433A4" w:rsidRDefault="00340E56" w:rsidP="006D3C32">
            <w:pPr>
              <w:widowControl w:val="0"/>
              <w:suppressAutoHyphens/>
              <w:spacing w:after="0"/>
              <w:jc w:val="center"/>
              <w:rPr>
                <w:rFonts w:ascii="Segoe UI Light" w:eastAsia="SimSun" w:hAnsi="Segoe UI Light"/>
                <w:bCs/>
                <w:kern w:val="1"/>
                <w:sz w:val="16"/>
                <w:szCs w:val="16"/>
                <w:lang w:eastAsia="hi-IN" w:bidi="hi-IN"/>
              </w:rPr>
            </w:pPr>
          </w:p>
        </w:tc>
        <w:tc>
          <w:tcPr>
            <w:tcW w:w="3098" w:type="dxa"/>
            <w:vMerge/>
            <w:shd w:val="clear" w:color="auto" w:fill="auto"/>
          </w:tcPr>
          <w:p w:rsidR="00340E56" w:rsidRPr="009433A4" w:rsidRDefault="00340E56" w:rsidP="00B2216E">
            <w:pPr>
              <w:widowControl w:val="0"/>
              <w:suppressAutoHyphens/>
              <w:spacing w:after="0"/>
              <w:rPr>
                <w:rFonts w:ascii="Segoe UI Light" w:eastAsia="SimSun" w:hAnsi="Segoe UI Light"/>
                <w:bCs/>
                <w:kern w:val="1"/>
                <w:sz w:val="16"/>
                <w:szCs w:val="16"/>
                <w:lang w:eastAsia="hi-IN" w:bidi="hi-IN"/>
              </w:rPr>
            </w:pPr>
          </w:p>
        </w:tc>
        <w:tc>
          <w:tcPr>
            <w:tcW w:w="2242" w:type="dxa"/>
            <w:shd w:val="clear" w:color="auto" w:fill="auto"/>
          </w:tcPr>
          <w:p w:rsidR="00340E56" w:rsidRPr="009433A4" w:rsidRDefault="00340E56"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150,0 м</w:t>
            </w:r>
            <w:r w:rsidR="00275679" w:rsidRPr="009433A4">
              <w:rPr>
                <w:rFonts w:ascii="Segoe UI Light" w:eastAsia="SimSun" w:hAnsi="Segoe UI Light"/>
                <w:bCs/>
                <w:kern w:val="1"/>
                <w:sz w:val="16"/>
                <w:szCs w:val="16"/>
                <w:lang w:eastAsia="hi-IN" w:bidi="hi-IN"/>
              </w:rPr>
              <w:t xml:space="preserve"> (от границы земельного участка)</w:t>
            </w:r>
          </w:p>
        </w:tc>
        <w:tc>
          <w:tcPr>
            <w:tcW w:w="1699" w:type="dxa"/>
            <w:shd w:val="clear" w:color="auto" w:fill="auto"/>
            <w:vAlign w:val="center"/>
          </w:tcPr>
          <w:p w:rsidR="00340E56" w:rsidRPr="009433A4" w:rsidRDefault="00340E56" w:rsidP="00B34F27">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зона минимальных расстояний</w:t>
            </w:r>
          </w:p>
        </w:tc>
        <w:tc>
          <w:tcPr>
            <w:tcW w:w="2703" w:type="dxa"/>
            <w:shd w:val="clear" w:color="auto" w:fill="auto"/>
            <w:vAlign w:val="center"/>
          </w:tcPr>
          <w:p w:rsidR="00340E56" w:rsidRPr="009433A4" w:rsidRDefault="00340E56" w:rsidP="00B34F27">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Федеральный закон от 31.03.1999 № 69-ФЗ «О газоснабжении в Российской Федерации»</w:t>
            </w:r>
          </w:p>
        </w:tc>
      </w:tr>
      <w:tr w:rsidR="006D03B9" w:rsidRPr="009433A4" w:rsidTr="00B34F27">
        <w:trPr>
          <w:trHeight w:val="339"/>
          <w:jc w:val="center"/>
        </w:trPr>
        <w:tc>
          <w:tcPr>
            <w:tcW w:w="486" w:type="dxa"/>
            <w:shd w:val="clear" w:color="auto" w:fill="auto"/>
          </w:tcPr>
          <w:p w:rsidR="001A6798" w:rsidRPr="009433A4" w:rsidRDefault="001A6798" w:rsidP="007F1AC4">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14</w:t>
            </w:r>
          </w:p>
        </w:tc>
        <w:tc>
          <w:tcPr>
            <w:tcW w:w="3098" w:type="dxa"/>
            <w:shd w:val="clear" w:color="auto" w:fill="auto"/>
          </w:tcPr>
          <w:p w:rsidR="001A6798" w:rsidRPr="009433A4" w:rsidRDefault="001A6798" w:rsidP="007F1AC4">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Газонаполнительная станция</w:t>
            </w:r>
          </w:p>
        </w:tc>
        <w:tc>
          <w:tcPr>
            <w:tcW w:w="2242" w:type="dxa"/>
            <w:shd w:val="clear" w:color="auto" w:fill="auto"/>
          </w:tcPr>
          <w:p w:rsidR="001A6798" w:rsidRPr="009433A4" w:rsidRDefault="001A6798" w:rsidP="007F1AC4">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50,0 м (от границы земельного участка)</w:t>
            </w:r>
          </w:p>
        </w:tc>
        <w:tc>
          <w:tcPr>
            <w:tcW w:w="1699" w:type="dxa"/>
            <w:vMerge w:val="restart"/>
            <w:shd w:val="clear" w:color="auto" w:fill="auto"/>
            <w:vAlign w:val="center"/>
          </w:tcPr>
          <w:p w:rsidR="001A6798" w:rsidRPr="009433A4" w:rsidRDefault="001A6798" w:rsidP="00B34F27">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санитарно-защитная зона</w:t>
            </w:r>
          </w:p>
        </w:tc>
        <w:tc>
          <w:tcPr>
            <w:tcW w:w="2703" w:type="dxa"/>
            <w:vMerge w:val="restart"/>
            <w:shd w:val="clear" w:color="auto" w:fill="auto"/>
            <w:vAlign w:val="center"/>
          </w:tcPr>
          <w:p w:rsidR="001A6798" w:rsidRPr="009433A4" w:rsidRDefault="001A6798" w:rsidP="00B34F27">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СанПиН</w:t>
            </w:r>
          </w:p>
        </w:tc>
      </w:tr>
      <w:tr w:rsidR="006D03B9" w:rsidRPr="009433A4" w:rsidTr="00B34F27">
        <w:trPr>
          <w:trHeight w:val="339"/>
          <w:jc w:val="center"/>
        </w:trPr>
        <w:tc>
          <w:tcPr>
            <w:tcW w:w="486" w:type="dxa"/>
            <w:shd w:val="clear" w:color="auto" w:fill="auto"/>
          </w:tcPr>
          <w:p w:rsidR="001A6798" w:rsidRPr="009433A4" w:rsidRDefault="001A6798"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15</w:t>
            </w:r>
          </w:p>
        </w:tc>
        <w:tc>
          <w:tcPr>
            <w:tcW w:w="3098" w:type="dxa"/>
            <w:shd w:val="clear" w:color="auto" w:fill="auto"/>
          </w:tcPr>
          <w:p w:rsidR="001A6798" w:rsidRPr="009433A4" w:rsidRDefault="001A679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Котельная</w:t>
            </w:r>
          </w:p>
        </w:tc>
        <w:tc>
          <w:tcPr>
            <w:tcW w:w="2242" w:type="dxa"/>
            <w:shd w:val="clear" w:color="auto" w:fill="auto"/>
          </w:tcPr>
          <w:p w:rsidR="001A6798" w:rsidRPr="009433A4" w:rsidRDefault="001A679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50,0 м (от источника выбросов)</w:t>
            </w:r>
          </w:p>
        </w:tc>
        <w:tc>
          <w:tcPr>
            <w:tcW w:w="1699" w:type="dxa"/>
            <w:vMerge/>
            <w:shd w:val="clear" w:color="auto" w:fill="auto"/>
            <w:vAlign w:val="center"/>
          </w:tcPr>
          <w:p w:rsidR="001A6798" w:rsidRPr="009433A4" w:rsidRDefault="001A6798" w:rsidP="00B34F27">
            <w:pPr>
              <w:widowControl w:val="0"/>
              <w:suppressAutoHyphens/>
              <w:spacing w:after="0"/>
              <w:rPr>
                <w:rFonts w:ascii="Segoe UI Light" w:eastAsia="SimSun" w:hAnsi="Segoe UI Light"/>
                <w:bCs/>
                <w:kern w:val="1"/>
                <w:sz w:val="16"/>
                <w:szCs w:val="16"/>
                <w:lang w:eastAsia="hi-IN" w:bidi="hi-IN"/>
              </w:rPr>
            </w:pPr>
          </w:p>
        </w:tc>
        <w:tc>
          <w:tcPr>
            <w:tcW w:w="2703" w:type="dxa"/>
            <w:vMerge/>
            <w:shd w:val="clear" w:color="auto" w:fill="auto"/>
            <w:vAlign w:val="center"/>
          </w:tcPr>
          <w:p w:rsidR="001A6798" w:rsidRPr="009433A4" w:rsidRDefault="001A6798" w:rsidP="00B34F27">
            <w:pPr>
              <w:widowControl w:val="0"/>
              <w:suppressAutoHyphens/>
              <w:spacing w:after="0"/>
              <w:rPr>
                <w:rFonts w:ascii="Segoe UI Light" w:eastAsia="SimSun" w:hAnsi="Segoe UI Light"/>
                <w:bCs/>
                <w:kern w:val="1"/>
                <w:sz w:val="16"/>
                <w:szCs w:val="16"/>
                <w:lang w:eastAsia="hi-IN" w:bidi="hi-IN"/>
              </w:rPr>
            </w:pPr>
          </w:p>
        </w:tc>
      </w:tr>
      <w:tr w:rsidR="006D03B9" w:rsidRPr="009433A4" w:rsidTr="00B34F27">
        <w:trPr>
          <w:trHeight w:val="895"/>
          <w:jc w:val="center"/>
        </w:trPr>
        <w:tc>
          <w:tcPr>
            <w:tcW w:w="486" w:type="dxa"/>
            <w:shd w:val="clear" w:color="auto" w:fill="auto"/>
          </w:tcPr>
          <w:p w:rsidR="00340E56" w:rsidRPr="009433A4" w:rsidRDefault="00553B42"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1</w:t>
            </w:r>
            <w:r w:rsidR="00BF1DF2" w:rsidRPr="009433A4">
              <w:rPr>
                <w:rFonts w:ascii="Segoe UI Light" w:eastAsia="SimSun" w:hAnsi="Segoe UI Light"/>
                <w:bCs/>
                <w:kern w:val="1"/>
                <w:sz w:val="16"/>
                <w:szCs w:val="16"/>
                <w:lang w:eastAsia="hi-IN" w:bidi="hi-IN"/>
              </w:rPr>
              <w:t>6</w:t>
            </w:r>
          </w:p>
        </w:tc>
        <w:tc>
          <w:tcPr>
            <w:tcW w:w="3098" w:type="dxa"/>
            <w:shd w:val="clear" w:color="auto" w:fill="auto"/>
          </w:tcPr>
          <w:p w:rsidR="00340E56" w:rsidRPr="009433A4" w:rsidRDefault="00340E56"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ВОЛС</w:t>
            </w:r>
          </w:p>
        </w:tc>
        <w:tc>
          <w:tcPr>
            <w:tcW w:w="2242" w:type="dxa"/>
            <w:shd w:val="clear" w:color="auto" w:fill="auto"/>
          </w:tcPr>
          <w:p w:rsidR="00340E56" w:rsidRPr="009433A4" w:rsidRDefault="00340E56"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2</w:t>
            </w:r>
            <w:r w:rsidRPr="009433A4">
              <w:rPr>
                <w:rFonts w:ascii="Segoe UI Light" w:hAnsi="Segoe UI Light"/>
                <w:sz w:val="16"/>
                <w:szCs w:val="16"/>
              </w:rPr>
              <w:t>,0</w:t>
            </w:r>
            <w:r w:rsidRPr="009433A4">
              <w:rPr>
                <w:rFonts w:ascii="Segoe UI Light" w:eastAsia="SimSun" w:hAnsi="Segoe UI Light"/>
                <w:bCs/>
                <w:kern w:val="1"/>
                <w:sz w:val="16"/>
                <w:szCs w:val="16"/>
                <w:lang w:eastAsia="hi-IN" w:bidi="hi-IN"/>
              </w:rPr>
              <w:t xml:space="preserve"> м (от кабеля с каждой стороны)</w:t>
            </w:r>
          </w:p>
        </w:tc>
        <w:tc>
          <w:tcPr>
            <w:tcW w:w="1699" w:type="dxa"/>
            <w:shd w:val="clear" w:color="auto" w:fill="auto"/>
            <w:vAlign w:val="center"/>
          </w:tcPr>
          <w:p w:rsidR="00340E56" w:rsidRPr="009433A4" w:rsidRDefault="00340E56" w:rsidP="00B34F27">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охранная зона</w:t>
            </w:r>
          </w:p>
        </w:tc>
        <w:tc>
          <w:tcPr>
            <w:tcW w:w="2703" w:type="dxa"/>
            <w:shd w:val="clear" w:color="auto" w:fill="auto"/>
            <w:vAlign w:val="center"/>
          </w:tcPr>
          <w:p w:rsidR="00340E56" w:rsidRPr="009433A4" w:rsidRDefault="00340E56" w:rsidP="00B34F27">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постановление Правительства РФ от 09.06. 1995 3 578 «Об утверждении Правил охраны линий и сооружений связи РФ»</w:t>
            </w:r>
          </w:p>
        </w:tc>
      </w:tr>
      <w:tr w:rsidR="006D03B9" w:rsidRPr="009433A4" w:rsidTr="00B34F27">
        <w:trPr>
          <w:trHeight w:val="895"/>
          <w:jc w:val="center"/>
        </w:trPr>
        <w:tc>
          <w:tcPr>
            <w:tcW w:w="486" w:type="dxa"/>
            <w:shd w:val="clear" w:color="auto" w:fill="auto"/>
          </w:tcPr>
          <w:p w:rsidR="00BF1DF2" w:rsidRPr="009433A4" w:rsidRDefault="00B453C6"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17</w:t>
            </w:r>
          </w:p>
        </w:tc>
        <w:tc>
          <w:tcPr>
            <w:tcW w:w="3098" w:type="dxa"/>
            <w:shd w:val="clear" w:color="auto" w:fill="auto"/>
          </w:tcPr>
          <w:p w:rsidR="00BF1DF2" w:rsidRPr="009433A4" w:rsidRDefault="00BF1DF2"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Водонапорная башня</w:t>
            </w:r>
          </w:p>
        </w:tc>
        <w:tc>
          <w:tcPr>
            <w:tcW w:w="2242" w:type="dxa"/>
            <w:shd w:val="clear" w:color="auto" w:fill="auto"/>
          </w:tcPr>
          <w:p w:rsidR="00BF1DF2" w:rsidRPr="009433A4" w:rsidRDefault="00BF1DF2"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10,0 м</w:t>
            </w:r>
            <w:r w:rsidR="00275679" w:rsidRPr="009433A4">
              <w:rPr>
                <w:rFonts w:ascii="Segoe UI Light" w:eastAsia="SimSun" w:hAnsi="Segoe UI Light"/>
                <w:bCs/>
                <w:kern w:val="1"/>
                <w:sz w:val="16"/>
                <w:szCs w:val="16"/>
                <w:lang w:eastAsia="hi-IN" w:bidi="hi-IN"/>
              </w:rPr>
              <w:t xml:space="preserve"> (от границы земельного участка)</w:t>
            </w:r>
          </w:p>
        </w:tc>
        <w:tc>
          <w:tcPr>
            <w:tcW w:w="1699" w:type="dxa"/>
            <w:shd w:val="clear" w:color="auto" w:fill="auto"/>
            <w:vAlign w:val="center"/>
          </w:tcPr>
          <w:p w:rsidR="00BF1DF2" w:rsidRPr="009433A4" w:rsidRDefault="00BD792C" w:rsidP="00B34F27">
            <w:pPr>
              <w:widowControl w:val="0"/>
              <w:suppressAutoHyphens/>
              <w:spacing w:after="0"/>
              <w:rPr>
                <w:rFonts w:ascii="Segoe UI Light" w:eastAsia="SimSun" w:hAnsi="Segoe UI Light"/>
                <w:bCs/>
                <w:kern w:val="1"/>
                <w:sz w:val="16"/>
                <w:szCs w:val="16"/>
                <w:lang w:eastAsia="hi-IN" w:bidi="hi-IN"/>
              </w:rPr>
            </w:pPr>
            <w:r w:rsidRPr="009433A4">
              <w:rPr>
                <w:rFonts w:ascii="Segoe UI Light" w:hAnsi="Segoe UI Light"/>
                <w:sz w:val="16"/>
                <w:szCs w:val="16"/>
              </w:rPr>
              <w:t>зона санитарной охраны</w:t>
            </w:r>
          </w:p>
        </w:tc>
        <w:tc>
          <w:tcPr>
            <w:tcW w:w="2703" w:type="dxa"/>
            <w:shd w:val="clear" w:color="auto" w:fill="auto"/>
            <w:vAlign w:val="center"/>
          </w:tcPr>
          <w:p w:rsidR="00BF1DF2" w:rsidRPr="009433A4" w:rsidRDefault="00BF1DF2" w:rsidP="00B34F27">
            <w:pPr>
              <w:widowControl w:val="0"/>
              <w:suppressAutoHyphens/>
              <w:spacing w:after="0"/>
              <w:rPr>
                <w:rFonts w:ascii="Segoe UI Light" w:eastAsia="SimSun" w:hAnsi="Segoe UI Light"/>
                <w:bCs/>
                <w:kern w:val="1"/>
                <w:sz w:val="16"/>
                <w:szCs w:val="16"/>
                <w:lang w:eastAsia="hi-IN" w:bidi="hi-IN"/>
              </w:rPr>
            </w:pPr>
            <w:r w:rsidRPr="009433A4">
              <w:rPr>
                <w:rFonts w:ascii="Segoe UI Light" w:hAnsi="Segoe UI Light"/>
                <w:sz w:val="16"/>
                <w:szCs w:val="16"/>
              </w:rPr>
              <w:t>СанПиН 2.1.4.1110-02 «Зоны санитарной охраны источников водоснабжения и водопроводов питьевого назначения»</w:t>
            </w:r>
          </w:p>
        </w:tc>
      </w:tr>
      <w:tr w:rsidR="00E44178" w:rsidRPr="009433A4" w:rsidTr="00B34F27">
        <w:trPr>
          <w:trHeight w:val="228"/>
          <w:jc w:val="center"/>
        </w:trPr>
        <w:tc>
          <w:tcPr>
            <w:tcW w:w="486" w:type="dxa"/>
            <w:shd w:val="clear" w:color="auto" w:fill="auto"/>
          </w:tcPr>
          <w:p w:rsidR="00E44178" w:rsidRPr="009433A4" w:rsidRDefault="00E44178" w:rsidP="007F1AC4">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18</w:t>
            </w:r>
          </w:p>
        </w:tc>
        <w:tc>
          <w:tcPr>
            <w:tcW w:w="3098" w:type="dxa"/>
            <w:shd w:val="clear" w:color="auto" w:fill="auto"/>
          </w:tcPr>
          <w:p w:rsidR="00E44178" w:rsidRPr="009433A4" w:rsidRDefault="00E44178" w:rsidP="007F1AC4">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Производственные территории (восточная часть поселения)</w:t>
            </w:r>
          </w:p>
        </w:tc>
        <w:tc>
          <w:tcPr>
            <w:tcW w:w="2242" w:type="dxa"/>
            <w:shd w:val="clear" w:color="auto" w:fill="auto"/>
          </w:tcPr>
          <w:p w:rsidR="00E44178" w:rsidRPr="009433A4" w:rsidRDefault="00E44178" w:rsidP="007F1AC4">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50,0 м (от границы земельного участка)</w:t>
            </w:r>
          </w:p>
        </w:tc>
        <w:tc>
          <w:tcPr>
            <w:tcW w:w="1699" w:type="dxa"/>
            <w:vMerge w:val="restart"/>
            <w:shd w:val="clear" w:color="auto" w:fill="auto"/>
            <w:vAlign w:val="center"/>
          </w:tcPr>
          <w:p w:rsidR="00E44178" w:rsidRPr="009433A4" w:rsidRDefault="00E44178" w:rsidP="00B34F27">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санитарно-защитная зона</w:t>
            </w:r>
          </w:p>
        </w:tc>
        <w:tc>
          <w:tcPr>
            <w:tcW w:w="2703" w:type="dxa"/>
            <w:vMerge w:val="restart"/>
            <w:shd w:val="clear" w:color="auto" w:fill="auto"/>
            <w:vAlign w:val="center"/>
          </w:tcPr>
          <w:p w:rsidR="00E44178" w:rsidRPr="009433A4" w:rsidRDefault="00E44178" w:rsidP="00B34F27">
            <w:pPr>
              <w:spacing w:after="0"/>
              <w:rPr>
                <w:rFonts w:ascii="Segoe UI Light" w:hAnsi="Segoe UI Light"/>
                <w:sz w:val="16"/>
                <w:szCs w:val="16"/>
              </w:rPr>
            </w:pPr>
            <w:r w:rsidRPr="009433A4">
              <w:rPr>
                <w:rFonts w:ascii="Segoe UI Light" w:eastAsia="SimSun" w:hAnsi="Segoe UI Light"/>
                <w:bCs/>
                <w:kern w:val="1"/>
                <w:sz w:val="16"/>
                <w:szCs w:val="16"/>
                <w:lang w:eastAsia="hi-IN" w:bidi="hi-IN"/>
              </w:rPr>
              <w:t>СанПиН</w:t>
            </w:r>
          </w:p>
        </w:tc>
      </w:tr>
      <w:tr w:rsidR="00E44178" w:rsidRPr="009433A4" w:rsidTr="007F1AC4">
        <w:trPr>
          <w:trHeight w:val="228"/>
          <w:jc w:val="center"/>
        </w:trPr>
        <w:tc>
          <w:tcPr>
            <w:tcW w:w="486" w:type="dxa"/>
            <w:shd w:val="clear" w:color="auto" w:fill="auto"/>
          </w:tcPr>
          <w:p w:rsidR="00E44178" w:rsidRPr="009433A4" w:rsidRDefault="00E44178" w:rsidP="007F1AC4">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19</w:t>
            </w:r>
          </w:p>
        </w:tc>
        <w:tc>
          <w:tcPr>
            <w:tcW w:w="3098" w:type="dxa"/>
            <w:shd w:val="clear" w:color="auto" w:fill="auto"/>
          </w:tcPr>
          <w:p w:rsidR="00E44178" w:rsidRPr="009433A4" w:rsidRDefault="00E44178" w:rsidP="007F1AC4">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Коммунально-складская зона (восточная часть поселения)</w:t>
            </w:r>
          </w:p>
        </w:tc>
        <w:tc>
          <w:tcPr>
            <w:tcW w:w="2242" w:type="dxa"/>
            <w:shd w:val="clear" w:color="auto" w:fill="auto"/>
          </w:tcPr>
          <w:p w:rsidR="00E44178" w:rsidRPr="009433A4" w:rsidRDefault="00E44178" w:rsidP="007F1AC4">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50,0 м (от границы земельного участка)</w:t>
            </w:r>
          </w:p>
        </w:tc>
        <w:tc>
          <w:tcPr>
            <w:tcW w:w="1699" w:type="dxa"/>
            <w:vMerge/>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p>
        </w:tc>
        <w:tc>
          <w:tcPr>
            <w:tcW w:w="2703" w:type="dxa"/>
            <w:vMerge/>
            <w:shd w:val="clear" w:color="auto" w:fill="auto"/>
          </w:tcPr>
          <w:p w:rsidR="00E44178" w:rsidRPr="009433A4" w:rsidRDefault="00E44178" w:rsidP="007F1AC4">
            <w:pPr>
              <w:spacing w:after="0"/>
              <w:rPr>
                <w:rFonts w:ascii="Segoe UI Light" w:hAnsi="Segoe UI Light"/>
                <w:sz w:val="16"/>
                <w:szCs w:val="16"/>
              </w:rPr>
            </w:pPr>
          </w:p>
        </w:tc>
      </w:tr>
      <w:tr w:rsidR="00E44178" w:rsidRPr="009433A4" w:rsidTr="00511D1B">
        <w:trPr>
          <w:trHeight w:val="228"/>
          <w:jc w:val="center"/>
        </w:trPr>
        <w:tc>
          <w:tcPr>
            <w:tcW w:w="486" w:type="dxa"/>
            <w:shd w:val="clear" w:color="auto" w:fill="auto"/>
          </w:tcPr>
          <w:p w:rsidR="00E44178" w:rsidRPr="009433A4" w:rsidRDefault="00E44178"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20</w:t>
            </w:r>
          </w:p>
        </w:tc>
        <w:tc>
          <w:tcPr>
            <w:tcW w:w="3098"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Животноводческая ферма (д. Ключи)</w:t>
            </w:r>
          </w:p>
        </w:tc>
        <w:tc>
          <w:tcPr>
            <w:tcW w:w="2242"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50</w:t>
            </w:r>
            <w:r w:rsidRPr="009433A4">
              <w:rPr>
                <w:rFonts w:ascii="Segoe UI Light" w:hAnsi="Segoe UI Light"/>
                <w:sz w:val="16"/>
                <w:szCs w:val="16"/>
              </w:rPr>
              <w:t>,0</w:t>
            </w:r>
            <w:r w:rsidRPr="009433A4">
              <w:rPr>
                <w:rFonts w:ascii="Segoe UI Light" w:eastAsia="SimSun" w:hAnsi="Segoe UI Light"/>
                <w:bCs/>
                <w:kern w:val="1"/>
                <w:sz w:val="16"/>
                <w:szCs w:val="16"/>
                <w:lang w:eastAsia="hi-IN" w:bidi="hi-IN"/>
              </w:rPr>
              <w:t xml:space="preserve"> м (от границы земельного участка)</w:t>
            </w:r>
          </w:p>
        </w:tc>
        <w:tc>
          <w:tcPr>
            <w:tcW w:w="1699" w:type="dxa"/>
            <w:vMerge/>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p>
        </w:tc>
        <w:tc>
          <w:tcPr>
            <w:tcW w:w="2703" w:type="dxa"/>
            <w:vMerge/>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p>
        </w:tc>
      </w:tr>
      <w:tr w:rsidR="00E44178" w:rsidRPr="009433A4" w:rsidTr="00511D1B">
        <w:trPr>
          <w:trHeight w:val="228"/>
          <w:jc w:val="center"/>
        </w:trPr>
        <w:tc>
          <w:tcPr>
            <w:tcW w:w="486" w:type="dxa"/>
            <w:shd w:val="clear" w:color="auto" w:fill="auto"/>
          </w:tcPr>
          <w:p w:rsidR="00E44178" w:rsidRPr="009433A4" w:rsidRDefault="00E44178"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21</w:t>
            </w:r>
          </w:p>
        </w:tc>
        <w:tc>
          <w:tcPr>
            <w:tcW w:w="3098"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Автозаправочная станция «Сибнефть 74» № 17 (западная часть поселения)</w:t>
            </w:r>
          </w:p>
        </w:tc>
        <w:tc>
          <w:tcPr>
            <w:tcW w:w="2242"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50,0 м (от границы земельного участка)</w:t>
            </w:r>
          </w:p>
        </w:tc>
        <w:tc>
          <w:tcPr>
            <w:tcW w:w="1699" w:type="dxa"/>
            <w:vMerge/>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p>
        </w:tc>
        <w:tc>
          <w:tcPr>
            <w:tcW w:w="2703" w:type="dxa"/>
            <w:vMerge/>
            <w:shd w:val="clear" w:color="auto" w:fill="auto"/>
          </w:tcPr>
          <w:p w:rsidR="00E44178" w:rsidRPr="009433A4" w:rsidRDefault="00E44178" w:rsidP="00B2216E">
            <w:pPr>
              <w:spacing w:after="0"/>
              <w:rPr>
                <w:rFonts w:ascii="Segoe UI Light" w:hAnsi="Segoe UI Light"/>
                <w:sz w:val="16"/>
                <w:szCs w:val="16"/>
              </w:rPr>
            </w:pPr>
          </w:p>
        </w:tc>
      </w:tr>
      <w:tr w:rsidR="00E44178" w:rsidRPr="009433A4" w:rsidTr="00511D1B">
        <w:trPr>
          <w:trHeight w:val="228"/>
          <w:jc w:val="center"/>
        </w:trPr>
        <w:tc>
          <w:tcPr>
            <w:tcW w:w="486" w:type="dxa"/>
            <w:shd w:val="clear" w:color="auto" w:fill="auto"/>
          </w:tcPr>
          <w:p w:rsidR="00E44178" w:rsidRPr="009433A4" w:rsidRDefault="00E44178"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22</w:t>
            </w:r>
          </w:p>
        </w:tc>
        <w:tc>
          <w:tcPr>
            <w:tcW w:w="3098"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Автозаправочная станция «Сибнефть 74» № 18 (западная часть поселения)</w:t>
            </w:r>
          </w:p>
        </w:tc>
        <w:tc>
          <w:tcPr>
            <w:tcW w:w="2242"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50,0 м (от границы земельного участка)</w:t>
            </w:r>
          </w:p>
        </w:tc>
        <w:tc>
          <w:tcPr>
            <w:tcW w:w="1699" w:type="dxa"/>
            <w:vMerge/>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p>
        </w:tc>
        <w:tc>
          <w:tcPr>
            <w:tcW w:w="2703" w:type="dxa"/>
            <w:vMerge/>
            <w:shd w:val="clear" w:color="auto" w:fill="auto"/>
          </w:tcPr>
          <w:p w:rsidR="00E44178" w:rsidRPr="009433A4" w:rsidRDefault="00E44178" w:rsidP="00B2216E">
            <w:pPr>
              <w:spacing w:after="0"/>
              <w:rPr>
                <w:rFonts w:ascii="Segoe UI Light" w:hAnsi="Segoe UI Light"/>
                <w:sz w:val="16"/>
                <w:szCs w:val="16"/>
              </w:rPr>
            </w:pPr>
          </w:p>
        </w:tc>
      </w:tr>
      <w:tr w:rsidR="00E44178" w:rsidRPr="009433A4" w:rsidTr="00511D1B">
        <w:trPr>
          <w:trHeight w:val="228"/>
          <w:jc w:val="center"/>
        </w:trPr>
        <w:tc>
          <w:tcPr>
            <w:tcW w:w="486" w:type="dxa"/>
            <w:shd w:val="clear" w:color="auto" w:fill="auto"/>
          </w:tcPr>
          <w:p w:rsidR="00E44178" w:rsidRPr="009433A4" w:rsidRDefault="00E44178"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23</w:t>
            </w:r>
          </w:p>
        </w:tc>
        <w:tc>
          <w:tcPr>
            <w:tcW w:w="3098"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Автозаправочная станция «Роснефть» (западная часть поселения)</w:t>
            </w:r>
          </w:p>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p>
        </w:tc>
        <w:tc>
          <w:tcPr>
            <w:tcW w:w="2242"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100,0 м (от границы земельного участка)</w:t>
            </w:r>
          </w:p>
        </w:tc>
        <w:tc>
          <w:tcPr>
            <w:tcW w:w="1699" w:type="dxa"/>
            <w:vMerge/>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p>
        </w:tc>
        <w:tc>
          <w:tcPr>
            <w:tcW w:w="2703" w:type="dxa"/>
            <w:vMerge/>
            <w:shd w:val="clear" w:color="auto" w:fill="auto"/>
          </w:tcPr>
          <w:p w:rsidR="00E44178" w:rsidRPr="009433A4" w:rsidRDefault="00E44178" w:rsidP="00B2216E">
            <w:pPr>
              <w:spacing w:after="0"/>
              <w:rPr>
                <w:rFonts w:ascii="Segoe UI Light" w:hAnsi="Segoe UI Light"/>
                <w:sz w:val="16"/>
                <w:szCs w:val="16"/>
              </w:rPr>
            </w:pPr>
          </w:p>
        </w:tc>
      </w:tr>
      <w:tr w:rsidR="00E44178" w:rsidRPr="009433A4" w:rsidTr="00B34F27">
        <w:trPr>
          <w:trHeight w:val="228"/>
          <w:jc w:val="center"/>
        </w:trPr>
        <w:tc>
          <w:tcPr>
            <w:tcW w:w="486" w:type="dxa"/>
            <w:shd w:val="clear" w:color="auto" w:fill="auto"/>
          </w:tcPr>
          <w:p w:rsidR="00E44178" w:rsidRPr="009433A4" w:rsidRDefault="00E44178"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lastRenderedPageBreak/>
              <w:t>24</w:t>
            </w:r>
          </w:p>
        </w:tc>
        <w:tc>
          <w:tcPr>
            <w:tcW w:w="3098"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Камнеобрабатывающий завод «</w:t>
            </w:r>
            <w:proofErr w:type="gramStart"/>
            <w:r w:rsidRPr="009433A4">
              <w:rPr>
                <w:rFonts w:ascii="Segoe UI Light" w:eastAsia="SimSun" w:hAnsi="Segoe UI Light"/>
                <w:bCs/>
                <w:kern w:val="1"/>
                <w:sz w:val="16"/>
                <w:szCs w:val="16"/>
                <w:lang w:eastAsia="hi-IN" w:bidi="hi-IN"/>
              </w:rPr>
              <w:t>Элит-Гранит</w:t>
            </w:r>
            <w:proofErr w:type="gramEnd"/>
            <w:r w:rsidRPr="009433A4">
              <w:rPr>
                <w:rFonts w:ascii="Segoe UI Light" w:eastAsia="SimSun" w:hAnsi="Segoe UI Light"/>
                <w:bCs/>
                <w:kern w:val="1"/>
                <w:sz w:val="16"/>
                <w:szCs w:val="16"/>
                <w:lang w:eastAsia="hi-IN" w:bidi="hi-IN"/>
              </w:rPr>
              <w:t>» (восточная часть поселения)</w:t>
            </w:r>
          </w:p>
        </w:tc>
        <w:tc>
          <w:tcPr>
            <w:tcW w:w="2242"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100,0 м (от границы земельного участка)</w:t>
            </w:r>
          </w:p>
        </w:tc>
        <w:tc>
          <w:tcPr>
            <w:tcW w:w="1699" w:type="dxa"/>
            <w:vMerge w:val="restart"/>
            <w:shd w:val="clear" w:color="auto" w:fill="auto"/>
            <w:vAlign w:val="center"/>
          </w:tcPr>
          <w:p w:rsidR="00E44178" w:rsidRPr="009433A4" w:rsidRDefault="00E44178" w:rsidP="00B34F27">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санитарно-защитная зона</w:t>
            </w:r>
          </w:p>
        </w:tc>
        <w:tc>
          <w:tcPr>
            <w:tcW w:w="2703" w:type="dxa"/>
            <w:vMerge w:val="restart"/>
            <w:shd w:val="clear" w:color="auto" w:fill="auto"/>
            <w:vAlign w:val="center"/>
          </w:tcPr>
          <w:p w:rsidR="00E44178" w:rsidRPr="009433A4" w:rsidRDefault="00E44178" w:rsidP="00B34F27">
            <w:pPr>
              <w:spacing w:after="0"/>
              <w:rPr>
                <w:rFonts w:ascii="Segoe UI Light" w:hAnsi="Segoe UI Light"/>
                <w:sz w:val="16"/>
                <w:szCs w:val="16"/>
              </w:rPr>
            </w:pPr>
            <w:r w:rsidRPr="009433A4">
              <w:rPr>
                <w:rFonts w:ascii="Segoe UI Light" w:eastAsia="SimSun" w:hAnsi="Segoe UI Light"/>
                <w:bCs/>
                <w:kern w:val="1"/>
                <w:sz w:val="16"/>
                <w:szCs w:val="16"/>
                <w:lang w:eastAsia="hi-IN" w:bidi="hi-IN"/>
              </w:rPr>
              <w:t>СанПиН</w:t>
            </w:r>
          </w:p>
        </w:tc>
      </w:tr>
      <w:tr w:rsidR="00E44178" w:rsidRPr="009433A4" w:rsidTr="00B34F27">
        <w:trPr>
          <w:trHeight w:val="228"/>
          <w:jc w:val="center"/>
        </w:trPr>
        <w:tc>
          <w:tcPr>
            <w:tcW w:w="486" w:type="dxa"/>
            <w:shd w:val="clear" w:color="auto" w:fill="auto"/>
          </w:tcPr>
          <w:p w:rsidR="00E44178" w:rsidRPr="009433A4" w:rsidRDefault="00E44178"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25</w:t>
            </w:r>
          </w:p>
        </w:tc>
        <w:tc>
          <w:tcPr>
            <w:tcW w:w="3098"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Автодром (восточная часть поселения)</w:t>
            </w:r>
          </w:p>
        </w:tc>
        <w:tc>
          <w:tcPr>
            <w:tcW w:w="2242"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50,0 м (от границы земельного участка)</w:t>
            </w:r>
          </w:p>
        </w:tc>
        <w:tc>
          <w:tcPr>
            <w:tcW w:w="1699" w:type="dxa"/>
            <w:vMerge/>
            <w:shd w:val="clear" w:color="auto" w:fill="auto"/>
            <w:vAlign w:val="center"/>
          </w:tcPr>
          <w:p w:rsidR="00E44178" w:rsidRPr="009433A4" w:rsidRDefault="00E44178" w:rsidP="00B34F27">
            <w:pPr>
              <w:widowControl w:val="0"/>
              <w:suppressAutoHyphens/>
              <w:spacing w:after="0"/>
              <w:rPr>
                <w:rFonts w:ascii="Segoe UI Light" w:eastAsia="SimSun" w:hAnsi="Segoe UI Light"/>
                <w:bCs/>
                <w:kern w:val="1"/>
                <w:sz w:val="16"/>
                <w:szCs w:val="16"/>
                <w:lang w:eastAsia="hi-IN" w:bidi="hi-IN"/>
              </w:rPr>
            </w:pPr>
          </w:p>
        </w:tc>
        <w:tc>
          <w:tcPr>
            <w:tcW w:w="2703" w:type="dxa"/>
            <w:vMerge/>
            <w:shd w:val="clear" w:color="auto" w:fill="auto"/>
            <w:vAlign w:val="center"/>
          </w:tcPr>
          <w:p w:rsidR="00E44178" w:rsidRPr="009433A4" w:rsidRDefault="00E44178" w:rsidP="00B34F27">
            <w:pPr>
              <w:spacing w:after="0"/>
              <w:rPr>
                <w:rFonts w:ascii="Segoe UI Light" w:hAnsi="Segoe UI Light"/>
                <w:sz w:val="16"/>
                <w:szCs w:val="16"/>
              </w:rPr>
            </w:pPr>
          </w:p>
        </w:tc>
      </w:tr>
      <w:tr w:rsidR="00E44178" w:rsidRPr="009433A4" w:rsidTr="00B34F27">
        <w:trPr>
          <w:trHeight w:val="228"/>
          <w:jc w:val="center"/>
        </w:trPr>
        <w:tc>
          <w:tcPr>
            <w:tcW w:w="486" w:type="dxa"/>
            <w:shd w:val="clear" w:color="auto" w:fill="auto"/>
          </w:tcPr>
          <w:p w:rsidR="00E44178" w:rsidRPr="009433A4" w:rsidRDefault="00E44178"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26</w:t>
            </w:r>
          </w:p>
        </w:tc>
        <w:tc>
          <w:tcPr>
            <w:tcW w:w="3098"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Бетонный завод (восточная часть поселения)</w:t>
            </w:r>
          </w:p>
        </w:tc>
        <w:tc>
          <w:tcPr>
            <w:tcW w:w="2242"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50,0 м (от границы земельного участка)</w:t>
            </w:r>
          </w:p>
        </w:tc>
        <w:tc>
          <w:tcPr>
            <w:tcW w:w="1699" w:type="dxa"/>
            <w:vMerge/>
            <w:shd w:val="clear" w:color="auto" w:fill="auto"/>
            <w:vAlign w:val="center"/>
          </w:tcPr>
          <w:p w:rsidR="00E44178" w:rsidRPr="009433A4" w:rsidRDefault="00E44178" w:rsidP="00B34F27">
            <w:pPr>
              <w:widowControl w:val="0"/>
              <w:suppressAutoHyphens/>
              <w:spacing w:after="0"/>
              <w:rPr>
                <w:rFonts w:ascii="Segoe UI Light" w:eastAsia="SimSun" w:hAnsi="Segoe UI Light"/>
                <w:bCs/>
                <w:kern w:val="1"/>
                <w:sz w:val="16"/>
                <w:szCs w:val="16"/>
                <w:lang w:eastAsia="hi-IN" w:bidi="hi-IN"/>
              </w:rPr>
            </w:pPr>
          </w:p>
        </w:tc>
        <w:tc>
          <w:tcPr>
            <w:tcW w:w="2703" w:type="dxa"/>
            <w:vMerge/>
            <w:shd w:val="clear" w:color="auto" w:fill="auto"/>
            <w:vAlign w:val="center"/>
          </w:tcPr>
          <w:p w:rsidR="00E44178" w:rsidRPr="009433A4" w:rsidRDefault="00E44178" w:rsidP="00B34F27">
            <w:pPr>
              <w:spacing w:after="0"/>
              <w:rPr>
                <w:rFonts w:ascii="Segoe UI Light" w:hAnsi="Segoe UI Light"/>
                <w:sz w:val="16"/>
                <w:szCs w:val="16"/>
              </w:rPr>
            </w:pPr>
          </w:p>
        </w:tc>
      </w:tr>
      <w:tr w:rsidR="00E44178" w:rsidRPr="009433A4" w:rsidTr="00B34F27">
        <w:trPr>
          <w:trHeight w:val="228"/>
          <w:jc w:val="center"/>
        </w:trPr>
        <w:tc>
          <w:tcPr>
            <w:tcW w:w="486" w:type="dxa"/>
            <w:shd w:val="clear" w:color="auto" w:fill="auto"/>
          </w:tcPr>
          <w:p w:rsidR="00E44178" w:rsidRPr="009433A4" w:rsidRDefault="00E44178"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27</w:t>
            </w:r>
          </w:p>
        </w:tc>
        <w:tc>
          <w:tcPr>
            <w:tcW w:w="3098"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Завод железобетонных изделий (восточная часть поселения)</w:t>
            </w:r>
          </w:p>
        </w:tc>
        <w:tc>
          <w:tcPr>
            <w:tcW w:w="2242"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100,0 м (от границы земельного участка)</w:t>
            </w:r>
          </w:p>
        </w:tc>
        <w:tc>
          <w:tcPr>
            <w:tcW w:w="1699" w:type="dxa"/>
            <w:vMerge/>
            <w:shd w:val="clear" w:color="auto" w:fill="auto"/>
            <w:vAlign w:val="center"/>
          </w:tcPr>
          <w:p w:rsidR="00E44178" w:rsidRPr="009433A4" w:rsidRDefault="00E44178" w:rsidP="00B34F27">
            <w:pPr>
              <w:widowControl w:val="0"/>
              <w:suppressAutoHyphens/>
              <w:spacing w:after="0"/>
              <w:rPr>
                <w:rFonts w:ascii="Segoe UI Light" w:eastAsia="SimSun" w:hAnsi="Segoe UI Light"/>
                <w:bCs/>
                <w:kern w:val="1"/>
                <w:sz w:val="16"/>
                <w:szCs w:val="16"/>
                <w:lang w:eastAsia="hi-IN" w:bidi="hi-IN"/>
              </w:rPr>
            </w:pPr>
          </w:p>
        </w:tc>
        <w:tc>
          <w:tcPr>
            <w:tcW w:w="2703" w:type="dxa"/>
            <w:vMerge/>
            <w:shd w:val="clear" w:color="auto" w:fill="auto"/>
            <w:vAlign w:val="center"/>
          </w:tcPr>
          <w:p w:rsidR="00E44178" w:rsidRPr="009433A4" w:rsidRDefault="00E44178" w:rsidP="00B34F27">
            <w:pPr>
              <w:spacing w:after="0"/>
              <w:rPr>
                <w:rFonts w:ascii="Segoe UI Light" w:hAnsi="Segoe UI Light"/>
                <w:sz w:val="16"/>
                <w:szCs w:val="16"/>
              </w:rPr>
            </w:pPr>
          </w:p>
        </w:tc>
      </w:tr>
      <w:tr w:rsidR="00E44178" w:rsidRPr="009433A4" w:rsidTr="00B34F27">
        <w:trPr>
          <w:trHeight w:val="228"/>
          <w:jc w:val="center"/>
        </w:trPr>
        <w:tc>
          <w:tcPr>
            <w:tcW w:w="486" w:type="dxa"/>
            <w:shd w:val="clear" w:color="auto" w:fill="auto"/>
          </w:tcPr>
          <w:p w:rsidR="00E44178" w:rsidRPr="009433A4" w:rsidRDefault="00E44178"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28</w:t>
            </w:r>
          </w:p>
        </w:tc>
        <w:tc>
          <w:tcPr>
            <w:tcW w:w="3098"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Машинотракторные мастерские (восточная часть поселения)</w:t>
            </w:r>
          </w:p>
        </w:tc>
        <w:tc>
          <w:tcPr>
            <w:tcW w:w="2242"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50,0 м (от границы земельного участка)</w:t>
            </w:r>
          </w:p>
        </w:tc>
        <w:tc>
          <w:tcPr>
            <w:tcW w:w="1699" w:type="dxa"/>
            <w:vMerge/>
            <w:shd w:val="clear" w:color="auto" w:fill="auto"/>
            <w:vAlign w:val="center"/>
          </w:tcPr>
          <w:p w:rsidR="00E44178" w:rsidRPr="009433A4" w:rsidRDefault="00E44178" w:rsidP="00B34F27">
            <w:pPr>
              <w:widowControl w:val="0"/>
              <w:suppressAutoHyphens/>
              <w:spacing w:after="0"/>
              <w:rPr>
                <w:rFonts w:ascii="Segoe UI Light" w:eastAsia="SimSun" w:hAnsi="Segoe UI Light"/>
                <w:bCs/>
                <w:kern w:val="1"/>
                <w:sz w:val="16"/>
                <w:szCs w:val="16"/>
                <w:lang w:eastAsia="hi-IN" w:bidi="hi-IN"/>
              </w:rPr>
            </w:pPr>
          </w:p>
        </w:tc>
        <w:tc>
          <w:tcPr>
            <w:tcW w:w="2703" w:type="dxa"/>
            <w:vMerge/>
            <w:shd w:val="clear" w:color="auto" w:fill="auto"/>
            <w:vAlign w:val="center"/>
          </w:tcPr>
          <w:p w:rsidR="00E44178" w:rsidRPr="009433A4" w:rsidRDefault="00E44178" w:rsidP="00B34F27">
            <w:pPr>
              <w:spacing w:after="0"/>
              <w:rPr>
                <w:rFonts w:ascii="Segoe UI Light" w:hAnsi="Segoe UI Light"/>
                <w:sz w:val="16"/>
                <w:szCs w:val="16"/>
              </w:rPr>
            </w:pPr>
          </w:p>
        </w:tc>
      </w:tr>
      <w:tr w:rsidR="00E44178" w:rsidRPr="009433A4" w:rsidTr="00B34F27">
        <w:trPr>
          <w:trHeight w:val="228"/>
          <w:jc w:val="center"/>
        </w:trPr>
        <w:tc>
          <w:tcPr>
            <w:tcW w:w="486" w:type="dxa"/>
            <w:shd w:val="clear" w:color="auto" w:fill="auto"/>
          </w:tcPr>
          <w:p w:rsidR="00E44178" w:rsidRPr="009433A4" w:rsidRDefault="00E44178"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29</w:t>
            </w:r>
          </w:p>
        </w:tc>
        <w:tc>
          <w:tcPr>
            <w:tcW w:w="3098"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Деревообрабатывающая фабрика по производству межкомнатных дверей (восточная часть поселения)</w:t>
            </w:r>
          </w:p>
        </w:tc>
        <w:tc>
          <w:tcPr>
            <w:tcW w:w="2242"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100,0 м (от границы земельного участка)</w:t>
            </w:r>
          </w:p>
        </w:tc>
        <w:tc>
          <w:tcPr>
            <w:tcW w:w="1699" w:type="dxa"/>
            <w:vMerge/>
            <w:shd w:val="clear" w:color="auto" w:fill="auto"/>
            <w:vAlign w:val="center"/>
          </w:tcPr>
          <w:p w:rsidR="00E44178" w:rsidRPr="009433A4" w:rsidRDefault="00E44178" w:rsidP="00B34F27">
            <w:pPr>
              <w:widowControl w:val="0"/>
              <w:suppressAutoHyphens/>
              <w:spacing w:after="0"/>
              <w:rPr>
                <w:rFonts w:ascii="Segoe UI Light" w:eastAsia="SimSun" w:hAnsi="Segoe UI Light"/>
                <w:bCs/>
                <w:kern w:val="1"/>
                <w:sz w:val="16"/>
                <w:szCs w:val="16"/>
                <w:lang w:eastAsia="hi-IN" w:bidi="hi-IN"/>
              </w:rPr>
            </w:pPr>
          </w:p>
        </w:tc>
        <w:tc>
          <w:tcPr>
            <w:tcW w:w="2703" w:type="dxa"/>
            <w:vMerge/>
            <w:shd w:val="clear" w:color="auto" w:fill="auto"/>
            <w:vAlign w:val="center"/>
          </w:tcPr>
          <w:p w:rsidR="00E44178" w:rsidRPr="009433A4" w:rsidRDefault="00E44178" w:rsidP="00B34F27">
            <w:pPr>
              <w:spacing w:after="0"/>
              <w:rPr>
                <w:rFonts w:ascii="Segoe UI Light" w:eastAsia="SimSun" w:hAnsi="Segoe UI Light"/>
                <w:bCs/>
                <w:kern w:val="1"/>
                <w:sz w:val="16"/>
                <w:szCs w:val="16"/>
                <w:lang w:eastAsia="hi-IN" w:bidi="hi-IN"/>
              </w:rPr>
            </w:pPr>
          </w:p>
        </w:tc>
      </w:tr>
      <w:tr w:rsidR="00E44178" w:rsidRPr="009433A4" w:rsidTr="00B34F27">
        <w:trPr>
          <w:trHeight w:val="228"/>
          <w:jc w:val="center"/>
        </w:trPr>
        <w:tc>
          <w:tcPr>
            <w:tcW w:w="486" w:type="dxa"/>
            <w:shd w:val="clear" w:color="auto" w:fill="auto"/>
          </w:tcPr>
          <w:p w:rsidR="00E44178" w:rsidRPr="009433A4" w:rsidRDefault="00E44178"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30</w:t>
            </w:r>
          </w:p>
        </w:tc>
        <w:tc>
          <w:tcPr>
            <w:tcW w:w="3098"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ПС «Шагол» (восточная часть поселения)</w:t>
            </w:r>
          </w:p>
        </w:tc>
        <w:tc>
          <w:tcPr>
            <w:tcW w:w="2242"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350,0 м (от границы земельного участка)</w:t>
            </w:r>
          </w:p>
        </w:tc>
        <w:tc>
          <w:tcPr>
            <w:tcW w:w="1699" w:type="dxa"/>
            <w:vMerge/>
            <w:shd w:val="clear" w:color="auto" w:fill="auto"/>
            <w:vAlign w:val="center"/>
          </w:tcPr>
          <w:p w:rsidR="00E44178" w:rsidRPr="009433A4" w:rsidRDefault="00E44178" w:rsidP="00B34F27">
            <w:pPr>
              <w:widowControl w:val="0"/>
              <w:suppressAutoHyphens/>
              <w:spacing w:after="0"/>
              <w:rPr>
                <w:rFonts w:ascii="Segoe UI Light" w:eastAsia="SimSun" w:hAnsi="Segoe UI Light"/>
                <w:bCs/>
                <w:kern w:val="1"/>
                <w:sz w:val="16"/>
                <w:szCs w:val="16"/>
                <w:lang w:eastAsia="hi-IN" w:bidi="hi-IN"/>
              </w:rPr>
            </w:pPr>
          </w:p>
        </w:tc>
        <w:tc>
          <w:tcPr>
            <w:tcW w:w="2703" w:type="dxa"/>
            <w:vMerge/>
            <w:shd w:val="clear" w:color="auto" w:fill="auto"/>
            <w:vAlign w:val="center"/>
          </w:tcPr>
          <w:p w:rsidR="00E44178" w:rsidRPr="009433A4" w:rsidRDefault="00E44178" w:rsidP="00B34F27">
            <w:pPr>
              <w:spacing w:after="0"/>
              <w:rPr>
                <w:rFonts w:ascii="Segoe UI Light" w:eastAsia="SimSun" w:hAnsi="Segoe UI Light"/>
                <w:bCs/>
                <w:kern w:val="1"/>
                <w:sz w:val="16"/>
                <w:szCs w:val="16"/>
                <w:lang w:eastAsia="hi-IN" w:bidi="hi-IN"/>
              </w:rPr>
            </w:pPr>
          </w:p>
        </w:tc>
      </w:tr>
      <w:tr w:rsidR="00E44178" w:rsidRPr="009433A4" w:rsidTr="00B34F27">
        <w:trPr>
          <w:trHeight w:val="228"/>
          <w:jc w:val="center"/>
        </w:trPr>
        <w:tc>
          <w:tcPr>
            <w:tcW w:w="486" w:type="dxa"/>
            <w:shd w:val="clear" w:color="auto" w:fill="auto"/>
          </w:tcPr>
          <w:p w:rsidR="00E44178" w:rsidRPr="009433A4" w:rsidRDefault="00E44178"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31</w:t>
            </w:r>
          </w:p>
        </w:tc>
        <w:tc>
          <w:tcPr>
            <w:tcW w:w="3098" w:type="dxa"/>
            <w:shd w:val="clear" w:color="auto" w:fill="auto"/>
          </w:tcPr>
          <w:p w:rsidR="00E44178" w:rsidRPr="009433A4" w:rsidRDefault="00E44178" w:rsidP="00E44178">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Рынок «Краснопольский»</w:t>
            </w:r>
          </w:p>
        </w:tc>
        <w:tc>
          <w:tcPr>
            <w:tcW w:w="2242"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50,0 м (от границы земельного участка)</w:t>
            </w:r>
          </w:p>
        </w:tc>
        <w:tc>
          <w:tcPr>
            <w:tcW w:w="1699" w:type="dxa"/>
            <w:vMerge/>
            <w:shd w:val="clear" w:color="auto" w:fill="auto"/>
            <w:vAlign w:val="center"/>
          </w:tcPr>
          <w:p w:rsidR="00E44178" w:rsidRPr="009433A4" w:rsidRDefault="00E44178" w:rsidP="00B34F27">
            <w:pPr>
              <w:widowControl w:val="0"/>
              <w:suppressAutoHyphens/>
              <w:spacing w:after="0"/>
              <w:rPr>
                <w:rFonts w:ascii="Segoe UI Light" w:eastAsia="SimSun" w:hAnsi="Segoe UI Light"/>
                <w:bCs/>
                <w:kern w:val="1"/>
                <w:sz w:val="16"/>
                <w:szCs w:val="16"/>
                <w:lang w:eastAsia="hi-IN" w:bidi="hi-IN"/>
              </w:rPr>
            </w:pPr>
          </w:p>
        </w:tc>
        <w:tc>
          <w:tcPr>
            <w:tcW w:w="2703" w:type="dxa"/>
            <w:vMerge/>
            <w:shd w:val="clear" w:color="auto" w:fill="auto"/>
            <w:vAlign w:val="center"/>
          </w:tcPr>
          <w:p w:rsidR="00E44178" w:rsidRPr="009433A4" w:rsidRDefault="00E44178" w:rsidP="00B34F27">
            <w:pPr>
              <w:spacing w:after="0"/>
              <w:rPr>
                <w:rFonts w:ascii="Segoe UI Light" w:hAnsi="Segoe UI Light"/>
                <w:sz w:val="16"/>
                <w:szCs w:val="16"/>
              </w:rPr>
            </w:pPr>
          </w:p>
        </w:tc>
      </w:tr>
      <w:tr w:rsidR="00E44178" w:rsidRPr="009433A4" w:rsidTr="00B34F27">
        <w:trPr>
          <w:trHeight w:val="228"/>
          <w:jc w:val="center"/>
        </w:trPr>
        <w:tc>
          <w:tcPr>
            <w:tcW w:w="486" w:type="dxa"/>
            <w:shd w:val="clear" w:color="auto" w:fill="auto"/>
          </w:tcPr>
          <w:p w:rsidR="00E44178" w:rsidRPr="009433A4" w:rsidRDefault="00E44178"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32</w:t>
            </w:r>
          </w:p>
        </w:tc>
        <w:tc>
          <w:tcPr>
            <w:tcW w:w="3098"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Электротехнический завод «</w:t>
            </w:r>
            <w:proofErr w:type="spellStart"/>
            <w:r w:rsidRPr="009433A4">
              <w:rPr>
                <w:rFonts w:ascii="Segoe UI Light" w:eastAsia="SimSun" w:hAnsi="Segoe UI Light"/>
                <w:bCs/>
                <w:kern w:val="1"/>
                <w:sz w:val="16"/>
                <w:szCs w:val="16"/>
                <w:lang w:eastAsia="hi-IN" w:bidi="hi-IN"/>
              </w:rPr>
              <w:t>Консталин</w:t>
            </w:r>
            <w:proofErr w:type="spellEnd"/>
            <w:r w:rsidRPr="009433A4">
              <w:rPr>
                <w:rFonts w:ascii="Segoe UI Light" w:eastAsia="SimSun" w:hAnsi="Segoe UI Light"/>
                <w:bCs/>
                <w:kern w:val="1"/>
                <w:sz w:val="16"/>
                <w:szCs w:val="16"/>
                <w:lang w:eastAsia="hi-IN" w:bidi="hi-IN"/>
              </w:rPr>
              <w:t>» (западная часть поселения)</w:t>
            </w:r>
          </w:p>
        </w:tc>
        <w:tc>
          <w:tcPr>
            <w:tcW w:w="2242"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100,0 м (от границы земельного участка)</w:t>
            </w:r>
          </w:p>
        </w:tc>
        <w:tc>
          <w:tcPr>
            <w:tcW w:w="1699" w:type="dxa"/>
            <w:vMerge/>
            <w:shd w:val="clear" w:color="auto" w:fill="auto"/>
            <w:vAlign w:val="center"/>
          </w:tcPr>
          <w:p w:rsidR="00E44178" w:rsidRPr="009433A4" w:rsidRDefault="00E44178" w:rsidP="00B34F27">
            <w:pPr>
              <w:widowControl w:val="0"/>
              <w:suppressAutoHyphens/>
              <w:spacing w:after="0"/>
              <w:rPr>
                <w:rFonts w:ascii="Segoe UI Light" w:eastAsia="SimSun" w:hAnsi="Segoe UI Light"/>
                <w:bCs/>
                <w:kern w:val="1"/>
                <w:sz w:val="16"/>
                <w:szCs w:val="16"/>
                <w:lang w:eastAsia="hi-IN" w:bidi="hi-IN"/>
              </w:rPr>
            </w:pPr>
          </w:p>
        </w:tc>
        <w:tc>
          <w:tcPr>
            <w:tcW w:w="2703" w:type="dxa"/>
            <w:vMerge/>
            <w:shd w:val="clear" w:color="auto" w:fill="auto"/>
            <w:vAlign w:val="center"/>
          </w:tcPr>
          <w:p w:rsidR="00E44178" w:rsidRPr="009433A4" w:rsidRDefault="00E44178" w:rsidP="00B34F27">
            <w:pPr>
              <w:spacing w:after="0"/>
              <w:rPr>
                <w:rFonts w:ascii="Segoe UI Light" w:hAnsi="Segoe UI Light"/>
                <w:sz w:val="16"/>
                <w:szCs w:val="16"/>
              </w:rPr>
            </w:pPr>
          </w:p>
        </w:tc>
      </w:tr>
      <w:tr w:rsidR="00E44178" w:rsidRPr="009433A4" w:rsidTr="00B34F27">
        <w:trPr>
          <w:trHeight w:val="228"/>
          <w:jc w:val="center"/>
        </w:trPr>
        <w:tc>
          <w:tcPr>
            <w:tcW w:w="486" w:type="dxa"/>
            <w:shd w:val="clear" w:color="auto" w:fill="auto"/>
          </w:tcPr>
          <w:p w:rsidR="00E44178" w:rsidRPr="009433A4" w:rsidRDefault="00E44178"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33</w:t>
            </w:r>
          </w:p>
        </w:tc>
        <w:tc>
          <w:tcPr>
            <w:tcW w:w="3098"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Производство бетона и ЖБИ (юго-восточная часть поселения)</w:t>
            </w:r>
          </w:p>
        </w:tc>
        <w:tc>
          <w:tcPr>
            <w:tcW w:w="2242"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300,0 м (от границы земельного участка)</w:t>
            </w:r>
          </w:p>
        </w:tc>
        <w:tc>
          <w:tcPr>
            <w:tcW w:w="1699" w:type="dxa"/>
            <w:vMerge/>
            <w:shd w:val="clear" w:color="auto" w:fill="auto"/>
            <w:vAlign w:val="center"/>
          </w:tcPr>
          <w:p w:rsidR="00E44178" w:rsidRPr="009433A4" w:rsidRDefault="00E44178" w:rsidP="00B34F27">
            <w:pPr>
              <w:widowControl w:val="0"/>
              <w:suppressAutoHyphens/>
              <w:spacing w:after="0"/>
              <w:rPr>
                <w:rFonts w:ascii="Segoe UI Light" w:eastAsia="SimSun" w:hAnsi="Segoe UI Light"/>
                <w:bCs/>
                <w:kern w:val="1"/>
                <w:sz w:val="16"/>
                <w:szCs w:val="16"/>
                <w:lang w:eastAsia="hi-IN" w:bidi="hi-IN"/>
              </w:rPr>
            </w:pPr>
          </w:p>
        </w:tc>
        <w:tc>
          <w:tcPr>
            <w:tcW w:w="2703" w:type="dxa"/>
            <w:vMerge/>
            <w:shd w:val="clear" w:color="auto" w:fill="auto"/>
            <w:vAlign w:val="center"/>
          </w:tcPr>
          <w:p w:rsidR="00E44178" w:rsidRPr="009433A4" w:rsidRDefault="00E44178" w:rsidP="00B34F27">
            <w:pPr>
              <w:spacing w:after="0"/>
              <w:rPr>
                <w:rFonts w:ascii="Segoe UI Light" w:hAnsi="Segoe UI Light"/>
                <w:sz w:val="16"/>
                <w:szCs w:val="16"/>
              </w:rPr>
            </w:pPr>
          </w:p>
        </w:tc>
      </w:tr>
      <w:tr w:rsidR="00E44178" w:rsidRPr="009433A4" w:rsidTr="00B34F27">
        <w:trPr>
          <w:trHeight w:val="228"/>
          <w:jc w:val="center"/>
        </w:trPr>
        <w:tc>
          <w:tcPr>
            <w:tcW w:w="486" w:type="dxa"/>
            <w:shd w:val="clear" w:color="auto" w:fill="auto"/>
          </w:tcPr>
          <w:p w:rsidR="00E44178" w:rsidRPr="009433A4" w:rsidRDefault="00E44178"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34</w:t>
            </w:r>
          </w:p>
        </w:tc>
        <w:tc>
          <w:tcPr>
            <w:tcW w:w="3098"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Установка по производству бетона (д. Моховички)</w:t>
            </w:r>
          </w:p>
        </w:tc>
        <w:tc>
          <w:tcPr>
            <w:tcW w:w="2242"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100,0 м (от границы земельного участка)</w:t>
            </w:r>
          </w:p>
        </w:tc>
        <w:tc>
          <w:tcPr>
            <w:tcW w:w="1699" w:type="dxa"/>
            <w:vMerge/>
            <w:shd w:val="clear" w:color="auto" w:fill="auto"/>
            <w:vAlign w:val="center"/>
          </w:tcPr>
          <w:p w:rsidR="00E44178" w:rsidRPr="009433A4" w:rsidRDefault="00E44178" w:rsidP="00B34F27">
            <w:pPr>
              <w:widowControl w:val="0"/>
              <w:suppressAutoHyphens/>
              <w:spacing w:after="0"/>
              <w:rPr>
                <w:rFonts w:ascii="Segoe UI Light" w:eastAsia="SimSun" w:hAnsi="Segoe UI Light"/>
                <w:bCs/>
                <w:kern w:val="1"/>
                <w:sz w:val="16"/>
                <w:szCs w:val="16"/>
                <w:lang w:eastAsia="hi-IN" w:bidi="hi-IN"/>
              </w:rPr>
            </w:pPr>
          </w:p>
        </w:tc>
        <w:tc>
          <w:tcPr>
            <w:tcW w:w="2703" w:type="dxa"/>
            <w:vMerge/>
            <w:shd w:val="clear" w:color="auto" w:fill="auto"/>
            <w:vAlign w:val="center"/>
          </w:tcPr>
          <w:p w:rsidR="00E44178" w:rsidRPr="009433A4" w:rsidRDefault="00E44178" w:rsidP="00B34F27">
            <w:pPr>
              <w:spacing w:after="0"/>
              <w:rPr>
                <w:rFonts w:ascii="Segoe UI Light" w:hAnsi="Segoe UI Light"/>
                <w:sz w:val="16"/>
                <w:szCs w:val="16"/>
              </w:rPr>
            </w:pPr>
          </w:p>
        </w:tc>
      </w:tr>
      <w:tr w:rsidR="00E44178" w:rsidRPr="009433A4" w:rsidTr="00B34F27">
        <w:trPr>
          <w:trHeight w:val="228"/>
          <w:jc w:val="center"/>
        </w:trPr>
        <w:tc>
          <w:tcPr>
            <w:tcW w:w="486" w:type="dxa"/>
            <w:shd w:val="clear" w:color="auto" w:fill="auto"/>
          </w:tcPr>
          <w:p w:rsidR="00E44178" w:rsidRPr="009433A4" w:rsidRDefault="00E44178"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35</w:t>
            </w:r>
          </w:p>
        </w:tc>
        <w:tc>
          <w:tcPr>
            <w:tcW w:w="3098"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Цех по производству тротуарной плитки (д. Моховички)</w:t>
            </w:r>
          </w:p>
        </w:tc>
        <w:tc>
          <w:tcPr>
            <w:tcW w:w="2242"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100,0 м (от границы земельного участка)</w:t>
            </w:r>
          </w:p>
        </w:tc>
        <w:tc>
          <w:tcPr>
            <w:tcW w:w="1699" w:type="dxa"/>
            <w:vMerge/>
            <w:shd w:val="clear" w:color="auto" w:fill="auto"/>
            <w:vAlign w:val="center"/>
          </w:tcPr>
          <w:p w:rsidR="00E44178" w:rsidRPr="009433A4" w:rsidRDefault="00E44178" w:rsidP="00B34F27">
            <w:pPr>
              <w:widowControl w:val="0"/>
              <w:suppressAutoHyphens/>
              <w:spacing w:after="0"/>
              <w:rPr>
                <w:rFonts w:ascii="Segoe UI Light" w:eastAsia="SimSun" w:hAnsi="Segoe UI Light"/>
                <w:bCs/>
                <w:kern w:val="1"/>
                <w:sz w:val="16"/>
                <w:szCs w:val="16"/>
                <w:lang w:eastAsia="hi-IN" w:bidi="hi-IN"/>
              </w:rPr>
            </w:pPr>
          </w:p>
        </w:tc>
        <w:tc>
          <w:tcPr>
            <w:tcW w:w="2703" w:type="dxa"/>
            <w:vMerge/>
            <w:shd w:val="clear" w:color="auto" w:fill="auto"/>
            <w:vAlign w:val="center"/>
          </w:tcPr>
          <w:p w:rsidR="00E44178" w:rsidRPr="009433A4" w:rsidRDefault="00E44178" w:rsidP="00B34F27">
            <w:pPr>
              <w:spacing w:after="0"/>
              <w:rPr>
                <w:rFonts w:ascii="Segoe UI Light" w:hAnsi="Segoe UI Light"/>
                <w:sz w:val="16"/>
                <w:szCs w:val="16"/>
              </w:rPr>
            </w:pPr>
          </w:p>
        </w:tc>
      </w:tr>
      <w:tr w:rsidR="00E44178" w:rsidRPr="009433A4" w:rsidTr="00B34F27">
        <w:trPr>
          <w:trHeight w:val="228"/>
          <w:jc w:val="center"/>
        </w:trPr>
        <w:tc>
          <w:tcPr>
            <w:tcW w:w="486" w:type="dxa"/>
            <w:shd w:val="clear" w:color="auto" w:fill="auto"/>
          </w:tcPr>
          <w:p w:rsidR="00E44178" w:rsidRPr="009433A4" w:rsidRDefault="00E44178"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36</w:t>
            </w:r>
          </w:p>
        </w:tc>
        <w:tc>
          <w:tcPr>
            <w:tcW w:w="3098"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Конеферма (д. Моховички)</w:t>
            </w:r>
          </w:p>
        </w:tc>
        <w:tc>
          <w:tcPr>
            <w:tcW w:w="2242"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100,0 м (от границы земельного участка)</w:t>
            </w:r>
          </w:p>
        </w:tc>
        <w:tc>
          <w:tcPr>
            <w:tcW w:w="1699" w:type="dxa"/>
            <w:vMerge/>
            <w:shd w:val="clear" w:color="auto" w:fill="auto"/>
            <w:vAlign w:val="center"/>
          </w:tcPr>
          <w:p w:rsidR="00E44178" w:rsidRPr="009433A4" w:rsidRDefault="00E44178" w:rsidP="00B34F27">
            <w:pPr>
              <w:widowControl w:val="0"/>
              <w:suppressAutoHyphens/>
              <w:spacing w:after="0"/>
              <w:rPr>
                <w:rFonts w:ascii="Segoe UI Light" w:eastAsia="SimSun" w:hAnsi="Segoe UI Light"/>
                <w:bCs/>
                <w:kern w:val="1"/>
                <w:sz w:val="16"/>
                <w:szCs w:val="16"/>
                <w:lang w:eastAsia="hi-IN" w:bidi="hi-IN"/>
              </w:rPr>
            </w:pPr>
          </w:p>
        </w:tc>
        <w:tc>
          <w:tcPr>
            <w:tcW w:w="2703" w:type="dxa"/>
            <w:vMerge/>
            <w:shd w:val="clear" w:color="auto" w:fill="auto"/>
            <w:vAlign w:val="center"/>
          </w:tcPr>
          <w:p w:rsidR="00E44178" w:rsidRPr="009433A4" w:rsidRDefault="00E44178" w:rsidP="00B34F27">
            <w:pPr>
              <w:spacing w:after="0"/>
              <w:rPr>
                <w:rFonts w:ascii="Segoe UI Light" w:hAnsi="Segoe UI Light"/>
                <w:sz w:val="16"/>
                <w:szCs w:val="16"/>
              </w:rPr>
            </w:pPr>
          </w:p>
        </w:tc>
      </w:tr>
      <w:tr w:rsidR="00E44178" w:rsidRPr="009433A4" w:rsidTr="00B34F27">
        <w:trPr>
          <w:trHeight w:val="228"/>
          <w:jc w:val="center"/>
        </w:trPr>
        <w:tc>
          <w:tcPr>
            <w:tcW w:w="486" w:type="dxa"/>
            <w:shd w:val="clear" w:color="auto" w:fill="auto"/>
          </w:tcPr>
          <w:p w:rsidR="00E44178" w:rsidRPr="009433A4" w:rsidRDefault="00E44178"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37</w:t>
            </w:r>
          </w:p>
        </w:tc>
        <w:tc>
          <w:tcPr>
            <w:tcW w:w="3098"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Песчаный карьер (юго-восточная часть поселения)</w:t>
            </w:r>
          </w:p>
        </w:tc>
        <w:tc>
          <w:tcPr>
            <w:tcW w:w="2242"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100,0 м (от границы земельного участка)</w:t>
            </w:r>
          </w:p>
        </w:tc>
        <w:tc>
          <w:tcPr>
            <w:tcW w:w="1699" w:type="dxa"/>
            <w:vMerge/>
            <w:shd w:val="clear" w:color="auto" w:fill="auto"/>
            <w:vAlign w:val="center"/>
          </w:tcPr>
          <w:p w:rsidR="00E44178" w:rsidRPr="009433A4" w:rsidRDefault="00E44178" w:rsidP="00B34F27">
            <w:pPr>
              <w:widowControl w:val="0"/>
              <w:suppressAutoHyphens/>
              <w:spacing w:after="0"/>
              <w:rPr>
                <w:rFonts w:ascii="Segoe UI Light" w:eastAsia="SimSun" w:hAnsi="Segoe UI Light"/>
                <w:bCs/>
                <w:kern w:val="1"/>
                <w:sz w:val="16"/>
                <w:szCs w:val="16"/>
                <w:lang w:eastAsia="hi-IN" w:bidi="hi-IN"/>
              </w:rPr>
            </w:pPr>
          </w:p>
        </w:tc>
        <w:tc>
          <w:tcPr>
            <w:tcW w:w="2703" w:type="dxa"/>
            <w:vMerge/>
            <w:shd w:val="clear" w:color="auto" w:fill="auto"/>
            <w:vAlign w:val="center"/>
          </w:tcPr>
          <w:p w:rsidR="00E44178" w:rsidRPr="009433A4" w:rsidRDefault="00E44178" w:rsidP="00B34F27">
            <w:pPr>
              <w:spacing w:after="0"/>
              <w:rPr>
                <w:rFonts w:ascii="Segoe UI Light" w:hAnsi="Segoe UI Light"/>
                <w:sz w:val="16"/>
                <w:szCs w:val="16"/>
              </w:rPr>
            </w:pPr>
          </w:p>
        </w:tc>
      </w:tr>
      <w:tr w:rsidR="00E44178" w:rsidRPr="009433A4" w:rsidTr="00B34F27">
        <w:trPr>
          <w:trHeight w:val="228"/>
          <w:jc w:val="center"/>
        </w:trPr>
        <w:tc>
          <w:tcPr>
            <w:tcW w:w="486" w:type="dxa"/>
            <w:shd w:val="clear" w:color="auto" w:fill="auto"/>
          </w:tcPr>
          <w:p w:rsidR="00E44178" w:rsidRPr="009433A4" w:rsidRDefault="00E44178"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38</w:t>
            </w:r>
          </w:p>
        </w:tc>
        <w:tc>
          <w:tcPr>
            <w:tcW w:w="3098" w:type="dxa"/>
            <w:shd w:val="clear" w:color="auto" w:fill="auto"/>
          </w:tcPr>
          <w:p w:rsidR="00E44178" w:rsidRPr="009433A4" w:rsidRDefault="00E44178" w:rsidP="007F1AC4">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Железнодорожная магистраль «Челябинск-Екатеринбург»</w:t>
            </w:r>
          </w:p>
        </w:tc>
        <w:tc>
          <w:tcPr>
            <w:tcW w:w="2242" w:type="dxa"/>
            <w:shd w:val="clear" w:color="auto" w:fill="auto"/>
          </w:tcPr>
          <w:p w:rsidR="00E44178" w:rsidRPr="009433A4" w:rsidRDefault="00E44178" w:rsidP="007F1AC4">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100,0 м (в обе стороны от оси крайнего железнодорожного пути)</w:t>
            </w:r>
          </w:p>
        </w:tc>
        <w:tc>
          <w:tcPr>
            <w:tcW w:w="1699" w:type="dxa"/>
            <w:vMerge/>
            <w:shd w:val="clear" w:color="auto" w:fill="auto"/>
            <w:vAlign w:val="center"/>
          </w:tcPr>
          <w:p w:rsidR="00E44178" w:rsidRPr="009433A4" w:rsidRDefault="00E44178" w:rsidP="00B34F27">
            <w:pPr>
              <w:widowControl w:val="0"/>
              <w:suppressAutoHyphens/>
              <w:spacing w:after="0"/>
              <w:rPr>
                <w:rFonts w:ascii="Segoe UI Light" w:eastAsia="SimSun" w:hAnsi="Segoe UI Light"/>
                <w:bCs/>
                <w:kern w:val="1"/>
                <w:sz w:val="16"/>
                <w:szCs w:val="16"/>
                <w:lang w:eastAsia="hi-IN" w:bidi="hi-IN"/>
              </w:rPr>
            </w:pPr>
          </w:p>
        </w:tc>
        <w:tc>
          <w:tcPr>
            <w:tcW w:w="2703" w:type="dxa"/>
            <w:vMerge/>
            <w:shd w:val="clear" w:color="auto" w:fill="auto"/>
            <w:vAlign w:val="center"/>
          </w:tcPr>
          <w:p w:rsidR="00E44178" w:rsidRPr="009433A4" w:rsidRDefault="00E44178" w:rsidP="00B34F27">
            <w:pPr>
              <w:spacing w:after="0"/>
              <w:rPr>
                <w:rFonts w:ascii="Segoe UI Light" w:hAnsi="Segoe UI Light"/>
                <w:sz w:val="16"/>
                <w:szCs w:val="16"/>
              </w:rPr>
            </w:pPr>
          </w:p>
        </w:tc>
      </w:tr>
      <w:tr w:rsidR="00E44178" w:rsidRPr="009433A4" w:rsidTr="00B34F27">
        <w:trPr>
          <w:trHeight w:val="228"/>
          <w:jc w:val="center"/>
        </w:trPr>
        <w:tc>
          <w:tcPr>
            <w:tcW w:w="486" w:type="dxa"/>
            <w:shd w:val="clear" w:color="auto" w:fill="auto"/>
          </w:tcPr>
          <w:p w:rsidR="00E44178" w:rsidRPr="009433A4" w:rsidRDefault="00E44178" w:rsidP="00125A46">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39</w:t>
            </w:r>
          </w:p>
        </w:tc>
        <w:tc>
          <w:tcPr>
            <w:tcW w:w="3098" w:type="dxa"/>
            <w:shd w:val="clear" w:color="auto" w:fill="auto"/>
          </w:tcPr>
          <w:p w:rsidR="00E44178" w:rsidRPr="009433A4" w:rsidRDefault="00E44178" w:rsidP="00125A46">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Преображенское кладбище традиционного захоронения                          (юго-восточная часть поселения)</w:t>
            </w:r>
          </w:p>
        </w:tc>
        <w:tc>
          <w:tcPr>
            <w:tcW w:w="2242" w:type="dxa"/>
            <w:shd w:val="clear" w:color="auto" w:fill="auto"/>
          </w:tcPr>
          <w:p w:rsidR="00E44178" w:rsidRPr="009433A4" w:rsidRDefault="00E44178" w:rsidP="00125A46">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500,0 м (от границы земельного участка)</w:t>
            </w:r>
          </w:p>
        </w:tc>
        <w:tc>
          <w:tcPr>
            <w:tcW w:w="1699" w:type="dxa"/>
            <w:vMerge/>
            <w:shd w:val="clear" w:color="auto" w:fill="auto"/>
            <w:vAlign w:val="center"/>
          </w:tcPr>
          <w:p w:rsidR="00E44178" w:rsidRPr="009433A4" w:rsidRDefault="00E44178" w:rsidP="00B34F27">
            <w:pPr>
              <w:widowControl w:val="0"/>
              <w:suppressAutoHyphens/>
              <w:spacing w:after="0"/>
              <w:rPr>
                <w:rFonts w:ascii="Segoe UI Light" w:eastAsia="SimSun" w:hAnsi="Segoe UI Light"/>
                <w:bCs/>
                <w:kern w:val="1"/>
                <w:sz w:val="16"/>
                <w:szCs w:val="16"/>
                <w:lang w:eastAsia="hi-IN" w:bidi="hi-IN"/>
              </w:rPr>
            </w:pPr>
          </w:p>
        </w:tc>
        <w:tc>
          <w:tcPr>
            <w:tcW w:w="2703" w:type="dxa"/>
            <w:shd w:val="clear" w:color="auto" w:fill="auto"/>
            <w:vAlign w:val="center"/>
          </w:tcPr>
          <w:p w:rsidR="00E44178" w:rsidRPr="009433A4" w:rsidRDefault="00E44178" w:rsidP="00B34F27">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СанПиН (клад</w:t>
            </w:r>
            <w:r w:rsidRPr="009433A4">
              <w:rPr>
                <w:rFonts w:ascii="Segoe UI Light" w:hAnsi="Segoe UI Light"/>
                <w:sz w:val="16"/>
                <w:szCs w:val="16"/>
              </w:rPr>
              <w:t xml:space="preserve">бища </w:t>
            </w:r>
            <w:r w:rsidRPr="009433A4">
              <w:rPr>
                <w:rFonts w:ascii="Segoe UI Light" w:eastAsia="SimSun" w:hAnsi="Segoe UI Light"/>
                <w:bCs/>
                <w:kern w:val="1"/>
                <w:sz w:val="16"/>
                <w:szCs w:val="16"/>
                <w:lang w:eastAsia="hi-IN" w:bidi="hi-IN"/>
              </w:rPr>
              <w:t>смешанного и традиционного захоронения площадью от 20 до 40 га)</w:t>
            </w:r>
          </w:p>
        </w:tc>
      </w:tr>
      <w:tr w:rsidR="00E44178" w:rsidRPr="009433A4" w:rsidTr="00B34F27">
        <w:trPr>
          <w:trHeight w:val="228"/>
          <w:jc w:val="center"/>
        </w:trPr>
        <w:tc>
          <w:tcPr>
            <w:tcW w:w="486" w:type="dxa"/>
            <w:shd w:val="clear" w:color="auto" w:fill="auto"/>
          </w:tcPr>
          <w:p w:rsidR="00E44178" w:rsidRPr="009433A4" w:rsidRDefault="00E44178"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40</w:t>
            </w:r>
          </w:p>
        </w:tc>
        <w:tc>
          <w:tcPr>
            <w:tcW w:w="3098" w:type="dxa"/>
            <w:shd w:val="clear" w:color="auto" w:fill="auto"/>
          </w:tcPr>
          <w:p w:rsidR="00E44178" w:rsidRPr="009433A4" w:rsidRDefault="00E44178" w:rsidP="00E7068A">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 xml:space="preserve">Кладбище </w:t>
            </w:r>
          </w:p>
          <w:p w:rsidR="00E44178" w:rsidRPr="009433A4" w:rsidRDefault="00E44178" w:rsidP="00E7068A">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(северо-западная часть поселения)</w:t>
            </w:r>
          </w:p>
        </w:tc>
        <w:tc>
          <w:tcPr>
            <w:tcW w:w="2242" w:type="dxa"/>
            <w:shd w:val="clear" w:color="auto" w:fill="auto"/>
          </w:tcPr>
          <w:p w:rsidR="00E44178" w:rsidRPr="009433A4" w:rsidRDefault="00E44178"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300,0 м (от границы земельного участка)</w:t>
            </w:r>
          </w:p>
        </w:tc>
        <w:tc>
          <w:tcPr>
            <w:tcW w:w="1699" w:type="dxa"/>
            <w:vMerge/>
            <w:shd w:val="clear" w:color="auto" w:fill="auto"/>
            <w:vAlign w:val="center"/>
          </w:tcPr>
          <w:p w:rsidR="00E44178" w:rsidRPr="009433A4" w:rsidRDefault="00E44178" w:rsidP="00B34F27">
            <w:pPr>
              <w:widowControl w:val="0"/>
              <w:suppressAutoHyphens/>
              <w:spacing w:after="0"/>
              <w:rPr>
                <w:rFonts w:ascii="Segoe UI Light" w:eastAsia="SimSun" w:hAnsi="Segoe UI Light"/>
                <w:bCs/>
                <w:kern w:val="1"/>
                <w:sz w:val="16"/>
                <w:szCs w:val="16"/>
                <w:lang w:eastAsia="hi-IN" w:bidi="hi-IN"/>
              </w:rPr>
            </w:pPr>
          </w:p>
        </w:tc>
        <w:tc>
          <w:tcPr>
            <w:tcW w:w="2703" w:type="dxa"/>
            <w:shd w:val="clear" w:color="auto" w:fill="auto"/>
            <w:vAlign w:val="center"/>
          </w:tcPr>
          <w:p w:rsidR="00E44178" w:rsidRPr="009433A4" w:rsidRDefault="00E44178" w:rsidP="00B34F27">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СанПиН (клад</w:t>
            </w:r>
            <w:r w:rsidRPr="009433A4">
              <w:rPr>
                <w:rFonts w:ascii="Segoe UI Light" w:hAnsi="Segoe UI Light"/>
                <w:sz w:val="16"/>
                <w:szCs w:val="16"/>
              </w:rPr>
              <w:t xml:space="preserve">бища </w:t>
            </w:r>
            <w:r w:rsidRPr="009433A4">
              <w:rPr>
                <w:rFonts w:ascii="Segoe UI Light" w:eastAsia="SimSun" w:hAnsi="Segoe UI Light"/>
                <w:bCs/>
                <w:kern w:val="1"/>
                <w:sz w:val="16"/>
                <w:szCs w:val="16"/>
                <w:lang w:eastAsia="hi-IN" w:bidi="hi-IN"/>
              </w:rPr>
              <w:t>смешанного и традиционного захоронения площадью от 10 до 20 га)</w:t>
            </w:r>
          </w:p>
        </w:tc>
      </w:tr>
      <w:tr w:rsidR="00E44178" w:rsidRPr="009433A4" w:rsidTr="00B34F27">
        <w:trPr>
          <w:trHeight w:val="228"/>
          <w:jc w:val="center"/>
        </w:trPr>
        <w:tc>
          <w:tcPr>
            <w:tcW w:w="486" w:type="dxa"/>
            <w:shd w:val="clear" w:color="auto" w:fill="auto"/>
          </w:tcPr>
          <w:p w:rsidR="00E44178" w:rsidRPr="009433A4" w:rsidRDefault="00E44178"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41</w:t>
            </w:r>
          </w:p>
        </w:tc>
        <w:tc>
          <w:tcPr>
            <w:tcW w:w="3098" w:type="dxa"/>
            <w:shd w:val="clear" w:color="auto" w:fill="auto"/>
          </w:tcPr>
          <w:p w:rsidR="00E44178" w:rsidRPr="009433A4" w:rsidRDefault="00E44178" w:rsidP="00B527ED">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Краснопольское кладбище (восточная часть поселения)</w:t>
            </w:r>
          </w:p>
        </w:tc>
        <w:tc>
          <w:tcPr>
            <w:tcW w:w="2242" w:type="dxa"/>
            <w:vMerge w:val="restart"/>
            <w:shd w:val="clear" w:color="auto" w:fill="auto"/>
          </w:tcPr>
          <w:p w:rsidR="00E44178" w:rsidRPr="009433A4" w:rsidRDefault="00E44178" w:rsidP="00B527ED">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100,0 м (от границы земельного участка)</w:t>
            </w:r>
          </w:p>
        </w:tc>
        <w:tc>
          <w:tcPr>
            <w:tcW w:w="1699" w:type="dxa"/>
            <w:vMerge/>
            <w:shd w:val="clear" w:color="auto" w:fill="auto"/>
            <w:vAlign w:val="center"/>
          </w:tcPr>
          <w:p w:rsidR="00E44178" w:rsidRPr="009433A4" w:rsidRDefault="00E44178" w:rsidP="00B34F27">
            <w:pPr>
              <w:widowControl w:val="0"/>
              <w:suppressAutoHyphens/>
              <w:spacing w:after="0"/>
              <w:rPr>
                <w:rFonts w:ascii="Segoe UI Light" w:eastAsia="SimSun" w:hAnsi="Segoe UI Light"/>
                <w:bCs/>
                <w:kern w:val="1"/>
                <w:sz w:val="16"/>
                <w:szCs w:val="16"/>
                <w:lang w:eastAsia="hi-IN" w:bidi="hi-IN"/>
              </w:rPr>
            </w:pPr>
          </w:p>
        </w:tc>
        <w:tc>
          <w:tcPr>
            <w:tcW w:w="2703" w:type="dxa"/>
            <w:vMerge w:val="restart"/>
            <w:shd w:val="clear" w:color="auto" w:fill="auto"/>
            <w:vAlign w:val="center"/>
          </w:tcPr>
          <w:p w:rsidR="00E44178" w:rsidRPr="009433A4" w:rsidRDefault="00E44178" w:rsidP="00B34F27">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СанПиН (кладбища смешанного и традиционного захоронения площадью менее 10 га)</w:t>
            </w:r>
          </w:p>
        </w:tc>
      </w:tr>
      <w:tr w:rsidR="00E44178" w:rsidRPr="009433A4" w:rsidTr="00B34F27">
        <w:trPr>
          <w:trHeight w:val="228"/>
          <w:jc w:val="center"/>
        </w:trPr>
        <w:tc>
          <w:tcPr>
            <w:tcW w:w="486" w:type="dxa"/>
            <w:shd w:val="clear" w:color="auto" w:fill="auto"/>
          </w:tcPr>
          <w:p w:rsidR="00E44178" w:rsidRPr="009433A4" w:rsidRDefault="00E44178" w:rsidP="00125A46">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42</w:t>
            </w:r>
          </w:p>
        </w:tc>
        <w:tc>
          <w:tcPr>
            <w:tcW w:w="3098" w:type="dxa"/>
            <w:shd w:val="clear" w:color="auto" w:fill="auto"/>
          </w:tcPr>
          <w:p w:rsidR="00E44178" w:rsidRPr="009433A4" w:rsidRDefault="00E44178" w:rsidP="00125A46">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Кладбище (д. Ключи)</w:t>
            </w:r>
          </w:p>
        </w:tc>
        <w:tc>
          <w:tcPr>
            <w:tcW w:w="2242" w:type="dxa"/>
            <w:vMerge/>
            <w:shd w:val="clear" w:color="auto" w:fill="auto"/>
          </w:tcPr>
          <w:p w:rsidR="00E44178" w:rsidRPr="009433A4" w:rsidRDefault="00E44178" w:rsidP="00125A46">
            <w:pPr>
              <w:widowControl w:val="0"/>
              <w:suppressAutoHyphens/>
              <w:spacing w:after="0"/>
              <w:rPr>
                <w:rFonts w:ascii="Segoe UI Light" w:eastAsia="SimSun" w:hAnsi="Segoe UI Light"/>
                <w:bCs/>
                <w:kern w:val="1"/>
                <w:sz w:val="16"/>
                <w:szCs w:val="16"/>
                <w:lang w:eastAsia="hi-IN" w:bidi="hi-IN"/>
              </w:rPr>
            </w:pPr>
          </w:p>
        </w:tc>
        <w:tc>
          <w:tcPr>
            <w:tcW w:w="1699" w:type="dxa"/>
            <w:vMerge/>
            <w:shd w:val="clear" w:color="auto" w:fill="auto"/>
            <w:vAlign w:val="center"/>
          </w:tcPr>
          <w:p w:rsidR="00E44178" w:rsidRPr="009433A4" w:rsidRDefault="00E44178" w:rsidP="00B34F27">
            <w:pPr>
              <w:widowControl w:val="0"/>
              <w:suppressAutoHyphens/>
              <w:spacing w:after="0"/>
              <w:rPr>
                <w:rFonts w:ascii="Segoe UI Light" w:eastAsia="SimSun" w:hAnsi="Segoe UI Light"/>
                <w:bCs/>
                <w:kern w:val="1"/>
                <w:sz w:val="16"/>
                <w:szCs w:val="16"/>
                <w:lang w:eastAsia="hi-IN" w:bidi="hi-IN"/>
              </w:rPr>
            </w:pPr>
          </w:p>
        </w:tc>
        <w:tc>
          <w:tcPr>
            <w:tcW w:w="2703" w:type="dxa"/>
            <w:vMerge/>
            <w:shd w:val="clear" w:color="auto" w:fill="auto"/>
            <w:vAlign w:val="center"/>
          </w:tcPr>
          <w:p w:rsidR="00E44178" w:rsidRPr="009433A4" w:rsidRDefault="00E44178" w:rsidP="00B34F27">
            <w:pPr>
              <w:widowControl w:val="0"/>
              <w:suppressAutoHyphens/>
              <w:spacing w:after="0"/>
              <w:rPr>
                <w:rFonts w:ascii="Segoe UI Light" w:eastAsia="SimSun" w:hAnsi="Segoe UI Light"/>
                <w:bCs/>
                <w:kern w:val="1"/>
                <w:sz w:val="16"/>
                <w:szCs w:val="16"/>
                <w:lang w:eastAsia="hi-IN" w:bidi="hi-IN"/>
              </w:rPr>
            </w:pPr>
          </w:p>
        </w:tc>
      </w:tr>
      <w:tr w:rsidR="00E44178" w:rsidRPr="009433A4" w:rsidTr="00B34F27">
        <w:trPr>
          <w:trHeight w:val="228"/>
          <w:jc w:val="center"/>
        </w:trPr>
        <w:tc>
          <w:tcPr>
            <w:tcW w:w="486" w:type="dxa"/>
            <w:shd w:val="clear" w:color="auto" w:fill="auto"/>
          </w:tcPr>
          <w:p w:rsidR="00E44178" w:rsidRPr="009433A4" w:rsidRDefault="00E44178"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43</w:t>
            </w:r>
          </w:p>
        </w:tc>
        <w:tc>
          <w:tcPr>
            <w:tcW w:w="3098" w:type="dxa"/>
            <w:shd w:val="clear" w:color="auto" w:fill="auto"/>
          </w:tcPr>
          <w:p w:rsidR="00E44178" w:rsidRPr="009433A4" w:rsidRDefault="00E44178" w:rsidP="00E7068A">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Кладбище (южнее д. Моховички)</w:t>
            </w:r>
          </w:p>
        </w:tc>
        <w:tc>
          <w:tcPr>
            <w:tcW w:w="2242" w:type="dxa"/>
            <w:vMerge/>
            <w:shd w:val="clear" w:color="auto" w:fill="auto"/>
          </w:tcPr>
          <w:p w:rsidR="00E44178" w:rsidRPr="009433A4" w:rsidRDefault="00E44178" w:rsidP="00B527ED">
            <w:pPr>
              <w:widowControl w:val="0"/>
              <w:suppressAutoHyphens/>
              <w:spacing w:after="0"/>
              <w:rPr>
                <w:rFonts w:ascii="Segoe UI Light" w:eastAsia="SimSun" w:hAnsi="Segoe UI Light"/>
                <w:bCs/>
                <w:kern w:val="1"/>
                <w:sz w:val="16"/>
                <w:szCs w:val="16"/>
                <w:lang w:eastAsia="hi-IN" w:bidi="hi-IN"/>
              </w:rPr>
            </w:pPr>
          </w:p>
        </w:tc>
        <w:tc>
          <w:tcPr>
            <w:tcW w:w="1699" w:type="dxa"/>
            <w:vMerge/>
            <w:shd w:val="clear" w:color="auto" w:fill="auto"/>
            <w:vAlign w:val="center"/>
          </w:tcPr>
          <w:p w:rsidR="00E44178" w:rsidRPr="009433A4" w:rsidRDefault="00E44178" w:rsidP="00B34F27">
            <w:pPr>
              <w:widowControl w:val="0"/>
              <w:suppressAutoHyphens/>
              <w:spacing w:after="0"/>
              <w:rPr>
                <w:rFonts w:ascii="Segoe UI Light" w:eastAsia="SimSun" w:hAnsi="Segoe UI Light"/>
                <w:bCs/>
                <w:kern w:val="1"/>
                <w:sz w:val="16"/>
                <w:szCs w:val="16"/>
                <w:lang w:eastAsia="hi-IN" w:bidi="hi-IN"/>
              </w:rPr>
            </w:pPr>
          </w:p>
        </w:tc>
        <w:tc>
          <w:tcPr>
            <w:tcW w:w="2703" w:type="dxa"/>
            <w:vMerge/>
            <w:shd w:val="clear" w:color="auto" w:fill="auto"/>
            <w:vAlign w:val="center"/>
          </w:tcPr>
          <w:p w:rsidR="00E44178" w:rsidRPr="009433A4" w:rsidRDefault="00E44178" w:rsidP="00B34F27">
            <w:pPr>
              <w:widowControl w:val="0"/>
              <w:suppressAutoHyphens/>
              <w:spacing w:after="0"/>
              <w:rPr>
                <w:rFonts w:ascii="Segoe UI Light" w:eastAsia="SimSun" w:hAnsi="Segoe UI Light"/>
                <w:bCs/>
                <w:kern w:val="1"/>
                <w:sz w:val="16"/>
                <w:szCs w:val="16"/>
                <w:lang w:eastAsia="hi-IN" w:bidi="hi-IN"/>
              </w:rPr>
            </w:pPr>
          </w:p>
        </w:tc>
      </w:tr>
      <w:tr w:rsidR="006D03B9" w:rsidRPr="009433A4" w:rsidTr="00B34F27">
        <w:trPr>
          <w:trHeight w:val="435"/>
          <w:jc w:val="center"/>
        </w:trPr>
        <w:tc>
          <w:tcPr>
            <w:tcW w:w="486" w:type="dxa"/>
            <w:shd w:val="clear" w:color="auto" w:fill="auto"/>
          </w:tcPr>
          <w:p w:rsidR="00340E56" w:rsidRPr="009433A4" w:rsidRDefault="00E7068A" w:rsidP="006D3C32">
            <w:pPr>
              <w:widowControl w:val="0"/>
              <w:suppressAutoHyphens/>
              <w:spacing w:after="0"/>
              <w:jc w:val="center"/>
              <w:rPr>
                <w:rFonts w:ascii="Segoe UI Light" w:eastAsia="SimSun" w:hAnsi="Segoe UI Light" w:cs="Segoe UI Semibold"/>
                <w:bCs/>
                <w:kern w:val="1"/>
                <w:sz w:val="16"/>
                <w:szCs w:val="16"/>
                <w:lang w:eastAsia="hi-IN" w:bidi="hi-IN"/>
              </w:rPr>
            </w:pPr>
            <w:r w:rsidRPr="009433A4">
              <w:rPr>
                <w:rFonts w:ascii="Segoe UI Light" w:eastAsia="SimSun" w:hAnsi="Segoe UI Light" w:cs="Segoe UI Semibold"/>
                <w:bCs/>
                <w:kern w:val="1"/>
                <w:sz w:val="16"/>
                <w:szCs w:val="16"/>
                <w:lang w:eastAsia="hi-IN" w:bidi="hi-IN"/>
              </w:rPr>
              <w:t>44</w:t>
            </w:r>
          </w:p>
        </w:tc>
        <w:tc>
          <w:tcPr>
            <w:tcW w:w="3098" w:type="dxa"/>
            <w:shd w:val="clear" w:color="auto" w:fill="auto"/>
          </w:tcPr>
          <w:p w:rsidR="00340E56" w:rsidRPr="009433A4" w:rsidRDefault="00340E56" w:rsidP="00B2216E">
            <w:pPr>
              <w:widowControl w:val="0"/>
              <w:suppressAutoHyphens/>
              <w:spacing w:after="0"/>
              <w:rPr>
                <w:rFonts w:ascii="Segoe UI Light" w:eastAsia="SimSun" w:hAnsi="Segoe UI Light" w:cs="Segoe UI Semibold"/>
                <w:bCs/>
                <w:kern w:val="1"/>
                <w:sz w:val="16"/>
                <w:szCs w:val="16"/>
                <w:lang w:eastAsia="hi-IN" w:bidi="hi-IN"/>
              </w:rPr>
            </w:pPr>
            <w:r w:rsidRPr="009433A4">
              <w:rPr>
                <w:rFonts w:ascii="Segoe UI Light" w:eastAsia="SimSun" w:hAnsi="Segoe UI Light" w:cs="Segoe UI Semibold"/>
                <w:bCs/>
                <w:kern w:val="1"/>
                <w:sz w:val="16"/>
                <w:szCs w:val="16"/>
                <w:lang w:eastAsia="hi-IN" w:bidi="hi-IN"/>
              </w:rPr>
              <w:t>Река Зюзелга</w:t>
            </w:r>
          </w:p>
        </w:tc>
        <w:tc>
          <w:tcPr>
            <w:tcW w:w="2242" w:type="dxa"/>
            <w:shd w:val="clear" w:color="auto" w:fill="auto"/>
          </w:tcPr>
          <w:p w:rsidR="00340E56" w:rsidRPr="009433A4" w:rsidRDefault="00340E56" w:rsidP="00B2216E">
            <w:pPr>
              <w:widowControl w:val="0"/>
              <w:suppressAutoHyphens/>
              <w:spacing w:after="0"/>
              <w:rPr>
                <w:rFonts w:ascii="Segoe UI Light" w:eastAsia="SimSun" w:hAnsi="Segoe UI Light" w:cs="Segoe UI Semibold"/>
                <w:bCs/>
                <w:kern w:val="1"/>
                <w:sz w:val="16"/>
                <w:szCs w:val="16"/>
                <w:lang w:eastAsia="hi-IN" w:bidi="hi-IN"/>
              </w:rPr>
            </w:pPr>
            <w:r w:rsidRPr="009433A4">
              <w:rPr>
                <w:rFonts w:ascii="Segoe UI Light" w:eastAsia="SimSun" w:hAnsi="Segoe UI Light" w:cs="Segoe UI Semibold"/>
                <w:bCs/>
                <w:kern w:val="1"/>
                <w:sz w:val="16"/>
                <w:szCs w:val="16"/>
                <w:lang w:eastAsia="hi-IN" w:bidi="hi-IN"/>
              </w:rPr>
              <w:t>100,0 м</w:t>
            </w:r>
          </w:p>
        </w:tc>
        <w:tc>
          <w:tcPr>
            <w:tcW w:w="1699" w:type="dxa"/>
            <w:shd w:val="clear" w:color="auto" w:fill="auto"/>
            <w:vAlign w:val="center"/>
          </w:tcPr>
          <w:p w:rsidR="00340E56" w:rsidRPr="009433A4" w:rsidRDefault="00340E56" w:rsidP="00B34F27">
            <w:pPr>
              <w:widowControl w:val="0"/>
              <w:suppressAutoHyphens/>
              <w:spacing w:after="0"/>
              <w:rPr>
                <w:rFonts w:ascii="Segoe UI Light" w:eastAsia="SimSun" w:hAnsi="Segoe UI Light" w:cs="Segoe UI Semibold"/>
                <w:bCs/>
                <w:kern w:val="1"/>
                <w:sz w:val="16"/>
                <w:szCs w:val="16"/>
                <w:lang w:eastAsia="hi-IN" w:bidi="hi-IN"/>
              </w:rPr>
            </w:pPr>
            <w:r w:rsidRPr="009433A4">
              <w:rPr>
                <w:rFonts w:ascii="Segoe UI Light" w:eastAsia="SimSun" w:hAnsi="Segoe UI Light" w:cs="Segoe UI Semibold"/>
                <w:bCs/>
                <w:kern w:val="1"/>
                <w:sz w:val="16"/>
                <w:szCs w:val="16"/>
                <w:lang w:eastAsia="hi-IN" w:bidi="hi-IN"/>
              </w:rPr>
              <w:t>водоохранная зона</w:t>
            </w:r>
          </w:p>
        </w:tc>
        <w:tc>
          <w:tcPr>
            <w:tcW w:w="2703" w:type="dxa"/>
            <w:vMerge w:val="restart"/>
            <w:shd w:val="clear" w:color="auto" w:fill="auto"/>
            <w:vAlign w:val="center"/>
          </w:tcPr>
          <w:p w:rsidR="00340E56" w:rsidRPr="009433A4" w:rsidRDefault="00340E56" w:rsidP="00B34F27">
            <w:pPr>
              <w:widowControl w:val="0"/>
              <w:suppressAutoHyphens/>
              <w:spacing w:after="0"/>
              <w:rPr>
                <w:rFonts w:ascii="Segoe UI Light" w:eastAsia="SimSun" w:hAnsi="Segoe UI Light" w:cs="Segoe UI Semibold"/>
                <w:bCs/>
                <w:kern w:val="1"/>
                <w:sz w:val="16"/>
                <w:szCs w:val="16"/>
                <w:lang w:eastAsia="hi-IN" w:bidi="hi-IN"/>
              </w:rPr>
            </w:pPr>
            <w:r w:rsidRPr="009433A4">
              <w:rPr>
                <w:rFonts w:ascii="Segoe UI Light" w:eastAsia="SimSun" w:hAnsi="Segoe UI Light" w:cs="Segoe UI Semibold"/>
                <w:bCs/>
                <w:kern w:val="1"/>
                <w:sz w:val="16"/>
                <w:szCs w:val="16"/>
                <w:lang w:eastAsia="hi-IN" w:bidi="hi-IN"/>
              </w:rPr>
              <w:t>Водный кодекс</w:t>
            </w:r>
          </w:p>
        </w:tc>
      </w:tr>
      <w:tr w:rsidR="006D03B9" w:rsidRPr="009433A4" w:rsidTr="00B34F27">
        <w:trPr>
          <w:trHeight w:val="435"/>
          <w:jc w:val="center"/>
        </w:trPr>
        <w:tc>
          <w:tcPr>
            <w:tcW w:w="486" w:type="dxa"/>
            <w:shd w:val="clear" w:color="auto" w:fill="auto"/>
          </w:tcPr>
          <w:p w:rsidR="00340E56" w:rsidRPr="009433A4" w:rsidRDefault="00E7068A" w:rsidP="006D3C32">
            <w:pPr>
              <w:widowControl w:val="0"/>
              <w:suppressAutoHyphens/>
              <w:spacing w:after="0"/>
              <w:jc w:val="center"/>
              <w:rPr>
                <w:rFonts w:ascii="Segoe UI Light" w:eastAsia="SimSun" w:hAnsi="Segoe UI Light" w:cs="Segoe UI Semibold"/>
                <w:bCs/>
                <w:kern w:val="1"/>
                <w:sz w:val="16"/>
                <w:szCs w:val="16"/>
                <w:lang w:eastAsia="hi-IN" w:bidi="hi-IN"/>
              </w:rPr>
            </w:pPr>
            <w:r w:rsidRPr="009433A4">
              <w:rPr>
                <w:rFonts w:ascii="Segoe UI Light" w:eastAsia="SimSun" w:hAnsi="Segoe UI Light" w:cs="Segoe UI Semibold"/>
                <w:bCs/>
                <w:kern w:val="1"/>
                <w:sz w:val="16"/>
                <w:szCs w:val="16"/>
                <w:lang w:eastAsia="hi-IN" w:bidi="hi-IN"/>
              </w:rPr>
              <w:t>45</w:t>
            </w:r>
          </w:p>
        </w:tc>
        <w:tc>
          <w:tcPr>
            <w:tcW w:w="3098" w:type="dxa"/>
            <w:shd w:val="clear" w:color="auto" w:fill="auto"/>
          </w:tcPr>
          <w:p w:rsidR="00340E56" w:rsidRPr="009433A4" w:rsidRDefault="00340E56" w:rsidP="00B2216E">
            <w:pPr>
              <w:widowControl w:val="0"/>
              <w:suppressAutoHyphens/>
              <w:spacing w:after="0"/>
              <w:rPr>
                <w:rFonts w:ascii="Segoe UI Light" w:eastAsia="SimSun" w:hAnsi="Segoe UI Light" w:cs="Segoe UI Semibold"/>
                <w:bCs/>
                <w:kern w:val="1"/>
                <w:sz w:val="16"/>
                <w:szCs w:val="16"/>
                <w:lang w:eastAsia="hi-IN" w:bidi="hi-IN"/>
              </w:rPr>
            </w:pPr>
            <w:r w:rsidRPr="009433A4">
              <w:rPr>
                <w:rFonts w:ascii="Segoe UI Light" w:eastAsia="SimSun" w:hAnsi="Segoe UI Light" w:cs="Segoe UI Semibold"/>
                <w:bCs/>
                <w:kern w:val="1"/>
                <w:sz w:val="16"/>
                <w:szCs w:val="16"/>
                <w:lang w:eastAsia="hi-IN" w:bidi="hi-IN"/>
              </w:rPr>
              <w:t>Река Зюзелга</w:t>
            </w:r>
          </w:p>
        </w:tc>
        <w:tc>
          <w:tcPr>
            <w:tcW w:w="2242" w:type="dxa"/>
            <w:shd w:val="clear" w:color="auto" w:fill="auto"/>
          </w:tcPr>
          <w:p w:rsidR="00340E56" w:rsidRPr="009433A4" w:rsidRDefault="00340E56" w:rsidP="00B2216E">
            <w:pPr>
              <w:spacing w:after="0"/>
              <w:rPr>
                <w:rFonts w:ascii="Segoe UI Light" w:hAnsi="Segoe UI Light" w:cs="Segoe UI Semibold"/>
                <w:sz w:val="16"/>
                <w:szCs w:val="16"/>
              </w:rPr>
            </w:pPr>
            <w:r w:rsidRPr="009433A4">
              <w:rPr>
                <w:rFonts w:ascii="Segoe UI Light" w:hAnsi="Segoe UI Light" w:cs="Segoe UI Semibold"/>
                <w:sz w:val="16"/>
                <w:szCs w:val="16"/>
              </w:rPr>
              <w:t>50,0 м</w:t>
            </w:r>
          </w:p>
        </w:tc>
        <w:tc>
          <w:tcPr>
            <w:tcW w:w="1699" w:type="dxa"/>
            <w:shd w:val="clear" w:color="auto" w:fill="auto"/>
            <w:vAlign w:val="center"/>
          </w:tcPr>
          <w:p w:rsidR="00340E56" w:rsidRPr="009433A4" w:rsidRDefault="00340E56" w:rsidP="00B34F27">
            <w:pPr>
              <w:spacing w:after="0"/>
              <w:rPr>
                <w:rFonts w:ascii="Segoe UI Light" w:hAnsi="Segoe UI Light" w:cs="Segoe UI Semibold"/>
                <w:sz w:val="16"/>
                <w:szCs w:val="16"/>
              </w:rPr>
            </w:pPr>
            <w:r w:rsidRPr="009433A4">
              <w:rPr>
                <w:rFonts w:ascii="Segoe UI Light" w:hAnsi="Segoe UI Light" w:cs="Segoe UI Semibold"/>
                <w:sz w:val="16"/>
                <w:szCs w:val="16"/>
              </w:rPr>
              <w:t>прибрежная защитная полоса</w:t>
            </w:r>
          </w:p>
        </w:tc>
        <w:tc>
          <w:tcPr>
            <w:tcW w:w="2703" w:type="dxa"/>
            <w:vMerge/>
            <w:shd w:val="clear" w:color="auto" w:fill="auto"/>
          </w:tcPr>
          <w:p w:rsidR="00340E56" w:rsidRPr="009433A4" w:rsidRDefault="00340E56" w:rsidP="00B2216E">
            <w:pPr>
              <w:widowControl w:val="0"/>
              <w:suppressAutoHyphens/>
              <w:spacing w:after="0"/>
              <w:rPr>
                <w:rFonts w:ascii="Segoe UI Light" w:eastAsia="SimSun" w:hAnsi="Segoe UI Light" w:cs="Segoe UI Semibold"/>
                <w:bCs/>
                <w:kern w:val="1"/>
                <w:sz w:val="16"/>
                <w:szCs w:val="16"/>
                <w:lang w:eastAsia="hi-IN" w:bidi="hi-IN"/>
              </w:rPr>
            </w:pPr>
          </w:p>
        </w:tc>
      </w:tr>
      <w:tr w:rsidR="00E80170" w:rsidRPr="009433A4" w:rsidTr="00B34F27">
        <w:trPr>
          <w:trHeight w:val="435"/>
          <w:jc w:val="center"/>
        </w:trPr>
        <w:tc>
          <w:tcPr>
            <w:tcW w:w="486" w:type="dxa"/>
            <w:shd w:val="clear" w:color="auto" w:fill="auto"/>
          </w:tcPr>
          <w:p w:rsidR="00340E56" w:rsidRPr="009433A4" w:rsidRDefault="00E7068A" w:rsidP="006D3C32">
            <w:pPr>
              <w:widowControl w:val="0"/>
              <w:suppressAutoHyphens/>
              <w:spacing w:after="0"/>
              <w:jc w:val="center"/>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46</w:t>
            </w:r>
          </w:p>
        </w:tc>
        <w:tc>
          <w:tcPr>
            <w:tcW w:w="3098" w:type="dxa"/>
            <w:shd w:val="clear" w:color="auto" w:fill="auto"/>
          </w:tcPr>
          <w:p w:rsidR="00340E56" w:rsidRPr="009433A4" w:rsidRDefault="00340E56"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Река Зюзелга</w:t>
            </w:r>
          </w:p>
        </w:tc>
        <w:tc>
          <w:tcPr>
            <w:tcW w:w="2242" w:type="dxa"/>
            <w:shd w:val="clear" w:color="auto" w:fill="auto"/>
          </w:tcPr>
          <w:p w:rsidR="00340E56" w:rsidRPr="009433A4" w:rsidRDefault="00340E56" w:rsidP="00B2216E">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20,0 м</w:t>
            </w:r>
          </w:p>
        </w:tc>
        <w:tc>
          <w:tcPr>
            <w:tcW w:w="1699" w:type="dxa"/>
            <w:shd w:val="clear" w:color="auto" w:fill="auto"/>
            <w:vAlign w:val="center"/>
          </w:tcPr>
          <w:p w:rsidR="00340E56" w:rsidRPr="009433A4" w:rsidRDefault="00340E56" w:rsidP="00B34F27">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береговая полоса</w:t>
            </w:r>
          </w:p>
        </w:tc>
        <w:tc>
          <w:tcPr>
            <w:tcW w:w="2703" w:type="dxa"/>
            <w:vMerge/>
            <w:shd w:val="clear" w:color="auto" w:fill="auto"/>
          </w:tcPr>
          <w:p w:rsidR="00340E56" w:rsidRPr="009433A4" w:rsidRDefault="00340E56" w:rsidP="00B2216E">
            <w:pPr>
              <w:widowControl w:val="0"/>
              <w:suppressAutoHyphens/>
              <w:spacing w:after="0"/>
              <w:rPr>
                <w:rFonts w:ascii="Segoe UI Light" w:eastAsia="SimSun" w:hAnsi="Segoe UI Light"/>
                <w:bCs/>
                <w:kern w:val="1"/>
                <w:sz w:val="16"/>
                <w:szCs w:val="16"/>
                <w:lang w:eastAsia="hi-IN" w:bidi="hi-IN"/>
              </w:rPr>
            </w:pPr>
          </w:p>
        </w:tc>
      </w:tr>
    </w:tbl>
    <w:p w:rsidR="007D0315" w:rsidRPr="009433A4" w:rsidRDefault="007D0315" w:rsidP="004E2D5D">
      <w:pPr>
        <w:spacing w:after="0"/>
        <w:ind w:firstLine="709"/>
        <w:jc w:val="right"/>
        <w:rPr>
          <w:rFonts w:ascii="Segoe UI Light" w:hAnsi="Segoe UI Light" w:cs="Segoe UI Light"/>
          <w:sz w:val="16"/>
          <w:szCs w:val="16"/>
        </w:rPr>
      </w:pPr>
    </w:p>
    <w:p w:rsidR="00B34F27" w:rsidRPr="009433A4" w:rsidRDefault="00667CDC" w:rsidP="004E2D5D">
      <w:pPr>
        <w:spacing w:after="0" w:line="259" w:lineRule="auto"/>
        <w:ind w:firstLine="709"/>
        <w:jc w:val="both"/>
        <w:rPr>
          <w:rFonts w:ascii="Segoe UI Light" w:hAnsi="Segoe UI Light"/>
        </w:rPr>
      </w:pPr>
      <w:r w:rsidRPr="009433A4">
        <w:rPr>
          <w:rFonts w:ascii="Segoe UI Light" w:hAnsi="Segoe UI Light"/>
        </w:rPr>
        <w:t>Н</w:t>
      </w:r>
      <w:r w:rsidR="004F391E" w:rsidRPr="009433A4">
        <w:rPr>
          <w:rFonts w:ascii="Segoe UI Light" w:hAnsi="Segoe UI Light"/>
        </w:rPr>
        <w:t>а основании законодательных и нормативных документов, указанных в последне</w:t>
      </w:r>
      <w:r w:rsidR="00626256" w:rsidRPr="009433A4">
        <w:rPr>
          <w:rFonts w:ascii="Segoe UI Light" w:hAnsi="Segoe UI Light"/>
        </w:rPr>
        <w:t>м</w:t>
      </w:r>
      <w:r w:rsidR="004F391E" w:rsidRPr="009433A4">
        <w:rPr>
          <w:rFonts w:ascii="Segoe UI Light" w:hAnsi="Segoe UI Light"/>
        </w:rPr>
        <w:t xml:space="preserve"> столбце таблицы</w:t>
      </w:r>
      <w:r w:rsidR="00D77632" w:rsidRPr="009433A4">
        <w:rPr>
          <w:rFonts w:ascii="Segoe UI Light" w:hAnsi="Segoe UI Light"/>
        </w:rPr>
        <w:t xml:space="preserve"> 2</w:t>
      </w:r>
      <w:r w:rsidR="004F391E" w:rsidRPr="009433A4">
        <w:rPr>
          <w:rFonts w:ascii="Segoe UI Light" w:hAnsi="Segoe UI Light"/>
        </w:rPr>
        <w:t>, устанавливаются</w:t>
      </w:r>
      <w:r w:rsidR="0041363E" w:rsidRPr="009433A4">
        <w:rPr>
          <w:rFonts w:ascii="Segoe UI Light" w:hAnsi="Segoe UI Light"/>
        </w:rPr>
        <w:t xml:space="preserve"> следующие режимы использования</w:t>
      </w:r>
      <w:r w:rsidRPr="009433A4">
        <w:rPr>
          <w:rFonts w:ascii="Segoe UI Light" w:hAnsi="Segoe UI Light"/>
        </w:rPr>
        <w:t xml:space="preserve"> ЗОУИТ</w:t>
      </w:r>
      <w:r w:rsidR="0041363E" w:rsidRPr="009433A4">
        <w:rPr>
          <w:rFonts w:ascii="Segoe UI Light" w:hAnsi="Segoe UI Light"/>
        </w:rPr>
        <w:t>:</w:t>
      </w:r>
    </w:p>
    <w:p w:rsidR="00B34F27" w:rsidRPr="009433A4" w:rsidRDefault="00B34F27">
      <w:pPr>
        <w:rPr>
          <w:rFonts w:ascii="Segoe UI Light" w:hAnsi="Segoe UI Light"/>
        </w:rPr>
      </w:pPr>
      <w:r w:rsidRPr="009433A4">
        <w:rPr>
          <w:rFonts w:ascii="Segoe UI Light" w:hAnsi="Segoe UI Light"/>
        </w:rPr>
        <w:br w:type="page"/>
      </w:r>
    </w:p>
    <w:p w:rsidR="008D7E3E" w:rsidRPr="009433A4" w:rsidRDefault="004E2D5D" w:rsidP="004E2D5D">
      <w:pPr>
        <w:spacing w:after="0" w:line="259" w:lineRule="auto"/>
        <w:ind w:firstLine="709"/>
        <w:jc w:val="right"/>
        <w:rPr>
          <w:rFonts w:ascii="Segoe UI Light" w:hAnsi="Segoe UI Light"/>
          <w:sz w:val="16"/>
          <w:szCs w:val="16"/>
        </w:rPr>
      </w:pPr>
      <w:r w:rsidRPr="009433A4">
        <w:rPr>
          <w:rFonts w:ascii="Segoe UI Light" w:hAnsi="Segoe UI Light"/>
          <w:spacing w:val="-2"/>
          <w:sz w:val="16"/>
          <w:szCs w:val="16"/>
        </w:rPr>
        <w:lastRenderedPageBreak/>
        <w:t>Таблица</w:t>
      </w:r>
      <w:r w:rsidR="00D77632" w:rsidRPr="009433A4">
        <w:rPr>
          <w:rFonts w:ascii="Segoe UI Light" w:hAnsi="Segoe UI Light"/>
          <w:spacing w:val="-2"/>
          <w:sz w:val="16"/>
          <w:szCs w:val="16"/>
        </w:rPr>
        <w:t xml:space="preserve"> 3</w:t>
      </w:r>
    </w:p>
    <w:tbl>
      <w:tblPr>
        <w:tblW w:w="10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8071"/>
      </w:tblGrid>
      <w:tr w:rsidR="006D03B9" w:rsidRPr="009433A4" w:rsidTr="008D7E3E">
        <w:trPr>
          <w:trHeight w:val="349"/>
          <w:tblHeader/>
          <w:jc w:val="center"/>
        </w:trPr>
        <w:tc>
          <w:tcPr>
            <w:tcW w:w="2193" w:type="dxa"/>
            <w:shd w:val="clear" w:color="auto" w:fill="auto"/>
            <w:vAlign w:val="center"/>
          </w:tcPr>
          <w:p w:rsidR="008D7E3E" w:rsidRPr="009433A4" w:rsidRDefault="008D7E3E" w:rsidP="008D7E3E">
            <w:pPr>
              <w:widowControl w:val="0"/>
              <w:suppressLineNumbers/>
              <w:suppressAutoHyphens/>
              <w:spacing w:after="0"/>
              <w:jc w:val="center"/>
              <w:rPr>
                <w:rFonts w:ascii="Segoe UI Light" w:eastAsia="SimSun" w:hAnsi="Segoe UI Light"/>
                <w:kern w:val="1"/>
                <w:sz w:val="16"/>
                <w:szCs w:val="16"/>
                <w:lang w:eastAsia="hi-IN" w:bidi="hi-IN"/>
              </w:rPr>
            </w:pPr>
            <w:r w:rsidRPr="009433A4">
              <w:rPr>
                <w:rFonts w:ascii="Segoe UI Light" w:eastAsia="SimSun" w:hAnsi="Segoe UI Light"/>
                <w:kern w:val="1"/>
                <w:sz w:val="16"/>
                <w:szCs w:val="16"/>
                <w:lang w:eastAsia="hi-IN" w:bidi="hi-IN"/>
              </w:rPr>
              <w:t>Тип ЗОУИТ</w:t>
            </w:r>
          </w:p>
        </w:tc>
        <w:tc>
          <w:tcPr>
            <w:tcW w:w="8071" w:type="dxa"/>
            <w:shd w:val="clear" w:color="auto" w:fill="auto"/>
            <w:vAlign w:val="center"/>
          </w:tcPr>
          <w:p w:rsidR="008D7E3E" w:rsidRPr="009433A4" w:rsidRDefault="008D7E3E" w:rsidP="008D7E3E">
            <w:pPr>
              <w:widowControl w:val="0"/>
              <w:suppressLineNumbers/>
              <w:suppressAutoHyphens/>
              <w:spacing w:after="0"/>
              <w:ind w:firstLine="139"/>
              <w:jc w:val="center"/>
              <w:rPr>
                <w:rFonts w:ascii="Segoe UI Light" w:eastAsia="SimSun" w:hAnsi="Segoe UI Light"/>
                <w:kern w:val="1"/>
                <w:sz w:val="16"/>
                <w:szCs w:val="16"/>
                <w:lang w:eastAsia="hi-IN" w:bidi="hi-IN"/>
              </w:rPr>
            </w:pPr>
            <w:r w:rsidRPr="009433A4">
              <w:rPr>
                <w:rFonts w:ascii="Segoe UI Light" w:hAnsi="Segoe UI Light"/>
                <w:sz w:val="16"/>
                <w:szCs w:val="16"/>
              </w:rPr>
              <w:t>Режимы использования</w:t>
            </w:r>
          </w:p>
        </w:tc>
      </w:tr>
      <w:tr w:rsidR="006D03B9" w:rsidRPr="009433A4" w:rsidTr="00511D1B">
        <w:trPr>
          <w:trHeight w:val="177"/>
          <w:jc w:val="center"/>
        </w:trPr>
        <w:tc>
          <w:tcPr>
            <w:tcW w:w="2193" w:type="dxa"/>
            <w:shd w:val="clear" w:color="auto" w:fill="auto"/>
          </w:tcPr>
          <w:p w:rsidR="008D7E3E" w:rsidRPr="009433A4" w:rsidRDefault="008D7E3E" w:rsidP="00B34F27">
            <w:pPr>
              <w:widowControl w:val="0"/>
              <w:suppressAutoHyphens/>
              <w:spacing w:after="0"/>
              <w:rPr>
                <w:rFonts w:ascii="Segoe UI Light" w:eastAsia="SimSun" w:hAnsi="Segoe UI Light"/>
                <w:sz w:val="16"/>
                <w:szCs w:val="16"/>
                <w:lang w:eastAsia="hi-IN" w:bidi="hi-IN"/>
              </w:rPr>
            </w:pPr>
            <w:r w:rsidRPr="009433A4">
              <w:rPr>
                <w:rFonts w:ascii="Segoe UI Light" w:eastAsia="SimSun" w:hAnsi="Segoe UI Light"/>
                <w:bCs/>
                <w:kern w:val="1"/>
                <w:sz w:val="16"/>
                <w:szCs w:val="16"/>
                <w:lang w:eastAsia="hi-IN" w:bidi="hi-IN"/>
              </w:rPr>
              <w:t>Придорожная полоса</w:t>
            </w:r>
          </w:p>
        </w:tc>
        <w:tc>
          <w:tcPr>
            <w:tcW w:w="8071" w:type="dxa"/>
            <w:shd w:val="clear" w:color="auto" w:fill="auto"/>
          </w:tcPr>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proofErr w:type="gramStart"/>
            <w:r w:rsidRPr="009433A4">
              <w:rPr>
                <w:rFonts w:ascii="Segoe UI Light" w:eastAsia="SimSun" w:hAnsi="Segoe UI Light"/>
                <w:bCs/>
                <w:kern w:val="1"/>
                <w:sz w:val="16"/>
                <w:szCs w:val="16"/>
                <w:lang w:eastAsia="hi-IN" w:bidi="hi-IN"/>
              </w:rPr>
              <w:t>В пределах придорожных полос автомобильных дорог регионального или межмуниципального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региональных или межмуниципальных автомобильных дорог общего пользования запрещается</w:t>
            </w:r>
            <w:proofErr w:type="gramEnd"/>
            <w:r w:rsidRPr="009433A4">
              <w:rPr>
                <w:rFonts w:ascii="Segoe UI Light" w:eastAsia="SimSun" w:hAnsi="Segoe UI Light"/>
                <w:bCs/>
                <w:kern w:val="1"/>
                <w:sz w:val="16"/>
                <w:szCs w:val="16"/>
                <w:lang w:eastAsia="hi-IN" w:bidi="hi-IN"/>
              </w:rPr>
              <w:t xml:space="preserve"> строительство капитальных сооружений, за исключением объектов, предназначенных для обслуживания таких автомобильных дорог, их строительства, реконструкции, капитального ремонта, ремонта и содержания; объектов </w:t>
            </w:r>
            <w:proofErr w:type="gramStart"/>
            <w:r w:rsidRPr="009433A4">
              <w:rPr>
                <w:rFonts w:ascii="Segoe UI Light" w:eastAsia="SimSun" w:hAnsi="Segoe UI Light"/>
                <w:bCs/>
                <w:kern w:val="1"/>
                <w:sz w:val="16"/>
                <w:szCs w:val="16"/>
                <w:lang w:eastAsia="hi-IN" w:bidi="hi-IN"/>
              </w:rPr>
              <w:t>Управления государственной инспекции безопасности дорожного движения Главного управления Министерства внутренних дел Российской Федерации</w:t>
            </w:r>
            <w:proofErr w:type="gramEnd"/>
            <w:r w:rsidRPr="009433A4">
              <w:rPr>
                <w:rFonts w:ascii="Segoe UI Light" w:eastAsia="SimSun" w:hAnsi="Segoe UI Light"/>
                <w:bCs/>
                <w:kern w:val="1"/>
                <w:sz w:val="16"/>
                <w:szCs w:val="16"/>
                <w:lang w:eastAsia="hi-IN" w:bidi="hi-IN"/>
              </w:rPr>
              <w:t xml:space="preserve"> по Челябинской области; объектов дорожного сервиса, рекламных конструкций, информационных щитов и указателей; инженерных коммуникаций.</w:t>
            </w:r>
          </w:p>
        </w:tc>
      </w:tr>
      <w:tr w:rsidR="006D03B9" w:rsidRPr="009433A4" w:rsidTr="00511D1B">
        <w:trPr>
          <w:trHeight w:val="177"/>
          <w:jc w:val="center"/>
        </w:trPr>
        <w:tc>
          <w:tcPr>
            <w:tcW w:w="2193" w:type="dxa"/>
            <w:shd w:val="clear" w:color="auto" w:fill="auto"/>
          </w:tcPr>
          <w:p w:rsidR="008D7E3E" w:rsidRPr="009433A4" w:rsidRDefault="008D7E3E" w:rsidP="00B34F27">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Санитарно-защитная зона</w:t>
            </w:r>
          </w:p>
        </w:tc>
        <w:tc>
          <w:tcPr>
            <w:tcW w:w="8071" w:type="dxa"/>
            <w:shd w:val="clear" w:color="auto" w:fill="auto"/>
          </w:tcPr>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proofErr w:type="gramStart"/>
            <w:r w:rsidRPr="009433A4">
              <w:rPr>
                <w:rFonts w:ascii="Segoe UI Light" w:eastAsia="SimSun" w:hAnsi="Segoe UI Light"/>
                <w:bCs/>
                <w:kern w:val="1"/>
                <w:sz w:val="16"/>
                <w:szCs w:val="16"/>
                <w:lang w:eastAsia="hi-IN" w:bidi="hi-IN"/>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12923"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proofErr w:type="gramStart"/>
            <w:r w:rsidRPr="009433A4">
              <w:rPr>
                <w:rFonts w:ascii="Segoe UI Light" w:eastAsia="SimSun" w:hAnsi="Segoe UI Light"/>
                <w:bCs/>
                <w:kern w:val="1"/>
                <w:sz w:val="16"/>
                <w:szCs w:val="16"/>
                <w:lang w:eastAsia="hi-IN" w:bidi="hi-IN"/>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proofErr w:type="gramStart"/>
            <w:r w:rsidRPr="009433A4">
              <w:rPr>
                <w:rFonts w:ascii="Segoe UI Light" w:eastAsia="SimSun" w:hAnsi="Segoe UI Light"/>
                <w:bCs/>
                <w:kern w:val="1"/>
                <w:sz w:val="16"/>
                <w:szCs w:val="16"/>
                <w:lang w:eastAsia="hi-IN" w:bidi="hi-IN"/>
              </w:rP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w:t>
            </w:r>
            <w:proofErr w:type="gramEnd"/>
            <w:r w:rsidRPr="009433A4">
              <w:rPr>
                <w:rFonts w:ascii="Segoe UI Light" w:eastAsia="SimSun" w:hAnsi="Segoe UI Light"/>
                <w:bCs/>
                <w:kern w:val="1"/>
                <w:sz w:val="16"/>
                <w:szCs w:val="16"/>
                <w:lang w:eastAsia="hi-IN" w:bidi="hi-IN"/>
              </w:rPr>
              <w:t>,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r w:rsidR="006D03B9" w:rsidRPr="009433A4" w:rsidTr="00511D1B">
        <w:trPr>
          <w:trHeight w:val="177"/>
          <w:jc w:val="center"/>
        </w:trPr>
        <w:tc>
          <w:tcPr>
            <w:tcW w:w="2193" w:type="dxa"/>
            <w:shd w:val="clear" w:color="auto" w:fill="auto"/>
          </w:tcPr>
          <w:p w:rsidR="008D7E3E" w:rsidRPr="009433A4" w:rsidRDefault="008D7E3E" w:rsidP="00B34F27">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 xml:space="preserve">Охранная зона </w:t>
            </w:r>
            <w:r w:rsidR="002612B1" w:rsidRPr="009433A4">
              <w:rPr>
                <w:rFonts w:ascii="Segoe UI Light" w:eastAsia="SimSun" w:hAnsi="Segoe UI Light"/>
                <w:bCs/>
                <w:kern w:val="1"/>
                <w:sz w:val="16"/>
                <w:szCs w:val="16"/>
                <w:lang w:eastAsia="hi-IN" w:bidi="hi-IN"/>
              </w:rPr>
              <w:t>объектов электросетевого хозяйства</w:t>
            </w:r>
          </w:p>
        </w:tc>
        <w:tc>
          <w:tcPr>
            <w:tcW w:w="8071" w:type="dxa"/>
            <w:shd w:val="clear" w:color="auto" w:fill="auto"/>
          </w:tcPr>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proofErr w:type="gramStart"/>
            <w:r w:rsidRPr="009433A4">
              <w:rPr>
                <w:rFonts w:ascii="Segoe UI Light" w:eastAsia="SimSun" w:hAnsi="Segoe UI Light"/>
                <w:bCs/>
                <w:kern w:val="1"/>
                <w:sz w:val="16"/>
                <w:szCs w:val="16"/>
                <w:lang w:eastAsia="hi-IN" w:bidi="hi-IN"/>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w:t>
            </w:r>
            <w:r w:rsidRPr="009433A4">
              <w:rPr>
                <w:rFonts w:ascii="Segoe UI Light" w:eastAsia="SimSun" w:hAnsi="Segoe UI Light"/>
                <w:bCs/>
                <w:kern w:val="1"/>
                <w:sz w:val="16"/>
                <w:szCs w:val="16"/>
                <w:lang w:eastAsia="hi-IN" w:bidi="hi-IN"/>
              </w:rPr>
              <w:lastRenderedPageBreak/>
              <w:t>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9433A4">
              <w:rPr>
                <w:rFonts w:ascii="Segoe UI Light" w:eastAsia="SimSun" w:hAnsi="Segoe UI Light"/>
                <w:bCs/>
                <w:kern w:val="1"/>
                <w:sz w:val="16"/>
                <w:szCs w:val="16"/>
                <w:lang w:eastAsia="hi-IN" w:bidi="hi-IN"/>
              </w:rPr>
              <w:t xml:space="preserve"> линий электропередачи;</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г) размещать свалки;</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В охранных зонах, установленных для объектов электросетевого хозяйства напряжением свыше 1000 вольт, помимо действий, предусмотренных ранее, запрещается:</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а) складировать или размещать хранилища любых, в том числе горюче-смазочных, материалов;</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E7068A"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д) осуществлять проход судов с поднятыми стрелами кранов и других механизмов (в охранных зонах воздушных линий электропередачи).</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В пределах охранных зон без письменного решения о согласовании сетевых организаций юридическим и физическим лицам запрещаются:</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а) строительство, капитальный ремонт, реконструкция или снос зданий и сооружений;</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б) горные, взрывные, мелиоративные работы, в том числе связанные с временным затоплением земель;</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в) посадка и вырубка деревьев и кустарников;</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9433A4">
              <w:rPr>
                <w:rFonts w:ascii="Segoe UI Light" w:eastAsia="SimSun" w:hAnsi="Segoe UI Light"/>
                <w:bCs/>
                <w:kern w:val="1"/>
                <w:sz w:val="16"/>
                <w:szCs w:val="16"/>
                <w:lang w:eastAsia="hi-IN" w:bidi="hi-IN"/>
              </w:rPr>
              <w:t>провеса проводов переходов воздушных линий электропередачи</w:t>
            </w:r>
            <w:proofErr w:type="gramEnd"/>
            <w:r w:rsidRPr="009433A4">
              <w:rPr>
                <w:rFonts w:ascii="Segoe UI Light" w:eastAsia="SimSun" w:hAnsi="Segoe UI Light"/>
                <w:bCs/>
                <w:kern w:val="1"/>
                <w:sz w:val="16"/>
                <w:szCs w:val="16"/>
                <w:lang w:eastAsia="hi-IN" w:bidi="hi-IN"/>
              </w:rPr>
              <w:t xml:space="preserve"> через водоемы менее минимально допустимого расстояния, в том числе с учетом максимального уровня подъема воды при паводке;</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В охранных зонах, установленных для объектов электросетевого хозяйства напряжением до 1000 вольт, помимо действий, предусмотренных в предыдущем абзаце, без письменного решения о согласовании сетевых организаций запрещается:</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б) складировать или размещать хранилища любых, в том числе горюче-смазочных, материалов;</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proofErr w:type="gramStart"/>
            <w:r w:rsidRPr="009433A4">
              <w:rPr>
                <w:rFonts w:ascii="Segoe UI Light" w:eastAsia="SimSun" w:hAnsi="Segoe UI Light"/>
                <w:bCs/>
                <w:kern w:val="1"/>
                <w:sz w:val="16"/>
                <w:szCs w:val="16"/>
                <w:lang w:eastAsia="hi-IN" w:bidi="hi-IN"/>
              </w:rPr>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w:t>
            </w:r>
            <w:proofErr w:type="gramEnd"/>
            <w:r w:rsidRPr="009433A4">
              <w:rPr>
                <w:rFonts w:ascii="Segoe UI Light" w:eastAsia="SimSun" w:hAnsi="Segoe UI Light"/>
                <w:bCs/>
                <w:kern w:val="1"/>
                <w:sz w:val="16"/>
                <w:szCs w:val="16"/>
                <w:lang w:eastAsia="hi-IN" w:bidi="hi-IN"/>
              </w:rPr>
              <w:t xml:space="preserve"> зон, полос отвода соответствующих объектов с обязательным заключением </w:t>
            </w:r>
            <w:r w:rsidRPr="009433A4">
              <w:rPr>
                <w:rFonts w:ascii="Segoe UI Light" w:eastAsia="SimSun" w:hAnsi="Segoe UI Light"/>
                <w:bCs/>
                <w:kern w:val="1"/>
                <w:sz w:val="16"/>
                <w:szCs w:val="16"/>
                <w:lang w:eastAsia="hi-IN" w:bidi="hi-IN"/>
              </w:rPr>
              <w:lastRenderedPageBreak/>
              <w:t>соглашения о взаимодействии в случае возникновения аварии.</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proofErr w:type="gramStart"/>
            <w:r w:rsidRPr="009433A4">
              <w:rPr>
                <w:rFonts w:ascii="Segoe UI Light" w:eastAsia="SimSun" w:hAnsi="Segoe UI Light"/>
                <w:bCs/>
                <w:kern w:val="1"/>
                <w:sz w:val="16"/>
                <w:szCs w:val="16"/>
                <w:lang w:eastAsia="hi-IN" w:bidi="hi-IN"/>
              </w:rPr>
              <w:t>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w:t>
            </w:r>
            <w:proofErr w:type="gramEnd"/>
          </w:p>
        </w:tc>
      </w:tr>
      <w:tr w:rsidR="006D03B9" w:rsidRPr="009433A4" w:rsidTr="00511D1B">
        <w:trPr>
          <w:trHeight w:val="177"/>
          <w:jc w:val="center"/>
        </w:trPr>
        <w:tc>
          <w:tcPr>
            <w:tcW w:w="2193" w:type="dxa"/>
            <w:shd w:val="clear" w:color="auto" w:fill="auto"/>
          </w:tcPr>
          <w:p w:rsidR="008D7E3E" w:rsidRPr="009433A4" w:rsidRDefault="008D7E3E" w:rsidP="00B34F27">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lastRenderedPageBreak/>
              <w:t>Охранная зона газопровода</w:t>
            </w:r>
          </w:p>
        </w:tc>
        <w:tc>
          <w:tcPr>
            <w:tcW w:w="8071" w:type="dxa"/>
            <w:shd w:val="clear" w:color="auto" w:fill="auto"/>
          </w:tcPr>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а) перемещать, засыпать и ломать опознавательные и сигнальные знаки, контрольно-измерительные пункты;</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в) устраивать всякого рода свалки, выливать растворы кислот, солей и щелочей;</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е) разводить огонь и размещать какие-либо открытые или закрытые источники огня.</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В охранных зонах трубопроводов без письменного разрешения предприятий трубопроводного транспорта запрещается:</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а) возводить любые постройки и сооружения;</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г) производить мелиоративные земляные работы, сооружать оросительные и осушительные системы;</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д) производить всякого рода открытые и подземные, горные, строительные, монтажные и взрывные работы, планировку грунта;</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tc>
      </w:tr>
      <w:tr w:rsidR="006D03B9" w:rsidRPr="009433A4" w:rsidTr="00511D1B">
        <w:trPr>
          <w:trHeight w:val="177"/>
          <w:jc w:val="center"/>
        </w:trPr>
        <w:tc>
          <w:tcPr>
            <w:tcW w:w="2193" w:type="dxa"/>
            <w:shd w:val="clear" w:color="auto" w:fill="auto"/>
          </w:tcPr>
          <w:p w:rsidR="008D7E3E" w:rsidRPr="009433A4" w:rsidRDefault="008D7E3E" w:rsidP="00B34F27">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Зона минимальных расстояний газопровода</w:t>
            </w:r>
          </w:p>
        </w:tc>
        <w:tc>
          <w:tcPr>
            <w:tcW w:w="8071" w:type="dxa"/>
            <w:shd w:val="clear" w:color="auto" w:fill="auto"/>
          </w:tcPr>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Наименьшие расстояния (отступы) от объектов магистральных газопроводов, обеспечивающие населенным пунктам, отдельным жилым, хозяйственным и производственным сооружениям и другим объектам третьих лиц отсутствие ущерба (или его минимизацию) при возможных авариях объектов магистральных газопроводов.</w:t>
            </w:r>
          </w:p>
        </w:tc>
      </w:tr>
      <w:tr w:rsidR="006D03B9" w:rsidRPr="009433A4" w:rsidTr="00511D1B">
        <w:trPr>
          <w:trHeight w:val="177"/>
          <w:jc w:val="center"/>
        </w:trPr>
        <w:tc>
          <w:tcPr>
            <w:tcW w:w="2193" w:type="dxa"/>
            <w:shd w:val="clear" w:color="auto" w:fill="auto"/>
          </w:tcPr>
          <w:p w:rsidR="008D7E3E" w:rsidRPr="009433A4" w:rsidRDefault="008D7E3E" w:rsidP="00B34F27">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Охранная зона ВОЛС</w:t>
            </w:r>
          </w:p>
        </w:tc>
        <w:tc>
          <w:tcPr>
            <w:tcW w:w="8071" w:type="dxa"/>
            <w:shd w:val="clear" w:color="auto" w:fill="auto"/>
          </w:tcPr>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proofErr w:type="gramStart"/>
            <w:r w:rsidRPr="009433A4">
              <w:rPr>
                <w:rFonts w:ascii="Segoe UI Light" w:eastAsia="SimSun" w:hAnsi="Segoe UI Light"/>
                <w:bCs/>
                <w:kern w:val="1"/>
                <w:sz w:val="16"/>
                <w:szCs w:val="16"/>
                <w:lang w:eastAsia="hi-IN" w:bidi="hi-IN"/>
              </w:rPr>
              <w:t>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roofErr w:type="gramEnd"/>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proofErr w:type="gramStart"/>
            <w:r w:rsidRPr="009433A4">
              <w:rPr>
                <w:rFonts w:ascii="Segoe UI Light" w:eastAsia="SimSun" w:hAnsi="Segoe UI Light"/>
                <w:bCs/>
                <w:kern w:val="1"/>
                <w:sz w:val="16"/>
                <w:szCs w:val="16"/>
                <w:lang w:eastAsia="hi-IN" w:bidi="hi-IN"/>
              </w:rPr>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roofErr w:type="gramEnd"/>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Производить земляные работы в охранной зоне кабельной линии связи до прибытия указанного представителя предприятия, эксплуатирующего линию связи или линию радиофикации, запрещается.</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В аварийных случаях, требующих безотлагательных ремонтно-восстановительных работ в охранных зонах линий связи и линий радиофикации, допускается производить такие работы без предварительного согласования с представителями предприятий, эксплуатирующих линии связи и линии радиофикации, или владельцами линий связи и линий радиофикации при условии выполнения требований, указанных в соответствующих регламентирующих документах:</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Производство работ в местах, где проектом предусмотрен перенос линий связи и линий радиофикации (на время работ или на постоянный срок), может быть начато только после переключения действующих линий связи и линий радиофикации. Работы по переключению действующих линий связи и линий радиофикации на вновь построенные линии осуществляются предприятием.</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proofErr w:type="gramStart"/>
            <w:r w:rsidRPr="009433A4">
              <w:rPr>
                <w:rFonts w:ascii="Segoe UI Light" w:eastAsia="SimSun" w:hAnsi="Segoe UI Light"/>
                <w:bCs/>
                <w:kern w:val="1"/>
                <w:sz w:val="16"/>
                <w:szCs w:val="16"/>
                <w:lang w:eastAsia="hi-IN" w:bidi="hi-IN"/>
              </w:rPr>
              <w:t xml:space="preserve">При необходимости устройства временных проездов для движения строительных механизмов, лесовозов и гусеничного транспорта непосредственно по трассам подземных кабельных линий связи и линий радиофикации по согласованию с представителями предприятий, эксплуатирующих эти линии, или </w:t>
            </w:r>
            <w:r w:rsidRPr="009433A4">
              <w:rPr>
                <w:rFonts w:ascii="Segoe UI Light" w:eastAsia="SimSun" w:hAnsi="Segoe UI Light"/>
                <w:bCs/>
                <w:kern w:val="1"/>
                <w:sz w:val="16"/>
                <w:szCs w:val="16"/>
                <w:lang w:eastAsia="hi-IN" w:bidi="hi-IN"/>
              </w:rPr>
              <w:lastRenderedPageBreak/>
              <w:t>представителями владельцев этих линий организация, осуществляющая строительные работы, производит защиту кабельных сооружений от механических повреждений (укладку деревянных настилов и бетонных плит, подсыпку щебня и гравия).</w:t>
            </w:r>
            <w:proofErr w:type="gramEnd"/>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При провозе под проводами воздушных линий связи и линий радиофикации негабаритных грузов для предупреждения обрыва проводов временно производится их подъем путем установки траверс или более высоких опор с обеспечением зазора между проводами и наиболее высокой точкой груза (механизма) не менее 200 мл.</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Работы в охранной зоне линии связи или линии радиофикации должны выполняться с соблюдением действующих строительных норм, правил и государственных стандартов.</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Раскопка грунта в пределах охранной зоны подземной кабельной линии связи или линии радиофикации допускается только с помощью лопат, без резких ударов.</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Земляные работы на трассе, действующей подземной кабельной линии связи или линии радиофикации должны производиться в сроки, согласованные с предприятием, эксплуатирующим кабельную линию связи или линию радиофикации.</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При разрытии траншей и котлованов на трассе подземной кабельной линии связи организация, осуществляющая строительные работы, производит защиту кабеля от повреждений.</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При отсутствии защиты оголенных кабелей телефонной связи заказчиком (застройщиком) должна быть организована их охрана.</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Условия производства работ в пределах охранной зоны радиорелейных станций или подводных кабелей связи определяются по согласованию с предприятием, эксплуатирующим эти сооружения.</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Отогревание мерзлого грунта в зоне расположения подземных кабелей связи должно производиться так, чтобы температура грунта не вызывала повреждения оболочки и изоляции жил кабеля связи. Разработка мерзлого грунта с применением ударных механизмов запрещается.</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Засыпка траншей в местах пересечения подземных кабелей связи и телефонной канализации производится слоями грунта толщиной не более 0,1 метра, с тщательным уплотнением. В зимних условиях засыпка производится песком или талым грунтом.</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При выполнении строительных работ запрещается заваливать землей или строительными материалами крышки люков телефонных колодцев (коробок), распределительные шкафы, предупредительные знаки, замерные столбики на трассах подземных кабельных линий связи, а также перемещать существующие сооружения связи и радиофикации без согласования с предприятием, эксплуатирующим эти сооружения.</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В случае обнаружения при выполнении земляных работ кабельных линий связи, не обозначенных в технической документации, необходимо прекратить земляные работы, принять неотложные меры по предохранению обнаруженных подземных кабелей связи от повреждений и вызвать на место работ представителя предприятия, эксплуатирующего эти линии связи.</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В случае повреждения кабельной линии связи или линии радиофикации организация, осуществляющая строительные работы, обязана немедленно сообщить о повреждении предприятию, эксплуатирующему линию связи или линию радиофикации, владельцам этих линий либо ближайшему предприятию связи, а также оказать помощь в быстрейшей ликвидации аварии, включая выделение рабочей силы и механизмов.</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Условия производства работ по ремонту и восстановлению кабельных линий связи и линий радиофикации, требующие снятия дорожных покрытий и разрытия грунта, должны быть предварительно согласованы с соответствующими дорожными органами, а в пределах городов и других населенных пунктов - с органами местного самоуправления. Сообщение об условиях производства указанных работ должно быть направлено предприятию, в ведении которого находится кабельная линия связи или линия радиофикации.</w:t>
            </w:r>
          </w:p>
          <w:p w:rsidR="008D7E3E" w:rsidRPr="009433A4" w:rsidRDefault="008D7E3E" w:rsidP="00B34F27">
            <w:pPr>
              <w:widowControl w:val="0"/>
              <w:suppressAutoHyphens/>
              <w:spacing w:after="0"/>
              <w:ind w:firstLine="139"/>
              <w:jc w:val="both"/>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Если при повреждении кабельной линии связи отсутствует возможность организации обходной линии связи, работы по снятию дорожных покрытий и разрытие грунта производятся без предварительного согласования, но с обязательным вызовом на место производства работ представителя дорожного органа или органа местного самоуправления. При этом производящее эти работы предприятие, эксплуатирующее линию связи или линию радиофикации, устраивает объезд места аварии с установкой необходимых предупредительных знаков для транспорта и пешеходов, а затем восстанавливает дорожное покрытие.</w:t>
            </w:r>
          </w:p>
        </w:tc>
      </w:tr>
      <w:tr w:rsidR="00B34F27" w:rsidRPr="009433A4" w:rsidTr="00960B70">
        <w:trPr>
          <w:trHeight w:val="1665"/>
          <w:jc w:val="center"/>
        </w:trPr>
        <w:tc>
          <w:tcPr>
            <w:tcW w:w="2193" w:type="dxa"/>
            <w:shd w:val="clear" w:color="auto" w:fill="auto"/>
          </w:tcPr>
          <w:p w:rsidR="00B34F27" w:rsidRPr="009433A4" w:rsidRDefault="00B34F27" w:rsidP="00960B70">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lastRenderedPageBreak/>
              <w:t>Зона санитарной охраны (далее – ЗСО)</w:t>
            </w:r>
          </w:p>
        </w:tc>
        <w:tc>
          <w:tcPr>
            <w:tcW w:w="8071" w:type="dxa"/>
            <w:shd w:val="clear" w:color="auto" w:fill="auto"/>
          </w:tcPr>
          <w:p w:rsidR="00B34F27" w:rsidRPr="009433A4" w:rsidRDefault="00B34F27" w:rsidP="00960B70">
            <w:pPr>
              <w:spacing w:after="0"/>
              <w:ind w:firstLine="138"/>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Режим первого пояса устанавливается для территории, на которой расположены водозаборные скважины и водопроводные сооружения с целью защиты их от случайного или умышленного загрязнения подземных вод непосредственно через водозаборные сооружения, а также нарушения нормальной работы водозаборного сооружения или водоподъемных устройств.</w:t>
            </w:r>
          </w:p>
          <w:p w:rsidR="00B34F27" w:rsidRPr="009433A4" w:rsidRDefault="00B34F27" w:rsidP="00960B70">
            <w:pPr>
              <w:spacing w:after="0"/>
              <w:ind w:firstLine="138"/>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На территории первого пояса ЗСО запрещается:</w:t>
            </w:r>
          </w:p>
          <w:p w:rsidR="00B34F27" w:rsidRPr="009433A4" w:rsidRDefault="00B34F27" w:rsidP="00960B70">
            <w:pPr>
              <w:spacing w:after="0"/>
              <w:ind w:firstLine="138"/>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а) посадка высокоствольных деревьев;</w:t>
            </w:r>
          </w:p>
          <w:p w:rsidR="00B34F27" w:rsidRPr="009433A4" w:rsidRDefault="00B34F27" w:rsidP="00960B70">
            <w:pPr>
              <w:spacing w:after="0"/>
              <w:ind w:firstLine="138"/>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б)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B34F27" w:rsidRPr="009433A4" w:rsidRDefault="00B34F27" w:rsidP="00960B70">
            <w:pPr>
              <w:spacing w:after="0"/>
              <w:ind w:firstLine="138"/>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в) размещение жилых и хозяйственно-бытовых зданий, проживание людей;</w:t>
            </w:r>
          </w:p>
          <w:p w:rsidR="00B34F27" w:rsidRPr="009433A4" w:rsidRDefault="00B34F27" w:rsidP="00960B70">
            <w:pPr>
              <w:spacing w:after="0"/>
              <w:ind w:firstLine="138"/>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lastRenderedPageBreak/>
              <w:t>г) применение ядохимикатов и удобрений.</w:t>
            </w:r>
          </w:p>
          <w:p w:rsidR="00B34F27" w:rsidRPr="009433A4" w:rsidRDefault="00B34F27" w:rsidP="00960B70">
            <w:pPr>
              <w:spacing w:after="0"/>
              <w:ind w:firstLine="138"/>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Территория первого пояса ЗСО должна быть очищена, спланирована для отвода поверхностного стока за пределы, озеленена, ограждена и обеспечена охраной.</w:t>
            </w:r>
          </w:p>
          <w:p w:rsidR="00B34F27" w:rsidRPr="009433A4" w:rsidRDefault="00B34F27" w:rsidP="00960B70">
            <w:pPr>
              <w:spacing w:after="0"/>
              <w:ind w:firstLine="138"/>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Дорожки к сооружениям должны иметь твердое покрытие.</w:t>
            </w:r>
          </w:p>
          <w:p w:rsidR="00B34F27" w:rsidRPr="009433A4" w:rsidRDefault="00B34F27" w:rsidP="00960B70">
            <w:pPr>
              <w:spacing w:after="0"/>
              <w:ind w:firstLine="138"/>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34F27" w:rsidRPr="009433A4" w:rsidRDefault="00B34F27" w:rsidP="00960B70">
            <w:pPr>
              <w:spacing w:after="0"/>
              <w:ind w:firstLine="138"/>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Водопроводные сооружения, расположенные в первом поясе ЗСО,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34F27" w:rsidRPr="009433A4" w:rsidRDefault="00B34F27" w:rsidP="00960B70">
            <w:pPr>
              <w:spacing w:after="0"/>
              <w:ind w:firstLine="138"/>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34F27" w:rsidRPr="009433A4" w:rsidRDefault="00B34F27" w:rsidP="00960B70">
            <w:pPr>
              <w:spacing w:after="0"/>
              <w:ind w:firstLine="138"/>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Режим второго пояса ЗСО устанавливается с целью защиты водоносного горизонта от бактериального загрязнения.</w:t>
            </w:r>
          </w:p>
          <w:p w:rsidR="00B34F27" w:rsidRPr="009433A4" w:rsidRDefault="00B34F27" w:rsidP="00960B70">
            <w:pPr>
              <w:spacing w:after="0"/>
              <w:ind w:firstLine="138"/>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На территории ЗСО второго пояса запрещается:</w:t>
            </w:r>
          </w:p>
          <w:p w:rsidR="00B34F27" w:rsidRPr="009433A4" w:rsidRDefault="00B34F27" w:rsidP="00960B70">
            <w:pPr>
              <w:spacing w:after="0"/>
              <w:ind w:firstLine="138"/>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а) бурение новых скважин и новое строительство, связанное с нарушением почвенного покрова, без согласования с центром государственного санитарно-эпидемиологического надзора;</w:t>
            </w:r>
          </w:p>
          <w:p w:rsidR="00B34F27" w:rsidRPr="009433A4" w:rsidRDefault="00B34F27" w:rsidP="00960B70">
            <w:pPr>
              <w:spacing w:after="0"/>
              <w:ind w:firstLine="138"/>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б)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34F27" w:rsidRPr="009433A4" w:rsidRDefault="00B34F27" w:rsidP="00960B70">
            <w:pPr>
              <w:spacing w:after="0"/>
              <w:ind w:firstLine="138"/>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в) размещение кладбищ, скотомогильников, навозохранилищ животноводческих и птицеводческих предприятий и других объектов, обусловливающих опасность микробного загрязнения подземных вод;</w:t>
            </w:r>
          </w:p>
          <w:p w:rsidR="00B34F27" w:rsidRPr="009433A4" w:rsidRDefault="00B34F27" w:rsidP="00960B70">
            <w:pPr>
              <w:spacing w:after="0"/>
              <w:ind w:firstLine="138"/>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г) закачка отработанных вод в подземные горизонты, подземное складирование твердых бытовых отходов и разработка недр земли;</w:t>
            </w:r>
          </w:p>
          <w:p w:rsidR="00B34F27" w:rsidRPr="009433A4" w:rsidRDefault="00B34F27" w:rsidP="00960B70">
            <w:pPr>
              <w:spacing w:after="0"/>
              <w:ind w:firstLine="138"/>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д) применение удобрений и ядохимикатов;</w:t>
            </w:r>
          </w:p>
          <w:p w:rsidR="00B34F27" w:rsidRPr="009433A4" w:rsidRDefault="00B34F27" w:rsidP="00960B70">
            <w:pPr>
              <w:spacing w:after="0"/>
              <w:ind w:firstLine="138"/>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е) сплошные рубки леса;</w:t>
            </w:r>
          </w:p>
          <w:p w:rsidR="00B34F27" w:rsidRPr="009433A4" w:rsidRDefault="00B34F27" w:rsidP="00960B70">
            <w:pPr>
              <w:spacing w:after="0"/>
              <w:ind w:firstLine="138"/>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ж) организация несанкционированных свалок.</w:t>
            </w:r>
          </w:p>
          <w:p w:rsidR="00B34F27" w:rsidRPr="009433A4" w:rsidRDefault="00B34F27" w:rsidP="00960B70">
            <w:pPr>
              <w:spacing w:after="0"/>
              <w:ind w:firstLine="138"/>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Выявление, ликвидация или восстановление всех бездействующих, старых, дефектных или неправильно эксплуатируемых скважин, представляющих опасность в отношении возможности загрязнения водоносного горизонта.</w:t>
            </w:r>
          </w:p>
          <w:p w:rsidR="00B34F27" w:rsidRPr="009433A4" w:rsidRDefault="00B34F27" w:rsidP="00960B70">
            <w:pPr>
              <w:spacing w:after="0"/>
              <w:ind w:firstLine="138"/>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другое).</w:t>
            </w:r>
          </w:p>
          <w:p w:rsidR="00B34F27" w:rsidRPr="009433A4" w:rsidRDefault="00B34F27" w:rsidP="00960B70">
            <w:pPr>
              <w:spacing w:after="0"/>
              <w:ind w:firstLine="138"/>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 xml:space="preserve">Режим третьего пояса ЗСО устанавливается с целью защиты от химического загрязнения, для территории на которой расположено месторождение подземных вод и формируются эксплуатационные запасы. </w:t>
            </w:r>
          </w:p>
          <w:p w:rsidR="00B34F27" w:rsidRPr="009433A4" w:rsidRDefault="00B34F27" w:rsidP="00960B70">
            <w:pPr>
              <w:spacing w:after="0"/>
              <w:ind w:firstLine="138"/>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На территории третьего пояса ЗСО запрещается:</w:t>
            </w:r>
          </w:p>
          <w:p w:rsidR="00B34F27" w:rsidRPr="009433A4" w:rsidRDefault="00B34F27" w:rsidP="00960B70">
            <w:pPr>
              <w:spacing w:after="0"/>
              <w:ind w:firstLine="138"/>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а) бурение новых скважин и новое строительство, связанное с нарушением почвенного покрова, без согласования с Управлением Федеральной службы по надзору в сфере защиты прав потребителей и благополучия человека по Челябинской области;</w:t>
            </w:r>
          </w:p>
          <w:p w:rsidR="00B34F27" w:rsidRPr="009433A4" w:rsidRDefault="00B34F27" w:rsidP="00960B70">
            <w:pPr>
              <w:spacing w:after="0"/>
              <w:ind w:firstLine="138"/>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б) размещения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 без выполнения специальных мероприятий по защите водоносного горизонта и наличия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34F27" w:rsidRPr="009433A4" w:rsidRDefault="00B34F27" w:rsidP="00960B70">
            <w:pPr>
              <w:spacing w:after="0"/>
              <w:ind w:firstLine="138"/>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в) закачка отработанных вод в подземные горизонты, подземное складирование твердых бытовых отходов и разработка недр земли;</w:t>
            </w:r>
          </w:p>
          <w:p w:rsidR="00B34F27" w:rsidRPr="009433A4" w:rsidRDefault="00B34F27" w:rsidP="00960B70">
            <w:pPr>
              <w:spacing w:after="0"/>
              <w:ind w:firstLine="138"/>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г) применение удобрений и ядохимикатов.</w:t>
            </w:r>
          </w:p>
          <w:p w:rsidR="00B34F27" w:rsidRPr="009433A4" w:rsidRDefault="00B34F27" w:rsidP="00960B70">
            <w:pPr>
              <w:spacing w:after="0"/>
              <w:ind w:firstLine="138"/>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Выявление, тампонирование или восстановление всех бездействующих, скважин, создающих опасность в отношении возможного загрязнения подземных вод.</w:t>
            </w:r>
          </w:p>
          <w:p w:rsidR="00B34F27" w:rsidRPr="009433A4" w:rsidRDefault="00B34F27" w:rsidP="00960B70">
            <w:pPr>
              <w:spacing w:after="0"/>
              <w:ind w:firstLine="138"/>
              <w:jc w:val="both"/>
              <w:rPr>
                <w:rStyle w:val="blk"/>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Проведение ежегодного мониторинга ЗСО с фиксацией всех изменений санитарного состояния водозаборного сооружения и соблюдения регламента хозяйственной деятельности.</w:t>
            </w:r>
          </w:p>
        </w:tc>
      </w:tr>
      <w:tr w:rsidR="006D03B9" w:rsidRPr="009433A4" w:rsidTr="00B34F27">
        <w:trPr>
          <w:trHeight w:val="921"/>
          <w:jc w:val="center"/>
        </w:trPr>
        <w:tc>
          <w:tcPr>
            <w:tcW w:w="2193" w:type="dxa"/>
            <w:shd w:val="clear" w:color="auto" w:fill="auto"/>
          </w:tcPr>
          <w:p w:rsidR="008D7E3E" w:rsidRPr="009433A4" w:rsidRDefault="008D7E3E" w:rsidP="00B34F27">
            <w:pPr>
              <w:widowControl w:val="0"/>
              <w:suppressAutoHyphens/>
              <w:spacing w:after="0"/>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lastRenderedPageBreak/>
              <w:t>Охранные зоны водных объектов</w:t>
            </w:r>
          </w:p>
        </w:tc>
        <w:tc>
          <w:tcPr>
            <w:tcW w:w="8071" w:type="dxa"/>
            <w:shd w:val="clear" w:color="auto" w:fill="auto"/>
          </w:tcPr>
          <w:p w:rsidR="008D7E3E" w:rsidRPr="009433A4" w:rsidRDefault="008D7E3E" w:rsidP="00B34F27">
            <w:pPr>
              <w:widowControl w:val="0"/>
              <w:suppressAutoHyphens/>
              <w:spacing w:after="0"/>
              <w:ind w:firstLine="139"/>
              <w:jc w:val="both"/>
              <w:rPr>
                <w:rStyle w:val="blk"/>
                <w:rFonts w:ascii="Segoe UI Light" w:hAnsi="Segoe UI Light" w:cs="Arial"/>
                <w:sz w:val="16"/>
                <w:szCs w:val="16"/>
              </w:rPr>
            </w:pPr>
            <w:r w:rsidRPr="009433A4">
              <w:rPr>
                <w:rStyle w:val="blk"/>
                <w:rFonts w:ascii="Segoe UI Light" w:hAnsi="Segoe UI Light" w:cs="Arial"/>
                <w:sz w:val="16"/>
                <w:szCs w:val="16"/>
              </w:rPr>
              <w:t xml:space="preserve">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w:t>
            </w:r>
          </w:p>
          <w:p w:rsidR="008D7E3E" w:rsidRPr="009433A4" w:rsidRDefault="008D7E3E" w:rsidP="00B34F27">
            <w:pPr>
              <w:widowControl w:val="0"/>
              <w:suppressAutoHyphens/>
              <w:spacing w:after="0"/>
              <w:ind w:firstLine="139"/>
              <w:jc w:val="both"/>
              <w:rPr>
                <w:rStyle w:val="blk"/>
                <w:rFonts w:ascii="Segoe UI Light" w:hAnsi="Segoe UI Light" w:cs="Arial"/>
                <w:sz w:val="16"/>
                <w:szCs w:val="16"/>
              </w:rPr>
            </w:pPr>
            <w:r w:rsidRPr="009433A4">
              <w:rPr>
                <w:rStyle w:val="blk"/>
                <w:rFonts w:ascii="Segoe UI Light" w:hAnsi="Segoe UI Light" w:cs="Arial"/>
                <w:sz w:val="16"/>
                <w:szCs w:val="16"/>
              </w:rPr>
              <w:t>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Водным кодексом РФ и другими федеральными законами, а также правилами охраны поверхностных и подземных водных объектов, утвержденными Правительством РФ.</w:t>
            </w:r>
            <w:bookmarkStart w:id="0" w:name="dst122"/>
            <w:bookmarkEnd w:id="0"/>
          </w:p>
          <w:p w:rsidR="008D7E3E" w:rsidRPr="009433A4" w:rsidRDefault="008D7E3E" w:rsidP="00B34F27">
            <w:pPr>
              <w:spacing w:after="0"/>
              <w:ind w:firstLine="139"/>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В границах водоохранных зон запрещаются:</w:t>
            </w:r>
          </w:p>
          <w:p w:rsidR="008D7E3E" w:rsidRPr="009433A4" w:rsidRDefault="008D7E3E" w:rsidP="00B34F27">
            <w:pPr>
              <w:spacing w:after="0"/>
              <w:ind w:firstLine="139"/>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а) использование сточных вод в целях регулирования плодородия почв;</w:t>
            </w:r>
          </w:p>
          <w:p w:rsidR="008D7E3E" w:rsidRPr="009433A4" w:rsidRDefault="008D7E3E" w:rsidP="00B34F27">
            <w:pPr>
              <w:spacing w:after="0"/>
              <w:ind w:firstLine="139"/>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б)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D7E3E" w:rsidRPr="009433A4" w:rsidRDefault="008D7E3E" w:rsidP="00B34F27">
            <w:pPr>
              <w:spacing w:after="0"/>
              <w:ind w:firstLine="139"/>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в) осуществление авиационных мер по борьбе с вредными организмами;</w:t>
            </w:r>
          </w:p>
          <w:p w:rsidR="008D7E3E" w:rsidRPr="009433A4" w:rsidRDefault="008D7E3E" w:rsidP="00B34F27">
            <w:pPr>
              <w:spacing w:after="0"/>
              <w:ind w:firstLine="139"/>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D7E3E" w:rsidRPr="009433A4" w:rsidRDefault="008D7E3E" w:rsidP="00B34F27">
            <w:pPr>
              <w:spacing w:after="0"/>
              <w:ind w:firstLine="139"/>
              <w:jc w:val="both"/>
              <w:rPr>
                <w:rFonts w:ascii="Segoe UI Light" w:eastAsia="Times New Roman" w:hAnsi="Segoe UI Light" w:cs="Times New Roman"/>
                <w:sz w:val="16"/>
                <w:szCs w:val="16"/>
                <w:lang w:eastAsia="ru-RU"/>
              </w:rPr>
            </w:pPr>
            <w:proofErr w:type="gramStart"/>
            <w:r w:rsidRPr="009433A4">
              <w:rPr>
                <w:rFonts w:ascii="Segoe UI Light" w:eastAsia="Times New Roman" w:hAnsi="Segoe UI Light" w:cs="Times New Roman"/>
                <w:sz w:val="16"/>
                <w:szCs w:val="16"/>
                <w:lang w:eastAsia="ru-RU"/>
              </w:rPr>
              <w:t>д)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D7E3E" w:rsidRPr="009433A4" w:rsidRDefault="008D7E3E" w:rsidP="00B34F27">
            <w:pPr>
              <w:spacing w:after="0"/>
              <w:ind w:firstLine="139"/>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е) размещение специализированных хранилищ и применения пестицидов и агрохимикатов;</w:t>
            </w:r>
          </w:p>
          <w:p w:rsidR="008D7E3E" w:rsidRPr="009433A4" w:rsidRDefault="008D7E3E" w:rsidP="00B34F27">
            <w:pPr>
              <w:spacing w:after="0"/>
              <w:ind w:firstLine="139"/>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ж) сброс сточных, в том числе дренажных, вод;</w:t>
            </w:r>
          </w:p>
          <w:p w:rsidR="008D7E3E" w:rsidRPr="009433A4" w:rsidRDefault="008D7E3E" w:rsidP="00B34F27">
            <w:pPr>
              <w:spacing w:after="0"/>
              <w:ind w:firstLine="139"/>
              <w:jc w:val="both"/>
              <w:rPr>
                <w:rFonts w:ascii="Segoe UI Light" w:eastAsia="Times New Roman" w:hAnsi="Segoe UI Light" w:cs="Times New Roman"/>
                <w:sz w:val="16"/>
                <w:szCs w:val="16"/>
                <w:lang w:eastAsia="ru-RU"/>
              </w:rPr>
            </w:pPr>
            <w:proofErr w:type="gramStart"/>
            <w:r w:rsidRPr="009433A4">
              <w:rPr>
                <w:rFonts w:ascii="Segoe UI Light" w:eastAsia="Times New Roman" w:hAnsi="Segoe UI Light" w:cs="Times New Roman"/>
                <w:sz w:val="16"/>
                <w:szCs w:val="16"/>
                <w:lang w:eastAsia="ru-RU"/>
              </w:rPr>
              <w:t>з)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о недрах горных отводов и (или) геологических отводов на основании утвержденного технического проекта в соответствии со ст.19.1 Федерального закона от 21.02.1992 № 2395-1 «О</w:t>
            </w:r>
            <w:proofErr w:type="gramEnd"/>
            <w:r w:rsidRPr="009433A4">
              <w:rPr>
                <w:rFonts w:ascii="Segoe UI Light" w:eastAsia="Times New Roman" w:hAnsi="Segoe UI Light" w:cs="Times New Roman"/>
                <w:sz w:val="16"/>
                <w:szCs w:val="16"/>
                <w:lang w:eastAsia="ru-RU"/>
              </w:rPr>
              <w:t xml:space="preserve"> </w:t>
            </w:r>
            <w:proofErr w:type="gramStart"/>
            <w:r w:rsidRPr="009433A4">
              <w:rPr>
                <w:rFonts w:ascii="Segoe UI Light" w:eastAsia="Times New Roman" w:hAnsi="Segoe UI Light" w:cs="Times New Roman"/>
                <w:sz w:val="16"/>
                <w:szCs w:val="16"/>
                <w:lang w:eastAsia="ru-RU"/>
              </w:rPr>
              <w:t>недрах</w:t>
            </w:r>
            <w:proofErr w:type="gramEnd"/>
            <w:r w:rsidRPr="009433A4">
              <w:rPr>
                <w:rFonts w:ascii="Segoe UI Light" w:eastAsia="Times New Roman" w:hAnsi="Segoe UI Light" w:cs="Times New Roman"/>
                <w:sz w:val="16"/>
                <w:szCs w:val="16"/>
                <w:lang w:eastAsia="ru-RU"/>
              </w:rPr>
              <w:t>»).</w:t>
            </w:r>
          </w:p>
          <w:p w:rsidR="008D7E3E" w:rsidRPr="009433A4" w:rsidRDefault="008D7E3E" w:rsidP="00B34F27">
            <w:pPr>
              <w:spacing w:after="0"/>
              <w:ind w:firstLine="139"/>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8D7E3E" w:rsidRPr="009433A4" w:rsidRDefault="008D7E3E" w:rsidP="00B34F27">
            <w:pPr>
              <w:spacing w:after="0"/>
              <w:ind w:firstLine="142"/>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а) централизованные системы водоотведения (канализации), централизованные ливневые системы водоотведения;</w:t>
            </w:r>
          </w:p>
          <w:p w:rsidR="008D7E3E" w:rsidRPr="009433A4" w:rsidRDefault="008D7E3E" w:rsidP="00B34F27">
            <w:pPr>
              <w:spacing w:after="0"/>
              <w:ind w:firstLine="139"/>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б)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D7E3E" w:rsidRPr="009433A4" w:rsidRDefault="008D7E3E" w:rsidP="00B34F27">
            <w:pPr>
              <w:spacing w:after="0"/>
              <w:ind w:firstLine="139"/>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в)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8D7E3E" w:rsidRPr="009433A4" w:rsidRDefault="008D7E3E" w:rsidP="00B34F27">
            <w:pPr>
              <w:spacing w:after="0"/>
              <w:ind w:firstLine="139"/>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г)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D7E3E" w:rsidRPr="009433A4" w:rsidRDefault="008D7E3E" w:rsidP="00B34F27">
            <w:pPr>
              <w:spacing w:after="0"/>
              <w:ind w:firstLine="139"/>
              <w:jc w:val="both"/>
              <w:rPr>
                <w:rFonts w:ascii="Segoe UI Light" w:eastAsia="Times New Roman" w:hAnsi="Segoe UI Light" w:cs="Times New Roman"/>
                <w:sz w:val="16"/>
                <w:szCs w:val="16"/>
                <w:lang w:eastAsia="ru-RU"/>
              </w:rPr>
            </w:pPr>
            <w:proofErr w:type="gramStart"/>
            <w:r w:rsidRPr="009433A4">
              <w:rPr>
                <w:rFonts w:ascii="Segoe UI Light" w:eastAsia="Times New Roman" w:hAnsi="Segoe UI Light" w:cs="Times New Roman"/>
                <w:sz w:val="16"/>
                <w:szCs w:val="16"/>
                <w:lang w:eastAsia="ru-RU"/>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 «а» предыдущего абзаца,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8D7E3E" w:rsidRPr="009433A4" w:rsidRDefault="008D7E3E" w:rsidP="00B34F27">
            <w:pPr>
              <w:spacing w:after="0"/>
              <w:ind w:firstLine="139"/>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В границах прибрежных защитных полос наряду с указанными ограничениями запрещаются:</w:t>
            </w:r>
          </w:p>
          <w:p w:rsidR="008D7E3E" w:rsidRPr="009433A4" w:rsidRDefault="008D7E3E" w:rsidP="00B34F27">
            <w:pPr>
              <w:spacing w:after="0"/>
              <w:ind w:firstLine="139"/>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t>а) распашка земель;</w:t>
            </w:r>
          </w:p>
          <w:p w:rsidR="008D7E3E" w:rsidRPr="009433A4" w:rsidRDefault="008D7E3E" w:rsidP="00B34F27">
            <w:pPr>
              <w:spacing w:after="0"/>
              <w:ind w:firstLine="139"/>
              <w:jc w:val="both"/>
              <w:rPr>
                <w:rFonts w:ascii="Segoe UI Light" w:eastAsia="Times New Roman" w:hAnsi="Segoe UI Light" w:cs="Times New Roman"/>
                <w:sz w:val="16"/>
                <w:szCs w:val="16"/>
                <w:lang w:eastAsia="ru-RU"/>
              </w:rPr>
            </w:pPr>
            <w:r w:rsidRPr="009433A4">
              <w:rPr>
                <w:rFonts w:ascii="Segoe UI Light" w:eastAsia="Times New Roman" w:hAnsi="Segoe UI Light" w:cs="Times New Roman"/>
                <w:sz w:val="16"/>
                <w:szCs w:val="16"/>
                <w:lang w:eastAsia="ru-RU"/>
              </w:rPr>
              <w:lastRenderedPageBreak/>
              <w:t>б) размещение отвалов размываемых грунтов;</w:t>
            </w:r>
          </w:p>
          <w:p w:rsidR="008D7E3E" w:rsidRPr="009433A4" w:rsidRDefault="008D7E3E" w:rsidP="00B34F27">
            <w:pPr>
              <w:spacing w:after="0"/>
              <w:ind w:firstLine="139"/>
              <w:jc w:val="both"/>
              <w:rPr>
                <w:rFonts w:ascii="Segoe UI Light" w:eastAsia="SimSun" w:hAnsi="Segoe UI Light"/>
                <w:bCs/>
                <w:kern w:val="1"/>
                <w:sz w:val="16"/>
                <w:szCs w:val="16"/>
                <w:lang w:eastAsia="hi-IN" w:bidi="hi-IN"/>
              </w:rPr>
            </w:pPr>
            <w:r w:rsidRPr="009433A4">
              <w:rPr>
                <w:rFonts w:ascii="Segoe UI Light" w:eastAsia="Times New Roman" w:hAnsi="Segoe UI Light" w:cs="Times New Roman"/>
                <w:sz w:val="16"/>
                <w:szCs w:val="16"/>
                <w:lang w:eastAsia="ru-RU"/>
              </w:rPr>
              <w:t>в) выпас сельскохозяйственных животных и организация для них летних лагерей, ванн.</w:t>
            </w:r>
          </w:p>
          <w:p w:rsidR="008D7E3E" w:rsidRPr="009433A4" w:rsidRDefault="008D7E3E" w:rsidP="00B34F27">
            <w:pPr>
              <w:spacing w:after="0"/>
              <w:ind w:firstLine="547"/>
              <w:jc w:val="both"/>
              <w:rPr>
                <w:rFonts w:ascii="Segoe UI Light" w:eastAsia="SimSun" w:hAnsi="Segoe UI Light"/>
                <w:bCs/>
                <w:kern w:val="1"/>
                <w:sz w:val="16"/>
                <w:szCs w:val="16"/>
                <w:lang w:eastAsia="hi-IN" w:bidi="hi-IN"/>
              </w:rPr>
            </w:pPr>
            <w:r w:rsidRPr="009433A4">
              <w:rPr>
                <w:rFonts w:ascii="Segoe UI Light" w:eastAsia="Times New Roman" w:hAnsi="Segoe UI Light" w:cs="Times New Roman"/>
                <w:sz w:val="16"/>
                <w:szCs w:val="16"/>
                <w:lang w:eastAsia="ru-RU"/>
              </w:rPr>
              <w:t>Обеспечение свободного доступа граждан к водным объектам общего пользования и их береговым полосам.</w:t>
            </w:r>
          </w:p>
        </w:tc>
      </w:tr>
    </w:tbl>
    <w:p w:rsidR="002535FC" w:rsidRPr="009433A4" w:rsidRDefault="002535FC" w:rsidP="001936C0">
      <w:pPr>
        <w:spacing w:before="240"/>
        <w:jc w:val="center"/>
        <w:rPr>
          <w:rFonts w:ascii="Segoe UI Light" w:hAnsi="Segoe UI Light" w:cs="Arial"/>
          <w:spacing w:val="2"/>
          <w:shd w:val="clear" w:color="auto" w:fill="FFFFFF"/>
        </w:rPr>
      </w:pPr>
      <w:r w:rsidRPr="009433A4">
        <w:rPr>
          <w:rFonts w:ascii="Segoe UI Light" w:hAnsi="Segoe UI Light" w:cs="Arial"/>
          <w:spacing w:val="2"/>
          <w:shd w:val="clear" w:color="auto" w:fill="FFFFFF"/>
        </w:rPr>
        <w:lastRenderedPageBreak/>
        <w:t>3.5. Проектное решение</w:t>
      </w:r>
    </w:p>
    <w:p w:rsidR="007968F2" w:rsidRPr="009433A4" w:rsidRDefault="0068080D" w:rsidP="001936C0">
      <w:pPr>
        <w:spacing w:after="0"/>
        <w:ind w:firstLine="709"/>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 xml:space="preserve">С целью </w:t>
      </w:r>
      <w:r w:rsidR="009A1085" w:rsidRPr="009433A4">
        <w:rPr>
          <w:rFonts w:ascii="Segoe UI Light" w:hAnsi="Segoe UI Light" w:cs="Arial"/>
          <w:spacing w:val="2"/>
          <w:shd w:val="clear" w:color="auto" w:fill="FFFFFF"/>
        </w:rPr>
        <w:t>упорядочения структуры застройки различного функционального назначения</w:t>
      </w:r>
      <w:r w:rsidRPr="009433A4">
        <w:rPr>
          <w:rFonts w:ascii="Segoe UI Light" w:hAnsi="Segoe UI Light" w:cs="Arial"/>
          <w:spacing w:val="2"/>
          <w:shd w:val="clear" w:color="auto" w:fill="FFFFFF"/>
        </w:rPr>
        <w:t xml:space="preserve"> </w:t>
      </w:r>
      <w:r w:rsidR="009A1085" w:rsidRPr="009433A4">
        <w:rPr>
          <w:rFonts w:ascii="Segoe UI Light" w:hAnsi="Segoe UI Light" w:cs="Arial"/>
          <w:spacing w:val="2"/>
          <w:shd w:val="clear" w:color="auto" w:fill="FFFFFF"/>
        </w:rPr>
        <w:t>поселения Генеральным планом устанавлива</w:t>
      </w:r>
      <w:r w:rsidR="00A44E62" w:rsidRPr="009433A4">
        <w:rPr>
          <w:rFonts w:ascii="Segoe UI Light" w:hAnsi="Segoe UI Light" w:cs="Arial"/>
          <w:spacing w:val="2"/>
          <w:shd w:val="clear" w:color="auto" w:fill="FFFFFF"/>
        </w:rPr>
        <w:t>ю</w:t>
      </w:r>
      <w:r w:rsidR="009A1085" w:rsidRPr="009433A4">
        <w:rPr>
          <w:rFonts w:ascii="Segoe UI Light" w:hAnsi="Segoe UI Light" w:cs="Arial"/>
          <w:spacing w:val="2"/>
          <w:shd w:val="clear" w:color="auto" w:fill="FFFFFF"/>
        </w:rPr>
        <w:t xml:space="preserve">тся </w:t>
      </w:r>
      <w:r w:rsidR="0031240D" w:rsidRPr="009433A4">
        <w:rPr>
          <w:rFonts w:ascii="Segoe UI Light" w:hAnsi="Segoe UI Light" w:cs="Arial"/>
          <w:spacing w:val="2"/>
          <w:shd w:val="clear" w:color="auto" w:fill="FFFFFF"/>
        </w:rPr>
        <w:t xml:space="preserve">границы населенных пунктов и определяются в них </w:t>
      </w:r>
      <w:r w:rsidR="009A1085" w:rsidRPr="009433A4">
        <w:rPr>
          <w:rFonts w:ascii="Segoe UI Light" w:hAnsi="Segoe UI Light" w:cs="Arial"/>
          <w:spacing w:val="2"/>
          <w:shd w:val="clear" w:color="auto" w:fill="FFFFFF"/>
        </w:rPr>
        <w:t>следующ</w:t>
      </w:r>
      <w:r w:rsidR="0031240D" w:rsidRPr="009433A4">
        <w:rPr>
          <w:rFonts w:ascii="Segoe UI Light" w:hAnsi="Segoe UI Light" w:cs="Arial"/>
          <w:spacing w:val="2"/>
          <w:shd w:val="clear" w:color="auto" w:fill="FFFFFF"/>
        </w:rPr>
        <w:t>ие</w:t>
      </w:r>
      <w:r w:rsidR="009A1085" w:rsidRPr="009433A4">
        <w:rPr>
          <w:rFonts w:ascii="Segoe UI Light" w:hAnsi="Segoe UI Light" w:cs="Arial"/>
          <w:spacing w:val="2"/>
          <w:shd w:val="clear" w:color="auto" w:fill="FFFFFF"/>
        </w:rPr>
        <w:t xml:space="preserve"> планировочные единицы</w:t>
      </w:r>
      <w:r w:rsidR="00A63601" w:rsidRPr="009433A4">
        <w:rPr>
          <w:rFonts w:ascii="Segoe UI Light" w:hAnsi="Segoe UI Light" w:cs="Arial"/>
          <w:spacing w:val="2"/>
          <w:shd w:val="clear" w:color="auto" w:fill="FFFFFF"/>
        </w:rPr>
        <w:t xml:space="preserve"> (планировочный район, жилой район, микрорайон, производственный район (далее – </w:t>
      </w:r>
      <w:proofErr w:type="gramStart"/>
      <w:r w:rsidR="00A63601" w:rsidRPr="009433A4">
        <w:rPr>
          <w:rFonts w:ascii="Segoe UI Light" w:hAnsi="Segoe UI Light" w:cs="Arial"/>
          <w:spacing w:val="2"/>
          <w:shd w:val="clear" w:color="auto" w:fill="FFFFFF"/>
        </w:rPr>
        <w:t>ПР</w:t>
      </w:r>
      <w:proofErr w:type="gramEnd"/>
      <w:r w:rsidR="00A63601" w:rsidRPr="009433A4">
        <w:rPr>
          <w:rFonts w:ascii="Segoe UI Light" w:hAnsi="Segoe UI Light" w:cs="Arial"/>
          <w:spacing w:val="2"/>
          <w:shd w:val="clear" w:color="auto" w:fill="FFFFFF"/>
        </w:rPr>
        <w:t>, ЖР, МР, ПрР соответственно)</w:t>
      </w:r>
      <w:r w:rsidR="007968F2" w:rsidRPr="009433A4">
        <w:rPr>
          <w:rFonts w:ascii="Segoe UI Light" w:hAnsi="Segoe UI Light" w:cs="Arial"/>
          <w:spacing w:val="2"/>
          <w:shd w:val="clear" w:color="auto" w:fill="FFFFFF"/>
        </w:rPr>
        <w:t>.</w:t>
      </w:r>
    </w:p>
    <w:p w:rsidR="00C95FAC" w:rsidRPr="009433A4" w:rsidRDefault="00C95FAC" w:rsidP="00C95FAC">
      <w:pPr>
        <w:spacing w:after="0"/>
        <w:jc w:val="center"/>
        <w:rPr>
          <w:rFonts w:ascii="Segoe UI Light" w:hAnsi="Segoe UI Light" w:cs="Arial"/>
          <w:spacing w:val="2"/>
          <w:shd w:val="clear" w:color="auto" w:fill="FFFFFF"/>
        </w:rPr>
      </w:pPr>
      <w:r w:rsidRPr="009433A4">
        <w:rPr>
          <w:rFonts w:ascii="Segoe UI Light" w:hAnsi="Segoe UI Light" w:cs="Arial"/>
          <w:noProof/>
          <w:spacing w:val="2"/>
          <w:shd w:val="clear" w:color="auto" w:fill="FFFFFF"/>
          <w:lang w:eastAsia="ru-RU"/>
        </w:rPr>
        <w:drawing>
          <wp:inline distT="0" distB="0" distL="0" distR="0" wp14:anchorId="16AB813A" wp14:editId="4C895E2B">
            <wp:extent cx="5832000" cy="3798000"/>
            <wp:effectExtent l="0" t="0" r="0" b="0"/>
            <wp:docPr id="1" name="Рисунок 1" descr="Y:\Project\014.0.2016 ГП ПЗЗ Красное поле СП\out\2019.03.04\Низкое качество JPG\014.0.2016_ГП Краснопольское СП\014.0.2016_02_Карта функциональных зон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oject\014.0.2016 ГП ПЗЗ Красное поле СП\out\2019.03.04\Низкое качество JPG\014.0.2016_ГП Краснопольское СП\014.0.2016_02_Карта функциональных зон - копи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2000" cy="3798000"/>
                    </a:xfrm>
                    <a:prstGeom prst="rect">
                      <a:avLst/>
                    </a:prstGeom>
                    <a:noFill/>
                    <a:ln>
                      <a:noFill/>
                    </a:ln>
                  </pic:spPr>
                </pic:pic>
              </a:graphicData>
            </a:graphic>
          </wp:inline>
        </w:drawing>
      </w:r>
    </w:p>
    <w:p w:rsidR="004E2D5D" w:rsidRPr="009433A4" w:rsidRDefault="00C37BAC" w:rsidP="00C95FAC">
      <w:pPr>
        <w:spacing w:after="0"/>
        <w:jc w:val="right"/>
        <w:rPr>
          <w:rFonts w:ascii="Segoe UI Light" w:hAnsi="Segoe UI Light" w:cs="Arial"/>
          <w:spacing w:val="2"/>
          <w:sz w:val="16"/>
          <w:szCs w:val="16"/>
          <w:shd w:val="clear" w:color="auto" w:fill="FFFFFF"/>
        </w:rPr>
      </w:pPr>
      <w:r w:rsidRPr="009433A4">
        <w:rPr>
          <w:rFonts w:ascii="Segoe UI Light" w:hAnsi="Segoe UI Light" w:cs="Arial"/>
          <w:spacing w:val="2"/>
          <w:shd w:val="clear" w:color="auto" w:fill="FFFFFF"/>
        </w:rPr>
        <w:t>Т</w:t>
      </w:r>
      <w:r w:rsidR="004E2D5D" w:rsidRPr="009433A4">
        <w:rPr>
          <w:rFonts w:ascii="Segoe UI Light" w:hAnsi="Segoe UI Light"/>
          <w:spacing w:val="-2"/>
          <w:sz w:val="16"/>
          <w:szCs w:val="16"/>
        </w:rPr>
        <w:t>аблица</w:t>
      </w:r>
      <w:r w:rsidR="00D77632" w:rsidRPr="009433A4">
        <w:rPr>
          <w:rFonts w:ascii="Segoe UI Light" w:hAnsi="Segoe UI Light"/>
          <w:spacing w:val="-2"/>
          <w:sz w:val="16"/>
          <w:szCs w:val="16"/>
        </w:rPr>
        <w:t xml:space="preserve"> 4</w:t>
      </w:r>
    </w:p>
    <w:tbl>
      <w:tblPr>
        <w:tblStyle w:val="ae"/>
        <w:tblW w:w="10173" w:type="dxa"/>
        <w:tblLook w:val="04A0" w:firstRow="1" w:lastRow="0" w:firstColumn="1" w:lastColumn="0" w:noHBand="0" w:noVBand="1"/>
      </w:tblPr>
      <w:tblGrid>
        <w:gridCol w:w="3227"/>
        <w:gridCol w:w="1736"/>
        <w:gridCol w:w="1737"/>
        <w:gridCol w:w="1736"/>
        <w:gridCol w:w="1737"/>
      </w:tblGrid>
      <w:tr w:rsidR="006D03B9" w:rsidRPr="009433A4" w:rsidTr="00247BD5">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3227" w:type="dxa"/>
            <w:vMerge w:val="restart"/>
            <w:vAlign w:val="center"/>
          </w:tcPr>
          <w:p w:rsidR="00413E8F" w:rsidRPr="009433A4" w:rsidRDefault="00413E8F" w:rsidP="00B77735">
            <w:pPr>
              <w:spacing w:line="276" w:lineRule="auto"/>
              <w:jc w:val="cente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Название населенного пункта</w:t>
            </w:r>
          </w:p>
        </w:tc>
        <w:tc>
          <w:tcPr>
            <w:tcW w:w="6946" w:type="dxa"/>
            <w:gridSpan w:val="4"/>
            <w:vAlign w:val="center"/>
          </w:tcPr>
          <w:p w:rsidR="00413E8F" w:rsidRPr="009433A4" w:rsidRDefault="00413E8F" w:rsidP="00B77735">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Устанавливаемые планировочные единицы (сокращенное наименование)</w:t>
            </w:r>
          </w:p>
        </w:tc>
      </w:tr>
      <w:tr w:rsidR="006D03B9" w:rsidRPr="009433A4" w:rsidTr="00247BD5">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3227" w:type="dxa"/>
            <w:vMerge/>
            <w:vAlign w:val="center"/>
          </w:tcPr>
          <w:p w:rsidR="00413E8F" w:rsidRPr="009433A4" w:rsidRDefault="00413E8F" w:rsidP="00B77735">
            <w:pPr>
              <w:spacing w:line="276" w:lineRule="auto"/>
              <w:jc w:val="center"/>
              <w:rPr>
                <w:rFonts w:ascii="Segoe UI Light" w:hAnsi="Segoe UI Light" w:cs="Arial"/>
                <w:spacing w:val="2"/>
                <w:szCs w:val="16"/>
                <w:shd w:val="clear" w:color="auto" w:fill="FFFFFF"/>
              </w:rPr>
            </w:pPr>
          </w:p>
        </w:tc>
        <w:tc>
          <w:tcPr>
            <w:tcW w:w="1736" w:type="dxa"/>
            <w:vAlign w:val="center"/>
          </w:tcPr>
          <w:p w:rsidR="00413E8F" w:rsidRPr="009433A4" w:rsidRDefault="00413E8F" w:rsidP="0046640B">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proofErr w:type="gramStart"/>
            <w:r w:rsidRPr="009433A4">
              <w:rPr>
                <w:rFonts w:ascii="Segoe UI Light" w:hAnsi="Segoe UI Light" w:cs="Arial"/>
                <w:spacing w:val="2"/>
                <w:szCs w:val="16"/>
                <w:shd w:val="clear" w:color="auto" w:fill="FFFFFF"/>
              </w:rPr>
              <w:t>ПР</w:t>
            </w:r>
            <w:proofErr w:type="gramEnd"/>
          </w:p>
        </w:tc>
        <w:tc>
          <w:tcPr>
            <w:tcW w:w="1737" w:type="dxa"/>
            <w:vAlign w:val="center"/>
          </w:tcPr>
          <w:p w:rsidR="00413E8F" w:rsidRPr="009433A4" w:rsidRDefault="00413E8F" w:rsidP="0046640B">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ЖР</w:t>
            </w:r>
          </w:p>
        </w:tc>
        <w:tc>
          <w:tcPr>
            <w:tcW w:w="1736" w:type="dxa"/>
            <w:vAlign w:val="center"/>
          </w:tcPr>
          <w:p w:rsidR="00413E8F" w:rsidRPr="009433A4" w:rsidRDefault="00413E8F" w:rsidP="0046640B">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МР</w:t>
            </w:r>
          </w:p>
        </w:tc>
        <w:tc>
          <w:tcPr>
            <w:tcW w:w="1737" w:type="dxa"/>
            <w:vAlign w:val="center"/>
          </w:tcPr>
          <w:p w:rsidR="00413E8F" w:rsidRPr="009433A4" w:rsidRDefault="00413E8F" w:rsidP="0046640B">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ПрР</w:t>
            </w:r>
          </w:p>
        </w:tc>
      </w:tr>
      <w:tr w:rsidR="006D03B9" w:rsidRPr="009433A4" w:rsidTr="00C13004">
        <w:trPr>
          <w:trHeight w:val="180"/>
        </w:trPr>
        <w:tc>
          <w:tcPr>
            <w:cnfStyle w:val="001000000000" w:firstRow="0" w:lastRow="0" w:firstColumn="1" w:lastColumn="0" w:oddVBand="0" w:evenVBand="0" w:oddHBand="0" w:evenHBand="0" w:firstRowFirstColumn="0" w:firstRowLastColumn="0" w:lastRowFirstColumn="0" w:lastRowLastColumn="0"/>
            <w:tcW w:w="3227" w:type="dxa"/>
            <w:vMerge w:val="restart"/>
            <w:vAlign w:val="center"/>
          </w:tcPr>
          <w:p w:rsidR="00413E8F" w:rsidRPr="009433A4" w:rsidRDefault="00413E8F" w:rsidP="00B77735">
            <w:pPr>
              <w:spacing w:line="276" w:lineRule="auto"/>
              <w:jc w:val="cente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пос. Красное поле</w:t>
            </w:r>
          </w:p>
        </w:tc>
        <w:tc>
          <w:tcPr>
            <w:tcW w:w="1736" w:type="dxa"/>
            <w:vMerge w:val="restart"/>
            <w:vAlign w:val="center"/>
          </w:tcPr>
          <w:p w:rsidR="00413E8F" w:rsidRPr="009433A4" w:rsidRDefault="00413E8F"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1</w:t>
            </w:r>
          </w:p>
        </w:tc>
        <w:tc>
          <w:tcPr>
            <w:tcW w:w="1737" w:type="dxa"/>
            <w:vAlign w:val="center"/>
          </w:tcPr>
          <w:p w:rsidR="00413E8F" w:rsidRPr="009433A4" w:rsidRDefault="00413E8F"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1</w:t>
            </w:r>
          </w:p>
        </w:tc>
        <w:tc>
          <w:tcPr>
            <w:tcW w:w="1736" w:type="dxa"/>
            <w:vAlign w:val="center"/>
          </w:tcPr>
          <w:p w:rsidR="00413E8F" w:rsidRPr="009433A4" w:rsidRDefault="00413E8F"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737" w:type="dxa"/>
            <w:vAlign w:val="center"/>
          </w:tcPr>
          <w:p w:rsidR="00413E8F" w:rsidRPr="009433A4" w:rsidRDefault="00413E8F"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r>
      <w:tr w:rsidR="006D03B9" w:rsidRPr="009433A4" w:rsidTr="00C13004">
        <w:trPr>
          <w:trHeight w:val="97"/>
        </w:trPr>
        <w:tc>
          <w:tcPr>
            <w:cnfStyle w:val="001000000000" w:firstRow="0" w:lastRow="0" w:firstColumn="1" w:lastColumn="0" w:oddVBand="0" w:evenVBand="0" w:oddHBand="0" w:evenHBand="0" w:firstRowFirstColumn="0" w:firstRowLastColumn="0" w:lastRowFirstColumn="0" w:lastRowLastColumn="0"/>
            <w:tcW w:w="3227" w:type="dxa"/>
            <w:vMerge/>
            <w:vAlign w:val="center"/>
          </w:tcPr>
          <w:p w:rsidR="00413E8F" w:rsidRPr="009433A4" w:rsidRDefault="00413E8F" w:rsidP="00B77735">
            <w:pPr>
              <w:spacing w:line="276" w:lineRule="auto"/>
              <w:jc w:val="center"/>
              <w:rPr>
                <w:rFonts w:ascii="Segoe UI Light" w:hAnsi="Segoe UI Light" w:cs="Arial"/>
                <w:spacing w:val="2"/>
                <w:szCs w:val="16"/>
                <w:shd w:val="clear" w:color="auto" w:fill="FFFFFF"/>
              </w:rPr>
            </w:pPr>
          </w:p>
        </w:tc>
        <w:tc>
          <w:tcPr>
            <w:tcW w:w="1736" w:type="dxa"/>
            <w:vMerge/>
            <w:vAlign w:val="center"/>
          </w:tcPr>
          <w:p w:rsidR="00413E8F" w:rsidRPr="009433A4" w:rsidRDefault="00413E8F"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1737" w:type="dxa"/>
            <w:vAlign w:val="center"/>
          </w:tcPr>
          <w:p w:rsidR="00413E8F" w:rsidRPr="009433A4" w:rsidRDefault="00413E8F"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2</w:t>
            </w:r>
          </w:p>
        </w:tc>
        <w:tc>
          <w:tcPr>
            <w:tcW w:w="1736" w:type="dxa"/>
            <w:vAlign w:val="center"/>
          </w:tcPr>
          <w:p w:rsidR="00413E8F" w:rsidRPr="009433A4" w:rsidRDefault="00413E8F"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737" w:type="dxa"/>
            <w:vAlign w:val="center"/>
          </w:tcPr>
          <w:p w:rsidR="00413E8F" w:rsidRPr="009433A4" w:rsidRDefault="00413E8F"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r>
      <w:tr w:rsidR="006D03B9" w:rsidRPr="009433A4" w:rsidTr="00C13004">
        <w:trPr>
          <w:trHeight w:val="157"/>
        </w:trPr>
        <w:tc>
          <w:tcPr>
            <w:cnfStyle w:val="001000000000" w:firstRow="0" w:lastRow="0" w:firstColumn="1" w:lastColumn="0" w:oddVBand="0" w:evenVBand="0" w:oddHBand="0" w:evenHBand="0" w:firstRowFirstColumn="0" w:firstRowLastColumn="0" w:lastRowFirstColumn="0" w:lastRowLastColumn="0"/>
            <w:tcW w:w="3227" w:type="dxa"/>
            <w:vMerge/>
            <w:vAlign w:val="center"/>
          </w:tcPr>
          <w:p w:rsidR="00413E8F" w:rsidRPr="009433A4" w:rsidRDefault="00413E8F" w:rsidP="00B77735">
            <w:pPr>
              <w:spacing w:line="276" w:lineRule="auto"/>
              <w:jc w:val="center"/>
              <w:rPr>
                <w:rFonts w:ascii="Segoe UI Light" w:hAnsi="Segoe UI Light" w:cs="Arial"/>
                <w:spacing w:val="2"/>
                <w:szCs w:val="16"/>
                <w:shd w:val="clear" w:color="auto" w:fill="FFFFFF"/>
              </w:rPr>
            </w:pPr>
          </w:p>
        </w:tc>
        <w:tc>
          <w:tcPr>
            <w:tcW w:w="1736" w:type="dxa"/>
            <w:vMerge/>
            <w:vAlign w:val="center"/>
          </w:tcPr>
          <w:p w:rsidR="00413E8F" w:rsidRPr="009433A4" w:rsidRDefault="00413E8F"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1737" w:type="dxa"/>
            <w:vAlign w:val="center"/>
          </w:tcPr>
          <w:p w:rsidR="00413E8F" w:rsidRPr="009433A4" w:rsidRDefault="00413E8F"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3</w:t>
            </w:r>
          </w:p>
        </w:tc>
        <w:tc>
          <w:tcPr>
            <w:tcW w:w="1736" w:type="dxa"/>
            <w:vAlign w:val="center"/>
          </w:tcPr>
          <w:p w:rsidR="00413E8F" w:rsidRPr="009433A4" w:rsidRDefault="00413E8F"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737" w:type="dxa"/>
            <w:vAlign w:val="center"/>
          </w:tcPr>
          <w:p w:rsidR="00413E8F" w:rsidRPr="009433A4" w:rsidRDefault="00413E8F"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r>
      <w:tr w:rsidR="006D03B9" w:rsidRPr="009433A4" w:rsidTr="00C13004">
        <w:trPr>
          <w:trHeight w:val="75"/>
        </w:trPr>
        <w:tc>
          <w:tcPr>
            <w:cnfStyle w:val="001000000000" w:firstRow="0" w:lastRow="0" w:firstColumn="1" w:lastColumn="0" w:oddVBand="0" w:evenVBand="0" w:oddHBand="0" w:evenHBand="0" w:firstRowFirstColumn="0" w:firstRowLastColumn="0" w:lastRowFirstColumn="0" w:lastRowLastColumn="0"/>
            <w:tcW w:w="3227" w:type="dxa"/>
            <w:vMerge/>
            <w:vAlign w:val="center"/>
          </w:tcPr>
          <w:p w:rsidR="00413E8F" w:rsidRPr="009433A4" w:rsidRDefault="00413E8F" w:rsidP="00B77735">
            <w:pPr>
              <w:spacing w:line="276" w:lineRule="auto"/>
              <w:jc w:val="center"/>
              <w:rPr>
                <w:rFonts w:ascii="Segoe UI Light" w:hAnsi="Segoe UI Light" w:cs="Arial"/>
                <w:spacing w:val="2"/>
                <w:szCs w:val="16"/>
                <w:shd w:val="clear" w:color="auto" w:fill="FFFFFF"/>
              </w:rPr>
            </w:pPr>
          </w:p>
        </w:tc>
        <w:tc>
          <w:tcPr>
            <w:tcW w:w="1736" w:type="dxa"/>
            <w:vMerge/>
            <w:vAlign w:val="center"/>
          </w:tcPr>
          <w:p w:rsidR="00413E8F" w:rsidRPr="009433A4" w:rsidRDefault="00413E8F"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1737" w:type="dxa"/>
            <w:vAlign w:val="center"/>
          </w:tcPr>
          <w:p w:rsidR="00413E8F" w:rsidRPr="009433A4" w:rsidRDefault="00413E8F"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736" w:type="dxa"/>
            <w:vAlign w:val="center"/>
          </w:tcPr>
          <w:p w:rsidR="00413E8F" w:rsidRPr="009433A4" w:rsidRDefault="00413E8F"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4 «Звездный»</w:t>
            </w:r>
          </w:p>
        </w:tc>
        <w:tc>
          <w:tcPr>
            <w:tcW w:w="1737" w:type="dxa"/>
            <w:vAlign w:val="center"/>
          </w:tcPr>
          <w:p w:rsidR="00413E8F" w:rsidRPr="009433A4" w:rsidRDefault="00413E8F"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r>
      <w:tr w:rsidR="006D03B9" w:rsidRPr="009433A4" w:rsidTr="00C13004">
        <w:trPr>
          <w:trHeight w:val="135"/>
        </w:trPr>
        <w:tc>
          <w:tcPr>
            <w:cnfStyle w:val="001000000000" w:firstRow="0" w:lastRow="0" w:firstColumn="1" w:lastColumn="0" w:oddVBand="0" w:evenVBand="0" w:oddHBand="0" w:evenHBand="0" w:firstRowFirstColumn="0" w:firstRowLastColumn="0" w:lastRowFirstColumn="0" w:lastRowLastColumn="0"/>
            <w:tcW w:w="3227" w:type="dxa"/>
            <w:vMerge/>
            <w:vAlign w:val="center"/>
          </w:tcPr>
          <w:p w:rsidR="00413E8F" w:rsidRPr="009433A4" w:rsidRDefault="00413E8F" w:rsidP="00B77735">
            <w:pPr>
              <w:spacing w:line="276" w:lineRule="auto"/>
              <w:jc w:val="center"/>
              <w:rPr>
                <w:rFonts w:ascii="Segoe UI Light" w:hAnsi="Segoe UI Light" w:cs="Arial"/>
                <w:spacing w:val="2"/>
                <w:szCs w:val="16"/>
                <w:shd w:val="clear" w:color="auto" w:fill="FFFFFF"/>
              </w:rPr>
            </w:pPr>
          </w:p>
        </w:tc>
        <w:tc>
          <w:tcPr>
            <w:tcW w:w="1736" w:type="dxa"/>
            <w:vMerge/>
            <w:vAlign w:val="center"/>
          </w:tcPr>
          <w:p w:rsidR="00413E8F" w:rsidRPr="009433A4" w:rsidRDefault="00413E8F"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1737" w:type="dxa"/>
            <w:vAlign w:val="center"/>
          </w:tcPr>
          <w:p w:rsidR="00413E8F" w:rsidRPr="009433A4" w:rsidRDefault="00413E8F"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736" w:type="dxa"/>
            <w:vAlign w:val="center"/>
          </w:tcPr>
          <w:p w:rsidR="00413E8F" w:rsidRPr="009433A4" w:rsidRDefault="00413E8F"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737" w:type="dxa"/>
            <w:vAlign w:val="center"/>
          </w:tcPr>
          <w:p w:rsidR="00413E8F" w:rsidRPr="009433A4" w:rsidRDefault="00413E8F"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5</w:t>
            </w:r>
          </w:p>
        </w:tc>
      </w:tr>
      <w:tr w:rsidR="006D03B9" w:rsidRPr="009433A4" w:rsidTr="00C13004">
        <w:trPr>
          <w:trHeight w:val="210"/>
        </w:trPr>
        <w:tc>
          <w:tcPr>
            <w:cnfStyle w:val="001000000000" w:firstRow="0" w:lastRow="0" w:firstColumn="1" w:lastColumn="0" w:oddVBand="0" w:evenVBand="0" w:oddHBand="0" w:evenHBand="0" w:firstRowFirstColumn="0" w:firstRowLastColumn="0" w:lastRowFirstColumn="0" w:lastRowLastColumn="0"/>
            <w:tcW w:w="3227" w:type="dxa"/>
            <w:vMerge/>
            <w:vAlign w:val="center"/>
          </w:tcPr>
          <w:p w:rsidR="00413E8F" w:rsidRPr="009433A4" w:rsidRDefault="00413E8F" w:rsidP="00B77735">
            <w:pPr>
              <w:spacing w:line="276" w:lineRule="auto"/>
              <w:jc w:val="center"/>
              <w:rPr>
                <w:rFonts w:ascii="Segoe UI Light" w:hAnsi="Segoe UI Light" w:cs="Arial"/>
                <w:spacing w:val="2"/>
                <w:szCs w:val="16"/>
                <w:shd w:val="clear" w:color="auto" w:fill="FFFFFF"/>
              </w:rPr>
            </w:pPr>
          </w:p>
        </w:tc>
        <w:tc>
          <w:tcPr>
            <w:tcW w:w="1736" w:type="dxa"/>
            <w:vMerge w:val="restart"/>
            <w:vAlign w:val="center"/>
          </w:tcPr>
          <w:p w:rsidR="00413E8F" w:rsidRPr="009433A4" w:rsidRDefault="00413E8F"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2</w:t>
            </w:r>
          </w:p>
        </w:tc>
        <w:tc>
          <w:tcPr>
            <w:tcW w:w="1737" w:type="dxa"/>
            <w:vAlign w:val="center"/>
          </w:tcPr>
          <w:p w:rsidR="00413E8F" w:rsidRPr="009433A4" w:rsidRDefault="00413E8F"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1</w:t>
            </w:r>
          </w:p>
        </w:tc>
        <w:tc>
          <w:tcPr>
            <w:tcW w:w="1736" w:type="dxa"/>
            <w:vAlign w:val="center"/>
          </w:tcPr>
          <w:p w:rsidR="00413E8F" w:rsidRPr="009433A4" w:rsidRDefault="00413E8F"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737" w:type="dxa"/>
            <w:vAlign w:val="center"/>
          </w:tcPr>
          <w:p w:rsidR="00413E8F" w:rsidRPr="009433A4" w:rsidRDefault="00413E8F"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r>
      <w:tr w:rsidR="006D03B9" w:rsidRPr="009433A4" w:rsidTr="00C13004">
        <w:trPr>
          <w:trHeight w:val="127"/>
        </w:trPr>
        <w:tc>
          <w:tcPr>
            <w:cnfStyle w:val="001000000000" w:firstRow="0" w:lastRow="0" w:firstColumn="1" w:lastColumn="0" w:oddVBand="0" w:evenVBand="0" w:oddHBand="0" w:evenHBand="0" w:firstRowFirstColumn="0" w:firstRowLastColumn="0" w:lastRowFirstColumn="0" w:lastRowLastColumn="0"/>
            <w:tcW w:w="3227" w:type="dxa"/>
            <w:vMerge/>
            <w:vAlign w:val="center"/>
          </w:tcPr>
          <w:p w:rsidR="00413E8F" w:rsidRPr="009433A4" w:rsidRDefault="00413E8F" w:rsidP="00B77735">
            <w:pPr>
              <w:spacing w:line="276" w:lineRule="auto"/>
              <w:jc w:val="center"/>
              <w:rPr>
                <w:rFonts w:ascii="Segoe UI Light" w:hAnsi="Segoe UI Light" w:cs="Arial"/>
                <w:spacing w:val="2"/>
                <w:szCs w:val="16"/>
                <w:shd w:val="clear" w:color="auto" w:fill="FFFFFF"/>
              </w:rPr>
            </w:pPr>
          </w:p>
        </w:tc>
        <w:tc>
          <w:tcPr>
            <w:tcW w:w="1736" w:type="dxa"/>
            <w:vMerge/>
            <w:vAlign w:val="center"/>
          </w:tcPr>
          <w:p w:rsidR="00413E8F" w:rsidRPr="009433A4" w:rsidRDefault="00413E8F"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1737" w:type="dxa"/>
            <w:vAlign w:val="center"/>
          </w:tcPr>
          <w:p w:rsidR="00413E8F" w:rsidRPr="009433A4" w:rsidRDefault="00413E8F"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736" w:type="dxa"/>
            <w:vAlign w:val="center"/>
          </w:tcPr>
          <w:p w:rsidR="00413E8F" w:rsidRPr="009433A4" w:rsidRDefault="00413E8F"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2</w:t>
            </w:r>
          </w:p>
        </w:tc>
        <w:tc>
          <w:tcPr>
            <w:tcW w:w="1737" w:type="dxa"/>
            <w:vAlign w:val="center"/>
          </w:tcPr>
          <w:p w:rsidR="00413E8F" w:rsidRPr="009433A4" w:rsidRDefault="00413E8F"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r>
      <w:tr w:rsidR="006D03B9" w:rsidRPr="009433A4" w:rsidTr="00C13004">
        <w:trPr>
          <w:trHeight w:val="173"/>
        </w:trPr>
        <w:tc>
          <w:tcPr>
            <w:cnfStyle w:val="001000000000" w:firstRow="0" w:lastRow="0" w:firstColumn="1" w:lastColumn="0" w:oddVBand="0" w:evenVBand="0" w:oddHBand="0" w:evenHBand="0" w:firstRowFirstColumn="0" w:firstRowLastColumn="0" w:lastRowFirstColumn="0" w:lastRowLastColumn="0"/>
            <w:tcW w:w="3227" w:type="dxa"/>
            <w:vMerge/>
            <w:vAlign w:val="center"/>
          </w:tcPr>
          <w:p w:rsidR="00413E8F" w:rsidRPr="009433A4" w:rsidRDefault="00413E8F" w:rsidP="00B77735">
            <w:pPr>
              <w:spacing w:line="276" w:lineRule="auto"/>
              <w:jc w:val="center"/>
              <w:rPr>
                <w:rFonts w:ascii="Segoe UI Light" w:hAnsi="Segoe UI Light" w:cs="Arial"/>
                <w:spacing w:val="2"/>
                <w:szCs w:val="16"/>
                <w:shd w:val="clear" w:color="auto" w:fill="FFFFFF"/>
              </w:rPr>
            </w:pPr>
          </w:p>
        </w:tc>
        <w:tc>
          <w:tcPr>
            <w:tcW w:w="1736" w:type="dxa"/>
            <w:vMerge/>
            <w:vAlign w:val="center"/>
          </w:tcPr>
          <w:p w:rsidR="00413E8F" w:rsidRPr="009433A4" w:rsidRDefault="00413E8F"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1737" w:type="dxa"/>
            <w:vAlign w:val="center"/>
          </w:tcPr>
          <w:p w:rsidR="00413E8F" w:rsidRPr="009433A4" w:rsidRDefault="00413E8F"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736" w:type="dxa"/>
            <w:vAlign w:val="center"/>
          </w:tcPr>
          <w:p w:rsidR="00413E8F" w:rsidRPr="009433A4" w:rsidRDefault="00413E8F"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737" w:type="dxa"/>
            <w:vAlign w:val="center"/>
          </w:tcPr>
          <w:p w:rsidR="00413E8F" w:rsidRPr="009433A4" w:rsidRDefault="00413E8F"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3</w:t>
            </w:r>
          </w:p>
        </w:tc>
      </w:tr>
      <w:tr w:rsidR="006D03B9" w:rsidRPr="009433A4" w:rsidTr="00C13004">
        <w:trPr>
          <w:trHeight w:val="91"/>
        </w:trPr>
        <w:tc>
          <w:tcPr>
            <w:cnfStyle w:val="001000000000" w:firstRow="0" w:lastRow="0" w:firstColumn="1" w:lastColumn="0" w:oddVBand="0" w:evenVBand="0" w:oddHBand="0" w:evenHBand="0" w:firstRowFirstColumn="0" w:firstRowLastColumn="0" w:lastRowFirstColumn="0" w:lastRowLastColumn="0"/>
            <w:tcW w:w="3227" w:type="dxa"/>
            <w:vAlign w:val="center"/>
          </w:tcPr>
          <w:p w:rsidR="00950567" w:rsidRPr="009433A4" w:rsidRDefault="00950567" w:rsidP="00B77735">
            <w:pPr>
              <w:spacing w:line="276" w:lineRule="auto"/>
              <w:jc w:val="cente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пос. Прудный</w:t>
            </w:r>
          </w:p>
        </w:tc>
        <w:tc>
          <w:tcPr>
            <w:tcW w:w="1736" w:type="dxa"/>
            <w:vAlign w:val="center"/>
          </w:tcPr>
          <w:p w:rsidR="00950567" w:rsidRPr="009433A4" w:rsidRDefault="00950567"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737" w:type="dxa"/>
            <w:vAlign w:val="center"/>
          </w:tcPr>
          <w:p w:rsidR="00950567" w:rsidRPr="009433A4" w:rsidRDefault="00950567"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736" w:type="dxa"/>
            <w:vAlign w:val="center"/>
          </w:tcPr>
          <w:p w:rsidR="00950567" w:rsidRPr="009433A4" w:rsidRDefault="00950567"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737" w:type="dxa"/>
            <w:vAlign w:val="center"/>
          </w:tcPr>
          <w:p w:rsidR="00950567" w:rsidRPr="009433A4" w:rsidRDefault="00950567"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r>
      <w:tr w:rsidR="006D03B9" w:rsidRPr="009433A4" w:rsidTr="00C13004">
        <w:trPr>
          <w:trHeight w:val="151"/>
        </w:trPr>
        <w:tc>
          <w:tcPr>
            <w:cnfStyle w:val="001000000000" w:firstRow="0" w:lastRow="0" w:firstColumn="1" w:lastColumn="0" w:oddVBand="0" w:evenVBand="0" w:oddHBand="0" w:evenHBand="0" w:firstRowFirstColumn="0" w:firstRowLastColumn="0" w:lastRowFirstColumn="0" w:lastRowLastColumn="0"/>
            <w:tcW w:w="3227" w:type="dxa"/>
            <w:vAlign w:val="center"/>
          </w:tcPr>
          <w:p w:rsidR="00950567" w:rsidRPr="009433A4" w:rsidRDefault="00950567" w:rsidP="00B77735">
            <w:pPr>
              <w:spacing w:line="276" w:lineRule="auto"/>
              <w:jc w:val="cente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Моховички</w:t>
            </w:r>
          </w:p>
        </w:tc>
        <w:tc>
          <w:tcPr>
            <w:tcW w:w="1736" w:type="dxa"/>
            <w:vAlign w:val="center"/>
          </w:tcPr>
          <w:p w:rsidR="00950567" w:rsidRPr="009433A4" w:rsidRDefault="00950567"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737" w:type="dxa"/>
            <w:vAlign w:val="center"/>
          </w:tcPr>
          <w:p w:rsidR="00950567" w:rsidRPr="009433A4" w:rsidRDefault="00950567"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736" w:type="dxa"/>
            <w:vAlign w:val="center"/>
          </w:tcPr>
          <w:p w:rsidR="00950567" w:rsidRPr="009433A4" w:rsidRDefault="00950567"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737" w:type="dxa"/>
            <w:vAlign w:val="center"/>
          </w:tcPr>
          <w:p w:rsidR="00950567" w:rsidRPr="009433A4" w:rsidRDefault="00950567"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r>
      <w:tr w:rsidR="006D03B9" w:rsidRPr="009433A4" w:rsidTr="00C13004">
        <w:trPr>
          <w:trHeight w:val="84"/>
        </w:trPr>
        <w:tc>
          <w:tcPr>
            <w:cnfStyle w:val="001000000000" w:firstRow="0" w:lastRow="0" w:firstColumn="1" w:lastColumn="0" w:oddVBand="0" w:evenVBand="0" w:oddHBand="0" w:evenHBand="0" w:firstRowFirstColumn="0" w:firstRowLastColumn="0" w:lastRowFirstColumn="0" w:lastRowLastColumn="0"/>
            <w:tcW w:w="3227" w:type="dxa"/>
            <w:vAlign w:val="center"/>
          </w:tcPr>
          <w:p w:rsidR="00950567" w:rsidRPr="009433A4" w:rsidRDefault="00950567" w:rsidP="00B77735">
            <w:pPr>
              <w:spacing w:line="276" w:lineRule="auto"/>
              <w:jc w:val="cente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Заварухино</w:t>
            </w:r>
          </w:p>
        </w:tc>
        <w:tc>
          <w:tcPr>
            <w:tcW w:w="1736" w:type="dxa"/>
            <w:vAlign w:val="center"/>
          </w:tcPr>
          <w:p w:rsidR="00950567" w:rsidRPr="009433A4" w:rsidRDefault="00950567"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737" w:type="dxa"/>
            <w:vAlign w:val="center"/>
          </w:tcPr>
          <w:p w:rsidR="00950567" w:rsidRPr="009433A4" w:rsidRDefault="00950567"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736" w:type="dxa"/>
            <w:vAlign w:val="center"/>
          </w:tcPr>
          <w:p w:rsidR="00950567" w:rsidRPr="009433A4" w:rsidRDefault="00950567"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737" w:type="dxa"/>
            <w:vAlign w:val="center"/>
          </w:tcPr>
          <w:p w:rsidR="00950567" w:rsidRPr="009433A4" w:rsidRDefault="00950567"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r>
      <w:tr w:rsidR="006D03B9" w:rsidRPr="009433A4" w:rsidTr="00C13004">
        <w:trPr>
          <w:trHeight w:val="143"/>
        </w:trPr>
        <w:tc>
          <w:tcPr>
            <w:cnfStyle w:val="001000000000" w:firstRow="0" w:lastRow="0" w:firstColumn="1" w:lastColumn="0" w:oddVBand="0" w:evenVBand="0" w:oddHBand="0" w:evenHBand="0" w:firstRowFirstColumn="0" w:firstRowLastColumn="0" w:lastRowFirstColumn="0" w:lastRowLastColumn="0"/>
            <w:tcW w:w="3227" w:type="dxa"/>
            <w:vMerge w:val="restart"/>
            <w:vAlign w:val="center"/>
          </w:tcPr>
          <w:p w:rsidR="00950567" w:rsidRPr="009433A4" w:rsidRDefault="00950567" w:rsidP="00B77735">
            <w:pPr>
              <w:spacing w:line="276" w:lineRule="auto"/>
              <w:jc w:val="cente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Ключи</w:t>
            </w:r>
          </w:p>
        </w:tc>
        <w:tc>
          <w:tcPr>
            <w:tcW w:w="1736" w:type="dxa"/>
            <w:vAlign w:val="center"/>
          </w:tcPr>
          <w:p w:rsidR="00950567" w:rsidRPr="009433A4" w:rsidRDefault="00950567"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737" w:type="dxa"/>
            <w:vAlign w:val="center"/>
          </w:tcPr>
          <w:p w:rsidR="00950567" w:rsidRPr="009433A4" w:rsidRDefault="00950567"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1</w:t>
            </w:r>
          </w:p>
        </w:tc>
        <w:tc>
          <w:tcPr>
            <w:tcW w:w="1736" w:type="dxa"/>
            <w:vAlign w:val="center"/>
          </w:tcPr>
          <w:p w:rsidR="00950567" w:rsidRPr="009433A4" w:rsidRDefault="00950567"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737" w:type="dxa"/>
            <w:vAlign w:val="center"/>
          </w:tcPr>
          <w:p w:rsidR="00950567" w:rsidRPr="009433A4" w:rsidRDefault="00950567"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r>
      <w:tr w:rsidR="006D03B9" w:rsidRPr="009433A4" w:rsidTr="00C13004">
        <w:trPr>
          <w:trHeight w:val="203"/>
        </w:trPr>
        <w:tc>
          <w:tcPr>
            <w:cnfStyle w:val="001000000000" w:firstRow="0" w:lastRow="0" w:firstColumn="1" w:lastColumn="0" w:oddVBand="0" w:evenVBand="0" w:oddHBand="0" w:evenHBand="0" w:firstRowFirstColumn="0" w:firstRowLastColumn="0" w:lastRowFirstColumn="0" w:lastRowLastColumn="0"/>
            <w:tcW w:w="3227" w:type="dxa"/>
            <w:vMerge/>
            <w:vAlign w:val="center"/>
          </w:tcPr>
          <w:p w:rsidR="00950567" w:rsidRPr="009433A4" w:rsidRDefault="00950567" w:rsidP="00B77735">
            <w:pPr>
              <w:spacing w:line="276" w:lineRule="auto"/>
              <w:jc w:val="center"/>
              <w:rPr>
                <w:rFonts w:ascii="Segoe UI Light" w:hAnsi="Segoe UI Light" w:cs="Arial"/>
                <w:spacing w:val="2"/>
                <w:szCs w:val="16"/>
                <w:shd w:val="clear" w:color="auto" w:fill="FFFFFF"/>
              </w:rPr>
            </w:pPr>
          </w:p>
        </w:tc>
        <w:tc>
          <w:tcPr>
            <w:tcW w:w="1736" w:type="dxa"/>
            <w:vAlign w:val="center"/>
          </w:tcPr>
          <w:p w:rsidR="00950567" w:rsidRPr="009433A4" w:rsidRDefault="00950567"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737" w:type="dxa"/>
            <w:vAlign w:val="center"/>
          </w:tcPr>
          <w:p w:rsidR="00950567" w:rsidRPr="009433A4" w:rsidRDefault="00950567"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2</w:t>
            </w:r>
          </w:p>
        </w:tc>
        <w:tc>
          <w:tcPr>
            <w:tcW w:w="1736" w:type="dxa"/>
            <w:vAlign w:val="center"/>
          </w:tcPr>
          <w:p w:rsidR="00950567" w:rsidRPr="009433A4" w:rsidRDefault="00950567"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737" w:type="dxa"/>
            <w:vAlign w:val="center"/>
          </w:tcPr>
          <w:p w:rsidR="00950567" w:rsidRPr="009433A4" w:rsidRDefault="00950567"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r>
      <w:tr w:rsidR="006D03B9" w:rsidRPr="009433A4" w:rsidTr="00C13004">
        <w:trPr>
          <w:trHeight w:val="122"/>
        </w:trPr>
        <w:tc>
          <w:tcPr>
            <w:cnfStyle w:val="001000000000" w:firstRow="0" w:lastRow="0" w:firstColumn="1" w:lastColumn="0" w:oddVBand="0" w:evenVBand="0" w:oddHBand="0" w:evenHBand="0" w:firstRowFirstColumn="0" w:firstRowLastColumn="0" w:lastRowFirstColumn="0" w:lastRowLastColumn="0"/>
            <w:tcW w:w="3227" w:type="dxa"/>
            <w:vMerge/>
            <w:vAlign w:val="center"/>
          </w:tcPr>
          <w:p w:rsidR="00950567" w:rsidRPr="009433A4" w:rsidRDefault="00950567" w:rsidP="00B77735">
            <w:pPr>
              <w:spacing w:line="276" w:lineRule="auto"/>
              <w:jc w:val="center"/>
              <w:rPr>
                <w:rFonts w:ascii="Segoe UI Light" w:hAnsi="Segoe UI Light" w:cs="Arial"/>
                <w:spacing w:val="2"/>
                <w:szCs w:val="16"/>
                <w:shd w:val="clear" w:color="auto" w:fill="FFFFFF"/>
              </w:rPr>
            </w:pPr>
          </w:p>
        </w:tc>
        <w:tc>
          <w:tcPr>
            <w:tcW w:w="1736" w:type="dxa"/>
            <w:vAlign w:val="center"/>
          </w:tcPr>
          <w:p w:rsidR="00950567" w:rsidRPr="009433A4" w:rsidRDefault="00950567"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737" w:type="dxa"/>
            <w:vAlign w:val="center"/>
          </w:tcPr>
          <w:p w:rsidR="00950567" w:rsidRPr="009433A4" w:rsidRDefault="00950567"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3</w:t>
            </w:r>
          </w:p>
        </w:tc>
        <w:tc>
          <w:tcPr>
            <w:tcW w:w="1736" w:type="dxa"/>
            <w:vAlign w:val="center"/>
          </w:tcPr>
          <w:p w:rsidR="00950567" w:rsidRPr="009433A4" w:rsidRDefault="00950567"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737" w:type="dxa"/>
            <w:vAlign w:val="center"/>
          </w:tcPr>
          <w:p w:rsidR="00950567" w:rsidRPr="009433A4" w:rsidRDefault="00950567"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r>
      <w:tr w:rsidR="006D03B9" w:rsidRPr="009433A4" w:rsidTr="00C13004">
        <w:trPr>
          <w:trHeight w:val="167"/>
        </w:trPr>
        <w:tc>
          <w:tcPr>
            <w:cnfStyle w:val="001000000000" w:firstRow="0" w:lastRow="0" w:firstColumn="1" w:lastColumn="0" w:oddVBand="0" w:evenVBand="0" w:oddHBand="0" w:evenHBand="0" w:firstRowFirstColumn="0" w:firstRowLastColumn="0" w:lastRowFirstColumn="0" w:lastRowLastColumn="0"/>
            <w:tcW w:w="3227" w:type="dxa"/>
            <w:vMerge/>
            <w:vAlign w:val="center"/>
          </w:tcPr>
          <w:p w:rsidR="00950567" w:rsidRPr="009433A4" w:rsidRDefault="00950567" w:rsidP="00B77735">
            <w:pPr>
              <w:spacing w:line="276" w:lineRule="auto"/>
              <w:jc w:val="center"/>
              <w:rPr>
                <w:rFonts w:ascii="Segoe UI Light" w:hAnsi="Segoe UI Light" w:cs="Arial"/>
                <w:spacing w:val="2"/>
                <w:szCs w:val="16"/>
                <w:shd w:val="clear" w:color="auto" w:fill="FFFFFF"/>
              </w:rPr>
            </w:pPr>
          </w:p>
        </w:tc>
        <w:tc>
          <w:tcPr>
            <w:tcW w:w="1736" w:type="dxa"/>
            <w:vAlign w:val="center"/>
          </w:tcPr>
          <w:p w:rsidR="00950567" w:rsidRPr="009433A4" w:rsidRDefault="00950567"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737" w:type="dxa"/>
            <w:vAlign w:val="center"/>
          </w:tcPr>
          <w:p w:rsidR="00950567" w:rsidRPr="009433A4" w:rsidRDefault="00950567"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736" w:type="dxa"/>
            <w:vAlign w:val="center"/>
          </w:tcPr>
          <w:p w:rsidR="00950567" w:rsidRPr="009433A4" w:rsidRDefault="00950567"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737" w:type="dxa"/>
            <w:vAlign w:val="center"/>
          </w:tcPr>
          <w:p w:rsidR="00950567" w:rsidRPr="009433A4" w:rsidRDefault="00950567" w:rsidP="00B7773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4</w:t>
            </w:r>
          </w:p>
        </w:tc>
      </w:tr>
    </w:tbl>
    <w:p w:rsidR="00B6265C" w:rsidRPr="009433A4" w:rsidRDefault="002B50FC" w:rsidP="00B77735">
      <w:pPr>
        <w:spacing w:after="0"/>
        <w:rPr>
          <w:rFonts w:ascii="Segoe UI Light" w:hAnsi="Segoe UI Light" w:cs="Arial"/>
          <w:spacing w:val="2"/>
          <w:shd w:val="clear" w:color="auto" w:fill="FFFFFF"/>
        </w:rPr>
      </w:pPr>
      <w:r w:rsidRPr="009433A4">
        <w:rPr>
          <w:rFonts w:ascii="Segoe UI Light" w:hAnsi="Segoe UI Light" w:cs="Arial"/>
          <w:spacing w:val="2"/>
          <w:sz w:val="16"/>
          <w:szCs w:val="16"/>
          <w:shd w:val="clear" w:color="auto" w:fill="FFFFFF"/>
        </w:rPr>
        <w:t>Примечание</w:t>
      </w:r>
      <w:proofErr w:type="gramStart"/>
      <w:r w:rsidRPr="009433A4">
        <w:rPr>
          <w:rFonts w:ascii="Segoe UI Light" w:hAnsi="Segoe UI Light" w:cs="Arial"/>
          <w:spacing w:val="2"/>
          <w:sz w:val="16"/>
          <w:szCs w:val="16"/>
          <w:shd w:val="clear" w:color="auto" w:fill="FFFFFF"/>
        </w:rPr>
        <w:t>: «</w:t>
      </w:r>
      <w:proofErr w:type="gramEnd"/>
      <w:r w:rsidRPr="009433A4">
        <w:rPr>
          <w:rFonts w:ascii="Segoe UI Light" w:hAnsi="Segoe UI Light" w:cs="Arial"/>
          <w:spacing w:val="2"/>
          <w:sz w:val="16"/>
          <w:szCs w:val="16"/>
          <w:shd w:val="clear" w:color="auto" w:fill="FFFFFF"/>
        </w:rPr>
        <w:t>-» - планировочные единицы не устанавливаются.</w:t>
      </w:r>
    </w:p>
    <w:p w:rsidR="002535FC" w:rsidRPr="009433A4" w:rsidRDefault="002535FC" w:rsidP="00B77735">
      <w:pPr>
        <w:spacing w:before="240"/>
        <w:jc w:val="center"/>
        <w:rPr>
          <w:rFonts w:ascii="Segoe UI Light" w:hAnsi="Segoe UI Light" w:cs="Arial"/>
          <w:spacing w:val="2"/>
          <w:shd w:val="clear" w:color="auto" w:fill="FFFFFF"/>
        </w:rPr>
      </w:pPr>
      <w:r w:rsidRPr="009433A4">
        <w:rPr>
          <w:rFonts w:ascii="Segoe UI Light" w:hAnsi="Segoe UI Light" w:cs="Arial"/>
          <w:spacing w:val="2"/>
          <w:shd w:val="clear" w:color="auto" w:fill="FFFFFF"/>
        </w:rPr>
        <w:lastRenderedPageBreak/>
        <w:t>3.5.1. Население</w:t>
      </w:r>
    </w:p>
    <w:p w:rsidR="006458D7" w:rsidRPr="009433A4" w:rsidRDefault="000F4E01" w:rsidP="00B77735">
      <w:pPr>
        <w:spacing w:after="0"/>
        <w:ind w:firstLine="709"/>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 xml:space="preserve">Согласно </w:t>
      </w:r>
      <w:r w:rsidR="00311741" w:rsidRPr="009433A4">
        <w:rPr>
          <w:rFonts w:ascii="Segoe UI Light" w:hAnsi="Segoe UI Light" w:cs="Arial"/>
          <w:spacing w:val="2"/>
          <w:shd w:val="clear" w:color="auto" w:fill="FFFFFF"/>
        </w:rPr>
        <w:t xml:space="preserve">площадям жилой зоны по виду застройки (таблица 6) и </w:t>
      </w:r>
      <w:r w:rsidRPr="009433A4">
        <w:rPr>
          <w:rFonts w:ascii="Segoe UI Light" w:hAnsi="Segoe UI Light" w:cs="Arial"/>
          <w:spacing w:val="2"/>
          <w:shd w:val="clear" w:color="auto" w:fill="FFFFFF"/>
        </w:rPr>
        <w:t>расчету, приведенному в таблице</w:t>
      </w:r>
      <w:r w:rsidR="00D77632" w:rsidRPr="009433A4">
        <w:rPr>
          <w:rFonts w:ascii="Segoe UI Light" w:hAnsi="Segoe UI Light" w:cs="Arial"/>
          <w:spacing w:val="2"/>
          <w:shd w:val="clear" w:color="auto" w:fill="FFFFFF"/>
        </w:rPr>
        <w:t xml:space="preserve"> </w:t>
      </w:r>
      <w:r w:rsidR="00311741" w:rsidRPr="009433A4">
        <w:rPr>
          <w:rFonts w:ascii="Segoe UI Light" w:hAnsi="Segoe UI Light" w:cs="Arial"/>
          <w:spacing w:val="2"/>
          <w:shd w:val="clear" w:color="auto" w:fill="FFFFFF"/>
        </w:rPr>
        <w:t>5</w:t>
      </w:r>
      <w:r w:rsidR="00293902" w:rsidRPr="009433A4">
        <w:rPr>
          <w:rFonts w:ascii="Segoe UI Light" w:hAnsi="Segoe UI Light" w:cs="Arial"/>
          <w:spacing w:val="2"/>
          <w:shd w:val="clear" w:color="auto" w:fill="FFFFFF"/>
        </w:rPr>
        <w:t>,</w:t>
      </w:r>
      <w:r w:rsidRPr="009433A4">
        <w:rPr>
          <w:rFonts w:ascii="Segoe UI Light" w:hAnsi="Segoe UI Light" w:cs="Arial"/>
          <w:spacing w:val="2"/>
          <w:shd w:val="clear" w:color="auto" w:fill="FFFFFF"/>
        </w:rPr>
        <w:t xml:space="preserve"> ч</w:t>
      </w:r>
      <w:r w:rsidR="002535FC" w:rsidRPr="009433A4">
        <w:rPr>
          <w:rFonts w:ascii="Segoe UI Light" w:hAnsi="Segoe UI Light" w:cs="Arial"/>
          <w:spacing w:val="2"/>
          <w:shd w:val="clear" w:color="auto" w:fill="FFFFFF"/>
        </w:rPr>
        <w:t xml:space="preserve">исленность населения </w:t>
      </w:r>
      <w:r w:rsidR="001F3915" w:rsidRPr="009433A4">
        <w:rPr>
          <w:rFonts w:ascii="Segoe UI Light" w:hAnsi="Segoe UI Light" w:cs="Arial"/>
          <w:spacing w:val="2"/>
          <w:shd w:val="clear" w:color="auto" w:fill="FFFFFF"/>
        </w:rPr>
        <w:t>Краснопольского</w:t>
      </w:r>
      <w:r w:rsidRPr="009433A4">
        <w:rPr>
          <w:rFonts w:ascii="Segoe UI Light" w:hAnsi="Segoe UI Light" w:cs="Arial"/>
          <w:spacing w:val="2"/>
          <w:shd w:val="clear" w:color="auto" w:fill="FFFFFF"/>
        </w:rPr>
        <w:t xml:space="preserve"> </w:t>
      </w:r>
      <w:r w:rsidR="002535FC" w:rsidRPr="009433A4">
        <w:rPr>
          <w:rFonts w:ascii="Segoe UI Light" w:hAnsi="Segoe UI Light" w:cs="Arial"/>
          <w:spacing w:val="2"/>
          <w:shd w:val="clear" w:color="auto" w:fill="FFFFFF"/>
        </w:rPr>
        <w:t>сельского по</w:t>
      </w:r>
      <w:r w:rsidR="00B66DE7" w:rsidRPr="009433A4">
        <w:rPr>
          <w:rFonts w:ascii="Segoe UI Light" w:hAnsi="Segoe UI Light" w:cs="Arial"/>
          <w:spacing w:val="2"/>
          <w:shd w:val="clear" w:color="auto" w:fill="FFFFFF"/>
        </w:rPr>
        <w:t>селения на расчетный срок (2040 </w:t>
      </w:r>
      <w:r w:rsidR="002535FC" w:rsidRPr="009433A4">
        <w:rPr>
          <w:rFonts w:ascii="Segoe UI Light" w:hAnsi="Segoe UI Light" w:cs="Arial"/>
          <w:spacing w:val="2"/>
          <w:shd w:val="clear" w:color="auto" w:fill="FFFFFF"/>
        </w:rPr>
        <w:t xml:space="preserve">год) составит </w:t>
      </w:r>
      <w:r w:rsidR="00E2150C" w:rsidRPr="009433A4">
        <w:rPr>
          <w:rFonts w:ascii="Segoe UI Light" w:hAnsi="Segoe UI Light" w:cs="Arial"/>
          <w:spacing w:val="2"/>
          <w:shd w:val="clear" w:color="auto" w:fill="FFFFFF"/>
        </w:rPr>
        <w:t>3</w:t>
      </w:r>
      <w:r w:rsidR="00562F29" w:rsidRPr="009433A4">
        <w:rPr>
          <w:rFonts w:ascii="Segoe UI Light" w:hAnsi="Segoe UI Light" w:cs="Arial"/>
          <w:spacing w:val="2"/>
          <w:shd w:val="clear" w:color="auto" w:fill="FFFFFF"/>
        </w:rPr>
        <w:t>2</w:t>
      </w:r>
      <w:r w:rsidR="00247BD5" w:rsidRPr="009433A4">
        <w:rPr>
          <w:rFonts w:ascii="Segoe UI Light" w:hAnsi="Segoe UI Light" w:cs="Arial"/>
          <w:spacing w:val="2"/>
          <w:shd w:val="clear" w:color="auto" w:fill="FFFFFF"/>
        </w:rPr>
        <w:t>55</w:t>
      </w:r>
      <w:r w:rsidR="00C94000" w:rsidRPr="009433A4">
        <w:rPr>
          <w:rFonts w:ascii="Segoe UI Light" w:hAnsi="Segoe UI Light" w:cs="Arial"/>
          <w:spacing w:val="2"/>
          <w:shd w:val="clear" w:color="auto" w:fill="FFFFFF"/>
        </w:rPr>
        <w:t>0</w:t>
      </w:r>
      <w:r w:rsidRPr="009433A4">
        <w:rPr>
          <w:rFonts w:ascii="Segoe UI Light" w:hAnsi="Segoe UI Light" w:cs="Arial"/>
          <w:spacing w:val="2"/>
          <w:shd w:val="clear" w:color="auto" w:fill="FFFFFF"/>
        </w:rPr>
        <w:t xml:space="preserve"> </w:t>
      </w:r>
      <w:r w:rsidR="002F5508" w:rsidRPr="009433A4">
        <w:rPr>
          <w:rFonts w:ascii="Segoe UI Light" w:hAnsi="Segoe UI Light" w:cs="Arial"/>
          <w:spacing w:val="2"/>
          <w:shd w:val="clear" w:color="auto" w:fill="FFFFFF"/>
        </w:rPr>
        <w:t>ч</w:t>
      </w:r>
      <w:r w:rsidR="002535FC" w:rsidRPr="009433A4">
        <w:rPr>
          <w:rFonts w:ascii="Segoe UI Light" w:hAnsi="Segoe UI Light" w:cs="Arial"/>
          <w:spacing w:val="2"/>
          <w:shd w:val="clear" w:color="auto" w:fill="FFFFFF"/>
        </w:rPr>
        <w:t>еловек</w:t>
      </w:r>
      <w:r w:rsidR="002F5508" w:rsidRPr="009433A4">
        <w:rPr>
          <w:rFonts w:ascii="Segoe UI Light" w:hAnsi="Segoe UI Light" w:cs="Arial"/>
          <w:spacing w:val="2"/>
          <w:shd w:val="clear" w:color="auto" w:fill="FFFFFF"/>
        </w:rPr>
        <w:t>, в том числе</w:t>
      </w:r>
      <w:r w:rsidR="002535FC" w:rsidRPr="009433A4">
        <w:rPr>
          <w:rFonts w:ascii="Segoe UI Light" w:hAnsi="Segoe UI Light" w:cs="Arial"/>
          <w:spacing w:val="2"/>
          <w:shd w:val="clear" w:color="auto" w:fill="FFFFFF"/>
        </w:rPr>
        <w:t>:</w:t>
      </w:r>
    </w:p>
    <w:p w:rsidR="0000013C" w:rsidRPr="009433A4" w:rsidRDefault="0000013C" w:rsidP="0000013C">
      <w:pPr>
        <w:spacing w:after="0"/>
        <w:ind w:firstLine="709"/>
        <w:jc w:val="right"/>
        <w:rPr>
          <w:rFonts w:ascii="Segoe UI Light" w:hAnsi="Segoe UI Light"/>
          <w:spacing w:val="-2"/>
          <w:sz w:val="16"/>
          <w:szCs w:val="16"/>
        </w:rPr>
      </w:pPr>
      <w:r w:rsidRPr="009433A4">
        <w:rPr>
          <w:rFonts w:ascii="Segoe UI Light" w:hAnsi="Segoe UI Light"/>
          <w:spacing w:val="-2"/>
          <w:sz w:val="16"/>
          <w:szCs w:val="16"/>
        </w:rPr>
        <w:t>Таблица 5</w:t>
      </w:r>
    </w:p>
    <w:tbl>
      <w:tblPr>
        <w:tblStyle w:val="ae"/>
        <w:tblW w:w="10185" w:type="dxa"/>
        <w:tblInd w:w="-34" w:type="dxa"/>
        <w:tblLayout w:type="fixed"/>
        <w:tblLook w:val="04A0" w:firstRow="1" w:lastRow="0" w:firstColumn="1" w:lastColumn="0" w:noHBand="0" w:noVBand="1"/>
      </w:tblPr>
      <w:tblGrid>
        <w:gridCol w:w="1276"/>
        <w:gridCol w:w="851"/>
        <w:gridCol w:w="850"/>
        <w:gridCol w:w="614"/>
        <w:gridCol w:w="615"/>
        <w:gridCol w:w="615"/>
        <w:gridCol w:w="5364"/>
      </w:tblGrid>
      <w:tr w:rsidR="006D03B9" w:rsidRPr="009433A4" w:rsidTr="00097329">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276" w:type="dxa"/>
            <w:vAlign w:val="center"/>
          </w:tcPr>
          <w:p w:rsidR="0000013C" w:rsidRPr="009433A4" w:rsidRDefault="0000013C" w:rsidP="00B77735">
            <w:pPr>
              <w:spacing w:line="276" w:lineRule="auto"/>
              <w:ind w:right="34"/>
              <w:jc w:val="cente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Населенный пункт</w:t>
            </w:r>
          </w:p>
        </w:tc>
        <w:tc>
          <w:tcPr>
            <w:tcW w:w="1701" w:type="dxa"/>
            <w:gridSpan w:val="2"/>
            <w:vAlign w:val="center"/>
          </w:tcPr>
          <w:p w:rsidR="0000013C" w:rsidRPr="009433A4" w:rsidRDefault="0000013C" w:rsidP="00B77735">
            <w:pPr>
              <w:spacing w:line="276" w:lineRule="auto"/>
              <w:ind w:left="-108" w:right="-108"/>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Планировочная единица</w:t>
            </w:r>
          </w:p>
        </w:tc>
        <w:tc>
          <w:tcPr>
            <w:tcW w:w="1844" w:type="dxa"/>
            <w:gridSpan w:val="3"/>
            <w:vAlign w:val="center"/>
          </w:tcPr>
          <w:p w:rsidR="0000013C" w:rsidRPr="009433A4" w:rsidRDefault="0000013C" w:rsidP="00B77735">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9433A4">
              <w:rPr>
                <w:rFonts w:ascii="Segoe UI Light" w:hAnsi="Segoe UI Light" w:cs="Arial"/>
                <w:spacing w:val="2"/>
                <w:szCs w:val="16"/>
                <w:shd w:val="clear" w:color="auto" w:fill="FFFFFF"/>
              </w:rPr>
              <w:t xml:space="preserve">Население, </w:t>
            </w:r>
            <w:r w:rsidR="0068066C" w:rsidRPr="009433A4">
              <w:rPr>
                <w:rFonts w:ascii="Segoe UI Light" w:hAnsi="Segoe UI Light" w:cs="Arial"/>
                <w:spacing w:val="2"/>
                <w:szCs w:val="16"/>
                <w:shd w:val="clear" w:color="auto" w:fill="FFFFFF"/>
              </w:rPr>
              <w:t>тыс.</w:t>
            </w:r>
            <w:r w:rsidRPr="009433A4">
              <w:rPr>
                <w:rFonts w:ascii="Segoe UI Light" w:hAnsi="Segoe UI Light" w:cs="Arial"/>
                <w:spacing w:val="2"/>
                <w:szCs w:val="16"/>
                <w:shd w:val="clear" w:color="auto" w:fill="FFFFFF"/>
              </w:rPr>
              <w:t>чел.</w:t>
            </w:r>
          </w:p>
        </w:tc>
        <w:tc>
          <w:tcPr>
            <w:tcW w:w="5364" w:type="dxa"/>
            <w:vAlign w:val="center"/>
          </w:tcPr>
          <w:p w:rsidR="0000013C" w:rsidRPr="009433A4" w:rsidRDefault="0000013C" w:rsidP="00B77735">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Расчет</w:t>
            </w:r>
            <w:r w:rsidR="00416416" w:rsidRPr="009433A4">
              <w:rPr>
                <w:rFonts w:ascii="Segoe UI Light" w:hAnsi="Segoe UI Light" w:cs="Arial"/>
                <w:spacing w:val="2"/>
                <w:szCs w:val="16"/>
                <w:shd w:val="clear" w:color="auto" w:fill="FFFFFF"/>
              </w:rPr>
              <w:t>*</w:t>
            </w:r>
            <w:r w:rsidRPr="009433A4">
              <w:rPr>
                <w:rFonts w:ascii="Segoe UI Light" w:hAnsi="Segoe UI Light" w:cs="Arial"/>
                <w:spacing w:val="2"/>
                <w:szCs w:val="16"/>
                <w:shd w:val="clear" w:color="auto" w:fill="FFFFFF"/>
              </w:rPr>
              <w:t xml:space="preserve"> (в укрупненных показателях)</w:t>
            </w:r>
          </w:p>
        </w:tc>
      </w:tr>
      <w:tr w:rsidR="006D03B9" w:rsidRPr="009433A4" w:rsidTr="00097329">
        <w:trPr>
          <w:trHeight w:val="426"/>
        </w:trPr>
        <w:tc>
          <w:tcPr>
            <w:cnfStyle w:val="001000000000" w:firstRow="0" w:lastRow="0" w:firstColumn="1" w:lastColumn="0" w:oddVBand="0" w:evenVBand="0" w:oddHBand="0" w:evenHBand="0" w:firstRowFirstColumn="0" w:firstRowLastColumn="0" w:lastRowFirstColumn="0" w:lastRowLastColumn="0"/>
            <w:tcW w:w="1276" w:type="dxa"/>
            <w:vMerge w:val="restart"/>
            <w:vAlign w:val="center"/>
          </w:tcPr>
          <w:p w:rsidR="00A83589" w:rsidRPr="009433A4" w:rsidRDefault="00A83589" w:rsidP="00B77735">
            <w:pPr>
              <w:spacing w:line="276" w:lineRule="auto"/>
              <w:ind w:right="34"/>
              <w:jc w:val="center"/>
              <w:rPr>
                <w:rFonts w:ascii="Segoe UI Light" w:hAnsi="Segoe UI Light"/>
                <w:szCs w:val="16"/>
              </w:rPr>
            </w:pPr>
            <w:r w:rsidRPr="009433A4">
              <w:rPr>
                <w:rFonts w:ascii="Segoe UI Light" w:hAnsi="Segoe UI Light"/>
                <w:szCs w:val="16"/>
              </w:rPr>
              <w:t>пос. Красное поле</w:t>
            </w:r>
          </w:p>
        </w:tc>
        <w:tc>
          <w:tcPr>
            <w:tcW w:w="851" w:type="dxa"/>
            <w:vMerge w:val="restart"/>
            <w:vAlign w:val="center"/>
          </w:tcPr>
          <w:p w:rsidR="00A83589" w:rsidRPr="009433A4" w:rsidRDefault="00A83589"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roofErr w:type="gramStart"/>
            <w:r w:rsidRPr="009433A4">
              <w:rPr>
                <w:rFonts w:cs="Arial"/>
                <w:spacing w:val="2"/>
                <w:szCs w:val="16"/>
                <w:shd w:val="clear" w:color="auto" w:fill="FFFFFF"/>
              </w:rPr>
              <w:t>ПР</w:t>
            </w:r>
            <w:proofErr w:type="gramEnd"/>
            <w:r w:rsidRPr="009433A4">
              <w:rPr>
                <w:rFonts w:cs="Arial"/>
                <w:spacing w:val="2"/>
                <w:szCs w:val="16"/>
                <w:shd w:val="clear" w:color="auto" w:fill="FFFFFF"/>
              </w:rPr>
              <w:t> № 1</w:t>
            </w:r>
          </w:p>
        </w:tc>
        <w:tc>
          <w:tcPr>
            <w:tcW w:w="850" w:type="dxa"/>
            <w:vAlign w:val="center"/>
          </w:tcPr>
          <w:p w:rsidR="00A83589" w:rsidRPr="009433A4" w:rsidRDefault="00A83589"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ЖР № 1</w:t>
            </w:r>
          </w:p>
        </w:tc>
        <w:tc>
          <w:tcPr>
            <w:tcW w:w="614" w:type="dxa"/>
            <w:vMerge w:val="restart"/>
            <w:vAlign w:val="center"/>
          </w:tcPr>
          <w:p w:rsidR="00A83589" w:rsidRPr="009433A4" w:rsidRDefault="00562F29" w:rsidP="000D3BC0">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19,</w:t>
            </w:r>
            <w:r w:rsidR="000D3BC0" w:rsidRPr="009433A4">
              <w:rPr>
                <w:rFonts w:cs="Arial"/>
                <w:spacing w:val="2"/>
                <w:szCs w:val="16"/>
                <w:shd w:val="clear" w:color="auto" w:fill="FFFFFF"/>
              </w:rPr>
              <w:t>15</w:t>
            </w:r>
          </w:p>
        </w:tc>
        <w:tc>
          <w:tcPr>
            <w:tcW w:w="615" w:type="dxa"/>
            <w:vMerge w:val="restart"/>
            <w:vAlign w:val="center"/>
          </w:tcPr>
          <w:p w:rsidR="00A83589" w:rsidRPr="009433A4" w:rsidRDefault="00562F29"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16,15</w:t>
            </w:r>
          </w:p>
        </w:tc>
        <w:tc>
          <w:tcPr>
            <w:tcW w:w="615" w:type="dxa"/>
            <w:vAlign w:val="center"/>
          </w:tcPr>
          <w:p w:rsidR="00A83589" w:rsidRPr="009433A4" w:rsidRDefault="00C81C31"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1,90</w:t>
            </w:r>
          </w:p>
        </w:tc>
        <w:tc>
          <w:tcPr>
            <w:tcW w:w="5364" w:type="dxa"/>
          </w:tcPr>
          <w:p w:rsidR="00A83589" w:rsidRPr="009433A4" w:rsidRDefault="00A83589" w:rsidP="00B77735">
            <w:pPr>
              <w:spacing w:line="276" w:lineRule="auto"/>
              <w:ind w:firstLine="175"/>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индивидуальными жилыми домами:</w:t>
            </w:r>
          </w:p>
          <w:p w:rsidR="00A83589" w:rsidRPr="009433A4" w:rsidRDefault="00A83589" w:rsidP="00B77735">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roofErr w:type="gramStart"/>
            <w:r w:rsidRPr="009433A4">
              <w:rPr>
                <w:rFonts w:cs="Arial"/>
                <w:spacing w:val="2"/>
                <w:szCs w:val="16"/>
                <w:shd w:val="clear" w:color="auto" w:fill="FFFFFF"/>
              </w:rPr>
              <w:t>(</w:t>
            </w:r>
            <w:r w:rsidR="00022AF1" w:rsidRPr="009433A4">
              <w:rPr>
                <w:rFonts w:cs="Arial"/>
                <w:spacing w:val="2"/>
                <w:szCs w:val="16"/>
                <w:shd w:val="clear" w:color="auto" w:fill="FFFFFF"/>
              </w:rPr>
              <w:t>72,8</w:t>
            </w:r>
            <w:r w:rsidR="00163711" w:rsidRPr="009433A4">
              <w:rPr>
                <w:rFonts w:cs="Arial"/>
                <w:spacing w:val="2"/>
                <w:szCs w:val="16"/>
                <w:shd w:val="clear" w:color="auto" w:fill="FFFFFF"/>
              </w:rPr>
              <w:t>1 </w:t>
            </w:r>
            <w:r w:rsidRPr="009433A4">
              <w:rPr>
                <w:rFonts w:cs="Arial"/>
                <w:spacing w:val="2"/>
                <w:szCs w:val="16"/>
                <w:shd w:val="clear" w:color="auto" w:fill="FFFFFF"/>
              </w:rPr>
              <w:t>га</w:t>
            </w:r>
            <w:r w:rsidR="00163711" w:rsidRPr="009433A4">
              <w:rPr>
                <w:rFonts w:cs="Arial"/>
                <w:spacing w:val="2"/>
                <w:szCs w:val="16"/>
                <w:shd w:val="clear" w:color="auto" w:fill="FFFFFF"/>
              </w:rPr>
              <w:t>)/0,15 га</w:t>
            </w:r>
            <w:r w:rsidRPr="009433A4">
              <w:rPr>
                <w:rFonts w:cs="Arial"/>
                <w:spacing w:val="2"/>
                <w:szCs w:val="16"/>
                <w:shd w:val="clear" w:color="auto" w:fill="FFFFFF"/>
              </w:rPr>
              <w:t>+</w:t>
            </w:r>
            <w:r w:rsidR="00022AF1" w:rsidRPr="009433A4">
              <w:rPr>
                <w:rFonts w:cs="Arial"/>
                <w:spacing w:val="2"/>
                <w:szCs w:val="16"/>
                <w:shd w:val="clear" w:color="auto" w:fill="FFFFFF"/>
              </w:rPr>
              <w:t>0</w:t>
            </w:r>
            <w:r w:rsidRPr="009433A4">
              <w:rPr>
                <w:rFonts w:cs="Arial"/>
                <w:spacing w:val="2"/>
                <w:szCs w:val="16"/>
                <w:shd w:val="clear" w:color="auto" w:fill="FFFFFF"/>
              </w:rPr>
              <w:t xml:space="preserve"> га) х 2,6 чел.=1</w:t>
            </w:r>
            <w:r w:rsidR="00022AF1" w:rsidRPr="009433A4">
              <w:rPr>
                <w:rFonts w:cs="Arial"/>
                <w:spacing w:val="2"/>
                <w:szCs w:val="16"/>
                <w:shd w:val="clear" w:color="auto" w:fill="FFFFFF"/>
              </w:rPr>
              <w:t>25</w:t>
            </w:r>
            <w:r w:rsidRPr="009433A4">
              <w:rPr>
                <w:rFonts w:cs="Arial"/>
                <w:spacing w:val="2"/>
                <w:szCs w:val="16"/>
                <w:shd w:val="clear" w:color="auto" w:fill="FFFFFF"/>
              </w:rPr>
              <w:t>0 чел.</w:t>
            </w:r>
            <w:proofErr w:type="gramEnd"/>
          </w:p>
          <w:p w:rsidR="00A83589" w:rsidRPr="009433A4" w:rsidRDefault="00A83589" w:rsidP="00B77735">
            <w:pPr>
              <w:spacing w:line="276" w:lineRule="auto"/>
              <w:ind w:firstLine="175"/>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малоэтажными жилыми домами (до 4 этажей):</w:t>
            </w:r>
          </w:p>
          <w:p w:rsidR="00A83589" w:rsidRPr="009433A4" w:rsidRDefault="00A83589" w:rsidP="00422092">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150чел./га х (</w:t>
            </w:r>
            <w:r w:rsidR="00022AF1" w:rsidRPr="009433A4">
              <w:rPr>
                <w:rFonts w:cs="Arial"/>
                <w:spacing w:val="2"/>
                <w:szCs w:val="16"/>
                <w:shd w:val="clear" w:color="auto" w:fill="FFFFFF"/>
              </w:rPr>
              <w:t>4,</w:t>
            </w:r>
            <w:r w:rsidR="00422092" w:rsidRPr="009433A4">
              <w:rPr>
                <w:rFonts w:cs="Arial"/>
                <w:spacing w:val="2"/>
                <w:szCs w:val="16"/>
                <w:shd w:val="clear" w:color="auto" w:fill="FFFFFF"/>
              </w:rPr>
              <w:t>3</w:t>
            </w:r>
            <w:r w:rsidR="00022AF1" w:rsidRPr="009433A4">
              <w:rPr>
                <w:rFonts w:cs="Arial"/>
                <w:spacing w:val="2"/>
                <w:szCs w:val="16"/>
                <w:shd w:val="clear" w:color="auto" w:fill="FFFFFF"/>
              </w:rPr>
              <w:t>5</w:t>
            </w:r>
            <w:r w:rsidRPr="009433A4">
              <w:rPr>
                <w:rFonts w:cs="Arial"/>
                <w:spacing w:val="2"/>
                <w:szCs w:val="16"/>
                <w:shd w:val="clear" w:color="auto" w:fill="FFFFFF"/>
              </w:rPr>
              <w:t xml:space="preserve"> га+0 га)=</w:t>
            </w:r>
            <w:r w:rsidR="00022AF1" w:rsidRPr="009433A4">
              <w:rPr>
                <w:rFonts w:cs="Arial"/>
                <w:spacing w:val="2"/>
                <w:szCs w:val="16"/>
                <w:shd w:val="clear" w:color="auto" w:fill="FFFFFF"/>
              </w:rPr>
              <w:t>6</w:t>
            </w:r>
            <w:r w:rsidR="00422092" w:rsidRPr="009433A4">
              <w:rPr>
                <w:rFonts w:cs="Arial"/>
                <w:spacing w:val="2"/>
                <w:szCs w:val="16"/>
                <w:shd w:val="clear" w:color="auto" w:fill="FFFFFF"/>
              </w:rPr>
              <w:t>5</w:t>
            </w:r>
            <w:r w:rsidRPr="009433A4">
              <w:rPr>
                <w:rFonts w:cs="Arial"/>
                <w:spacing w:val="2"/>
                <w:szCs w:val="16"/>
                <w:shd w:val="clear" w:color="auto" w:fill="FFFFFF"/>
              </w:rPr>
              <w:t>0 чел.</w:t>
            </w:r>
          </w:p>
        </w:tc>
      </w:tr>
      <w:tr w:rsidR="006D03B9" w:rsidRPr="009433A4" w:rsidTr="00097329">
        <w:trPr>
          <w:trHeight w:val="426"/>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rsidR="00A83589" w:rsidRPr="009433A4" w:rsidRDefault="00A83589" w:rsidP="00B77735">
            <w:pPr>
              <w:spacing w:line="276" w:lineRule="auto"/>
              <w:ind w:right="34"/>
              <w:rPr>
                <w:rFonts w:ascii="Segoe UI Light" w:hAnsi="Segoe UI Light" w:cs="Arial"/>
                <w:spacing w:val="2"/>
                <w:szCs w:val="16"/>
                <w:shd w:val="clear" w:color="auto" w:fill="FFFFFF"/>
              </w:rPr>
            </w:pPr>
          </w:p>
        </w:tc>
        <w:tc>
          <w:tcPr>
            <w:tcW w:w="851" w:type="dxa"/>
            <w:vMerge/>
            <w:vAlign w:val="center"/>
          </w:tcPr>
          <w:p w:rsidR="00A83589" w:rsidRPr="009433A4" w:rsidRDefault="00A83589"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vAlign w:val="center"/>
          </w:tcPr>
          <w:p w:rsidR="00A83589" w:rsidRPr="009433A4" w:rsidRDefault="00A83589"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ЖР № 2</w:t>
            </w:r>
          </w:p>
        </w:tc>
        <w:tc>
          <w:tcPr>
            <w:tcW w:w="614" w:type="dxa"/>
            <w:vMerge/>
            <w:vAlign w:val="center"/>
          </w:tcPr>
          <w:p w:rsidR="00A83589" w:rsidRPr="009433A4" w:rsidRDefault="00A83589"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615" w:type="dxa"/>
            <w:vMerge/>
            <w:vAlign w:val="center"/>
          </w:tcPr>
          <w:p w:rsidR="00A83589" w:rsidRPr="009433A4" w:rsidRDefault="00A83589"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615" w:type="dxa"/>
            <w:vAlign w:val="center"/>
          </w:tcPr>
          <w:p w:rsidR="00A83589" w:rsidRPr="009433A4" w:rsidRDefault="00C81C31"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2,65</w:t>
            </w:r>
          </w:p>
        </w:tc>
        <w:tc>
          <w:tcPr>
            <w:tcW w:w="5364" w:type="dxa"/>
          </w:tcPr>
          <w:p w:rsidR="00A83589" w:rsidRPr="009433A4" w:rsidRDefault="00A83589" w:rsidP="00B77735">
            <w:pPr>
              <w:spacing w:line="276" w:lineRule="auto"/>
              <w:ind w:firstLine="175"/>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индивидуальными жилыми домами:</w:t>
            </w:r>
          </w:p>
          <w:p w:rsidR="00A83589" w:rsidRPr="009433A4" w:rsidRDefault="00A83589" w:rsidP="00E43E5D">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r w:rsidR="00022AF1" w:rsidRPr="009433A4">
              <w:rPr>
                <w:rFonts w:cs="Arial"/>
                <w:spacing w:val="2"/>
                <w:szCs w:val="16"/>
                <w:shd w:val="clear" w:color="auto" w:fill="FFFFFF"/>
              </w:rPr>
              <w:t>0</w:t>
            </w:r>
            <w:r w:rsidRPr="009433A4">
              <w:rPr>
                <w:rFonts w:cs="Arial"/>
                <w:spacing w:val="2"/>
                <w:szCs w:val="16"/>
                <w:shd w:val="clear" w:color="auto" w:fill="FFFFFF"/>
              </w:rPr>
              <w:t xml:space="preserve"> га+</w:t>
            </w:r>
            <w:r w:rsidR="00022AF1" w:rsidRPr="009433A4">
              <w:rPr>
                <w:rFonts w:cs="Arial"/>
                <w:spacing w:val="2"/>
                <w:szCs w:val="16"/>
                <w:shd w:val="clear" w:color="auto" w:fill="FFFFFF"/>
              </w:rPr>
              <w:t>205,03</w:t>
            </w:r>
            <w:r w:rsidR="00E43E5D" w:rsidRPr="009433A4">
              <w:rPr>
                <w:rFonts w:cs="Arial"/>
                <w:spacing w:val="2"/>
                <w:szCs w:val="16"/>
                <w:shd w:val="clear" w:color="auto" w:fill="FFFFFF"/>
              </w:rPr>
              <w:t> </w:t>
            </w:r>
            <w:r w:rsidRPr="009433A4">
              <w:rPr>
                <w:rFonts w:cs="Arial"/>
                <w:spacing w:val="2"/>
                <w:szCs w:val="16"/>
                <w:shd w:val="clear" w:color="auto" w:fill="FFFFFF"/>
              </w:rPr>
              <w:t>га/0,</w:t>
            </w:r>
            <w:r w:rsidR="00422092" w:rsidRPr="009433A4">
              <w:rPr>
                <w:rFonts w:cs="Arial"/>
                <w:spacing w:val="2"/>
                <w:szCs w:val="16"/>
                <w:shd w:val="clear" w:color="auto" w:fill="FFFFFF"/>
              </w:rPr>
              <w:t>2</w:t>
            </w:r>
            <w:r w:rsidRPr="009433A4">
              <w:rPr>
                <w:rFonts w:cs="Arial"/>
                <w:spacing w:val="2"/>
                <w:szCs w:val="16"/>
                <w:shd w:val="clear" w:color="auto" w:fill="FFFFFF"/>
              </w:rPr>
              <w:t xml:space="preserve"> га</w:t>
            </w:r>
            <w:r w:rsidR="00422092" w:rsidRPr="009433A4">
              <w:rPr>
                <w:rFonts w:cs="Arial"/>
                <w:spacing w:val="2"/>
                <w:szCs w:val="16"/>
                <w:shd w:val="clear" w:color="auto" w:fill="FFFFFF"/>
              </w:rPr>
              <w:t>)</w:t>
            </w:r>
            <w:r w:rsidRPr="009433A4">
              <w:rPr>
                <w:rFonts w:cs="Arial"/>
                <w:spacing w:val="2"/>
                <w:szCs w:val="16"/>
                <w:shd w:val="clear" w:color="auto" w:fill="FFFFFF"/>
              </w:rPr>
              <w:t xml:space="preserve"> х 2,6 чел.=</w:t>
            </w:r>
            <w:r w:rsidR="00422092" w:rsidRPr="009433A4">
              <w:rPr>
                <w:rFonts w:cs="Arial"/>
                <w:spacing w:val="2"/>
                <w:szCs w:val="16"/>
                <w:shd w:val="clear" w:color="auto" w:fill="FFFFFF"/>
              </w:rPr>
              <w:t>26</w:t>
            </w:r>
            <w:r w:rsidR="00022AF1" w:rsidRPr="009433A4">
              <w:rPr>
                <w:rFonts w:cs="Arial"/>
                <w:spacing w:val="2"/>
                <w:szCs w:val="16"/>
                <w:shd w:val="clear" w:color="auto" w:fill="FFFFFF"/>
              </w:rPr>
              <w:t>5</w:t>
            </w:r>
            <w:r w:rsidRPr="009433A4">
              <w:rPr>
                <w:rFonts w:cs="Arial"/>
                <w:spacing w:val="2"/>
                <w:szCs w:val="16"/>
                <w:shd w:val="clear" w:color="auto" w:fill="FFFFFF"/>
              </w:rPr>
              <w:t>0 чел.</w:t>
            </w:r>
          </w:p>
        </w:tc>
      </w:tr>
      <w:tr w:rsidR="006D03B9" w:rsidRPr="009433A4" w:rsidTr="00097329">
        <w:trPr>
          <w:trHeight w:val="426"/>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rsidR="00A83589" w:rsidRPr="009433A4" w:rsidRDefault="00A83589" w:rsidP="00B77735">
            <w:pPr>
              <w:spacing w:line="276" w:lineRule="auto"/>
              <w:ind w:right="34"/>
              <w:rPr>
                <w:rFonts w:ascii="Segoe UI Light" w:hAnsi="Segoe UI Light"/>
                <w:szCs w:val="16"/>
              </w:rPr>
            </w:pPr>
          </w:p>
        </w:tc>
        <w:tc>
          <w:tcPr>
            <w:tcW w:w="851" w:type="dxa"/>
            <w:vMerge/>
            <w:vAlign w:val="center"/>
          </w:tcPr>
          <w:p w:rsidR="00A83589" w:rsidRPr="009433A4" w:rsidRDefault="00A83589"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vAlign w:val="center"/>
          </w:tcPr>
          <w:p w:rsidR="00A83589" w:rsidRPr="009433A4" w:rsidRDefault="00A83589"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ЖР № 3</w:t>
            </w:r>
          </w:p>
        </w:tc>
        <w:tc>
          <w:tcPr>
            <w:tcW w:w="614" w:type="dxa"/>
            <w:vMerge/>
            <w:vAlign w:val="center"/>
          </w:tcPr>
          <w:p w:rsidR="00A83589" w:rsidRPr="009433A4" w:rsidRDefault="00A83589"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615" w:type="dxa"/>
            <w:vMerge/>
            <w:vAlign w:val="center"/>
          </w:tcPr>
          <w:p w:rsidR="00A83589" w:rsidRPr="009433A4" w:rsidRDefault="00A83589"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615" w:type="dxa"/>
            <w:vAlign w:val="center"/>
          </w:tcPr>
          <w:p w:rsidR="00A83589" w:rsidRPr="009433A4" w:rsidRDefault="00C81C31"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1,80</w:t>
            </w:r>
          </w:p>
        </w:tc>
        <w:tc>
          <w:tcPr>
            <w:tcW w:w="5364" w:type="dxa"/>
          </w:tcPr>
          <w:p w:rsidR="00A83589" w:rsidRPr="009433A4" w:rsidRDefault="00A83589" w:rsidP="00B77735">
            <w:pPr>
              <w:spacing w:line="276" w:lineRule="auto"/>
              <w:ind w:firstLine="175"/>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индивидуальными жилыми домами:</w:t>
            </w:r>
          </w:p>
          <w:p w:rsidR="00A83589" w:rsidRPr="009433A4" w:rsidRDefault="00A83589" w:rsidP="000D3BC0">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r w:rsidR="00022AF1" w:rsidRPr="009433A4">
              <w:rPr>
                <w:rFonts w:cs="Arial"/>
                <w:spacing w:val="2"/>
                <w:szCs w:val="16"/>
                <w:shd w:val="clear" w:color="auto" w:fill="FFFFFF"/>
              </w:rPr>
              <w:t>0</w:t>
            </w:r>
            <w:r w:rsidRPr="009433A4">
              <w:rPr>
                <w:rFonts w:cs="Arial"/>
                <w:spacing w:val="2"/>
                <w:szCs w:val="16"/>
                <w:shd w:val="clear" w:color="auto" w:fill="FFFFFF"/>
              </w:rPr>
              <w:t xml:space="preserve"> га+</w:t>
            </w:r>
            <w:r w:rsidR="00022AF1" w:rsidRPr="009433A4">
              <w:rPr>
                <w:rFonts w:cs="Arial"/>
                <w:spacing w:val="2"/>
                <w:szCs w:val="16"/>
                <w:shd w:val="clear" w:color="auto" w:fill="FFFFFF"/>
              </w:rPr>
              <w:t>13</w:t>
            </w:r>
            <w:r w:rsidR="00422092" w:rsidRPr="009433A4">
              <w:rPr>
                <w:rFonts w:cs="Arial"/>
                <w:spacing w:val="2"/>
                <w:szCs w:val="16"/>
                <w:shd w:val="clear" w:color="auto" w:fill="FFFFFF"/>
              </w:rPr>
              <w:t>7</w:t>
            </w:r>
            <w:r w:rsidR="00022AF1" w:rsidRPr="009433A4">
              <w:rPr>
                <w:rFonts w:cs="Arial"/>
                <w:spacing w:val="2"/>
                <w:szCs w:val="16"/>
                <w:shd w:val="clear" w:color="auto" w:fill="FFFFFF"/>
              </w:rPr>
              <w:t>,</w:t>
            </w:r>
            <w:r w:rsidR="000D3BC0" w:rsidRPr="009433A4">
              <w:rPr>
                <w:rFonts w:cs="Arial"/>
                <w:spacing w:val="2"/>
                <w:szCs w:val="16"/>
                <w:shd w:val="clear" w:color="auto" w:fill="FFFFFF"/>
              </w:rPr>
              <w:t>09</w:t>
            </w:r>
            <w:r w:rsidR="00E43E5D" w:rsidRPr="009433A4">
              <w:rPr>
                <w:rFonts w:cs="Arial"/>
                <w:spacing w:val="2"/>
                <w:szCs w:val="16"/>
                <w:shd w:val="clear" w:color="auto" w:fill="FFFFFF"/>
              </w:rPr>
              <w:t> </w:t>
            </w:r>
            <w:r w:rsidRPr="009433A4">
              <w:rPr>
                <w:rFonts w:cs="Arial"/>
                <w:spacing w:val="2"/>
                <w:szCs w:val="16"/>
                <w:shd w:val="clear" w:color="auto" w:fill="FFFFFF"/>
              </w:rPr>
              <w:t>га/0,</w:t>
            </w:r>
            <w:r w:rsidR="00422092" w:rsidRPr="009433A4">
              <w:rPr>
                <w:rFonts w:cs="Arial"/>
                <w:spacing w:val="2"/>
                <w:szCs w:val="16"/>
                <w:shd w:val="clear" w:color="auto" w:fill="FFFFFF"/>
              </w:rPr>
              <w:t>2</w:t>
            </w:r>
            <w:r w:rsidRPr="009433A4">
              <w:rPr>
                <w:rFonts w:cs="Arial"/>
                <w:spacing w:val="2"/>
                <w:szCs w:val="16"/>
                <w:shd w:val="clear" w:color="auto" w:fill="FFFFFF"/>
              </w:rPr>
              <w:t xml:space="preserve"> га</w:t>
            </w:r>
            <w:r w:rsidR="00422092" w:rsidRPr="009433A4">
              <w:rPr>
                <w:rFonts w:cs="Arial"/>
                <w:spacing w:val="2"/>
                <w:szCs w:val="16"/>
                <w:shd w:val="clear" w:color="auto" w:fill="FFFFFF"/>
              </w:rPr>
              <w:t>)</w:t>
            </w:r>
            <w:r w:rsidRPr="009433A4">
              <w:rPr>
                <w:rFonts w:cs="Arial"/>
                <w:spacing w:val="2"/>
                <w:szCs w:val="16"/>
                <w:shd w:val="clear" w:color="auto" w:fill="FFFFFF"/>
              </w:rPr>
              <w:t xml:space="preserve"> х 2,6 чел.=</w:t>
            </w:r>
            <w:r w:rsidR="00422092" w:rsidRPr="009433A4">
              <w:rPr>
                <w:rFonts w:cs="Arial"/>
                <w:spacing w:val="2"/>
                <w:szCs w:val="16"/>
                <w:shd w:val="clear" w:color="auto" w:fill="FFFFFF"/>
              </w:rPr>
              <w:t>18</w:t>
            </w:r>
            <w:r w:rsidRPr="009433A4">
              <w:rPr>
                <w:rFonts w:cs="Arial"/>
                <w:spacing w:val="2"/>
                <w:szCs w:val="16"/>
                <w:shd w:val="clear" w:color="auto" w:fill="FFFFFF"/>
              </w:rPr>
              <w:t>00 чел.</w:t>
            </w:r>
          </w:p>
        </w:tc>
      </w:tr>
      <w:tr w:rsidR="006D03B9" w:rsidRPr="009433A4" w:rsidTr="00097329">
        <w:trPr>
          <w:trHeight w:val="426"/>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rsidR="00A83589" w:rsidRPr="009433A4" w:rsidRDefault="00A83589" w:rsidP="00B77735">
            <w:pPr>
              <w:spacing w:line="276" w:lineRule="auto"/>
              <w:ind w:right="34"/>
              <w:rPr>
                <w:rFonts w:ascii="Segoe UI Light" w:hAnsi="Segoe UI Light" w:cs="Arial"/>
                <w:spacing w:val="2"/>
                <w:szCs w:val="16"/>
                <w:shd w:val="clear" w:color="auto" w:fill="FFFFFF"/>
              </w:rPr>
            </w:pPr>
          </w:p>
        </w:tc>
        <w:tc>
          <w:tcPr>
            <w:tcW w:w="851" w:type="dxa"/>
            <w:vMerge/>
            <w:vAlign w:val="center"/>
          </w:tcPr>
          <w:p w:rsidR="00A83589" w:rsidRPr="009433A4" w:rsidRDefault="00A83589"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vAlign w:val="center"/>
          </w:tcPr>
          <w:p w:rsidR="00A83589" w:rsidRPr="009433A4" w:rsidRDefault="00A83589"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xml:space="preserve">МР № 4 </w:t>
            </w:r>
          </w:p>
        </w:tc>
        <w:tc>
          <w:tcPr>
            <w:tcW w:w="614" w:type="dxa"/>
            <w:vMerge/>
            <w:vAlign w:val="center"/>
          </w:tcPr>
          <w:p w:rsidR="00A83589" w:rsidRPr="009433A4" w:rsidRDefault="00A83589"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615" w:type="dxa"/>
            <w:vMerge/>
            <w:vAlign w:val="center"/>
          </w:tcPr>
          <w:p w:rsidR="00A83589" w:rsidRPr="009433A4" w:rsidRDefault="00A83589"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615" w:type="dxa"/>
            <w:vAlign w:val="center"/>
          </w:tcPr>
          <w:p w:rsidR="00A83589" w:rsidRPr="009433A4" w:rsidRDefault="00C81C31"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9,80</w:t>
            </w:r>
          </w:p>
        </w:tc>
        <w:tc>
          <w:tcPr>
            <w:tcW w:w="5364" w:type="dxa"/>
          </w:tcPr>
          <w:p w:rsidR="00A83589" w:rsidRPr="009433A4" w:rsidRDefault="00A83589" w:rsidP="00B77735">
            <w:pPr>
              <w:spacing w:line="276" w:lineRule="auto"/>
              <w:ind w:firstLine="175"/>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многоэтажными жилыми домами (9 этажей и более):</w:t>
            </w:r>
          </w:p>
          <w:p w:rsidR="00A83589" w:rsidRPr="009433A4" w:rsidRDefault="00A83589" w:rsidP="000D3BC0">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248чел./га х (</w:t>
            </w:r>
            <w:r w:rsidR="00022AF1" w:rsidRPr="009433A4">
              <w:rPr>
                <w:rFonts w:cs="Arial"/>
                <w:spacing w:val="2"/>
                <w:szCs w:val="16"/>
                <w:shd w:val="clear" w:color="auto" w:fill="FFFFFF"/>
              </w:rPr>
              <w:t>5,98</w:t>
            </w:r>
            <w:r w:rsidRPr="009433A4">
              <w:rPr>
                <w:rFonts w:cs="Arial"/>
                <w:spacing w:val="2"/>
                <w:szCs w:val="16"/>
                <w:shd w:val="clear" w:color="auto" w:fill="FFFFFF"/>
              </w:rPr>
              <w:t xml:space="preserve"> га+</w:t>
            </w:r>
            <w:r w:rsidR="00022AF1" w:rsidRPr="009433A4">
              <w:rPr>
                <w:rFonts w:cs="Arial"/>
                <w:spacing w:val="2"/>
                <w:szCs w:val="16"/>
                <w:shd w:val="clear" w:color="auto" w:fill="FFFFFF"/>
              </w:rPr>
              <w:t>33,</w:t>
            </w:r>
            <w:r w:rsidR="000D3BC0" w:rsidRPr="009433A4">
              <w:rPr>
                <w:rFonts w:cs="Arial"/>
                <w:spacing w:val="2"/>
                <w:szCs w:val="16"/>
                <w:shd w:val="clear" w:color="auto" w:fill="FFFFFF"/>
              </w:rPr>
              <w:t>65</w:t>
            </w:r>
            <w:r w:rsidRPr="009433A4">
              <w:rPr>
                <w:rFonts w:cs="Arial"/>
                <w:spacing w:val="2"/>
                <w:szCs w:val="16"/>
                <w:shd w:val="clear" w:color="auto" w:fill="FFFFFF"/>
              </w:rPr>
              <w:t xml:space="preserve"> га)=9</w:t>
            </w:r>
            <w:r w:rsidR="00C62573" w:rsidRPr="009433A4">
              <w:rPr>
                <w:rFonts w:cs="Arial"/>
                <w:spacing w:val="2"/>
                <w:szCs w:val="16"/>
                <w:shd w:val="clear" w:color="auto" w:fill="FFFFFF"/>
              </w:rPr>
              <w:t>80</w:t>
            </w:r>
            <w:r w:rsidRPr="009433A4">
              <w:rPr>
                <w:rFonts w:cs="Arial"/>
                <w:spacing w:val="2"/>
                <w:szCs w:val="16"/>
                <w:shd w:val="clear" w:color="auto" w:fill="FFFFFF"/>
              </w:rPr>
              <w:t>0 чел.</w:t>
            </w:r>
          </w:p>
        </w:tc>
      </w:tr>
      <w:tr w:rsidR="006D03B9" w:rsidRPr="009433A4" w:rsidTr="00097329">
        <w:trPr>
          <w:trHeight w:val="426"/>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rsidR="00A83589" w:rsidRPr="009433A4" w:rsidRDefault="00A83589" w:rsidP="00B77735">
            <w:pPr>
              <w:spacing w:line="276" w:lineRule="auto"/>
              <w:ind w:right="34"/>
              <w:rPr>
                <w:rFonts w:ascii="Segoe UI Light" w:hAnsi="Segoe UI Light"/>
                <w:szCs w:val="16"/>
              </w:rPr>
            </w:pPr>
          </w:p>
        </w:tc>
        <w:tc>
          <w:tcPr>
            <w:tcW w:w="851" w:type="dxa"/>
            <w:vMerge w:val="restart"/>
            <w:vAlign w:val="center"/>
          </w:tcPr>
          <w:p w:rsidR="00A83589" w:rsidRPr="009433A4" w:rsidRDefault="00A83589"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roofErr w:type="gramStart"/>
            <w:r w:rsidRPr="009433A4">
              <w:rPr>
                <w:rFonts w:cs="Arial"/>
                <w:spacing w:val="2"/>
                <w:szCs w:val="16"/>
                <w:shd w:val="clear" w:color="auto" w:fill="FFFFFF"/>
              </w:rPr>
              <w:t>ПР</w:t>
            </w:r>
            <w:proofErr w:type="gramEnd"/>
            <w:r w:rsidRPr="009433A4">
              <w:rPr>
                <w:rFonts w:cs="Arial"/>
                <w:spacing w:val="2"/>
                <w:szCs w:val="16"/>
                <w:shd w:val="clear" w:color="auto" w:fill="FFFFFF"/>
              </w:rPr>
              <w:t> № 2</w:t>
            </w:r>
          </w:p>
        </w:tc>
        <w:tc>
          <w:tcPr>
            <w:tcW w:w="850" w:type="dxa"/>
            <w:vAlign w:val="center"/>
          </w:tcPr>
          <w:p w:rsidR="00A83589" w:rsidRPr="009433A4" w:rsidRDefault="00A83589"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ЖР № 1</w:t>
            </w:r>
          </w:p>
        </w:tc>
        <w:tc>
          <w:tcPr>
            <w:tcW w:w="614" w:type="dxa"/>
            <w:vMerge/>
            <w:vAlign w:val="center"/>
          </w:tcPr>
          <w:p w:rsidR="00A83589" w:rsidRPr="009433A4" w:rsidRDefault="00A83589"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615" w:type="dxa"/>
            <w:vMerge w:val="restart"/>
            <w:vAlign w:val="center"/>
          </w:tcPr>
          <w:p w:rsidR="00A83589" w:rsidRPr="009433A4" w:rsidRDefault="000D3BC0"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3,00</w:t>
            </w:r>
          </w:p>
        </w:tc>
        <w:tc>
          <w:tcPr>
            <w:tcW w:w="615" w:type="dxa"/>
            <w:vAlign w:val="center"/>
          </w:tcPr>
          <w:p w:rsidR="00A83589" w:rsidRPr="009433A4" w:rsidRDefault="00C81C31" w:rsidP="000D3BC0">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w:t>
            </w:r>
            <w:r w:rsidR="000D3BC0" w:rsidRPr="009433A4">
              <w:rPr>
                <w:rFonts w:cs="Arial"/>
                <w:spacing w:val="2"/>
                <w:szCs w:val="16"/>
                <w:shd w:val="clear" w:color="auto" w:fill="FFFFFF"/>
              </w:rPr>
              <w:t>35</w:t>
            </w:r>
          </w:p>
        </w:tc>
        <w:tc>
          <w:tcPr>
            <w:tcW w:w="5364" w:type="dxa"/>
          </w:tcPr>
          <w:p w:rsidR="00A83589" w:rsidRPr="009433A4" w:rsidRDefault="00A83589" w:rsidP="00B77735">
            <w:pPr>
              <w:spacing w:line="276" w:lineRule="auto"/>
              <w:ind w:firstLine="175"/>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индивидуальными жилыми домами:</w:t>
            </w:r>
          </w:p>
          <w:p w:rsidR="00A83589" w:rsidRPr="009433A4" w:rsidRDefault="00A83589" w:rsidP="00B77735">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r w:rsidR="000D3BC0" w:rsidRPr="009433A4">
              <w:rPr>
                <w:rFonts w:cs="Arial"/>
                <w:spacing w:val="2"/>
                <w:szCs w:val="16"/>
                <w:shd w:val="clear" w:color="auto" w:fill="FFFFFF"/>
              </w:rPr>
              <w:t>101,50</w:t>
            </w:r>
            <w:r w:rsidR="00E43E5D" w:rsidRPr="009433A4">
              <w:rPr>
                <w:rFonts w:cs="Arial"/>
                <w:spacing w:val="2"/>
                <w:szCs w:val="16"/>
                <w:shd w:val="clear" w:color="auto" w:fill="FFFFFF"/>
              </w:rPr>
              <w:t> </w:t>
            </w:r>
            <w:r w:rsidRPr="009433A4">
              <w:rPr>
                <w:rFonts w:cs="Arial"/>
                <w:spacing w:val="2"/>
                <w:szCs w:val="16"/>
                <w:shd w:val="clear" w:color="auto" w:fill="FFFFFF"/>
              </w:rPr>
              <w:t>га</w:t>
            </w:r>
            <w:r w:rsidR="00E43E5D" w:rsidRPr="009433A4">
              <w:rPr>
                <w:rFonts w:cs="Arial"/>
                <w:spacing w:val="2"/>
                <w:szCs w:val="16"/>
                <w:shd w:val="clear" w:color="auto" w:fill="FFFFFF"/>
              </w:rPr>
              <w:t>/0,15</w:t>
            </w:r>
            <w:r w:rsidRPr="009433A4">
              <w:rPr>
                <w:rFonts w:cs="Arial"/>
                <w:spacing w:val="2"/>
                <w:szCs w:val="16"/>
                <w:shd w:val="clear" w:color="auto" w:fill="FFFFFF"/>
              </w:rPr>
              <w:t>+</w:t>
            </w:r>
            <w:r w:rsidR="00E43E5D" w:rsidRPr="009433A4">
              <w:rPr>
                <w:rFonts w:cs="Arial"/>
                <w:spacing w:val="2"/>
                <w:szCs w:val="16"/>
                <w:shd w:val="clear" w:color="auto" w:fill="FFFFFF"/>
              </w:rPr>
              <w:t>14</w:t>
            </w:r>
            <w:r w:rsidR="005D002F" w:rsidRPr="009433A4">
              <w:rPr>
                <w:rFonts w:cs="Arial"/>
                <w:spacing w:val="2"/>
                <w:szCs w:val="16"/>
                <w:shd w:val="clear" w:color="auto" w:fill="FFFFFF"/>
              </w:rPr>
              <w:t>,</w:t>
            </w:r>
            <w:r w:rsidR="00E43E5D" w:rsidRPr="009433A4">
              <w:rPr>
                <w:rFonts w:cs="Arial"/>
                <w:spacing w:val="2"/>
                <w:szCs w:val="16"/>
                <w:shd w:val="clear" w:color="auto" w:fill="FFFFFF"/>
              </w:rPr>
              <w:t>95</w:t>
            </w:r>
            <w:r w:rsidRPr="009433A4">
              <w:rPr>
                <w:rFonts w:cs="Arial"/>
                <w:spacing w:val="2"/>
                <w:szCs w:val="16"/>
                <w:shd w:val="clear" w:color="auto" w:fill="FFFFFF"/>
              </w:rPr>
              <w:t xml:space="preserve"> га/0,</w:t>
            </w:r>
            <w:r w:rsidR="00E43E5D" w:rsidRPr="009433A4">
              <w:rPr>
                <w:rFonts w:cs="Arial"/>
                <w:spacing w:val="2"/>
                <w:szCs w:val="16"/>
                <w:shd w:val="clear" w:color="auto" w:fill="FFFFFF"/>
              </w:rPr>
              <w:t>2</w:t>
            </w:r>
            <w:r w:rsidRPr="009433A4">
              <w:rPr>
                <w:rFonts w:cs="Arial"/>
                <w:spacing w:val="2"/>
                <w:szCs w:val="16"/>
                <w:shd w:val="clear" w:color="auto" w:fill="FFFFFF"/>
              </w:rPr>
              <w:t xml:space="preserve"> га</w:t>
            </w:r>
            <w:r w:rsidR="00E43E5D" w:rsidRPr="009433A4">
              <w:rPr>
                <w:rFonts w:cs="Arial"/>
                <w:spacing w:val="2"/>
                <w:szCs w:val="16"/>
                <w:shd w:val="clear" w:color="auto" w:fill="FFFFFF"/>
              </w:rPr>
              <w:t>)</w:t>
            </w:r>
            <w:r w:rsidRPr="009433A4">
              <w:rPr>
                <w:rFonts w:cs="Arial"/>
                <w:spacing w:val="2"/>
                <w:szCs w:val="16"/>
                <w:shd w:val="clear" w:color="auto" w:fill="FFFFFF"/>
              </w:rPr>
              <w:t xml:space="preserve"> х 2,6 чел.=1</w:t>
            </w:r>
            <w:r w:rsidR="000D3BC0" w:rsidRPr="009433A4">
              <w:rPr>
                <w:rFonts w:cs="Arial"/>
                <w:spacing w:val="2"/>
                <w:szCs w:val="16"/>
                <w:shd w:val="clear" w:color="auto" w:fill="FFFFFF"/>
              </w:rPr>
              <w:t>95</w:t>
            </w:r>
            <w:r w:rsidRPr="009433A4">
              <w:rPr>
                <w:rFonts w:cs="Arial"/>
                <w:spacing w:val="2"/>
                <w:szCs w:val="16"/>
                <w:shd w:val="clear" w:color="auto" w:fill="FFFFFF"/>
              </w:rPr>
              <w:t>0 чел.</w:t>
            </w:r>
          </w:p>
          <w:p w:rsidR="00E40316" w:rsidRPr="009433A4" w:rsidRDefault="00E40316" w:rsidP="00B77735">
            <w:pPr>
              <w:spacing w:line="276" w:lineRule="auto"/>
              <w:ind w:firstLine="175"/>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малоэтажными жилыми домами (до 4 этажей):</w:t>
            </w:r>
          </w:p>
          <w:p w:rsidR="00A83589" w:rsidRPr="009433A4" w:rsidRDefault="00A83589" w:rsidP="00B77735">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150чел./га х (</w:t>
            </w:r>
            <w:r w:rsidR="005D002F" w:rsidRPr="009433A4">
              <w:rPr>
                <w:rFonts w:cs="Arial"/>
                <w:spacing w:val="2"/>
                <w:szCs w:val="16"/>
                <w:shd w:val="clear" w:color="auto" w:fill="FFFFFF"/>
              </w:rPr>
              <w:t>2,55</w:t>
            </w:r>
            <w:r w:rsidRPr="009433A4">
              <w:rPr>
                <w:rFonts w:cs="Arial"/>
                <w:spacing w:val="2"/>
                <w:szCs w:val="16"/>
                <w:shd w:val="clear" w:color="auto" w:fill="FFFFFF"/>
              </w:rPr>
              <w:t xml:space="preserve"> га+</w:t>
            </w:r>
            <w:r w:rsidR="005D002F" w:rsidRPr="009433A4">
              <w:rPr>
                <w:rFonts w:cs="Arial"/>
                <w:spacing w:val="2"/>
                <w:szCs w:val="16"/>
                <w:shd w:val="clear" w:color="auto" w:fill="FFFFFF"/>
              </w:rPr>
              <w:t>0</w:t>
            </w:r>
            <w:r w:rsidRPr="009433A4">
              <w:rPr>
                <w:rFonts w:cs="Arial"/>
                <w:spacing w:val="2"/>
                <w:szCs w:val="16"/>
                <w:shd w:val="clear" w:color="auto" w:fill="FFFFFF"/>
              </w:rPr>
              <w:t xml:space="preserve"> га)=</w:t>
            </w:r>
            <w:r w:rsidR="005D002F" w:rsidRPr="009433A4">
              <w:rPr>
                <w:rFonts w:cs="Arial"/>
                <w:spacing w:val="2"/>
                <w:szCs w:val="16"/>
                <w:shd w:val="clear" w:color="auto" w:fill="FFFFFF"/>
              </w:rPr>
              <w:t>4</w:t>
            </w:r>
            <w:r w:rsidRPr="009433A4">
              <w:rPr>
                <w:rFonts w:cs="Arial"/>
                <w:spacing w:val="2"/>
                <w:szCs w:val="16"/>
                <w:shd w:val="clear" w:color="auto" w:fill="FFFFFF"/>
              </w:rPr>
              <w:t>00 чел.</w:t>
            </w:r>
          </w:p>
        </w:tc>
      </w:tr>
      <w:tr w:rsidR="006D03B9" w:rsidRPr="009433A4" w:rsidTr="00097329">
        <w:trPr>
          <w:trHeight w:val="426"/>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rsidR="00A83589" w:rsidRPr="009433A4" w:rsidRDefault="00A83589" w:rsidP="00B77735">
            <w:pPr>
              <w:spacing w:line="276" w:lineRule="auto"/>
              <w:ind w:right="34"/>
              <w:rPr>
                <w:rFonts w:ascii="Segoe UI Light" w:hAnsi="Segoe UI Light" w:cs="Arial"/>
                <w:spacing w:val="2"/>
                <w:szCs w:val="16"/>
                <w:shd w:val="clear" w:color="auto" w:fill="FFFFFF"/>
              </w:rPr>
            </w:pPr>
          </w:p>
        </w:tc>
        <w:tc>
          <w:tcPr>
            <w:tcW w:w="851" w:type="dxa"/>
            <w:vMerge/>
            <w:vAlign w:val="center"/>
          </w:tcPr>
          <w:p w:rsidR="00A83589" w:rsidRPr="009433A4" w:rsidRDefault="00A83589"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vAlign w:val="center"/>
          </w:tcPr>
          <w:p w:rsidR="00A83589" w:rsidRPr="009433A4" w:rsidRDefault="00A83589"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xml:space="preserve">МР № 2 </w:t>
            </w:r>
          </w:p>
        </w:tc>
        <w:tc>
          <w:tcPr>
            <w:tcW w:w="614" w:type="dxa"/>
            <w:vMerge/>
            <w:vAlign w:val="center"/>
          </w:tcPr>
          <w:p w:rsidR="00A83589" w:rsidRPr="009433A4" w:rsidRDefault="00A83589"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615" w:type="dxa"/>
            <w:vMerge/>
            <w:vAlign w:val="center"/>
          </w:tcPr>
          <w:p w:rsidR="00A83589" w:rsidRPr="009433A4" w:rsidRDefault="00A83589"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615" w:type="dxa"/>
            <w:vAlign w:val="center"/>
          </w:tcPr>
          <w:p w:rsidR="00A83589" w:rsidRPr="009433A4" w:rsidRDefault="00C81C31"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0,65</w:t>
            </w:r>
          </w:p>
        </w:tc>
        <w:tc>
          <w:tcPr>
            <w:tcW w:w="5364" w:type="dxa"/>
          </w:tcPr>
          <w:p w:rsidR="00A83589" w:rsidRPr="009433A4" w:rsidRDefault="00A83589" w:rsidP="00B77735">
            <w:pPr>
              <w:spacing w:line="276" w:lineRule="auto"/>
              <w:ind w:firstLine="175"/>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индивидуальными жилыми домами:</w:t>
            </w:r>
          </w:p>
          <w:p w:rsidR="00A83589" w:rsidRPr="009433A4" w:rsidRDefault="00A83589" w:rsidP="00E43E5D">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r w:rsidR="005D002F" w:rsidRPr="009433A4">
              <w:rPr>
                <w:rFonts w:cs="Arial"/>
                <w:spacing w:val="2"/>
                <w:szCs w:val="16"/>
                <w:shd w:val="clear" w:color="auto" w:fill="FFFFFF"/>
              </w:rPr>
              <w:t>0</w:t>
            </w:r>
            <w:r w:rsidRPr="009433A4">
              <w:rPr>
                <w:rFonts w:cs="Arial"/>
                <w:spacing w:val="2"/>
                <w:szCs w:val="16"/>
                <w:shd w:val="clear" w:color="auto" w:fill="FFFFFF"/>
              </w:rPr>
              <w:t xml:space="preserve"> га+</w:t>
            </w:r>
            <w:r w:rsidR="00E43E5D" w:rsidRPr="009433A4">
              <w:rPr>
                <w:rFonts w:cs="Arial"/>
                <w:spacing w:val="2"/>
                <w:szCs w:val="16"/>
                <w:shd w:val="clear" w:color="auto" w:fill="FFFFFF"/>
              </w:rPr>
              <w:t>51</w:t>
            </w:r>
            <w:r w:rsidR="005D002F" w:rsidRPr="009433A4">
              <w:rPr>
                <w:rFonts w:cs="Arial"/>
                <w:spacing w:val="2"/>
                <w:szCs w:val="16"/>
                <w:shd w:val="clear" w:color="auto" w:fill="FFFFFF"/>
              </w:rPr>
              <w:t>,</w:t>
            </w:r>
            <w:r w:rsidR="00E43E5D" w:rsidRPr="009433A4">
              <w:rPr>
                <w:rFonts w:cs="Arial"/>
                <w:spacing w:val="2"/>
                <w:szCs w:val="16"/>
                <w:shd w:val="clear" w:color="auto" w:fill="FFFFFF"/>
              </w:rPr>
              <w:t>47</w:t>
            </w:r>
            <w:r w:rsidRPr="009433A4">
              <w:rPr>
                <w:rFonts w:cs="Arial"/>
                <w:spacing w:val="2"/>
                <w:szCs w:val="16"/>
                <w:shd w:val="clear" w:color="auto" w:fill="FFFFFF"/>
              </w:rPr>
              <w:t xml:space="preserve"> га/0,</w:t>
            </w:r>
            <w:r w:rsidR="00E43E5D" w:rsidRPr="009433A4">
              <w:rPr>
                <w:rFonts w:cs="Arial"/>
                <w:spacing w:val="2"/>
                <w:szCs w:val="16"/>
                <w:shd w:val="clear" w:color="auto" w:fill="FFFFFF"/>
              </w:rPr>
              <w:t>2</w:t>
            </w:r>
            <w:r w:rsidRPr="009433A4">
              <w:rPr>
                <w:rFonts w:cs="Arial"/>
                <w:spacing w:val="2"/>
                <w:szCs w:val="16"/>
                <w:shd w:val="clear" w:color="auto" w:fill="FFFFFF"/>
              </w:rPr>
              <w:t xml:space="preserve"> га</w:t>
            </w:r>
            <w:r w:rsidR="00E43E5D" w:rsidRPr="009433A4">
              <w:rPr>
                <w:rFonts w:cs="Arial"/>
                <w:spacing w:val="2"/>
                <w:szCs w:val="16"/>
                <w:shd w:val="clear" w:color="auto" w:fill="FFFFFF"/>
              </w:rPr>
              <w:t>)</w:t>
            </w:r>
            <w:r w:rsidRPr="009433A4">
              <w:rPr>
                <w:rFonts w:cs="Arial"/>
                <w:spacing w:val="2"/>
                <w:szCs w:val="16"/>
                <w:shd w:val="clear" w:color="auto" w:fill="FFFFFF"/>
              </w:rPr>
              <w:t xml:space="preserve"> х 2,6 чел.=</w:t>
            </w:r>
            <w:r w:rsidR="005D002F" w:rsidRPr="009433A4">
              <w:rPr>
                <w:rFonts w:cs="Arial"/>
                <w:spacing w:val="2"/>
                <w:szCs w:val="16"/>
                <w:shd w:val="clear" w:color="auto" w:fill="FFFFFF"/>
              </w:rPr>
              <w:t>6</w:t>
            </w:r>
            <w:r w:rsidR="00E43E5D" w:rsidRPr="009433A4">
              <w:rPr>
                <w:rFonts w:cs="Arial"/>
                <w:spacing w:val="2"/>
                <w:szCs w:val="16"/>
                <w:shd w:val="clear" w:color="auto" w:fill="FFFFFF"/>
              </w:rPr>
              <w:t>5</w:t>
            </w:r>
            <w:r w:rsidRPr="009433A4">
              <w:rPr>
                <w:rFonts w:cs="Arial"/>
                <w:spacing w:val="2"/>
                <w:szCs w:val="16"/>
                <w:shd w:val="clear" w:color="auto" w:fill="FFFFFF"/>
              </w:rPr>
              <w:t>0 чел.</w:t>
            </w:r>
          </w:p>
        </w:tc>
      </w:tr>
      <w:tr w:rsidR="006D03B9" w:rsidRPr="009433A4" w:rsidTr="005608D9">
        <w:trPr>
          <w:trHeight w:val="426"/>
        </w:trPr>
        <w:tc>
          <w:tcPr>
            <w:cnfStyle w:val="001000000000" w:firstRow="0" w:lastRow="0" w:firstColumn="1" w:lastColumn="0" w:oddVBand="0" w:evenVBand="0" w:oddHBand="0" w:evenHBand="0" w:firstRowFirstColumn="0" w:firstRowLastColumn="0" w:lastRowFirstColumn="0" w:lastRowLastColumn="0"/>
            <w:tcW w:w="1276" w:type="dxa"/>
            <w:vAlign w:val="center"/>
          </w:tcPr>
          <w:p w:rsidR="00A83589" w:rsidRPr="009433A4" w:rsidRDefault="00A83589" w:rsidP="00B77735">
            <w:pPr>
              <w:spacing w:line="276" w:lineRule="auto"/>
              <w:ind w:right="34"/>
              <w:rPr>
                <w:rFonts w:ascii="Segoe UI Light" w:hAnsi="Segoe UI Light"/>
                <w:szCs w:val="16"/>
              </w:rPr>
            </w:pPr>
            <w:r w:rsidRPr="009433A4">
              <w:rPr>
                <w:rFonts w:ascii="Segoe UI Light" w:hAnsi="Segoe UI Light"/>
                <w:szCs w:val="16"/>
              </w:rPr>
              <w:t>пос. Прудный</w:t>
            </w:r>
          </w:p>
        </w:tc>
        <w:tc>
          <w:tcPr>
            <w:tcW w:w="1701" w:type="dxa"/>
            <w:gridSpan w:val="2"/>
            <w:vAlign w:val="center"/>
          </w:tcPr>
          <w:p w:rsidR="00A83589" w:rsidRPr="009433A4" w:rsidRDefault="00A83589"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844" w:type="dxa"/>
            <w:gridSpan w:val="3"/>
            <w:vAlign w:val="center"/>
          </w:tcPr>
          <w:p w:rsidR="00A83589" w:rsidRPr="009433A4" w:rsidRDefault="00C81C31" w:rsidP="007527C4">
            <w:pPr>
              <w:spacing w:line="276" w:lineRule="auto"/>
              <w:ind w:left="-124" w:right="-161" w:firstLine="124"/>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w:t>
            </w:r>
            <w:r w:rsidR="007527C4" w:rsidRPr="009433A4">
              <w:rPr>
                <w:rFonts w:cs="Arial"/>
                <w:spacing w:val="2"/>
                <w:szCs w:val="16"/>
                <w:shd w:val="clear" w:color="auto" w:fill="FFFFFF"/>
              </w:rPr>
              <w:t>55</w:t>
            </w:r>
          </w:p>
        </w:tc>
        <w:tc>
          <w:tcPr>
            <w:tcW w:w="5364" w:type="dxa"/>
          </w:tcPr>
          <w:p w:rsidR="00A83589" w:rsidRPr="009433A4" w:rsidRDefault="00A83589" w:rsidP="00B77735">
            <w:pPr>
              <w:spacing w:line="276" w:lineRule="auto"/>
              <w:ind w:firstLine="175"/>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индивидуальными жилыми домами:</w:t>
            </w:r>
          </w:p>
          <w:p w:rsidR="00A83589" w:rsidRPr="009433A4" w:rsidRDefault="00A83589" w:rsidP="00B77735">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r w:rsidR="00C62573" w:rsidRPr="009433A4">
              <w:rPr>
                <w:rFonts w:cs="Arial"/>
                <w:spacing w:val="2"/>
                <w:szCs w:val="16"/>
                <w:shd w:val="clear" w:color="auto" w:fill="FFFFFF"/>
              </w:rPr>
              <w:t>11</w:t>
            </w:r>
            <w:r w:rsidR="00734706" w:rsidRPr="009433A4">
              <w:rPr>
                <w:rFonts w:cs="Arial"/>
                <w:spacing w:val="2"/>
                <w:szCs w:val="16"/>
                <w:shd w:val="clear" w:color="auto" w:fill="FFFFFF"/>
              </w:rPr>
              <w:t>5</w:t>
            </w:r>
            <w:r w:rsidR="00C62573" w:rsidRPr="009433A4">
              <w:rPr>
                <w:rFonts w:cs="Arial"/>
                <w:spacing w:val="2"/>
                <w:szCs w:val="16"/>
                <w:shd w:val="clear" w:color="auto" w:fill="FFFFFF"/>
              </w:rPr>
              <w:t>,</w:t>
            </w:r>
            <w:r w:rsidR="007527C4" w:rsidRPr="009433A4">
              <w:rPr>
                <w:rFonts w:cs="Arial"/>
                <w:spacing w:val="2"/>
                <w:szCs w:val="16"/>
                <w:shd w:val="clear" w:color="auto" w:fill="FFFFFF"/>
              </w:rPr>
              <w:t>02</w:t>
            </w:r>
            <w:r w:rsidRPr="009433A4">
              <w:rPr>
                <w:rFonts w:cs="Arial"/>
                <w:spacing w:val="2"/>
                <w:szCs w:val="16"/>
                <w:shd w:val="clear" w:color="auto" w:fill="FFFFFF"/>
              </w:rPr>
              <w:t xml:space="preserve"> га</w:t>
            </w:r>
            <w:r w:rsidR="00734706" w:rsidRPr="009433A4">
              <w:rPr>
                <w:rFonts w:cs="Arial"/>
                <w:spacing w:val="2"/>
                <w:szCs w:val="16"/>
                <w:shd w:val="clear" w:color="auto" w:fill="FFFFFF"/>
              </w:rPr>
              <w:t>/0,15</w:t>
            </w:r>
            <w:r w:rsidRPr="009433A4">
              <w:rPr>
                <w:rFonts w:cs="Arial"/>
                <w:spacing w:val="2"/>
                <w:szCs w:val="16"/>
                <w:shd w:val="clear" w:color="auto" w:fill="FFFFFF"/>
              </w:rPr>
              <w:t>+</w:t>
            </w:r>
            <w:r w:rsidR="00734706" w:rsidRPr="009433A4">
              <w:rPr>
                <w:rFonts w:cs="Arial"/>
                <w:spacing w:val="2"/>
                <w:szCs w:val="16"/>
                <w:shd w:val="clear" w:color="auto" w:fill="FFFFFF"/>
              </w:rPr>
              <w:t>1,65</w:t>
            </w:r>
            <w:r w:rsidRPr="009433A4">
              <w:rPr>
                <w:rFonts w:cs="Arial"/>
                <w:spacing w:val="2"/>
                <w:szCs w:val="16"/>
                <w:shd w:val="clear" w:color="auto" w:fill="FFFFFF"/>
              </w:rPr>
              <w:t xml:space="preserve"> га/0,</w:t>
            </w:r>
            <w:r w:rsidR="00734706" w:rsidRPr="009433A4">
              <w:rPr>
                <w:rFonts w:cs="Arial"/>
                <w:spacing w:val="2"/>
                <w:szCs w:val="16"/>
                <w:shd w:val="clear" w:color="auto" w:fill="FFFFFF"/>
              </w:rPr>
              <w:t>2</w:t>
            </w:r>
            <w:r w:rsidRPr="009433A4">
              <w:rPr>
                <w:rFonts w:cs="Arial"/>
                <w:spacing w:val="2"/>
                <w:szCs w:val="16"/>
                <w:shd w:val="clear" w:color="auto" w:fill="FFFFFF"/>
              </w:rPr>
              <w:t xml:space="preserve"> га</w:t>
            </w:r>
            <w:r w:rsidR="00734706" w:rsidRPr="009433A4">
              <w:rPr>
                <w:rFonts w:cs="Arial"/>
                <w:spacing w:val="2"/>
                <w:szCs w:val="16"/>
                <w:shd w:val="clear" w:color="auto" w:fill="FFFFFF"/>
              </w:rPr>
              <w:t>)</w:t>
            </w:r>
            <w:r w:rsidRPr="009433A4">
              <w:rPr>
                <w:rFonts w:cs="Arial"/>
                <w:spacing w:val="2"/>
                <w:szCs w:val="16"/>
                <w:shd w:val="clear" w:color="auto" w:fill="FFFFFF"/>
              </w:rPr>
              <w:t xml:space="preserve"> х 2,6 чел.=</w:t>
            </w:r>
            <w:r w:rsidR="00734706" w:rsidRPr="009433A4">
              <w:rPr>
                <w:rFonts w:cs="Arial"/>
                <w:spacing w:val="2"/>
                <w:szCs w:val="16"/>
                <w:shd w:val="clear" w:color="auto" w:fill="FFFFFF"/>
              </w:rPr>
              <w:t>20</w:t>
            </w:r>
            <w:r w:rsidR="007527C4" w:rsidRPr="009433A4">
              <w:rPr>
                <w:rFonts w:cs="Arial"/>
                <w:spacing w:val="2"/>
                <w:szCs w:val="16"/>
                <w:shd w:val="clear" w:color="auto" w:fill="FFFFFF"/>
              </w:rPr>
              <w:t>0</w:t>
            </w:r>
            <w:r w:rsidRPr="009433A4">
              <w:rPr>
                <w:rFonts w:cs="Arial"/>
                <w:spacing w:val="2"/>
                <w:szCs w:val="16"/>
                <w:shd w:val="clear" w:color="auto" w:fill="FFFFFF"/>
              </w:rPr>
              <w:t>0 чел.</w:t>
            </w:r>
          </w:p>
          <w:p w:rsidR="00C81C31" w:rsidRPr="009433A4" w:rsidRDefault="00C81C31" w:rsidP="00C81C31">
            <w:pPr>
              <w:spacing w:line="276" w:lineRule="auto"/>
              <w:ind w:firstLine="175"/>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малоэтажными жилыми домами (до 4 этажей):</w:t>
            </w:r>
          </w:p>
          <w:p w:rsidR="00A83589" w:rsidRPr="009433A4" w:rsidRDefault="00C81C31" w:rsidP="00C81C31">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150чел./га х (</w:t>
            </w:r>
            <w:r w:rsidR="00734706" w:rsidRPr="009433A4">
              <w:rPr>
                <w:rFonts w:cs="Arial"/>
                <w:spacing w:val="2"/>
                <w:szCs w:val="16"/>
                <w:shd w:val="clear" w:color="auto" w:fill="FFFFFF"/>
              </w:rPr>
              <w:t>1</w:t>
            </w:r>
            <w:r w:rsidRPr="009433A4">
              <w:rPr>
                <w:rFonts w:cs="Arial"/>
                <w:spacing w:val="2"/>
                <w:szCs w:val="16"/>
                <w:shd w:val="clear" w:color="auto" w:fill="FFFFFF"/>
              </w:rPr>
              <w:t>,</w:t>
            </w:r>
            <w:r w:rsidR="00734706" w:rsidRPr="009433A4">
              <w:rPr>
                <w:rFonts w:cs="Arial"/>
                <w:spacing w:val="2"/>
                <w:szCs w:val="16"/>
                <w:shd w:val="clear" w:color="auto" w:fill="FFFFFF"/>
              </w:rPr>
              <w:t>48</w:t>
            </w:r>
            <w:r w:rsidRPr="009433A4">
              <w:rPr>
                <w:rFonts w:cs="Arial"/>
                <w:spacing w:val="2"/>
                <w:szCs w:val="16"/>
                <w:shd w:val="clear" w:color="auto" w:fill="FFFFFF"/>
              </w:rPr>
              <w:t xml:space="preserve"> га+0 га)=</w:t>
            </w:r>
            <w:r w:rsidR="00734706" w:rsidRPr="009433A4">
              <w:rPr>
                <w:rFonts w:cs="Arial"/>
                <w:spacing w:val="2"/>
                <w:szCs w:val="16"/>
                <w:shd w:val="clear" w:color="auto" w:fill="FFFFFF"/>
              </w:rPr>
              <w:t>2</w:t>
            </w:r>
            <w:r w:rsidRPr="009433A4">
              <w:rPr>
                <w:rFonts w:cs="Arial"/>
                <w:spacing w:val="2"/>
                <w:szCs w:val="16"/>
                <w:shd w:val="clear" w:color="auto" w:fill="FFFFFF"/>
              </w:rPr>
              <w:t>00 чел.</w:t>
            </w:r>
          </w:p>
          <w:p w:rsidR="00C81C31" w:rsidRPr="009433A4" w:rsidRDefault="00C81C31" w:rsidP="00C81C31">
            <w:pPr>
              <w:spacing w:line="276" w:lineRule="auto"/>
              <w:ind w:right="-130" w:firstLine="175"/>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среднеэтажными жилыми домами (от 5 до 8 этажей):</w:t>
            </w:r>
          </w:p>
          <w:p w:rsidR="00C81C31" w:rsidRPr="009433A4" w:rsidRDefault="00C81C31" w:rsidP="00734706">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221чел./га х (</w:t>
            </w:r>
            <w:r w:rsidR="00734706" w:rsidRPr="009433A4">
              <w:rPr>
                <w:rFonts w:cs="Arial"/>
                <w:spacing w:val="2"/>
                <w:szCs w:val="16"/>
                <w:shd w:val="clear" w:color="auto" w:fill="FFFFFF"/>
              </w:rPr>
              <w:t>0</w:t>
            </w:r>
            <w:r w:rsidRPr="009433A4">
              <w:rPr>
                <w:rFonts w:cs="Arial"/>
                <w:spacing w:val="2"/>
                <w:szCs w:val="16"/>
                <w:shd w:val="clear" w:color="auto" w:fill="FFFFFF"/>
              </w:rPr>
              <w:t xml:space="preserve"> га+</w:t>
            </w:r>
            <w:r w:rsidR="00734706" w:rsidRPr="009433A4">
              <w:rPr>
                <w:rFonts w:cs="Arial"/>
                <w:spacing w:val="2"/>
                <w:szCs w:val="16"/>
                <w:shd w:val="clear" w:color="auto" w:fill="FFFFFF"/>
              </w:rPr>
              <w:t>1,49</w:t>
            </w:r>
            <w:r w:rsidRPr="009433A4">
              <w:rPr>
                <w:rFonts w:cs="Arial"/>
                <w:spacing w:val="2"/>
                <w:szCs w:val="16"/>
                <w:shd w:val="clear" w:color="auto" w:fill="FFFFFF"/>
              </w:rPr>
              <w:t xml:space="preserve"> га)=</w:t>
            </w:r>
            <w:r w:rsidR="00734706" w:rsidRPr="009433A4">
              <w:rPr>
                <w:rFonts w:cs="Arial"/>
                <w:spacing w:val="2"/>
                <w:szCs w:val="16"/>
                <w:shd w:val="clear" w:color="auto" w:fill="FFFFFF"/>
              </w:rPr>
              <w:t>35</w:t>
            </w:r>
            <w:r w:rsidRPr="009433A4">
              <w:rPr>
                <w:rFonts w:cs="Arial"/>
                <w:spacing w:val="2"/>
                <w:szCs w:val="16"/>
                <w:shd w:val="clear" w:color="auto" w:fill="FFFFFF"/>
              </w:rPr>
              <w:t>0 чел.</w:t>
            </w:r>
          </w:p>
        </w:tc>
      </w:tr>
      <w:tr w:rsidR="006D03B9" w:rsidRPr="009433A4" w:rsidTr="005608D9">
        <w:trPr>
          <w:trHeight w:val="426"/>
        </w:trPr>
        <w:tc>
          <w:tcPr>
            <w:cnfStyle w:val="001000000000" w:firstRow="0" w:lastRow="0" w:firstColumn="1" w:lastColumn="0" w:oddVBand="0" w:evenVBand="0" w:oddHBand="0" w:evenHBand="0" w:firstRowFirstColumn="0" w:firstRowLastColumn="0" w:lastRowFirstColumn="0" w:lastRowLastColumn="0"/>
            <w:tcW w:w="1276" w:type="dxa"/>
            <w:vAlign w:val="center"/>
          </w:tcPr>
          <w:p w:rsidR="00A83589" w:rsidRPr="009433A4" w:rsidRDefault="00A83589" w:rsidP="00B77735">
            <w:pPr>
              <w:spacing w:line="276" w:lineRule="auto"/>
              <w:ind w:right="34"/>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Моховички</w:t>
            </w:r>
          </w:p>
        </w:tc>
        <w:tc>
          <w:tcPr>
            <w:tcW w:w="1701" w:type="dxa"/>
            <w:gridSpan w:val="2"/>
            <w:vAlign w:val="center"/>
          </w:tcPr>
          <w:p w:rsidR="00A83589" w:rsidRPr="009433A4" w:rsidRDefault="00A83589"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844" w:type="dxa"/>
            <w:gridSpan w:val="3"/>
            <w:vAlign w:val="center"/>
          </w:tcPr>
          <w:p w:rsidR="00A83589" w:rsidRPr="009433A4" w:rsidRDefault="00C81C31" w:rsidP="007527C4">
            <w:pPr>
              <w:spacing w:line="276" w:lineRule="auto"/>
              <w:ind w:left="-124" w:right="-161" w:firstLine="124"/>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w:t>
            </w:r>
            <w:r w:rsidR="007527C4" w:rsidRPr="009433A4">
              <w:rPr>
                <w:rFonts w:cs="Arial"/>
                <w:spacing w:val="2"/>
                <w:szCs w:val="16"/>
                <w:shd w:val="clear" w:color="auto" w:fill="FFFFFF"/>
              </w:rPr>
              <w:t>15</w:t>
            </w:r>
          </w:p>
        </w:tc>
        <w:tc>
          <w:tcPr>
            <w:tcW w:w="5364" w:type="dxa"/>
          </w:tcPr>
          <w:p w:rsidR="00A83589" w:rsidRPr="009433A4" w:rsidRDefault="00A83589" w:rsidP="00B77735">
            <w:pPr>
              <w:spacing w:line="276" w:lineRule="auto"/>
              <w:ind w:firstLine="175"/>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индивидуальными жилыми домами:</w:t>
            </w:r>
          </w:p>
          <w:p w:rsidR="00A83589" w:rsidRPr="009433A4" w:rsidRDefault="00A83589" w:rsidP="00B77735">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r w:rsidR="007527C4" w:rsidRPr="009433A4">
              <w:rPr>
                <w:rFonts w:cs="Arial"/>
                <w:spacing w:val="2"/>
                <w:szCs w:val="16"/>
                <w:shd w:val="clear" w:color="auto" w:fill="FFFFFF"/>
              </w:rPr>
              <w:t>75,23</w:t>
            </w:r>
            <w:r w:rsidRPr="009433A4">
              <w:rPr>
                <w:rFonts w:cs="Arial"/>
                <w:spacing w:val="2"/>
                <w:szCs w:val="16"/>
                <w:shd w:val="clear" w:color="auto" w:fill="FFFFFF"/>
              </w:rPr>
              <w:t xml:space="preserve"> га</w:t>
            </w:r>
            <w:r w:rsidR="00734706" w:rsidRPr="009433A4">
              <w:rPr>
                <w:rFonts w:cs="Arial"/>
                <w:spacing w:val="2"/>
                <w:szCs w:val="16"/>
                <w:shd w:val="clear" w:color="auto" w:fill="FFFFFF"/>
              </w:rPr>
              <w:t>/0,15</w:t>
            </w:r>
            <w:r w:rsidRPr="009433A4">
              <w:rPr>
                <w:rFonts w:cs="Arial"/>
                <w:spacing w:val="2"/>
                <w:szCs w:val="16"/>
                <w:shd w:val="clear" w:color="auto" w:fill="FFFFFF"/>
              </w:rPr>
              <w:t>+</w:t>
            </w:r>
            <w:r w:rsidR="007527C4" w:rsidRPr="009433A4">
              <w:rPr>
                <w:rFonts w:cs="Arial"/>
                <w:spacing w:val="2"/>
                <w:szCs w:val="16"/>
                <w:shd w:val="clear" w:color="auto" w:fill="FFFFFF"/>
              </w:rPr>
              <w:t>95,88</w:t>
            </w:r>
            <w:r w:rsidRPr="009433A4">
              <w:rPr>
                <w:rFonts w:cs="Arial"/>
                <w:spacing w:val="2"/>
                <w:szCs w:val="16"/>
                <w:shd w:val="clear" w:color="auto" w:fill="FFFFFF"/>
              </w:rPr>
              <w:t xml:space="preserve"> га/0,</w:t>
            </w:r>
            <w:r w:rsidR="00734706" w:rsidRPr="009433A4">
              <w:rPr>
                <w:rFonts w:cs="Arial"/>
                <w:spacing w:val="2"/>
                <w:szCs w:val="16"/>
                <w:shd w:val="clear" w:color="auto" w:fill="FFFFFF"/>
              </w:rPr>
              <w:t>2</w:t>
            </w:r>
            <w:r w:rsidRPr="009433A4">
              <w:rPr>
                <w:rFonts w:cs="Arial"/>
                <w:spacing w:val="2"/>
                <w:szCs w:val="16"/>
                <w:shd w:val="clear" w:color="auto" w:fill="FFFFFF"/>
              </w:rPr>
              <w:t xml:space="preserve"> га</w:t>
            </w:r>
            <w:r w:rsidR="00734706" w:rsidRPr="009433A4">
              <w:rPr>
                <w:rFonts w:cs="Arial"/>
                <w:spacing w:val="2"/>
                <w:szCs w:val="16"/>
                <w:shd w:val="clear" w:color="auto" w:fill="FFFFFF"/>
              </w:rPr>
              <w:t>)</w:t>
            </w:r>
            <w:r w:rsidRPr="009433A4">
              <w:rPr>
                <w:rFonts w:cs="Arial"/>
                <w:spacing w:val="2"/>
                <w:szCs w:val="16"/>
                <w:shd w:val="clear" w:color="auto" w:fill="FFFFFF"/>
              </w:rPr>
              <w:t xml:space="preserve"> х 2,6 чел.=</w:t>
            </w:r>
            <w:r w:rsidR="000414A4" w:rsidRPr="009433A4">
              <w:rPr>
                <w:rFonts w:cs="Arial"/>
                <w:spacing w:val="2"/>
                <w:szCs w:val="16"/>
                <w:shd w:val="clear" w:color="auto" w:fill="FFFFFF"/>
              </w:rPr>
              <w:t>2</w:t>
            </w:r>
            <w:r w:rsidR="007527C4" w:rsidRPr="009433A4">
              <w:rPr>
                <w:rFonts w:cs="Arial"/>
                <w:spacing w:val="2"/>
                <w:szCs w:val="16"/>
                <w:shd w:val="clear" w:color="auto" w:fill="FFFFFF"/>
              </w:rPr>
              <w:t>55</w:t>
            </w:r>
            <w:r w:rsidRPr="009433A4">
              <w:rPr>
                <w:rFonts w:cs="Arial"/>
                <w:spacing w:val="2"/>
                <w:szCs w:val="16"/>
                <w:shd w:val="clear" w:color="auto" w:fill="FFFFFF"/>
              </w:rPr>
              <w:t>0 чел.</w:t>
            </w:r>
          </w:p>
          <w:p w:rsidR="00C81C31" w:rsidRPr="009433A4" w:rsidRDefault="00C81C31" w:rsidP="00C81C31">
            <w:pPr>
              <w:spacing w:line="276" w:lineRule="auto"/>
              <w:ind w:firstLine="175"/>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малоэтажными жилыми домами (до 4 этажей):</w:t>
            </w:r>
          </w:p>
          <w:p w:rsidR="00C81C31" w:rsidRPr="009433A4" w:rsidRDefault="00C81C31" w:rsidP="00734706">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150чел./га х (</w:t>
            </w:r>
            <w:r w:rsidR="00734706" w:rsidRPr="009433A4">
              <w:rPr>
                <w:rFonts w:cs="Arial"/>
                <w:spacing w:val="2"/>
                <w:szCs w:val="16"/>
                <w:shd w:val="clear" w:color="auto" w:fill="FFFFFF"/>
              </w:rPr>
              <w:t>0</w:t>
            </w:r>
            <w:r w:rsidRPr="009433A4">
              <w:rPr>
                <w:rFonts w:cs="Arial"/>
                <w:spacing w:val="2"/>
                <w:szCs w:val="16"/>
                <w:shd w:val="clear" w:color="auto" w:fill="FFFFFF"/>
              </w:rPr>
              <w:t xml:space="preserve"> га+</w:t>
            </w:r>
            <w:r w:rsidR="00734706" w:rsidRPr="009433A4">
              <w:rPr>
                <w:rFonts w:cs="Arial"/>
                <w:spacing w:val="2"/>
                <w:szCs w:val="16"/>
                <w:shd w:val="clear" w:color="auto" w:fill="FFFFFF"/>
              </w:rPr>
              <w:t>4,16</w:t>
            </w:r>
            <w:r w:rsidRPr="009433A4">
              <w:rPr>
                <w:rFonts w:cs="Arial"/>
                <w:spacing w:val="2"/>
                <w:szCs w:val="16"/>
                <w:shd w:val="clear" w:color="auto" w:fill="FFFFFF"/>
              </w:rPr>
              <w:t xml:space="preserve"> га)=</w:t>
            </w:r>
            <w:r w:rsidR="00734706" w:rsidRPr="009433A4">
              <w:rPr>
                <w:rFonts w:cs="Arial"/>
                <w:spacing w:val="2"/>
                <w:szCs w:val="16"/>
                <w:shd w:val="clear" w:color="auto" w:fill="FFFFFF"/>
              </w:rPr>
              <w:t>6</w:t>
            </w:r>
            <w:r w:rsidRPr="009433A4">
              <w:rPr>
                <w:rFonts w:cs="Arial"/>
                <w:spacing w:val="2"/>
                <w:szCs w:val="16"/>
                <w:shd w:val="clear" w:color="auto" w:fill="FFFFFF"/>
              </w:rPr>
              <w:t>00 чел.</w:t>
            </w:r>
          </w:p>
        </w:tc>
      </w:tr>
      <w:tr w:rsidR="00F71B68" w:rsidRPr="009433A4" w:rsidTr="005608D9">
        <w:trPr>
          <w:trHeight w:val="426"/>
        </w:trPr>
        <w:tc>
          <w:tcPr>
            <w:cnfStyle w:val="001000000000" w:firstRow="0" w:lastRow="0" w:firstColumn="1" w:lastColumn="0" w:oddVBand="0" w:evenVBand="0" w:oddHBand="0" w:evenHBand="0" w:firstRowFirstColumn="0" w:firstRowLastColumn="0" w:lastRowFirstColumn="0" w:lastRowLastColumn="0"/>
            <w:tcW w:w="1276" w:type="dxa"/>
            <w:vAlign w:val="center"/>
          </w:tcPr>
          <w:p w:rsidR="00A83589" w:rsidRPr="009433A4" w:rsidRDefault="00A83589" w:rsidP="00B77735">
            <w:pPr>
              <w:spacing w:line="276" w:lineRule="auto"/>
              <w:ind w:right="34"/>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Заварухино</w:t>
            </w:r>
          </w:p>
        </w:tc>
        <w:tc>
          <w:tcPr>
            <w:tcW w:w="1701" w:type="dxa"/>
            <w:gridSpan w:val="2"/>
            <w:vAlign w:val="center"/>
          </w:tcPr>
          <w:p w:rsidR="00A83589" w:rsidRPr="009433A4" w:rsidRDefault="00A83589"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844" w:type="dxa"/>
            <w:gridSpan w:val="3"/>
            <w:vAlign w:val="center"/>
          </w:tcPr>
          <w:p w:rsidR="00A83589" w:rsidRPr="009433A4" w:rsidRDefault="00C81C31" w:rsidP="00F71B68">
            <w:pPr>
              <w:spacing w:line="276" w:lineRule="auto"/>
              <w:ind w:left="-124" w:right="-161" w:firstLine="124"/>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w:t>
            </w:r>
            <w:r w:rsidR="00F71B68" w:rsidRPr="009433A4">
              <w:rPr>
                <w:rFonts w:cs="Arial"/>
                <w:spacing w:val="2"/>
                <w:szCs w:val="16"/>
                <w:shd w:val="clear" w:color="auto" w:fill="FFFFFF"/>
              </w:rPr>
              <w:t>0</w:t>
            </w:r>
            <w:r w:rsidRPr="009433A4">
              <w:rPr>
                <w:rFonts w:cs="Arial"/>
                <w:spacing w:val="2"/>
                <w:szCs w:val="16"/>
                <w:shd w:val="clear" w:color="auto" w:fill="FFFFFF"/>
              </w:rPr>
              <w:t>0</w:t>
            </w:r>
          </w:p>
        </w:tc>
        <w:tc>
          <w:tcPr>
            <w:tcW w:w="5364" w:type="dxa"/>
          </w:tcPr>
          <w:p w:rsidR="00A83589" w:rsidRPr="009433A4" w:rsidRDefault="00A83589" w:rsidP="00B77735">
            <w:pPr>
              <w:spacing w:line="276" w:lineRule="auto"/>
              <w:ind w:firstLine="175"/>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индивидуальными жилыми домами:</w:t>
            </w:r>
          </w:p>
          <w:p w:rsidR="00A83589" w:rsidRPr="009433A4" w:rsidRDefault="00A83589" w:rsidP="00F71B68">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r w:rsidR="00F71B68" w:rsidRPr="009433A4">
              <w:rPr>
                <w:rFonts w:cs="Arial"/>
                <w:spacing w:val="2"/>
                <w:szCs w:val="16"/>
                <w:shd w:val="clear" w:color="auto" w:fill="FFFFFF"/>
              </w:rPr>
              <w:t>41,37</w:t>
            </w:r>
            <w:r w:rsidRPr="009433A4">
              <w:rPr>
                <w:rFonts w:cs="Arial"/>
                <w:spacing w:val="2"/>
                <w:szCs w:val="16"/>
                <w:shd w:val="clear" w:color="auto" w:fill="FFFFFF"/>
              </w:rPr>
              <w:t xml:space="preserve"> га</w:t>
            </w:r>
            <w:r w:rsidR="00734706" w:rsidRPr="009433A4">
              <w:rPr>
                <w:rFonts w:cs="Arial"/>
                <w:spacing w:val="2"/>
                <w:szCs w:val="16"/>
                <w:shd w:val="clear" w:color="auto" w:fill="FFFFFF"/>
              </w:rPr>
              <w:t>/0,15</w:t>
            </w:r>
            <w:r w:rsidRPr="009433A4">
              <w:rPr>
                <w:rFonts w:cs="Arial"/>
                <w:spacing w:val="2"/>
                <w:szCs w:val="16"/>
                <w:shd w:val="clear" w:color="auto" w:fill="FFFFFF"/>
              </w:rPr>
              <w:t>+</w:t>
            </w:r>
            <w:r w:rsidR="00F71B68" w:rsidRPr="009433A4">
              <w:rPr>
                <w:rFonts w:cs="Arial"/>
                <w:spacing w:val="2"/>
                <w:szCs w:val="16"/>
                <w:shd w:val="clear" w:color="auto" w:fill="FFFFFF"/>
              </w:rPr>
              <w:t>22,58</w:t>
            </w:r>
            <w:r w:rsidRPr="009433A4">
              <w:rPr>
                <w:rFonts w:cs="Arial"/>
                <w:spacing w:val="2"/>
                <w:szCs w:val="16"/>
                <w:shd w:val="clear" w:color="auto" w:fill="FFFFFF"/>
              </w:rPr>
              <w:t xml:space="preserve"> га/0,</w:t>
            </w:r>
            <w:r w:rsidR="00734706" w:rsidRPr="009433A4">
              <w:rPr>
                <w:rFonts w:cs="Arial"/>
                <w:spacing w:val="2"/>
                <w:szCs w:val="16"/>
                <w:shd w:val="clear" w:color="auto" w:fill="FFFFFF"/>
              </w:rPr>
              <w:t>2</w:t>
            </w:r>
            <w:r w:rsidRPr="009433A4">
              <w:rPr>
                <w:rFonts w:cs="Arial"/>
                <w:spacing w:val="2"/>
                <w:szCs w:val="16"/>
                <w:shd w:val="clear" w:color="auto" w:fill="FFFFFF"/>
              </w:rPr>
              <w:t xml:space="preserve"> га</w:t>
            </w:r>
            <w:r w:rsidR="00734706" w:rsidRPr="009433A4">
              <w:rPr>
                <w:rFonts w:cs="Arial"/>
                <w:spacing w:val="2"/>
                <w:szCs w:val="16"/>
                <w:shd w:val="clear" w:color="auto" w:fill="FFFFFF"/>
              </w:rPr>
              <w:t>)</w:t>
            </w:r>
            <w:r w:rsidRPr="009433A4">
              <w:rPr>
                <w:rFonts w:cs="Arial"/>
                <w:spacing w:val="2"/>
                <w:szCs w:val="16"/>
                <w:shd w:val="clear" w:color="auto" w:fill="FFFFFF"/>
              </w:rPr>
              <w:t xml:space="preserve"> х 2,6 чел.=1</w:t>
            </w:r>
            <w:r w:rsidR="00F71B68" w:rsidRPr="009433A4">
              <w:rPr>
                <w:rFonts w:cs="Arial"/>
                <w:spacing w:val="2"/>
                <w:szCs w:val="16"/>
                <w:shd w:val="clear" w:color="auto" w:fill="FFFFFF"/>
              </w:rPr>
              <w:t>0</w:t>
            </w:r>
            <w:r w:rsidR="00734706" w:rsidRPr="009433A4">
              <w:rPr>
                <w:rFonts w:cs="Arial"/>
                <w:spacing w:val="2"/>
                <w:szCs w:val="16"/>
                <w:shd w:val="clear" w:color="auto" w:fill="FFFFFF"/>
              </w:rPr>
              <w:t>0</w:t>
            </w:r>
            <w:r w:rsidRPr="009433A4">
              <w:rPr>
                <w:rFonts w:cs="Arial"/>
                <w:spacing w:val="2"/>
                <w:szCs w:val="16"/>
                <w:shd w:val="clear" w:color="auto" w:fill="FFFFFF"/>
              </w:rPr>
              <w:t>0 чел.</w:t>
            </w:r>
          </w:p>
        </w:tc>
      </w:tr>
      <w:tr w:rsidR="00960B70" w:rsidRPr="009433A4" w:rsidTr="00A83589">
        <w:trPr>
          <w:trHeight w:val="426"/>
        </w:trPr>
        <w:tc>
          <w:tcPr>
            <w:cnfStyle w:val="001000000000" w:firstRow="0" w:lastRow="0" w:firstColumn="1" w:lastColumn="0" w:oddVBand="0" w:evenVBand="0" w:oddHBand="0" w:evenHBand="0" w:firstRowFirstColumn="0" w:firstRowLastColumn="0" w:lastRowFirstColumn="0" w:lastRowLastColumn="0"/>
            <w:tcW w:w="1276" w:type="dxa"/>
            <w:vMerge w:val="restart"/>
            <w:vAlign w:val="center"/>
          </w:tcPr>
          <w:p w:rsidR="00734706" w:rsidRPr="009433A4" w:rsidRDefault="00734706" w:rsidP="00B77735">
            <w:pPr>
              <w:spacing w:line="276" w:lineRule="auto"/>
              <w:ind w:right="34"/>
              <w:rPr>
                <w:rFonts w:ascii="Segoe UI Light" w:hAnsi="Segoe UI Light"/>
                <w:szCs w:val="16"/>
              </w:rPr>
            </w:pPr>
            <w:r w:rsidRPr="009433A4">
              <w:rPr>
                <w:rFonts w:ascii="Segoe UI Light" w:hAnsi="Segoe UI Light"/>
                <w:szCs w:val="16"/>
              </w:rPr>
              <w:t>д. Ключи</w:t>
            </w:r>
          </w:p>
        </w:tc>
        <w:tc>
          <w:tcPr>
            <w:tcW w:w="851" w:type="dxa"/>
            <w:vMerge w:val="restart"/>
            <w:vAlign w:val="center"/>
          </w:tcPr>
          <w:p w:rsidR="00734706" w:rsidRPr="009433A4" w:rsidRDefault="00734706"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0" w:type="dxa"/>
            <w:vAlign w:val="center"/>
          </w:tcPr>
          <w:p w:rsidR="00734706" w:rsidRPr="009433A4" w:rsidRDefault="00734706"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ЖР № 1</w:t>
            </w:r>
          </w:p>
        </w:tc>
        <w:tc>
          <w:tcPr>
            <w:tcW w:w="614" w:type="dxa"/>
            <w:vMerge w:val="restart"/>
            <w:vAlign w:val="center"/>
          </w:tcPr>
          <w:p w:rsidR="00734706" w:rsidRPr="009433A4" w:rsidRDefault="00734706" w:rsidP="00562F29">
            <w:pPr>
              <w:spacing w:line="276" w:lineRule="auto"/>
              <w:ind w:left="-124" w:right="-161"/>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xml:space="preserve">   6,70</w:t>
            </w:r>
          </w:p>
        </w:tc>
        <w:tc>
          <w:tcPr>
            <w:tcW w:w="1230" w:type="dxa"/>
            <w:gridSpan w:val="2"/>
            <w:vAlign w:val="center"/>
          </w:tcPr>
          <w:p w:rsidR="00734706" w:rsidRPr="009433A4" w:rsidRDefault="00734706"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3,40</w:t>
            </w:r>
          </w:p>
        </w:tc>
        <w:tc>
          <w:tcPr>
            <w:tcW w:w="5364" w:type="dxa"/>
          </w:tcPr>
          <w:p w:rsidR="00734706" w:rsidRPr="009433A4" w:rsidRDefault="00734706" w:rsidP="00436CC9">
            <w:pPr>
              <w:spacing w:line="276" w:lineRule="auto"/>
              <w:ind w:firstLine="175"/>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индивидуальными жилыми домами:</w:t>
            </w:r>
          </w:p>
          <w:p w:rsidR="00734706" w:rsidRPr="009433A4" w:rsidRDefault="00734706" w:rsidP="00F71B68">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(18,0</w:t>
            </w:r>
            <w:r w:rsidR="00F71B68" w:rsidRPr="009433A4">
              <w:rPr>
                <w:rFonts w:cs="Arial"/>
                <w:spacing w:val="2"/>
                <w:szCs w:val="16"/>
                <w:shd w:val="clear" w:color="auto" w:fill="FFFFFF"/>
              </w:rPr>
              <w:t>6</w:t>
            </w:r>
            <w:r w:rsidRPr="009433A4">
              <w:rPr>
                <w:rFonts w:cs="Arial"/>
                <w:spacing w:val="2"/>
                <w:szCs w:val="16"/>
                <w:shd w:val="clear" w:color="auto" w:fill="FFFFFF"/>
              </w:rPr>
              <w:t xml:space="preserve"> га/0,15+239,</w:t>
            </w:r>
            <w:r w:rsidR="00F71B68" w:rsidRPr="009433A4">
              <w:rPr>
                <w:rFonts w:cs="Arial"/>
                <w:spacing w:val="2"/>
                <w:szCs w:val="16"/>
                <w:shd w:val="clear" w:color="auto" w:fill="FFFFFF"/>
              </w:rPr>
              <w:t>5</w:t>
            </w:r>
            <w:r w:rsidRPr="009433A4">
              <w:rPr>
                <w:rFonts w:cs="Arial"/>
                <w:spacing w:val="2"/>
                <w:szCs w:val="16"/>
                <w:shd w:val="clear" w:color="auto" w:fill="FFFFFF"/>
              </w:rPr>
              <w:t>7 га/0,2 га) х 2,6 чел.=3400 чел.</w:t>
            </w:r>
          </w:p>
        </w:tc>
      </w:tr>
      <w:tr w:rsidR="00960B70" w:rsidRPr="009433A4" w:rsidTr="005608D9">
        <w:trPr>
          <w:trHeight w:val="426"/>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rsidR="00734706" w:rsidRPr="009433A4" w:rsidRDefault="00734706" w:rsidP="00B77735">
            <w:pPr>
              <w:spacing w:line="276" w:lineRule="auto"/>
              <w:ind w:right="34"/>
              <w:rPr>
                <w:rFonts w:ascii="Segoe UI Light" w:hAnsi="Segoe UI Light" w:cs="Arial"/>
                <w:spacing w:val="2"/>
                <w:szCs w:val="16"/>
                <w:shd w:val="clear" w:color="auto" w:fill="FFFFFF"/>
              </w:rPr>
            </w:pPr>
          </w:p>
        </w:tc>
        <w:tc>
          <w:tcPr>
            <w:tcW w:w="851" w:type="dxa"/>
            <w:vMerge/>
            <w:vAlign w:val="center"/>
          </w:tcPr>
          <w:p w:rsidR="00734706" w:rsidRPr="009433A4" w:rsidRDefault="00734706"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vAlign w:val="center"/>
          </w:tcPr>
          <w:p w:rsidR="00734706" w:rsidRPr="009433A4" w:rsidRDefault="00734706"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ЖР № 2</w:t>
            </w:r>
          </w:p>
        </w:tc>
        <w:tc>
          <w:tcPr>
            <w:tcW w:w="614" w:type="dxa"/>
            <w:vMerge/>
            <w:vAlign w:val="center"/>
          </w:tcPr>
          <w:p w:rsidR="00734706" w:rsidRPr="009433A4" w:rsidRDefault="00734706"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1230" w:type="dxa"/>
            <w:gridSpan w:val="2"/>
            <w:vAlign w:val="center"/>
          </w:tcPr>
          <w:p w:rsidR="00734706" w:rsidRPr="009433A4" w:rsidRDefault="00734706"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2,10</w:t>
            </w:r>
          </w:p>
        </w:tc>
        <w:tc>
          <w:tcPr>
            <w:tcW w:w="5364" w:type="dxa"/>
          </w:tcPr>
          <w:p w:rsidR="00734706" w:rsidRPr="009433A4" w:rsidRDefault="00734706" w:rsidP="00436CC9">
            <w:pPr>
              <w:spacing w:line="276" w:lineRule="auto"/>
              <w:ind w:firstLine="175"/>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индивидуальными жилыми домами:</w:t>
            </w:r>
          </w:p>
          <w:p w:rsidR="00734706" w:rsidRPr="009433A4" w:rsidRDefault="00734706" w:rsidP="00F71B68">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 га+</w:t>
            </w:r>
            <w:r w:rsidR="00F71B68" w:rsidRPr="009433A4">
              <w:rPr>
                <w:rFonts w:cs="Arial"/>
                <w:spacing w:val="2"/>
                <w:szCs w:val="16"/>
                <w:shd w:val="clear" w:color="auto" w:fill="FFFFFF"/>
              </w:rPr>
              <w:t>163,09</w:t>
            </w:r>
            <w:r w:rsidRPr="009433A4">
              <w:rPr>
                <w:rFonts w:cs="Arial"/>
                <w:spacing w:val="2"/>
                <w:szCs w:val="16"/>
                <w:shd w:val="clear" w:color="auto" w:fill="FFFFFF"/>
              </w:rPr>
              <w:t xml:space="preserve"> га/0,2 га) х 2,6 чел.=2100 чел.</w:t>
            </w:r>
          </w:p>
        </w:tc>
      </w:tr>
      <w:tr w:rsidR="00960B70" w:rsidRPr="009433A4" w:rsidTr="005608D9">
        <w:trPr>
          <w:trHeight w:val="426"/>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rsidR="00734706" w:rsidRPr="009433A4" w:rsidRDefault="00734706" w:rsidP="00B77735">
            <w:pPr>
              <w:spacing w:line="276" w:lineRule="auto"/>
              <w:ind w:right="34"/>
              <w:rPr>
                <w:rFonts w:ascii="Segoe UI Light" w:hAnsi="Segoe UI Light"/>
                <w:szCs w:val="16"/>
              </w:rPr>
            </w:pPr>
          </w:p>
        </w:tc>
        <w:tc>
          <w:tcPr>
            <w:tcW w:w="851" w:type="dxa"/>
            <w:vMerge/>
            <w:vAlign w:val="center"/>
          </w:tcPr>
          <w:p w:rsidR="00734706" w:rsidRPr="009433A4" w:rsidRDefault="00734706"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vAlign w:val="center"/>
          </w:tcPr>
          <w:p w:rsidR="00734706" w:rsidRPr="009433A4" w:rsidRDefault="00734706"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ЖР № 3</w:t>
            </w:r>
          </w:p>
        </w:tc>
        <w:tc>
          <w:tcPr>
            <w:tcW w:w="614" w:type="dxa"/>
            <w:vMerge/>
            <w:vAlign w:val="center"/>
          </w:tcPr>
          <w:p w:rsidR="00734706" w:rsidRPr="009433A4" w:rsidRDefault="00734706"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1230" w:type="dxa"/>
            <w:gridSpan w:val="2"/>
            <w:vAlign w:val="center"/>
          </w:tcPr>
          <w:p w:rsidR="00734706" w:rsidRPr="009433A4" w:rsidRDefault="00734706" w:rsidP="00B77735">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1,20</w:t>
            </w:r>
          </w:p>
        </w:tc>
        <w:tc>
          <w:tcPr>
            <w:tcW w:w="5364" w:type="dxa"/>
          </w:tcPr>
          <w:p w:rsidR="00734706" w:rsidRPr="009433A4" w:rsidRDefault="00734706" w:rsidP="00436CC9">
            <w:pPr>
              <w:spacing w:line="276" w:lineRule="auto"/>
              <w:ind w:firstLine="175"/>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индивидуальными жилыми домами:</w:t>
            </w:r>
          </w:p>
          <w:p w:rsidR="00734706" w:rsidRPr="009433A4" w:rsidRDefault="00734706" w:rsidP="00F71B68">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(13,80 га/0,15+</w:t>
            </w:r>
            <w:r w:rsidR="00F71B68" w:rsidRPr="009433A4">
              <w:rPr>
                <w:rFonts w:cs="Arial"/>
                <w:spacing w:val="2"/>
                <w:szCs w:val="16"/>
                <w:shd w:val="clear" w:color="auto" w:fill="FFFFFF"/>
              </w:rPr>
              <w:t>72,71</w:t>
            </w:r>
            <w:r w:rsidRPr="009433A4">
              <w:rPr>
                <w:rFonts w:cs="Arial"/>
                <w:spacing w:val="2"/>
                <w:szCs w:val="16"/>
                <w:shd w:val="clear" w:color="auto" w:fill="FFFFFF"/>
              </w:rPr>
              <w:t xml:space="preserve"> га/0,2 га) х 2,6 чел.=1200 чел.</w:t>
            </w:r>
          </w:p>
        </w:tc>
      </w:tr>
    </w:tbl>
    <w:p w:rsidR="0049258B" w:rsidRPr="009433A4" w:rsidRDefault="0043395A" w:rsidP="00600DC4">
      <w:pPr>
        <w:spacing w:after="0"/>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t>Примечания:</w:t>
      </w:r>
    </w:p>
    <w:p w:rsidR="00A83589" w:rsidRPr="009433A4" w:rsidRDefault="00A83589" w:rsidP="00E36FAD">
      <w:pPr>
        <w:spacing w:after="0"/>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t xml:space="preserve">- </w:t>
      </w:r>
      <w:proofErr w:type="gramStart"/>
      <w:r w:rsidRPr="009433A4">
        <w:rPr>
          <w:rFonts w:ascii="Segoe UI Light" w:hAnsi="Segoe UI Light" w:cs="Arial"/>
          <w:spacing w:val="2"/>
          <w:sz w:val="16"/>
          <w:szCs w:val="16"/>
          <w:shd w:val="clear" w:color="auto" w:fill="FFFFFF"/>
        </w:rPr>
        <w:t>ПР</w:t>
      </w:r>
      <w:proofErr w:type="gramEnd"/>
      <w:r w:rsidRPr="009433A4">
        <w:rPr>
          <w:rFonts w:ascii="Segoe UI Light" w:hAnsi="Segoe UI Light" w:cs="Arial"/>
          <w:spacing w:val="2"/>
          <w:sz w:val="16"/>
          <w:szCs w:val="16"/>
          <w:shd w:val="clear" w:color="auto" w:fill="FFFFFF"/>
        </w:rPr>
        <w:t xml:space="preserve"> – планировочный район;</w:t>
      </w:r>
    </w:p>
    <w:p w:rsidR="00A83589" w:rsidRPr="009433A4" w:rsidRDefault="00A83589" w:rsidP="00E36FAD">
      <w:pPr>
        <w:spacing w:after="0"/>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t>- ЖР – жилой район;</w:t>
      </w:r>
    </w:p>
    <w:p w:rsidR="00A83589" w:rsidRPr="009433A4" w:rsidRDefault="00A83589" w:rsidP="00E36FAD">
      <w:pPr>
        <w:spacing w:after="0"/>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t>- МР – микрорайон;</w:t>
      </w:r>
    </w:p>
    <w:p w:rsidR="002C4544" w:rsidRPr="009433A4" w:rsidRDefault="002C4544" w:rsidP="00E36FAD">
      <w:pPr>
        <w:spacing w:after="0"/>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t>- * – в скобках указана сумма площадей существующего сохраняемого и планируемого жилищного фонда;</w:t>
      </w:r>
    </w:p>
    <w:p w:rsidR="00E411B9" w:rsidRPr="009433A4" w:rsidRDefault="00E411B9" w:rsidP="00E36FAD">
      <w:pPr>
        <w:spacing w:after="0"/>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t xml:space="preserve">- </w:t>
      </w:r>
      <w:r w:rsidR="00B77735" w:rsidRPr="009433A4">
        <w:rPr>
          <w:rFonts w:ascii="Segoe UI Light" w:hAnsi="Segoe UI Light" w:cs="Arial"/>
          <w:spacing w:val="2"/>
          <w:sz w:val="16"/>
          <w:szCs w:val="16"/>
          <w:shd w:val="clear" w:color="auto" w:fill="FFFFFF"/>
        </w:rPr>
        <w:t xml:space="preserve">средний размер участка при застройке индивидуальными жилыми домами принят </w:t>
      </w:r>
      <w:r w:rsidR="007B4CAD" w:rsidRPr="009433A4">
        <w:rPr>
          <w:rFonts w:ascii="Segoe UI Light" w:hAnsi="Segoe UI Light" w:cs="Arial"/>
          <w:spacing w:val="2"/>
          <w:sz w:val="16"/>
          <w:szCs w:val="16"/>
          <w:shd w:val="clear" w:color="auto" w:fill="FFFFFF"/>
        </w:rPr>
        <w:t>15</w:t>
      </w:r>
      <w:r w:rsidR="00B77735" w:rsidRPr="009433A4">
        <w:rPr>
          <w:rFonts w:ascii="Segoe UI Light" w:hAnsi="Segoe UI Light" w:cs="Arial"/>
          <w:spacing w:val="2"/>
          <w:sz w:val="16"/>
          <w:szCs w:val="16"/>
          <w:shd w:val="clear" w:color="auto" w:fill="FFFFFF"/>
        </w:rPr>
        <w:t xml:space="preserve">00,0 кв.м, в случае отсутствия  планировочной структуры территории данный показатель принят </w:t>
      </w:r>
      <w:r w:rsidR="007B4CAD" w:rsidRPr="009433A4">
        <w:rPr>
          <w:rFonts w:ascii="Segoe UI Light" w:hAnsi="Segoe UI Light" w:cs="Arial"/>
          <w:spacing w:val="2"/>
          <w:sz w:val="16"/>
          <w:szCs w:val="16"/>
          <w:shd w:val="clear" w:color="auto" w:fill="FFFFFF"/>
        </w:rPr>
        <w:t>1</w:t>
      </w:r>
      <w:r w:rsidR="00B77735" w:rsidRPr="009433A4">
        <w:rPr>
          <w:rFonts w:ascii="Segoe UI Light" w:hAnsi="Segoe UI Light" w:cs="Arial"/>
          <w:spacing w:val="2"/>
          <w:sz w:val="16"/>
          <w:szCs w:val="16"/>
          <w:shd w:val="clear" w:color="auto" w:fill="FFFFFF"/>
        </w:rPr>
        <w:t xml:space="preserve">500,0 кв.м и </w:t>
      </w:r>
      <w:r w:rsidR="007B4CAD" w:rsidRPr="009433A4">
        <w:rPr>
          <w:rFonts w:ascii="Segoe UI Light" w:hAnsi="Segoe UI Light" w:cs="Arial"/>
          <w:spacing w:val="2"/>
          <w:sz w:val="16"/>
          <w:szCs w:val="16"/>
          <w:shd w:val="clear" w:color="auto" w:fill="FFFFFF"/>
        </w:rPr>
        <w:t>20</w:t>
      </w:r>
      <w:r w:rsidR="00B77735" w:rsidRPr="009433A4">
        <w:rPr>
          <w:rFonts w:ascii="Segoe UI Light" w:hAnsi="Segoe UI Light" w:cs="Arial"/>
          <w:spacing w:val="2"/>
          <w:sz w:val="16"/>
          <w:szCs w:val="16"/>
          <w:shd w:val="clear" w:color="auto" w:fill="FFFFFF"/>
        </w:rPr>
        <w:t>00,0 кв.м для существующей и планируемой застройки соответственно с учетом последующего установления территории общего пользования</w:t>
      </w:r>
      <w:r w:rsidRPr="009433A4">
        <w:rPr>
          <w:rFonts w:ascii="Segoe UI Light" w:hAnsi="Segoe UI Light" w:cs="Arial"/>
          <w:spacing w:val="2"/>
          <w:sz w:val="16"/>
          <w:szCs w:val="16"/>
          <w:shd w:val="clear" w:color="auto" w:fill="FFFFFF"/>
        </w:rPr>
        <w:t>;</w:t>
      </w:r>
    </w:p>
    <w:p w:rsidR="00A37276" w:rsidRPr="009433A4" w:rsidRDefault="00A37276" w:rsidP="00E36FAD">
      <w:pPr>
        <w:spacing w:after="0"/>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t>- средний размер площади индивидуального жилого дома принят 1</w:t>
      </w:r>
      <w:r w:rsidR="007B4CAD" w:rsidRPr="009433A4">
        <w:rPr>
          <w:rFonts w:ascii="Segoe UI Light" w:hAnsi="Segoe UI Light" w:cs="Arial"/>
          <w:spacing w:val="2"/>
          <w:sz w:val="16"/>
          <w:szCs w:val="16"/>
          <w:shd w:val="clear" w:color="auto" w:fill="FFFFFF"/>
        </w:rPr>
        <w:t>0</w:t>
      </w:r>
      <w:r w:rsidRPr="009433A4">
        <w:rPr>
          <w:rFonts w:ascii="Segoe UI Light" w:hAnsi="Segoe UI Light" w:cs="Arial"/>
          <w:spacing w:val="2"/>
          <w:sz w:val="16"/>
          <w:szCs w:val="16"/>
          <w:shd w:val="clear" w:color="auto" w:fill="FFFFFF"/>
        </w:rPr>
        <w:t>0,0 кв.м;</w:t>
      </w:r>
    </w:p>
    <w:p w:rsidR="00E411B9" w:rsidRPr="009433A4" w:rsidRDefault="00E411B9" w:rsidP="00E36FAD">
      <w:pPr>
        <w:spacing w:after="0"/>
        <w:jc w:val="both"/>
        <w:rPr>
          <w:rFonts w:ascii="Segoe UI Light" w:hAnsi="Segoe UI Light"/>
          <w:sz w:val="16"/>
          <w:szCs w:val="16"/>
        </w:rPr>
      </w:pPr>
      <w:r w:rsidRPr="009433A4">
        <w:rPr>
          <w:rFonts w:ascii="Segoe UI Light" w:hAnsi="Segoe UI Light" w:cs="Arial"/>
          <w:spacing w:val="2"/>
          <w:sz w:val="16"/>
          <w:szCs w:val="16"/>
          <w:shd w:val="clear" w:color="auto" w:fill="FFFFFF"/>
        </w:rPr>
        <w:t>- средний состав семьи согласно о</w:t>
      </w:r>
      <w:r w:rsidRPr="009433A4">
        <w:rPr>
          <w:rFonts w:ascii="Segoe UI Light" w:hAnsi="Segoe UI Light"/>
          <w:sz w:val="16"/>
          <w:szCs w:val="16"/>
        </w:rPr>
        <w:t xml:space="preserve">фициальной публикации итогов «Всероссийской переписи населения 2010» (том 6 «Число и состав домохозяйств») </w:t>
      </w:r>
      <w:r w:rsidR="000F2F30" w:rsidRPr="009433A4">
        <w:rPr>
          <w:rFonts w:ascii="Segoe UI Light" w:hAnsi="Segoe UI Light"/>
          <w:sz w:val="16"/>
          <w:szCs w:val="16"/>
        </w:rPr>
        <w:t>составляет</w:t>
      </w:r>
      <w:r w:rsidRPr="009433A4">
        <w:rPr>
          <w:rFonts w:ascii="Segoe UI Light" w:hAnsi="Segoe UI Light"/>
          <w:sz w:val="16"/>
          <w:szCs w:val="16"/>
        </w:rPr>
        <w:t xml:space="preserve"> 2,6 человек;</w:t>
      </w:r>
    </w:p>
    <w:p w:rsidR="00443B31" w:rsidRPr="009433A4" w:rsidRDefault="00570BF4" w:rsidP="00E36FAD">
      <w:pPr>
        <w:spacing w:after="0"/>
        <w:jc w:val="both"/>
        <w:rPr>
          <w:rStyle w:val="25"/>
          <w:rFonts w:ascii="Segoe UI Light" w:hAnsi="Segoe UI Light"/>
          <w:sz w:val="16"/>
          <w:szCs w:val="16"/>
        </w:rPr>
      </w:pPr>
      <w:r w:rsidRPr="009433A4">
        <w:rPr>
          <w:rFonts w:ascii="Segoe UI Light" w:hAnsi="Segoe UI Light"/>
          <w:sz w:val="16"/>
          <w:szCs w:val="16"/>
        </w:rPr>
        <w:t>-</w:t>
      </w:r>
      <w:r w:rsidR="008B41D4" w:rsidRPr="009433A4">
        <w:rPr>
          <w:rFonts w:ascii="Segoe UI Light" w:hAnsi="Segoe UI Light"/>
          <w:sz w:val="16"/>
          <w:szCs w:val="16"/>
        </w:rPr>
        <w:t> </w:t>
      </w:r>
      <w:r w:rsidRPr="009433A4">
        <w:rPr>
          <w:rFonts w:ascii="Segoe UI Light" w:hAnsi="Segoe UI Light"/>
          <w:sz w:val="16"/>
          <w:szCs w:val="16"/>
        </w:rPr>
        <w:t>жили</w:t>
      </w:r>
      <w:r w:rsidR="000E2119" w:rsidRPr="009433A4">
        <w:rPr>
          <w:rFonts w:ascii="Segoe UI Light" w:hAnsi="Segoe UI Light"/>
          <w:sz w:val="16"/>
          <w:szCs w:val="16"/>
        </w:rPr>
        <w:t>щная обеспеченность, равная 36,3</w:t>
      </w:r>
      <w:r w:rsidRPr="009433A4">
        <w:rPr>
          <w:rFonts w:ascii="Segoe UI Light" w:hAnsi="Segoe UI Light"/>
          <w:sz w:val="16"/>
          <w:szCs w:val="16"/>
        </w:rPr>
        <w:t xml:space="preserve"> кв.м/чел., определена в соответствии с п.4.3.1</w:t>
      </w:r>
      <w:r w:rsidR="00154483" w:rsidRPr="009433A4">
        <w:rPr>
          <w:rFonts w:ascii="Segoe UI Light" w:hAnsi="Segoe UI Light"/>
          <w:sz w:val="16"/>
          <w:szCs w:val="16"/>
        </w:rPr>
        <w:t>.</w:t>
      </w:r>
      <w:r w:rsidRPr="009433A4">
        <w:rPr>
          <w:rFonts w:ascii="Segoe UI Light" w:hAnsi="Segoe UI Light"/>
          <w:sz w:val="16"/>
          <w:szCs w:val="16"/>
        </w:rPr>
        <w:t xml:space="preserve"> Развитие населенных пунктов «Схемы территориального планирования (корректировка) Сосновского муниципального района Челябинской области» (расчетный период </w:t>
      </w:r>
      <w:r w:rsidR="00B77735" w:rsidRPr="009433A4">
        <w:rPr>
          <w:rFonts w:ascii="Segoe UI Light" w:hAnsi="Segoe UI Light"/>
          <w:sz w:val="16"/>
          <w:szCs w:val="16"/>
        </w:rPr>
        <w:t xml:space="preserve">                 </w:t>
      </w:r>
      <w:r w:rsidRPr="009433A4">
        <w:rPr>
          <w:rFonts w:ascii="Segoe UI Light" w:hAnsi="Segoe UI Light"/>
          <w:sz w:val="16"/>
          <w:szCs w:val="16"/>
        </w:rPr>
        <w:t>2025-2030 годы), принимая во внимание снижен</w:t>
      </w:r>
      <w:r w:rsidR="00436B28" w:rsidRPr="009433A4">
        <w:rPr>
          <w:rFonts w:ascii="Segoe UI Light" w:hAnsi="Segoe UI Light"/>
          <w:sz w:val="16"/>
          <w:szCs w:val="16"/>
        </w:rPr>
        <w:t>ие</w:t>
      </w:r>
      <w:r w:rsidRPr="009433A4">
        <w:rPr>
          <w:rFonts w:ascii="Segoe UI Light" w:hAnsi="Segoe UI Light"/>
          <w:sz w:val="16"/>
          <w:szCs w:val="16"/>
        </w:rPr>
        <w:t xml:space="preserve"> темп</w:t>
      </w:r>
      <w:r w:rsidR="00436B28" w:rsidRPr="009433A4">
        <w:rPr>
          <w:rFonts w:ascii="Segoe UI Light" w:hAnsi="Segoe UI Light"/>
          <w:sz w:val="16"/>
          <w:szCs w:val="16"/>
        </w:rPr>
        <w:t>ов</w:t>
      </w:r>
      <w:r w:rsidRPr="009433A4">
        <w:rPr>
          <w:rFonts w:ascii="Segoe UI Light" w:hAnsi="Segoe UI Light"/>
          <w:sz w:val="16"/>
          <w:szCs w:val="16"/>
        </w:rPr>
        <w:t xml:space="preserve"> </w:t>
      </w:r>
      <w:r w:rsidRPr="009433A4">
        <w:rPr>
          <w:rStyle w:val="25"/>
          <w:rFonts w:ascii="Segoe UI Light" w:hAnsi="Segoe UI Light"/>
          <w:sz w:val="16"/>
          <w:szCs w:val="16"/>
        </w:rPr>
        <w:t xml:space="preserve">территориального развития и средств социально-экономического состояния </w:t>
      </w:r>
      <w:r w:rsidR="00436B28" w:rsidRPr="009433A4">
        <w:rPr>
          <w:rStyle w:val="25"/>
          <w:rFonts w:ascii="Segoe UI Light" w:hAnsi="Segoe UI Light"/>
          <w:sz w:val="16"/>
          <w:szCs w:val="16"/>
        </w:rPr>
        <w:t>поселения;</w:t>
      </w:r>
    </w:p>
    <w:p w:rsidR="00600DC4" w:rsidRPr="009433A4" w:rsidRDefault="00600DC4" w:rsidP="00E36FAD">
      <w:pPr>
        <w:spacing w:after="0"/>
        <w:jc w:val="both"/>
        <w:rPr>
          <w:rFonts w:ascii="Segoe UI Light" w:hAnsi="Segoe UI Light"/>
          <w:sz w:val="16"/>
          <w:szCs w:val="16"/>
        </w:rPr>
      </w:pPr>
    </w:p>
    <w:p w:rsidR="00E411B9" w:rsidRPr="009433A4" w:rsidRDefault="000F2F30" w:rsidP="00E36FAD">
      <w:pPr>
        <w:widowControl w:val="0"/>
        <w:autoSpaceDE w:val="0"/>
        <w:autoSpaceDN w:val="0"/>
        <w:adjustRightInd w:val="0"/>
        <w:spacing w:after="0" w:line="22" w:lineRule="atLeast"/>
        <w:jc w:val="both"/>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lastRenderedPageBreak/>
        <w:t>-</w:t>
      </w:r>
      <w:r w:rsidR="008B41D4" w:rsidRPr="009433A4">
        <w:rPr>
          <w:rFonts w:ascii="Segoe UI Light" w:hAnsi="Segoe UI Light" w:cs="Arial"/>
          <w:spacing w:val="2"/>
          <w:sz w:val="16"/>
          <w:szCs w:val="16"/>
          <w:shd w:val="clear" w:color="auto" w:fill="FFFFFF"/>
        </w:rPr>
        <w:t> </w:t>
      </w:r>
      <w:r w:rsidR="007B4CAD" w:rsidRPr="009433A4">
        <w:rPr>
          <w:rFonts w:ascii="Segoe UI Light" w:hAnsi="Segoe UI Light" w:cs="Arial"/>
          <w:spacing w:val="2"/>
          <w:sz w:val="16"/>
          <w:szCs w:val="16"/>
          <w:shd w:val="clear" w:color="auto" w:fill="FFFFFF"/>
        </w:rPr>
        <w:t xml:space="preserve">с учетом п.7.6 СП 42.13330.2016 «Градостроительство. </w:t>
      </w:r>
      <w:proofErr w:type="gramStart"/>
      <w:r w:rsidR="007B4CAD" w:rsidRPr="009433A4">
        <w:rPr>
          <w:rFonts w:ascii="Segoe UI Light" w:hAnsi="Segoe UI Light" w:cs="Arial"/>
          <w:spacing w:val="2"/>
          <w:sz w:val="16"/>
          <w:szCs w:val="16"/>
          <w:shd w:val="clear" w:color="auto" w:fill="FFFFFF"/>
        </w:rPr>
        <w:t>Планировка и застройка городских и сельских поселений» при жилищной обеспеченности 36,3 кв.м/чел. значения плотности населения зоны застройки многоэтажными жилыми домами (9 этажей и более) и среднеэтажными жилыми домами (от 5 до 8 этажей) определены соответственно 248 чел./га и 221 чел./га (принимая во внимание, что р</w:t>
      </w:r>
      <w:r w:rsidR="007B4CAD" w:rsidRPr="009433A4">
        <w:rPr>
          <w:rFonts w:ascii="Segoe UI Light" w:hAnsi="Segoe UI Light"/>
          <w:sz w:val="16"/>
          <w:szCs w:val="16"/>
        </w:rPr>
        <w:t>асчетная плотность населения микрорайона при многоэтажной комплексной застройке, где минимальный предел этажности – 9</w:t>
      </w:r>
      <w:proofErr w:type="gramEnd"/>
      <w:r w:rsidR="007B4CAD" w:rsidRPr="009433A4">
        <w:rPr>
          <w:rFonts w:ascii="Segoe UI Light" w:hAnsi="Segoe UI Light"/>
          <w:sz w:val="16"/>
          <w:szCs w:val="16"/>
        </w:rPr>
        <w:t xml:space="preserve"> </w:t>
      </w:r>
      <w:proofErr w:type="gramStart"/>
      <w:r w:rsidR="007B4CAD" w:rsidRPr="009433A4">
        <w:rPr>
          <w:rFonts w:ascii="Segoe UI Light" w:hAnsi="Segoe UI Light"/>
          <w:sz w:val="16"/>
          <w:szCs w:val="16"/>
        </w:rPr>
        <w:t>этажей, и средней жилищной обеспеченности 20,0 кв.м/чел. не должна превышать 450 чел./га, то есть на 1 га «приходится» 9000,0 кв.м жилищного фонда, следовательно, при застройке среднеэтажными жилыми домами с максимальным порогом этажности в 8 этажей 1 га территории будет «нагружен»</w:t>
      </w:r>
      <w:r w:rsidR="007B4CAD" w:rsidRPr="009433A4">
        <w:rPr>
          <w:rFonts w:ascii="Segoe UI Light" w:hAnsi="Segoe UI Light" w:cs="Arial"/>
          <w:spacing w:val="2"/>
          <w:sz w:val="16"/>
          <w:szCs w:val="16"/>
          <w:shd w:val="clear" w:color="auto" w:fill="FFFFFF"/>
        </w:rPr>
        <w:t xml:space="preserve"> </w:t>
      </w:r>
      <w:r w:rsidR="007B4CAD" w:rsidRPr="009433A4">
        <w:rPr>
          <w:rFonts w:ascii="Segoe UI Light" w:hAnsi="Segoe UI Light"/>
          <w:sz w:val="16"/>
          <w:szCs w:val="16"/>
        </w:rPr>
        <w:t xml:space="preserve">8000,0 кв.м жилищного фонда или 89% от максимальной плотности населения (8000,0 кв.м/9000,0 кв.м), что составит </w:t>
      </w:r>
      <w:r w:rsidR="007B4CAD" w:rsidRPr="009433A4">
        <w:rPr>
          <w:rFonts w:ascii="Segoe UI Light" w:hAnsi="Segoe UI Light" w:cs="Arial"/>
          <w:spacing w:val="2"/>
          <w:sz w:val="16"/>
          <w:szCs w:val="16"/>
          <w:shd w:val="clear" w:color="auto" w:fill="FFFFFF"/>
        </w:rPr>
        <w:t>(248 чел</w:t>
      </w:r>
      <w:proofErr w:type="gramEnd"/>
      <w:r w:rsidR="007B4CAD" w:rsidRPr="009433A4">
        <w:rPr>
          <w:rFonts w:ascii="Segoe UI Light" w:hAnsi="Segoe UI Light" w:cs="Arial"/>
          <w:spacing w:val="2"/>
          <w:sz w:val="16"/>
          <w:szCs w:val="16"/>
          <w:shd w:val="clear" w:color="auto" w:fill="FFFFFF"/>
        </w:rPr>
        <w:t>./</w:t>
      </w:r>
      <w:proofErr w:type="gramStart"/>
      <w:r w:rsidR="007B4CAD" w:rsidRPr="009433A4">
        <w:rPr>
          <w:rFonts w:ascii="Segoe UI Light" w:hAnsi="Segoe UI Light" w:cs="Arial"/>
          <w:spacing w:val="2"/>
          <w:sz w:val="16"/>
          <w:szCs w:val="16"/>
          <w:shd w:val="clear" w:color="auto" w:fill="FFFFFF"/>
        </w:rPr>
        <w:t xml:space="preserve">га х 0,89) </w:t>
      </w:r>
      <w:r w:rsidR="007B4CAD" w:rsidRPr="009433A4">
        <w:rPr>
          <w:rFonts w:ascii="Segoe UI Light" w:hAnsi="Segoe UI Light"/>
          <w:sz w:val="16"/>
          <w:szCs w:val="16"/>
        </w:rPr>
        <w:t>221</w:t>
      </w:r>
      <w:r w:rsidR="007B4CAD" w:rsidRPr="009433A4">
        <w:rPr>
          <w:rFonts w:ascii="Segoe UI Light" w:hAnsi="Segoe UI Light" w:cs="Arial"/>
          <w:spacing w:val="2"/>
          <w:sz w:val="16"/>
          <w:szCs w:val="16"/>
          <w:shd w:val="clear" w:color="auto" w:fill="FFFFFF"/>
        </w:rPr>
        <w:t> чел./га)</w:t>
      </w:r>
      <w:r w:rsidR="0044382A" w:rsidRPr="009433A4">
        <w:rPr>
          <w:rFonts w:ascii="Segoe UI Light" w:hAnsi="Segoe UI Light" w:cs="Arial"/>
          <w:spacing w:val="2"/>
          <w:sz w:val="16"/>
          <w:szCs w:val="16"/>
          <w:shd w:val="clear" w:color="auto" w:fill="FFFFFF"/>
        </w:rPr>
        <w:t>;</w:t>
      </w:r>
      <w:proofErr w:type="gramEnd"/>
    </w:p>
    <w:p w:rsidR="003A61FB" w:rsidRPr="009433A4" w:rsidRDefault="003A61FB" w:rsidP="00E36FAD">
      <w:pPr>
        <w:spacing w:after="0" w:line="22" w:lineRule="atLeast"/>
        <w:jc w:val="both"/>
        <w:rPr>
          <w:rFonts w:ascii="Segoe UI Light" w:eastAsia="SimSun" w:hAnsi="Segoe UI Light"/>
          <w:bCs/>
          <w:kern w:val="1"/>
          <w:sz w:val="16"/>
          <w:szCs w:val="16"/>
          <w:lang w:eastAsia="hi-IN" w:bidi="hi-IN"/>
        </w:rPr>
      </w:pPr>
      <w:r w:rsidRPr="009433A4">
        <w:rPr>
          <w:rFonts w:ascii="Segoe UI Light" w:hAnsi="Segoe UI Light" w:cs="Arial"/>
          <w:spacing w:val="2"/>
          <w:sz w:val="16"/>
          <w:szCs w:val="16"/>
          <w:shd w:val="clear" w:color="auto" w:fill="FFFFFF"/>
        </w:rPr>
        <w:t>- плотность населения зоны застройки малоэтажными жилыми домами (до 4 этажей) определена 150 чел./</w:t>
      </w:r>
      <w:proofErr w:type="gramStart"/>
      <w:r w:rsidRPr="009433A4">
        <w:rPr>
          <w:rFonts w:ascii="Segoe UI Light" w:hAnsi="Segoe UI Light" w:cs="Arial"/>
          <w:spacing w:val="2"/>
          <w:sz w:val="16"/>
          <w:szCs w:val="16"/>
          <w:shd w:val="clear" w:color="auto" w:fill="FFFFFF"/>
        </w:rPr>
        <w:t>га</w:t>
      </w:r>
      <w:proofErr w:type="gramEnd"/>
      <w:r w:rsidRPr="009433A4">
        <w:rPr>
          <w:rFonts w:ascii="Segoe UI Light" w:hAnsi="Segoe UI Light" w:cs="Arial"/>
          <w:spacing w:val="2"/>
          <w:sz w:val="16"/>
          <w:szCs w:val="16"/>
          <w:shd w:val="clear" w:color="auto" w:fill="FFFFFF"/>
        </w:rPr>
        <w:t xml:space="preserve"> согласно п.1.6. Расчетная плотность населения на территории жилых зон сельского населенного пункта </w:t>
      </w:r>
      <w:r w:rsidRPr="009433A4">
        <w:rPr>
          <w:rFonts w:ascii="Segoe UI Light" w:hAnsi="Segoe UI Light"/>
          <w:sz w:val="16"/>
          <w:szCs w:val="16"/>
          <w:shd w:val="clear" w:color="auto" w:fill="FFFFFF"/>
        </w:rPr>
        <w:t>«</w:t>
      </w:r>
      <w:r w:rsidRPr="009433A4">
        <w:rPr>
          <w:rFonts w:ascii="Segoe UI Light" w:eastAsia="SimSun" w:hAnsi="Segoe UI Light"/>
          <w:bCs/>
          <w:kern w:val="1"/>
          <w:sz w:val="16"/>
          <w:szCs w:val="16"/>
          <w:lang w:eastAsia="hi-IN" w:bidi="hi-IN"/>
        </w:rPr>
        <w:t>Местных нормативов градостроительного проектирования Краснопольского сельского поселения Сосновского муниципальн</w:t>
      </w:r>
      <w:r w:rsidR="00B77735" w:rsidRPr="009433A4">
        <w:rPr>
          <w:rFonts w:ascii="Segoe UI Light" w:eastAsia="SimSun" w:hAnsi="Segoe UI Light"/>
          <w:bCs/>
          <w:kern w:val="1"/>
          <w:sz w:val="16"/>
          <w:szCs w:val="16"/>
          <w:lang w:eastAsia="hi-IN" w:bidi="hi-IN"/>
        </w:rPr>
        <w:t>ого района Челябинской области».</w:t>
      </w:r>
    </w:p>
    <w:p w:rsidR="009740D8" w:rsidRPr="009433A4" w:rsidRDefault="00E17514" w:rsidP="00B77735">
      <w:pPr>
        <w:spacing w:before="240" w:after="0"/>
        <w:jc w:val="center"/>
        <w:rPr>
          <w:rFonts w:ascii="Segoe UI Light" w:hAnsi="Segoe UI Light" w:cs="Arial"/>
          <w:spacing w:val="2"/>
          <w:shd w:val="clear" w:color="auto" w:fill="FFFFFF"/>
        </w:rPr>
      </w:pPr>
      <w:r w:rsidRPr="009433A4">
        <w:rPr>
          <w:rFonts w:ascii="Segoe UI Light" w:hAnsi="Segoe UI Light" w:cs="Arial"/>
          <w:spacing w:val="2"/>
          <w:shd w:val="clear" w:color="auto" w:fill="FFFFFF"/>
        </w:rPr>
        <w:t>Площади жилой зоны по виду застройки</w:t>
      </w:r>
    </w:p>
    <w:p w:rsidR="005608D9" w:rsidRPr="009433A4" w:rsidRDefault="00003586" w:rsidP="00003586">
      <w:pPr>
        <w:spacing w:after="0"/>
        <w:jc w:val="right"/>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t>Таблица</w:t>
      </w:r>
      <w:r w:rsidR="00D77632" w:rsidRPr="009433A4">
        <w:rPr>
          <w:rFonts w:ascii="Segoe UI Light" w:hAnsi="Segoe UI Light" w:cs="Arial"/>
          <w:spacing w:val="2"/>
          <w:sz w:val="16"/>
          <w:szCs w:val="16"/>
          <w:shd w:val="clear" w:color="auto" w:fill="FFFFFF"/>
        </w:rPr>
        <w:t xml:space="preserve"> 6</w:t>
      </w:r>
    </w:p>
    <w:tbl>
      <w:tblPr>
        <w:tblStyle w:val="ae"/>
        <w:tblW w:w="10185" w:type="dxa"/>
        <w:tblInd w:w="-34" w:type="dxa"/>
        <w:tblLayout w:type="fixed"/>
        <w:tblLook w:val="04A0" w:firstRow="1" w:lastRow="0" w:firstColumn="1" w:lastColumn="0" w:noHBand="0" w:noVBand="1"/>
      </w:tblPr>
      <w:tblGrid>
        <w:gridCol w:w="567"/>
        <w:gridCol w:w="284"/>
        <w:gridCol w:w="425"/>
        <w:gridCol w:w="556"/>
        <w:gridCol w:w="557"/>
        <w:gridCol w:w="557"/>
        <w:gridCol w:w="557"/>
        <w:gridCol w:w="557"/>
        <w:gridCol w:w="556"/>
        <w:gridCol w:w="557"/>
        <w:gridCol w:w="557"/>
        <w:gridCol w:w="557"/>
        <w:gridCol w:w="557"/>
        <w:gridCol w:w="556"/>
        <w:gridCol w:w="557"/>
        <w:gridCol w:w="557"/>
        <w:gridCol w:w="557"/>
        <w:gridCol w:w="557"/>
        <w:gridCol w:w="557"/>
      </w:tblGrid>
      <w:tr w:rsidR="00C76B00" w:rsidRPr="009433A4" w:rsidTr="002D13DD">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7" w:type="dxa"/>
            <w:vMerge w:val="restart"/>
            <w:textDirection w:val="btLr"/>
            <w:vAlign w:val="center"/>
          </w:tcPr>
          <w:p w:rsidR="000E256B" w:rsidRPr="009433A4" w:rsidRDefault="000E256B" w:rsidP="00436CC9">
            <w:pPr>
              <w:ind w:left="113" w:right="34"/>
              <w:jc w:val="center"/>
              <w:rPr>
                <w:rFonts w:ascii="Segoe UI Light" w:hAnsi="Segoe UI Light" w:cs="Arial"/>
                <w:spacing w:val="2"/>
                <w:sz w:val="14"/>
                <w:szCs w:val="14"/>
                <w:shd w:val="clear" w:color="auto" w:fill="FFFFFF"/>
              </w:rPr>
            </w:pPr>
            <w:r w:rsidRPr="009433A4">
              <w:rPr>
                <w:rFonts w:ascii="Segoe UI Light" w:hAnsi="Segoe UI Light" w:cs="Arial"/>
                <w:spacing w:val="2"/>
                <w:sz w:val="14"/>
                <w:szCs w:val="14"/>
                <w:shd w:val="clear" w:color="auto" w:fill="FFFFFF"/>
              </w:rPr>
              <w:t>Населенный пункт</w:t>
            </w:r>
          </w:p>
        </w:tc>
        <w:tc>
          <w:tcPr>
            <w:tcW w:w="709" w:type="dxa"/>
            <w:gridSpan w:val="2"/>
            <w:vMerge w:val="restart"/>
            <w:vAlign w:val="center"/>
          </w:tcPr>
          <w:p w:rsidR="000E256B" w:rsidRPr="009433A4" w:rsidRDefault="000E256B" w:rsidP="00C76B00">
            <w:pPr>
              <w:ind w:left="-108" w:right="-108" w:firstLine="1"/>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 w:val="14"/>
                <w:szCs w:val="14"/>
                <w:shd w:val="clear" w:color="auto" w:fill="FFFFFF"/>
              </w:rPr>
            </w:pPr>
            <w:proofErr w:type="spellStart"/>
            <w:proofErr w:type="gramStart"/>
            <w:r w:rsidRPr="009433A4">
              <w:rPr>
                <w:rFonts w:ascii="Segoe UI Light" w:hAnsi="Segoe UI Light" w:cs="Arial"/>
                <w:spacing w:val="2"/>
                <w:sz w:val="14"/>
                <w:szCs w:val="14"/>
                <w:shd w:val="clear" w:color="auto" w:fill="FFFFFF"/>
              </w:rPr>
              <w:t>Планиро</w:t>
            </w:r>
            <w:r w:rsidR="002D13DD" w:rsidRPr="009433A4">
              <w:rPr>
                <w:rFonts w:ascii="Segoe UI Light" w:hAnsi="Segoe UI Light" w:cs="Arial"/>
                <w:spacing w:val="2"/>
                <w:sz w:val="14"/>
                <w:szCs w:val="14"/>
                <w:shd w:val="clear" w:color="auto" w:fill="FFFFFF"/>
              </w:rPr>
              <w:t>-</w:t>
            </w:r>
            <w:r w:rsidRPr="009433A4">
              <w:rPr>
                <w:rFonts w:ascii="Segoe UI Light" w:hAnsi="Segoe UI Light" w:cs="Arial"/>
                <w:spacing w:val="2"/>
                <w:sz w:val="14"/>
                <w:szCs w:val="14"/>
                <w:shd w:val="clear" w:color="auto" w:fill="FFFFFF"/>
              </w:rPr>
              <w:t>вочная</w:t>
            </w:r>
            <w:proofErr w:type="spellEnd"/>
            <w:proofErr w:type="gramEnd"/>
            <w:r w:rsidRPr="009433A4">
              <w:rPr>
                <w:rFonts w:ascii="Segoe UI Light" w:hAnsi="Segoe UI Light" w:cs="Arial"/>
                <w:spacing w:val="2"/>
                <w:sz w:val="14"/>
                <w:szCs w:val="14"/>
                <w:shd w:val="clear" w:color="auto" w:fill="FFFFFF"/>
              </w:rPr>
              <w:t xml:space="preserve"> единица</w:t>
            </w:r>
          </w:p>
        </w:tc>
        <w:tc>
          <w:tcPr>
            <w:tcW w:w="8909" w:type="dxa"/>
            <w:gridSpan w:val="16"/>
            <w:vAlign w:val="center"/>
          </w:tcPr>
          <w:p w:rsidR="000E256B" w:rsidRPr="009433A4" w:rsidRDefault="000E256B" w:rsidP="00273C98">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 w:val="14"/>
                <w:szCs w:val="14"/>
                <w:shd w:val="clear" w:color="auto" w:fill="FFFFFF"/>
              </w:rPr>
            </w:pPr>
            <w:r w:rsidRPr="009433A4">
              <w:rPr>
                <w:rFonts w:ascii="Segoe UI Light" w:hAnsi="Segoe UI Light" w:cs="Arial"/>
                <w:spacing w:val="2"/>
                <w:sz w:val="14"/>
                <w:szCs w:val="14"/>
                <w:shd w:val="clear" w:color="auto" w:fill="FFFFFF"/>
              </w:rPr>
              <w:t>Площадь зоны застройки</w:t>
            </w:r>
            <w:r w:rsidR="00C76B00" w:rsidRPr="009433A4">
              <w:rPr>
                <w:rFonts w:ascii="Segoe UI Light" w:hAnsi="Segoe UI Light" w:cs="Arial"/>
                <w:spacing w:val="2"/>
                <w:sz w:val="14"/>
                <w:szCs w:val="14"/>
                <w:shd w:val="clear" w:color="auto" w:fill="FFFFFF"/>
              </w:rPr>
              <w:t xml:space="preserve"> жилыми домами</w:t>
            </w:r>
            <w:r w:rsidRPr="009433A4">
              <w:rPr>
                <w:rFonts w:ascii="Segoe UI Light" w:hAnsi="Segoe UI Light" w:cs="Arial"/>
                <w:spacing w:val="2"/>
                <w:sz w:val="14"/>
                <w:szCs w:val="14"/>
                <w:shd w:val="clear" w:color="auto" w:fill="FFFFFF"/>
              </w:rPr>
              <w:t xml:space="preserve">, </w:t>
            </w:r>
            <w:proofErr w:type="gramStart"/>
            <w:r w:rsidRPr="009433A4">
              <w:rPr>
                <w:rFonts w:ascii="Segoe UI Light" w:hAnsi="Segoe UI Light" w:cs="Arial"/>
                <w:spacing w:val="2"/>
                <w:sz w:val="14"/>
                <w:szCs w:val="14"/>
                <w:shd w:val="clear" w:color="auto" w:fill="FFFFFF"/>
              </w:rPr>
              <w:t>га</w:t>
            </w:r>
            <w:proofErr w:type="gramEnd"/>
          </w:p>
        </w:tc>
      </w:tr>
      <w:tr w:rsidR="00C76B00" w:rsidRPr="009433A4" w:rsidTr="002D13DD">
        <w:trPr>
          <w:trHeight w:val="375"/>
        </w:trPr>
        <w:tc>
          <w:tcPr>
            <w:cnfStyle w:val="001000000000" w:firstRow="0" w:lastRow="0" w:firstColumn="1" w:lastColumn="0" w:oddVBand="0" w:evenVBand="0" w:oddHBand="0" w:evenHBand="0" w:firstRowFirstColumn="0" w:firstRowLastColumn="0" w:lastRowFirstColumn="0" w:lastRowLastColumn="0"/>
            <w:tcW w:w="567" w:type="dxa"/>
            <w:vMerge/>
            <w:textDirection w:val="btLr"/>
            <w:vAlign w:val="center"/>
          </w:tcPr>
          <w:p w:rsidR="00C76B00" w:rsidRPr="009433A4" w:rsidRDefault="00C76B00" w:rsidP="00436CC9">
            <w:pPr>
              <w:ind w:left="113" w:right="34"/>
              <w:jc w:val="center"/>
              <w:rPr>
                <w:rFonts w:ascii="Segoe UI Light" w:hAnsi="Segoe UI Light" w:cs="Arial"/>
                <w:spacing w:val="2"/>
                <w:sz w:val="14"/>
                <w:szCs w:val="14"/>
                <w:shd w:val="clear" w:color="auto" w:fill="FFFFFF"/>
              </w:rPr>
            </w:pPr>
          </w:p>
        </w:tc>
        <w:tc>
          <w:tcPr>
            <w:tcW w:w="709" w:type="dxa"/>
            <w:gridSpan w:val="2"/>
            <w:vMerge/>
            <w:vAlign w:val="center"/>
          </w:tcPr>
          <w:p w:rsidR="00C76B00" w:rsidRPr="009433A4" w:rsidRDefault="00C76B00" w:rsidP="00273C98">
            <w:pPr>
              <w:ind w:left="-108" w:right="-108"/>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p>
        </w:tc>
        <w:tc>
          <w:tcPr>
            <w:tcW w:w="2227" w:type="dxa"/>
            <w:gridSpan w:val="4"/>
            <w:vAlign w:val="center"/>
          </w:tcPr>
          <w:p w:rsidR="00C76B00" w:rsidRPr="009433A4" w:rsidRDefault="00C76B00" w:rsidP="00C76B00">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индивидуальными</w:t>
            </w:r>
          </w:p>
        </w:tc>
        <w:tc>
          <w:tcPr>
            <w:tcW w:w="2227" w:type="dxa"/>
            <w:gridSpan w:val="4"/>
            <w:vAlign w:val="center"/>
          </w:tcPr>
          <w:p w:rsidR="00C76B00" w:rsidRPr="009433A4" w:rsidRDefault="00C76B00" w:rsidP="00C76B00">
            <w:pPr>
              <w:ind w:left="-100" w:right="-123"/>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proofErr w:type="gramStart"/>
            <w:r w:rsidRPr="009433A4">
              <w:rPr>
                <w:rFonts w:cs="Arial"/>
                <w:spacing w:val="2"/>
                <w:sz w:val="14"/>
                <w:szCs w:val="14"/>
                <w:shd w:val="clear" w:color="auto" w:fill="FFFFFF"/>
              </w:rPr>
              <w:t>малоэтажными</w:t>
            </w:r>
            <w:proofErr w:type="gramEnd"/>
            <w:r w:rsidRPr="009433A4">
              <w:rPr>
                <w:rFonts w:cs="Arial"/>
                <w:spacing w:val="2"/>
                <w:sz w:val="14"/>
                <w:szCs w:val="14"/>
                <w:shd w:val="clear" w:color="auto" w:fill="FFFFFF"/>
              </w:rPr>
              <w:t xml:space="preserve">                               (</w:t>
            </w:r>
            <w:r w:rsidRPr="009433A4">
              <w:rPr>
                <w:sz w:val="14"/>
                <w:szCs w:val="14"/>
              </w:rPr>
              <w:t>до 4 этажей</w:t>
            </w:r>
            <w:r w:rsidRPr="009433A4">
              <w:rPr>
                <w:rFonts w:cs="Arial"/>
                <w:spacing w:val="2"/>
                <w:sz w:val="14"/>
                <w:szCs w:val="14"/>
                <w:shd w:val="clear" w:color="auto" w:fill="FFFFFF"/>
              </w:rPr>
              <w:t xml:space="preserve">) </w:t>
            </w:r>
          </w:p>
        </w:tc>
        <w:tc>
          <w:tcPr>
            <w:tcW w:w="2227" w:type="dxa"/>
            <w:gridSpan w:val="4"/>
            <w:vAlign w:val="center"/>
          </w:tcPr>
          <w:p w:rsidR="00C76B00" w:rsidRPr="009433A4" w:rsidRDefault="00C76B00" w:rsidP="00C76B00">
            <w:pPr>
              <w:ind w:left="-100" w:right="-123" w:firstLine="3"/>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proofErr w:type="gramStart"/>
            <w:r w:rsidRPr="009433A4">
              <w:rPr>
                <w:rFonts w:cs="Arial"/>
                <w:spacing w:val="2"/>
                <w:sz w:val="14"/>
                <w:szCs w:val="14"/>
                <w:shd w:val="clear" w:color="auto" w:fill="FFFFFF"/>
              </w:rPr>
              <w:t>среднеэтажными                               (</w:t>
            </w:r>
            <w:r w:rsidRPr="009433A4">
              <w:rPr>
                <w:sz w:val="14"/>
                <w:szCs w:val="14"/>
              </w:rPr>
              <w:t>от 5 до 8 этажей</w:t>
            </w:r>
            <w:proofErr w:type="gramEnd"/>
          </w:p>
        </w:tc>
        <w:tc>
          <w:tcPr>
            <w:tcW w:w="2228" w:type="dxa"/>
            <w:gridSpan w:val="4"/>
            <w:vAlign w:val="center"/>
          </w:tcPr>
          <w:p w:rsidR="00C76B00" w:rsidRPr="009433A4" w:rsidRDefault="00C76B00" w:rsidP="00C76B00">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proofErr w:type="gramStart"/>
            <w:r w:rsidRPr="009433A4">
              <w:rPr>
                <w:rFonts w:cs="Arial"/>
                <w:spacing w:val="2"/>
                <w:sz w:val="14"/>
                <w:szCs w:val="14"/>
                <w:shd w:val="clear" w:color="auto" w:fill="FFFFFF"/>
              </w:rPr>
              <w:t>многоэтажными</w:t>
            </w:r>
            <w:proofErr w:type="gramEnd"/>
            <w:r w:rsidRPr="009433A4">
              <w:rPr>
                <w:rFonts w:cs="Arial"/>
                <w:spacing w:val="2"/>
                <w:sz w:val="14"/>
                <w:szCs w:val="14"/>
                <w:shd w:val="clear" w:color="auto" w:fill="FFFFFF"/>
              </w:rPr>
              <w:t xml:space="preserve">                     (от 9 этажей и более)</w:t>
            </w:r>
          </w:p>
        </w:tc>
      </w:tr>
      <w:tr w:rsidR="00C76B00" w:rsidRPr="009433A4" w:rsidTr="002D13DD">
        <w:trPr>
          <w:trHeight w:val="374"/>
        </w:trPr>
        <w:tc>
          <w:tcPr>
            <w:cnfStyle w:val="001000000000" w:firstRow="0" w:lastRow="0" w:firstColumn="1" w:lastColumn="0" w:oddVBand="0" w:evenVBand="0" w:oddHBand="0" w:evenHBand="0" w:firstRowFirstColumn="0" w:firstRowLastColumn="0" w:lastRowFirstColumn="0" w:lastRowLastColumn="0"/>
            <w:tcW w:w="567" w:type="dxa"/>
            <w:vMerge/>
            <w:textDirection w:val="btLr"/>
            <w:vAlign w:val="center"/>
          </w:tcPr>
          <w:p w:rsidR="00C76B00" w:rsidRPr="009433A4" w:rsidRDefault="00C76B00" w:rsidP="00436CC9">
            <w:pPr>
              <w:ind w:left="113" w:right="34"/>
              <w:jc w:val="center"/>
              <w:rPr>
                <w:rFonts w:ascii="Segoe UI Light" w:hAnsi="Segoe UI Light" w:cs="Arial"/>
                <w:spacing w:val="2"/>
                <w:sz w:val="14"/>
                <w:szCs w:val="14"/>
                <w:shd w:val="clear" w:color="auto" w:fill="FFFFFF"/>
              </w:rPr>
            </w:pPr>
          </w:p>
        </w:tc>
        <w:tc>
          <w:tcPr>
            <w:tcW w:w="709" w:type="dxa"/>
            <w:gridSpan w:val="2"/>
            <w:vMerge/>
            <w:vAlign w:val="center"/>
          </w:tcPr>
          <w:p w:rsidR="00C76B00" w:rsidRPr="009433A4" w:rsidRDefault="00C76B00" w:rsidP="00273C98">
            <w:pPr>
              <w:ind w:left="-108" w:right="-108"/>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p>
        </w:tc>
        <w:tc>
          <w:tcPr>
            <w:tcW w:w="556" w:type="dxa"/>
            <w:vAlign w:val="center"/>
          </w:tcPr>
          <w:p w:rsidR="00C76B00" w:rsidRPr="009433A4" w:rsidRDefault="00C76B00" w:rsidP="00653BA7">
            <w:pPr>
              <w:ind w:left="-51" w:right="-92"/>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сущ.</w:t>
            </w:r>
          </w:p>
        </w:tc>
        <w:tc>
          <w:tcPr>
            <w:tcW w:w="557" w:type="dxa"/>
            <w:vAlign w:val="center"/>
          </w:tcPr>
          <w:p w:rsidR="00C76B00" w:rsidRPr="009433A4" w:rsidRDefault="00C76B00" w:rsidP="00653BA7">
            <w:pPr>
              <w:ind w:left="-51" w:right="-92"/>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сущ. сохр.</w:t>
            </w:r>
          </w:p>
        </w:tc>
        <w:tc>
          <w:tcPr>
            <w:tcW w:w="557" w:type="dxa"/>
            <w:vAlign w:val="center"/>
          </w:tcPr>
          <w:p w:rsidR="00C76B00" w:rsidRPr="009433A4" w:rsidRDefault="00C76B00" w:rsidP="00653BA7">
            <w:pPr>
              <w:ind w:left="-51" w:right="-92"/>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убыль</w:t>
            </w:r>
          </w:p>
        </w:tc>
        <w:tc>
          <w:tcPr>
            <w:tcW w:w="557" w:type="dxa"/>
            <w:vAlign w:val="center"/>
          </w:tcPr>
          <w:p w:rsidR="00C76B00" w:rsidRPr="009433A4" w:rsidRDefault="00C76B00" w:rsidP="00653BA7">
            <w:pPr>
              <w:ind w:left="-51" w:right="-92"/>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план.</w:t>
            </w:r>
          </w:p>
        </w:tc>
        <w:tc>
          <w:tcPr>
            <w:tcW w:w="557" w:type="dxa"/>
            <w:vAlign w:val="center"/>
          </w:tcPr>
          <w:p w:rsidR="00C76B00" w:rsidRPr="009433A4" w:rsidRDefault="00C76B00" w:rsidP="00653BA7">
            <w:pPr>
              <w:ind w:left="-51" w:right="-92"/>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сущ.</w:t>
            </w:r>
          </w:p>
        </w:tc>
        <w:tc>
          <w:tcPr>
            <w:tcW w:w="556" w:type="dxa"/>
            <w:vAlign w:val="center"/>
          </w:tcPr>
          <w:p w:rsidR="00C76B00" w:rsidRPr="009433A4" w:rsidRDefault="00C76B00" w:rsidP="00653BA7">
            <w:pPr>
              <w:ind w:left="-51" w:right="-92"/>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сущ. сохр.</w:t>
            </w:r>
          </w:p>
        </w:tc>
        <w:tc>
          <w:tcPr>
            <w:tcW w:w="557" w:type="dxa"/>
            <w:vAlign w:val="center"/>
          </w:tcPr>
          <w:p w:rsidR="00C76B00" w:rsidRPr="009433A4" w:rsidRDefault="00C76B00" w:rsidP="00653BA7">
            <w:pPr>
              <w:ind w:left="-51" w:right="-92"/>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убыль</w:t>
            </w:r>
          </w:p>
        </w:tc>
        <w:tc>
          <w:tcPr>
            <w:tcW w:w="557" w:type="dxa"/>
            <w:vAlign w:val="center"/>
          </w:tcPr>
          <w:p w:rsidR="00C76B00" w:rsidRPr="009433A4" w:rsidRDefault="00C76B00" w:rsidP="00653BA7">
            <w:pPr>
              <w:ind w:left="-51" w:right="-92"/>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план.</w:t>
            </w:r>
          </w:p>
        </w:tc>
        <w:tc>
          <w:tcPr>
            <w:tcW w:w="557" w:type="dxa"/>
            <w:vAlign w:val="center"/>
          </w:tcPr>
          <w:p w:rsidR="00C76B00" w:rsidRPr="009433A4" w:rsidRDefault="00C76B00" w:rsidP="00653BA7">
            <w:pPr>
              <w:ind w:left="-51" w:right="-92"/>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сущ.</w:t>
            </w:r>
          </w:p>
        </w:tc>
        <w:tc>
          <w:tcPr>
            <w:tcW w:w="557" w:type="dxa"/>
            <w:vAlign w:val="center"/>
          </w:tcPr>
          <w:p w:rsidR="00C76B00" w:rsidRPr="009433A4" w:rsidRDefault="00C76B00" w:rsidP="00653BA7">
            <w:pPr>
              <w:ind w:left="-51" w:right="-92"/>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сущ. сохр.</w:t>
            </w:r>
          </w:p>
        </w:tc>
        <w:tc>
          <w:tcPr>
            <w:tcW w:w="556" w:type="dxa"/>
            <w:vAlign w:val="center"/>
          </w:tcPr>
          <w:p w:rsidR="00C76B00" w:rsidRPr="009433A4" w:rsidRDefault="00C76B00" w:rsidP="00653BA7">
            <w:pPr>
              <w:ind w:left="-51" w:right="-92"/>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убыль</w:t>
            </w:r>
          </w:p>
        </w:tc>
        <w:tc>
          <w:tcPr>
            <w:tcW w:w="557" w:type="dxa"/>
            <w:vAlign w:val="center"/>
          </w:tcPr>
          <w:p w:rsidR="00C76B00" w:rsidRPr="009433A4" w:rsidRDefault="00C76B00" w:rsidP="00653BA7">
            <w:pPr>
              <w:ind w:left="-51" w:right="-92"/>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план.</w:t>
            </w:r>
          </w:p>
        </w:tc>
        <w:tc>
          <w:tcPr>
            <w:tcW w:w="557" w:type="dxa"/>
            <w:vAlign w:val="center"/>
          </w:tcPr>
          <w:p w:rsidR="00C76B00" w:rsidRPr="009433A4" w:rsidRDefault="00C76B00" w:rsidP="00653BA7">
            <w:pPr>
              <w:ind w:left="-51" w:right="-92"/>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сущ.</w:t>
            </w:r>
          </w:p>
        </w:tc>
        <w:tc>
          <w:tcPr>
            <w:tcW w:w="557" w:type="dxa"/>
            <w:vAlign w:val="center"/>
          </w:tcPr>
          <w:p w:rsidR="00C76B00" w:rsidRPr="009433A4" w:rsidRDefault="00C76B00" w:rsidP="00653BA7">
            <w:pPr>
              <w:ind w:left="-51" w:right="-92"/>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сущ. сохр.</w:t>
            </w:r>
          </w:p>
        </w:tc>
        <w:tc>
          <w:tcPr>
            <w:tcW w:w="557" w:type="dxa"/>
            <w:vAlign w:val="center"/>
          </w:tcPr>
          <w:p w:rsidR="00C76B00" w:rsidRPr="009433A4" w:rsidRDefault="00C76B00" w:rsidP="00653BA7">
            <w:pPr>
              <w:ind w:left="-51" w:right="-92"/>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убыль</w:t>
            </w:r>
          </w:p>
        </w:tc>
        <w:tc>
          <w:tcPr>
            <w:tcW w:w="557" w:type="dxa"/>
            <w:vAlign w:val="center"/>
          </w:tcPr>
          <w:p w:rsidR="00C76B00" w:rsidRPr="009433A4" w:rsidRDefault="00C76B00" w:rsidP="00653BA7">
            <w:pPr>
              <w:ind w:left="-51" w:right="-92"/>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план.</w:t>
            </w:r>
          </w:p>
        </w:tc>
      </w:tr>
      <w:tr w:rsidR="002D13DD" w:rsidRPr="009433A4" w:rsidTr="002D13DD">
        <w:trPr>
          <w:trHeight w:val="438"/>
        </w:trPr>
        <w:tc>
          <w:tcPr>
            <w:cnfStyle w:val="001000000000" w:firstRow="0" w:lastRow="0" w:firstColumn="1" w:lastColumn="0" w:oddVBand="0" w:evenVBand="0" w:oddHBand="0" w:evenHBand="0" w:firstRowFirstColumn="0" w:firstRowLastColumn="0" w:lastRowFirstColumn="0" w:lastRowLastColumn="0"/>
            <w:tcW w:w="567" w:type="dxa"/>
            <w:vMerge w:val="restart"/>
            <w:textDirection w:val="btLr"/>
            <w:vAlign w:val="center"/>
          </w:tcPr>
          <w:p w:rsidR="002D13DD" w:rsidRPr="009433A4" w:rsidRDefault="002D13DD" w:rsidP="00436CC9">
            <w:pPr>
              <w:ind w:left="113" w:right="34"/>
              <w:jc w:val="center"/>
              <w:rPr>
                <w:rFonts w:ascii="Segoe UI Light" w:hAnsi="Segoe UI Light"/>
                <w:sz w:val="14"/>
                <w:szCs w:val="14"/>
              </w:rPr>
            </w:pPr>
            <w:r w:rsidRPr="009433A4">
              <w:rPr>
                <w:rFonts w:ascii="Segoe UI Light" w:hAnsi="Segoe UI Light"/>
                <w:sz w:val="14"/>
                <w:szCs w:val="14"/>
              </w:rPr>
              <w:t>пос. Красное поле</w:t>
            </w:r>
          </w:p>
        </w:tc>
        <w:tc>
          <w:tcPr>
            <w:tcW w:w="284" w:type="dxa"/>
            <w:vMerge w:val="restart"/>
            <w:vAlign w:val="center"/>
          </w:tcPr>
          <w:p w:rsidR="002D13DD" w:rsidRPr="009433A4" w:rsidRDefault="002D13DD" w:rsidP="002D13DD">
            <w:pPr>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proofErr w:type="gramStart"/>
            <w:r w:rsidRPr="009433A4">
              <w:rPr>
                <w:rFonts w:cs="Arial"/>
                <w:spacing w:val="2"/>
                <w:sz w:val="14"/>
                <w:szCs w:val="14"/>
                <w:shd w:val="clear" w:color="auto" w:fill="FFFFFF"/>
              </w:rPr>
              <w:t>ПР</w:t>
            </w:r>
            <w:proofErr w:type="gramEnd"/>
            <w:r w:rsidRPr="009433A4">
              <w:rPr>
                <w:rFonts w:cs="Arial"/>
                <w:spacing w:val="2"/>
                <w:sz w:val="14"/>
                <w:szCs w:val="14"/>
                <w:shd w:val="clear" w:color="auto" w:fill="FFFFFF"/>
              </w:rPr>
              <w:t xml:space="preserve"> №1  </w:t>
            </w:r>
          </w:p>
        </w:tc>
        <w:tc>
          <w:tcPr>
            <w:tcW w:w="425" w:type="dxa"/>
            <w:vAlign w:val="center"/>
          </w:tcPr>
          <w:p w:rsidR="002D13DD" w:rsidRPr="009433A4" w:rsidRDefault="002D13DD" w:rsidP="002D13DD">
            <w:pPr>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ЖР</w:t>
            </w:r>
          </w:p>
          <w:p w:rsidR="002D13DD" w:rsidRPr="009433A4" w:rsidRDefault="002D13DD" w:rsidP="002D13DD">
            <w:pPr>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 1</w:t>
            </w:r>
          </w:p>
        </w:tc>
        <w:tc>
          <w:tcPr>
            <w:tcW w:w="556" w:type="dxa"/>
            <w:vAlign w:val="center"/>
          </w:tcPr>
          <w:p w:rsidR="002D13DD" w:rsidRPr="009433A4" w:rsidRDefault="002D13DD"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73,34</w:t>
            </w:r>
          </w:p>
        </w:tc>
        <w:tc>
          <w:tcPr>
            <w:tcW w:w="557" w:type="dxa"/>
            <w:vAlign w:val="center"/>
          </w:tcPr>
          <w:p w:rsidR="002D13DD" w:rsidRPr="009433A4" w:rsidRDefault="002D13DD"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72,81</w:t>
            </w:r>
          </w:p>
        </w:tc>
        <w:tc>
          <w:tcPr>
            <w:tcW w:w="557" w:type="dxa"/>
            <w:vAlign w:val="center"/>
          </w:tcPr>
          <w:p w:rsidR="002D13DD" w:rsidRPr="009433A4" w:rsidRDefault="002D13DD"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0,53</w:t>
            </w:r>
          </w:p>
        </w:tc>
        <w:tc>
          <w:tcPr>
            <w:tcW w:w="557" w:type="dxa"/>
            <w:vAlign w:val="center"/>
          </w:tcPr>
          <w:p w:rsidR="002D13DD" w:rsidRPr="009433A4" w:rsidRDefault="002D13DD"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2D13DD" w:rsidRPr="009433A4" w:rsidRDefault="003E6DA2"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6,22</w:t>
            </w:r>
          </w:p>
        </w:tc>
        <w:tc>
          <w:tcPr>
            <w:tcW w:w="556" w:type="dxa"/>
            <w:vAlign w:val="center"/>
          </w:tcPr>
          <w:p w:rsidR="002D13DD" w:rsidRPr="009433A4" w:rsidRDefault="00C901C6"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4,35</w:t>
            </w:r>
          </w:p>
        </w:tc>
        <w:tc>
          <w:tcPr>
            <w:tcW w:w="557" w:type="dxa"/>
            <w:vAlign w:val="center"/>
          </w:tcPr>
          <w:p w:rsidR="002D13DD" w:rsidRPr="009433A4" w:rsidRDefault="003E6DA2"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1,87</w:t>
            </w:r>
          </w:p>
        </w:tc>
        <w:tc>
          <w:tcPr>
            <w:tcW w:w="557" w:type="dxa"/>
            <w:vAlign w:val="center"/>
          </w:tcPr>
          <w:p w:rsidR="002D13DD" w:rsidRPr="009433A4" w:rsidRDefault="00C901C6"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2D13DD" w:rsidRPr="009433A4" w:rsidRDefault="00C901C6"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2D13DD" w:rsidRPr="009433A4" w:rsidRDefault="00C901C6"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6" w:type="dxa"/>
            <w:vAlign w:val="center"/>
          </w:tcPr>
          <w:p w:rsidR="002D13DD" w:rsidRPr="009433A4" w:rsidRDefault="00C901C6"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2D13DD" w:rsidRPr="009433A4" w:rsidRDefault="00C901C6"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2D13DD" w:rsidRPr="009433A4" w:rsidRDefault="002D13DD"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2D13DD" w:rsidRPr="009433A4" w:rsidRDefault="002D13DD"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2D13DD" w:rsidRPr="009433A4" w:rsidRDefault="002D13DD"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2D13DD" w:rsidRPr="009433A4" w:rsidRDefault="002D13DD"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r>
      <w:tr w:rsidR="00C901C6" w:rsidRPr="009433A4" w:rsidTr="002D13DD">
        <w:trPr>
          <w:trHeight w:val="438"/>
        </w:trPr>
        <w:tc>
          <w:tcPr>
            <w:cnfStyle w:val="001000000000" w:firstRow="0" w:lastRow="0" w:firstColumn="1" w:lastColumn="0" w:oddVBand="0" w:evenVBand="0" w:oddHBand="0" w:evenHBand="0" w:firstRowFirstColumn="0" w:firstRowLastColumn="0" w:lastRowFirstColumn="0" w:lastRowLastColumn="0"/>
            <w:tcW w:w="567" w:type="dxa"/>
            <w:vMerge/>
            <w:textDirection w:val="btLr"/>
            <w:vAlign w:val="center"/>
          </w:tcPr>
          <w:p w:rsidR="00C901C6" w:rsidRPr="009433A4" w:rsidRDefault="00C901C6" w:rsidP="00436CC9">
            <w:pPr>
              <w:ind w:left="113" w:right="34"/>
              <w:rPr>
                <w:rFonts w:ascii="Segoe UI Light" w:hAnsi="Segoe UI Light" w:cs="Arial"/>
                <w:spacing w:val="2"/>
                <w:sz w:val="14"/>
                <w:szCs w:val="14"/>
                <w:shd w:val="clear" w:color="auto" w:fill="FFFFFF"/>
              </w:rPr>
            </w:pPr>
          </w:p>
        </w:tc>
        <w:tc>
          <w:tcPr>
            <w:tcW w:w="284" w:type="dxa"/>
            <w:vMerge/>
            <w:vAlign w:val="center"/>
          </w:tcPr>
          <w:p w:rsidR="00C901C6" w:rsidRPr="009433A4" w:rsidRDefault="00C901C6" w:rsidP="005608D9">
            <w:pPr>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p>
        </w:tc>
        <w:tc>
          <w:tcPr>
            <w:tcW w:w="425" w:type="dxa"/>
            <w:vAlign w:val="center"/>
          </w:tcPr>
          <w:p w:rsidR="00C901C6" w:rsidRPr="009433A4" w:rsidRDefault="00C901C6" w:rsidP="002D13DD">
            <w:pPr>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ЖР</w:t>
            </w:r>
          </w:p>
          <w:p w:rsidR="00C901C6" w:rsidRPr="009433A4" w:rsidRDefault="00C901C6" w:rsidP="002D13DD">
            <w:pPr>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 2</w:t>
            </w:r>
          </w:p>
        </w:tc>
        <w:tc>
          <w:tcPr>
            <w:tcW w:w="556" w:type="dxa"/>
            <w:vAlign w:val="center"/>
          </w:tcPr>
          <w:p w:rsidR="00C901C6" w:rsidRPr="009433A4" w:rsidRDefault="00C901C6"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C901C6">
            <w:pPr>
              <w:spacing w:line="276" w:lineRule="auto"/>
              <w:ind w:right="-149" w:hanging="77"/>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205,03</w:t>
            </w:r>
          </w:p>
        </w:tc>
        <w:tc>
          <w:tcPr>
            <w:tcW w:w="557" w:type="dxa"/>
            <w:vAlign w:val="center"/>
          </w:tcPr>
          <w:p w:rsidR="00C901C6" w:rsidRPr="009433A4" w:rsidRDefault="00C901C6"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6" w:type="dxa"/>
            <w:vAlign w:val="center"/>
          </w:tcPr>
          <w:p w:rsidR="00C901C6" w:rsidRPr="009433A4" w:rsidRDefault="00C901C6"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6" w:type="dxa"/>
            <w:vAlign w:val="center"/>
          </w:tcPr>
          <w:p w:rsidR="00C901C6" w:rsidRPr="009433A4" w:rsidRDefault="00C901C6"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r>
      <w:tr w:rsidR="00C901C6" w:rsidRPr="009433A4" w:rsidTr="002D13DD">
        <w:trPr>
          <w:trHeight w:val="438"/>
        </w:trPr>
        <w:tc>
          <w:tcPr>
            <w:cnfStyle w:val="001000000000" w:firstRow="0" w:lastRow="0" w:firstColumn="1" w:lastColumn="0" w:oddVBand="0" w:evenVBand="0" w:oddHBand="0" w:evenHBand="0" w:firstRowFirstColumn="0" w:firstRowLastColumn="0" w:lastRowFirstColumn="0" w:lastRowLastColumn="0"/>
            <w:tcW w:w="567" w:type="dxa"/>
            <w:vMerge/>
            <w:textDirection w:val="btLr"/>
            <w:vAlign w:val="center"/>
          </w:tcPr>
          <w:p w:rsidR="00C901C6" w:rsidRPr="009433A4" w:rsidRDefault="00C901C6" w:rsidP="00436CC9">
            <w:pPr>
              <w:ind w:left="113" w:right="34"/>
              <w:rPr>
                <w:rFonts w:ascii="Segoe UI Light" w:hAnsi="Segoe UI Light"/>
                <w:sz w:val="14"/>
                <w:szCs w:val="14"/>
              </w:rPr>
            </w:pPr>
          </w:p>
        </w:tc>
        <w:tc>
          <w:tcPr>
            <w:tcW w:w="284" w:type="dxa"/>
            <w:vMerge/>
            <w:vAlign w:val="center"/>
          </w:tcPr>
          <w:p w:rsidR="00C901C6" w:rsidRPr="009433A4" w:rsidRDefault="00C901C6" w:rsidP="005608D9">
            <w:pPr>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p>
        </w:tc>
        <w:tc>
          <w:tcPr>
            <w:tcW w:w="425" w:type="dxa"/>
            <w:vAlign w:val="center"/>
          </w:tcPr>
          <w:p w:rsidR="00C901C6" w:rsidRPr="009433A4" w:rsidRDefault="00C901C6" w:rsidP="002D13DD">
            <w:pPr>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ЖР</w:t>
            </w:r>
          </w:p>
          <w:p w:rsidR="00C901C6" w:rsidRPr="009433A4" w:rsidRDefault="00C901C6" w:rsidP="002D13DD">
            <w:pPr>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 3</w:t>
            </w:r>
          </w:p>
        </w:tc>
        <w:tc>
          <w:tcPr>
            <w:tcW w:w="556" w:type="dxa"/>
            <w:vAlign w:val="center"/>
          </w:tcPr>
          <w:p w:rsidR="00C901C6" w:rsidRPr="009433A4" w:rsidRDefault="00C901C6"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0D3BC0">
            <w:pPr>
              <w:spacing w:line="276" w:lineRule="auto"/>
              <w:ind w:right="-149" w:hanging="77"/>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137,</w:t>
            </w:r>
            <w:r w:rsidR="000D3BC0" w:rsidRPr="009433A4">
              <w:rPr>
                <w:rFonts w:cs="Arial"/>
                <w:spacing w:val="2"/>
                <w:sz w:val="14"/>
                <w:szCs w:val="14"/>
                <w:shd w:val="clear" w:color="auto" w:fill="FFFFFF"/>
              </w:rPr>
              <w:t>09</w:t>
            </w:r>
          </w:p>
        </w:tc>
        <w:tc>
          <w:tcPr>
            <w:tcW w:w="557" w:type="dxa"/>
            <w:vAlign w:val="center"/>
          </w:tcPr>
          <w:p w:rsidR="00C901C6" w:rsidRPr="009433A4" w:rsidRDefault="00C901C6"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6" w:type="dxa"/>
            <w:vAlign w:val="center"/>
          </w:tcPr>
          <w:p w:rsidR="00C901C6" w:rsidRPr="009433A4" w:rsidRDefault="00C901C6"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6" w:type="dxa"/>
            <w:vAlign w:val="center"/>
          </w:tcPr>
          <w:p w:rsidR="00C901C6" w:rsidRPr="009433A4" w:rsidRDefault="00C901C6"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r>
      <w:tr w:rsidR="00C901C6" w:rsidRPr="009433A4" w:rsidTr="002D13DD">
        <w:trPr>
          <w:trHeight w:val="438"/>
        </w:trPr>
        <w:tc>
          <w:tcPr>
            <w:cnfStyle w:val="001000000000" w:firstRow="0" w:lastRow="0" w:firstColumn="1" w:lastColumn="0" w:oddVBand="0" w:evenVBand="0" w:oddHBand="0" w:evenHBand="0" w:firstRowFirstColumn="0" w:firstRowLastColumn="0" w:lastRowFirstColumn="0" w:lastRowLastColumn="0"/>
            <w:tcW w:w="567" w:type="dxa"/>
            <w:vMerge/>
            <w:textDirection w:val="btLr"/>
            <w:vAlign w:val="center"/>
          </w:tcPr>
          <w:p w:rsidR="00C901C6" w:rsidRPr="009433A4" w:rsidRDefault="00C901C6" w:rsidP="00436CC9">
            <w:pPr>
              <w:ind w:left="113" w:right="34"/>
              <w:rPr>
                <w:rFonts w:ascii="Segoe UI Light" w:hAnsi="Segoe UI Light" w:cs="Arial"/>
                <w:spacing w:val="2"/>
                <w:sz w:val="14"/>
                <w:szCs w:val="14"/>
                <w:shd w:val="clear" w:color="auto" w:fill="FFFFFF"/>
              </w:rPr>
            </w:pPr>
          </w:p>
        </w:tc>
        <w:tc>
          <w:tcPr>
            <w:tcW w:w="284" w:type="dxa"/>
            <w:vMerge/>
            <w:vAlign w:val="center"/>
          </w:tcPr>
          <w:p w:rsidR="00C901C6" w:rsidRPr="009433A4" w:rsidRDefault="00C901C6" w:rsidP="005608D9">
            <w:pPr>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p>
        </w:tc>
        <w:tc>
          <w:tcPr>
            <w:tcW w:w="425" w:type="dxa"/>
            <w:vAlign w:val="center"/>
          </w:tcPr>
          <w:p w:rsidR="00C901C6" w:rsidRPr="009433A4" w:rsidRDefault="00C901C6" w:rsidP="002D13DD">
            <w:pPr>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МР</w:t>
            </w:r>
          </w:p>
          <w:p w:rsidR="00C901C6" w:rsidRPr="009433A4" w:rsidRDefault="00C901C6" w:rsidP="002D13DD">
            <w:pPr>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 xml:space="preserve">№ 4 </w:t>
            </w:r>
          </w:p>
        </w:tc>
        <w:tc>
          <w:tcPr>
            <w:tcW w:w="556" w:type="dxa"/>
            <w:vAlign w:val="center"/>
          </w:tcPr>
          <w:p w:rsidR="00C901C6" w:rsidRPr="009433A4" w:rsidRDefault="00C901C6"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6" w:type="dxa"/>
            <w:vAlign w:val="center"/>
          </w:tcPr>
          <w:p w:rsidR="00C901C6" w:rsidRPr="009433A4" w:rsidRDefault="00C901C6"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6" w:type="dxa"/>
            <w:vAlign w:val="center"/>
          </w:tcPr>
          <w:p w:rsidR="00C901C6" w:rsidRPr="009433A4" w:rsidRDefault="00C901C6"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5,98</w:t>
            </w:r>
          </w:p>
        </w:tc>
        <w:tc>
          <w:tcPr>
            <w:tcW w:w="557" w:type="dxa"/>
            <w:vAlign w:val="center"/>
          </w:tcPr>
          <w:p w:rsidR="00C901C6" w:rsidRPr="009433A4" w:rsidRDefault="00C901C6"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5,98</w:t>
            </w:r>
          </w:p>
        </w:tc>
        <w:tc>
          <w:tcPr>
            <w:tcW w:w="557" w:type="dxa"/>
            <w:vAlign w:val="center"/>
          </w:tcPr>
          <w:p w:rsidR="00C901C6" w:rsidRPr="009433A4" w:rsidRDefault="00C901C6"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C901C6" w:rsidRPr="009433A4" w:rsidRDefault="00C901C6" w:rsidP="000D3BC0">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33,</w:t>
            </w:r>
            <w:r w:rsidR="000D3BC0" w:rsidRPr="009433A4">
              <w:rPr>
                <w:rFonts w:cs="Arial"/>
                <w:spacing w:val="2"/>
                <w:sz w:val="14"/>
                <w:szCs w:val="14"/>
                <w:shd w:val="clear" w:color="auto" w:fill="FFFFFF"/>
              </w:rPr>
              <w:t>65</w:t>
            </w:r>
          </w:p>
        </w:tc>
      </w:tr>
      <w:tr w:rsidR="000D3BC0" w:rsidRPr="009433A4" w:rsidTr="002D13DD">
        <w:trPr>
          <w:trHeight w:val="438"/>
        </w:trPr>
        <w:tc>
          <w:tcPr>
            <w:cnfStyle w:val="001000000000" w:firstRow="0" w:lastRow="0" w:firstColumn="1" w:lastColumn="0" w:oddVBand="0" w:evenVBand="0" w:oddHBand="0" w:evenHBand="0" w:firstRowFirstColumn="0" w:firstRowLastColumn="0" w:lastRowFirstColumn="0" w:lastRowLastColumn="0"/>
            <w:tcW w:w="567" w:type="dxa"/>
            <w:vMerge/>
            <w:textDirection w:val="btLr"/>
            <w:vAlign w:val="center"/>
          </w:tcPr>
          <w:p w:rsidR="000D3BC0" w:rsidRPr="009433A4" w:rsidRDefault="000D3BC0" w:rsidP="00436CC9">
            <w:pPr>
              <w:ind w:left="113" w:right="34"/>
              <w:rPr>
                <w:rFonts w:ascii="Segoe UI Light" w:hAnsi="Segoe UI Light"/>
                <w:sz w:val="14"/>
                <w:szCs w:val="14"/>
              </w:rPr>
            </w:pPr>
          </w:p>
        </w:tc>
        <w:tc>
          <w:tcPr>
            <w:tcW w:w="284" w:type="dxa"/>
            <w:vMerge w:val="restart"/>
            <w:vAlign w:val="center"/>
          </w:tcPr>
          <w:p w:rsidR="000D3BC0" w:rsidRPr="009433A4" w:rsidRDefault="000D3BC0" w:rsidP="002D13DD">
            <w:pPr>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proofErr w:type="gramStart"/>
            <w:r w:rsidRPr="009433A4">
              <w:rPr>
                <w:rFonts w:cs="Arial"/>
                <w:spacing w:val="2"/>
                <w:sz w:val="14"/>
                <w:szCs w:val="14"/>
                <w:shd w:val="clear" w:color="auto" w:fill="FFFFFF"/>
              </w:rPr>
              <w:t>ПР</w:t>
            </w:r>
            <w:proofErr w:type="gramEnd"/>
            <w:r w:rsidRPr="009433A4">
              <w:rPr>
                <w:rFonts w:cs="Arial"/>
                <w:spacing w:val="2"/>
                <w:sz w:val="14"/>
                <w:szCs w:val="14"/>
                <w:shd w:val="clear" w:color="auto" w:fill="FFFFFF"/>
              </w:rPr>
              <w:t> №2</w:t>
            </w:r>
          </w:p>
        </w:tc>
        <w:tc>
          <w:tcPr>
            <w:tcW w:w="425" w:type="dxa"/>
            <w:vAlign w:val="center"/>
          </w:tcPr>
          <w:p w:rsidR="000D3BC0" w:rsidRPr="009433A4" w:rsidRDefault="000D3BC0" w:rsidP="002D13DD">
            <w:pPr>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ЖР</w:t>
            </w:r>
          </w:p>
          <w:p w:rsidR="000D3BC0" w:rsidRPr="009433A4" w:rsidRDefault="000D3BC0" w:rsidP="002D13DD">
            <w:pPr>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 1</w:t>
            </w:r>
          </w:p>
        </w:tc>
        <w:tc>
          <w:tcPr>
            <w:tcW w:w="556" w:type="dxa"/>
            <w:vAlign w:val="center"/>
          </w:tcPr>
          <w:p w:rsidR="000D3BC0" w:rsidRPr="009433A4" w:rsidRDefault="000D3BC0" w:rsidP="002E203C">
            <w:pPr>
              <w:spacing w:line="276" w:lineRule="auto"/>
              <w:ind w:right="-119" w:hanging="108"/>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101,50</w:t>
            </w:r>
          </w:p>
        </w:tc>
        <w:tc>
          <w:tcPr>
            <w:tcW w:w="557" w:type="dxa"/>
            <w:vAlign w:val="center"/>
          </w:tcPr>
          <w:p w:rsidR="000D3BC0" w:rsidRPr="009433A4" w:rsidRDefault="000D3BC0" w:rsidP="002E203C">
            <w:pPr>
              <w:spacing w:line="276" w:lineRule="auto"/>
              <w:ind w:right="-119" w:hanging="108"/>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101,50</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14,95</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2,55</w:t>
            </w:r>
          </w:p>
        </w:tc>
        <w:tc>
          <w:tcPr>
            <w:tcW w:w="556"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2,55</w:t>
            </w:r>
          </w:p>
        </w:tc>
        <w:tc>
          <w:tcPr>
            <w:tcW w:w="557" w:type="dxa"/>
            <w:vAlign w:val="center"/>
          </w:tcPr>
          <w:p w:rsidR="000D3BC0" w:rsidRPr="009433A4" w:rsidRDefault="000D3BC0"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6" w:type="dxa"/>
            <w:vAlign w:val="center"/>
          </w:tcPr>
          <w:p w:rsidR="000D3BC0" w:rsidRPr="009433A4" w:rsidRDefault="000D3BC0"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r>
      <w:tr w:rsidR="000D3BC0" w:rsidRPr="009433A4" w:rsidTr="002D13DD">
        <w:trPr>
          <w:trHeight w:val="438"/>
        </w:trPr>
        <w:tc>
          <w:tcPr>
            <w:cnfStyle w:val="001000000000" w:firstRow="0" w:lastRow="0" w:firstColumn="1" w:lastColumn="0" w:oddVBand="0" w:evenVBand="0" w:oddHBand="0" w:evenHBand="0" w:firstRowFirstColumn="0" w:firstRowLastColumn="0" w:lastRowFirstColumn="0" w:lastRowLastColumn="0"/>
            <w:tcW w:w="567" w:type="dxa"/>
            <w:vMerge/>
            <w:textDirection w:val="btLr"/>
            <w:vAlign w:val="center"/>
          </w:tcPr>
          <w:p w:rsidR="000D3BC0" w:rsidRPr="009433A4" w:rsidRDefault="000D3BC0" w:rsidP="00436CC9">
            <w:pPr>
              <w:ind w:left="113" w:right="34"/>
              <w:rPr>
                <w:rFonts w:ascii="Segoe UI Light" w:hAnsi="Segoe UI Light" w:cs="Arial"/>
                <w:spacing w:val="2"/>
                <w:sz w:val="14"/>
                <w:szCs w:val="14"/>
                <w:shd w:val="clear" w:color="auto" w:fill="FFFFFF"/>
              </w:rPr>
            </w:pPr>
          </w:p>
        </w:tc>
        <w:tc>
          <w:tcPr>
            <w:tcW w:w="284" w:type="dxa"/>
            <w:vMerge/>
            <w:textDirection w:val="btLr"/>
            <w:vAlign w:val="center"/>
          </w:tcPr>
          <w:p w:rsidR="000D3BC0" w:rsidRPr="009433A4" w:rsidRDefault="000D3BC0" w:rsidP="005608D9">
            <w:pPr>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p>
        </w:tc>
        <w:tc>
          <w:tcPr>
            <w:tcW w:w="425" w:type="dxa"/>
            <w:vAlign w:val="center"/>
          </w:tcPr>
          <w:p w:rsidR="000D3BC0" w:rsidRPr="009433A4" w:rsidRDefault="000D3BC0" w:rsidP="002D13DD">
            <w:pPr>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 xml:space="preserve">МР            № 2 </w:t>
            </w:r>
          </w:p>
        </w:tc>
        <w:tc>
          <w:tcPr>
            <w:tcW w:w="556" w:type="dxa"/>
            <w:vAlign w:val="center"/>
          </w:tcPr>
          <w:p w:rsidR="000D3BC0" w:rsidRPr="009433A4" w:rsidRDefault="000D3BC0"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51,47</w:t>
            </w:r>
          </w:p>
        </w:tc>
        <w:tc>
          <w:tcPr>
            <w:tcW w:w="557" w:type="dxa"/>
            <w:vAlign w:val="center"/>
          </w:tcPr>
          <w:p w:rsidR="000D3BC0" w:rsidRPr="009433A4" w:rsidRDefault="000D3BC0"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6" w:type="dxa"/>
            <w:vAlign w:val="center"/>
          </w:tcPr>
          <w:p w:rsidR="000D3BC0" w:rsidRPr="009433A4" w:rsidRDefault="000D3BC0"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6" w:type="dxa"/>
            <w:vAlign w:val="center"/>
          </w:tcPr>
          <w:p w:rsidR="000D3BC0" w:rsidRPr="009433A4" w:rsidRDefault="000D3BC0"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r>
      <w:tr w:rsidR="007527C4" w:rsidRPr="009433A4" w:rsidTr="00653BA7">
        <w:trPr>
          <w:cantSplit/>
          <w:trHeight w:val="438"/>
        </w:trPr>
        <w:tc>
          <w:tcPr>
            <w:cnfStyle w:val="001000000000" w:firstRow="0" w:lastRow="0" w:firstColumn="1" w:lastColumn="0" w:oddVBand="0" w:evenVBand="0" w:oddHBand="0" w:evenHBand="0" w:firstRowFirstColumn="0" w:firstRowLastColumn="0" w:lastRowFirstColumn="0" w:lastRowLastColumn="0"/>
            <w:tcW w:w="1276" w:type="dxa"/>
            <w:gridSpan w:val="3"/>
            <w:vAlign w:val="center"/>
          </w:tcPr>
          <w:p w:rsidR="000D3BC0" w:rsidRPr="009433A4" w:rsidRDefault="000D3BC0" w:rsidP="005608D9">
            <w:pPr>
              <w:ind w:left="-124" w:right="-161"/>
              <w:jc w:val="center"/>
              <w:rPr>
                <w:rFonts w:ascii="Segoe UI Light" w:hAnsi="Segoe UI Light" w:cs="Arial"/>
                <w:spacing w:val="2"/>
                <w:sz w:val="14"/>
                <w:szCs w:val="14"/>
                <w:shd w:val="clear" w:color="auto" w:fill="FFFFFF"/>
              </w:rPr>
            </w:pPr>
            <w:r w:rsidRPr="009433A4">
              <w:rPr>
                <w:rFonts w:ascii="Segoe UI Light" w:hAnsi="Segoe UI Light"/>
                <w:sz w:val="14"/>
                <w:szCs w:val="14"/>
              </w:rPr>
              <w:t>пос. Прудный</w:t>
            </w:r>
          </w:p>
        </w:tc>
        <w:tc>
          <w:tcPr>
            <w:tcW w:w="556" w:type="dxa"/>
            <w:vAlign w:val="center"/>
          </w:tcPr>
          <w:p w:rsidR="000D3BC0" w:rsidRPr="009433A4" w:rsidRDefault="000D3BC0" w:rsidP="007527C4">
            <w:pPr>
              <w:spacing w:line="276" w:lineRule="auto"/>
              <w:ind w:right="-119" w:hanging="108"/>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115,</w:t>
            </w:r>
            <w:r w:rsidR="007527C4" w:rsidRPr="009433A4">
              <w:rPr>
                <w:rFonts w:cs="Arial"/>
                <w:spacing w:val="2"/>
                <w:sz w:val="14"/>
                <w:szCs w:val="14"/>
                <w:shd w:val="clear" w:color="auto" w:fill="FFFFFF"/>
              </w:rPr>
              <w:t>02</w:t>
            </w:r>
          </w:p>
        </w:tc>
        <w:tc>
          <w:tcPr>
            <w:tcW w:w="557" w:type="dxa"/>
            <w:vAlign w:val="center"/>
          </w:tcPr>
          <w:p w:rsidR="000D3BC0" w:rsidRPr="009433A4" w:rsidRDefault="000D3BC0" w:rsidP="007527C4">
            <w:pPr>
              <w:spacing w:line="276" w:lineRule="auto"/>
              <w:ind w:right="-119" w:hanging="108"/>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115,</w:t>
            </w:r>
            <w:r w:rsidR="007527C4" w:rsidRPr="009433A4">
              <w:rPr>
                <w:rFonts w:cs="Arial"/>
                <w:spacing w:val="2"/>
                <w:sz w:val="14"/>
                <w:szCs w:val="14"/>
                <w:shd w:val="clear" w:color="auto" w:fill="FFFFFF"/>
              </w:rPr>
              <w:t>02</w:t>
            </w:r>
            <w:r w:rsidRPr="009433A4">
              <w:rPr>
                <w:rFonts w:cs="Arial"/>
                <w:spacing w:val="2"/>
                <w:sz w:val="14"/>
                <w:szCs w:val="14"/>
                <w:shd w:val="clear" w:color="auto" w:fill="FFFFFF"/>
              </w:rPr>
              <w:t>3</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1,65</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1,48</w:t>
            </w:r>
          </w:p>
        </w:tc>
        <w:tc>
          <w:tcPr>
            <w:tcW w:w="556"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1,48</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6"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1,49</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r>
      <w:tr w:rsidR="007527C4" w:rsidRPr="009433A4" w:rsidTr="00653BA7">
        <w:trPr>
          <w:cantSplit/>
          <w:trHeight w:val="438"/>
        </w:trPr>
        <w:tc>
          <w:tcPr>
            <w:cnfStyle w:val="001000000000" w:firstRow="0" w:lastRow="0" w:firstColumn="1" w:lastColumn="0" w:oddVBand="0" w:evenVBand="0" w:oddHBand="0" w:evenHBand="0" w:firstRowFirstColumn="0" w:firstRowLastColumn="0" w:lastRowFirstColumn="0" w:lastRowLastColumn="0"/>
            <w:tcW w:w="1276" w:type="dxa"/>
            <w:gridSpan w:val="3"/>
            <w:vAlign w:val="center"/>
          </w:tcPr>
          <w:p w:rsidR="000D3BC0" w:rsidRPr="009433A4" w:rsidRDefault="000D3BC0" w:rsidP="005608D9">
            <w:pPr>
              <w:ind w:left="-124" w:right="-161"/>
              <w:jc w:val="center"/>
              <w:rPr>
                <w:rFonts w:ascii="Segoe UI Light" w:hAnsi="Segoe UI Light" w:cs="Arial"/>
                <w:spacing w:val="2"/>
                <w:sz w:val="14"/>
                <w:szCs w:val="14"/>
                <w:shd w:val="clear" w:color="auto" w:fill="FFFFFF"/>
              </w:rPr>
            </w:pPr>
            <w:r w:rsidRPr="009433A4">
              <w:rPr>
                <w:rFonts w:ascii="Segoe UI Light" w:hAnsi="Segoe UI Light" w:cs="Arial"/>
                <w:spacing w:val="2"/>
                <w:sz w:val="14"/>
                <w:szCs w:val="14"/>
                <w:shd w:val="clear" w:color="auto" w:fill="FFFFFF"/>
              </w:rPr>
              <w:t>д. Моховички</w:t>
            </w:r>
          </w:p>
        </w:tc>
        <w:tc>
          <w:tcPr>
            <w:tcW w:w="556" w:type="dxa"/>
            <w:vAlign w:val="center"/>
          </w:tcPr>
          <w:p w:rsidR="000D3BC0" w:rsidRPr="009433A4" w:rsidRDefault="007527C4"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75,23</w:t>
            </w:r>
          </w:p>
        </w:tc>
        <w:tc>
          <w:tcPr>
            <w:tcW w:w="557" w:type="dxa"/>
            <w:vAlign w:val="center"/>
          </w:tcPr>
          <w:p w:rsidR="000D3BC0" w:rsidRPr="009433A4" w:rsidRDefault="007527C4"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75,23</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7527C4"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95,88</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6"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4,16</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6"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r>
      <w:tr w:rsidR="00F71B68" w:rsidRPr="009433A4" w:rsidTr="00653BA7">
        <w:trPr>
          <w:cantSplit/>
          <w:trHeight w:val="438"/>
        </w:trPr>
        <w:tc>
          <w:tcPr>
            <w:cnfStyle w:val="001000000000" w:firstRow="0" w:lastRow="0" w:firstColumn="1" w:lastColumn="0" w:oddVBand="0" w:evenVBand="0" w:oddHBand="0" w:evenHBand="0" w:firstRowFirstColumn="0" w:firstRowLastColumn="0" w:lastRowFirstColumn="0" w:lastRowLastColumn="0"/>
            <w:tcW w:w="1276" w:type="dxa"/>
            <w:gridSpan w:val="3"/>
            <w:vAlign w:val="center"/>
          </w:tcPr>
          <w:p w:rsidR="000D3BC0" w:rsidRPr="009433A4" w:rsidRDefault="000D3BC0" w:rsidP="005608D9">
            <w:pPr>
              <w:ind w:left="-124" w:right="-161"/>
              <w:jc w:val="center"/>
              <w:rPr>
                <w:rFonts w:ascii="Segoe UI Light" w:hAnsi="Segoe UI Light" w:cs="Arial"/>
                <w:spacing w:val="2"/>
                <w:sz w:val="14"/>
                <w:szCs w:val="14"/>
                <w:shd w:val="clear" w:color="auto" w:fill="FFFFFF"/>
              </w:rPr>
            </w:pPr>
            <w:r w:rsidRPr="009433A4">
              <w:rPr>
                <w:rFonts w:ascii="Segoe UI Light" w:hAnsi="Segoe UI Light" w:cs="Arial"/>
                <w:spacing w:val="2"/>
                <w:sz w:val="14"/>
                <w:szCs w:val="14"/>
                <w:shd w:val="clear" w:color="auto" w:fill="FFFFFF"/>
              </w:rPr>
              <w:t>д. Заварухино</w:t>
            </w:r>
          </w:p>
        </w:tc>
        <w:tc>
          <w:tcPr>
            <w:tcW w:w="556" w:type="dxa"/>
            <w:vAlign w:val="center"/>
          </w:tcPr>
          <w:p w:rsidR="000D3BC0" w:rsidRPr="009433A4" w:rsidRDefault="00F71B68"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41,37</w:t>
            </w:r>
          </w:p>
        </w:tc>
        <w:tc>
          <w:tcPr>
            <w:tcW w:w="557" w:type="dxa"/>
            <w:vAlign w:val="center"/>
          </w:tcPr>
          <w:p w:rsidR="000D3BC0" w:rsidRPr="009433A4" w:rsidRDefault="00F71B68"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41,37</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F71B68"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22,58</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6"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6"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r>
      <w:tr w:rsidR="00F71B68" w:rsidRPr="009433A4" w:rsidTr="002D13DD">
        <w:trPr>
          <w:cantSplit/>
          <w:trHeight w:val="438"/>
        </w:trPr>
        <w:tc>
          <w:tcPr>
            <w:cnfStyle w:val="001000000000" w:firstRow="0" w:lastRow="0" w:firstColumn="1" w:lastColumn="0" w:oddVBand="0" w:evenVBand="0" w:oddHBand="0" w:evenHBand="0" w:firstRowFirstColumn="0" w:firstRowLastColumn="0" w:lastRowFirstColumn="0" w:lastRowLastColumn="0"/>
            <w:tcW w:w="567" w:type="dxa"/>
            <w:vMerge w:val="restart"/>
            <w:textDirection w:val="btLr"/>
            <w:vAlign w:val="center"/>
          </w:tcPr>
          <w:p w:rsidR="000D3BC0" w:rsidRPr="009433A4" w:rsidRDefault="000D3BC0" w:rsidP="00436CC9">
            <w:pPr>
              <w:ind w:left="113" w:right="34"/>
              <w:jc w:val="center"/>
              <w:rPr>
                <w:rFonts w:ascii="Segoe UI Light" w:hAnsi="Segoe UI Light"/>
                <w:sz w:val="14"/>
                <w:szCs w:val="14"/>
              </w:rPr>
            </w:pPr>
            <w:r w:rsidRPr="009433A4">
              <w:rPr>
                <w:rFonts w:ascii="Segoe UI Light" w:hAnsi="Segoe UI Light"/>
                <w:sz w:val="14"/>
                <w:szCs w:val="14"/>
              </w:rPr>
              <w:t>д. Ключи</w:t>
            </w:r>
          </w:p>
        </w:tc>
        <w:tc>
          <w:tcPr>
            <w:tcW w:w="284" w:type="dxa"/>
            <w:vMerge w:val="restart"/>
            <w:vAlign w:val="center"/>
          </w:tcPr>
          <w:p w:rsidR="000D3BC0" w:rsidRPr="009433A4" w:rsidRDefault="000D3BC0" w:rsidP="00273C98">
            <w:pPr>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425" w:type="dxa"/>
            <w:vAlign w:val="center"/>
          </w:tcPr>
          <w:p w:rsidR="000D3BC0" w:rsidRPr="009433A4" w:rsidRDefault="000D3BC0" w:rsidP="002D13DD">
            <w:pPr>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ЖР</w:t>
            </w:r>
          </w:p>
          <w:p w:rsidR="000D3BC0" w:rsidRPr="009433A4" w:rsidRDefault="000D3BC0" w:rsidP="002D13DD">
            <w:pPr>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 1</w:t>
            </w:r>
          </w:p>
        </w:tc>
        <w:tc>
          <w:tcPr>
            <w:tcW w:w="556" w:type="dxa"/>
            <w:vAlign w:val="center"/>
          </w:tcPr>
          <w:p w:rsidR="000D3BC0" w:rsidRPr="009433A4" w:rsidRDefault="000D3BC0" w:rsidP="00F71B68">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18,0</w:t>
            </w:r>
            <w:r w:rsidR="00F71B68" w:rsidRPr="009433A4">
              <w:rPr>
                <w:rFonts w:cs="Arial"/>
                <w:spacing w:val="2"/>
                <w:sz w:val="14"/>
                <w:szCs w:val="14"/>
                <w:shd w:val="clear" w:color="auto" w:fill="FFFFFF"/>
              </w:rPr>
              <w:t>6</w:t>
            </w:r>
          </w:p>
        </w:tc>
        <w:tc>
          <w:tcPr>
            <w:tcW w:w="557" w:type="dxa"/>
            <w:vAlign w:val="center"/>
          </w:tcPr>
          <w:p w:rsidR="000D3BC0" w:rsidRPr="009433A4" w:rsidRDefault="000D3BC0" w:rsidP="00F71B68">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18,0</w:t>
            </w:r>
            <w:r w:rsidR="00F71B68" w:rsidRPr="009433A4">
              <w:rPr>
                <w:rFonts w:cs="Arial"/>
                <w:spacing w:val="2"/>
                <w:sz w:val="14"/>
                <w:szCs w:val="14"/>
                <w:shd w:val="clear" w:color="auto" w:fill="FFFFFF"/>
              </w:rPr>
              <w:t>6</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F71B68">
            <w:pPr>
              <w:spacing w:line="276" w:lineRule="auto"/>
              <w:ind w:right="-149" w:hanging="77"/>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239,</w:t>
            </w:r>
            <w:r w:rsidR="00F71B68" w:rsidRPr="009433A4">
              <w:rPr>
                <w:rFonts w:cs="Arial"/>
                <w:spacing w:val="2"/>
                <w:sz w:val="14"/>
                <w:szCs w:val="14"/>
                <w:shd w:val="clear" w:color="auto" w:fill="FFFFFF"/>
              </w:rPr>
              <w:t>5</w:t>
            </w:r>
            <w:r w:rsidRPr="009433A4">
              <w:rPr>
                <w:rFonts w:cs="Arial"/>
                <w:spacing w:val="2"/>
                <w:sz w:val="14"/>
                <w:szCs w:val="14"/>
                <w:shd w:val="clear" w:color="auto" w:fill="FFFFFF"/>
              </w:rPr>
              <w:t>7</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6"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6"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r>
      <w:tr w:rsidR="00F71B68" w:rsidRPr="009433A4" w:rsidTr="002D13DD">
        <w:trPr>
          <w:cantSplit/>
          <w:trHeight w:val="438"/>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0D3BC0" w:rsidRPr="009433A4" w:rsidRDefault="000D3BC0" w:rsidP="00273C98">
            <w:pPr>
              <w:ind w:right="34"/>
              <w:rPr>
                <w:rFonts w:ascii="Segoe UI Light" w:hAnsi="Segoe UI Light" w:cs="Arial"/>
                <w:spacing w:val="2"/>
                <w:sz w:val="14"/>
                <w:szCs w:val="14"/>
                <w:shd w:val="clear" w:color="auto" w:fill="FFFFFF"/>
              </w:rPr>
            </w:pPr>
          </w:p>
        </w:tc>
        <w:tc>
          <w:tcPr>
            <w:tcW w:w="284" w:type="dxa"/>
            <w:vMerge/>
            <w:vAlign w:val="center"/>
          </w:tcPr>
          <w:p w:rsidR="000D3BC0" w:rsidRPr="009433A4" w:rsidRDefault="000D3BC0" w:rsidP="00273C98">
            <w:pPr>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p>
        </w:tc>
        <w:tc>
          <w:tcPr>
            <w:tcW w:w="425" w:type="dxa"/>
            <w:vAlign w:val="center"/>
          </w:tcPr>
          <w:p w:rsidR="000D3BC0" w:rsidRPr="009433A4" w:rsidRDefault="000D3BC0" w:rsidP="002D13DD">
            <w:pPr>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ЖР</w:t>
            </w:r>
          </w:p>
          <w:p w:rsidR="000D3BC0" w:rsidRPr="009433A4" w:rsidRDefault="000D3BC0" w:rsidP="002D13DD">
            <w:pPr>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 2</w:t>
            </w:r>
          </w:p>
        </w:tc>
        <w:tc>
          <w:tcPr>
            <w:tcW w:w="556"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F71B68" w:rsidP="003E6DA2">
            <w:pPr>
              <w:spacing w:line="276" w:lineRule="auto"/>
              <w:ind w:right="-149" w:hanging="77"/>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163,09</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6"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6"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r>
      <w:tr w:rsidR="00F71B68" w:rsidRPr="009433A4" w:rsidTr="002D13DD">
        <w:trPr>
          <w:cantSplit/>
          <w:trHeight w:val="438"/>
        </w:trPr>
        <w:tc>
          <w:tcPr>
            <w:cnfStyle w:val="001000000000" w:firstRow="0" w:lastRow="0" w:firstColumn="1" w:lastColumn="0" w:oddVBand="0" w:evenVBand="0" w:oddHBand="0" w:evenHBand="0" w:firstRowFirstColumn="0" w:firstRowLastColumn="0" w:lastRowFirstColumn="0" w:lastRowLastColumn="0"/>
            <w:tcW w:w="567" w:type="dxa"/>
            <w:vMerge/>
            <w:vAlign w:val="center"/>
          </w:tcPr>
          <w:p w:rsidR="000D3BC0" w:rsidRPr="009433A4" w:rsidRDefault="000D3BC0" w:rsidP="00273C98">
            <w:pPr>
              <w:ind w:right="34"/>
              <w:rPr>
                <w:rFonts w:ascii="Segoe UI Light" w:hAnsi="Segoe UI Light"/>
                <w:sz w:val="14"/>
                <w:szCs w:val="14"/>
              </w:rPr>
            </w:pPr>
          </w:p>
        </w:tc>
        <w:tc>
          <w:tcPr>
            <w:tcW w:w="284" w:type="dxa"/>
            <w:vMerge/>
            <w:vAlign w:val="center"/>
          </w:tcPr>
          <w:p w:rsidR="000D3BC0" w:rsidRPr="009433A4" w:rsidRDefault="000D3BC0" w:rsidP="00273C98">
            <w:pPr>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p>
        </w:tc>
        <w:tc>
          <w:tcPr>
            <w:tcW w:w="425" w:type="dxa"/>
            <w:vAlign w:val="center"/>
          </w:tcPr>
          <w:p w:rsidR="000D3BC0" w:rsidRPr="009433A4" w:rsidRDefault="000D3BC0" w:rsidP="002D13DD">
            <w:pPr>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ЖР</w:t>
            </w:r>
          </w:p>
          <w:p w:rsidR="000D3BC0" w:rsidRPr="009433A4" w:rsidRDefault="000D3BC0" w:rsidP="002D13DD">
            <w:pPr>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 3</w:t>
            </w:r>
          </w:p>
        </w:tc>
        <w:tc>
          <w:tcPr>
            <w:tcW w:w="556"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13,80</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13,80</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F71B68"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72,71</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6"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6"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r>
      <w:tr w:rsidR="002732B2" w:rsidRPr="009433A4" w:rsidTr="002D13DD">
        <w:trPr>
          <w:trHeight w:val="438"/>
        </w:trPr>
        <w:tc>
          <w:tcPr>
            <w:cnfStyle w:val="001000000000" w:firstRow="0" w:lastRow="0" w:firstColumn="1" w:lastColumn="0" w:oddVBand="0" w:evenVBand="0" w:oddHBand="0" w:evenHBand="0" w:firstRowFirstColumn="0" w:firstRowLastColumn="0" w:lastRowFirstColumn="0" w:lastRowLastColumn="0"/>
            <w:tcW w:w="1276" w:type="dxa"/>
            <w:gridSpan w:val="3"/>
            <w:vAlign w:val="center"/>
          </w:tcPr>
          <w:p w:rsidR="000D3BC0" w:rsidRPr="009433A4" w:rsidRDefault="000D3BC0" w:rsidP="00CB6B0E">
            <w:pPr>
              <w:ind w:left="34" w:right="-161"/>
              <w:rPr>
                <w:rFonts w:ascii="Segoe UI Light" w:hAnsi="Segoe UI Light" w:cs="Arial"/>
                <w:spacing w:val="2"/>
                <w:sz w:val="14"/>
                <w:szCs w:val="14"/>
                <w:shd w:val="clear" w:color="auto" w:fill="FFFFFF"/>
              </w:rPr>
            </w:pPr>
            <w:r w:rsidRPr="009433A4">
              <w:rPr>
                <w:rFonts w:ascii="Segoe UI Light" w:hAnsi="Segoe UI Light" w:cs="Arial"/>
                <w:spacing w:val="2"/>
                <w:sz w:val="14"/>
                <w:szCs w:val="14"/>
                <w:shd w:val="clear" w:color="auto" w:fill="FFFFFF"/>
              </w:rPr>
              <w:t>Всего</w:t>
            </w:r>
          </w:p>
        </w:tc>
        <w:tc>
          <w:tcPr>
            <w:tcW w:w="556" w:type="dxa"/>
            <w:vAlign w:val="center"/>
          </w:tcPr>
          <w:p w:rsidR="000D3BC0" w:rsidRPr="009433A4" w:rsidRDefault="002732B2" w:rsidP="008C6752">
            <w:pPr>
              <w:spacing w:line="276" w:lineRule="auto"/>
              <w:ind w:right="-119" w:hanging="108"/>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438,32</w:t>
            </w:r>
          </w:p>
        </w:tc>
        <w:tc>
          <w:tcPr>
            <w:tcW w:w="557" w:type="dxa"/>
            <w:vAlign w:val="center"/>
          </w:tcPr>
          <w:p w:rsidR="000D3BC0" w:rsidRPr="009433A4" w:rsidRDefault="002732B2" w:rsidP="008C6752">
            <w:pPr>
              <w:spacing w:line="276" w:lineRule="auto"/>
              <w:ind w:right="-129" w:hanging="97"/>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437,79</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0,53</w:t>
            </w:r>
          </w:p>
        </w:tc>
        <w:tc>
          <w:tcPr>
            <w:tcW w:w="557" w:type="dxa"/>
            <w:vAlign w:val="center"/>
          </w:tcPr>
          <w:p w:rsidR="000D3BC0" w:rsidRPr="009433A4" w:rsidRDefault="002732B2" w:rsidP="008C6752">
            <w:pPr>
              <w:spacing w:line="276" w:lineRule="auto"/>
              <w:ind w:right="-149" w:hanging="77"/>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1004,02</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10,25</w:t>
            </w:r>
          </w:p>
        </w:tc>
        <w:tc>
          <w:tcPr>
            <w:tcW w:w="556"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8,38</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1,87</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4,16</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6" w:type="dxa"/>
            <w:vAlign w:val="center"/>
          </w:tcPr>
          <w:p w:rsidR="000D3BC0" w:rsidRPr="009433A4" w:rsidRDefault="000D3BC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1,49</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5,98</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5,98</w:t>
            </w:r>
          </w:p>
        </w:tc>
        <w:tc>
          <w:tcPr>
            <w:tcW w:w="557" w:type="dxa"/>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557" w:type="dxa"/>
            <w:vAlign w:val="center"/>
          </w:tcPr>
          <w:p w:rsidR="000D3BC0" w:rsidRPr="009433A4" w:rsidRDefault="000D3BC0" w:rsidP="002732B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33,</w:t>
            </w:r>
            <w:r w:rsidR="002732B2" w:rsidRPr="009433A4">
              <w:rPr>
                <w:rFonts w:cs="Arial"/>
                <w:spacing w:val="2"/>
                <w:sz w:val="14"/>
                <w:szCs w:val="14"/>
                <w:shd w:val="clear" w:color="auto" w:fill="FFFFFF"/>
              </w:rPr>
              <w:t>65</w:t>
            </w:r>
          </w:p>
        </w:tc>
      </w:tr>
      <w:tr w:rsidR="002732B2" w:rsidRPr="009433A4" w:rsidTr="002D13DD">
        <w:trPr>
          <w:trHeight w:val="438"/>
        </w:trPr>
        <w:tc>
          <w:tcPr>
            <w:cnfStyle w:val="001000000000" w:firstRow="0" w:lastRow="0" w:firstColumn="1" w:lastColumn="0" w:oddVBand="0" w:evenVBand="0" w:oddHBand="0" w:evenHBand="0" w:firstRowFirstColumn="0" w:firstRowLastColumn="0" w:lastRowFirstColumn="0" w:lastRowLastColumn="0"/>
            <w:tcW w:w="1276" w:type="dxa"/>
            <w:gridSpan w:val="3"/>
            <w:vAlign w:val="center"/>
          </w:tcPr>
          <w:p w:rsidR="000D3BC0" w:rsidRPr="009433A4" w:rsidRDefault="000D3BC0" w:rsidP="00CB6B0E">
            <w:pPr>
              <w:ind w:left="34" w:right="-161"/>
              <w:rPr>
                <w:rFonts w:ascii="Segoe UI Light" w:hAnsi="Segoe UI Light" w:cs="Arial"/>
                <w:spacing w:val="2"/>
                <w:sz w:val="14"/>
                <w:szCs w:val="14"/>
                <w:shd w:val="clear" w:color="auto" w:fill="FFFFFF"/>
              </w:rPr>
            </w:pPr>
            <w:r w:rsidRPr="009433A4">
              <w:rPr>
                <w:rFonts w:ascii="Segoe UI Light" w:hAnsi="Segoe UI Light" w:cs="Arial"/>
                <w:spacing w:val="2"/>
                <w:sz w:val="14"/>
                <w:szCs w:val="14"/>
                <w:shd w:val="clear" w:color="auto" w:fill="FFFFFF"/>
              </w:rPr>
              <w:t>Итого*</w:t>
            </w:r>
          </w:p>
        </w:tc>
        <w:tc>
          <w:tcPr>
            <w:tcW w:w="2227" w:type="dxa"/>
            <w:gridSpan w:val="4"/>
            <w:vAlign w:val="center"/>
          </w:tcPr>
          <w:p w:rsidR="000D3BC0" w:rsidRPr="009433A4" w:rsidRDefault="002732B2"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1441,81</w:t>
            </w:r>
          </w:p>
        </w:tc>
        <w:tc>
          <w:tcPr>
            <w:tcW w:w="2227" w:type="dxa"/>
            <w:gridSpan w:val="4"/>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12,54</w:t>
            </w:r>
          </w:p>
        </w:tc>
        <w:tc>
          <w:tcPr>
            <w:tcW w:w="2227" w:type="dxa"/>
            <w:gridSpan w:val="4"/>
            <w:vAlign w:val="center"/>
          </w:tcPr>
          <w:p w:rsidR="000D3BC0" w:rsidRPr="009433A4" w:rsidRDefault="000D3BC0" w:rsidP="002D13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1,49</w:t>
            </w:r>
          </w:p>
        </w:tc>
        <w:tc>
          <w:tcPr>
            <w:tcW w:w="2228" w:type="dxa"/>
            <w:gridSpan w:val="4"/>
            <w:vAlign w:val="center"/>
          </w:tcPr>
          <w:p w:rsidR="000D3BC0" w:rsidRPr="009433A4" w:rsidRDefault="000D3BC0" w:rsidP="002732B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39,</w:t>
            </w:r>
            <w:r w:rsidR="002732B2" w:rsidRPr="009433A4">
              <w:rPr>
                <w:rFonts w:cs="Arial"/>
                <w:spacing w:val="2"/>
                <w:sz w:val="14"/>
                <w:szCs w:val="14"/>
                <w:shd w:val="clear" w:color="auto" w:fill="FFFFFF"/>
              </w:rPr>
              <w:t>63</w:t>
            </w:r>
          </w:p>
        </w:tc>
      </w:tr>
    </w:tbl>
    <w:p w:rsidR="00E226B3" w:rsidRPr="009433A4" w:rsidRDefault="00E226B3" w:rsidP="00C76B00">
      <w:pPr>
        <w:spacing w:after="0"/>
        <w:jc w:val="both"/>
        <w:rPr>
          <w:rFonts w:ascii="Segoe UI Light" w:hAnsi="Segoe UI Light" w:cs="Arial"/>
          <w:spacing w:val="2"/>
          <w:sz w:val="14"/>
          <w:szCs w:val="14"/>
          <w:shd w:val="clear" w:color="auto" w:fill="FFFFFF"/>
        </w:rPr>
      </w:pPr>
      <w:r w:rsidRPr="009433A4">
        <w:rPr>
          <w:rFonts w:ascii="Segoe UI Light" w:hAnsi="Segoe UI Light" w:cs="Arial"/>
          <w:spacing w:val="2"/>
          <w:sz w:val="14"/>
          <w:szCs w:val="14"/>
          <w:shd w:val="clear" w:color="auto" w:fill="FFFFFF"/>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283"/>
        <w:gridCol w:w="8919"/>
      </w:tblGrid>
      <w:tr w:rsidR="00C76B00" w:rsidRPr="009433A4" w:rsidTr="00273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7449AB" w:rsidRPr="009433A4" w:rsidRDefault="007449AB" w:rsidP="00C76B00">
            <w:pPr>
              <w:spacing w:line="276" w:lineRule="auto"/>
              <w:rPr>
                <w:rFonts w:ascii="Segoe UI Light" w:hAnsi="Segoe UI Light" w:cs="Arial"/>
                <w:spacing w:val="2"/>
                <w:sz w:val="14"/>
                <w:szCs w:val="14"/>
                <w:shd w:val="clear" w:color="auto" w:fill="FFFFFF"/>
              </w:rPr>
            </w:pPr>
            <w:proofErr w:type="gramStart"/>
            <w:r w:rsidRPr="009433A4">
              <w:rPr>
                <w:rFonts w:ascii="Segoe UI Light" w:hAnsi="Segoe UI Light" w:cs="Arial"/>
                <w:spacing w:val="2"/>
                <w:sz w:val="14"/>
                <w:szCs w:val="14"/>
                <w:shd w:val="clear" w:color="auto" w:fill="FFFFFF"/>
              </w:rPr>
              <w:t>ПР</w:t>
            </w:r>
            <w:proofErr w:type="gramEnd"/>
          </w:p>
        </w:tc>
        <w:tc>
          <w:tcPr>
            <w:tcW w:w="283" w:type="dxa"/>
          </w:tcPr>
          <w:p w:rsidR="007449AB" w:rsidRPr="009433A4" w:rsidRDefault="007449AB" w:rsidP="00C76B00">
            <w:pPr>
              <w:spacing w:line="276" w:lineRule="auto"/>
              <w:ind w:left="-108" w:right="-108"/>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 w:val="14"/>
                <w:szCs w:val="14"/>
                <w:shd w:val="clear" w:color="auto" w:fill="FFFFFF"/>
              </w:rPr>
            </w:pPr>
            <w:r w:rsidRPr="009433A4">
              <w:rPr>
                <w:rFonts w:ascii="Segoe UI Light" w:hAnsi="Segoe UI Light" w:cs="Arial"/>
                <w:spacing w:val="2"/>
                <w:sz w:val="14"/>
                <w:szCs w:val="14"/>
                <w:shd w:val="clear" w:color="auto" w:fill="FFFFFF"/>
              </w:rPr>
              <w:t>-</w:t>
            </w:r>
          </w:p>
        </w:tc>
        <w:tc>
          <w:tcPr>
            <w:tcW w:w="8919" w:type="dxa"/>
          </w:tcPr>
          <w:p w:rsidR="007449AB" w:rsidRPr="009433A4" w:rsidRDefault="007449AB" w:rsidP="00C76B00">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 w:val="14"/>
                <w:szCs w:val="14"/>
                <w:shd w:val="clear" w:color="auto" w:fill="FFFFFF"/>
              </w:rPr>
            </w:pPr>
            <w:r w:rsidRPr="009433A4">
              <w:rPr>
                <w:rFonts w:ascii="Segoe UI Light" w:hAnsi="Segoe UI Light" w:cs="Arial"/>
                <w:spacing w:val="2"/>
                <w:sz w:val="14"/>
                <w:szCs w:val="14"/>
                <w:shd w:val="clear" w:color="auto" w:fill="FFFFFF"/>
              </w:rPr>
              <w:t>планировочный район,</w:t>
            </w:r>
          </w:p>
        </w:tc>
      </w:tr>
      <w:tr w:rsidR="00C76B00" w:rsidRPr="009433A4" w:rsidTr="00901B67">
        <w:tc>
          <w:tcPr>
            <w:cnfStyle w:val="001000000000" w:firstRow="0" w:lastRow="0" w:firstColumn="1" w:lastColumn="0" w:oddVBand="0" w:evenVBand="0" w:oddHBand="0" w:evenHBand="0" w:firstRowFirstColumn="0" w:firstRowLastColumn="0" w:lastRowFirstColumn="0" w:lastRowLastColumn="0"/>
            <w:tcW w:w="936" w:type="dxa"/>
          </w:tcPr>
          <w:p w:rsidR="00E226B3" w:rsidRPr="009433A4" w:rsidRDefault="007449AB" w:rsidP="00C76B00">
            <w:pPr>
              <w:spacing w:line="276" w:lineRule="auto"/>
              <w:rPr>
                <w:rFonts w:ascii="Segoe UI Light" w:hAnsi="Segoe UI Light" w:cs="Arial"/>
                <w:spacing w:val="2"/>
                <w:sz w:val="14"/>
                <w:szCs w:val="14"/>
                <w:shd w:val="clear" w:color="auto" w:fill="FFFFFF"/>
              </w:rPr>
            </w:pPr>
            <w:r w:rsidRPr="009433A4">
              <w:rPr>
                <w:rFonts w:ascii="Segoe UI Light" w:hAnsi="Segoe UI Light" w:cs="Arial"/>
                <w:spacing w:val="2"/>
                <w:sz w:val="14"/>
                <w:szCs w:val="14"/>
                <w:shd w:val="clear" w:color="auto" w:fill="FFFFFF"/>
              </w:rPr>
              <w:t>Ж</w:t>
            </w:r>
            <w:r w:rsidR="00E226B3" w:rsidRPr="009433A4">
              <w:rPr>
                <w:rFonts w:ascii="Segoe UI Light" w:hAnsi="Segoe UI Light" w:cs="Arial"/>
                <w:spacing w:val="2"/>
                <w:sz w:val="14"/>
                <w:szCs w:val="14"/>
                <w:shd w:val="clear" w:color="auto" w:fill="FFFFFF"/>
              </w:rPr>
              <w:t>Р</w:t>
            </w:r>
          </w:p>
        </w:tc>
        <w:tc>
          <w:tcPr>
            <w:tcW w:w="283" w:type="dxa"/>
          </w:tcPr>
          <w:p w:rsidR="00E226B3" w:rsidRPr="009433A4" w:rsidRDefault="00E226B3" w:rsidP="00C76B00">
            <w:pPr>
              <w:spacing w:line="276" w:lineRule="auto"/>
              <w:ind w:left="-108" w:right="-108"/>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8919" w:type="dxa"/>
          </w:tcPr>
          <w:p w:rsidR="00E226B3" w:rsidRPr="009433A4" w:rsidRDefault="007449AB" w:rsidP="00C76B00">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жилой</w:t>
            </w:r>
            <w:r w:rsidR="001C46B7" w:rsidRPr="009433A4">
              <w:rPr>
                <w:rFonts w:cs="Arial"/>
                <w:spacing w:val="2"/>
                <w:sz w:val="14"/>
                <w:szCs w:val="14"/>
                <w:shd w:val="clear" w:color="auto" w:fill="FFFFFF"/>
              </w:rPr>
              <w:t xml:space="preserve"> район,</w:t>
            </w:r>
          </w:p>
        </w:tc>
      </w:tr>
      <w:tr w:rsidR="00C76B00" w:rsidRPr="009433A4" w:rsidTr="00901B67">
        <w:tc>
          <w:tcPr>
            <w:cnfStyle w:val="001000000000" w:firstRow="0" w:lastRow="0" w:firstColumn="1" w:lastColumn="0" w:oddVBand="0" w:evenVBand="0" w:oddHBand="0" w:evenHBand="0" w:firstRowFirstColumn="0" w:firstRowLastColumn="0" w:lastRowFirstColumn="0" w:lastRowLastColumn="0"/>
            <w:tcW w:w="936" w:type="dxa"/>
          </w:tcPr>
          <w:p w:rsidR="00E226B3" w:rsidRPr="009433A4" w:rsidRDefault="00E226B3" w:rsidP="00C76B00">
            <w:pPr>
              <w:spacing w:line="276" w:lineRule="auto"/>
              <w:rPr>
                <w:rFonts w:ascii="Segoe UI Light" w:hAnsi="Segoe UI Light" w:cs="Arial"/>
                <w:spacing w:val="2"/>
                <w:sz w:val="14"/>
                <w:szCs w:val="14"/>
                <w:shd w:val="clear" w:color="auto" w:fill="FFFFFF"/>
              </w:rPr>
            </w:pPr>
            <w:r w:rsidRPr="009433A4">
              <w:rPr>
                <w:rFonts w:ascii="Segoe UI Light" w:hAnsi="Segoe UI Light" w:cs="Arial"/>
                <w:spacing w:val="2"/>
                <w:sz w:val="14"/>
                <w:szCs w:val="14"/>
                <w:shd w:val="clear" w:color="auto" w:fill="FFFFFF"/>
              </w:rPr>
              <w:t>МР</w:t>
            </w:r>
          </w:p>
        </w:tc>
        <w:tc>
          <w:tcPr>
            <w:tcW w:w="283" w:type="dxa"/>
          </w:tcPr>
          <w:p w:rsidR="00E226B3" w:rsidRPr="009433A4" w:rsidRDefault="00E226B3" w:rsidP="00C76B00">
            <w:pPr>
              <w:spacing w:line="276" w:lineRule="auto"/>
              <w:ind w:left="-108" w:right="-108"/>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8919" w:type="dxa"/>
          </w:tcPr>
          <w:p w:rsidR="00E226B3" w:rsidRPr="009433A4" w:rsidRDefault="001C46B7" w:rsidP="00C76B00">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микрорайон,</w:t>
            </w:r>
          </w:p>
        </w:tc>
      </w:tr>
      <w:tr w:rsidR="00C76B00" w:rsidRPr="009433A4" w:rsidTr="00901B67">
        <w:tc>
          <w:tcPr>
            <w:cnfStyle w:val="001000000000" w:firstRow="0" w:lastRow="0" w:firstColumn="1" w:lastColumn="0" w:oddVBand="0" w:evenVBand="0" w:oddHBand="0" w:evenHBand="0" w:firstRowFirstColumn="0" w:firstRowLastColumn="0" w:lastRowFirstColumn="0" w:lastRowLastColumn="0"/>
            <w:tcW w:w="936" w:type="dxa"/>
          </w:tcPr>
          <w:p w:rsidR="007F712F" w:rsidRPr="009433A4" w:rsidRDefault="007F712F" w:rsidP="00C76B00">
            <w:pPr>
              <w:spacing w:line="276" w:lineRule="auto"/>
              <w:rPr>
                <w:rFonts w:ascii="Segoe UI Light" w:hAnsi="Segoe UI Light" w:cs="Arial"/>
                <w:spacing w:val="2"/>
                <w:sz w:val="14"/>
                <w:szCs w:val="14"/>
                <w:shd w:val="clear" w:color="auto" w:fill="FFFFFF"/>
              </w:rPr>
            </w:pPr>
            <w:r w:rsidRPr="009433A4">
              <w:rPr>
                <w:rFonts w:ascii="Segoe UI Light" w:hAnsi="Segoe UI Light" w:cs="Arial"/>
                <w:spacing w:val="2"/>
                <w:sz w:val="14"/>
                <w:szCs w:val="14"/>
                <w:shd w:val="clear" w:color="auto" w:fill="FFFFFF"/>
              </w:rPr>
              <w:t>сущ.</w:t>
            </w:r>
          </w:p>
        </w:tc>
        <w:tc>
          <w:tcPr>
            <w:tcW w:w="283" w:type="dxa"/>
          </w:tcPr>
          <w:p w:rsidR="007F712F" w:rsidRPr="009433A4" w:rsidRDefault="007F712F" w:rsidP="00C76B00">
            <w:pPr>
              <w:spacing w:line="276" w:lineRule="auto"/>
              <w:ind w:left="-108" w:right="-108"/>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8919" w:type="dxa"/>
          </w:tcPr>
          <w:p w:rsidR="007F712F" w:rsidRPr="009433A4" w:rsidRDefault="00901B67" w:rsidP="00C76B00">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существующая</w:t>
            </w:r>
            <w:r w:rsidR="001C46B7" w:rsidRPr="009433A4">
              <w:rPr>
                <w:rFonts w:cs="Arial"/>
                <w:spacing w:val="2"/>
                <w:sz w:val="14"/>
                <w:szCs w:val="14"/>
                <w:shd w:val="clear" w:color="auto" w:fill="FFFFFF"/>
              </w:rPr>
              <w:t xml:space="preserve"> </w:t>
            </w:r>
            <w:r w:rsidRPr="009433A4">
              <w:rPr>
                <w:rFonts w:cs="Arial"/>
                <w:spacing w:val="2"/>
                <w:sz w:val="14"/>
                <w:szCs w:val="14"/>
                <w:shd w:val="clear" w:color="auto" w:fill="FFFFFF"/>
              </w:rPr>
              <w:t>площадь зоны застройки</w:t>
            </w:r>
            <w:r w:rsidR="001C46B7" w:rsidRPr="009433A4">
              <w:rPr>
                <w:rFonts w:cs="Arial"/>
                <w:spacing w:val="2"/>
                <w:sz w:val="14"/>
                <w:szCs w:val="14"/>
                <w:shd w:val="clear" w:color="auto" w:fill="FFFFFF"/>
              </w:rPr>
              <w:t>,</w:t>
            </w:r>
          </w:p>
        </w:tc>
      </w:tr>
      <w:tr w:rsidR="00C76B00" w:rsidRPr="009433A4" w:rsidTr="00901B67">
        <w:tc>
          <w:tcPr>
            <w:cnfStyle w:val="001000000000" w:firstRow="0" w:lastRow="0" w:firstColumn="1" w:lastColumn="0" w:oddVBand="0" w:evenVBand="0" w:oddHBand="0" w:evenHBand="0" w:firstRowFirstColumn="0" w:firstRowLastColumn="0" w:lastRowFirstColumn="0" w:lastRowLastColumn="0"/>
            <w:tcW w:w="936" w:type="dxa"/>
          </w:tcPr>
          <w:p w:rsidR="001C46B7" w:rsidRPr="009433A4" w:rsidRDefault="001C46B7" w:rsidP="00C76B00">
            <w:pPr>
              <w:spacing w:line="276" w:lineRule="auto"/>
              <w:rPr>
                <w:rFonts w:ascii="Segoe UI Light" w:hAnsi="Segoe UI Light" w:cs="Arial"/>
                <w:spacing w:val="2"/>
                <w:sz w:val="14"/>
                <w:szCs w:val="14"/>
                <w:shd w:val="clear" w:color="auto" w:fill="FFFFFF"/>
              </w:rPr>
            </w:pPr>
            <w:r w:rsidRPr="009433A4">
              <w:rPr>
                <w:rFonts w:ascii="Segoe UI Light" w:hAnsi="Segoe UI Light" w:cs="Arial"/>
                <w:spacing w:val="2"/>
                <w:sz w:val="14"/>
                <w:szCs w:val="14"/>
                <w:shd w:val="clear" w:color="auto" w:fill="FFFFFF"/>
              </w:rPr>
              <w:t>сущ. сохр.</w:t>
            </w:r>
          </w:p>
        </w:tc>
        <w:tc>
          <w:tcPr>
            <w:tcW w:w="283" w:type="dxa"/>
          </w:tcPr>
          <w:p w:rsidR="001C46B7" w:rsidRPr="009433A4" w:rsidRDefault="001C46B7" w:rsidP="00C76B00">
            <w:pPr>
              <w:spacing w:line="276" w:lineRule="auto"/>
              <w:ind w:left="-108" w:right="-108"/>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8919" w:type="dxa"/>
          </w:tcPr>
          <w:p w:rsidR="001C46B7" w:rsidRPr="009433A4" w:rsidRDefault="001C46B7" w:rsidP="00C76B00">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существующ</w:t>
            </w:r>
            <w:r w:rsidR="00901B67" w:rsidRPr="009433A4">
              <w:rPr>
                <w:rFonts w:cs="Arial"/>
                <w:spacing w:val="2"/>
                <w:sz w:val="14"/>
                <w:szCs w:val="14"/>
                <w:shd w:val="clear" w:color="auto" w:fill="FFFFFF"/>
              </w:rPr>
              <w:t>ая</w:t>
            </w:r>
            <w:r w:rsidRPr="009433A4">
              <w:rPr>
                <w:rFonts w:cs="Arial"/>
                <w:spacing w:val="2"/>
                <w:sz w:val="14"/>
                <w:szCs w:val="14"/>
                <w:shd w:val="clear" w:color="auto" w:fill="FFFFFF"/>
              </w:rPr>
              <w:t xml:space="preserve"> сохраняем</w:t>
            </w:r>
            <w:r w:rsidR="00901B67" w:rsidRPr="009433A4">
              <w:rPr>
                <w:rFonts w:cs="Arial"/>
                <w:spacing w:val="2"/>
                <w:sz w:val="14"/>
                <w:szCs w:val="14"/>
                <w:shd w:val="clear" w:color="auto" w:fill="FFFFFF"/>
              </w:rPr>
              <w:t>ая</w:t>
            </w:r>
            <w:r w:rsidRPr="009433A4">
              <w:rPr>
                <w:rFonts w:cs="Arial"/>
                <w:spacing w:val="2"/>
                <w:sz w:val="14"/>
                <w:szCs w:val="14"/>
                <w:shd w:val="clear" w:color="auto" w:fill="FFFFFF"/>
              </w:rPr>
              <w:t xml:space="preserve"> </w:t>
            </w:r>
            <w:r w:rsidR="00901B67" w:rsidRPr="009433A4">
              <w:rPr>
                <w:rFonts w:cs="Arial"/>
                <w:spacing w:val="2"/>
                <w:sz w:val="14"/>
                <w:szCs w:val="14"/>
                <w:shd w:val="clear" w:color="auto" w:fill="FFFFFF"/>
              </w:rPr>
              <w:t>площадь зоны застройки,</w:t>
            </w:r>
          </w:p>
        </w:tc>
      </w:tr>
      <w:tr w:rsidR="00C76B00" w:rsidRPr="009433A4" w:rsidTr="00901B67">
        <w:tc>
          <w:tcPr>
            <w:cnfStyle w:val="001000000000" w:firstRow="0" w:lastRow="0" w:firstColumn="1" w:lastColumn="0" w:oddVBand="0" w:evenVBand="0" w:oddHBand="0" w:evenHBand="0" w:firstRowFirstColumn="0" w:firstRowLastColumn="0" w:lastRowFirstColumn="0" w:lastRowLastColumn="0"/>
            <w:tcW w:w="936" w:type="dxa"/>
          </w:tcPr>
          <w:p w:rsidR="001C46B7" w:rsidRPr="009433A4" w:rsidRDefault="001C46B7" w:rsidP="00C76B00">
            <w:pPr>
              <w:spacing w:line="276" w:lineRule="auto"/>
              <w:rPr>
                <w:rFonts w:ascii="Segoe UI Light" w:hAnsi="Segoe UI Light" w:cs="Arial"/>
                <w:spacing w:val="2"/>
                <w:sz w:val="14"/>
                <w:szCs w:val="14"/>
                <w:shd w:val="clear" w:color="auto" w:fill="FFFFFF"/>
              </w:rPr>
            </w:pPr>
            <w:r w:rsidRPr="009433A4">
              <w:rPr>
                <w:rFonts w:ascii="Segoe UI Light" w:hAnsi="Segoe UI Light" w:cs="Arial"/>
                <w:spacing w:val="2"/>
                <w:sz w:val="14"/>
                <w:szCs w:val="14"/>
                <w:shd w:val="clear" w:color="auto" w:fill="FFFFFF"/>
              </w:rPr>
              <w:t>убыль</w:t>
            </w:r>
          </w:p>
        </w:tc>
        <w:tc>
          <w:tcPr>
            <w:tcW w:w="283" w:type="dxa"/>
          </w:tcPr>
          <w:p w:rsidR="001C46B7" w:rsidRPr="009433A4" w:rsidRDefault="001C46B7" w:rsidP="00C76B00">
            <w:pPr>
              <w:spacing w:line="276" w:lineRule="auto"/>
              <w:ind w:left="-108" w:right="-108"/>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8919" w:type="dxa"/>
          </w:tcPr>
          <w:p w:rsidR="001C46B7" w:rsidRPr="009433A4" w:rsidRDefault="001C46B7" w:rsidP="00C76B00">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 xml:space="preserve">убыль </w:t>
            </w:r>
            <w:r w:rsidR="00901B67" w:rsidRPr="009433A4">
              <w:rPr>
                <w:rFonts w:cs="Arial"/>
                <w:spacing w:val="2"/>
                <w:sz w:val="14"/>
                <w:szCs w:val="14"/>
                <w:shd w:val="clear" w:color="auto" w:fill="FFFFFF"/>
              </w:rPr>
              <w:t>площади зоны застройки</w:t>
            </w:r>
            <w:r w:rsidR="0059379B" w:rsidRPr="009433A4">
              <w:rPr>
                <w:rFonts w:cs="Arial"/>
                <w:spacing w:val="2"/>
                <w:sz w:val="14"/>
                <w:szCs w:val="14"/>
                <w:shd w:val="clear" w:color="auto" w:fill="FFFFFF"/>
              </w:rPr>
              <w:t xml:space="preserve"> (вынос, реконструкция)</w:t>
            </w:r>
            <w:r w:rsidR="00901B67" w:rsidRPr="009433A4">
              <w:rPr>
                <w:rFonts w:cs="Arial"/>
                <w:spacing w:val="2"/>
                <w:sz w:val="14"/>
                <w:szCs w:val="14"/>
                <w:shd w:val="clear" w:color="auto" w:fill="FFFFFF"/>
              </w:rPr>
              <w:t>,</w:t>
            </w:r>
          </w:p>
        </w:tc>
      </w:tr>
      <w:tr w:rsidR="00C76B00" w:rsidRPr="009433A4" w:rsidTr="00901B67">
        <w:tc>
          <w:tcPr>
            <w:cnfStyle w:val="001000000000" w:firstRow="0" w:lastRow="0" w:firstColumn="1" w:lastColumn="0" w:oddVBand="0" w:evenVBand="0" w:oddHBand="0" w:evenHBand="0" w:firstRowFirstColumn="0" w:firstRowLastColumn="0" w:lastRowFirstColumn="0" w:lastRowLastColumn="0"/>
            <w:tcW w:w="936" w:type="dxa"/>
          </w:tcPr>
          <w:p w:rsidR="001C46B7" w:rsidRPr="009433A4" w:rsidRDefault="001C46B7" w:rsidP="00C76B00">
            <w:pPr>
              <w:spacing w:line="276" w:lineRule="auto"/>
              <w:rPr>
                <w:rFonts w:ascii="Segoe UI Light" w:hAnsi="Segoe UI Light" w:cs="Arial"/>
                <w:spacing w:val="2"/>
                <w:sz w:val="14"/>
                <w:szCs w:val="14"/>
                <w:shd w:val="clear" w:color="auto" w:fill="FFFFFF"/>
              </w:rPr>
            </w:pPr>
            <w:r w:rsidRPr="009433A4">
              <w:rPr>
                <w:rFonts w:ascii="Segoe UI Light" w:hAnsi="Segoe UI Light" w:cs="Arial"/>
                <w:spacing w:val="2"/>
                <w:sz w:val="14"/>
                <w:szCs w:val="14"/>
                <w:shd w:val="clear" w:color="auto" w:fill="FFFFFF"/>
              </w:rPr>
              <w:t>план.</w:t>
            </w:r>
          </w:p>
        </w:tc>
        <w:tc>
          <w:tcPr>
            <w:tcW w:w="283" w:type="dxa"/>
          </w:tcPr>
          <w:p w:rsidR="001C46B7" w:rsidRPr="009433A4" w:rsidRDefault="001C46B7" w:rsidP="00C76B00">
            <w:pPr>
              <w:spacing w:line="276" w:lineRule="auto"/>
              <w:ind w:left="-108" w:right="-108"/>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8919" w:type="dxa"/>
          </w:tcPr>
          <w:p w:rsidR="001C46B7" w:rsidRPr="009433A4" w:rsidRDefault="001C46B7" w:rsidP="00C76B00">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планируем</w:t>
            </w:r>
            <w:r w:rsidR="00901B67" w:rsidRPr="009433A4">
              <w:rPr>
                <w:rFonts w:cs="Arial"/>
                <w:spacing w:val="2"/>
                <w:sz w:val="14"/>
                <w:szCs w:val="14"/>
                <w:shd w:val="clear" w:color="auto" w:fill="FFFFFF"/>
              </w:rPr>
              <w:t>ая (к освоению)</w:t>
            </w:r>
            <w:r w:rsidRPr="009433A4">
              <w:rPr>
                <w:rFonts w:cs="Arial"/>
                <w:spacing w:val="2"/>
                <w:sz w:val="14"/>
                <w:szCs w:val="14"/>
                <w:shd w:val="clear" w:color="auto" w:fill="FFFFFF"/>
              </w:rPr>
              <w:t xml:space="preserve"> </w:t>
            </w:r>
            <w:r w:rsidR="00901B67" w:rsidRPr="009433A4">
              <w:rPr>
                <w:rFonts w:cs="Arial"/>
                <w:spacing w:val="2"/>
                <w:sz w:val="14"/>
                <w:szCs w:val="14"/>
                <w:shd w:val="clear" w:color="auto" w:fill="FFFFFF"/>
              </w:rPr>
              <w:t>площадь зоны застройки</w:t>
            </w:r>
            <w:r w:rsidR="003626BA" w:rsidRPr="009433A4">
              <w:rPr>
                <w:rFonts w:cs="Arial"/>
                <w:spacing w:val="2"/>
                <w:sz w:val="14"/>
                <w:szCs w:val="14"/>
                <w:shd w:val="clear" w:color="auto" w:fill="FFFFFF"/>
              </w:rPr>
              <w:t>,</w:t>
            </w:r>
          </w:p>
        </w:tc>
      </w:tr>
      <w:tr w:rsidR="00C76B00" w:rsidRPr="009433A4" w:rsidTr="00653BA7">
        <w:tc>
          <w:tcPr>
            <w:cnfStyle w:val="001000000000" w:firstRow="0" w:lastRow="0" w:firstColumn="1" w:lastColumn="0" w:oddVBand="0" w:evenVBand="0" w:oddHBand="0" w:evenHBand="0" w:firstRowFirstColumn="0" w:firstRowLastColumn="0" w:lastRowFirstColumn="0" w:lastRowLastColumn="0"/>
            <w:tcW w:w="936" w:type="dxa"/>
          </w:tcPr>
          <w:p w:rsidR="00C76B00" w:rsidRPr="009433A4" w:rsidRDefault="00C76B00" w:rsidP="00C76B00">
            <w:pPr>
              <w:spacing w:line="276" w:lineRule="auto"/>
              <w:rPr>
                <w:rFonts w:ascii="Segoe UI Light" w:hAnsi="Segoe UI Light" w:cs="Arial"/>
                <w:spacing w:val="2"/>
                <w:sz w:val="14"/>
                <w:szCs w:val="14"/>
                <w:shd w:val="clear" w:color="auto" w:fill="FFFFFF"/>
              </w:rPr>
            </w:pPr>
            <w:r w:rsidRPr="009433A4">
              <w:rPr>
                <w:rFonts w:ascii="Segoe UI Light" w:hAnsi="Segoe UI Light" w:cs="Arial"/>
                <w:spacing w:val="2"/>
                <w:sz w:val="14"/>
                <w:szCs w:val="14"/>
                <w:shd w:val="clear" w:color="auto" w:fill="FFFFFF"/>
              </w:rPr>
              <w:t>*</w:t>
            </w:r>
          </w:p>
        </w:tc>
        <w:tc>
          <w:tcPr>
            <w:tcW w:w="283" w:type="dxa"/>
          </w:tcPr>
          <w:p w:rsidR="00C76B00" w:rsidRPr="009433A4" w:rsidRDefault="00C76B00" w:rsidP="00C76B00">
            <w:pPr>
              <w:spacing w:line="276" w:lineRule="auto"/>
              <w:ind w:left="-108" w:right="-108"/>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8919" w:type="dxa"/>
          </w:tcPr>
          <w:p w:rsidR="00C76B00" w:rsidRPr="009433A4" w:rsidRDefault="00C76B00" w:rsidP="00C76B00">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суммарное значение существующей сохраняемой и планируемой площади зоны застройки,</w:t>
            </w:r>
          </w:p>
        </w:tc>
      </w:tr>
      <w:tr w:rsidR="0046640B" w:rsidRPr="009433A4" w:rsidTr="00901B67">
        <w:tc>
          <w:tcPr>
            <w:cnfStyle w:val="001000000000" w:firstRow="0" w:lastRow="0" w:firstColumn="1" w:lastColumn="0" w:oddVBand="0" w:evenVBand="0" w:oddHBand="0" w:evenHBand="0" w:firstRowFirstColumn="0" w:firstRowLastColumn="0" w:lastRowFirstColumn="0" w:lastRowLastColumn="0"/>
            <w:tcW w:w="936" w:type="dxa"/>
          </w:tcPr>
          <w:p w:rsidR="003626BA" w:rsidRPr="009433A4" w:rsidRDefault="003626BA" w:rsidP="00C76B00">
            <w:pPr>
              <w:spacing w:line="276" w:lineRule="auto"/>
              <w:rPr>
                <w:rFonts w:ascii="Segoe UI Light" w:hAnsi="Segoe UI Light" w:cs="Arial"/>
                <w:spacing w:val="2"/>
                <w:sz w:val="14"/>
                <w:szCs w:val="14"/>
                <w:shd w:val="clear" w:color="auto" w:fill="FFFFFF"/>
              </w:rPr>
            </w:pPr>
            <w:r w:rsidRPr="009433A4">
              <w:rPr>
                <w:rFonts w:ascii="Segoe UI Light" w:hAnsi="Segoe UI Light" w:cs="Arial"/>
                <w:spacing w:val="2"/>
                <w:sz w:val="14"/>
                <w:szCs w:val="14"/>
                <w:shd w:val="clear" w:color="auto" w:fill="FFFFFF"/>
              </w:rPr>
              <w:t>«-»</w:t>
            </w:r>
          </w:p>
        </w:tc>
        <w:tc>
          <w:tcPr>
            <w:tcW w:w="283" w:type="dxa"/>
          </w:tcPr>
          <w:p w:rsidR="003626BA" w:rsidRPr="009433A4" w:rsidRDefault="003626BA" w:rsidP="00C76B00">
            <w:pPr>
              <w:spacing w:line="276" w:lineRule="auto"/>
              <w:ind w:left="-108" w:right="-108"/>
              <w:jc w:val="center"/>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w:t>
            </w:r>
          </w:p>
        </w:tc>
        <w:tc>
          <w:tcPr>
            <w:tcW w:w="8919" w:type="dxa"/>
          </w:tcPr>
          <w:p w:rsidR="003626BA" w:rsidRPr="009433A4" w:rsidRDefault="00945195" w:rsidP="00C76B00">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 w:val="14"/>
                <w:szCs w:val="14"/>
                <w:shd w:val="clear" w:color="auto" w:fill="FFFFFF"/>
              </w:rPr>
            </w:pPr>
            <w:r w:rsidRPr="009433A4">
              <w:rPr>
                <w:rFonts w:cs="Arial"/>
                <w:spacing w:val="2"/>
                <w:sz w:val="14"/>
                <w:szCs w:val="14"/>
                <w:shd w:val="clear" w:color="auto" w:fill="FFFFFF"/>
              </w:rPr>
              <w:t>площадь зоны дан</w:t>
            </w:r>
            <w:r w:rsidR="00C76B00" w:rsidRPr="009433A4">
              <w:rPr>
                <w:rFonts w:cs="Arial"/>
                <w:spacing w:val="2"/>
                <w:sz w:val="14"/>
                <w:szCs w:val="14"/>
                <w:shd w:val="clear" w:color="auto" w:fill="FFFFFF"/>
              </w:rPr>
              <w:t>ного вида застройки отсутствует.</w:t>
            </w:r>
          </w:p>
        </w:tc>
      </w:tr>
    </w:tbl>
    <w:p w:rsidR="002F5508" w:rsidRPr="009433A4" w:rsidRDefault="00E61F18" w:rsidP="00086FFC">
      <w:pPr>
        <w:spacing w:before="240"/>
        <w:jc w:val="center"/>
        <w:rPr>
          <w:rFonts w:ascii="Segoe UI Light" w:hAnsi="Segoe UI Light" w:cs="Arial"/>
          <w:spacing w:val="2"/>
          <w:shd w:val="clear" w:color="auto" w:fill="FFFFFF"/>
        </w:rPr>
      </w:pPr>
      <w:r w:rsidRPr="009433A4">
        <w:rPr>
          <w:rFonts w:ascii="Segoe UI Light" w:hAnsi="Segoe UI Light"/>
        </w:rPr>
        <w:t>3.5.</w:t>
      </w:r>
      <w:r w:rsidRPr="009433A4">
        <w:rPr>
          <w:rFonts w:ascii="Segoe UI Light" w:hAnsi="Segoe UI Light" w:cs="Arial"/>
          <w:spacing w:val="2"/>
          <w:shd w:val="clear" w:color="auto" w:fill="FFFFFF"/>
        </w:rPr>
        <w:t>2. Жилищный фонд</w:t>
      </w:r>
    </w:p>
    <w:p w:rsidR="00A33992" w:rsidRPr="009433A4" w:rsidRDefault="00A33992" w:rsidP="00FB3971">
      <w:pPr>
        <w:spacing w:after="0"/>
        <w:ind w:firstLine="709"/>
        <w:jc w:val="both"/>
        <w:rPr>
          <w:rFonts w:ascii="Segoe UI Light" w:hAnsi="Segoe UI Light" w:cs="Arial"/>
          <w:spacing w:val="2"/>
          <w:shd w:val="clear" w:color="auto" w:fill="FFFFFF"/>
        </w:rPr>
      </w:pPr>
      <w:proofErr w:type="gramStart"/>
      <w:r w:rsidRPr="009433A4">
        <w:rPr>
          <w:rFonts w:ascii="Segoe UI Light" w:hAnsi="Segoe UI Light"/>
        </w:rPr>
        <w:t>«</w:t>
      </w:r>
      <w:r w:rsidRPr="009433A4">
        <w:rPr>
          <w:rFonts w:ascii="Segoe UI Light" w:hAnsi="Segoe UI Light" w:cs="Times New Roman"/>
        </w:rPr>
        <w:t>Схемой территориального планирования части территории Челябинской области применительно к главному планировочному узлу города Челябинска (территория Челябинской агломерации)» (Том 3.</w:t>
      </w:r>
      <w:proofErr w:type="gramEnd"/>
      <w:r w:rsidRPr="009433A4">
        <w:rPr>
          <w:rFonts w:ascii="Segoe UI Light" w:hAnsi="Segoe UI Light" w:cs="Arial"/>
          <w:spacing w:val="2"/>
          <w:shd w:val="clear" w:color="auto" w:fill="FFFFFF"/>
        </w:rPr>
        <w:t xml:space="preserve"> </w:t>
      </w:r>
      <w:proofErr w:type="gramStart"/>
      <w:r w:rsidRPr="009433A4">
        <w:rPr>
          <w:rFonts w:ascii="Segoe UI Light" w:hAnsi="Segoe UI Light" w:cs="Arial"/>
          <w:spacing w:val="2"/>
          <w:shd w:val="clear" w:color="auto" w:fill="FFFFFF"/>
        </w:rPr>
        <w:t xml:space="preserve">Положение о территориальном планировании (проектные предложения)) </w:t>
      </w:r>
      <w:r w:rsidRPr="009433A4">
        <w:rPr>
          <w:rFonts w:ascii="Segoe UI Light" w:hAnsi="Segoe UI Light" w:cs="Arial"/>
          <w:spacing w:val="2"/>
          <w:shd w:val="clear" w:color="auto" w:fill="FFFFFF"/>
        </w:rPr>
        <w:lastRenderedPageBreak/>
        <w:t xml:space="preserve">определена </w:t>
      </w:r>
      <w:r w:rsidRPr="009433A4">
        <w:rPr>
          <w:rFonts w:ascii="Segoe UI Light" w:hAnsi="Segoe UI Light"/>
        </w:rPr>
        <w:t xml:space="preserve">пригородная зона (кольцо) </w:t>
      </w:r>
      <w:r w:rsidRPr="009433A4">
        <w:rPr>
          <w:rFonts w:ascii="Segoe UI Light" w:hAnsi="Segoe UI Light" w:cs="Arial"/>
          <w:spacing w:val="2"/>
          <w:shd w:val="clear" w:color="auto" w:fill="FFFFFF"/>
        </w:rPr>
        <w:t xml:space="preserve">вокруг города Челябинска </w:t>
      </w:r>
      <w:r w:rsidRPr="009433A4">
        <w:rPr>
          <w:rFonts w:ascii="Segoe UI Light" w:hAnsi="Segoe UI Light"/>
        </w:rPr>
        <w:t xml:space="preserve">с преимущественным спросом на земельные участки, где первым по популярности — Сосновский район, его западное, юго-западное и северное направления, последнее из которых включает территорию </w:t>
      </w:r>
      <w:r w:rsidR="001F3915" w:rsidRPr="009433A4">
        <w:rPr>
          <w:rFonts w:ascii="Segoe UI Light" w:hAnsi="Segoe UI Light"/>
        </w:rPr>
        <w:t>Краснопольского</w:t>
      </w:r>
      <w:r w:rsidRPr="009433A4">
        <w:rPr>
          <w:rFonts w:ascii="Segoe UI Light" w:hAnsi="Segoe UI Light"/>
        </w:rPr>
        <w:t xml:space="preserve"> сельского поселения.</w:t>
      </w:r>
      <w:proofErr w:type="gramEnd"/>
    </w:p>
    <w:p w:rsidR="00FC0987" w:rsidRPr="009433A4" w:rsidRDefault="00E26CA5" w:rsidP="00FB3971">
      <w:pPr>
        <w:spacing w:after="0"/>
        <w:ind w:firstLine="709"/>
        <w:jc w:val="both"/>
        <w:rPr>
          <w:rFonts w:ascii="Segoe UI Light" w:hAnsi="Segoe UI Light"/>
          <w:spacing w:val="-2"/>
        </w:rPr>
      </w:pPr>
      <w:r w:rsidRPr="009433A4">
        <w:rPr>
          <w:rFonts w:ascii="Segoe UI Light" w:hAnsi="Segoe UI Light" w:cs="Arial"/>
          <w:spacing w:val="2"/>
          <w:shd w:val="clear" w:color="auto" w:fill="FFFFFF"/>
        </w:rPr>
        <w:t xml:space="preserve">В «Стратегии </w:t>
      </w:r>
      <w:r w:rsidRPr="009433A4">
        <w:rPr>
          <w:rFonts w:ascii="Segoe UI Light" w:eastAsia="Calibri" w:hAnsi="Segoe UI Light" w:cs="Times New Roman"/>
          <w:spacing w:val="-2"/>
        </w:rPr>
        <w:t xml:space="preserve">социально-экономического развития Сосновского муниципального района </w:t>
      </w:r>
      <w:r w:rsidRPr="009433A4">
        <w:rPr>
          <w:rFonts w:ascii="Segoe UI Light" w:hAnsi="Segoe UI Light"/>
          <w:spacing w:val="-2"/>
        </w:rPr>
        <w:t xml:space="preserve">Челябинской области </w:t>
      </w:r>
      <w:r w:rsidRPr="009433A4">
        <w:rPr>
          <w:rFonts w:ascii="Segoe UI Light" w:eastAsia="Calibri" w:hAnsi="Segoe UI Light" w:cs="Times New Roman"/>
          <w:spacing w:val="-2"/>
        </w:rPr>
        <w:t>на период до 2020 года</w:t>
      </w:r>
      <w:r w:rsidRPr="009433A4">
        <w:rPr>
          <w:rFonts w:ascii="Segoe UI Light" w:hAnsi="Segoe UI Light"/>
          <w:spacing w:val="-2"/>
        </w:rPr>
        <w:t xml:space="preserve">» определено </w:t>
      </w:r>
      <w:r w:rsidR="000E2119" w:rsidRPr="009433A4">
        <w:rPr>
          <w:rFonts w:ascii="Segoe UI Light" w:hAnsi="Segoe UI Light"/>
          <w:spacing w:val="-2"/>
        </w:rPr>
        <w:t xml:space="preserve">активное </w:t>
      </w:r>
      <w:r w:rsidRPr="009433A4">
        <w:rPr>
          <w:rFonts w:ascii="Segoe UI Light" w:hAnsi="Segoe UI Light"/>
          <w:spacing w:val="-2"/>
        </w:rPr>
        <w:t xml:space="preserve">развитие жилищного строительства на территории </w:t>
      </w:r>
      <w:r w:rsidR="001F3915" w:rsidRPr="009433A4">
        <w:rPr>
          <w:rFonts w:ascii="Segoe UI Light" w:hAnsi="Segoe UI Light"/>
          <w:spacing w:val="-2"/>
        </w:rPr>
        <w:t>Краснопольского</w:t>
      </w:r>
      <w:r w:rsidRPr="009433A4">
        <w:rPr>
          <w:rFonts w:ascii="Segoe UI Light" w:hAnsi="Segoe UI Light"/>
          <w:spacing w:val="-2"/>
        </w:rPr>
        <w:t xml:space="preserve"> сельского поселения.</w:t>
      </w:r>
    </w:p>
    <w:p w:rsidR="002B6576" w:rsidRPr="009433A4" w:rsidRDefault="00293902" w:rsidP="00FB3971">
      <w:pPr>
        <w:spacing w:after="0"/>
        <w:ind w:firstLine="709"/>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 xml:space="preserve">Согласно расчету, приведенному в таблице </w:t>
      </w:r>
      <w:r w:rsidR="00C94C0B" w:rsidRPr="009433A4">
        <w:rPr>
          <w:rFonts w:ascii="Segoe UI Light" w:hAnsi="Segoe UI Light" w:cs="Arial"/>
          <w:spacing w:val="2"/>
          <w:shd w:val="clear" w:color="auto" w:fill="FFFFFF"/>
        </w:rPr>
        <w:t>7,</w:t>
      </w:r>
      <w:r w:rsidRPr="009433A4">
        <w:rPr>
          <w:rFonts w:ascii="Segoe UI Light" w:hAnsi="Segoe UI Light" w:cs="Arial"/>
          <w:spacing w:val="2"/>
          <w:shd w:val="clear" w:color="auto" w:fill="FFFFFF"/>
        </w:rPr>
        <w:t xml:space="preserve"> жилищный фонд </w:t>
      </w:r>
      <w:r w:rsidR="001F3915" w:rsidRPr="009433A4">
        <w:rPr>
          <w:rFonts w:ascii="Segoe UI Light" w:hAnsi="Segoe UI Light" w:cs="Arial"/>
          <w:spacing w:val="2"/>
          <w:shd w:val="clear" w:color="auto" w:fill="FFFFFF"/>
        </w:rPr>
        <w:t>Краснопольского</w:t>
      </w:r>
      <w:r w:rsidRPr="009433A4">
        <w:rPr>
          <w:rFonts w:ascii="Segoe UI Light" w:hAnsi="Segoe UI Light" w:cs="Arial"/>
          <w:spacing w:val="2"/>
          <w:shd w:val="clear" w:color="auto" w:fill="FFFFFF"/>
        </w:rPr>
        <w:t xml:space="preserve"> сельского поселения на расчетный срок (2040 год) составит </w:t>
      </w:r>
      <w:r w:rsidR="00CF4F78" w:rsidRPr="009433A4">
        <w:rPr>
          <w:rFonts w:ascii="Segoe UI Light" w:hAnsi="Segoe UI Light" w:cs="Arial"/>
          <w:spacing w:val="2"/>
          <w:shd w:val="clear" w:color="auto" w:fill="FFFFFF"/>
        </w:rPr>
        <w:t>1226,00</w:t>
      </w:r>
      <w:r w:rsidRPr="009433A4">
        <w:rPr>
          <w:rFonts w:ascii="Segoe UI Light" w:hAnsi="Segoe UI Light" w:cs="Arial"/>
          <w:spacing w:val="2"/>
          <w:shd w:val="clear" w:color="auto" w:fill="FFFFFF"/>
        </w:rPr>
        <w:t xml:space="preserve"> тыс.кв.м общей площади, в том числе:</w:t>
      </w:r>
    </w:p>
    <w:p w:rsidR="00086FFC" w:rsidRPr="009433A4" w:rsidRDefault="00003586" w:rsidP="00FC707F">
      <w:pPr>
        <w:spacing w:before="240" w:after="0"/>
        <w:ind w:firstLine="709"/>
        <w:jc w:val="right"/>
        <w:rPr>
          <w:rFonts w:ascii="Segoe UI Light" w:hAnsi="Segoe UI Light"/>
          <w:spacing w:val="-2"/>
          <w:sz w:val="16"/>
          <w:szCs w:val="16"/>
        </w:rPr>
      </w:pPr>
      <w:r w:rsidRPr="009433A4">
        <w:rPr>
          <w:rFonts w:ascii="Segoe UI Light" w:hAnsi="Segoe UI Light"/>
          <w:spacing w:val="-2"/>
          <w:sz w:val="16"/>
          <w:szCs w:val="16"/>
        </w:rPr>
        <w:t xml:space="preserve">Таблица </w:t>
      </w:r>
      <w:r w:rsidR="00D77632" w:rsidRPr="009433A4">
        <w:rPr>
          <w:rFonts w:ascii="Segoe UI Light" w:hAnsi="Segoe UI Light"/>
          <w:spacing w:val="-2"/>
          <w:sz w:val="16"/>
          <w:szCs w:val="16"/>
        </w:rPr>
        <w:t>7</w:t>
      </w:r>
    </w:p>
    <w:tbl>
      <w:tblPr>
        <w:tblStyle w:val="ae"/>
        <w:tblW w:w="10185" w:type="dxa"/>
        <w:tblInd w:w="-34" w:type="dxa"/>
        <w:tblLayout w:type="fixed"/>
        <w:tblLook w:val="04A0" w:firstRow="1" w:lastRow="0" w:firstColumn="1" w:lastColumn="0" w:noHBand="0" w:noVBand="1"/>
      </w:tblPr>
      <w:tblGrid>
        <w:gridCol w:w="1276"/>
        <w:gridCol w:w="851"/>
        <w:gridCol w:w="850"/>
        <w:gridCol w:w="709"/>
        <w:gridCol w:w="803"/>
        <w:gridCol w:w="756"/>
        <w:gridCol w:w="4940"/>
      </w:tblGrid>
      <w:tr w:rsidR="00FA6B68" w:rsidRPr="009433A4" w:rsidTr="00125961">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276" w:type="dxa"/>
            <w:vAlign w:val="center"/>
          </w:tcPr>
          <w:p w:rsidR="00E07A8B" w:rsidRPr="009433A4" w:rsidRDefault="00E07A8B" w:rsidP="0046640B">
            <w:pPr>
              <w:spacing w:line="276" w:lineRule="auto"/>
              <w:ind w:right="34"/>
              <w:jc w:val="cente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Населенный пункт</w:t>
            </w:r>
          </w:p>
        </w:tc>
        <w:tc>
          <w:tcPr>
            <w:tcW w:w="1701" w:type="dxa"/>
            <w:gridSpan w:val="2"/>
            <w:vAlign w:val="center"/>
          </w:tcPr>
          <w:p w:rsidR="00E07A8B" w:rsidRPr="009433A4" w:rsidRDefault="00E07A8B" w:rsidP="0046640B">
            <w:pPr>
              <w:spacing w:line="276" w:lineRule="auto"/>
              <w:ind w:left="-108" w:right="-108"/>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Планировочная единица</w:t>
            </w:r>
          </w:p>
        </w:tc>
        <w:tc>
          <w:tcPr>
            <w:tcW w:w="2268" w:type="dxa"/>
            <w:gridSpan w:val="3"/>
            <w:vAlign w:val="center"/>
          </w:tcPr>
          <w:p w:rsidR="00E07A8B" w:rsidRPr="009433A4" w:rsidRDefault="00E07A8B" w:rsidP="0046640B">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9433A4">
              <w:rPr>
                <w:rFonts w:ascii="Segoe UI Light" w:hAnsi="Segoe UI Light"/>
                <w:spacing w:val="-2"/>
                <w:szCs w:val="16"/>
              </w:rPr>
              <w:t>Жилищный фонд, тыс.кв.м общей площади</w:t>
            </w:r>
          </w:p>
        </w:tc>
        <w:tc>
          <w:tcPr>
            <w:tcW w:w="4940" w:type="dxa"/>
            <w:vAlign w:val="center"/>
          </w:tcPr>
          <w:p w:rsidR="00E07A8B" w:rsidRPr="009433A4" w:rsidRDefault="00E07A8B" w:rsidP="0046640B">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Расчет (в укрупненных показателях)</w:t>
            </w:r>
          </w:p>
        </w:tc>
      </w:tr>
      <w:tr w:rsidR="00CF4F78" w:rsidRPr="009433A4" w:rsidTr="00125961">
        <w:trPr>
          <w:trHeight w:val="426"/>
        </w:trPr>
        <w:tc>
          <w:tcPr>
            <w:cnfStyle w:val="001000000000" w:firstRow="0" w:lastRow="0" w:firstColumn="1" w:lastColumn="0" w:oddVBand="0" w:evenVBand="0" w:oddHBand="0" w:evenHBand="0" w:firstRowFirstColumn="0" w:firstRowLastColumn="0" w:lastRowFirstColumn="0" w:lastRowLastColumn="0"/>
            <w:tcW w:w="1276" w:type="dxa"/>
            <w:vMerge w:val="restart"/>
            <w:vAlign w:val="center"/>
          </w:tcPr>
          <w:p w:rsidR="00903F21" w:rsidRPr="009433A4" w:rsidRDefault="00903F21" w:rsidP="0046640B">
            <w:pPr>
              <w:spacing w:line="276" w:lineRule="auto"/>
              <w:ind w:right="34"/>
              <w:jc w:val="center"/>
              <w:rPr>
                <w:rFonts w:ascii="Segoe UI Light" w:hAnsi="Segoe UI Light"/>
                <w:szCs w:val="16"/>
              </w:rPr>
            </w:pPr>
            <w:r w:rsidRPr="009433A4">
              <w:rPr>
                <w:rFonts w:ascii="Segoe UI Light" w:hAnsi="Segoe UI Light"/>
                <w:szCs w:val="16"/>
              </w:rPr>
              <w:t>пос. Красное поле</w:t>
            </w:r>
          </w:p>
        </w:tc>
        <w:tc>
          <w:tcPr>
            <w:tcW w:w="851" w:type="dxa"/>
            <w:vMerge w:val="restart"/>
            <w:vAlign w:val="center"/>
          </w:tcPr>
          <w:p w:rsidR="00903F21" w:rsidRPr="009433A4" w:rsidRDefault="00903F2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roofErr w:type="gramStart"/>
            <w:r w:rsidRPr="009433A4">
              <w:rPr>
                <w:rFonts w:cs="Arial"/>
                <w:spacing w:val="2"/>
                <w:szCs w:val="16"/>
                <w:shd w:val="clear" w:color="auto" w:fill="FFFFFF"/>
              </w:rPr>
              <w:t>ПР</w:t>
            </w:r>
            <w:proofErr w:type="gramEnd"/>
            <w:r w:rsidRPr="009433A4">
              <w:rPr>
                <w:rFonts w:cs="Arial"/>
                <w:spacing w:val="2"/>
                <w:szCs w:val="16"/>
                <w:shd w:val="clear" w:color="auto" w:fill="FFFFFF"/>
              </w:rPr>
              <w:t> № 1</w:t>
            </w:r>
          </w:p>
        </w:tc>
        <w:tc>
          <w:tcPr>
            <w:tcW w:w="850" w:type="dxa"/>
            <w:vAlign w:val="center"/>
          </w:tcPr>
          <w:p w:rsidR="00903F21" w:rsidRPr="009433A4" w:rsidRDefault="00903F2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ЖР № 1</w:t>
            </w:r>
          </w:p>
        </w:tc>
        <w:tc>
          <w:tcPr>
            <w:tcW w:w="709" w:type="dxa"/>
            <w:vMerge w:val="restart"/>
            <w:vAlign w:val="center"/>
          </w:tcPr>
          <w:p w:rsidR="00903F21" w:rsidRPr="009433A4" w:rsidRDefault="00CF4F78"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713,09</w:t>
            </w:r>
          </w:p>
        </w:tc>
        <w:tc>
          <w:tcPr>
            <w:tcW w:w="803" w:type="dxa"/>
            <w:vMerge w:val="restart"/>
            <w:vAlign w:val="center"/>
          </w:tcPr>
          <w:p w:rsidR="00903F21" w:rsidRPr="009433A4" w:rsidRDefault="001F5832"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598,56</w:t>
            </w:r>
          </w:p>
        </w:tc>
        <w:tc>
          <w:tcPr>
            <w:tcW w:w="756" w:type="dxa"/>
            <w:vAlign w:val="center"/>
          </w:tcPr>
          <w:p w:rsidR="00903F21" w:rsidRPr="009433A4" w:rsidRDefault="001950E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71,67</w:t>
            </w:r>
          </w:p>
        </w:tc>
        <w:tc>
          <w:tcPr>
            <w:tcW w:w="4940" w:type="dxa"/>
          </w:tcPr>
          <w:p w:rsidR="00903F21" w:rsidRPr="009433A4" w:rsidRDefault="00903F21" w:rsidP="0046640B">
            <w:pPr>
              <w:spacing w:line="276" w:lineRule="auto"/>
              <w:ind w:firstLine="175"/>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индивидуальными жилыми домами:</w:t>
            </w:r>
          </w:p>
          <w:p w:rsidR="00903F21" w:rsidRPr="009433A4" w:rsidRDefault="00903F21" w:rsidP="0046640B">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w:t>
            </w:r>
            <w:r w:rsidR="0046640B" w:rsidRPr="009433A4">
              <w:rPr>
                <w:rFonts w:cs="Arial"/>
                <w:spacing w:val="2"/>
                <w:szCs w:val="16"/>
                <w:shd w:val="clear" w:color="auto" w:fill="FFFFFF"/>
              </w:rPr>
              <w:t>0</w:t>
            </w:r>
            <w:r w:rsidRPr="009433A4">
              <w:rPr>
                <w:rFonts w:cs="Arial"/>
                <w:spacing w:val="2"/>
                <w:szCs w:val="16"/>
                <w:shd w:val="clear" w:color="auto" w:fill="FFFFFF"/>
              </w:rPr>
              <w:t>0 кв.м х 1</w:t>
            </w:r>
            <w:r w:rsidR="003B7471" w:rsidRPr="009433A4">
              <w:rPr>
                <w:rFonts w:cs="Arial"/>
                <w:spacing w:val="2"/>
                <w:szCs w:val="16"/>
                <w:shd w:val="clear" w:color="auto" w:fill="FFFFFF"/>
              </w:rPr>
              <w:t>25</w:t>
            </w:r>
            <w:r w:rsidRPr="009433A4">
              <w:rPr>
                <w:rFonts w:cs="Arial"/>
                <w:spacing w:val="2"/>
                <w:szCs w:val="16"/>
                <w:shd w:val="clear" w:color="auto" w:fill="FFFFFF"/>
              </w:rPr>
              <w:t>0 чел./2,6 чел.</w:t>
            </w:r>
            <w:r w:rsidR="001950E1" w:rsidRPr="009433A4">
              <w:rPr>
                <w:rFonts w:cs="Arial"/>
                <w:spacing w:val="2"/>
                <w:szCs w:val="16"/>
                <w:shd w:val="clear" w:color="auto" w:fill="FFFFFF"/>
              </w:rPr>
              <w:t xml:space="preserve"> </w:t>
            </w:r>
            <w:r w:rsidRPr="009433A4">
              <w:rPr>
                <w:rFonts w:cs="Arial"/>
                <w:spacing w:val="2"/>
                <w:szCs w:val="16"/>
                <w:shd w:val="clear" w:color="auto" w:fill="FFFFFF"/>
              </w:rPr>
              <w:t>=</w:t>
            </w:r>
            <w:r w:rsidR="001950E1" w:rsidRPr="009433A4">
              <w:rPr>
                <w:rFonts w:cs="Arial"/>
                <w:spacing w:val="2"/>
                <w:szCs w:val="16"/>
                <w:shd w:val="clear" w:color="auto" w:fill="FFFFFF"/>
              </w:rPr>
              <w:t xml:space="preserve"> 48077</w:t>
            </w:r>
            <w:r w:rsidRPr="009433A4">
              <w:rPr>
                <w:rFonts w:cs="Arial"/>
                <w:spacing w:val="2"/>
                <w:szCs w:val="16"/>
                <w:shd w:val="clear" w:color="auto" w:fill="FFFFFF"/>
              </w:rPr>
              <w:t xml:space="preserve"> кв.м </w:t>
            </w:r>
          </w:p>
          <w:p w:rsidR="00903F21" w:rsidRPr="009433A4" w:rsidRDefault="00903F21" w:rsidP="0046640B">
            <w:pPr>
              <w:spacing w:line="276" w:lineRule="auto"/>
              <w:ind w:firstLine="175"/>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многоквартирными домами:</w:t>
            </w:r>
          </w:p>
          <w:p w:rsidR="00903F21" w:rsidRPr="009433A4" w:rsidRDefault="00903F21" w:rsidP="001950E1">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xml:space="preserve">36,3 кв.м/чел. х </w:t>
            </w:r>
            <w:r w:rsidR="003B7471" w:rsidRPr="009433A4">
              <w:rPr>
                <w:rFonts w:cs="Arial"/>
                <w:spacing w:val="2"/>
                <w:szCs w:val="16"/>
                <w:shd w:val="clear" w:color="auto" w:fill="FFFFFF"/>
              </w:rPr>
              <w:t>6</w:t>
            </w:r>
            <w:r w:rsidR="001950E1" w:rsidRPr="009433A4">
              <w:rPr>
                <w:rFonts w:cs="Arial"/>
                <w:spacing w:val="2"/>
                <w:szCs w:val="16"/>
                <w:shd w:val="clear" w:color="auto" w:fill="FFFFFF"/>
              </w:rPr>
              <w:t>5</w:t>
            </w:r>
            <w:r w:rsidRPr="009433A4">
              <w:rPr>
                <w:rFonts w:cs="Arial"/>
                <w:spacing w:val="2"/>
                <w:szCs w:val="16"/>
                <w:shd w:val="clear" w:color="auto" w:fill="FFFFFF"/>
              </w:rPr>
              <w:t>0</w:t>
            </w:r>
            <w:r w:rsidR="001950E1" w:rsidRPr="009433A4">
              <w:rPr>
                <w:rFonts w:cs="Arial"/>
                <w:spacing w:val="2"/>
                <w:szCs w:val="16"/>
                <w:shd w:val="clear" w:color="auto" w:fill="FFFFFF"/>
              </w:rPr>
              <w:t>*</w:t>
            </w:r>
            <w:r w:rsidRPr="009433A4">
              <w:rPr>
                <w:rFonts w:cs="Arial"/>
                <w:spacing w:val="2"/>
                <w:szCs w:val="16"/>
                <w:shd w:val="clear" w:color="auto" w:fill="FFFFFF"/>
              </w:rPr>
              <w:t xml:space="preserve"> чел.</w:t>
            </w:r>
            <w:r w:rsidR="001950E1" w:rsidRPr="009433A4">
              <w:rPr>
                <w:rFonts w:cs="Arial"/>
                <w:spacing w:val="2"/>
                <w:szCs w:val="16"/>
                <w:shd w:val="clear" w:color="auto" w:fill="FFFFFF"/>
              </w:rPr>
              <w:t xml:space="preserve"> </w:t>
            </w:r>
            <w:r w:rsidRPr="009433A4">
              <w:rPr>
                <w:rFonts w:cs="Arial"/>
                <w:spacing w:val="2"/>
                <w:szCs w:val="16"/>
                <w:shd w:val="clear" w:color="auto" w:fill="FFFFFF"/>
              </w:rPr>
              <w:t>=</w:t>
            </w:r>
            <w:r w:rsidR="001950E1" w:rsidRPr="009433A4">
              <w:rPr>
                <w:rFonts w:cs="Arial"/>
                <w:spacing w:val="2"/>
                <w:szCs w:val="16"/>
                <w:shd w:val="clear" w:color="auto" w:fill="FFFFFF"/>
              </w:rPr>
              <w:t xml:space="preserve"> </w:t>
            </w:r>
            <w:r w:rsidR="0025551B" w:rsidRPr="009433A4">
              <w:rPr>
                <w:rFonts w:cs="Arial"/>
                <w:spacing w:val="2"/>
                <w:szCs w:val="16"/>
                <w:shd w:val="clear" w:color="auto" w:fill="FFFFFF"/>
              </w:rPr>
              <w:t>2</w:t>
            </w:r>
            <w:r w:rsidR="001950E1" w:rsidRPr="009433A4">
              <w:rPr>
                <w:rFonts w:cs="Arial"/>
                <w:spacing w:val="2"/>
                <w:szCs w:val="16"/>
                <w:shd w:val="clear" w:color="auto" w:fill="FFFFFF"/>
              </w:rPr>
              <w:t>3595</w:t>
            </w:r>
            <w:r w:rsidRPr="009433A4">
              <w:rPr>
                <w:rFonts w:cs="Arial"/>
                <w:spacing w:val="2"/>
                <w:szCs w:val="16"/>
                <w:shd w:val="clear" w:color="auto" w:fill="FFFFFF"/>
              </w:rPr>
              <w:t xml:space="preserve"> кв.м </w:t>
            </w:r>
          </w:p>
        </w:tc>
      </w:tr>
      <w:tr w:rsidR="00CF4F78" w:rsidRPr="009433A4" w:rsidTr="00125961">
        <w:trPr>
          <w:trHeight w:val="426"/>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rsidR="00903F21" w:rsidRPr="009433A4" w:rsidRDefault="00903F21" w:rsidP="0046640B">
            <w:pPr>
              <w:spacing w:line="276" w:lineRule="auto"/>
              <w:ind w:right="34"/>
              <w:rPr>
                <w:rFonts w:ascii="Segoe UI Light" w:hAnsi="Segoe UI Light" w:cs="Arial"/>
                <w:spacing w:val="2"/>
                <w:szCs w:val="16"/>
                <w:shd w:val="clear" w:color="auto" w:fill="FFFFFF"/>
              </w:rPr>
            </w:pPr>
          </w:p>
        </w:tc>
        <w:tc>
          <w:tcPr>
            <w:tcW w:w="851" w:type="dxa"/>
            <w:vMerge/>
            <w:vAlign w:val="center"/>
          </w:tcPr>
          <w:p w:rsidR="00903F21" w:rsidRPr="009433A4" w:rsidRDefault="00903F2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vAlign w:val="center"/>
          </w:tcPr>
          <w:p w:rsidR="00903F21" w:rsidRPr="009433A4" w:rsidRDefault="00903F2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ЖР № 2</w:t>
            </w:r>
          </w:p>
        </w:tc>
        <w:tc>
          <w:tcPr>
            <w:tcW w:w="709" w:type="dxa"/>
            <w:vMerge/>
            <w:vAlign w:val="center"/>
          </w:tcPr>
          <w:p w:rsidR="00903F21" w:rsidRPr="009433A4" w:rsidRDefault="00903F2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03" w:type="dxa"/>
            <w:vMerge/>
            <w:vAlign w:val="center"/>
          </w:tcPr>
          <w:p w:rsidR="00903F21" w:rsidRPr="009433A4" w:rsidRDefault="00903F2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56" w:type="dxa"/>
            <w:vAlign w:val="center"/>
          </w:tcPr>
          <w:p w:rsidR="00903F21" w:rsidRPr="009433A4" w:rsidRDefault="001950E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101,92</w:t>
            </w:r>
          </w:p>
        </w:tc>
        <w:tc>
          <w:tcPr>
            <w:tcW w:w="4940" w:type="dxa"/>
          </w:tcPr>
          <w:p w:rsidR="00903F21" w:rsidRPr="009433A4" w:rsidRDefault="00903F21" w:rsidP="0046640B">
            <w:pPr>
              <w:spacing w:line="276" w:lineRule="auto"/>
              <w:ind w:firstLine="175"/>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индивидуальными жилыми домами:</w:t>
            </w:r>
          </w:p>
          <w:p w:rsidR="00903F21" w:rsidRPr="009433A4" w:rsidRDefault="0046640B" w:rsidP="001950E1">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100</w:t>
            </w:r>
            <w:r w:rsidR="00903F21" w:rsidRPr="009433A4">
              <w:rPr>
                <w:rFonts w:cs="Arial"/>
                <w:spacing w:val="2"/>
                <w:szCs w:val="16"/>
                <w:shd w:val="clear" w:color="auto" w:fill="FFFFFF"/>
              </w:rPr>
              <w:t xml:space="preserve"> кв.м х </w:t>
            </w:r>
            <w:r w:rsidR="001950E1" w:rsidRPr="009433A4">
              <w:rPr>
                <w:rFonts w:cs="Arial"/>
                <w:spacing w:val="2"/>
                <w:szCs w:val="16"/>
                <w:shd w:val="clear" w:color="auto" w:fill="FFFFFF"/>
              </w:rPr>
              <w:t>265</w:t>
            </w:r>
            <w:r w:rsidR="00903F21" w:rsidRPr="009433A4">
              <w:rPr>
                <w:rFonts w:cs="Arial"/>
                <w:spacing w:val="2"/>
                <w:szCs w:val="16"/>
                <w:shd w:val="clear" w:color="auto" w:fill="FFFFFF"/>
              </w:rPr>
              <w:t>0 чел./2,6 чел.</w:t>
            </w:r>
            <w:r w:rsidR="001950E1" w:rsidRPr="009433A4">
              <w:rPr>
                <w:rFonts w:cs="Arial"/>
                <w:spacing w:val="2"/>
                <w:szCs w:val="16"/>
                <w:shd w:val="clear" w:color="auto" w:fill="FFFFFF"/>
              </w:rPr>
              <w:t xml:space="preserve"> </w:t>
            </w:r>
            <w:r w:rsidR="00903F21" w:rsidRPr="009433A4">
              <w:rPr>
                <w:rFonts w:cs="Arial"/>
                <w:spacing w:val="2"/>
                <w:szCs w:val="16"/>
                <w:shd w:val="clear" w:color="auto" w:fill="FFFFFF"/>
              </w:rPr>
              <w:t>=</w:t>
            </w:r>
            <w:r w:rsidR="001950E1" w:rsidRPr="009433A4">
              <w:rPr>
                <w:rFonts w:cs="Arial"/>
                <w:spacing w:val="2"/>
                <w:szCs w:val="16"/>
                <w:shd w:val="clear" w:color="auto" w:fill="FFFFFF"/>
              </w:rPr>
              <w:t xml:space="preserve"> 101923</w:t>
            </w:r>
            <w:r w:rsidR="00903F21" w:rsidRPr="009433A4">
              <w:rPr>
                <w:rFonts w:cs="Arial"/>
                <w:spacing w:val="2"/>
                <w:szCs w:val="16"/>
                <w:shd w:val="clear" w:color="auto" w:fill="FFFFFF"/>
              </w:rPr>
              <w:t xml:space="preserve"> кв.м</w:t>
            </w:r>
          </w:p>
        </w:tc>
      </w:tr>
      <w:tr w:rsidR="00CF4F78" w:rsidRPr="009433A4" w:rsidTr="00125961">
        <w:trPr>
          <w:trHeight w:val="426"/>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rsidR="00903F21" w:rsidRPr="009433A4" w:rsidRDefault="00903F21" w:rsidP="0046640B">
            <w:pPr>
              <w:spacing w:line="276" w:lineRule="auto"/>
              <w:ind w:right="34"/>
              <w:rPr>
                <w:rFonts w:ascii="Segoe UI Light" w:hAnsi="Segoe UI Light"/>
                <w:szCs w:val="16"/>
              </w:rPr>
            </w:pPr>
          </w:p>
        </w:tc>
        <w:tc>
          <w:tcPr>
            <w:tcW w:w="851" w:type="dxa"/>
            <w:vMerge/>
            <w:vAlign w:val="center"/>
          </w:tcPr>
          <w:p w:rsidR="00903F21" w:rsidRPr="009433A4" w:rsidRDefault="00903F2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vAlign w:val="center"/>
          </w:tcPr>
          <w:p w:rsidR="00903F21" w:rsidRPr="009433A4" w:rsidRDefault="00903F2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ЖР № 3</w:t>
            </w:r>
          </w:p>
        </w:tc>
        <w:tc>
          <w:tcPr>
            <w:tcW w:w="709" w:type="dxa"/>
            <w:vMerge/>
            <w:vAlign w:val="center"/>
          </w:tcPr>
          <w:p w:rsidR="00903F21" w:rsidRPr="009433A4" w:rsidRDefault="00903F2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03" w:type="dxa"/>
            <w:vMerge/>
            <w:vAlign w:val="center"/>
          </w:tcPr>
          <w:p w:rsidR="00903F21" w:rsidRPr="009433A4" w:rsidRDefault="00903F2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56" w:type="dxa"/>
            <w:vAlign w:val="center"/>
          </w:tcPr>
          <w:p w:rsidR="00903F21" w:rsidRPr="009433A4" w:rsidRDefault="001950E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69,23</w:t>
            </w:r>
          </w:p>
        </w:tc>
        <w:tc>
          <w:tcPr>
            <w:tcW w:w="4940" w:type="dxa"/>
          </w:tcPr>
          <w:p w:rsidR="00903F21" w:rsidRPr="009433A4" w:rsidRDefault="00903F21" w:rsidP="0046640B">
            <w:pPr>
              <w:spacing w:line="276" w:lineRule="auto"/>
              <w:ind w:firstLine="175"/>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индивидуальными жилыми домами:</w:t>
            </w:r>
          </w:p>
          <w:p w:rsidR="00903F21" w:rsidRPr="009433A4" w:rsidRDefault="0046640B" w:rsidP="001950E1">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100</w:t>
            </w:r>
            <w:r w:rsidR="00903F21" w:rsidRPr="009433A4">
              <w:rPr>
                <w:rFonts w:cs="Arial"/>
                <w:spacing w:val="2"/>
                <w:szCs w:val="16"/>
                <w:shd w:val="clear" w:color="auto" w:fill="FFFFFF"/>
              </w:rPr>
              <w:t xml:space="preserve"> кв.м х </w:t>
            </w:r>
            <w:r w:rsidR="001950E1" w:rsidRPr="009433A4">
              <w:rPr>
                <w:rFonts w:cs="Arial"/>
                <w:spacing w:val="2"/>
                <w:szCs w:val="16"/>
                <w:shd w:val="clear" w:color="auto" w:fill="FFFFFF"/>
              </w:rPr>
              <w:t>18</w:t>
            </w:r>
            <w:r w:rsidR="00903F21" w:rsidRPr="009433A4">
              <w:rPr>
                <w:rFonts w:cs="Arial"/>
                <w:spacing w:val="2"/>
                <w:szCs w:val="16"/>
                <w:shd w:val="clear" w:color="auto" w:fill="FFFFFF"/>
              </w:rPr>
              <w:t>00 чел./2,6 чел.</w:t>
            </w:r>
            <w:r w:rsidR="001950E1" w:rsidRPr="009433A4">
              <w:rPr>
                <w:rFonts w:cs="Arial"/>
                <w:spacing w:val="2"/>
                <w:szCs w:val="16"/>
                <w:shd w:val="clear" w:color="auto" w:fill="FFFFFF"/>
              </w:rPr>
              <w:t xml:space="preserve"> </w:t>
            </w:r>
            <w:r w:rsidR="00903F21" w:rsidRPr="009433A4">
              <w:rPr>
                <w:rFonts w:cs="Arial"/>
                <w:spacing w:val="2"/>
                <w:szCs w:val="16"/>
                <w:shd w:val="clear" w:color="auto" w:fill="FFFFFF"/>
              </w:rPr>
              <w:t>=</w:t>
            </w:r>
            <w:r w:rsidR="001950E1" w:rsidRPr="009433A4">
              <w:rPr>
                <w:rFonts w:cs="Arial"/>
                <w:spacing w:val="2"/>
                <w:szCs w:val="16"/>
                <w:shd w:val="clear" w:color="auto" w:fill="FFFFFF"/>
              </w:rPr>
              <w:t xml:space="preserve"> 69231</w:t>
            </w:r>
            <w:r w:rsidR="00903F21" w:rsidRPr="009433A4">
              <w:rPr>
                <w:rFonts w:cs="Arial"/>
                <w:spacing w:val="2"/>
                <w:szCs w:val="16"/>
                <w:shd w:val="clear" w:color="auto" w:fill="FFFFFF"/>
              </w:rPr>
              <w:t xml:space="preserve"> кв.м</w:t>
            </w:r>
          </w:p>
        </w:tc>
      </w:tr>
      <w:tr w:rsidR="00CF4F78" w:rsidRPr="009433A4" w:rsidTr="00125961">
        <w:trPr>
          <w:trHeight w:val="426"/>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rsidR="00903F21" w:rsidRPr="009433A4" w:rsidRDefault="00903F21" w:rsidP="0046640B">
            <w:pPr>
              <w:spacing w:line="276" w:lineRule="auto"/>
              <w:ind w:right="34"/>
              <w:rPr>
                <w:rFonts w:ascii="Segoe UI Light" w:hAnsi="Segoe UI Light" w:cs="Arial"/>
                <w:spacing w:val="2"/>
                <w:szCs w:val="16"/>
                <w:shd w:val="clear" w:color="auto" w:fill="FFFFFF"/>
              </w:rPr>
            </w:pPr>
          </w:p>
        </w:tc>
        <w:tc>
          <w:tcPr>
            <w:tcW w:w="851" w:type="dxa"/>
            <w:vMerge/>
            <w:vAlign w:val="center"/>
          </w:tcPr>
          <w:p w:rsidR="00903F21" w:rsidRPr="009433A4" w:rsidRDefault="00903F2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vAlign w:val="center"/>
          </w:tcPr>
          <w:p w:rsidR="00903F21" w:rsidRPr="009433A4" w:rsidRDefault="00903F2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xml:space="preserve">МР № 4 </w:t>
            </w:r>
          </w:p>
        </w:tc>
        <w:tc>
          <w:tcPr>
            <w:tcW w:w="709" w:type="dxa"/>
            <w:vMerge/>
            <w:vAlign w:val="center"/>
          </w:tcPr>
          <w:p w:rsidR="00903F21" w:rsidRPr="009433A4" w:rsidRDefault="00903F2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03" w:type="dxa"/>
            <w:vMerge/>
            <w:vAlign w:val="center"/>
          </w:tcPr>
          <w:p w:rsidR="00903F21" w:rsidRPr="009433A4" w:rsidRDefault="00903F2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56" w:type="dxa"/>
            <w:vAlign w:val="center"/>
          </w:tcPr>
          <w:p w:rsidR="00903F21" w:rsidRPr="009433A4" w:rsidRDefault="001950E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355,74</w:t>
            </w:r>
          </w:p>
        </w:tc>
        <w:tc>
          <w:tcPr>
            <w:tcW w:w="4940" w:type="dxa"/>
          </w:tcPr>
          <w:p w:rsidR="009B5463" w:rsidRPr="009433A4" w:rsidRDefault="009B5463" w:rsidP="0046640B">
            <w:pPr>
              <w:spacing w:line="276" w:lineRule="auto"/>
              <w:ind w:firstLine="175"/>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многоквартирными домами:</w:t>
            </w:r>
          </w:p>
          <w:p w:rsidR="00903F21" w:rsidRPr="009433A4" w:rsidRDefault="009B5463" w:rsidP="001950E1">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36,3 кв.м/чел. х 9800</w:t>
            </w:r>
            <w:r w:rsidR="001950E1" w:rsidRPr="009433A4">
              <w:rPr>
                <w:rFonts w:cs="Arial"/>
                <w:spacing w:val="2"/>
                <w:szCs w:val="16"/>
                <w:shd w:val="clear" w:color="auto" w:fill="FFFFFF"/>
              </w:rPr>
              <w:t>*</w:t>
            </w:r>
            <w:r w:rsidRPr="009433A4">
              <w:rPr>
                <w:rFonts w:cs="Arial"/>
                <w:spacing w:val="2"/>
                <w:szCs w:val="16"/>
                <w:shd w:val="clear" w:color="auto" w:fill="FFFFFF"/>
              </w:rPr>
              <w:t xml:space="preserve"> чел.</w:t>
            </w:r>
            <w:r w:rsidR="001950E1" w:rsidRPr="009433A4">
              <w:rPr>
                <w:rFonts w:cs="Arial"/>
                <w:spacing w:val="2"/>
                <w:szCs w:val="16"/>
                <w:shd w:val="clear" w:color="auto" w:fill="FFFFFF"/>
              </w:rPr>
              <w:t xml:space="preserve"> </w:t>
            </w:r>
            <w:r w:rsidRPr="009433A4">
              <w:rPr>
                <w:rFonts w:cs="Arial"/>
                <w:spacing w:val="2"/>
                <w:szCs w:val="16"/>
                <w:shd w:val="clear" w:color="auto" w:fill="FFFFFF"/>
              </w:rPr>
              <w:t>=</w:t>
            </w:r>
            <w:r w:rsidR="001950E1" w:rsidRPr="009433A4">
              <w:rPr>
                <w:rFonts w:cs="Arial"/>
                <w:spacing w:val="2"/>
                <w:szCs w:val="16"/>
                <w:shd w:val="clear" w:color="auto" w:fill="FFFFFF"/>
              </w:rPr>
              <w:t xml:space="preserve"> </w:t>
            </w:r>
            <w:r w:rsidRPr="009433A4">
              <w:rPr>
                <w:rFonts w:cs="Arial"/>
                <w:spacing w:val="2"/>
                <w:szCs w:val="16"/>
                <w:shd w:val="clear" w:color="auto" w:fill="FFFFFF"/>
              </w:rPr>
              <w:t>355740 кв.м</w:t>
            </w:r>
          </w:p>
        </w:tc>
      </w:tr>
      <w:tr w:rsidR="006D03B9" w:rsidRPr="009433A4" w:rsidTr="00125961">
        <w:trPr>
          <w:trHeight w:val="426"/>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rsidR="00903F21" w:rsidRPr="009433A4" w:rsidRDefault="00903F21" w:rsidP="0046640B">
            <w:pPr>
              <w:spacing w:line="276" w:lineRule="auto"/>
              <w:ind w:right="34"/>
              <w:rPr>
                <w:rFonts w:ascii="Segoe UI Light" w:hAnsi="Segoe UI Light"/>
                <w:szCs w:val="16"/>
              </w:rPr>
            </w:pPr>
          </w:p>
        </w:tc>
        <w:tc>
          <w:tcPr>
            <w:tcW w:w="851" w:type="dxa"/>
            <w:vMerge w:val="restart"/>
            <w:vAlign w:val="center"/>
          </w:tcPr>
          <w:p w:rsidR="00903F21" w:rsidRPr="009433A4" w:rsidRDefault="00903F2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roofErr w:type="gramStart"/>
            <w:r w:rsidRPr="009433A4">
              <w:rPr>
                <w:rFonts w:cs="Arial"/>
                <w:spacing w:val="2"/>
                <w:szCs w:val="16"/>
                <w:shd w:val="clear" w:color="auto" w:fill="FFFFFF"/>
              </w:rPr>
              <w:t>ПР</w:t>
            </w:r>
            <w:proofErr w:type="gramEnd"/>
            <w:r w:rsidRPr="009433A4">
              <w:rPr>
                <w:rFonts w:cs="Arial"/>
                <w:spacing w:val="2"/>
                <w:szCs w:val="16"/>
                <w:shd w:val="clear" w:color="auto" w:fill="FFFFFF"/>
              </w:rPr>
              <w:t> № 2</w:t>
            </w:r>
          </w:p>
        </w:tc>
        <w:tc>
          <w:tcPr>
            <w:tcW w:w="850" w:type="dxa"/>
            <w:vAlign w:val="center"/>
          </w:tcPr>
          <w:p w:rsidR="00903F21" w:rsidRPr="009433A4" w:rsidRDefault="00903F2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ЖР № 1</w:t>
            </w:r>
          </w:p>
        </w:tc>
        <w:tc>
          <w:tcPr>
            <w:tcW w:w="709" w:type="dxa"/>
            <w:vMerge/>
            <w:vAlign w:val="center"/>
          </w:tcPr>
          <w:p w:rsidR="00903F21" w:rsidRPr="009433A4" w:rsidRDefault="00903F2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03" w:type="dxa"/>
            <w:vMerge w:val="restart"/>
            <w:vAlign w:val="center"/>
          </w:tcPr>
          <w:p w:rsidR="00903F21" w:rsidRPr="009433A4" w:rsidRDefault="00CF4F78"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114,52</w:t>
            </w:r>
          </w:p>
        </w:tc>
        <w:tc>
          <w:tcPr>
            <w:tcW w:w="756" w:type="dxa"/>
            <w:vAlign w:val="center"/>
          </w:tcPr>
          <w:p w:rsidR="00903F21" w:rsidRPr="009433A4" w:rsidRDefault="00CF4F78"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89,52</w:t>
            </w:r>
          </w:p>
        </w:tc>
        <w:tc>
          <w:tcPr>
            <w:tcW w:w="4940" w:type="dxa"/>
          </w:tcPr>
          <w:p w:rsidR="00903F21" w:rsidRPr="009433A4" w:rsidRDefault="00903F21" w:rsidP="0046640B">
            <w:pPr>
              <w:spacing w:line="276" w:lineRule="auto"/>
              <w:ind w:firstLine="175"/>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индивидуальными жилыми домами:</w:t>
            </w:r>
          </w:p>
          <w:p w:rsidR="00903F21" w:rsidRPr="009433A4" w:rsidRDefault="0046640B" w:rsidP="0046640B">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100</w:t>
            </w:r>
            <w:r w:rsidR="00903F21" w:rsidRPr="009433A4">
              <w:rPr>
                <w:rFonts w:cs="Arial"/>
                <w:spacing w:val="2"/>
                <w:szCs w:val="16"/>
                <w:shd w:val="clear" w:color="auto" w:fill="FFFFFF"/>
              </w:rPr>
              <w:t xml:space="preserve"> кв.м х 1</w:t>
            </w:r>
            <w:r w:rsidR="00CF4F78" w:rsidRPr="009433A4">
              <w:rPr>
                <w:rFonts w:cs="Arial"/>
                <w:spacing w:val="2"/>
                <w:szCs w:val="16"/>
                <w:shd w:val="clear" w:color="auto" w:fill="FFFFFF"/>
              </w:rPr>
              <w:t>95</w:t>
            </w:r>
            <w:r w:rsidR="00903F21" w:rsidRPr="009433A4">
              <w:rPr>
                <w:rFonts w:cs="Arial"/>
                <w:spacing w:val="2"/>
                <w:szCs w:val="16"/>
                <w:shd w:val="clear" w:color="auto" w:fill="FFFFFF"/>
              </w:rPr>
              <w:t>0 чел./2,6 чел.</w:t>
            </w:r>
            <w:r w:rsidR="001950E1" w:rsidRPr="009433A4">
              <w:rPr>
                <w:rFonts w:cs="Arial"/>
                <w:spacing w:val="2"/>
                <w:szCs w:val="16"/>
                <w:shd w:val="clear" w:color="auto" w:fill="FFFFFF"/>
              </w:rPr>
              <w:t xml:space="preserve"> </w:t>
            </w:r>
            <w:r w:rsidR="00903F21" w:rsidRPr="009433A4">
              <w:rPr>
                <w:rFonts w:cs="Arial"/>
                <w:spacing w:val="2"/>
                <w:szCs w:val="16"/>
                <w:shd w:val="clear" w:color="auto" w:fill="FFFFFF"/>
              </w:rPr>
              <w:t>=</w:t>
            </w:r>
            <w:r w:rsidR="001950E1" w:rsidRPr="009433A4">
              <w:rPr>
                <w:rFonts w:cs="Arial"/>
                <w:spacing w:val="2"/>
                <w:szCs w:val="16"/>
                <w:shd w:val="clear" w:color="auto" w:fill="FFFFFF"/>
              </w:rPr>
              <w:t xml:space="preserve"> </w:t>
            </w:r>
            <w:r w:rsidR="00CF4F78" w:rsidRPr="009433A4">
              <w:rPr>
                <w:rFonts w:cs="Arial"/>
                <w:spacing w:val="2"/>
                <w:szCs w:val="16"/>
                <w:shd w:val="clear" w:color="auto" w:fill="FFFFFF"/>
              </w:rPr>
              <w:t>75000</w:t>
            </w:r>
            <w:r w:rsidR="00903F21" w:rsidRPr="009433A4">
              <w:rPr>
                <w:rFonts w:cs="Arial"/>
                <w:spacing w:val="2"/>
                <w:szCs w:val="16"/>
                <w:shd w:val="clear" w:color="auto" w:fill="FFFFFF"/>
              </w:rPr>
              <w:t xml:space="preserve"> кв.м </w:t>
            </w:r>
          </w:p>
          <w:p w:rsidR="00903F21" w:rsidRPr="009433A4" w:rsidRDefault="00903F21" w:rsidP="0046640B">
            <w:pPr>
              <w:spacing w:line="276" w:lineRule="auto"/>
              <w:ind w:firstLine="175"/>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многоквартирными домами:</w:t>
            </w:r>
          </w:p>
          <w:p w:rsidR="00903F21" w:rsidRPr="009433A4" w:rsidRDefault="00903F21" w:rsidP="001950E1">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xml:space="preserve">36,3 кв.м/чел. х </w:t>
            </w:r>
            <w:r w:rsidR="006B11D1" w:rsidRPr="009433A4">
              <w:rPr>
                <w:rFonts w:cs="Arial"/>
                <w:spacing w:val="2"/>
                <w:szCs w:val="16"/>
                <w:shd w:val="clear" w:color="auto" w:fill="FFFFFF"/>
              </w:rPr>
              <w:t>4</w:t>
            </w:r>
            <w:r w:rsidRPr="009433A4">
              <w:rPr>
                <w:rFonts w:cs="Arial"/>
                <w:spacing w:val="2"/>
                <w:szCs w:val="16"/>
                <w:shd w:val="clear" w:color="auto" w:fill="FFFFFF"/>
              </w:rPr>
              <w:t>00</w:t>
            </w:r>
            <w:r w:rsidR="001950E1" w:rsidRPr="009433A4">
              <w:rPr>
                <w:rFonts w:cs="Arial"/>
                <w:spacing w:val="2"/>
                <w:szCs w:val="16"/>
                <w:shd w:val="clear" w:color="auto" w:fill="FFFFFF"/>
              </w:rPr>
              <w:t>*</w:t>
            </w:r>
            <w:r w:rsidRPr="009433A4">
              <w:rPr>
                <w:rFonts w:cs="Arial"/>
                <w:spacing w:val="2"/>
                <w:szCs w:val="16"/>
                <w:shd w:val="clear" w:color="auto" w:fill="FFFFFF"/>
              </w:rPr>
              <w:t xml:space="preserve"> чел.</w:t>
            </w:r>
            <w:r w:rsidR="001950E1" w:rsidRPr="009433A4">
              <w:rPr>
                <w:rFonts w:cs="Arial"/>
                <w:spacing w:val="2"/>
                <w:szCs w:val="16"/>
                <w:shd w:val="clear" w:color="auto" w:fill="FFFFFF"/>
              </w:rPr>
              <w:t xml:space="preserve"> </w:t>
            </w:r>
            <w:r w:rsidRPr="009433A4">
              <w:rPr>
                <w:rFonts w:cs="Arial"/>
                <w:spacing w:val="2"/>
                <w:szCs w:val="16"/>
                <w:shd w:val="clear" w:color="auto" w:fill="FFFFFF"/>
              </w:rPr>
              <w:t>=</w:t>
            </w:r>
            <w:r w:rsidR="001950E1" w:rsidRPr="009433A4">
              <w:rPr>
                <w:rFonts w:cs="Arial"/>
                <w:spacing w:val="2"/>
                <w:szCs w:val="16"/>
                <w:shd w:val="clear" w:color="auto" w:fill="FFFFFF"/>
              </w:rPr>
              <w:t xml:space="preserve"> </w:t>
            </w:r>
            <w:r w:rsidR="006B11D1" w:rsidRPr="009433A4">
              <w:rPr>
                <w:rFonts w:cs="Arial"/>
                <w:spacing w:val="2"/>
                <w:szCs w:val="16"/>
                <w:shd w:val="clear" w:color="auto" w:fill="FFFFFF"/>
              </w:rPr>
              <w:t>14520</w:t>
            </w:r>
            <w:r w:rsidRPr="009433A4">
              <w:rPr>
                <w:rFonts w:cs="Arial"/>
                <w:spacing w:val="2"/>
                <w:szCs w:val="16"/>
                <w:shd w:val="clear" w:color="auto" w:fill="FFFFFF"/>
              </w:rPr>
              <w:t xml:space="preserve"> кв.м </w:t>
            </w:r>
          </w:p>
        </w:tc>
      </w:tr>
      <w:tr w:rsidR="006D03B9" w:rsidRPr="009433A4" w:rsidTr="00125961">
        <w:trPr>
          <w:trHeight w:val="426"/>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rsidR="00903F21" w:rsidRPr="009433A4" w:rsidRDefault="00903F21" w:rsidP="0046640B">
            <w:pPr>
              <w:spacing w:line="276" w:lineRule="auto"/>
              <w:ind w:right="34"/>
              <w:rPr>
                <w:rFonts w:ascii="Segoe UI Light" w:hAnsi="Segoe UI Light" w:cs="Arial"/>
                <w:spacing w:val="2"/>
                <w:szCs w:val="16"/>
                <w:shd w:val="clear" w:color="auto" w:fill="FFFFFF"/>
              </w:rPr>
            </w:pPr>
          </w:p>
        </w:tc>
        <w:tc>
          <w:tcPr>
            <w:tcW w:w="851" w:type="dxa"/>
            <w:vMerge/>
            <w:vAlign w:val="center"/>
          </w:tcPr>
          <w:p w:rsidR="00903F21" w:rsidRPr="009433A4" w:rsidRDefault="00903F2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vAlign w:val="center"/>
          </w:tcPr>
          <w:p w:rsidR="00903F21" w:rsidRPr="009433A4" w:rsidRDefault="00903F2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xml:space="preserve">МР № 2 </w:t>
            </w:r>
          </w:p>
        </w:tc>
        <w:tc>
          <w:tcPr>
            <w:tcW w:w="709" w:type="dxa"/>
            <w:vMerge/>
            <w:vAlign w:val="center"/>
          </w:tcPr>
          <w:p w:rsidR="00903F21" w:rsidRPr="009433A4" w:rsidRDefault="00903F2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03" w:type="dxa"/>
            <w:vMerge/>
            <w:vAlign w:val="center"/>
          </w:tcPr>
          <w:p w:rsidR="00903F21" w:rsidRPr="009433A4" w:rsidRDefault="00903F2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56" w:type="dxa"/>
            <w:vAlign w:val="center"/>
          </w:tcPr>
          <w:p w:rsidR="00903F21" w:rsidRPr="009433A4" w:rsidRDefault="001F5832"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25,00</w:t>
            </w:r>
          </w:p>
        </w:tc>
        <w:tc>
          <w:tcPr>
            <w:tcW w:w="4940" w:type="dxa"/>
          </w:tcPr>
          <w:p w:rsidR="00903F21" w:rsidRPr="009433A4" w:rsidRDefault="00903F21" w:rsidP="0046640B">
            <w:pPr>
              <w:spacing w:line="276" w:lineRule="auto"/>
              <w:ind w:firstLine="175"/>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индивидуальными жилыми домами:</w:t>
            </w:r>
          </w:p>
          <w:p w:rsidR="00903F21" w:rsidRPr="009433A4" w:rsidRDefault="0046640B" w:rsidP="00A62A5A">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100</w:t>
            </w:r>
            <w:r w:rsidR="00903F21" w:rsidRPr="009433A4">
              <w:rPr>
                <w:rFonts w:cs="Arial"/>
                <w:spacing w:val="2"/>
                <w:szCs w:val="16"/>
                <w:shd w:val="clear" w:color="auto" w:fill="FFFFFF"/>
              </w:rPr>
              <w:t xml:space="preserve"> кв.м х </w:t>
            </w:r>
            <w:r w:rsidR="006B11D1" w:rsidRPr="009433A4">
              <w:rPr>
                <w:rFonts w:cs="Arial"/>
                <w:spacing w:val="2"/>
                <w:szCs w:val="16"/>
                <w:shd w:val="clear" w:color="auto" w:fill="FFFFFF"/>
              </w:rPr>
              <w:t>6</w:t>
            </w:r>
            <w:r w:rsidR="00A62A5A" w:rsidRPr="009433A4">
              <w:rPr>
                <w:rFonts w:cs="Arial"/>
                <w:spacing w:val="2"/>
                <w:szCs w:val="16"/>
                <w:shd w:val="clear" w:color="auto" w:fill="FFFFFF"/>
              </w:rPr>
              <w:t>5</w:t>
            </w:r>
            <w:r w:rsidR="00903F21" w:rsidRPr="009433A4">
              <w:rPr>
                <w:rFonts w:cs="Arial"/>
                <w:spacing w:val="2"/>
                <w:szCs w:val="16"/>
                <w:shd w:val="clear" w:color="auto" w:fill="FFFFFF"/>
              </w:rPr>
              <w:t>0 чел./2,6 чел.</w:t>
            </w:r>
            <w:r w:rsidR="00FA6B68" w:rsidRPr="009433A4">
              <w:rPr>
                <w:rFonts w:cs="Arial"/>
                <w:spacing w:val="2"/>
                <w:szCs w:val="16"/>
                <w:shd w:val="clear" w:color="auto" w:fill="FFFFFF"/>
              </w:rPr>
              <w:t xml:space="preserve"> </w:t>
            </w:r>
            <w:r w:rsidR="00903F21" w:rsidRPr="009433A4">
              <w:rPr>
                <w:rFonts w:cs="Arial"/>
                <w:spacing w:val="2"/>
                <w:szCs w:val="16"/>
                <w:shd w:val="clear" w:color="auto" w:fill="FFFFFF"/>
              </w:rPr>
              <w:t>=</w:t>
            </w:r>
            <w:r w:rsidR="00FA6B68" w:rsidRPr="009433A4">
              <w:rPr>
                <w:rFonts w:cs="Arial"/>
                <w:spacing w:val="2"/>
                <w:szCs w:val="16"/>
                <w:shd w:val="clear" w:color="auto" w:fill="FFFFFF"/>
              </w:rPr>
              <w:t xml:space="preserve"> </w:t>
            </w:r>
            <w:r w:rsidR="006B11D1" w:rsidRPr="009433A4">
              <w:rPr>
                <w:rFonts w:cs="Arial"/>
                <w:spacing w:val="2"/>
                <w:szCs w:val="16"/>
                <w:shd w:val="clear" w:color="auto" w:fill="FFFFFF"/>
              </w:rPr>
              <w:t>2</w:t>
            </w:r>
            <w:r w:rsidR="00A62A5A" w:rsidRPr="009433A4">
              <w:rPr>
                <w:rFonts w:cs="Arial"/>
                <w:spacing w:val="2"/>
                <w:szCs w:val="16"/>
                <w:shd w:val="clear" w:color="auto" w:fill="FFFFFF"/>
              </w:rPr>
              <w:t>500</w:t>
            </w:r>
            <w:r w:rsidR="006B11D1" w:rsidRPr="009433A4">
              <w:rPr>
                <w:rFonts w:cs="Arial"/>
                <w:spacing w:val="2"/>
                <w:szCs w:val="16"/>
                <w:shd w:val="clear" w:color="auto" w:fill="FFFFFF"/>
              </w:rPr>
              <w:t>0</w:t>
            </w:r>
            <w:r w:rsidR="00903F21" w:rsidRPr="009433A4">
              <w:rPr>
                <w:rFonts w:cs="Arial"/>
                <w:spacing w:val="2"/>
                <w:szCs w:val="16"/>
                <w:shd w:val="clear" w:color="auto" w:fill="FFFFFF"/>
              </w:rPr>
              <w:t xml:space="preserve"> кв.м</w:t>
            </w:r>
          </w:p>
        </w:tc>
      </w:tr>
      <w:tr w:rsidR="006D03B9" w:rsidRPr="009433A4" w:rsidTr="00125961">
        <w:trPr>
          <w:trHeight w:val="426"/>
        </w:trPr>
        <w:tc>
          <w:tcPr>
            <w:cnfStyle w:val="001000000000" w:firstRow="0" w:lastRow="0" w:firstColumn="1" w:lastColumn="0" w:oddVBand="0" w:evenVBand="0" w:oddHBand="0" w:evenHBand="0" w:firstRowFirstColumn="0" w:firstRowLastColumn="0" w:lastRowFirstColumn="0" w:lastRowLastColumn="0"/>
            <w:tcW w:w="1276" w:type="dxa"/>
            <w:vAlign w:val="center"/>
          </w:tcPr>
          <w:p w:rsidR="00903F21" w:rsidRPr="009433A4" w:rsidRDefault="00903F21" w:rsidP="0046640B">
            <w:pPr>
              <w:spacing w:line="276" w:lineRule="auto"/>
              <w:ind w:right="34"/>
              <w:rPr>
                <w:rFonts w:ascii="Segoe UI Light" w:hAnsi="Segoe UI Light"/>
                <w:szCs w:val="16"/>
              </w:rPr>
            </w:pPr>
            <w:r w:rsidRPr="009433A4">
              <w:rPr>
                <w:rFonts w:ascii="Segoe UI Light" w:hAnsi="Segoe UI Light"/>
                <w:szCs w:val="16"/>
              </w:rPr>
              <w:t>пос. Прудный</w:t>
            </w:r>
          </w:p>
        </w:tc>
        <w:tc>
          <w:tcPr>
            <w:tcW w:w="1701" w:type="dxa"/>
            <w:gridSpan w:val="2"/>
            <w:vAlign w:val="center"/>
          </w:tcPr>
          <w:p w:rsidR="00903F21" w:rsidRPr="009433A4" w:rsidRDefault="00903F2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2268" w:type="dxa"/>
            <w:gridSpan w:val="3"/>
            <w:vAlign w:val="center"/>
          </w:tcPr>
          <w:p w:rsidR="00903F21" w:rsidRPr="009433A4" w:rsidRDefault="00CF4F78" w:rsidP="00FA6B68">
            <w:pPr>
              <w:spacing w:line="276" w:lineRule="auto"/>
              <w:ind w:left="-124" w:right="-161" w:firstLine="158"/>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96,89</w:t>
            </w:r>
          </w:p>
        </w:tc>
        <w:tc>
          <w:tcPr>
            <w:tcW w:w="4940" w:type="dxa"/>
          </w:tcPr>
          <w:p w:rsidR="00903F21" w:rsidRPr="009433A4" w:rsidRDefault="00903F21" w:rsidP="0046640B">
            <w:pPr>
              <w:spacing w:line="276" w:lineRule="auto"/>
              <w:ind w:firstLine="175"/>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индивидуальными жилыми домами:</w:t>
            </w:r>
          </w:p>
          <w:p w:rsidR="00903F21" w:rsidRPr="009433A4" w:rsidRDefault="001950E1" w:rsidP="0046640B">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100</w:t>
            </w:r>
            <w:r w:rsidR="00903F21" w:rsidRPr="009433A4">
              <w:rPr>
                <w:rFonts w:cs="Arial"/>
                <w:spacing w:val="2"/>
                <w:szCs w:val="16"/>
                <w:shd w:val="clear" w:color="auto" w:fill="FFFFFF"/>
              </w:rPr>
              <w:t xml:space="preserve"> кв.м х </w:t>
            </w:r>
            <w:r w:rsidR="007D663A" w:rsidRPr="009433A4">
              <w:rPr>
                <w:rFonts w:cs="Arial"/>
                <w:spacing w:val="2"/>
                <w:szCs w:val="16"/>
                <w:shd w:val="clear" w:color="auto" w:fill="FFFFFF"/>
              </w:rPr>
              <w:t>2</w:t>
            </w:r>
            <w:r w:rsidR="00903F21" w:rsidRPr="009433A4">
              <w:rPr>
                <w:rFonts w:cs="Arial"/>
                <w:spacing w:val="2"/>
                <w:szCs w:val="16"/>
                <w:shd w:val="clear" w:color="auto" w:fill="FFFFFF"/>
              </w:rPr>
              <w:t>0</w:t>
            </w:r>
            <w:r w:rsidR="00CF4F78" w:rsidRPr="009433A4">
              <w:rPr>
                <w:rFonts w:cs="Arial"/>
                <w:spacing w:val="2"/>
                <w:szCs w:val="16"/>
                <w:shd w:val="clear" w:color="auto" w:fill="FFFFFF"/>
              </w:rPr>
              <w:t>0</w:t>
            </w:r>
            <w:r w:rsidR="00903F21" w:rsidRPr="009433A4">
              <w:rPr>
                <w:rFonts w:cs="Arial"/>
                <w:spacing w:val="2"/>
                <w:szCs w:val="16"/>
                <w:shd w:val="clear" w:color="auto" w:fill="FFFFFF"/>
              </w:rPr>
              <w:t>0 чел./2,6 чел.</w:t>
            </w:r>
            <w:r w:rsidR="00FA6B68" w:rsidRPr="009433A4">
              <w:rPr>
                <w:rFonts w:cs="Arial"/>
                <w:spacing w:val="2"/>
                <w:szCs w:val="16"/>
                <w:shd w:val="clear" w:color="auto" w:fill="FFFFFF"/>
              </w:rPr>
              <w:t xml:space="preserve"> </w:t>
            </w:r>
            <w:r w:rsidR="00903F21" w:rsidRPr="009433A4">
              <w:rPr>
                <w:rFonts w:cs="Arial"/>
                <w:spacing w:val="2"/>
                <w:szCs w:val="16"/>
                <w:shd w:val="clear" w:color="auto" w:fill="FFFFFF"/>
              </w:rPr>
              <w:t>=</w:t>
            </w:r>
            <w:r w:rsidR="00FA6B68" w:rsidRPr="009433A4">
              <w:rPr>
                <w:rFonts w:cs="Arial"/>
                <w:spacing w:val="2"/>
                <w:szCs w:val="16"/>
                <w:shd w:val="clear" w:color="auto" w:fill="FFFFFF"/>
              </w:rPr>
              <w:t xml:space="preserve"> </w:t>
            </w:r>
            <w:r w:rsidR="00CF4F78" w:rsidRPr="009433A4">
              <w:rPr>
                <w:rFonts w:cs="Arial"/>
                <w:spacing w:val="2"/>
                <w:szCs w:val="16"/>
                <w:shd w:val="clear" w:color="auto" w:fill="FFFFFF"/>
              </w:rPr>
              <w:t>76923</w:t>
            </w:r>
            <w:r w:rsidR="00903F21" w:rsidRPr="009433A4">
              <w:rPr>
                <w:rFonts w:cs="Arial"/>
                <w:spacing w:val="2"/>
                <w:szCs w:val="16"/>
                <w:shd w:val="clear" w:color="auto" w:fill="FFFFFF"/>
              </w:rPr>
              <w:t xml:space="preserve"> кв.м </w:t>
            </w:r>
          </w:p>
          <w:p w:rsidR="00903F21" w:rsidRPr="009433A4" w:rsidRDefault="00903F21" w:rsidP="0046640B">
            <w:pPr>
              <w:spacing w:line="276" w:lineRule="auto"/>
              <w:ind w:firstLine="175"/>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многоквартирными домами:</w:t>
            </w:r>
          </w:p>
          <w:p w:rsidR="00903F21" w:rsidRPr="009433A4" w:rsidRDefault="00FA6B68" w:rsidP="00FA6B68">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36,3 кв.м/чел. х 5</w:t>
            </w:r>
            <w:r w:rsidR="007D663A" w:rsidRPr="009433A4">
              <w:rPr>
                <w:rFonts w:cs="Arial"/>
                <w:spacing w:val="2"/>
                <w:szCs w:val="16"/>
                <w:shd w:val="clear" w:color="auto" w:fill="FFFFFF"/>
              </w:rPr>
              <w:t>5</w:t>
            </w:r>
            <w:r w:rsidR="00903F21" w:rsidRPr="009433A4">
              <w:rPr>
                <w:rFonts w:cs="Arial"/>
                <w:spacing w:val="2"/>
                <w:szCs w:val="16"/>
                <w:shd w:val="clear" w:color="auto" w:fill="FFFFFF"/>
              </w:rPr>
              <w:t>0</w:t>
            </w:r>
            <w:r w:rsidRPr="009433A4">
              <w:rPr>
                <w:rFonts w:cs="Arial"/>
                <w:spacing w:val="2"/>
                <w:szCs w:val="16"/>
                <w:shd w:val="clear" w:color="auto" w:fill="FFFFFF"/>
              </w:rPr>
              <w:t>*</w:t>
            </w:r>
            <w:r w:rsidR="00903F21" w:rsidRPr="009433A4">
              <w:rPr>
                <w:rFonts w:cs="Arial"/>
                <w:spacing w:val="2"/>
                <w:szCs w:val="16"/>
                <w:shd w:val="clear" w:color="auto" w:fill="FFFFFF"/>
              </w:rPr>
              <w:t xml:space="preserve"> чел.</w:t>
            </w:r>
            <w:r w:rsidRPr="009433A4">
              <w:rPr>
                <w:rFonts w:cs="Arial"/>
                <w:spacing w:val="2"/>
                <w:szCs w:val="16"/>
                <w:shd w:val="clear" w:color="auto" w:fill="FFFFFF"/>
              </w:rPr>
              <w:t xml:space="preserve"> = 19965 </w:t>
            </w:r>
            <w:r w:rsidR="00903F21" w:rsidRPr="009433A4">
              <w:rPr>
                <w:rFonts w:cs="Arial"/>
                <w:spacing w:val="2"/>
                <w:szCs w:val="16"/>
                <w:shd w:val="clear" w:color="auto" w:fill="FFFFFF"/>
              </w:rPr>
              <w:t xml:space="preserve">кв.м </w:t>
            </w:r>
          </w:p>
        </w:tc>
      </w:tr>
      <w:tr w:rsidR="00FA6B68" w:rsidRPr="009433A4" w:rsidTr="00125961">
        <w:trPr>
          <w:trHeight w:val="426"/>
        </w:trPr>
        <w:tc>
          <w:tcPr>
            <w:cnfStyle w:val="001000000000" w:firstRow="0" w:lastRow="0" w:firstColumn="1" w:lastColumn="0" w:oddVBand="0" w:evenVBand="0" w:oddHBand="0" w:evenHBand="0" w:firstRowFirstColumn="0" w:firstRowLastColumn="0" w:lastRowFirstColumn="0" w:lastRowLastColumn="0"/>
            <w:tcW w:w="1276" w:type="dxa"/>
            <w:vAlign w:val="center"/>
          </w:tcPr>
          <w:p w:rsidR="00FA6B68" w:rsidRPr="009433A4" w:rsidRDefault="00FA6B68" w:rsidP="0046640B">
            <w:pPr>
              <w:spacing w:line="276" w:lineRule="auto"/>
              <w:ind w:right="34"/>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Моховички</w:t>
            </w:r>
          </w:p>
        </w:tc>
        <w:tc>
          <w:tcPr>
            <w:tcW w:w="1701" w:type="dxa"/>
            <w:gridSpan w:val="2"/>
            <w:vAlign w:val="center"/>
          </w:tcPr>
          <w:p w:rsidR="00FA6B68" w:rsidRPr="009433A4" w:rsidRDefault="00FA6B68"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2268" w:type="dxa"/>
            <w:gridSpan w:val="3"/>
            <w:vAlign w:val="center"/>
          </w:tcPr>
          <w:p w:rsidR="00FA6B68" w:rsidRPr="009433A4" w:rsidRDefault="00CF4F78" w:rsidP="00FA6B68">
            <w:pPr>
              <w:spacing w:line="276" w:lineRule="auto"/>
              <w:ind w:left="-124" w:right="-161" w:firstLine="158"/>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119,86</w:t>
            </w:r>
          </w:p>
        </w:tc>
        <w:tc>
          <w:tcPr>
            <w:tcW w:w="4940" w:type="dxa"/>
          </w:tcPr>
          <w:p w:rsidR="00FA6B68" w:rsidRPr="009433A4" w:rsidRDefault="00FA6B68" w:rsidP="00653BA7">
            <w:pPr>
              <w:spacing w:line="276" w:lineRule="auto"/>
              <w:ind w:firstLine="175"/>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индивидуальными жилыми домами:</w:t>
            </w:r>
          </w:p>
          <w:p w:rsidR="00FA6B68" w:rsidRPr="009433A4" w:rsidRDefault="00FA6B68" w:rsidP="00653BA7">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100 кв.м х 2</w:t>
            </w:r>
            <w:r w:rsidR="00CF4F78" w:rsidRPr="009433A4">
              <w:rPr>
                <w:rFonts w:cs="Arial"/>
                <w:spacing w:val="2"/>
                <w:szCs w:val="16"/>
                <w:shd w:val="clear" w:color="auto" w:fill="FFFFFF"/>
              </w:rPr>
              <w:t>55</w:t>
            </w:r>
            <w:r w:rsidRPr="009433A4">
              <w:rPr>
                <w:rFonts w:cs="Arial"/>
                <w:spacing w:val="2"/>
                <w:szCs w:val="16"/>
                <w:shd w:val="clear" w:color="auto" w:fill="FFFFFF"/>
              </w:rPr>
              <w:t xml:space="preserve">0 чел./2,6 чел. = </w:t>
            </w:r>
            <w:r w:rsidR="00CF4F78" w:rsidRPr="009433A4">
              <w:rPr>
                <w:rFonts w:cs="Arial"/>
                <w:spacing w:val="2"/>
                <w:szCs w:val="16"/>
                <w:shd w:val="clear" w:color="auto" w:fill="FFFFFF"/>
              </w:rPr>
              <w:t>98077</w:t>
            </w:r>
            <w:r w:rsidRPr="009433A4">
              <w:rPr>
                <w:rFonts w:cs="Arial"/>
                <w:spacing w:val="2"/>
                <w:szCs w:val="16"/>
                <w:shd w:val="clear" w:color="auto" w:fill="FFFFFF"/>
              </w:rPr>
              <w:t xml:space="preserve"> кв.м </w:t>
            </w:r>
          </w:p>
          <w:p w:rsidR="00FA6B68" w:rsidRPr="009433A4" w:rsidRDefault="00FA6B68" w:rsidP="00653BA7">
            <w:pPr>
              <w:spacing w:line="276" w:lineRule="auto"/>
              <w:ind w:firstLine="175"/>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многоквартирными домами:</w:t>
            </w:r>
          </w:p>
          <w:p w:rsidR="00FA6B68" w:rsidRPr="009433A4" w:rsidRDefault="00FA6B68" w:rsidP="00FA6B68">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xml:space="preserve">36,3 кв.м/чел. х 600* чел. = 21780 кв.м </w:t>
            </w:r>
          </w:p>
        </w:tc>
      </w:tr>
      <w:tr w:rsidR="00CF4F78" w:rsidRPr="009433A4" w:rsidTr="00125961">
        <w:trPr>
          <w:trHeight w:val="426"/>
        </w:trPr>
        <w:tc>
          <w:tcPr>
            <w:cnfStyle w:val="001000000000" w:firstRow="0" w:lastRow="0" w:firstColumn="1" w:lastColumn="0" w:oddVBand="0" w:evenVBand="0" w:oddHBand="0" w:evenHBand="0" w:firstRowFirstColumn="0" w:firstRowLastColumn="0" w:lastRowFirstColumn="0" w:lastRowLastColumn="0"/>
            <w:tcW w:w="1276" w:type="dxa"/>
            <w:vAlign w:val="center"/>
          </w:tcPr>
          <w:p w:rsidR="00903F21" w:rsidRPr="009433A4" w:rsidRDefault="00903F21" w:rsidP="0046640B">
            <w:pPr>
              <w:spacing w:line="276" w:lineRule="auto"/>
              <w:ind w:right="34"/>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Заварухино</w:t>
            </w:r>
          </w:p>
        </w:tc>
        <w:tc>
          <w:tcPr>
            <w:tcW w:w="1701" w:type="dxa"/>
            <w:gridSpan w:val="2"/>
            <w:vAlign w:val="center"/>
          </w:tcPr>
          <w:p w:rsidR="00903F21" w:rsidRPr="009433A4" w:rsidRDefault="00903F2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2268" w:type="dxa"/>
            <w:gridSpan w:val="3"/>
            <w:vAlign w:val="center"/>
          </w:tcPr>
          <w:p w:rsidR="00903F21" w:rsidRPr="009433A4" w:rsidRDefault="00CF4F78" w:rsidP="00FA6B68">
            <w:pPr>
              <w:spacing w:line="276" w:lineRule="auto"/>
              <w:ind w:left="-124" w:right="-161" w:firstLine="158"/>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38,46</w:t>
            </w:r>
          </w:p>
        </w:tc>
        <w:tc>
          <w:tcPr>
            <w:tcW w:w="4940" w:type="dxa"/>
          </w:tcPr>
          <w:p w:rsidR="00903F21" w:rsidRPr="009433A4" w:rsidRDefault="00903F21" w:rsidP="0046640B">
            <w:pPr>
              <w:spacing w:line="276" w:lineRule="auto"/>
              <w:ind w:firstLine="175"/>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индивидуальными жилыми домами:</w:t>
            </w:r>
          </w:p>
          <w:p w:rsidR="00903F21" w:rsidRPr="009433A4" w:rsidRDefault="001950E1" w:rsidP="00CF4F78">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100</w:t>
            </w:r>
            <w:r w:rsidR="00903F21" w:rsidRPr="009433A4">
              <w:rPr>
                <w:rFonts w:cs="Arial"/>
                <w:spacing w:val="2"/>
                <w:szCs w:val="16"/>
                <w:shd w:val="clear" w:color="auto" w:fill="FFFFFF"/>
              </w:rPr>
              <w:t xml:space="preserve"> кв.м х 1</w:t>
            </w:r>
            <w:r w:rsidR="00CF4F78" w:rsidRPr="009433A4">
              <w:rPr>
                <w:rFonts w:cs="Arial"/>
                <w:spacing w:val="2"/>
                <w:szCs w:val="16"/>
                <w:shd w:val="clear" w:color="auto" w:fill="FFFFFF"/>
              </w:rPr>
              <w:t>0</w:t>
            </w:r>
            <w:r w:rsidR="00FA6B68" w:rsidRPr="009433A4">
              <w:rPr>
                <w:rFonts w:cs="Arial"/>
                <w:spacing w:val="2"/>
                <w:szCs w:val="16"/>
                <w:shd w:val="clear" w:color="auto" w:fill="FFFFFF"/>
              </w:rPr>
              <w:t>0</w:t>
            </w:r>
            <w:r w:rsidR="00903F21" w:rsidRPr="009433A4">
              <w:rPr>
                <w:rFonts w:cs="Arial"/>
                <w:spacing w:val="2"/>
                <w:szCs w:val="16"/>
                <w:shd w:val="clear" w:color="auto" w:fill="FFFFFF"/>
              </w:rPr>
              <w:t>0 чел./2,6 чел.=</w:t>
            </w:r>
            <w:r w:rsidR="00CF4F78" w:rsidRPr="009433A4">
              <w:rPr>
                <w:rFonts w:cs="Arial"/>
                <w:spacing w:val="2"/>
                <w:szCs w:val="16"/>
                <w:shd w:val="clear" w:color="auto" w:fill="FFFFFF"/>
              </w:rPr>
              <w:t>38462</w:t>
            </w:r>
            <w:r w:rsidR="00903F21" w:rsidRPr="009433A4">
              <w:rPr>
                <w:rFonts w:cs="Arial"/>
                <w:spacing w:val="2"/>
                <w:szCs w:val="16"/>
                <w:shd w:val="clear" w:color="auto" w:fill="FFFFFF"/>
              </w:rPr>
              <w:t xml:space="preserve"> кв.м</w:t>
            </w:r>
          </w:p>
        </w:tc>
      </w:tr>
      <w:tr w:rsidR="00FA6B68" w:rsidRPr="009433A4" w:rsidTr="00125961">
        <w:trPr>
          <w:trHeight w:val="426"/>
        </w:trPr>
        <w:tc>
          <w:tcPr>
            <w:cnfStyle w:val="001000000000" w:firstRow="0" w:lastRow="0" w:firstColumn="1" w:lastColumn="0" w:oddVBand="0" w:evenVBand="0" w:oddHBand="0" w:evenHBand="0" w:firstRowFirstColumn="0" w:firstRowLastColumn="0" w:lastRowFirstColumn="0" w:lastRowLastColumn="0"/>
            <w:tcW w:w="1276" w:type="dxa"/>
            <w:vMerge w:val="restart"/>
            <w:vAlign w:val="center"/>
          </w:tcPr>
          <w:p w:rsidR="00903F21" w:rsidRPr="009433A4" w:rsidRDefault="00903F21" w:rsidP="0046640B">
            <w:pPr>
              <w:spacing w:line="276" w:lineRule="auto"/>
              <w:ind w:right="34"/>
              <w:rPr>
                <w:rFonts w:ascii="Segoe UI Light" w:hAnsi="Segoe UI Light"/>
                <w:szCs w:val="16"/>
              </w:rPr>
            </w:pPr>
            <w:r w:rsidRPr="009433A4">
              <w:rPr>
                <w:rFonts w:ascii="Segoe UI Light" w:hAnsi="Segoe UI Light"/>
                <w:szCs w:val="16"/>
              </w:rPr>
              <w:t>д. Ключи</w:t>
            </w:r>
          </w:p>
        </w:tc>
        <w:tc>
          <w:tcPr>
            <w:tcW w:w="851" w:type="dxa"/>
            <w:vMerge w:val="restart"/>
            <w:vAlign w:val="center"/>
          </w:tcPr>
          <w:p w:rsidR="00903F21" w:rsidRPr="009433A4" w:rsidRDefault="00903F2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0" w:type="dxa"/>
            <w:vAlign w:val="center"/>
          </w:tcPr>
          <w:p w:rsidR="00903F21" w:rsidRPr="009433A4" w:rsidRDefault="00903F2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ЖР № 1</w:t>
            </w:r>
          </w:p>
        </w:tc>
        <w:tc>
          <w:tcPr>
            <w:tcW w:w="709" w:type="dxa"/>
            <w:vMerge w:val="restart"/>
            <w:vAlign w:val="center"/>
          </w:tcPr>
          <w:p w:rsidR="00903F21" w:rsidRPr="009433A4" w:rsidRDefault="00FA6B68" w:rsidP="0046640B">
            <w:pPr>
              <w:spacing w:line="276" w:lineRule="auto"/>
              <w:ind w:left="-124" w:right="-161"/>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xml:space="preserve">   257,69</w:t>
            </w:r>
          </w:p>
        </w:tc>
        <w:tc>
          <w:tcPr>
            <w:tcW w:w="1559" w:type="dxa"/>
            <w:gridSpan w:val="2"/>
            <w:vAlign w:val="center"/>
          </w:tcPr>
          <w:p w:rsidR="00903F21" w:rsidRPr="009433A4" w:rsidRDefault="00FA6B68"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130,77</w:t>
            </w:r>
          </w:p>
        </w:tc>
        <w:tc>
          <w:tcPr>
            <w:tcW w:w="4940" w:type="dxa"/>
          </w:tcPr>
          <w:p w:rsidR="00903F21" w:rsidRPr="009433A4" w:rsidRDefault="00903F21" w:rsidP="0046640B">
            <w:pPr>
              <w:spacing w:line="276" w:lineRule="auto"/>
              <w:ind w:firstLine="175"/>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индивидуальными жилыми домами:</w:t>
            </w:r>
          </w:p>
          <w:p w:rsidR="00903F21" w:rsidRPr="009433A4" w:rsidRDefault="001950E1" w:rsidP="00FA6B68">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100</w:t>
            </w:r>
            <w:r w:rsidR="00903F21" w:rsidRPr="009433A4">
              <w:rPr>
                <w:rFonts w:cs="Arial"/>
                <w:spacing w:val="2"/>
                <w:szCs w:val="16"/>
                <w:shd w:val="clear" w:color="auto" w:fill="FFFFFF"/>
              </w:rPr>
              <w:t xml:space="preserve"> кв.м х </w:t>
            </w:r>
            <w:r w:rsidR="00FA6B68" w:rsidRPr="009433A4">
              <w:rPr>
                <w:rFonts w:cs="Arial"/>
                <w:spacing w:val="2"/>
                <w:szCs w:val="16"/>
                <w:shd w:val="clear" w:color="auto" w:fill="FFFFFF"/>
              </w:rPr>
              <w:t>3400</w:t>
            </w:r>
            <w:r w:rsidR="00903F21" w:rsidRPr="009433A4">
              <w:rPr>
                <w:rFonts w:cs="Arial"/>
                <w:spacing w:val="2"/>
                <w:szCs w:val="16"/>
                <w:shd w:val="clear" w:color="auto" w:fill="FFFFFF"/>
              </w:rPr>
              <w:t xml:space="preserve"> чел./2,6 чел.=</w:t>
            </w:r>
            <w:r w:rsidR="00FA6B68" w:rsidRPr="009433A4">
              <w:rPr>
                <w:rFonts w:cs="Arial"/>
                <w:spacing w:val="2"/>
                <w:szCs w:val="16"/>
                <w:shd w:val="clear" w:color="auto" w:fill="FFFFFF"/>
              </w:rPr>
              <w:t>130769</w:t>
            </w:r>
            <w:r w:rsidR="00903F21" w:rsidRPr="009433A4">
              <w:rPr>
                <w:rFonts w:cs="Arial"/>
                <w:spacing w:val="2"/>
                <w:szCs w:val="16"/>
                <w:shd w:val="clear" w:color="auto" w:fill="FFFFFF"/>
              </w:rPr>
              <w:t xml:space="preserve"> кв.м</w:t>
            </w:r>
          </w:p>
        </w:tc>
      </w:tr>
      <w:tr w:rsidR="00FA6B68" w:rsidRPr="009433A4" w:rsidTr="00125961">
        <w:trPr>
          <w:trHeight w:val="426"/>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rsidR="00903F21" w:rsidRPr="009433A4" w:rsidRDefault="00903F21" w:rsidP="0046640B">
            <w:pPr>
              <w:spacing w:line="276" w:lineRule="auto"/>
              <w:ind w:right="34"/>
              <w:rPr>
                <w:rFonts w:ascii="Segoe UI Light" w:hAnsi="Segoe UI Light" w:cs="Arial"/>
                <w:spacing w:val="2"/>
                <w:szCs w:val="16"/>
                <w:shd w:val="clear" w:color="auto" w:fill="FFFFFF"/>
              </w:rPr>
            </w:pPr>
          </w:p>
        </w:tc>
        <w:tc>
          <w:tcPr>
            <w:tcW w:w="851" w:type="dxa"/>
            <w:vMerge/>
            <w:vAlign w:val="center"/>
          </w:tcPr>
          <w:p w:rsidR="00903F21" w:rsidRPr="009433A4" w:rsidRDefault="00903F2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vAlign w:val="center"/>
          </w:tcPr>
          <w:p w:rsidR="00903F21" w:rsidRPr="009433A4" w:rsidRDefault="00903F2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ЖР № 2</w:t>
            </w:r>
          </w:p>
        </w:tc>
        <w:tc>
          <w:tcPr>
            <w:tcW w:w="709" w:type="dxa"/>
            <w:vMerge/>
            <w:vAlign w:val="center"/>
          </w:tcPr>
          <w:p w:rsidR="00903F21" w:rsidRPr="009433A4" w:rsidRDefault="00903F2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1559" w:type="dxa"/>
            <w:gridSpan w:val="2"/>
            <w:vAlign w:val="center"/>
          </w:tcPr>
          <w:p w:rsidR="00903F21" w:rsidRPr="009433A4" w:rsidRDefault="00FA6B68"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80,77</w:t>
            </w:r>
          </w:p>
        </w:tc>
        <w:tc>
          <w:tcPr>
            <w:tcW w:w="4940" w:type="dxa"/>
          </w:tcPr>
          <w:p w:rsidR="00903F21" w:rsidRPr="009433A4" w:rsidRDefault="00903F21" w:rsidP="0046640B">
            <w:pPr>
              <w:spacing w:line="276" w:lineRule="auto"/>
              <w:ind w:firstLine="175"/>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индивидуальными жилыми домами:</w:t>
            </w:r>
          </w:p>
          <w:p w:rsidR="00903F21" w:rsidRPr="009433A4" w:rsidRDefault="001950E1" w:rsidP="00FA6B68">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100</w:t>
            </w:r>
            <w:r w:rsidR="00903F21" w:rsidRPr="009433A4">
              <w:rPr>
                <w:rFonts w:cs="Arial"/>
                <w:spacing w:val="2"/>
                <w:szCs w:val="16"/>
                <w:shd w:val="clear" w:color="auto" w:fill="FFFFFF"/>
              </w:rPr>
              <w:t xml:space="preserve"> кв.м х </w:t>
            </w:r>
            <w:r w:rsidR="000902C0" w:rsidRPr="009433A4">
              <w:rPr>
                <w:rFonts w:cs="Arial"/>
                <w:spacing w:val="2"/>
                <w:szCs w:val="16"/>
                <w:shd w:val="clear" w:color="auto" w:fill="FFFFFF"/>
              </w:rPr>
              <w:t>2</w:t>
            </w:r>
            <w:r w:rsidR="00FA6B68" w:rsidRPr="009433A4">
              <w:rPr>
                <w:rFonts w:cs="Arial"/>
                <w:spacing w:val="2"/>
                <w:szCs w:val="16"/>
                <w:shd w:val="clear" w:color="auto" w:fill="FFFFFF"/>
              </w:rPr>
              <w:t>1</w:t>
            </w:r>
            <w:r w:rsidR="00903F21" w:rsidRPr="009433A4">
              <w:rPr>
                <w:rFonts w:cs="Arial"/>
                <w:spacing w:val="2"/>
                <w:szCs w:val="16"/>
                <w:shd w:val="clear" w:color="auto" w:fill="FFFFFF"/>
              </w:rPr>
              <w:t>00 чел./2,6 чел.=</w:t>
            </w:r>
            <w:r w:rsidR="00FA6B68" w:rsidRPr="009433A4">
              <w:rPr>
                <w:rFonts w:cs="Arial"/>
                <w:spacing w:val="2"/>
                <w:szCs w:val="16"/>
                <w:shd w:val="clear" w:color="auto" w:fill="FFFFFF"/>
              </w:rPr>
              <w:t>80769</w:t>
            </w:r>
            <w:r w:rsidR="00903F21" w:rsidRPr="009433A4">
              <w:rPr>
                <w:rFonts w:cs="Arial"/>
                <w:spacing w:val="2"/>
                <w:szCs w:val="16"/>
                <w:shd w:val="clear" w:color="auto" w:fill="FFFFFF"/>
              </w:rPr>
              <w:t xml:space="preserve"> кв.м</w:t>
            </w:r>
          </w:p>
        </w:tc>
      </w:tr>
      <w:tr w:rsidR="00FA6B68" w:rsidRPr="009433A4" w:rsidTr="00125961">
        <w:trPr>
          <w:trHeight w:val="426"/>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rsidR="00903F21" w:rsidRPr="009433A4" w:rsidRDefault="00903F21" w:rsidP="0046640B">
            <w:pPr>
              <w:spacing w:line="276" w:lineRule="auto"/>
              <w:ind w:right="34"/>
              <w:rPr>
                <w:rFonts w:ascii="Segoe UI Light" w:hAnsi="Segoe UI Light"/>
                <w:szCs w:val="16"/>
              </w:rPr>
            </w:pPr>
          </w:p>
        </w:tc>
        <w:tc>
          <w:tcPr>
            <w:tcW w:w="851" w:type="dxa"/>
            <w:vMerge/>
            <w:vAlign w:val="center"/>
          </w:tcPr>
          <w:p w:rsidR="00903F21" w:rsidRPr="009433A4" w:rsidRDefault="00903F2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vAlign w:val="center"/>
          </w:tcPr>
          <w:p w:rsidR="00903F21" w:rsidRPr="009433A4" w:rsidRDefault="00903F2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ЖР № 3</w:t>
            </w:r>
          </w:p>
        </w:tc>
        <w:tc>
          <w:tcPr>
            <w:tcW w:w="709" w:type="dxa"/>
            <w:vMerge/>
            <w:vAlign w:val="center"/>
          </w:tcPr>
          <w:p w:rsidR="00903F21" w:rsidRPr="009433A4" w:rsidRDefault="00903F21"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1559" w:type="dxa"/>
            <w:gridSpan w:val="2"/>
            <w:vAlign w:val="center"/>
          </w:tcPr>
          <w:p w:rsidR="00903F21" w:rsidRPr="009433A4" w:rsidRDefault="00FA6B68" w:rsidP="0046640B">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46,15</w:t>
            </w:r>
          </w:p>
        </w:tc>
        <w:tc>
          <w:tcPr>
            <w:tcW w:w="4940" w:type="dxa"/>
          </w:tcPr>
          <w:p w:rsidR="00903F21" w:rsidRPr="009433A4" w:rsidRDefault="00903F21" w:rsidP="0046640B">
            <w:pPr>
              <w:spacing w:line="276" w:lineRule="auto"/>
              <w:ind w:firstLine="175"/>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индивидуальными жилыми домами:</w:t>
            </w:r>
          </w:p>
          <w:p w:rsidR="00903F21" w:rsidRPr="009433A4" w:rsidRDefault="001950E1" w:rsidP="00FA6B68">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100</w:t>
            </w:r>
            <w:r w:rsidR="00903F21" w:rsidRPr="009433A4">
              <w:rPr>
                <w:rFonts w:cs="Arial"/>
                <w:spacing w:val="2"/>
                <w:szCs w:val="16"/>
                <w:shd w:val="clear" w:color="auto" w:fill="FFFFFF"/>
              </w:rPr>
              <w:t xml:space="preserve"> кв.м х 1</w:t>
            </w:r>
            <w:r w:rsidR="00FA6B68" w:rsidRPr="009433A4">
              <w:rPr>
                <w:rFonts w:cs="Arial"/>
                <w:spacing w:val="2"/>
                <w:szCs w:val="16"/>
                <w:shd w:val="clear" w:color="auto" w:fill="FFFFFF"/>
              </w:rPr>
              <w:t>20</w:t>
            </w:r>
            <w:r w:rsidR="00903F21" w:rsidRPr="009433A4">
              <w:rPr>
                <w:rFonts w:cs="Arial"/>
                <w:spacing w:val="2"/>
                <w:szCs w:val="16"/>
                <w:shd w:val="clear" w:color="auto" w:fill="FFFFFF"/>
              </w:rPr>
              <w:t>0 чел./2,6 чел.=</w:t>
            </w:r>
            <w:r w:rsidR="00FA6B68" w:rsidRPr="009433A4">
              <w:rPr>
                <w:rFonts w:cs="Arial"/>
                <w:spacing w:val="2"/>
                <w:szCs w:val="16"/>
                <w:shd w:val="clear" w:color="auto" w:fill="FFFFFF"/>
              </w:rPr>
              <w:t>46154</w:t>
            </w:r>
            <w:r w:rsidR="00903F21" w:rsidRPr="009433A4">
              <w:rPr>
                <w:rFonts w:cs="Arial"/>
                <w:spacing w:val="2"/>
                <w:szCs w:val="16"/>
                <w:shd w:val="clear" w:color="auto" w:fill="FFFFFF"/>
              </w:rPr>
              <w:t xml:space="preserve"> кв.м</w:t>
            </w:r>
          </w:p>
        </w:tc>
      </w:tr>
    </w:tbl>
    <w:p w:rsidR="00303CD6" w:rsidRPr="009433A4" w:rsidRDefault="00303CD6" w:rsidP="001D1A7F">
      <w:pPr>
        <w:spacing w:after="0"/>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t>Примечания:</w:t>
      </w:r>
    </w:p>
    <w:p w:rsidR="00FA41C8" w:rsidRPr="009433A4" w:rsidRDefault="00303CD6" w:rsidP="001D1A7F">
      <w:pPr>
        <w:spacing w:after="0"/>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t xml:space="preserve">- </w:t>
      </w:r>
      <w:proofErr w:type="gramStart"/>
      <w:r w:rsidR="00FA41C8" w:rsidRPr="009433A4">
        <w:rPr>
          <w:rFonts w:ascii="Segoe UI Light" w:hAnsi="Segoe UI Light" w:cs="Arial"/>
          <w:spacing w:val="2"/>
          <w:sz w:val="16"/>
          <w:szCs w:val="16"/>
          <w:shd w:val="clear" w:color="auto" w:fill="FFFFFF"/>
        </w:rPr>
        <w:t>ПР</w:t>
      </w:r>
      <w:proofErr w:type="gramEnd"/>
      <w:r w:rsidR="00D15C56" w:rsidRPr="009433A4">
        <w:rPr>
          <w:rFonts w:ascii="Segoe UI Light" w:hAnsi="Segoe UI Light" w:cs="Arial"/>
          <w:spacing w:val="2"/>
          <w:sz w:val="16"/>
          <w:szCs w:val="16"/>
          <w:shd w:val="clear" w:color="auto" w:fill="FFFFFF"/>
        </w:rPr>
        <w:t xml:space="preserve"> –</w:t>
      </w:r>
      <w:r w:rsidR="00FA41C8" w:rsidRPr="009433A4">
        <w:rPr>
          <w:rFonts w:ascii="Segoe UI Light" w:hAnsi="Segoe UI Light" w:cs="Arial"/>
          <w:spacing w:val="2"/>
          <w:sz w:val="16"/>
          <w:szCs w:val="16"/>
          <w:shd w:val="clear" w:color="auto" w:fill="FFFFFF"/>
        </w:rPr>
        <w:t xml:space="preserve"> планировочный район;</w:t>
      </w:r>
    </w:p>
    <w:p w:rsidR="007C69D0" w:rsidRPr="009433A4" w:rsidRDefault="007C69D0" w:rsidP="001D1A7F">
      <w:pPr>
        <w:spacing w:after="0"/>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t>- ЖР – жилой район;</w:t>
      </w:r>
    </w:p>
    <w:p w:rsidR="00D15C56" w:rsidRPr="009433A4" w:rsidRDefault="00D15C56" w:rsidP="001D1A7F">
      <w:pPr>
        <w:spacing w:after="0"/>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t>- МР – микрорайон;</w:t>
      </w:r>
    </w:p>
    <w:p w:rsidR="00303CD6" w:rsidRPr="009433A4" w:rsidRDefault="00FA41C8" w:rsidP="001D1A7F">
      <w:pPr>
        <w:spacing w:after="0"/>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t xml:space="preserve">- </w:t>
      </w:r>
      <w:r w:rsidR="00303CD6" w:rsidRPr="009433A4">
        <w:rPr>
          <w:rFonts w:ascii="Segoe UI Light" w:hAnsi="Segoe UI Light" w:cs="Arial"/>
          <w:spacing w:val="2"/>
          <w:sz w:val="16"/>
          <w:szCs w:val="16"/>
          <w:shd w:val="clear" w:color="auto" w:fill="FFFFFF"/>
        </w:rPr>
        <w:t>средний размер общей площади дома участка при застройке индивид</w:t>
      </w:r>
      <w:r w:rsidR="0046640B" w:rsidRPr="009433A4">
        <w:rPr>
          <w:rFonts w:ascii="Segoe UI Light" w:hAnsi="Segoe UI Light" w:cs="Arial"/>
          <w:spacing w:val="2"/>
          <w:sz w:val="16"/>
          <w:szCs w:val="16"/>
          <w:shd w:val="clear" w:color="auto" w:fill="FFFFFF"/>
        </w:rPr>
        <w:t>уальными жилыми домами принят 10</w:t>
      </w:r>
      <w:r w:rsidR="00303CD6" w:rsidRPr="009433A4">
        <w:rPr>
          <w:rFonts w:ascii="Segoe UI Light" w:hAnsi="Segoe UI Light" w:cs="Arial"/>
          <w:spacing w:val="2"/>
          <w:sz w:val="16"/>
          <w:szCs w:val="16"/>
          <w:shd w:val="clear" w:color="auto" w:fill="FFFFFF"/>
        </w:rPr>
        <w:t>0,0 кв.м;</w:t>
      </w:r>
    </w:p>
    <w:p w:rsidR="00492CBB" w:rsidRPr="009433A4" w:rsidRDefault="00492CBB" w:rsidP="001D1A7F">
      <w:pPr>
        <w:spacing w:after="0"/>
        <w:jc w:val="both"/>
        <w:rPr>
          <w:rFonts w:ascii="Segoe UI Light" w:hAnsi="Segoe UI Light"/>
          <w:sz w:val="16"/>
          <w:szCs w:val="16"/>
        </w:rPr>
      </w:pPr>
      <w:r w:rsidRPr="009433A4">
        <w:rPr>
          <w:rFonts w:ascii="Segoe UI Light" w:hAnsi="Segoe UI Light" w:cs="Arial"/>
          <w:spacing w:val="2"/>
          <w:sz w:val="16"/>
          <w:szCs w:val="16"/>
          <w:shd w:val="clear" w:color="auto" w:fill="FFFFFF"/>
        </w:rPr>
        <w:t>-</w:t>
      </w:r>
      <w:r w:rsidR="00A91514" w:rsidRPr="009433A4">
        <w:rPr>
          <w:rFonts w:ascii="Segoe UI Light" w:hAnsi="Segoe UI Light" w:cs="Arial"/>
          <w:spacing w:val="2"/>
          <w:sz w:val="16"/>
          <w:szCs w:val="16"/>
          <w:shd w:val="clear" w:color="auto" w:fill="FFFFFF"/>
        </w:rPr>
        <w:t> </w:t>
      </w:r>
      <w:r w:rsidRPr="009433A4">
        <w:rPr>
          <w:rFonts w:ascii="Segoe UI Light" w:hAnsi="Segoe UI Light" w:cs="Arial"/>
          <w:spacing w:val="2"/>
          <w:sz w:val="16"/>
          <w:szCs w:val="16"/>
          <w:shd w:val="clear" w:color="auto" w:fill="FFFFFF"/>
        </w:rPr>
        <w:t>средний состав семьи согласно о</w:t>
      </w:r>
      <w:r w:rsidRPr="009433A4">
        <w:rPr>
          <w:rFonts w:ascii="Segoe UI Light" w:hAnsi="Segoe UI Light"/>
          <w:sz w:val="16"/>
          <w:szCs w:val="16"/>
        </w:rPr>
        <w:t>фициальной публикации итогов «Всероссийской переписи населения 2010» (том 6 «Число и состав домохозяйств») составляет 2,6 человек;</w:t>
      </w:r>
    </w:p>
    <w:p w:rsidR="00657046" w:rsidRPr="009433A4" w:rsidRDefault="00492CBB" w:rsidP="001D1A7F">
      <w:pPr>
        <w:spacing w:after="0"/>
        <w:jc w:val="both"/>
        <w:rPr>
          <w:rFonts w:ascii="Segoe UI Light" w:hAnsi="Segoe UI Light"/>
          <w:sz w:val="16"/>
          <w:szCs w:val="16"/>
        </w:rPr>
      </w:pPr>
      <w:r w:rsidRPr="009433A4">
        <w:rPr>
          <w:rFonts w:ascii="Segoe UI Light" w:hAnsi="Segoe UI Light" w:cs="Arial"/>
          <w:spacing w:val="2"/>
          <w:sz w:val="16"/>
          <w:szCs w:val="16"/>
          <w:shd w:val="clear" w:color="auto" w:fill="FFFFFF"/>
        </w:rPr>
        <w:t>-</w:t>
      </w:r>
      <w:r w:rsidR="00A91514" w:rsidRPr="009433A4">
        <w:rPr>
          <w:rFonts w:ascii="Segoe UI Light" w:hAnsi="Segoe UI Light" w:cs="Arial"/>
          <w:spacing w:val="2"/>
          <w:sz w:val="16"/>
          <w:szCs w:val="16"/>
          <w:shd w:val="clear" w:color="auto" w:fill="FFFFFF"/>
        </w:rPr>
        <w:t> </w:t>
      </w:r>
      <w:r w:rsidRPr="009433A4">
        <w:rPr>
          <w:rFonts w:ascii="Segoe UI Light" w:hAnsi="Segoe UI Light" w:cs="Arial"/>
          <w:spacing w:val="2"/>
          <w:sz w:val="16"/>
          <w:szCs w:val="16"/>
          <w:shd w:val="clear" w:color="auto" w:fill="FFFFFF"/>
        </w:rPr>
        <w:t xml:space="preserve">для многоквартирных домов (застройка мало-, средне- и многоэтажными жилыми домами) </w:t>
      </w:r>
      <w:r w:rsidRPr="009433A4">
        <w:rPr>
          <w:rFonts w:ascii="Segoe UI Light" w:hAnsi="Segoe UI Light"/>
          <w:sz w:val="16"/>
          <w:szCs w:val="16"/>
        </w:rPr>
        <w:t>жилищная обеспеченность, равная 36,3 кв.м/чел., определена в соответствии с п.4.3.1. Развитие населенных пунктов «Схемы территориального планирования (корректировка) Сосновского муниципального района Челябинской области»</w:t>
      </w:r>
      <w:r w:rsidR="00657046" w:rsidRPr="009433A4">
        <w:rPr>
          <w:rFonts w:ascii="Segoe UI Light" w:hAnsi="Segoe UI Light"/>
          <w:sz w:val="16"/>
          <w:szCs w:val="16"/>
        </w:rPr>
        <w:t>;</w:t>
      </w:r>
    </w:p>
    <w:p w:rsidR="00492CBB" w:rsidRPr="009433A4" w:rsidRDefault="00657046" w:rsidP="001D1A7F">
      <w:pPr>
        <w:spacing w:after="0"/>
        <w:jc w:val="both"/>
        <w:rPr>
          <w:rFonts w:ascii="Segoe UI Light" w:hAnsi="Segoe UI Light" w:cs="Arial"/>
          <w:spacing w:val="2"/>
          <w:sz w:val="16"/>
          <w:szCs w:val="16"/>
          <w:shd w:val="clear" w:color="auto" w:fill="FFFFFF"/>
        </w:rPr>
      </w:pPr>
      <w:r w:rsidRPr="009433A4">
        <w:rPr>
          <w:rFonts w:ascii="Segoe UI Light" w:hAnsi="Segoe UI Light"/>
          <w:sz w:val="16"/>
          <w:szCs w:val="16"/>
        </w:rPr>
        <w:t>- </w:t>
      </w:r>
      <w:r w:rsidR="00FB4289" w:rsidRPr="009433A4">
        <w:rPr>
          <w:rFonts w:ascii="Segoe UI Light" w:hAnsi="Segoe UI Light"/>
          <w:sz w:val="16"/>
          <w:szCs w:val="16"/>
        </w:rPr>
        <w:t xml:space="preserve">«*» - </w:t>
      </w:r>
      <w:r w:rsidR="001950E1" w:rsidRPr="009433A4">
        <w:rPr>
          <w:rFonts w:ascii="Segoe UI Light" w:hAnsi="Segoe UI Light"/>
          <w:sz w:val="16"/>
          <w:szCs w:val="16"/>
        </w:rPr>
        <w:t xml:space="preserve">суммарная </w:t>
      </w:r>
      <w:r w:rsidRPr="009433A4">
        <w:rPr>
          <w:rFonts w:ascii="Segoe UI Light" w:hAnsi="Segoe UI Light"/>
          <w:sz w:val="16"/>
          <w:szCs w:val="16"/>
        </w:rPr>
        <w:t>численность населения в мало-</w:t>
      </w:r>
      <w:r w:rsidR="0046640B" w:rsidRPr="009433A4">
        <w:rPr>
          <w:rFonts w:ascii="Segoe UI Light" w:hAnsi="Segoe UI Light"/>
          <w:sz w:val="16"/>
          <w:szCs w:val="16"/>
        </w:rPr>
        <w:t>, средне-</w:t>
      </w:r>
      <w:r w:rsidRPr="009433A4">
        <w:rPr>
          <w:rFonts w:ascii="Segoe UI Light" w:hAnsi="Segoe UI Light"/>
          <w:sz w:val="16"/>
          <w:szCs w:val="16"/>
        </w:rPr>
        <w:t xml:space="preserve"> и многоэтажном жилищном фонде</w:t>
      </w:r>
      <w:r w:rsidR="00492CBB" w:rsidRPr="009433A4">
        <w:rPr>
          <w:rFonts w:ascii="Segoe UI Light" w:hAnsi="Segoe UI Light"/>
          <w:sz w:val="16"/>
          <w:szCs w:val="16"/>
        </w:rPr>
        <w:t>.</w:t>
      </w:r>
    </w:p>
    <w:p w:rsidR="00D63712" w:rsidRPr="009433A4" w:rsidRDefault="00D63712" w:rsidP="00197FAB">
      <w:pPr>
        <w:spacing w:before="240"/>
        <w:ind w:firstLine="709"/>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lastRenderedPageBreak/>
        <w:t>Строительство нов</w:t>
      </w:r>
      <w:r w:rsidR="00953965" w:rsidRPr="009433A4">
        <w:rPr>
          <w:rFonts w:ascii="Segoe UI Light" w:hAnsi="Segoe UI Light" w:cs="Arial"/>
          <w:spacing w:val="2"/>
          <w:shd w:val="clear" w:color="auto" w:fill="FFFFFF"/>
        </w:rPr>
        <w:t xml:space="preserve">ых объектов индивидуального </w:t>
      </w:r>
      <w:r w:rsidRPr="009433A4">
        <w:rPr>
          <w:rFonts w:ascii="Segoe UI Light" w:hAnsi="Segoe UI Light" w:cs="Arial"/>
          <w:spacing w:val="2"/>
          <w:shd w:val="clear" w:color="auto" w:fill="FFFFFF"/>
        </w:rPr>
        <w:t>жил</w:t>
      </w:r>
      <w:r w:rsidR="00953965" w:rsidRPr="009433A4">
        <w:rPr>
          <w:rFonts w:ascii="Segoe UI Light" w:hAnsi="Segoe UI Light" w:cs="Arial"/>
          <w:spacing w:val="2"/>
          <w:shd w:val="clear" w:color="auto" w:fill="FFFFFF"/>
        </w:rPr>
        <w:t>ищного фонда</w:t>
      </w:r>
      <w:r w:rsidRPr="009433A4">
        <w:rPr>
          <w:rFonts w:ascii="Segoe UI Light" w:hAnsi="Segoe UI Light" w:cs="Arial"/>
          <w:spacing w:val="2"/>
          <w:shd w:val="clear" w:color="auto" w:fill="FFFFFF"/>
        </w:rPr>
        <w:t xml:space="preserve"> планируется в </w:t>
      </w:r>
      <w:r w:rsidR="00953965" w:rsidRPr="009433A4">
        <w:rPr>
          <w:rFonts w:ascii="Segoe UI Light" w:hAnsi="Segoe UI Light" w:cs="Arial"/>
          <w:spacing w:val="2"/>
          <w:shd w:val="clear" w:color="auto" w:fill="FFFFFF"/>
        </w:rPr>
        <w:t>пос</w:t>
      </w:r>
      <w:r w:rsidR="006B121C" w:rsidRPr="009433A4">
        <w:rPr>
          <w:rFonts w:ascii="Segoe UI Light" w:hAnsi="Segoe UI Light" w:cs="Arial"/>
          <w:spacing w:val="2"/>
          <w:shd w:val="clear" w:color="auto" w:fill="FFFFFF"/>
        </w:rPr>
        <w:t>.</w:t>
      </w:r>
      <w:r w:rsidR="00420FF9" w:rsidRPr="009433A4">
        <w:rPr>
          <w:rFonts w:ascii="Segoe UI Light" w:hAnsi="Segoe UI Light" w:cs="Arial"/>
          <w:spacing w:val="2"/>
          <w:shd w:val="clear" w:color="auto" w:fill="FFFFFF"/>
        </w:rPr>
        <w:t> </w:t>
      </w:r>
      <w:r w:rsidR="00953965" w:rsidRPr="009433A4">
        <w:rPr>
          <w:rFonts w:ascii="Segoe UI Light" w:hAnsi="Segoe UI Light" w:cs="Arial"/>
          <w:spacing w:val="2"/>
          <w:shd w:val="clear" w:color="auto" w:fill="FFFFFF"/>
        </w:rPr>
        <w:t>Красное поле</w:t>
      </w:r>
      <w:r w:rsidR="006B121C" w:rsidRPr="009433A4">
        <w:rPr>
          <w:rFonts w:ascii="Segoe UI Light" w:hAnsi="Segoe UI Light" w:cs="Arial"/>
          <w:spacing w:val="2"/>
          <w:shd w:val="clear" w:color="auto" w:fill="FFFFFF"/>
        </w:rPr>
        <w:t xml:space="preserve"> (</w:t>
      </w:r>
      <w:proofErr w:type="gramStart"/>
      <w:r w:rsidR="00AE0BD3" w:rsidRPr="009433A4">
        <w:rPr>
          <w:rFonts w:ascii="Segoe UI Light" w:hAnsi="Segoe UI Light" w:cs="Arial"/>
          <w:spacing w:val="2"/>
          <w:shd w:val="clear" w:color="auto" w:fill="FFFFFF"/>
        </w:rPr>
        <w:t>ПР</w:t>
      </w:r>
      <w:proofErr w:type="gramEnd"/>
      <w:r w:rsidR="00360351" w:rsidRPr="009433A4">
        <w:rPr>
          <w:rFonts w:ascii="Segoe UI Light" w:hAnsi="Segoe UI Light" w:cs="Arial"/>
          <w:spacing w:val="2"/>
          <w:shd w:val="clear" w:color="auto" w:fill="FFFFFF"/>
        </w:rPr>
        <w:t> </w:t>
      </w:r>
      <w:r w:rsidR="00420FF9" w:rsidRPr="009433A4">
        <w:rPr>
          <w:rFonts w:ascii="Segoe UI Light" w:hAnsi="Segoe UI Light" w:cs="Arial"/>
          <w:spacing w:val="2"/>
          <w:shd w:val="clear" w:color="auto" w:fill="FFFFFF"/>
        </w:rPr>
        <w:t>№№</w:t>
      </w:r>
      <w:r w:rsidR="00360351" w:rsidRPr="009433A4">
        <w:rPr>
          <w:rFonts w:ascii="Segoe UI Light" w:hAnsi="Segoe UI Light" w:cs="Arial"/>
          <w:spacing w:val="2"/>
          <w:shd w:val="clear" w:color="auto" w:fill="FFFFFF"/>
        </w:rPr>
        <w:t> </w:t>
      </w:r>
      <w:r w:rsidR="00420FF9" w:rsidRPr="009433A4">
        <w:rPr>
          <w:rFonts w:ascii="Segoe UI Light" w:hAnsi="Segoe UI Light" w:cs="Arial"/>
          <w:spacing w:val="2"/>
          <w:shd w:val="clear" w:color="auto" w:fill="FFFFFF"/>
        </w:rPr>
        <w:t>1,</w:t>
      </w:r>
      <w:r w:rsidR="00953965" w:rsidRPr="009433A4">
        <w:rPr>
          <w:rFonts w:ascii="Segoe UI Light" w:hAnsi="Segoe UI Light" w:cs="Arial"/>
          <w:spacing w:val="2"/>
          <w:shd w:val="clear" w:color="auto" w:fill="FFFFFF"/>
        </w:rPr>
        <w:t> </w:t>
      </w:r>
      <w:r w:rsidR="00420FF9" w:rsidRPr="009433A4">
        <w:rPr>
          <w:rFonts w:ascii="Segoe UI Light" w:hAnsi="Segoe UI Light" w:cs="Arial"/>
          <w:spacing w:val="2"/>
          <w:shd w:val="clear" w:color="auto" w:fill="FFFFFF"/>
        </w:rPr>
        <w:t>2</w:t>
      </w:r>
      <w:r w:rsidR="006B121C" w:rsidRPr="009433A4">
        <w:rPr>
          <w:rFonts w:ascii="Segoe UI Light" w:hAnsi="Segoe UI Light" w:cs="Arial"/>
          <w:spacing w:val="2"/>
          <w:shd w:val="clear" w:color="auto" w:fill="FFFFFF"/>
        </w:rPr>
        <w:t xml:space="preserve">), </w:t>
      </w:r>
      <w:r w:rsidR="00420FF9" w:rsidRPr="009433A4">
        <w:rPr>
          <w:rFonts w:ascii="Segoe UI Light" w:hAnsi="Segoe UI Light" w:cs="Arial"/>
          <w:spacing w:val="2"/>
          <w:shd w:val="clear" w:color="auto" w:fill="FFFFFF"/>
        </w:rPr>
        <w:t>д. </w:t>
      </w:r>
      <w:r w:rsidR="00953965" w:rsidRPr="009433A4">
        <w:rPr>
          <w:rFonts w:ascii="Segoe UI Light" w:hAnsi="Segoe UI Light" w:cs="Arial"/>
          <w:spacing w:val="2"/>
          <w:shd w:val="clear" w:color="auto" w:fill="FFFFFF"/>
        </w:rPr>
        <w:t>Ключи</w:t>
      </w:r>
      <w:r w:rsidR="00420FF9" w:rsidRPr="009433A4">
        <w:rPr>
          <w:rFonts w:ascii="Segoe UI Light" w:hAnsi="Segoe UI Light" w:cs="Arial"/>
          <w:spacing w:val="2"/>
          <w:shd w:val="clear" w:color="auto" w:fill="FFFFFF"/>
        </w:rPr>
        <w:t xml:space="preserve"> (</w:t>
      </w:r>
      <w:r w:rsidR="00953965" w:rsidRPr="009433A4">
        <w:rPr>
          <w:rFonts w:ascii="Segoe UI Light" w:hAnsi="Segoe UI Light" w:cs="Arial"/>
          <w:spacing w:val="2"/>
          <w:shd w:val="clear" w:color="auto" w:fill="FFFFFF"/>
        </w:rPr>
        <w:t>Ж</w:t>
      </w:r>
      <w:r w:rsidR="00420FF9" w:rsidRPr="009433A4">
        <w:rPr>
          <w:rFonts w:ascii="Segoe UI Light" w:hAnsi="Segoe UI Light" w:cs="Arial"/>
          <w:spacing w:val="2"/>
          <w:shd w:val="clear" w:color="auto" w:fill="FFFFFF"/>
        </w:rPr>
        <w:t>Р</w:t>
      </w:r>
      <w:r w:rsidR="00360351" w:rsidRPr="009433A4">
        <w:rPr>
          <w:rFonts w:ascii="Segoe UI Light" w:hAnsi="Segoe UI Light" w:cs="Arial"/>
          <w:spacing w:val="2"/>
          <w:shd w:val="clear" w:color="auto" w:fill="FFFFFF"/>
        </w:rPr>
        <w:t> </w:t>
      </w:r>
      <w:r w:rsidR="00953965" w:rsidRPr="009433A4">
        <w:rPr>
          <w:rFonts w:ascii="Segoe UI Light" w:hAnsi="Segoe UI Light" w:cs="Arial"/>
          <w:spacing w:val="2"/>
          <w:shd w:val="clear" w:color="auto" w:fill="FFFFFF"/>
        </w:rPr>
        <w:t>№</w:t>
      </w:r>
      <w:r w:rsidR="00420FF9" w:rsidRPr="009433A4">
        <w:rPr>
          <w:rFonts w:ascii="Segoe UI Light" w:hAnsi="Segoe UI Light" w:cs="Arial"/>
          <w:spacing w:val="2"/>
          <w:shd w:val="clear" w:color="auto" w:fill="FFFFFF"/>
        </w:rPr>
        <w:t>№</w:t>
      </w:r>
      <w:r w:rsidR="00360351" w:rsidRPr="009433A4">
        <w:rPr>
          <w:rFonts w:ascii="Segoe UI Light" w:hAnsi="Segoe UI Light" w:cs="Arial"/>
          <w:spacing w:val="2"/>
          <w:shd w:val="clear" w:color="auto" w:fill="FFFFFF"/>
        </w:rPr>
        <w:t> </w:t>
      </w:r>
      <w:r w:rsidR="00953965" w:rsidRPr="009433A4">
        <w:rPr>
          <w:rFonts w:ascii="Segoe UI Light" w:hAnsi="Segoe UI Light" w:cs="Arial"/>
          <w:spacing w:val="2"/>
          <w:shd w:val="clear" w:color="auto" w:fill="FFFFFF"/>
        </w:rPr>
        <w:t>1, </w:t>
      </w:r>
      <w:r w:rsidR="00420FF9" w:rsidRPr="009433A4">
        <w:rPr>
          <w:rFonts w:ascii="Segoe UI Light" w:hAnsi="Segoe UI Light" w:cs="Arial"/>
          <w:spacing w:val="2"/>
          <w:shd w:val="clear" w:color="auto" w:fill="FFFFFF"/>
        </w:rPr>
        <w:t>2</w:t>
      </w:r>
      <w:r w:rsidR="00953965" w:rsidRPr="009433A4">
        <w:rPr>
          <w:rFonts w:ascii="Segoe UI Light" w:hAnsi="Segoe UI Light" w:cs="Arial"/>
          <w:spacing w:val="2"/>
          <w:shd w:val="clear" w:color="auto" w:fill="FFFFFF"/>
        </w:rPr>
        <w:t>, 3</w:t>
      </w:r>
      <w:r w:rsidR="00420FF9" w:rsidRPr="009433A4">
        <w:rPr>
          <w:rFonts w:ascii="Segoe UI Light" w:hAnsi="Segoe UI Light" w:cs="Arial"/>
          <w:spacing w:val="2"/>
          <w:shd w:val="clear" w:color="auto" w:fill="FFFFFF"/>
        </w:rPr>
        <w:t>), д. </w:t>
      </w:r>
      <w:r w:rsidR="00953965" w:rsidRPr="009433A4">
        <w:rPr>
          <w:rFonts w:ascii="Segoe UI Light" w:hAnsi="Segoe UI Light" w:cs="Arial"/>
          <w:spacing w:val="2"/>
          <w:shd w:val="clear" w:color="auto" w:fill="FFFFFF"/>
        </w:rPr>
        <w:t>Моховички</w:t>
      </w:r>
      <w:r w:rsidR="00420FF9" w:rsidRPr="009433A4">
        <w:rPr>
          <w:rFonts w:ascii="Segoe UI Light" w:hAnsi="Segoe UI Light" w:cs="Arial"/>
          <w:spacing w:val="2"/>
          <w:shd w:val="clear" w:color="auto" w:fill="FFFFFF"/>
        </w:rPr>
        <w:t>, д. </w:t>
      </w:r>
      <w:r w:rsidR="00953965" w:rsidRPr="009433A4">
        <w:rPr>
          <w:rFonts w:ascii="Segoe UI Light" w:hAnsi="Segoe UI Light" w:cs="Arial"/>
          <w:spacing w:val="2"/>
          <w:shd w:val="clear" w:color="auto" w:fill="FFFFFF"/>
        </w:rPr>
        <w:t xml:space="preserve">Заварухино, </w:t>
      </w:r>
      <w:r w:rsidR="00EA57CA" w:rsidRPr="009433A4">
        <w:rPr>
          <w:rFonts w:ascii="Segoe UI Light" w:hAnsi="Segoe UI Light" w:cs="Arial"/>
          <w:spacing w:val="2"/>
          <w:shd w:val="clear" w:color="auto" w:fill="FFFFFF"/>
        </w:rPr>
        <w:t xml:space="preserve">пос. Прудный, </w:t>
      </w:r>
      <w:r w:rsidR="00953965" w:rsidRPr="009433A4">
        <w:rPr>
          <w:rFonts w:ascii="Segoe UI Light" w:hAnsi="Segoe UI Light" w:cs="Arial"/>
          <w:spacing w:val="2"/>
          <w:shd w:val="clear" w:color="auto" w:fill="FFFFFF"/>
        </w:rPr>
        <w:t xml:space="preserve">многоэтажных жилых домов – на территории микрорайона «Звездный» </w:t>
      </w:r>
      <w:r w:rsidR="00EA57CA" w:rsidRPr="009433A4">
        <w:rPr>
          <w:rFonts w:ascii="Segoe UI Light" w:hAnsi="Segoe UI Light" w:cs="Arial"/>
          <w:spacing w:val="2"/>
          <w:shd w:val="clear" w:color="auto" w:fill="FFFFFF"/>
        </w:rPr>
        <w:t xml:space="preserve">                           </w:t>
      </w:r>
      <w:r w:rsidR="00953965" w:rsidRPr="009433A4">
        <w:rPr>
          <w:rFonts w:ascii="Segoe UI Light" w:hAnsi="Segoe UI Light" w:cs="Arial"/>
          <w:spacing w:val="2"/>
          <w:shd w:val="clear" w:color="auto" w:fill="FFFFFF"/>
        </w:rPr>
        <w:t xml:space="preserve">в пос. Красное поле (ПР № 1) </w:t>
      </w:r>
      <w:r w:rsidR="006B121C" w:rsidRPr="009433A4">
        <w:rPr>
          <w:rFonts w:ascii="Segoe UI Light" w:hAnsi="Segoe UI Light" w:cs="Arial"/>
          <w:spacing w:val="2"/>
          <w:shd w:val="clear" w:color="auto" w:fill="FFFFFF"/>
        </w:rPr>
        <w:t>.</w:t>
      </w:r>
      <w:r w:rsidR="001C46B7" w:rsidRPr="009433A4">
        <w:rPr>
          <w:rFonts w:ascii="Segoe UI Light" w:hAnsi="Segoe UI Light" w:cs="Arial"/>
          <w:spacing w:val="2"/>
          <w:shd w:val="clear" w:color="auto" w:fill="FFFFFF"/>
        </w:rPr>
        <w:t xml:space="preserve"> </w:t>
      </w:r>
    </w:p>
    <w:p w:rsidR="00E61F18" w:rsidRPr="009433A4" w:rsidRDefault="00E61F18" w:rsidP="00930A91">
      <w:pPr>
        <w:spacing w:after="0"/>
        <w:jc w:val="center"/>
        <w:rPr>
          <w:rFonts w:ascii="Segoe UI Light" w:hAnsi="Segoe UI Light" w:cs="Arial"/>
          <w:spacing w:val="2"/>
          <w:shd w:val="clear" w:color="auto" w:fill="FFFFFF"/>
        </w:rPr>
      </w:pPr>
      <w:r w:rsidRPr="009433A4">
        <w:rPr>
          <w:rFonts w:ascii="Segoe UI Light" w:hAnsi="Segoe UI Light"/>
        </w:rPr>
        <w:t>3.5</w:t>
      </w:r>
      <w:r w:rsidRPr="009433A4">
        <w:rPr>
          <w:rFonts w:ascii="Segoe UI Light" w:hAnsi="Segoe UI Light" w:cs="Arial"/>
          <w:spacing w:val="2"/>
          <w:shd w:val="clear" w:color="auto" w:fill="FFFFFF"/>
        </w:rPr>
        <w:t>.3. Социальное и культурно-бытовое обслуживание населения</w:t>
      </w:r>
    </w:p>
    <w:p w:rsidR="00E61F18" w:rsidRPr="009433A4" w:rsidRDefault="0080206C" w:rsidP="0017280A">
      <w:pPr>
        <w:spacing w:before="240" w:after="0"/>
        <w:ind w:firstLine="709"/>
        <w:jc w:val="both"/>
        <w:rPr>
          <w:rFonts w:ascii="Segoe UI Light" w:eastAsia="SimSun" w:hAnsi="Segoe UI Light"/>
          <w:bCs/>
          <w:kern w:val="1"/>
          <w:lang w:eastAsia="hi-IN" w:bidi="hi-IN"/>
        </w:rPr>
      </w:pPr>
      <w:r w:rsidRPr="009433A4">
        <w:rPr>
          <w:rFonts w:ascii="Segoe UI Light" w:hAnsi="Segoe UI Light"/>
        </w:rPr>
        <w:t>Для расчета потребности населенных пунктов в объектах с</w:t>
      </w:r>
      <w:r w:rsidRPr="009433A4">
        <w:rPr>
          <w:rFonts w:ascii="Segoe UI Light" w:hAnsi="Segoe UI Light" w:cs="Arial"/>
          <w:spacing w:val="2"/>
          <w:shd w:val="clear" w:color="auto" w:fill="FFFFFF"/>
        </w:rPr>
        <w:t>оциального и культурно-бытового обслуживания были применены</w:t>
      </w:r>
      <w:r w:rsidRPr="009433A4">
        <w:rPr>
          <w:rFonts w:ascii="Segoe UI Light" w:hAnsi="Segoe UI Light"/>
        </w:rPr>
        <w:t xml:space="preserve"> </w:t>
      </w:r>
      <w:r w:rsidR="00642830" w:rsidRPr="009433A4">
        <w:rPr>
          <w:rFonts w:ascii="Segoe UI Light" w:hAnsi="Segoe UI Light"/>
          <w:shd w:val="clear" w:color="auto" w:fill="FFFFFF"/>
        </w:rPr>
        <w:t>«</w:t>
      </w:r>
      <w:r w:rsidR="00642830" w:rsidRPr="009433A4">
        <w:rPr>
          <w:rFonts w:ascii="Segoe UI Light" w:eastAsia="SimSun" w:hAnsi="Segoe UI Light"/>
          <w:bCs/>
          <w:kern w:val="1"/>
          <w:lang w:eastAsia="hi-IN" w:bidi="hi-IN"/>
        </w:rPr>
        <w:t xml:space="preserve">Местные нормативы градостроительного проектирования </w:t>
      </w:r>
      <w:r w:rsidR="001F3915" w:rsidRPr="009433A4">
        <w:rPr>
          <w:rFonts w:ascii="Segoe UI Light" w:eastAsia="SimSun" w:hAnsi="Segoe UI Light"/>
          <w:bCs/>
          <w:kern w:val="1"/>
          <w:lang w:eastAsia="hi-IN" w:bidi="hi-IN"/>
        </w:rPr>
        <w:t>Краснопольского</w:t>
      </w:r>
      <w:r w:rsidR="00642830" w:rsidRPr="009433A4">
        <w:rPr>
          <w:rFonts w:ascii="Segoe UI Light" w:eastAsia="SimSun" w:hAnsi="Segoe UI Light"/>
          <w:bCs/>
          <w:kern w:val="1"/>
          <w:lang w:eastAsia="hi-IN" w:bidi="hi-IN"/>
        </w:rPr>
        <w:t xml:space="preserve"> сельского поселения Сосновского муниципального района Челябинской области»</w:t>
      </w:r>
      <w:r w:rsidR="00CD046F" w:rsidRPr="009433A4">
        <w:rPr>
          <w:rFonts w:ascii="Segoe UI Light" w:eastAsia="SimSun" w:hAnsi="Segoe UI Light"/>
          <w:bCs/>
          <w:kern w:val="1"/>
          <w:lang w:eastAsia="hi-IN" w:bidi="hi-IN"/>
        </w:rPr>
        <w:t xml:space="preserve"> (далее – МНГП)</w:t>
      </w:r>
      <w:r w:rsidRPr="009433A4">
        <w:rPr>
          <w:rFonts w:ascii="Segoe UI Light" w:eastAsia="SimSun" w:hAnsi="Segoe UI Light"/>
          <w:bCs/>
          <w:kern w:val="1"/>
          <w:lang w:eastAsia="hi-IN" w:bidi="hi-IN"/>
        </w:rPr>
        <w:t>, а именно:</w:t>
      </w:r>
    </w:p>
    <w:p w:rsidR="00003586" w:rsidRPr="009433A4" w:rsidRDefault="00003586" w:rsidP="00653BA7">
      <w:pPr>
        <w:spacing w:after="0"/>
        <w:ind w:firstLine="709"/>
        <w:jc w:val="right"/>
        <w:rPr>
          <w:rFonts w:ascii="Segoe UI Light" w:eastAsia="SimSun" w:hAnsi="Segoe UI Light"/>
          <w:bCs/>
          <w:kern w:val="1"/>
          <w:sz w:val="16"/>
          <w:szCs w:val="16"/>
          <w:lang w:eastAsia="hi-IN" w:bidi="hi-IN"/>
        </w:rPr>
      </w:pPr>
      <w:r w:rsidRPr="009433A4">
        <w:rPr>
          <w:rFonts w:ascii="Segoe UI Light" w:eastAsia="SimSun" w:hAnsi="Segoe UI Light"/>
          <w:bCs/>
          <w:kern w:val="1"/>
          <w:sz w:val="16"/>
          <w:szCs w:val="16"/>
          <w:lang w:eastAsia="hi-IN" w:bidi="hi-IN"/>
        </w:rPr>
        <w:t xml:space="preserve">Таблица </w:t>
      </w:r>
      <w:r w:rsidR="00C94C0B" w:rsidRPr="009433A4">
        <w:rPr>
          <w:rFonts w:ascii="Segoe UI Light" w:eastAsia="SimSun" w:hAnsi="Segoe UI Light"/>
          <w:bCs/>
          <w:kern w:val="1"/>
          <w:sz w:val="16"/>
          <w:szCs w:val="16"/>
          <w:lang w:eastAsia="hi-IN" w:bidi="hi-IN"/>
        </w:rPr>
        <w:t>8</w:t>
      </w:r>
    </w:p>
    <w:tbl>
      <w:tblPr>
        <w:tblStyle w:val="ae"/>
        <w:tblW w:w="10173" w:type="dxa"/>
        <w:tblLayout w:type="fixed"/>
        <w:tblLook w:val="04A0" w:firstRow="1" w:lastRow="0" w:firstColumn="1" w:lastColumn="0" w:noHBand="0" w:noVBand="1"/>
      </w:tblPr>
      <w:tblGrid>
        <w:gridCol w:w="3369"/>
        <w:gridCol w:w="2126"/>
        <w:gridCol w:w="1700"/>
        <w:gridCol w:w="1277"/>
        <w:gridCol w:w="1701"/>
      </w:tblGrid>
      <w:tr w:rsidR="006D03B9" w:rsidRPr="009433A4" w:rsidTr="00F03450">
        <w:trPr>
          <w:cnfStyle w:val="100000000000" w:firstRow="1" w:lastRow="0" w:firstColumn="0" w:lastColumn="0" w:oddVBand="0" w:evenVBand="0" w:oddHBand="0" w:evenHBand="0" w:firstRowFirstColumn="0" w:firstRowLastColumn="0" w:lastRowFirstColumn="0" w:lastRowLastColumn="0"/>
          <w:trHeight w:val="305"/>
          <w:tblHeader/>
        </w:trPr>
        <w:tc>
          <w:tcPr>
            <w:cnfStyle w:val="001000000000" w:firstRow="0" w:lastRow="0" w:firstColumn="1" w:lastColumn="0" w:oddVBand="0" w:evenVBand="0" w:oddHBand="0" w:evenHBand="0" w:firstRowFirstColumn="0" w:firstRowLastColumn="0" w:lastRowFirstColumn="0" w:lastRowLastColumn="0"/>
            <w:tcW w:w="3369" w:type="dxa"/>
            <w:vAlign w:val="center"/>
          </w:tcPr>
          <w:p w:rsidR="009740D8" w:rsidRPr="009433A4" w:rsidRDefault="009740D8" w:rsidP="00653BA7">
            <w:pPr>
              <w:spacing w:line="276" w:lineRule="auto"/>
              <w:jc w:val="center"/>
              <w:rPr>
                <w:rFonts w:ascii="Segoe UI Light" w:hAnsi="Segoe UI Light" w:cs="Arial"/>
                <w:spacing w:val="2"/>
                <w:shd w:val="clear" w:color="auto" w:fill="FFFFFF"/>
              </w:rPr>
            </w:pPr>
            <w:r w:rsidRPr="009433A4">
              <w:rPr>
                <w:rFonts w:ascii="Segoe UI Light" w:hAnsi="Segoe UI Light" w:cs="Arial"/>
                <w:spacing w:val="2"/>
                <w:shd w:val="clear" w:color="auto" w:fill="FFFFFF"/>
              </w:rPr>
              <w:t>Наименование показателя</w:t>
            </w:r>
          </w:p>
        </w:tc>
        <w:tc>
          <w:tcPr>
            <w:tcW w:w="2126" w:type="dxa"/>
            <w:vAlign w:val="center"/>
          </w:tcPr>
          <w:p w:rsidR="009740D8" w:rsidRPr="009433A4" w:rsidRDefault="009740D8" w:rsidP="00653BA7">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r w:rsidRPr="009433A4">
              <w:rPr>
                <w:rFonts w:ascii="Segoe UI Light" w:hAnsi="Segoe UI Light" w:cs="Arial"/>
                <w:spacing w:val="2"/>
                <w:shd w:val="clear" w:color="auto" w:fill="FFFFFF"/>
              </w:rPr>
              <w:t>Единица измерения</w:t>
            </w:r>
          </w:p>
        </w:tc>
        <w:tc>
          <w:tcPr>
            <w:tcW w:w="1700" w:type="dxa"/>
            <w:vAlign w:val="center"/>
          </w:tcPr>
          <w:p w:rsidR="009740D8" w:rsidRPr="009433A4" w:rsidRDefault="009740D8" w:rsidP="00653BA7">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r w:rsidRPr="009433A4">
              <w:rPr>
                <w:rFonts w:ascii="Segoe UI Light" w:hAnsi="Segoe UI Light" w:cs="Arial"/>
                <w:spacing w:val="2"/>
                <w:shd w:val="clear" w:color="auto" w:fill="FFFFFF"/>
              </w:rPr>
              <w:t>Нормативное значение</w:t>
            </w:r>
          </w:p>
        </w:tc>
        <w:tc>
          <w:tcPr>
            <w:tcW w:w="1277" w:type="dxa"/>
            <w:vAlign w:val="center"/>
          </w:tcPr>
          <w:p w:rsidR="009740D8" w:rsidRPr="009433A4" w:rsidRDefault="009740D8" w:rsidP="00653BA7">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r w:rsidRPr="009433A4">
              <w:rPr>
                <w:rFonts w:ascii="Segoe UI Light" w:hAnsi="Segoe UI Light" w:cs="Arial"/>
                <w:spacing w:val="2"/>
                <w:shd w:val="clear" w:color="auto" w:fill="FFFFFF"/>
              </w:rPr>
              <w:t>Потребность</w:t>
            </w:r>
          </w:p>
        </w:tc>
        <w:tc>
          <w:tcPr>
            <w:tcW w:w="1701" w:type="dxa"/>
            <w:vAlign w:val="center"/>
          </w:tcPr>
          <w:p w:rsidR="009740D8" w:rsidRPr="009433A4" w:rsidRDefault="009740D8" w:rsidP="00653BA7">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r w:rsidRPr="009433A4">
              <w:rPr>
                <w:rFonts w:ascii="Segoe UI Light" w:hAnsi="Segoe UI Light" w:cs="Arial"/>
                <w:spacing w:val="2"/>
                <w:shd w:val="clear" w:color="auto" w:fill="FFFFFF"/>
              </w:rPr>
              <w:t>Обеспеченность</w:t>
            </w:r>
          </w:p>
        </w:tc>
      </w:tr>
      <w:tr w:rsidR="00D01EAF" w:rsidRPr="009433A4" w:rsidTr="004533E4">
        <w:trPr>
          <w:trHeight w:val="284"/>
        </w:trPr>
        <w:tc>
          <w:tcPr>
            <w:cnfStyle w:val="001000000000" w:firstRow="0" w:lastRow="0" w:firstColumn="1" w:lastColumn="0" w:oddVBand="0" w:evenVBand="0" w:oddHBand="0" w:evenHBand="0" w:firstRowFirstColumn="0" w:firstRowLastColumn="0" w:lastRowFirstColumn="0" w:lastRowLastColumn="0"/>
            <w:tcW w:w="3369" w:type="dxa"/>
            <w:vAlign w:val="center"/>
          </w:tcPr>
          <w:p w:rsidR="00152BC6" w:rsidRPr="009433A4" w:rsidRDefault="003D6EBB" w:rsidP="00653BA7">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Дошкольная образовательная организация</w:t>
            </w:r>
          </w:p>
        </w:tc>
        <w:tc>
          <w:tcPr>
            <w:tcW w:w="2126" w:type="dxa"/>
            <w:vAlign w:val="center"/>
          </w:tcPr>
          <w:p w:rsidR="009740D8" w:rsidRPr="009433A4" w:rsidRDefault="003D6EBB"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мест</w:t>
            </w:r>
          </w:p>
        </w:tc>
        <w:tc>
          <w:tcPr>
            <w:tcW w:w="1700" w:type="dxa"/>
            <w:vAlign w:val="center"/>
          </w:tcPr>
          <w:p w:rsidR="009740D8" w:rsidRPr="009433A4" w:rsidRDefault="00A562D3"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60/на 1 тыс.чел.</w:t>
            </w:r>
          </w:p>
        </w:tc>
        <w:tc>
          <w:tcPr>
            <w:tcW w:w="1277" w:type="dxa"/>
            <w:vAlign w:val="center"/>
          </w:tcPr>
          <w:p w:rsidR="009740D8" w:rsidRPr="009433A4" w:rsidRDefault="00653BA7" w:rsidP="00D01EA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19</w:t>
            </w:r>
            <w:r w:rsidR="00D01EAF" w:rsidRPr="009433A4">
              <w:rPr>
                <w:rFonts w:cs="Arial"/>
                <w:spacing w:val="2"/>
                <w:shd w:val="clear" w:color="auto" w:fill="FFFFFF"/>
              </w:rPr>
              <w:t>53</w:t>
            </w:r>
          </w:p>
        </w:tc>
        <w:tc>
          <w:tcPr>
            <w:tcW w:w="1701" w:type="dxa"/>
            <w:vAlign w:val="center"/>
          </w:tcPr>
          <w:p w:rsidR="009740D8" w:rsidRPr="009433A4" w:rsidRDefault="0091158C" w:rsidP="00D01EA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w:t>
            </w:r>
            <w:r w:rsidR="00D01EAF" w:rsidRPr="009433A4">
              <w:rPr>
                <w:rFonts w:cs="Arial"/>
                <w:spacing w:val="2"/>
                <w:shd w:val="clear" w:color="auto" w:fill="FFFFFF"/>
              </w:rPr>
              <w:t>97</w:t>
            </w:r>
            <w:r w:rsidR="0064031D" w:rsidRPr="009433A4">
              <w:rPr>
                <w:rFonts w:cs="Arial"/>
                <w:spacing w:val="2"/>
                <w:shd w:val="clear" w:color="auto" w:fill="FFFFFF"/>
              </w:rPr>
              <w:t>0</w:t>
            </w:r>
          </w:p>
        </w:tc>
      </w:tr>
      <w:tr w:rsidR="00D01EAF" w:rsidRPr="009433A4" w:rsidTr="004533E4">
        <w:trPr>
          <w:trHeight w:val="284"/>
        </w:trPr>
        <w:tc>
          <w:tcPr>
            <w:cnfStyle w:val="001000000000" w:firstRow="0" w:lastRow="0" w:firstColumn="1" w:lastColumn="0" w:oddVBand="0" w:evenVBand="0" w:oddHBand="0" w:evenHBand="0" w:firstRowFirstColumn="0" w:firstRowLastColumn="0" w:lastRowFirstColumn="0" w:lastRowLastColumn="0"/>
            <w:tcW w:w="3369" w:type="dxa"/>
            <w:vAlign w:val="center"/>
          </w:tcPr>
          <w:p w:rsidR="009740D8" w:rsidRPr="009433A4" w:rsidRDefault="003D6EBB" w:rsidP="00653BA7">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Общеобразовательная организация</w:t>
            </w:r>
          </w:p>
        </w:tc>
        <w:tc>
          <w:tcPr>
            <w:tcW w:w="2126" w:type="dxa"/>
            <w:vAlign w:val="center"/>
          </w:tcPr>
          <w:p w:rsidR="009740D8" w:rsidRPr="009433A4" w:rsidRDefault="003D6EBB"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мест</w:t>
            </w:r>
          </w:p>
        </w:tc>
        <w:tc>
          <w:tcPr>
            <w:tcW w:w="1700" w:type="dxa"/>
            <w:vAlign w:val="center"/>
          </w:tcPr>
          <w:p w:rsidR="009740D8" w:rsidRPr="009433A4" w:rsidRDefault="00A562D3"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80/на 1 тыс.чел.</w:t>
            </w:r>
          </w:p>
        </w:tc>
        <w:tc>
          <w:tcPr>
            <w:tcW w:w="1277" w:type="dxa"/>
            <w:vAlign w:val="center"/>
          </w:tcPr>
          <w:p w:rsidR="009740D8" w:rsidRPr="009433A4" w:rsidRDefault="00997986" w:rsidP="00D01EA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w:t>
            </w:r>
            <w:r w:rsidR="00D01EAF" w:rsidRPr="009433A4">
              <w:rPr>
                <w:rFonts w:cs="Arial"/>
                <w:spacing w:val="2"/>
                <w:shd w:val="clear" w:color="auto" w:fill="FFFFFF"/>
              </w:rPr>
              <w:t>604</w:t>
            </w:r>
          </w:p>
        </w:tc>
        <w:tc>
          <w:tcPr>
            <w:tcW w:w="1701" w:type="dxa"/>
            <w:vAlign w:val="center"/>
          </w:tcPr>
          <w:p w:rsidR="009740D8" w:rsidRPr="009433A4" w:rsidRDefault="00D01EAF" w:rsidP="0099798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261</w:t>
            </w:r>
            <w:r w:rsidR="00F03450" w:rsidRPr="009433A4">
              <w:rPr>
                <w:rFonts w:cs="Arial"/>
                <w:spacing w:val="2"/>
                <w:shd w:val="clear" w:color="auto" w:fill="FFFFFF"/>
              </w:rPr>
              <w:t>0</w:t>
            </w:r>
          </w:p>
        </w:tc>
      </w:tr>
      <w:tr w:rsidR="008442CF" w:rsidRPr="009433A4" w:rsidTr="0078504A">
        <w:trPr>
          <w:trHeight w:val="284"/>
        </w:trPr>
        <w:tc>
          <w:tcPr>
            <w:cnfStyle w:val="001000000000" w:firstRow="0" w:lastRow="0" w:firstColumn="1" w:lastColumn="0" w:oddVBand="0" w:evenVBand="0" w:oddHBand="0" w:evenHBand="0" w:firstRowFirstColumn="0" w:firstRowLastColumn="0" w:lastRowFirstColumn="0" w:lastRowLastColumn="0"/>
            <w:tcW w:w="3369" w:type="dxa"/>
          </w:tcPr>
          <w:p w:rsidR="009740D8" w:rsidRPr="009433A4" w:rsidRDefault="00B4799A" w:rsidP="00653BA7">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Организация дополнительного образования</w:t>
            </w:r>
            <w:r w:rsidR="00555135" w:rsidRPr="009433A4">
              <w:rPr>
                <w:rFonts w:ascii="Segoe UI Light" w:hAnsi="Segoe UI Light" w:cs="Arial"/>
                <w:spacing w:val="2"/>
                <w:shd w:val="clear" w:color="auto" w:fill="FFFFFF"/>
              </w:rPr>
              <w:t>, в том числе</w:t>
            </w:r>
          </w:p>
          <w:p w:rsidR="00555135" w:rsidRPr="009433A4" w:rsidRDefault="00555135" w:rsidP="00653BA7">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детская спортивная школа</w:t>
            </w:r>
          </w:p>
          <w:p w:rsidR="00555135" w:rsidRPr="009433A4" w:rsidRDefault="00555135" w:rsidP="00653BA7">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детская школа искусств</w:t>
            </w:r>
          </w:p>
        </w:tc>
        <w:tc>
          <w:tcPr>
            <w:tcW w:w="2126" w:type="dxa"/>
          </w:tcPr>
          <w:p w:rsidR="0078504A" w:rsidRPr="009433A4" w:rsidRDefault="0078504A"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78504A" w:rsidRPr="009433A4" w:rsidRDefault="0078504A"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9740D8" w:rsidRPr="009433A4" w:rsidRDefault="00555135"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 от общего числа школьников</w:t>
            </w:r>
          </w:p>
        </w:tc>
        <w:tc>
          <w:tcPr>
            <w:tcW w:w="1700" w:type="dxa"/>
          </w:tcPr>
          <w:p w:rsidR="009740D8" w:rsidRPr="009433A4" w:rsidRDefault="009740D8"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555135" w:rsidRPr="009433A4" w:rsidRDefault="00555135"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555135" w:rsidRPr="009433A4" w:rsidRDefault="00555135"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20</w:t>
            </w:r>
          </w:p>
          <w:p w:rsidR="00555135" w:rsidRPr="009433A4" w:rsidRDefault="00555135"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12</w:t>
            </w:r>
          </w:p>
        </w:tc>
        <w:tc>
          <w:tcPr>
            <w:tcW w:w="1277" w:type="dxa"/>
          </w:tcPr>
          <w:p w:rsidR="009740D8" w:rsidRPr="009433A4" w:rsidRDefault="009740D8"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555135" w:rsidRPr="009433A4" w:rsidRDefault="00555135"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555135" w:rsidRPr="009433A4" w:rsidRDefault="00F0345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5</w:t>
            </w:r>
            <w:r w:rsidR="00D01EAF" w:rsidRPr="009433A4">
              <w:rPr>
                <w:rFonts w:cs="Arial"/>
                <w:spacing w:val="2"/>
                <w:shd w:val="clear" w:color="auto" w:fill="FFFFFF"/>
              </w:rPr>
              <w:t>2</w:t>
            </w:r>
            <w:r w:rsidR="00997986" w:rsidRPr="009433A4">
              <w:rPr>
                <w:rFonts w:cs="Arial"/>
                <w:spacing w:val="2"/>
                <w:shd w:val="clear" w:color="auto" w:fill="FFFFFF"/>
              </w:rPr>
              <w:t>0</w:t>
            </w:r>
          </w:p>
          <w:p w:rsidR="00555135" w:rsidRPr="009433A4" w:rsidRDefault="00F03450" w:rsidP="008442C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3</w:t>
            </w:r>
            <w:r w:rsidR="008442CF" w:rsidRPr="009433A4">
              <w:rPr>
                <w:rFonts w:cs="Arial"/>
                <w:spacing w:val="2"/>
                <w:shd w:val="clear" w:color="auto" w:fill="FFFFFF"/>
              </w:rPr>
              <w:t>12</w:t>
            </w:r>
          </w:p>
        </w:tc>
        <w:tc>
          <w:tcPr>
            <w:tcW w:w="1701" w:type="dxa"/>
          </w:tcPr>
          <w:p w:rsidR="009740D8" w:rsidRPr="009433A4" w:rsidRDefault="009740D8"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3B65E9" w:rsidRPr="009433A4" w:rsidRDefault="003B65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3B65E9" w:rsidRPr="009433A4" w:rsidRDefault="00F03450"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5</w:t>
            </w:r>
            <w:r w:rsidR="00D01EAF" w:rsidRPr="009433A4">
              <w:rPr>
                <w:rFonts w:cs="Arial"/>
                <w:spacing w:val="2"/>
                <w:shd w:val="clear" w:color="auto" w:fill="FFFFFF"/>
              </w:rPr>
              <w:t>2</w:t>
            </w:r>
            <w:r w:rsidR="00653BA7" w:rsidRPr="009433A4">
              <w:rPr>
                <w:rFonts w:cs="Arial"/>
                <w:spacing w:val="2"/>
                <w:shd w:val="clear" w:color="auto" w:fill="FFFFFF"/>
              </w:rPr>
              <w:t>0</w:t>
            </w:r>
          </w:p>
          <w:p w:rsidR="003B65E9" w:rsidRPr="009433A4" w:rsidRDefault="00653BA7" w:rsidP="008442C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3</w:t>
            </w:r>
            <w:r w:rsidR="008442CF" w:rsidRPr="009433A4">
              <w:rPr>
                <w:rFonts w:cs="Arial"/>
                <w:spacing w:val="2"/>
                <w:shd w:val="clear" w:color="auto" w:fill="FFFFFF"/>
              </w:rPr>
              <w:t>15</w:t>
            </w:r>
          </w:p>
        </w:tc>
      </w:tr>
      <w:tr w:rsidR="008442CF" w:rsidRPr="009433A4" w:rsidTr="0078504A">
        <w:trPr>
          <w:trHeight w:val="284"/>
        </w:trPr>
        <w:tc>
          <w:tcPr>
            <w:cnfStyle w:val="001000000000" w:firstRow="0" w:lastRow="0" w:firstColumn="1" w:lastColumn="0" w:oddVBand="0" w:evenVBand="0" w:oddHBand="0" w:evenHBand="0" w:firstRowFirstColumn="0" w:firstRowLastColumn="0" w:lastRowFirstColumn="0" w:lastRowLastColumn="0"/>
            <w:tcW w:w="3369" w:type="dxa"/>
          </w:tcPr>
          <w:p w:rsidR="002934E9" w:rsidRPr="009433A4" w:rsidRDefault="002934E9" w:rsidP="00653BA7">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Объекты здравоохранения, в том числе</w:t>
            </w:r>
          </w:p>
          <w:p w:rsidR="002934E9" w:rsidRPr="009433A4" w:rsidRDefault="002934E9" w:rsidP="00653BA7">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стационары</w:t>
            </w:r>
          </w:p>
          <w:p w:rsidR="002934E9" w:rsidRPr="009433A4" w:rsidRDefault="002934E9" w:rsidP="00653BA7">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поликлиники</w:t>
            </w:r>
          </w:p>
          <w:p w:rsidR="002934E9" w:rsidRPr="009433A4" w:rsidRDefault="002934E9" w:rsidP="00653BA7">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станция скорой медицинской помощи</w:t>
            </w:r>
          </w:p>
          <w:p w:rsidR="002934E9" w:rsidRPr="009433A4" w:rsidRDefault="002934E9" w:rsidP="00653BA7">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фельдшерско-акушерские пункты</w:t>
            </w:r>
          </w:p>
        </w:tc>
        <w:tc>
          <w:tcPr>
            <w:tcW w:w="2126" w:type="dxa"/>
          </w:tcPr>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мест</w:t>
            </w:r>
          </w:p>
          <w:p w:rsidR="002934E9" w:rsidRPr="009433A4" w:rsidRDefault="00AD1A75"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посещений в смену</w:t>
            </w: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автомобилей</w:t>
            </w: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объект</w:t>
            </w:r>
          </w:p>
        </w:tc>
        <w:tc>
          <w:tcPr>
            <w:tcW w:w="1700" w:type="dxa"/>
          </w:tcPr>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по заданию органов здравоохранения</w:t>
            </w: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в соответствии с техрегламентами</w:t>
            </w:r>
          </w:p>
        </w:tc>
        <w:tc>
          <w:tcPr>
            <w:tcW w:w="1277" w:type="dxa"/>
          </w:tcPr>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2934E9" w:rsidRPr="009433A4" w:rsidRDefault="004E555B"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480</w:t>
            </w:r>
            <w:r w:rsidR="002934E9" w:rsidRPr="009433A4">
              <w:rPr>
                <w:rFonts w:cs="Arial"/>
                <w:spacing w:val="2"/>
                <w:shd w:val="clear" w:color="auto" w:fill="FFFFFF"/>
              </w:rPr>
              <w:t>*</w:t>
            </w:r>
          </w:p>
          <w:p w:rsidR="002934E9" w:rsidRPr="009433A4" w:rsidRDefault="004E555B"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650</w:t>
            </w:r>
            <w:r w:rsidR="002F08F7" w:rsidRPr="009433A4">
              <w:rPr>
                <w:rFonts w:cs="Arial"/>
                <w:spacing w:val="2"/>
                <w:shd w:val="clear" w:color="auto" w:fill="FFFFFF"/>
              </w:rPr>
              <w:t>*</w:t>
            </w:r>
          </w:p>
          <w:p w:rsidR="002934E9" w:rsidRPr="009433A4" w:rsidRDefault="004E555B"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4</w:t>
            </w:r>
            <w:r w:rsidR="00433EF3" w:rsidRPr="009433A4">
              <w:rPr>
                <w:rFonts w:cs="Arial"/>
                <w:spacing w:val="2"/>
                <w:shd w:val="clear" w:color="auto" w:fill="FFFFFF"/>
              </w:rPr>
              <w:t>*</w:t>
            </w:r>
          </w:p>
          <w:p w:rsidR="00433EF3" w:rsidRPr="009433A4" w:rsidRDefault="002F08F7"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r w:rsidR="004E555B" w:rsidRPr="009433A4">
              <w:rPr>
                <w:rFonts w:cs="Arial"/>
                <w:spacing w:val="2"/>
                <w:shd w:val="clear" w:color="auto" w:fill="FFFFFF"/>
              </w:rPr>
              <w:t>*</w:t>
            </w:r>
          </w:p>
        </w:tc>
        <w:tc>
          <w:tcPr>
            <w:tcW w:w="1701" w:type="dxa"/>
          </w:tcPr>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433EF3" w:rsidRPr="009433A4" w:rsidRDefault="00FC657A"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r w:rsidR="00F37264" w:rsidRPr="009433A4">
              <w:rPr>
                <w:rFonts w:cs="Arial"/>
                <w:spacing w:val="2"/>
                <w:shd w:val="clear" w:color="auto" w:fill="FFFFFF"/>
              </w:rPr>
              <w:t>*</w:t>
            </w:r>
          </w:p>
          <w:p w:rsidR="00433EF3" w:rsidRPr="009433A4" w:rsidRDefault="002F08F7"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p w:rsidR="00433EF3" w:rsidRPr="009433A4" w:rsidRDefault="002F08F7"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p w:rsidR="00433EF3" w:rsidRPr="009433A4" w:rsidRDefault="002F08F7"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r>
      <w:tr w:rsidR="008442CF" w:rsidRPr="009433A4" w:rsidTr="004533E4">
        <w:trPr>
          <w:trHeight w:val="284"/>
        </w:trPr>
        <w:tc>
          <w:tcPr>
            <w:cnfStyle w:val="001000000000" w:firstRow="0" w:lastRow="0" w:firstColumn="1" w:lastColumn="0" w:oddVBand="0" w:evenVBand="0" w:oddHBand="0" w:evenHBand="0" w:firstRowFirstColumn="0" w:firstRowLastColumn="0" w:lastRowFirstColumn="0" w:lastRowLastColumn="0"/>
            <w:tcW w:w="3369" w:type="dxa"/>
            <w:vAlign w:val="center"/>
          </w:tcPr>
          <w:p w:rsidR="002934E9" w:rsidRPr="009433A4" w:rsidRDefault="002934E9" w:rsidP="00653BA7">
            <w:pPr>
              <w:spacing w:line="276" w:lineRule="auto"/>
              <w:rPr>
                <w:rFonts w:ascii="Segoe UI Light" w:hAnsi="Segoe UI Light"/>
              </w:rPr>
            </w:pPr>
            <w:r w:rsidRPr="009433A4">
              <w:rPr>
                <w:rFonts w:ascii="Segoe UI Light" w:hAnsi="Segoe UI Light"/>
              </w:rPr>
              <w:t>Спортивные сооружения</w:t>
            </w:r>
          </w:p>
        </w:tc>
        <w:tc>
          <w:tcPr>
            <w:tcW w:w="2126" w:type="dxa"/>
            <w:vAlign w:val="center"/>
          </w:tcPr>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кв.м</w:t>
            </w:r>
          </w:p>
        </w:tc>
        <w:tc>
          <w:tcPr>
            <w:tcW w:w="1700" w:type="dxa"/>
            <w:vAlign w:val="center"/>
          </w:tcPr>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1950/на 1 тыс.чел.</w:t>
            </w:r>
          </w:p>
        </w:tc>
        <w:tc>
          <w:tcPr>
            <w:tcW w:w="1277" w:type="dxa"/>
            <w:vAlign w:val="center"/>
          </w:tcPr>
          <w:p w:rsidR="002934E9" w:rsidRPr="009433A4" w:rsidRDefault="004679B7" w:rsidP="008442C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6</w:t>
            </w:r>
            <w:r w:rsidR="008442CF" w:rsidRPr="009433A4">
              <w:rPr>
                <w:rFonts w:cs="Arial"/>
                <w:spacing w:val="2"/>
                <w:shd w:val="clear" w:color="auto" w:fill="FFFFFF"/>
              </w:rPr>
              <w:t>3473</w:t>
            </w:r>
            <w:r w:rsidR="002934E9" w:rsidRPr="009433A4">
              <w:rPr>
                <w:rFonts w:cs="Arial"/>
                <w:spacing w:val="2"/>
                <w:shd w:val="clear" w:color="auto" w:fill="FFFFFF"/>
              </w:rPr>
              <w:t>,0</w:t>
            </w:r>
          </w:p>
        </w:tc>
        <w:tc>
          <w:tcPr>
            <w:tcW w:w="1701" w:type="dxa"/>
            <w:vAlign w:val="center"/>
          </w:tcPr>
          <w:p w:rsidR="002934E9" w:rsidRPr="009433A4" w:rsidRDefault="004679B7" w:rsidP="008442C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6</w:t>
            </w:r>
            <w:r w:rsidR="008442CF" w:rsidRPr="009433A4">
              <w:rPr>
                <w:rFonts w:cs="Arial"/>
                <w:spacing w:val="2"/>
                <w:shd w:val="clear" w:color="auto" w:fill="FFFFFF"/>
              </w:rPr>
              <w:t>35</w:t>
            </w:r>
            <w:r w:rsidR="00D93325" w:rsidRPr="009433A4">
              <w:rPr>
                <w:rFonts w:cs="Arial"/>
                <w:spacing w:val="2"/>
                <w:shd w:val="clear" w:color="auto" w:fill="FFFFFF"/>
              </w:rPr>
              <w:t>0</w:t>
            </w:r>
            <w:r w:rsidRPr="009433A4">
              <w:rPr>
                <w:rFonts w:cs="Arial"/>
                <w:spacing w:val="2"/>
                <w:shd w:val="clear" w:color="auto" w:fill="FFFFFF"/>
              </w:rPr>
              <w:t>0</w:t>
            </w:r>
            <w:r w:rsidR="00D41574" w:rsidRPr="009433A4">
              <w:rPr>
                <w:rFonts w:cs="Arial"/>
                <w:spacing w:val="2"/>
                <w:shd w:val="clear" w:color="auto" w:fill="FFFFFF"/>
              </w:rPr>
              <w:t>,0</w:t>
            </w:r>
          </w:p>
        </w:tc>
      </w:tr>
      <w:tr w:rsidR="008442CF" w:rsidRPr="009433A4" w:rsidTr="0078504A">
        <w:trPr>
          <w:trHeight w:val="284"/>
        </w:trPr>
        <w:tc>
          <w:tcPr>
            <w:cnfStyle w:val="001000000000" w:firstRow="0" w:lastRow="0" w:firstColumn="1" w:lastColumn="0" w:oddVBand="0" w:evenVBand="0" w:oddHBand="0" w:evenHBand="0" w:firstRowFirstColumn="0" w:firstRowLastColumn="0" w:lastRowFirstColumn="0" w:lastRowLastColumn="0"/>
            <w:tcW w:w="3369" w:type="dxa"/>
          </w:tcPr>
          <w:p w:rsidR="002934E9" w:rsidRPr="009433A4" w:rsidRDefault="002934E9" w:rsidP="00653BA7">
            <w:pPr>
              <w:spacing w:line="276" w:lineRule="auto"/>
              <w:rPr>
                <w:rFonts w:ascii="Segoe UI Light" w:hAnsi="Segoe UI Light"/>
              </w:rPr>
            </w:pPr>
            <w:r w:rsidRPr="009433A4">
              <w:rPr>
                <w:rFonts w:ascii="Segoe UI Light" w:hAnsi="Segoe UI Light"/>
              </w:rPr>
              <w:t>Объект спорта, в том числе</w:t>
            </w:r>
          </w:p>
          <w:p w:rsidR="00EC49B4" w:rsidRPr="009433A4" w:rsidRDefault="002934E9" w:rsidP="00653BA7">
            <w:pPr>
              <w:spacing w:line="276" w:lineRule="auto"/>
              <w:rPr>
                <w:rFonts w:ascii="Segoe UI Light" w:hAnsi="Segoe UI Light"/>
              </w:rPr>
            </w:pPr>
            <w:r w:rsidRPr="009433A4">
              <w:rPr>
                <w:rFonts w:ascii="Segoe UI Light" w:hAnsi="Segoe UI Light"/>
              </w:rPr>
              <w:t>спортивные залы</w:t>
            </w:r>
          </w:p>
          <w:p w:rsidR="002B6576" w:rsidRPr="009433A4" w:rsidRDefault="002934E9" w:rsidP="00653BA7">
            <w:pPr>
              <w:spacing w:line="276" w:lineRule="auto"/>
              <w:rPr>
                <w:rFonts w:ascii="Segoe UI Light" w:hAnsi="Segoe UI Light"/>
              </w:rPr>
            </w:pPr>
            <w:r w:rsidRPr="009433A4">
              <w:rPr>
                <w:rFonts w:ascii="Segoe UI Light" w:hAnsi="Segoe UI Light"/>
              </w:rPr>
              <w:t>крытые бассейны</w:t>
            </w:r>
          </w:p>
        </w:tc>
        <w:tc>
          <w:tcPr>
            <w:tcW w:w="2126" w:type="dxa"/>
          </w:tcPr>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pPr>
          </w:p>
          <w:p w:rsidR="00EC49B4"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кв.м</w:t>
            </w: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кв.м зеркала воды</w:t>
            </w:r>
          </w:p>
        </w:tc>
        <w:tc>
          <w:tcPr>
            <w:tcW w:w="1700" w:type="dxa"/>
          </w:tcPr>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pPr>
          </w:p>
          <w:p w:rsidR="00EC49B4"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350/на 1 тыс.чел.</w:t>
            </w: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20/на 1 тыс.чел.</w:t>
            </w:r>
          </w:p>
        </w:tc>
        <w:tc>
          <w:tcPr>
            <w:tcW w:w="1277" w:type="dxa"/>
          </w:tcPr>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EC49B4" w:rsidRPr="009433A4" w:rsidRDefault="004679B7"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w:t>
            </w:r>
            <w:r w:rsidR="008442CF" w:rsidRPr="009433A4">
              <w:rPr>
                <w:rFonts w:cs="Arial"/>
                <w:spacing w:val="2"/>
                <w:shd w:val="clear" w:color="auto" w:fill="FFFFFF"/>
              </w:rPr>
              <w:t>1393</w:t>
            </w:r>
            <w:r w:rsidR="002934E9" w:rsidRPr="009433A4">
              <w:rPr>
                <w:rFonts w:cs="Arial"/>
                <w:spacing w:val="2"/>
                <w:shd w:val="clear" w:color="auto" w:fill="FFFFFF"/>
              </w:rPr>
              <w:t>,0</w:t>
            </w:r>
          </w:p>
          <w:p w:rsidR="002934E9" w:rsidRPr="009433A4" w:rsidRDefault="00653BA7" w:rsidP="008442C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6</w:t>
            </w:r>
            <w:r w:rsidR="008442CF" w:rsidRPr="009433A4">
              <w:rPr>
                <w:rFonts w:cs="Arial"/>
                <w:spacing w:val="2"/>
                <w:shd w:val="clear" w:color="auto" w:fill="FFFFFF"/>
              </w:rPr>
              <w:t>50</w:t>
            </w:r>
            <w:r w:rsidR="002934E9" w:rsidRPr="009433A4">
              <w:rPr>
                <w:rFonts w:cs="Arial"/>
                <w:spacing w:val="2"/>
                <w:shd w:val="clear" w:color="auto" w:fill="FFFFFF"/>
              </w:rPr>
              <w:t>,0</w:t>
            </w:r>
          </w:p>
        </w:tc>
        <w:tc>
          <w:tcPr>
            <w:tcW w:w="1701" w:type="dxa"/>
          </w:tcPr>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4533E4" w:rsidRPr="009433A4" w:rsidRDefault="004679B7"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w:t>
            </w:r>
            <w:r w:rsidR="00653BA7" w:rsidRPr="009433A4">
              <w:rPr>
                <w:rFonts w:cs="Arial"/>
                <w:spacing w:val="2"/>
                <w:shd w:val="clear" w:color="auto" w:fill="FFFFFF"/>
              </w:rPr>
              <w:t>1</w:t>
            </w:r>
            <w:r w:rsidR="008442CF" w:rsidRPr="009433A4">
              <w:rPr>
                <w:rFonts w:cs="Arial"/>
                <w:spacing w:val="2"/>
                <w:shd w:val="clear" w:color="auto" w:fill="FFFFFF"/>
              </w:rPr>
              <w:t>4</w:t>
            </w:r>
            <w:r w:rsidR="00997986" w:rsidRPr="009433A4">
              <w:rPr>
                <w:rFonts w:cs="Arial"/>
                <w:spacing w:val="2"/>
                <w:shd w:val="clear" w:color="auto" w:fill="FFFFFF"/>
              </w:rPr>
              <w:t>0</w:t>
            </w:r>
            <w:r w:rsidR="002F5EC2" w:rsidRPr="009433A4">
              <w:rPr>
                <w:rFonts w:cs="Arial"/>
                <w:spacing w:val="2"/>
                <w:shd w:val="clear" w:color="auto" w:fill="FFFFFF"/>
              </w:rPr>
              <w:t>0</w:t>
            </w:r>
            <w:r w:rsidR="00FC657A" w:rsidRPr="009433A4">
              <w:rPr>
                <w:rFonts w:cs="Arial"/>
                <w:spacing w:val="2"/>
                <w:shd w:val="clear" w:color="auto" w:fill="FFFFFF"/>
              </w:rPr>
              <w:t>,0</w:t>
            </w:r>
          </w:p>
          <w:p w:rsidR="004533E4" w:rsidRPr="009433A4" w:rsidRDefault="004679B7"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8</w:t>
            </w:r>
            <w:r w:rsidR="00FC657A" w:rsidRPr="009433A4">
              <w:rPr>
                <w:rFonts w:cs="Arial"/>
                <w:spacing w:val="2"/>
                <w:shd w:val="clear" w:color="auto" w:fill="FFFFFF"/>
              </w:rPr>
              <w:t>00,0</w:t>
            </w:r>
          </w:p>
        </w:tc>
      </w:tr>
      <w:tr w:rsidR="009579D8" w:rsidRPr="009433A4" w:rsidTr="0078504A">
        <w:trPr>
          <w:trHeight w:val="284"/>
        </w:trPr>
        <w:tc>
          <w:tcPr>
            <w:cnfStyle w:val="001000000000" w:firstRow="0" w:lastRow="0" w:firstColumn="1" w:lastColumn="0" w:oddVBand="0" w:evenVBand="0" w:oddHBand="0" w:evenHBand="0" w:firstRowFirstColumn="0" w:firstRowLastColumn="0" w:lastRowFirstColumn="0" w:lastRowLastColumn="0"/>
            <w:tcW w:w="3369" w:type="dxa"/>
          </w:tcPr>
          <w:p w:rsidR="002934E9" w:rsidRPr="009433A4" w:rsidRDefault="002934E9" w:rsidP="00653BA7">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Объект культурно-досугового (клубного) типа, в том числе</w:t>
            </w:r>
          </w:p>
          <w:p w:rsidR="002934E9" w:rsidRPr="009433A4" w:rsidRDefault="002934E9" w:rsidP="00653BA7">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помещения для организации досуга</w:t>
            </w:r>
          </w:p>
          <w:p w:rsidR="002934E9" w:rsidRPr="009433A4" w:rsidRDefault="002934E9" w:rsidP="00653BA7">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клубы</w:t>
            </w:r>
          </w:p>
          <w:p w:rsidR="002934E9" w:rsidRPr="009433A4" w:rsidRDefault="002934E9" w:rsidP="00653BA7">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библиотеки</w:t>
            </w:r>
          </w:p>
        </w:tc>
        <w:tc>
          <w:tcPr>
            <w:tcW w:w="2126" w:type="dxa"/>
          </w:tcPr>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кв.м площади пола</w:t>
            </w: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посет.мест</w:t>
            </w:r>
          </w:p>
          <w:p w:rsidR="004533E4"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кол.объеков</w:t>
            </w: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ед.хранения</w:t>
            </w: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читательских мест</w:t>
            </w:r>
          </w:p>
        </w:tc>
        <w:tc>
          <w:tcPr>
            <w:tcW w:w="1700" w:type="dxa"/>
          </w:tcPr>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60/на 1 тыс.чел.</w:t>
            </w: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70/на 1 тыс.чел.</w:t>
            </w:r>
          </w:p>
          <w:p w:rsidR="004533E4"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w:t>
            </w:r>
          </w:p>
          <w:p w:rsidR="004533E4"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5000</w:t>
            </w:r>
            <w:r w:rsidR="004533E4" w:rsidRPr="009433A4">
              <w:rPr>
                <w:rFonts w:cs="Arial"/>
                <w:spacing w:val="2"/>
                <w:shd w:val="clear" w:color="auto" w:fill="FFFFFF"/>
              </w:rPr>
              <w:t xml:space="preserve"> на 1 тыс.чел.</w:t>
            </w: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4</w:t>
            </w:r>
            <w:r w:rsidRPr="009433A4">
              <w:t>/на 1 тыс.чел.</w:t>
            </w:r>
          </w:p>
        </w:tc>
        <w:tc>
          <w:tcPr>
            <w:tcW w:w="1277" w:type="dxa"/>
          </w:tcPr>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2934E9" w:rsidRPr="009433A4" w:rsidRDefault="00653BA7"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w:t>
            </w:r>
            <w:r w:rsidR="009579D8" w:rsidRPr="009433A4">
              <w:rPr>
                <w:rFonts w:cs="Arial"/>
                <w:spacing w:val="2"/>
                <w:shd w:val="clear" w:color="auto" w:fill="FFFFFF"/>
              </w:rPr>
              <w:t>953</w:t>
            </w:r>
            <w:r w:rsidR="002934E9" w:rsidRPr="009433A4">
              <w:rPr>
                <w:rFonts w:cs="Arial"/>
                <w:spacing w:val="2"/>
                <w:shd w:val="clear" w:color="auto" w:fill="FFFFFF"/>
              </w:rPr>
              <w:t>,0</w:t>
            </w:r>
          </w:p>
          <w:p w:rsidR="002934E9" w:rsidRPr="009433A4" w:rsidRDefault="009579D8"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2279</w:t>
            </w:r>
          </w:p>
          <w:p w:rsidR="004533E4" w:rsidRPr="009433A4" w:rsidRDefault="004533E4"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w:t>
            </w:r>
          </w:p>
          <w:p w:rsidR="004533E4" w:rsidRPr="009433A4" w:rsidRDefault="005F5751"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w:t>
            </w:r>
            <w:r w:rsidR="009579D8" w:rsidRPr="009433A4">
              <w:rPr>
                <w:rFonts w:cs="Arial"/>
                <w:spacing w:val="2"/>
                <w:shd w:val="clear" w:color="auto" w:fill="FFFFFF"/>
              </w:rPr>
              <w:t>62750</w:t>
            </w:r>
          </w:p>
          <w:p w:rsidR="004533E4" w:rsidRPr="009433A4" w:rsidRDefault="004533E4" w:rsidP="009579D8">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w:t>
            </w:r>
            <w:r w:rsidR="009579D8" w:rsidRPr="009433A4">
              <w:rPr>
                <w:rFonts w:cs="Arial"/>
                <w:spacing w:val="2"/>
                <w:shd w:val="clear" w:color="auto" w:fill="FFFFFF"/>
              </w:rPr>
              <w:t>30</w:t>
            </w:r>
          </w:p>
        </w:tc>
        <w:tc>
          <w:tcPr>
            <w:tcW w:w="1701" w:type="dxa"/>
          </w:tcPr>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4533E4" w:rsidRPr="009433A4" w:rsidRDefault="004533E4"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FC657A" w:rsidRPr="009433A4" w:rsidRDefault="00997986"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19</w:t>
            </w:r>
            <w:r w:rsidR="009579D8" w:rsidRPr="009433A4">
              <w:rPr>
                <w:rFonts w:cs="Arial"/>
                <w:spacing w:val="2"/>
                <w:shd w:val="clear" w:color="auto" w:fill="FFFFFF"/>
              </w:rPr>
              <w:t>6</w:t>
            </w:r>
            <w:r w:rsidR="005F5751" w:rsidRPr="009433A4">
              <w:rPr>
                <w:rFonts w:cs="Arial"/>
                <w:spacing w:val="2"/>
                <w:shd w:val="clear" w:color="auto" w:fill="FFFFFF"/>
              </w:rPr>
              <w:t>0</w:t>
            </w:r>
            <w:r w:rsidR="00515538" w:rsidRPr="009433A4">
              <w:rPr>
                <w:rFonts w:cs="Arial"/>
                <w:spacing w:val="2"/>
                <w:shd w:val="clear" w:color="auto" w:fill="FFFFFF"/>
              </w:rPr>
              <w:t>,0</w:t>
            </w:r>
          </w:p>
          <w:p w:rsidR="004533E4" w:rsidRPr="009433A4" w:rsidRDefault="004679B7"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w:t>
            </w:r>
            <w:r w:rsidR="00997986" w:rsidRPr="009433A4">
              <w:rPr>
                <w:rFonts w:cs="Arial"/>
                <w:spacing w:val="2"/>
                <w:shd w:val="clear" w:color="auto" w:fill="FFFFFF"/>
              </w:rPr>
              <w:t>2</w:t>
            </w:r>
            <w:r w:rsidR="009579D8" w:rsidRPr="009433A4">
              <w:rPr>
                <w:rFonts w:cs="Arial"/>
                <w:spacing w:val="2"/>
                <w:shd w:val="clear" w:color="auto" w:fill="FFFFFF"/>
              </w:rPr>
              <w:t>8</w:t>
            </w:r>
            <w:r w:rsidR="005F5751" w:rsidRPr="009433A4">
              <w:rPr>
                <w:rFonts w:cs="Arial"/>
                <w:spacing w:val="2"/>
                <w:shd w:val="clear" w:color="auto" w:fill="FFFFFF"/>
              </w:rPr>
              <w:t>0</w:t>
            </w:r>
          </w:p>
          <w:p w:rsidR="004533E4" w:rsidRPr="009433A4" w:rsidRDefault="004533E4"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 xml:space="preserve"> </w:t>
            </w:r>
            <w:r w:rsidR="000642B2" w:rsidRPr="009433A4">
              <w:rPr>
                <w:rFonts w:cs="Arial"/>
                <w:spacing w:val="2"/>
                <w:shd w:val="clear" w:color="auto" w:fill="FFFFFF"/>
              </w:rPr>
              <w:t>3</w:t>
            </w:r>
          </w:p>
          <w:p w:rsidR="004533E4" w:rsidRPr="009433A4" w:rsidRDefault="005F5751"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w:t>
            </w:r>
            <w:r w:rsidR="009579D8" w:rsidRPr="009433A4">
              <w:rPr>
                <w:rFonts w:cs="Arial"/>
                <w:spacing w:val="2"/>
                <w:shd w:val="clear" w:color="auto" w:fill="FFFFFF"/>
              </w:rPr>
              <w:t>6275</w:t>
            </w:r>
            <w:r w:rsidR="00E35B07" w:rsidRPr="009433A4">
              <w:rPr>
                <w:rFonts w:cs="Arial"/>
                <w:spacing w:val="2"/>
                <w:shd w:val="clear" w:color="auto" w:fill="FFFFFF"/>
              </w:rPr>
              <w:t>0</w:t>
            </w:r>
          </w:p>
          <w:p w:rsidR="004533E4" w:rsidRPr="009433A4" w:rsidRDefault="004533E4" w:rsidP="00771C9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w:t>
            </w:r>
            <w:r w:rsidR="00653BA7" w:rsidRPr="009433A4">
              <w:rPr>
                <w:rFonts w:cs="Arial"/>
                <w:spacing w:val="2"/>
                <w:shd w:val="clear" w:color="auto" w:fill="FFFFFF"/>
              </w:rPr>
              <w:t>3</w:t>
            </w:r>
            <w:r w:rsidR="00771C95" w:rsidRPr="009433A4">
              <w:rPr>
                <w:rFonts w:cs="Arial"/>
                <w:spacing w:val="2"/>
                <w:shd w:val="clear" w:color="auto" w:fill="FFFFFF"/>
              </w:rPr>
              <w:t>0</w:t>
            </w:r>
          </w:p>
        </w:tc>
      </w:tr>
      <w:tr w:rsidR="006D03B9" w:rsidRPr="009433A4" w:rsidTr="00E7592E">
        <w:trPr>
          <w:trHeight w:val="284"/>
        </w:trPr>
        <w:tc>
          <w:tcPr>
            <w:cnfStyle w:val="001000000000" w:firstRow="0" w:lastRow="0" w:firstColumn="1" w:lastColumn="0" w:oddVBand="0" w:evenVBand="0" w:oddHBand="0" w:evenHBand="0" w:firstRowFirstColumn="0" w:firstRowLastColumn="0" w:lastRowFirstColumn="0" w:lastRowLastColumn="0"/>
            <w:tcW w:w="3369" w:type="dxa"/>
            <w:vAlign w:val="center"/>
          </w:tcPr>
          <w:p w:rsidR="002934E9" w:rsidRPr="009433A4" w:rsidRDefault="002934E9" w:rsidP="00653BA7">
            <w:pPr>
              <w:spacing w:line="276" w:lineRule="auto"/>
              <w:rPr>
                <w:rFonts w:ascii="Segoe UI Light" w:hAnsi="Segoe UI Light"/>
              </w:rPr>
            </w:pPr>
            <w:r w:rsidRPr="009433A4">
              <w:rPr>
                <w:rFonts w:ascii="Segoe UI Light" w:hAnsi="Segoe UI Light"/>
              </w:rPr>
              <w:t>Объекты торгового назначения</w:t>
            </w:r>
          </w:p>
        </w:tc>
        <w:tc>
          <w:tcPr>
            <w:tcW w:w="2126" w:type="dxa"/>
            <w:vAlign w:val="center"/>
          </w:tcPr>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кв.м торговой площади</w:t>
            </w:r>
          </w:p>
        </w:tc>
        <w:tc>
          <w:tcPr>
            <w:tcW w:w="1700" w:type="dxa"/>
            <w:vAlign w:val="center"/>
          </w:tcPr>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310</w:t>
            </w:r>
            <w:r w:rsidRPr="009433A4">
              <w:t>/на 1 тыс.чел.</w:t>
            </w:r>
          </w:p>
        </w:tc>
        <w:tc>
          <w:tcPr>
            <w:tcW w:w="1277" w:type="dxa"/>
            <w:vAlign w:val="center"/>
          </w:tcPr>
          <w:p w:rsidR="002934E9" w:rsidRPr="009433A4" w:rsidRDefault="00AE76DB"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10090</w:t>
            </w:r>
            <w:r w:rsidR="002934E9" w:rsidRPr="009433A4">
              <w:rPr>
                <w:rFonts w:cs="Arial"/>
                <w:spacing w:val="2"/>
                <w:shd w:val="clear" w:color="auto" w:fill="FFFFFF"/>
              </w:rPr>
              <w:t>,0</w:t>
            </w:r>
          </w:p>
        </w:tc>
        <w:tc>
          <w:tcPr>
            <w:tcW w:w="1701" w:type="dxa"/>
            <w:vAlign w:val="center"/>
          </w:tcPr>
          <w:p w:rsidR="002934E9" w:rsidRPr="009433A4" w:rsidRDefault="00AE76DB"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1010</w:t>
            </w:r>
            <w:r w:rsidR="00E35B07" w:rsidRPr="009433A4">
              <w:rPr>
                <w:rFonts w:cs="Arial"/>
                <w:spacing w:val="2"/>
                <w:shd w:val="clear" w:color="auto" w:fill="FFFFFF"/>
              </w:rPr>
              <w:t>0</w:t>
            </w:r>
            <w:r w:rsidR="00E7592E" w:rsidRPr="009433A4">
              <w:rPr>
                <w:rFonts w:cs="Arial"/>
                <w:spacing w:val="2"/>
                <w:shd w:val="clear" w:color="auto" w:fill="FFFFFF"/>
              </w:rPr>
              <w:t>,0</w:t>
            </w:r>
          </w:p>
        </w:tc>
      </w:tr>
      <w:tr w:rsidR="00AE76DB" w:rsidRPr="009433A4" w:rsidTr="00E7592E">
        <w:trPr>
          <w:trHeight w:val="284"/>
        </w:trPr>
        <w:tc>
          <w:tcPr>
            <w:cnfStyle w:val="001000000000" w:firstRow="0" w:lastRow="0" w:firstColumn="1" w:lastColumn="0" w:oddVBand="0" w:evenVBand="0" w:oddHBand="0" w:evenHBand="0" w:firstRowFirstColumn="0" w:firstRowLastColumn="0" w:lastRowFirstColumn="0" w:lastRowLastColumn="0"/>
            <w:tcW w:w="3369" w:type="dxa"/>
            <w:vAlign w:val="center"/>
          </w:tcPr>
          <w:p w:rsidR="002934E9" w:rsidRPr="009433A4" w:rsidRDefault="002934E9" w:rsidP="00653BA7">
            <w:pPr>
              <w:spacing w:line="276" w:lineRule="auto"/>
              <w:rPr>
                <w:rFonts w:ascii="Segoe UI Light" w:hAnsi="Segoe UI Light"/>
              </w:rPr>
            </w:pPr>
            <w:r w:rsidRPr="009433A4">
              <w:rPr>
                <w:rFonts w:ascii="Segoe UI Light" w:hAnsi="Segoe UI Light"/>
              </w:rPr>
              <w:t>Объекты общественного питания</w:t>
            </w:r>
          </w:p>
        </w:tc>
        <w:tc>
          <w:tcPr>
            <w:tcW w:w="2126" w:type="dxa"/>
            <w:vAlign w:val="center"/>
          </w:tcPr>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мест</w:t>
            </w:r>
          </w:p>
        </w:tc>
        <w:tc>
          <w:tcPr>
            <w:tcW w:w="1700" w:type="dxa"/>
            <w:vAlign w:val="center"/>
          </w:tcPr>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40</w:t>
            </w:r>
            <w:r w:rsidRPr="009433A4">
              <w:t>/на 1 тыс.чел.</w:t>
            </w:r>
          </w:p>
        </w:tc>
        <w:tc>
          <w:tcPr>
            <w:tcW w:w="1277" w:type="dxa"/>
            <w:vAlign w:val="center"/>
          </w:tcPr>
          <w:p w:rsidR="002934E9" w:rsidRPr="009433A4" w:rsidRDefault="00BF6A45" w:rsidP="00AE76D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w:t>
            </w:r>
            <w:r w:rsidR="00653BA7" w:rsidRPr="009433A4">
              <w:rPr>
                <w:rFonts w:cs="Arial"/>
                <w:spacing w:val="2"/>
                <w:shd w:val="clear" w:color="auto" w:fill="FFFFFF"/>
              </w:rPr>
              <w:t>3</w:t>
            </w:r>
            <w:r w:rsidR="00AE76DB" w:rsidRPr="009433A4">
              <w:rPr>
                <w:rFonts w:cs="Arial"/>
                <w:spacing w:val="2"/>
                <w:shd w:val="clear" w:color="auto" w:fill="FFFFFF"/>
              </w:rPr>
              <w:t>02</w:t>
            </w:r>
          </w:p>
        </w:tc>
        <w:tc>
          <w:tcPr>
            <w:tcW w:w="1701" w:type="dxa"/>
            <w:vAlign w:val="center"/>
          </w:tcPr>
          <w:p w:rsidR="002934E9" w:rsidRPr="009433A4" w:rsidRDefault="005F5751" w:rsidP="00AE76D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w:t>
            </w:r>
            <w:r w:rsidR="00653BA7" w:rsidRPr="009433A4">
              <w:rPr>
                <w:rFonts w:cs="Arial"/>
                <w:spacing w:val="2"/>
                <w:shd w:val="clear" w:color="auto" w:fill="FFFFFF"/>
              </w:rPr>
              <w:t>3</w:t>
            </w:r>
            <w:r w:rsidR="00AE76DB" w:rsidRPr="009433A4">
              <w:rPr>
                <w:rFonts w:cs="Arial"/>
                <w:spacing w:val="2"/>
                <w:shd w:val="clear" w:color="auto" w:fill="FFFFFF"/>
              </w:rPr>
              <w:t>05</w:t>
            </w:r>
          </w:p>
        </w:tc>
      </w:tr>
      <w:tr w:rsidR="006D03B9" w:rsidRPr="009433A4" w:rsidTr="0078504A">
        <w:trPr>
          <w:trHeight w:val="284"/>
        </w:trPr>
        <w:tc>
          <w:tcPr>
            <w:cnfStyle w:val="001000000000" w:firstRow="0" w:lastRow="0" w:firstColumn="1" w:lastColumn="0" w:oddVBand="0" w:evenVBand="0" w:oddHBand="0" w:evenHBand="0" w:firstRowFirstColumn="0" w:firstRowLastColumn="0" w:lastRowFirstColumn="0" w:lastRowLastColumn="0"/>
            <w:tcW w:w="3369" w:type="dxa"/>
          </w:tcPr>
          <w:p w:rsidR="004533E4" w:rsidRPr="009433A4" w:rsidRDefault="002934E9" w:rsidP="00653BA7">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Организации и учреждения управления</w:t>
            </w:r>
            <w:r w:rsidR="004533E4" w:rsidRPr="009433A4">
              <w:rPr>
                <w:rFonts w:ascii="Segoe UI Light" w:hAnsi="Segoe UI Light" w:cs="Arial"/>
                <w:spacing w:val="2"/>
                <w:shd w:val="clear" w:color="auto" w:fill="FFFFFF"/>
              </w:rPr>
              <w:t>,</w:t>
            </w:r>
          </w:p>
          <w:p w:rsidR="002934E9" w:rsidRPr="009433A4" w:rsidRDefault="002934E9" w:rsidP="00653BA7">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в том числе</w:t>
            </w:r>
          </w:p>
          <w:p w:rsidR="002934E9" w:rsidRPr="009433A4" w:rsidRDefault="002934E9" w:rsidP="00653BA7">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отделения  и филиалы банков</w:t>
            </w:r>
          </w:p>
          <w:p w:rsidR="002934E9" w:rsidRPr="009433A4" w:rsidRDefault="002934E9" w:rsidP="00653BA7">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учреждения управления</w:t>
            </w:r>
          </w:p>
        </w:tc>
        <w:tc>
          <w:tcPr>
            <w:tcW w:w="2126" w:type="dxa"/>
          </w:tcPr>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операц.мест</w:t>
            </w: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t>объект</w:t>
            </w:r>
          </w:p>
        </w:tc>
        <w:tc>
          <w:tcPr>
            <w:tcW w:w="1700" w:type="dxa"/>
          </w:tcPr>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1/на 1-2 тыс.чел.</w:t>
            </w: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w:t>
            </w:r>
          </w:p>
        </w:tc>
        <w:tc>
          <w:tcPr>
            <w:tcW w:w="1277" w:type="dxa"/>
          </w:tcPr>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2934E9" w:rsidRPr="009433A4" w:rsidRDefault="00E7592E"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w:t>
            </w:r>
            <w:r w:rsidR="00653BA7" w:rsidRPr="009433A4">
              <w:rPr>
                <w:rFonts w:cs="Arial"/>
                <w:spacing w:val="2"/>
                <w:shd w:val="clear" w:color="auto" w:fill="FFFFFF"/>
              </w:rPr>
              <w:t>6</w:t>
            </w:r>
          </w:p>
          <w:p w:rsidR="002934E9" w:rsidRPr="009433A4" w:rsidRDefault="004679B7"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w:t>
            </w:r>
          </w:p>
        </w:tc>
        <w:tc>
          <w:tcPr>
            <w:tcW w:w="1701" w:type="dxa"/>
          </w:tcPr>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D75CD8" w:rsidRPr="009433A4" w:rsidRDefault="00D75CD8"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D75CD8" w:rsidRPr="009433A4" w:rsidRDefault="007E1446"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w:t>
            </w:r>
            <w:r w:rsidR="00653BA7" w:rsidRPr="009433A4">
              <w:rPr>
                <w:rFonts w:cs="Arial"/>
                <w:spacing w:val="2"/>
                <w:shd w:val="clear" w:color="auto" w:fill="FFFFFF"/>
              </w:rPr>
              <w:t>0</w:t>
            </w:r>
          </w:p>
          <w:p w:rsidR="00D75CD8" w:rsidRPr="009433A4" w:rsidRDefault="005F5751"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w:t>
            </w:r>
          </w:p>
        </w:tc>
      </w:tr>
      <w:tr w:rsidR="006D03B9" w:rsidRPr="009433A4" w:rsidTr="0078504A">
        <w:trPr>
          <w:trHeight w:val="284"/>
        </w:trPr>
        <w:tc>
          <w:tcPr>
            <w:cnfStyle w:val="001000000000" w:firstRow="0" w:lastRow="0" w:firstColumn="1" w:lastColumn="0" w:oddVBand="0" w:evenVBand="0" w:oddHBand="0" w:evenHBand="0" w:firstRowFirstColumn="0" w:firstRowLastColumn="0" w:lastRowFirstColumn="0" w:lastRowLastColumn="0"/>
            <w:tcW w:w="3369" w:type="dxa"/>
          </w:tcPr>
          <w:p w:rsidR="002934E9" w:rsidRPr="009433A4" w:rsidRDefault="002934E9" w:rsidP="00653BA7">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Предприятия жилищно-коммунального хозяйства, в том числе</w:t>
            </w:r>
          </w:p>
          <w:p w:rsidR="002934E9" w:rsidRPr="009433A4" w:rsidRDefault="002934E9" w:rsidP="00653BA7">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гостиницы</w:t>
            </w:r>
          </w:p>
          <w:p w:rsidR="002934E9" w:rsidRPr="009433A4" w:rsidRDefault="002934E9" w:rsidP="00653BA7">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жилищно-эксплуатационные организации</w:t>
            </w:r>
          </w:p>
          <w:p w:rsidR="002934E9" w:rsidRPr="009433A4" w:rsidRDefault="002934E9" w:rsidP="00653BA7">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пункты приемы вторичного сырья</w:t>
            </w:r>
          </w:p>
          <w:p w:rsidR="002934E9" w:rsidRPr="009433A4" w:rsidRDefault="002934E9" w:rsidP="00653BA7">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пожарные депо</w:t>
            </w:r>
          </w:p>
        </w:tc>
        <w:tc>
          <w:tcPr>
            <w:tcW w:w="2126" w:type="dxa"/>
          </w:tcPr>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мест</w:t>
            </w: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объект</w:t>
            </w: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объект</w:t>
            </w: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пож.машин</w:t>
            </w:r>
          </w:p>
        </w:tc>
        <w:tc>
          <w:tcPr>
            <w:tcW w:w="1700" w:type="dxa"/>
          </w:tcPr>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rPr>
                <w:rFonts w:cs="Arial"/>
                <w:spacing w:val="2"/>
                <w:shd w:val="clear" w:color="auto" w:fill="FFFFFF"/>
              </w:rPr>
              <w:t>3</w:t>
            </w:r>
            <w:r w:rsidRPr="009433A4">
              <w:t>/на 1 тыс.чел.</w:t>
            </w: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rPr>
                <w:rFonts w:cs="Arial"/>
                <w:spacing w:val="2"/>
                <w:shd w:val="clear" w:color="auto" w:fill="FFFFFF"/>
              </w:rPr>
              <w:t>1</w:t>
            </w:r>
            <w:r w:rsidRPr="009433A4">
              <w:t>/на 20 тыс.чел.</w:t>
            </w: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1/на 20 тыс.чел.</w:t>
            </w: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1/на 1 тыс.чел.</w:t>
            </w:r>
          </w:p>
        </w:tc>
        <w:tc>
          <w:tcPr>
            <w:tcW w:w="1277" w:type="dxa"/>
          </w:tcPr>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2934E9" w:rsidRPr="009433A4" w:rsidRDefault="00AE76DB"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98</w:t>
            </w:r>
          </w:p>
          <w:p w:rsidR="002934E9" w:rsidRPr="009433A4" w:rsidRDefault="004E555B" w:rsidP="00653BA7">
            <w:pPr>
              <w:tabs>
                <w:tab w:val="center" w:pos="530"/>
                <w:tab w:val="left" w:pos="1052"/>
              </w:tabs>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ab/>
            </w:r>
            <w:r w:rsidR="004679B7" w:rsidRPr="009433A4">
              <w:rPr>
                <w:rFonts w:cs="Arial"/>
                <w:spacing w:val="2"/>
                <w:shd w:val="clear" w:color="auto" w:fill="FFFFFF"/>
              </w:rPr>
              <w:t>2</w:t>
            </w:r>
            <w:r w:rsidRPr="009433A4">
              <w:rPr>
                <w:rFonts w:cs="Arial"/>
                <w:spacing w:val="2"/>
                <w:shd w:val="clear" w:color="auto" w:fill="FFFFFF"/>
              </w:rPr>
              <w:tab/>
            </w:r>
          </w:p>
          <w:p w:rsidR="002934E9" w:rsidRPr="009433A4" w:rsidRDefault="004679B7"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w:t>
            </w:r>
          </w:p>
          <w:p w:rsidR="002934E9" w:rsidRPr="009433A4" w:rsidRDefault="00E7592E"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12**</w:t>
            </w:r>
            <w:r w:rsidR="00F37264" w:rsidRPr="009433A4">
              <w:rPr>
                <w:rFonts w:cs="Arial"/>
                <w:spacing w:val="2"/>
                <w:shd w:val="clear" w:color="auto" w:fill="FFFFFF"/>
              </w:rPr>
              <w:t>*</w:t>
            </w:r>
          </w:p>
        </w:tc>
        <w:tc>
          <w:tcPr>
            <w:tcW w:w="1701" w:type="dxa"/>
          </w:tcPr>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D75CD8" w:rsidRPr="009433A4" w:rsidRDefault="00D75CD8"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D75CD8" w:rsidRPr="009433A4" w:rsidRDefault="00A6064B"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w:t>
            </w:r>
            <w:r w:rsidR="00653BA7" w:rsidRPr="009433A4">
              <w:rPr>
                <w:rFonts w:cs="Arial"/>
                <w:spacing w:val="2"/>
                <w:shd w:val="clear" w:color="auto" w:fill="FFFFFF"/>
              </w:rPr>
              <w:t>0</w:t>
            </w:r>
            <w:r w:rsidRPr="009433A4">
              <w:rPr>
                <w:rFonts w:cs="Arial"/>
                <w:spacing w:val="2"/>
                <w:shd w:val="clear" w:color="auto" w:fill="FFFFFF"/>
              </w:rPr>
              <w:t>0</w:t>
            </w:r>
          </w:p>
          <w:p w:rsidR="00D75CD8" w:rsidRPr="009433A4" w:rsidRDefault="004A1438"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w:t>
            </w:r>
          </w:p>
          <w:p w:rsidR="00D75CD8" w:rsidRPr="009433A4" w:rsidRDefault="004A1438"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w:t>
            </w:r>
          </w:p>
          <w:p w:rsidR="00D75CD8" w:rsidRPr="009433A4" w:rsidRDefault="00D75CD8"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12*</w:t>
            </w:r>
            <w:r w:rsidR="00FC657A" w:rsidRPr="009433A4">
              <w:rPr>
                <w:rFonts w:cs="Arial"/>
                <w:spacing w:val="2"/>
                <w:shd w:val="clear" w:color="auto" w:fill="FFFFFF"/>
              </w:rPr>
              <w:t>*</w:t>
            </w:r>
            <w:r w:rsidR="00F37264" w:rsidRPr="009433A4">
              <w:rPr>
                <w:rFonts w:cs="Arial"/>
                <w:spacing w:val="2"/>
                <w:shd w:val="clear" w:color="auto" w:fill="FFFFFF"/>
              </w:rPr>
              <w:t>*</w:t>
            </w:r>
          </w:p>
        </w:tc>
      </w:tr>
      <w:tr w:rsidR="006D03B9" w:rsidRPr="009433A4" w:rsidTr="0078504A">
        <w:trPr>
          <w:trHeight w:val="284"/>
        </w:trPr>
        <w:tc>
          <w:tcPr>
            <w:cnfStyle w:val="001000000000" w:firstRow="0" w:lastRow="0" w:firstColumn="1" w:lastColumn="0" w:oddVBand="0" w:evenVBand="0" w:oddHBand="0" w:evenHBand="0" w:firstRowFirstColumn="0" w:firstRowLastColumn="0" w:lastRowFirstColumn="0" w:lastRowLastColumn="0"/>
            <w:tcW w:w="3369" w:type="dxa"/>
          </w:tcPr>
          <w:p w:rsidR="004533E4" w:rsidRPr="009433A4" w:rsidRDefault="002934E9" w:rsidP="00653BA7">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Объекты бытового обслуживания</w:t>
            </w:r>
            <w:r w:rsidR="004533E4" w:rsidRPr="009433A4">
              <w:rPr>
                <w:rFonts w:ascii="Segoe UI Light" w:hAnsi="Segoe UI Light" w:cs="Arial"/>
                <w:spacing w:val="2"/>
                <w:shd w:val="clear" w:color="auto" w:fill="FFFFFF"/>
              </w:rPr>
              <w:t>,</w:t>
            </w:r>
          </w:p>
          <w:p w:rsidR="002934E9" w:rsidRPr="009433A4" w:rsidRDefault="002934E9" w:rsidP="00653BA7">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в том числе</w:t>
            </w:r>
          </w:p>
          <w:p w:rsidR="002934E9" w:rsidRPr="009433A4" w:rsidRDefault="002934E9" w:rsidP="00653BA7">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предприятия бытового обслуживания</w:t>
            </w:r>
          </w:p>
          <w:p w:rsidR="002934E9" w:rsidRPr="009433A4" w:rsidRDefault="002934E9" w:rsidP="00653BA7">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прачечные</w:t>
            </w:r>
          </w:p>
          <w:p w:rsidR="002934E9" w:rsidRPr="009433A4" w:rsidRDefault="002934E9" w:rsidP="00653BA7">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химчистки</w:t>
            </w:r>
          </w:p>
          <w:p w:rsidR="002934E9" w:rsidRPr="009433A4" w:rsidRDefault="002934E9" w:rsidP="00653BA7">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бани</w:t>
            </w:r>
          </w:p>
        </w:tc>
        <w:tc>
          <w:tcPr>
            <w:tcW w:w="2126" w:type="dxa"/>
          </w:tcPr>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рабочих мест</w:t>
            </w: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roofErr w:type="gramStart"/>
            <w:r w:rsidRPr="009433A4">
              <w:rPr>
                <w:rFonts w:cs="Arial"/>
                <w:spacing w:val="2"/>
                <w:shd w:val="clear" w:color="auto" w:fill="FFFFFF"/>
              </w:rPr>
              <w:t>кг</w:t>
            </w:r>
            <w:proofErr w:type="gramEnd"/>
            <w:r w:rsidRPr="009433A4">
              <w:rPr>
                <w:rFonts w:cs="Arial"/>
                <w:spacing w:val="2"/>
                <w:shd w:val="clear" w:color="auto" w:fill="FFFFFF"/>
              </w:rPr>
              <w:t xml:space="preserve"> белья в смену</w:t>
            </w: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roofErr w:type="gramStart"/>
            <w:r w:rsidRPr="009433A4">
              <w:rPr>
                <w:rFonts w:cs="Arial"/>
                <w:spacing w:val="2"/>
                <w:shd w:val="clear" w:color="auto" w:fill="FFFFFF"/>
              </w:rPr>
              <w:t>кг</w:t>
            </w:r>
            <w:proofErr w:type="gramEnd"/>
            <w:r w:rsidRPr="009433A4">
              <w:rPr>
                <w:rFonts w:cs="Arial"/>
                <w:spacing w:val="2"/>
                <w:shd w:val="clear" w:color="auto" w:fill="FFFFFF"/>
              </w:rPr>
              <w:t xml:space="preserve"> вещей в смену</w:t>
            </w: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мест</w:t>
            </w:r>
          </w:p>
        </w:tc>
        <w:tc>
          <w:tcPr>
            <w:tcW w:w="1700" w:type="dxa"/>
          </w:tcPr>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7/на 1 тыс.чел.</w:t>
            </w: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rPr>
                <w:rFonts w:cs="Arial"/>
                <w:spacing w:val="2"/>
                <w:shd w:val="clear" w:color="auto" w:fill="FFFFFF"/>
              </w:rPr>
              <w:t>60</w:t>
            </w:r>
            <w:r w:rsidRPr="009433A4">
              <w:t>/на 1 тыс.чел.</w:t>
            </w: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3,5/на 1 тыс.чел.</w:t>
            </w: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t>7/на 1 тыс.чел.</w:t>
            </w:r>
          </w:p>
        </w:tc>
        <w:tc>
          <w:tcPr>
            <w:tcW w:w="1277" w:type="dxa"/>
          </w:tcPr>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2934E9" w:rsidRPr="009433A4" w:rsidRDefault="00AE76DB"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228</w:t>
            </w:r>
          </w:p>
          <w:p w:rsidR="002934E9" w:rsidRPr="009433A4" w:rsidRDefault="00653BA7"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19</w:t>
            </w:r>
            <w:r w:rsidR="0091576F" w:rsidRPr="009433A4">
              <w:rPr>
                <w:rFonts w:cs="Arial"/>
                <w:spacing w:val="2"/>
                <w:shd w:val="clear" w:color="auto" w:fill="FFFFFF"/>
              </w:rPr>
              <w:t>53</w:t>
            </w:r>
          </w:p>
          <w:p w:rsidR="002934E9" w:rsidRPr="009433A4" w:rsidRDefault="003265AB"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w:t>
            </w:r>
            <w:r w:rsidR="00653BA7" w:rsidRPr="009433A4">
              <w:rPr>
                <w:rFonts w:cs="Arial"/>
                <w:spacing w:val="2"/>
                <w:shd w:val="clear" w:color="auto" w:fill="FFFFFF"/>
              </w:rPr>
              <w:t>1</w:t>
            </w:r>
            <w:r w:rsidR="0091576F" w:rsidRPr="009433A4">
              <w:rPr>
                <w:rFonts w:cs="Arial"/>
                <w:spacing w:val="2"/>
                <w:shd w:val="clear" w:color="auto" w:fill="FFFFFF"/>
              </w:rPr>
              <w:t>4</w:t>
            </w:r>
          </w:p>
          <w:p w:rsidR="002934E9" w:rsidRPr="009433A4" w:rsidRDefault="003265AB"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w:t>
            </w:r>
            <w:r w:rsidR="00653BA7" w:rsidRPr="009433A4">
              <w:rPr>
                <w:rFonts w:cs="Arial"/>
                <w:spacing w:val="2"/>
                <w:shd w:val="clear" w:color="auto" w:fill="FFFFFF"/>
              </w:rPr>
              <w:t>3</w:t>
            </w:r>
            <w:r w:rsidRPr="009433A4">
              <w:rPr>
                <w:rFonts w:cs="Arial"/>
                <w:spacing w:val="2"/>
                <w:shd w:val="clear" w:color="auto" w:fill="FFFFFF"/>
              </w:rPr>
              <w:t>0</w:t>
            </w:r>
          </w:p>
        </w:tc>
        <w:tc>
          <w:tcPr>
            <w:tcW w:w="1701" w:type="dxa"/>
          </w:tcPr>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D75CD8" w:rsidRPr="009433A4" w:rsidRDefault="00D75CD8"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FC657A" w:rsidRPr="009433A4" w:rsidRDefault="00D75CD8"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w:t>
            </w:r>
            <w:r w:rsidR="00653BA7" w:rsidRPr="009433A4">
              <w:rPr>
                <w:rFonts w:cs="Arial"/>
                <w:spacing w:val="2"/>
                <w:shd w:val="clear" w:color="auto" w:fill="FFFFFF"/>
              </w:rPr>
              <w:t>3</w:t>
            </w:r>
            <w:r w:rsidRPr="009433A4">
              <w:rPr>
                <w:rFonts w:cs="Arial"/>
                <w:spacing w:val="2"/>
                <w:shd w:val="clear" w:color="auto" w:fill="FFFFFF"/>
              </w:rPr>
              <w:t>0</w:t>
            </w:r>
          </w:p>
          <w:p w:rsidR="00D75CD8" w:rsidRPr="009433A4" w:rsidRDefault="003265AB"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w:t>
            </w:r>
            <w:r w:rsidR="00653BA7" w:rsidRPr="009433A4">
              <w:rPr>
                <w:rFonts w:cs="Arial"/>
                <w:spacing w:val="2"/>
                <w:shd w:val="clear" w:color="auto" w:fill="FFFFFF"/>
              </w:rPr>
              <w:t>000</w:t>
            </w:r>
          </w:p>
          <w:p w:rsidR="00D75CD8" w:rsidRPr="009433A4" w:rsidRDefault="00FC657A"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w:t>
            </w:r>
            <w:r w:rsidR="00653BA7" w:rsidRPr="009433A4">
              <w:rPr>
                <w:rFonts w:cs="Arial"/>
                <w:spacing w:val="2"/>
                <w:shd w:val="clear" w:color="auto" w:fill="FFFFFF"/>
              </w:rPr>
              <w:t>15</w:t>
            </w:r>
          </w:p>
          <w:p w:rsidR="00D75CD8" w:rsidRPr="009433A4" w:rsidRDefault="00D75CD8"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w:t>
            </w:r>
            <w:r w:rsidR="00653BA7" w:rsidRPr="009433A4">
              <w:rPr>
                <w:rFonts w:cs="Arial"/>
                <w:spacing w:val="2"/>
                <w:shd w:val="clear" w:color="auto" w:fill="FFFFFF"/>
              </w:rPr>
              <w:t>3</w:t>
            </w:r>
            <w:r w:rsidR="00B05E9D" w:rsidRPr="009433A4">
              <w:rPr>
                <w:rFonts w:cs="Arial"/>
                <w:spacing w:val="2"/>
                <w:shd w:val="clear" w:color="auto" w:fill="FFFFFF"/>
              </w:rPr>
              <w:t>0</w:t>
            </w:r>
          </w:p>
        </w:tc>
      </w:tr>
      <w:tr w:rsidR="006D03B9" w:rsidRPr="009433A4" w:rsidTr="00725038">
        <w:trPr>
          <w:trHeight w:val="284"/>
        </w:trPr>
        <w:tc>
          <w:tcPr>
            <w:cnfStyle w:val="001000000000" w:firstRow="0" w:lastRow="0" w:firstColumn="1" w:lastColumn="0" w:oddVBand="0" w:evenVBand="0" w:oddHBand="0" w:evenHBand="0" w:firstRowFirstColumn="0" w:firstRowLastColumn="0" w:lastRowFirstColumn="0" w:lastRowLastColumn="0"/>
            <w:tcW w:w="3369" w:type="dxa"/>
            <w:vAlign w:val="center"/>
          </w:tcPr>
          <w:p w:rsidR="002934E9" w:rsidRPr="009433A4" w:rsidRDefault="002934E9" w:rsidP="00653BA7">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Объекты связи</w:t>
            </w:r>
          </w:p>
        </w:tc>
        <w:tc>
          <w:tcPr>
            <w:tcW w:w="2126" w:type="dxa"/>
            <w:vAlign w:val="center"/>
          </w:tcPr>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объект</w:t>
            </w:r>
          </w:p>
        </w:tc>
        <w:tc>
          <w:tcPr>
            <w:tcW w:w="1700" w:type="dxa"/>
            <w:vAlign w:val="center"/>
          </w:tcPr>
          <w:p w:rsidR="002934E9" w:rsidRPr="009433A4" w:rsidRDefault="002934E9"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w:t>
            </w:r>
            <w:r w:rsidRPr="009433A4">
              <w:t>/на 1-10 тыс.чел.</w:t>
            </w:r>
          </w:p>
        </w:tc>
        <w:tc>
          <w:tcPr>
            <w:tcW w:w="1277" w:type="dxa"/>
            <w:vAlign w:val="center"/>
          </w:tcPr>
          <w:p w:rsidR="002934E9" w:rsidRPr="009433A4" w:rsidRDefault="00653BA7"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3</w:t>
            </w:r>
          </w:p>
        </w:tc>
        <w:tc>
          <w:tcPr>
            <w:tcW w:w="1701" w:type="dxa"/>
            <w:vAlign w:val="center"/>
          </w:tcPr>
          <w:p w:rsidR="002934E9" w:rsidRPr="009433A4" w:rsidRDefault="00653BA7"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3</w:t>
            </w:r>
          </w:p>
        </w:tc>
      </w:tr>
    </w:tbl>
    <w:p w:rsidR="00ED3520" w:rsidRPr="009433A4" w:rsidRDefault="00433EF3" w:rsidP="00653BA7">
      <w:pPr>
        <w:spacing w:after="0"/>
        <w:jc w:val="both"/>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lastRenderedPageBreak/>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283"/>
        <w:gridCol w:w="9371"/>
      </w:tblGrid>
      <w:tr w:rsidR="006D03B9" w:rsidRPr="009433A4" w:rsidTr="00D75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dxa"/>
          </w:tcPr>
          <w:p w:rsidR="00F37264" w:rsidRPr="009433A4" w:rsidRDefault="00F37264" w:rsidP="00653BA7">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F37264" w:rsidRPr="009433A4" w:rsidRDefault="00F37264" w:rsidP="00653BA7">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9371" w:type="dxa"/>
          </w:tcPr>
          <w:p w:rsidR="00F37264" w:rsidRPr="009433A4" w:rsidRDefault="00D331F5" w:rsidP="00653BA7">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расчет произведен согласно «Региональным нормативам градостроительного проектирования Челябинской области», утвержденным приказом Министерства строительства и инфраструктуры от 07.12.2015 № 176;</w:t>
            </w:r>
          </w:p>
        </w:tc>
      </w:tr>
      <w:tr w:rsidR="006D03B9" w:rsidRPr="009433A4" w:rsidTr="00D75CD8">
        <w:tc>
          <w:tcPr>
            <w:cnfStyle w:val="001000000000" w:firstRow="0" w:lastRow="0" w:firstColumn="1" w:lastColumn="0" w:oddVBand="0" w:evenVBand="0" w:oddHBand="0" w:evenHBand="0" w:firstRowFirstColumn="0" w:firstRowLastColumn="0" w:lastRowFirstColumn="0" w:lastRowLastColumn="0"/>
            <w:tcW w:w="484" w:type="dxa"/>
          </w:tcPr>
          <w:p w:rsidR="00433EF3" w:rsidRPr="009433A4" w:rsidRDefault="00433EF3" w:rsidP="00653BA7">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r w:rsidR="00F37264" w:rsidRPr="009433A4">
              <w:rPr>
                <w:rFonts w:ascii="Segoe UI Light" w:hAnsi="Segoe UI Light" w:cs="Arial"/>
                <w:spacing w:val="2"/>
                <w:szCs w:val="16"/>
                <w:shd w:val="clear" w:color="auto" w:fill="FFFFFF"/>
              </w:rPr>
              <w:t>*</w:t>
            </w:r>
          </w:p>
        </w:tc>
        <w:tc>
          <w:tcPr>
            <w:tcW w:w="283" w:type="dxa"/>
          </w:tcPr>
          <w:p w:rsidR="00433EF3" w:rsidRPr="009433A4" w:rsidRDefault="00433EF3"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371" w:type="dxa"/>
          </w:tcPr>
          <w:p w:rsidR="00653BA7" w:rsidRPr="009433A4" w:rsidRDefault="0078504A" w:rsidP="00600DC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xml:space="preserve">данный объект регионального значения не </w:t>
            </w:r>
            <w:proofErr w:type="gramStart"/>
            <w:r w:rsidRPr="009433A4">
              <w:rPr>
                <w:rFonts w:cs="Arial"/>
                <w:spacing w:val="2"/>
                <w:szCs w:val="16"/>
                <w:shd w:val="clear" w:color="auto" w:fill="FFFFFF"/>
              </w:rPr>
              <w:t>запланирован</w:t>
            </w:r>
            <w:proofErr w:type="gramEnd"/>
            <w:r w:rsidR="00754850" w:rsidRPr="009433A4">
              <w:rPr>
                <w:rFonts w:cs="Arial"/>
                <w:spacing w:val="2"/>
                <w:szCs w:val="16"/>
                <w:shd w:val="clear" w:color="auto" w:fill="FFFFFF"/>
              </w:rPr>
              <w:t xml:space="preserve">/не предусмотрен к реконструкции </w:t>
            </w:r>
            <w:r w:rsidRPr="009433A4">
              <w:rPr>
                <w:rFonts w:cs="Arial"/>
                <w:spacing w:val="2"/>
                <w:szCs w:val="16"/>
                <w:shd w:val="clear" w:color="auto" w:fill="FFFFFF"/>
              </w:rPr>
              <w:t>схемой территориального планирования Челябинской области</w:t>
            </w:r>
            <w:r w:rsidR="00DF356C" w:rsidRPr="009433A4">
              <w:rPr>
                <w:rFonts w:cs="Arial"/>
                <w:spacing w:val="2"/>
                <w:szCs w:val="16"/>
                <w:shd w:val="clear" w:color="auto" w:fill="FFFFFF"/>
              </w:rPr>
              <w:t>, параметры устанавливаются в соответствии с нормами технического регулирования</w:t>
            </w:r>
            <w:r w:rsidRPr="009433A4">
              <w:rPr>
                <w:rFonts w:cs="Arial"/>
                <w:spacing w:val="2"/>
                <w:szCs w:val="16"/>
                <w:shd w:val="clear" w:color="auto" w:fill="FFFFFF"/>
              </w:rPr>
              <w:t>;</w:t>
            </w:r>
          </w:p>
        </w:tc>
      </w:tr>
      <w:tr w:rsidR="006D03B9" w:rsidRPr="009433A4" w:rsidTr="00D75CD8">
        <w:tc>
          <w:tcPr>
            <w:cnfStyle w:val="001000000000" w:firstRow="0" w:lastRow="0" w:firstColumn="1" w:lastColumn="0" w:oddVBand="0" w:evenVBand="0" w:oddHBand="0" w:evenHBand="0" w:firstRowFirstColumn="0" w:firstRowLastColumn="0" w:lastRowFirstColumn="0" w:lastRowLastColumn="0"/>
            <w:tcW w:w="484" w:type="dxa"/>
          </w:tcPr>
          <w:p w:rsidR="00433EF3" w:rsidRPr="009433A4" w:rsidRDefault="00E7592E" w:rsidP="00653BA7">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r w:rsidR="00F37264" w:rsidRPr="009433A4">
              <w:rPr>
                <w:rFonts w:ascii="Segoe UI Light" w:hAnsi="Segoe UI Light" w:cs="Arial"/>
                <w:spacing w:val="2"/>
                <w:szCs w:val="16"/>
                <w:shd w:val="clear" w:color="auto" w:fill="FFFFFF"/>
              </w:rPr>
              <w:t>*</w:t>
            </w:r>
          </w:p>
        </w:tc>
        <w:tc>
          <w:tcPr>
            <w:tcW w:w="283" w:type="dxa"/>
          </w:tcPr>
          <w:p w:rsidR="00433EF3" w:rsidRPr="009433A4" w:rsidRDefault="00E7592E" w:rsidP="00653BA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371" w:type="dxa"/>
          </w:tcPr>
          <w:p w:rsidR="00433EF3" w:rsidRPr="009433A4" w:rsidRDefault="00D41574" w:rsidP="00653BA7">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xml:space="preserve">расчет произведен согласно НПБ 101-95 «Нормы проектирования объектов пожарной охраны», утвержденным </w:t>
            </w:r>
            <w:r w:rsidRPr="009433A4">
              <w:rPr>
                <w:rFonts w:cs="Arial???????"/>
                <w:szCs w:val="16"/>
              </w:rPr>
              <w:t>заместителем Главного Государственного инспектора Российской Федерации по пожарному надзору, введенным в действие приказом ГУГПС МВД России от 30.12.1994 № 36.</w:t>
            </w:r>
          </w:p>
        </w:tc>
      </w:tr>
    </w:tbl>
    <w:p w:rsidR="005400DE" w:rsidRPr="009433A4" w:rsidRDefault="00941D23" w:rsidP="00653BA7">
      <w:pPr>
        <w:spacing w:before="240" w:after="0"/>
        <w:ind w:firstLine="709"/>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 xml:space="preserve">Генеральным планом предусматривается размещение объектов социального и культурно-бытового </w:t>
      </w:r>
      <w:r w:rsidR="00227528" w:rsidRPr="009433A4">
        <w:rPr>
          <w:rFonts w:ascii="Segoe UI Light" w:hAnsi="Segoe UI Light" w:cs="Arial"/>
          <w:spacing w:val="2"/>
          <w:shd w:val="clear" w:color="auto" w:fill="FFFFFF"/>
        </w:rPr>
        <w:t>обслуживания населения</w:t>
      </w:r>
      <w:r w:rsidRPr="009433A4">
        <w:rPr>
          <w:rFonts w:ascii="Segoe UI Light" w:hAnsi="Segoe UI Light" w:cs="Arial"/>
          <w:spacing w:val="2"/>
          <w:shd w:val="clear" w:color="auto" w:fill="FFFFFF"/>
        </w:rPr>
        <w:t xml:space="preserve"> в </w:t>
      </w:r>
      <w:r w:rsidR="00FB7B87" w:rsidRPr="009433A4">
        <w:rPr>
          <w:rFonts w:ascii="Segoe UI Light" w:hAnsi="Segoe UI Light" w:cs="Arial"/>
          <w:spacing w:val="2"/>
          <w:shd w:val="clear" w:color="auto" w:fill="FFFFFF"/>
        </w:rPr>
        <w:t>функциональных</w:t>
      </w:r>
      <w:r w:rsidRPr="009433A4">
        <w:rPr>
          <w:rFonts w:ascii="Segoe UI Light" w:hAnsi="Segoe UI Light" w:cs="Arial"/>
          <w:spacing w:val="2"/>
          <w:shd w:val="clear" w:color="auto" w:fill="FFFFFF"/>
        </w:rPr>
        <w:t xml:space="preserve"> зонах, площадь которых позволяет обеспечить нормативные р</w:t>
      </w:r>
      <w:r w:rsidR="005400DE" w:rsidRPr="009433A4">
        <w:rPr>
          <w:rFonts w:ascii="Segoe UI Light" w:hAnsi="Segoe UI Light" w:cs="Arial"/>
          <w:spacing w:val="2"/>
          <w:shd w:val="clear" w:color="auto" w:fill="FFFFFF"/>
        </w:rPr>
        <w:t>азмер</w:t>
      </w:r>
      <w:r w:rsidR="00306BE0" w:rsidRPr="009433A4">
        <w:rPr>
          <w:rFonts w:ascii="Segoe UI Light" w:hAnsi="Segoe UI Light" w:cs="Arial"/>
          <w:spacing w:val="2"/>
          <w:shd w:val="clear" w:color="auto" w:fill="FFFFFF"/>
        </w:rPr>
        <w:t>ы</w:t>
      </w:r>
      <w:r w:rsidR="005400DE" w:rsidRPr="009433A4">
        <w:rPr>
          <w:rFonts w:ascii="Segoe UI Light" w:hAnsi="Segoe UI Light" w:cs="Arial"/>
          <w:spacing w:val="2"/>
          <w:shd w:val="clear" w:color="auto" w:fill="FFFFFF"/>
        </w:rPr>
        <w:t xml:space="preserve"> земельных участков</w:t>
      </w:r>
      <w:r w:rsidR="00930F26" w:rsidRPr="009433A4">
        <w:rPr>
          <w:rFonts w:ascii="Segoe UI Light" w:hAnsi="Segoe UI Light" w:cs="Arial"/>
          <w:spacing w:val="2"/>
          <w:shd w:val="clear" w:color="auto" w:fill="FFFFFF"/>
        </w:rPr>
        <w:t xml:space="preserve"> данных объектов</w:t>
      </w:r>
      <w:r w:rsidR="0034061B" w:rsidRPr="009433A4">
        <w:rPr>
          <w:rFonts w:ascii="Segoe UI Light" w:hAnsi="Segoe UI Light" w:cs="Arial"/>
          <w:spacing w:val="2"/>
          <w:shd w:val="clear" w:color="auto" w:fill="FFFFFF"/>
        </w:rPr>
        <w:t xml:space="preserve"> согласно МНГП</w:t>
      </w:r>
      <w:r w:rsidR="00306BE0" w:rsidRPr="009433A4">
        <w:rPr>
          <w:rFonts w:ascii="Segoe UI Light" w:hAnsi="Segoe UI Light" w:cs="Arial"/>
          <w:spacing w:val="2"/>
          <w:shd w:val="clear" w:color="auto" w:fill="FFFFFF"/>
        </w:rPr>
        <w:t>, включая детские школьные и дошкольные учреждения</w:t>
      </w:r>
      <w:r w:rsidRPr="009433A4">
        <w:rPr>
          <w:rFonts w:ascii="Segoe UI Light" w:hAnsi="Segoe UI Light" w:cs="Arial"/>
          <w:spacing w:val="2"/>
          <w:shd w:val="clear" w:color="auto" w:fill="FFFFFF"/>
        </w:rPr>
        <w:t xml:space="preserve">, </w:t>
      </w:r>
      <w:r w:rsidR="00930F26" w:rsidRPr="009433A4">
        <w:rPr>
          <w:rFonts w:ascii="Segoe UI Light" w:hAnsi="Segoe UI Light" w:cs="Arial"/>
          <w:spacing w:val="2"/>
          <w:shd w:val="clear" w:color="auto" w:fill="FFFFFF"/>
        </w:rPr>
        <w:t xml:space="preserve">площадь которых необходимо уточнить </w:t>
      </w:r>
      <w:r w:rsidR="00227528" w:rsidRPr="009433A4">
        <w:rPr>
          <w:rFonts w:ascii="Segoe UI Light" w:hAnsi="Segoe UI Light" w:cs="Arial"/>
          <w:spacing w:val="2"/>
          <w:shd w:val="clear" w:color="auto" w:fill="FFFFFF"/>
        </w:rPr>
        <w:t xml:space="preserve">на последующих стадиях проектирования при разработке </w:t>
      </w:r>
      <w:r w:rsidR="00930F26" w:rsidRPr="009433A4">
        <w:rPr>
          <w:rFonts w:ascii="Segoe UI Light" w:hAnsi="Segoe UI Light" w:cs="Arial"/>
          <w:spacing w:val="2"/>
          <w:shd w:val="clear" w:color="auto" w:fill="FFFFFF"/>
        </w:rPr>
        <w:t>документаци</w:t>
      </w:r>
      <w:r w:rsidR="00227528" w:rsidRPr="009433A4">
        <w:rPr>
          <w:rFonts w:ascii="Segoe UI Light" w:hAnsi="Segoe UI Light" w:cs="Arial"/>
          <w:spacing w:val="2"/>
          <w:shd w:val="clear" w:color="auto" w:fill="FFFFFF"/>
        </w:rPr>
        <w:t>и</w:t>
      </w:r>
      <w:r w:rsidR="00930F26" w:rsidRPr="009433A4">
        <w:rPr>
          <w:rFonts w:ascii="Segoe UI Light" w:hAnsi="Segoe UI Light" w:cs="Arial"/>
          <w:spacing w:val="2"/>
          <w:shd w:val="clear" w:color="auto" w:fill="FFFFFF"/>
        </w:rPr>
        <w:t xml:space="preserve"> по планировке территории.</w:t>
      </w:r>
    </w:p>
    <w:p w:rsidR="005400DE" w:rsidRPr="009433A4" w:rsidRDefault="0034061B" w:rsidP="005400DE">
      <w:pPr>
        <w:ind w:firstLine="709"/>
        <w:jc w:val="both"/>
        <w:rPr>
          <w:rFonts w:ascii="Segoe UI Light" w:hAnsi="Segoe UI Light"/>
        </w:rPr>
      </w:pPr>
      <w:r w:rsidRPr="009433A4">
        <w:rPr>
          <w:rFonts w:ascii="Segoe UI Light" w:hAnsi="Segoe UI Light" w:cs="Arial"/>
          <w:spacing w:val="2"/>
          <w:shd w:val="clear" w:color="auto" w:fill="FFFFFF"/>
        </w:rPr>
        <w:t>При размещении объектов различного назначения принимались во внимание нормативные р</w:t>
      </w:r>
      <w:r w:rsidR="005400DE" w:rsidRPr="009433A4">
        <w:rPr>
          <w:rFonts w:ascii="Segoe UI Light" w:hAnsi="Segoe UI Light" w:cs="Arial"/>
          <w:spacing w:val="2"/>
          <w:shd w:val="clear" w:color="auto" w:fill="FFFFFF"/>
        </w:rPr>
        <w:t>адиус</w:t>
      </w:r>
      <w:r w:rsidRPr="009433A4">
        <w:rPr>
          <w:rFonts w:ascii="Segoe UI Light" w:hAnsi="Segoe UI Light" w:cs="Arial"/>
          <w:spacing w:val="2"/>
          <w:shd w:val="clear" w:color="auto" w:fill="FFFFFF"/>
        </w:rPr>
        <w:t xml:space="preserve">ы </w:t>
      </w:r>
      <w:r w:rsidR="005400DE" w:rsidRPr="009433A4">
        <w:rPr>
          <w:rFonts w:ascii="Segoe UI Light" w:hAnsi="Segoe UI Light" w:cs="Arial"/>
          <w:spacing w:val="2"/>
          <w:shd w:val="clear" w:color="auto" w:fill="FFFFFF"/>
        </w:rPr>
        <w:t xml:space="preserve">облуживания </w:t>
      </w:r>
      <w:r w:rsidR="00315386" w:rsidRPr="009433A4">
        <w:rPr>
          <w:rFonts w:ascii="Segoe UI Light" w:hAnsi="Segoe UI Light" w:cs="Arial"/>
          <w:spacing w:val="2"/>
          <w:shd w:val="clear" w:color="auto" w:fill="FFFFFF"/>
        </w:rPr>
        <w:t>(</w:t>
      </w:r>
      <w:r w:rsidRPr="009433A4">
        <w:rPr>
          <w:rFonts w:ascii="Segoe UI Light" w:hAnsi="Segoe UI Light" w:cs="Arial"/>
          <w:spacing w:val="2"/>
          <w:shd w:val="clear" w:color="auto" w:fill="FFFFFF"/>
        </w:rPr>
        <w:t>в соответствии с МНГП</w:t>
      </w:r>
      <w:r w:rsidR="00315386" w:rsidRPr="009433A4">
        <w:rPr>
          <w:rFonts w:ascii="Segoe UI Light" w:hAnsi="Segoe UI Light" w:cs="Arial"/>
          <w:spacing w:val="2"/>
          <w:shd w:val="clear" w:color="auto" w:fill="FFFFFF"/>
        </w:rPr>
        <w:t>)</w:t>
      </w:r>
      <w:r w:rsidRPr="009433A4">
        <w:rPr>
          <w:rFonts w:ascii="Segoe UI Light" w:hAnsi="Segoe UI Light" w:cs="Arial"/>
          <w:spacing w:val="2"/>
          <w:shd w:val="clear" w:color="auto" w:fill="FFFFFF"/>
        </w:rPr>
        <w:t xml:space="preserve">, целесообразность </w:t>
      </w:r>
      <w:r w:rsidR="00E0182F" w:rsidRPr="009433A4">
        <w:rPr>
          <w:rFonts w:ascii="Segoe UI Light" w:hAnsi="Segoe UI Light" w:cs="Arial"/>
          <w:spacing w:val="2"/>
          <w:shd w:val="clear" w:color="auto" w:fill="FFFFFF"/>
        </w:rPr>
        <w:t xml:space="preserve">их </w:t>
      </w:r>
      <w:r w:rsidR="00227528" w:rsidRPr="009433A4">
        <w:rPr>
          <w:rFonts w:ascii="Segoe UI Light" w:hAnsi="Segoe UI Light" w:cs="Arial"/>
          <w:spacing w:val="2"/>
          <w:shd w:val="clear" w:color="auto" w:fill="FFFFFF"/>
        </w:rPr>
        <w:t>количества с учетом последующей эксплуатации,</w:t>
      </w:r>
      <w:r w:rsidRPr="009433A4">
        <w:rPr>
          <w:rFonts w:ascii="Segoe UI Light" w:hAnsi="Segoe UI Light" w:cs="Arial"/>
          <w:spacing w:val="2"/>
          <w:shd w:val="clear" w:color="auto" w:fill="FFFFFF"/>
        </w:rPr>
        <w:t xml:space="preserve"> </w:t>
      </w:r>
      <w:r w:rsidR="00E0182F" w:rsidRPr="009433A4">
        <w:rPr>
          <w:rFonts w:ascii="Segoe UI Light" w:hAnsi="Segoe UI Light" w:cs="Arial"/>
          <w:spacing w:val="2"/>
          <w:shd w:val="clear" w:color="auto" w:fill="FFFFFF"/>
        </w:rPr>
        <w:t xml:space="preserve">а также </w:t>
      </w:r>
      <w:r w:rsidRPr="009433A4">
        <w:rPr>
          <w:rFonts w:ascii="Segoe UI Light" w:hAnsi="Segoe UI Light" w:cs="Arial"/>
          <w:spacing w:val="2"/>
          <w:shd w:val="clear" w:color="auto" w:fill="FFFFFF"/>
        </w:rPr>
        <w:t xml:space="preserve">наличие </w:t>
      </w:r>
      <w:r w:rsidR="00227528" w:rsidRPr="009433A4">
        <w:rPr>
          <w:rFonts w:ascii="Segoe UI Light" w:hAnsi="Segoe UI Light" w:cs="Arial"/>
          <w:spacing w:val="2"/>
          <w:shd w:val="clear" w:color="auto" w:fill="FFFFFF"/>
        </w:rPr>
        <w:t xml:space="preserve">сводных от застройки и прав </w:t>
      </w:r>
      <w:r w:rsidR="006112B9" w:rsidRPr="009433A4">
        <w:rPr>
          <w:rFonts w:ascii="Segoe UI Light" w:hAnsi="Segoe UI Light" w:cs="Arial"/>
          <w:spacing w:val="2"/>
          <w:shd w:val="clear" w:color="auto" w:fill="FFFFFF"/>
        </w:rPr>
        <w:t>на</w:t>
      </w:r>
      <w:r w:rsidR="00227528" w:rsidRPr="009433A4">
        <w:rPr>
          <w:rFonts w:ascii="Segoe UI Light" w:hAnsi="Segoe UI Light" w:cs="Arial"/>
          <w:spacing w:val="2"/>
          <w:shd w:val="clear" w:color="auto" w:fill="FFFFFF"/>
        </w:rPr>
        <w:t xml:space="preserve"> </w:t>
      </w:r>
      <w:r w:rsidR="006112B9" w:rsidRPr="009433A4">
        <w:rPr>
          <w:rFonts w:ascii="Segoe UI Light" w:hAnsi="Segoe UI Light" w:cs="Arial"/>
          <w:spacing w:val="2"/>
          <w:shd w:val="clear" w:color="auto" w:fill="FFFFFF"/>
        </w:rPr>
        <w:t>земельные</w:t>
      </w:r>
      <w:r w:rsidR="00227528" w:rsidRPr="009433A4">
        <w:rPr>
          <w:rFonts w:ascii="Segoe UI Light" w:hAnsi="Segoe UI Light" w:cs="Arial"/>
          <w:spacing w:val="2"/>
          <w:shd w:val="clear" w:color="auto" w:fill="FFFFFF"/>
        </w:rPr>
        <w:t xml:space="preserve"> участк</w:t>
      </w:r>
      <w:r w:rsidR="006112B9" w:rsidRPr="009433A4">
        <w:rPr>
          <w:rFonts w:ascii="Segoe UI Light" w:hAnsi="Segoe UI Light" w:cs="Arial"/>
          <w:spacing w:val="2"/>
          <w:shd w:val="clear" w:color="auto" w:fill="FFFFFF"/>
        </w:rPr>
        <w:t>и</w:t>
      </w:r>
      <w:r w:rsidR="00227528" w:rsidRPr="009433A4">
        <w:rPr>
          <w:rFonts w:ascii="Segoe UI Light" w:hAnsi="Segoe UI Light" w:cs="Arial"/>
          <w:spacing w:val="2"/>
          <w:shd w:val="clear" w:color="auto" w:fill="FFFFFF"/>
        </w:rPr>
        <w:t xml:space="preserve"> </w:t>
      </w:r>
      <w:r w:rsidR="00E0182F" w:rsidRPr="009433A4">
        <w:rPr>
          <w:rFonts w:ascii="Segoe UI Light" w:hAnsi="Segoe UI Light" w:cs="Arial"/>
          <w:spacing w:val="2"/>
          <w:shd w:val="clear" w:color="auto" w:fill="FFFFFF"/>
        </w:rPr>
        <w:t>требуе</w:t>
      </w:r>
      <w:r w:rsidR="00227528" w:rsidRPr="009433A4">
        <w:rPr>
          <w:rFonts w:ascii="Segoe UI Light" w:hAnsi="Segoe UI Light" w:cs="Arial"/>
          <w:spacing w:val="2"/>
          <w:shd w:val="clear" w:color="auto" w:fill="FFFFFF"/>
        </w:rPr>
        <w:t>мой площади</w:t>
      </w:r>
      <w:r w:rsidR="00E0182F" w:rsidRPr="009433A4">
        <w:rPr>
          <w:rFonts w:ascii="Segoe UI Light" w:hAnsi="Segoe UI Light" w:cs="Arial"/>
          <w:spacing w:val="2"/>
          <w:shd w:val="clear" w:color="auto" w:fill="FFFFFF"/>
        </w:rPr>
        <w:t>.</w:t>
      </w:r>
    </w:p>
    <w:p w:rsidR="00E61F18" w:rsidRPr="009433A4" w:rsidRDefault="00E61F18" w:rsidP="00087615">
      <w:pPr>
        <w:jc w:val="center"/>
        <w:rPr>
          <w:rFonts w:ascii="Segoe UI Light" w:hAnsi="Segoe UI Light" w:cs="Arial"/>
          <w:spacing w:val="2"/>
          <w:shd w:val="clear" w:color="auto" w:fill="FFFFFF"/>
        </w:rPr>
      </w:pPr>
      <w:r w:rsidRPr="009433A4">
        <w:rPr>
          <w:rFonts w:ascii="Segoe UI Light" w:hAnsi="Segoe UI Light"/>
        </w:rPr>
        <w:t>3.5</w:t>
      </w:r>
      <w:r w:rsidRPr="009433A4">
        <w:rPr>
          <w:rFonts w:ascii="Segoe UI Light" w:hAnsi="Segoe UI Light" w:cs="Arial"/>
          <w:spacing w:val="2"/>
          <w:shd w:val="clear" w:color="auto" w:fill="FFFFFF"/>
        </w:rPr>
        <w:t>.4. Производственн</w:t>
      </w:r>
      <w:r w:rsidR="00EE014A" w:rsidRPr="009433A4">
        <w:rPr>
          <w:rFonts w:ascii="Segoe UI Light" w:hAnsi="Segoe UI Light" w:cs="Arial"/>
          <w:spacing w:val="2"/>
          <w:shd w:val="clear" w:color="auto" w:fill="FFFFFF"/>
        </w:rPr>
        <w:t>ые территории</w:t>
      </w:r>
    </w:p>
    <w:p w:rsidR="002B6576" w:rsidRPr="009433A4" w:rsidRDefault="00AB5048" w:rsidP="00212BEB">
      <w:pPr>
        <w:spacing w:after="0"/>
        <w:ind w:firstLine="709"/>
        <w:jc w:val="both"/>
        <w:rPr>
          <w:rFonts w:ascii="Segoe UI Light" w:hAnsi="Segoe UI Light" w:cs="Segoe UI Light"/>
          <w:szCs w:val="16"/>
        </w:rPr>
      </w:pPr>
      <w:proofErr w:type="gramStart"/>
      <w:r w:rsidRPr="009433A4">
        <w:rPr>
          <w:rFonts w:ascii="Segoe UI Light" w:hAnsi="Segoe UI Light" w:cs="Arial"/>
          <w:spacing w:val="2"/>
          <w:shd w:val="clear" w:color="auto" w:fill="FFFFFF"/>
        </w:rPr>
        <w:t xml:space="preserve">Производственные территории поселения, </w:t>
      </w:r>
      <w:r w:rsidR="008C32A2" w:rsidRPr="009433A4">
        <w:rPr>
          <w:rFonts w:ascii="Segoe UI Light" w:hAnsi="Segoe UI Light" w:cs="Arial"/>
          <w:spacing w:val="2"/>
          <w:shd w:val="clear" w:color="auto" w:fill="FFFFFF"/>
        </w:rPr>
        <w:t>представленные</w:t>
      </w:r>
      <w:r w:rsidRPr="009433A4">
        <w:rPr>
          <w:rFonts w:ascii="Segoe UI Light" w:hAnsi="Segoe UI Light" w:cs="Arial"/>
          <w:spacing w:val="2"/>
          <w:shd w:val="clear" w:color="auto" w:fill="FFFFFF"/>
        </w:rPr>
        <w:t xml:space="preserve"> </w:t>
      </w:r>
      <w:r w:rsidR="006F2C14" w:rsidRPr="009433A4">
        <w:rPr>
          <w:rFonts w:ascii="Segoe UI Light" w:hAnsi="Segoe UI Light" w:cs="Arial"/>
          <w:spacing w:val="2"/>
          <w:shd w:val="clear" w:color="auto" w:fill="FFFFFF"/>
        </w:rPr>
        <w:t>к</w:t>
      </w:r>
      <w:r w:rsidR="006F2C14" w:rsidRPr="009433A4">
        <w:rPr>
          <w:rFonts w:ascii="Segoe UI Light" w:eastAsia="SimSun" w:hAnsi="Segoe UI Light"/>
          <w:bCs/>
          <w:kern w:val="1"/>
          <w:lang w:eastAsia="hi-IN" w:bidi="hi-IN"/>
        </w:rPr>
        <w:t>амнеобрабатывающим, бетонным и электротехнический заводами, деревообрабатывающей фабрикой</w:t>
      </w:r>
      <w:r w:rsidR="00212BEB" w:rsidRPr="009433A4">
        <w:rPr>
          <w:rFonts w:ascii="Segoe UI Light" w:hAnsi="Segoe UI Light" w:cs="Segoe UI Light"/>
        </w:rPr>
        <w:t xml:space="preserve">, </w:t>
      </w:r>
      <w:r w:rsidR="006F2C14" w:rsidRPr="009433A4">
        <w:rPr>
          <w:rFonts w:ascii="Segoe UI Light" w:hAnsi="Segoe UI Light" w:cs="Segoe UI Light"/>
        </w:rPr>
        <w:t>ц</w:t>
      </w:r>
      <w:r w:rsidR="006F2C14" w:rsidRPr="009433A4">
        <w:rPr>
          <w:rFonts w:ascii="Segoe UI Light" w:eastAsia="SimSun" w:hAnsi="Segoe UI Light"/>
          <w:bCs/>
          <w:kern w:val="1"/>
          <w:lang w:eastAsia="hi-IN" w:bidi="hi-IN"/>
        </w:rPr>
        <w:t xml:space="preserve">ехом по производству тротуарной плитки, </w:t>
      </w:r>
      <w:r w:rsidR="006F2C14" w:rsidRPr="009433A4">
        <w:rPr>
          <w:rFonts w:ascii="Segoe UI Light" w:hAnsi="Segoe UI Light" w:cs="Segoe UI Light"/>
        </w:rPr>
        <w:t xml:space="preserve">разработкой песчаного карьера, </w:t>
      </w:r>
      <w:r w:rsidR="00212BEB" w:rsidRPr="009433A4">
        <w:rPr>
          <w:rFonts w:ascii="Segoe UI Light" w:hAnsi="Segoe UI Light" w:cs="Segoe UI Light"/>
        </w:rPr>
        <w:t>а также</w:t>
      </w:r>
      <w:r w:rsidR="008C32A2" w:rsidRPr="009433A4">
        <w:rPr>
          <w:rFonts w:ascii="Segoe UI Light" w:hAnsi="Segoe UI Light" w:cs="Segoe UI Light"/>
        </w:rPr>
        <w:t xml:space="preserve"> другими промышленными и коммунально-складским предприятиями</w:t>
      </w:r>
      <w:r w:rsidR="00F0108A" w:rsidRPr="009433A4">
        <w:rPr>
          <w:rFonts w:ascii="Segoe UI Light" w:hAnsi="Segoe UI Light" w:cs="Segoe UI Light"/>
        </w:rPr>
        <w:t>,</w:t>
      </w:r>
      <w:r w:rsidR="008C32A2" w:rsidRPr="009433A4">
        <w:rPr>
          <w:rFonts w:ascii="Segoe UI Light" w:hAnsi="Segoe UI Light" w:cs="Segoe UI Light"/>
        </w:rPr>
        <w:t xml:space="preserve"> </w:t>
      </w:r>
      <w:r w:rsidR="00F0108A" w:rsidRPr="009433A4">
        <w:rPr>
          <w:rFonts w:ascii="Segoe UI Light" w:hAnsi="Segoe UI Light" w:cs="Segoe UI Light"/>
        </w:rPr>
        <w:t>сохраняют свое</w:t>
      </w:r>
      <w:r w:rsidR="00087615" w:rsidRPr="009433A4">
        <w:rPr>
          <w:rFonts w:ascii="Segoe UI Light" w:hAnsi="Segoe UI Light" w:cs="Segoe UI Light"/>
        </w:rPr>
        <w:t xml:space="preserve"> функциональное</w:t>
      </w:r>
      <w:r w:rsidR="00087615" w:rsidRPr="009433A4">
        <w:rPr>
          <w:rFonts w:ascii="Segoe UI Light" w:hAnsi="Segoe UI Light" w:cs="Segoe UI Light"/>
          <w:szCs w:val="16"/>
        </w:rPr>
        <w:t xml:space="preserve"> использование при необходимости мероприятий по благоустройству данных территории с обязательной организацией санитарно-защитных зон.</w:t>
      </w:r>
      <w:proofErr w:type="gramEnd"/>
    </w:p>
    <w:p w:rsidR="00507ABB" w:rsidRPr="009433A4" w:rsidRDefault="00507ABB" w:rsidP="00212BEB">
      <w:pPr>
        <w:spacing w:after="0"/>
        <w:ind w:firstLine="709"/>
        <w:jc w:val="both"/>
        <w:rPr>
          <w:rFonts w:ascii="Segoe UI Light" w:hAnsi="Segoe UI Light" w:cs="Segoe UI Light"/>
          <w:szCs w:val="16"/>
        </w:rPr>
      </w:pPr>
      <w:r w:rsidRPr="009433A4">
        <w:rPr>
          <w:rFonts w:ascii="Segoe UI Light" w:hAnsi="Segoe UI Light" w:cs="Segoe UI Light"/>
          <w:szCs w:val="16"/>
        </w:rPr>
        <w:t>Планируется к освоению производственная территория</w:t>
      </w:r>
      <w:r w:rsidR="00BF0E78" w:rsidRPr="009433A4">
        <w:rPr>
          <w:rFonts w:ascii="Segoe UI Light" w:hAnsi="Segoe UI Light" w:cs="Segoe UI Light"/>
          <w:szCs w:val="16"/>
        </w:rPr>
        <w:t xml:space="preserve"> (</w:t>
      </w:r>
      <w:r w:rsidR="00B45D6E" w:rsidRPr="009433A4">
        <w:rPr>
          <w:rFonts w:ascii="Segoe UI Light" w:hAnsi="Segoe UI Light" w:cs="Segoe UI Light"/>
          <w:szCs w:val="16"/>
        </w:rPr>
        <w:t>устанавливаемая</w:t>
      </w:r>
      <w:r w:rsidR="00BF0E78" w:rsidRPr="009433A4">
        <w:rPr>
          <w:rFonts w:ascii="Segoe UI Light" w:hAnsi="Segoe UI Light" w:cs="Segoe UI Light"/>
          <w:szCs w:val="16"/>
        </w:rPr>
        <w:t xml:space="preserve"> функциональная зона)</w:t>
      </w:r>
      <w:r w:rsidRPr="009433A4">
        <w:rPr>
          <w:rFonts w:ascii="Segoe UI Light" w:hAnsi="Segoe UI Light" w:cs="Segoe UI Light"/>
          <w:szCs w:val="16"/>
        </w:rPr>
        <w:t>, расположенная южнее д. Заварухино, с включением ее в границы данного населенного пункта.</w:t>
      </w:r>
    </w:p>
    <w:p w:rsidR="00E61F18" w:rsidRPr="009433A4" w:rsidRDefault="00E61F18" w:rsidP="00087615">
      <w:pPr>
        <w:spacing w:before="240"/>
        <w:jc w:val="center"/>
        <w:rPr>
          <w:rFonts w:ascii="Segoe UI Light" w:hAnsi="Segoe UI Light" w:cs="Arial"/>
          <w:spacing w:val="2"/>
          <w:shd w:val="clear" w:color="auto" w:fill="FFFFFF"/>
        </w:rPr>
      </w:pPr>
      <w:r w:rsidRPr="009433A4">
        <w:rPr>
          <w:rFonts w:ascii="Segoe UI Light" w:hAnsi="Segoe UI Light"/>
        </w:rPr>
        <w:t>3.5</w:t>
      </w:r>
      <w:r w:rsidRPr="009433A4">
        <w:rPr>
          <w:rFonts w:ascii="Segoe UI Light" w:hAnsi="Segoe UI Light" w:cs="Arial"/>
          <w:spacing w:val="2"/>
          <w:shd w:val="clear" w:color="auto" w:fill="FFFFFF"/>
        </w:rPr>
        <w:t>.5. Транспортное обеспечение</w:t>
      </w:r>
    </w:p>
    <w:p w:rsidR="00E61F18" w:rsidRPr="009433A4" w:rsidRDefault="00003416" w:rsidP="006C37F4">
      <w:pPr>
        <w:spacing w:after="0"/>
        <w:ind w:firstLine="709"/>
        <w:jc w:val="both"/>
        <w:rPr>
          <w:rFonts w:ascii="Segoe UI Light" w:hAnsi="Segoe UI Light"/>
        </w:rPr>
      </w:pPr>
      <w:r w:rsidRPr="009433A4">
        <w:rPr>
          <w:rFonts w:ascii="Segoe UI Light" w:hAnsi="Segoe UI Light"/>
        </w:rPr>
        <w:t>В целях развития транспортной инфраструктуры в части внешнего транспорта поселения Генеральным планом предлагаются следующие мероприятия:</w:t>
      </w:r>
    </w:p>
    <w:p w:rsidR="006C37F4" w:rsidRPr="009433A4" w:rsidRDefault="006C37F4" w:rsidP="006C37F4">
      <w:pPr>
        <w:spacing w:after="0"/>
        <w:jc w:val="both"/>
        <w:rPr>
          <w:rFonts w:ascii="Segoe UI Light" w:hAnsi="Segoe UI Light"/>
        </w:rPr>
      </w:pPr>
      <w:r w:rsidRPr="009433A4">
        <w:rPr>
          <w:rFonts w:ascii="Segoe UI Light" w:hAnsi="Segoe UI Light"/>
        </w:rPr>
        <w:t xml:space="preserve">- железнодорожный транспорт: на железной дороге </w:t>
      </w:r>
      <w:r w:rsidRPr="009433A4">
        <w:rPr>
          <w:rFonts w:ascii="Segoe UI Light" w:hAnsi="Segoe UI Light" w:cs="Segoe UI Light"/>
          <w:szCs w:val="16"/>
        </w:rPr>
        <w:t>«Челябинск–Екатеринбург», ограничивающей рассматриваемую территорию с северо-востока,</w:t>
      </w:r>
      <w:r w:rsidRPr="009433A4">
        <w:rPr>
          <w:rFonts w:ascii="Segoe UI Light" w:hAnsi="Segoe UI Light"/>
        </w:rPr>
        <w:t xml:space="preserve"> планируется строительство железнодорожной станции «Красное поле» (проект.), а также </w:t>
      </w:r>
      <w:r w:rsidRPr="009433A4">
        <w:rPr>
          <w:rFonts w:ascii="Segoe UI Light" w:hAnsi="Segoe UI Light" w:cs="Segoe UI Light"/>
          <w:szCs w:val="16"/>
        </w:rPr>
        <w:t>ветки для обслуживания зон производственных и коммунально-складских объектов;</w:t>
      </w:r>
    </w:p>
    <w:p w:rsidR="006C37F4" w:rsidRPr="009433A4" w:rsidRDefault="006C37F4" w:rsidP="006C37F4">
      <w:pPr>
        <w:spacing w:after="0"/>
        <w:jc w:val="both"/>
        <w:rPr>
          <w:rFonts w:ascii="Segoe UI Light" w:hAnsi="Segoe UI Light"/>
        </w:rPr>
      </w:pPr>
      <w:r w:rsidRPr="009433A4">
        <w:rPr>
          <w:rFonts w:ascii="Segoe UI Light" w:hAnsi="Segoe UI Light"/>
        </w:rPr>
        <w:t xml:space="preserve">- автомобильный транспорт: </w:t>
      </w:r>
      <w:proofErr w:type="gramStart"/>
      <w:r w:rsidRPr="009433A4">
        <w:rPr>
          <w:rFonts w:ascii="Segoe UI Light" w:hAnsi="Segoe UI Light"/>
        </w:rPr>
        <w:t xml:space="preserve">«Схемой территориального планирования (корректировка) Сосновского муниципального района Челябинской области» предусмотрено и настоящим проектом учтено строительство автомобильных дорог регионального и </w:t>
      </w:r>
      <w:r w:rsidRPr="009433A4">
        <w:rPr>
          <w:rFonts w:ascii="Segoe UI Light" w:hAnsi="Segoe UI Light" w:cs="Arial"/>
          <w:spacing w:val="2"/>
          <w:shd w:val="clear" w:color="auto" w:fill="FFFFFF"/>
        </w:rPr>
        <w:t>межмуниципального</w:t>
      </w:r>
      <w:r w:rsidRPr="009433A4">
        <w:rPr>
          <w:rFonts w:ascii="Segoe UI Light" w:hAnsi="Segoe UI Light"/>
        </w:rPr>
        <w:t xml:space="preserve"> значений «Челябинск-Кыштым, Уфалей» и </w:t>
      </w:r>
      <w:r w:rsidRPr="009433A4">
        <w:rPr>
          <w:rFonts w:ascii="Segoe UI Light" w:hAnsi="Segoe UI Light" w:cs="Arial"/>
          <w:spacing w:val="2"/>
          <w:shd w:val="clear" w:color="auto" w:fill="FFFFFF"/>
        </w:rPr>
        <w:t>«Красное поле-Полетаево» соответственно, а также транспортных развязок на пересечении автомобильных дорог «Челябинск-Кыштым, Уфалей» и «Красное поле-Полетаево»,</w:t>
      </w:r>
      <w:r w:rsidRPr="009433A4">
        <w:rPr>
          <w:rFonts w:ascii="Segoe UI Light" w:hAnsi="Segoe UI Light"/>
        </w:rPr>
        <w:t xml:space="preserve"> </w:t>
      </w:r>
      <w:r w:rsidRPr="009433A4">
        <w:rPr>
          <w:rFonts w:ascii="Segoe UI Light" w:hAnsi="Segoe UI Light" w:cs="Arial"/>
          <w:spacing w:val="2"/>
          <w:shd w:val="clear" w:color="auto" w:fill="FFFFFF"/>
        </w:rPr>
        <w:t>«Красное поле-Полетаево» и створа Краснопольского проспекта г. Челябинска;</w:t>
      </w:r>
      <w:proofErr w:type="gramEnd"/>
    </w:p>
    <w:p w:rsidR="006C37F4" w:rsidRPr="009433A4" w:rsidRDefault="006C37F4" w:rsidP="006C37F4">
      <w:pPr>
        <w:spacing w:after="0"/>
        <w:jc w:val="both"/>
        <w:rPr>
          <w:rFonts w:ascii="Segoe UI Light" w:hAnsi="Segoe UI Light"/>
        </w:rPr>
      </w:pPr>
      <w:r w:rsidRPr="009433A4">
        <w:rPr>
          <w:rFonts w:ascii="Segoe UI Light" w:hAnsi="Segoe UI Light"/>
        </w:rPr>
        <w:t>- объекты воздушного транспорта, обслуживающие поселение – аэропорты Баландино и Кольцово, сохраняют свое значение для поселения;</w:t>
      </w:r>
    </w:p>
    <w:p w:rsidR="006C37F4" w:rsidRPr="009433A4" w:rsidRDefault="006C37F4" w:rsidP="006C37F4">
      <w:pPr>
        <w:spacing w:after="0"/>
        <w:jc w:val="both"/>
        <w:rPr>
          <w:rFonts w:ascii="Segoe UI Light" w:hAnsi="Segoe UI Light"/>
        </w:rPr>
      </w:pPr>
      <w:r w:rsidRPr="009433A4">
        <w:rPr>
          <w:rFonts w:ascii="Segoe UI Light" w:hAnsi="Segoe UI Light"/>
        </w:rPr>
        <w:t>- водный вид транспорта отсутствует.</w:t>
      </w:r>
    </w:p>
    <w:p w:rsidR="006D24FC" w:rsidRPr="009433A4" w:rsidRDefault="008E698E" w:rsidP="00FB3971">
      <w:pPr>
        <w:spacing w:after="0"/>
        <w:ind w:firstLine="709"/>
        <w:jc w:val="both"/>
        <w:rPr>
          <w:rFonts w:ascii="Segoe UI Light" w:hAnsi="Segoe UI Light"/>
        </w:rPr>
      </w:pPr>
      <w:r w:rsidRPr="009433A4">
        <w:rPr>
          <w:rFonts w:ascii="Segoe UI Light" w:hAnsi="Segoe UI Light"/>
        </w:rPr>
        <w:lastRenderedPageBreak/>
        <w:t xml:space="preserve">В соответствии с </w:t>
      </w:r>
      <w:r w:rsidR="00290D3E" w:rsidRPr="009433A4">
        <w:rPr>
          <w:rFonts w:ascii="Segoe UI Light" w:hAnsi="Segoe UI Light"/>
        </w:rPr>
        <w:t xml:space="preserve">МНГП </w:t>
      </w:r>
      <w:r w:rsidR="006D24FC" w:rsidRPr="009433A4">
        <w:rPr>
          <w:rFonts w:ascii="Segoe UI Light" w:hAnsi="Segoe UI Light"/>
        </w:rPr>
        <w:t>введена четкая дифференциация улично-дорожной сети по категориям. С учетом функционального назначения и интенсивности транспортного движения улично-дорожная сеть разделена на следующие категории: главная улица</w:t>
      </w:r>
      <w:r w:rsidR="00797655" w:rsidRPr="009433A4">
        <w:rPr>
          <w:rFonts w:ascii="Segoe UI Light" w:hAnsi="Segoe UI Light"/>
        </w:rPr>
        <w:t xml:space="preserve"> и</w:t>
      </w:r>
      <w:r w:rsidR="006D24FC" w:rsidRPr="009433A4">
        <w:rPr>
          <w:rFonts w:ascii="Segoe UI Light" w:hAnsi="Segoe UI Light"/>
        </w:rPr>
        <w:t xml:space="preserve"> улица в жилой застройке.</w:t>
      </w:r>
    </w:p>
    <w:p w:rsidR="006D24FC" w:rsidRPr="009433A4" w:rsidRDefault="006D24FC" w:rsidP="00FB3971">
      <w:pPr>
        <w:spacing w:after="0"/>
        <w:ind w:firstLine="709"/>
        <w:jc w:val="both"/>
        <w:rPr>
          <w:rFonts w:ascii="Segoe UI Light" w:hAnsi="Segoe UI Light"/>
        </w:rPr>
      </w:pPr>
      <w:r w:rsidRPr="009433A4">
        <w:rPr>
          <w:rFonts w:ascii="Segoe UI Light" w:hAnsi="Segoe UI Light"/>
        </w:rPr>
        <w:t xml:space="preserve">Общественный пассажирский транспорт </w:t>
      </w:r>
      <w:r w:rsidR="00AD4022" w:rsidRPr="009433A4">
        <w:rPr>
          <w:rFonts w:ascii="Segoe UI Light" w:hAnsi="Segoe UI Light"/>
        </w:rPr>
        <w:t>представлен маршрут</w:t>
      </w:r>
      <w:r w:rsidR="00024832" w:rsidRPr="009433A4">
        <w:rPr>
          <w:rFonts w:ascii="Segoe UI Light" w:hAnsi="Segoe UI Light"/>
        </w:rPr>
        <w:t>ами</w:t>
      </w:r>
      <w:r w:rsidR="00AD4022" w:rsidRPr="009433A4">
        <w:rPr>
          <w:rFonts w:ascii="Segoe UI Light" w:hAnsi="Segoe UI Light"/>
        </w:rPr>
        <w:t xml:space="preserve"> междугородного значения</w:t>
      </w:r>
      <w:r w:rsidR="005F6CA5" w:rsidRPr="009433A4">
        <w:rPr>
          <w:rFonts w:ascii="Segoe UI Light" w:hAnsi="Segoe UI Light"/>
        </w:rPr>
        <w:t xml:space="preserve"> № 132 </w:t>
      </w:r>
      <w:r w:rsidR="007E3CEA" w:rsidRPr="009433A4">
        <w:rPr>
          <w:rFonts w:ascii="Segoe UI Light" w:hAnsi="Segoe UI Light"/>
        </w:rPr>
        <w:t>«Челябинск - Красное поле»</w:t>
      </w:r>
      <w:r w:rsidR="00024832" w:rsidRPr="009433A4">
        <w:rPr>
          <w:rFonts w:ascii="Segoe UI Light" w:hAnsi="Segoe UI Light"/>
        </w:rPr>
        <w:t xml:space="preserve"> и межмуниципального значения № 202 «Челябинск – Мирный»</w:t>
      </w:r>
      <w:r w:rsidR="00AD4022" w:rsidRPr="009433A4">
        <w:rPr>
          <w:rFonts w:ascii="Segoe UI Light" w:hAnsi="Segoe UI Light"/>
        </w:rPr>
        <w:t>, на котор</w:t>
      </w:r>
      <w:r w:rsidR="00024832" w:rsidRPr="009433A4">
        <w:rPr>
          <w:rFonts w:ascii="Segoe UI Light" w:hAnsi="Segoe UI Light"/>
        </w:rPr>
        <w:t>ых</w:t>
      </w:r>
      <w:r w:rsidR="00AD4022" w:rsidRPr="009433A4">
        <w:rPr>
          <w:rFonts w:ascii="Segoe UI Light" w:hAnsi="Segoe UI Light"/>
        </w:rPr>
        <w:t xml:space="preserve"> </w:t>
      </w:r>
      <w:r w:rsidR="005F6CA5" w:rsidRPr="009433A4">
        <w:rPr>
          <w:rFonts w:ascii="Segoe UI Light" w:hAnsi="Segoe UI Light"/>
        </w:rPr>
        <w:t xml:space="preserve">в пределах муниципального образования </w:t>
      </w:r>
      <w:r w:rsidR="00AD4022" w:rsidRPr="009433A4">
        <w:rPr>
          <w:rFonts w:ascii="Segoe UI Light" w:hAnsi="Segoe UI Light"/>
        </w:rPr>
        <w:t>расположен</w:t>
      </w:r>
      <w:r w:rsidR="005F6CA5" w:rsidRPr="009433A4">
        <w:rPr>
          <w:rFonts w:ascii="Segoe UI Light" w:hAnsi="Segoe UI Light"/>
        </w:rPr>
        <w:t xml:space="preserve"> один</w:t>
      </w:r>
      <w:r w:rsidR="00AD4022" w:rsidRPr="009433A4">
        <w:rPr>
          <w:rFonts w:ascii="Segoe UI Light" w:hAnsi="Segoe UI Light"/>
        </w:rPr>
        <w:t xml:space="preserve"> остановочны</w:t>
      </w:r>
      <w:r w:rsidR="005F6CA5" w:rsidRPr="009433A4">
        <w:rPr>
          <w:rFonts w:ascii="Segoe UI Light" w:hAnsi="Segoe UI Light"/>
        </w:rPr>
        <w:t>й</w:t>
      </w:r>
      <w:r w:rsidR="00AD4022" w:rsidRPr="009433A4">
        <w:rPr>
          <w:rFonts w:ascii="Segoe UI Light" w:hAnsi="Segoe UI Light"/>
        </w:rPr>
        <w:t xml:space="preserve"> пункт</w:t>
      </w:r>
      <w:r w:rsidR="005F6CA5" w:rsidRPr="009433A4">
        <w:rPr>
          <w:rFonts w:ascii="Segoe UI Light" w:hAnsi="Segoe UI Light"/>
        </w:rPr>
        <w:t>, кроме того, по одному остановочному пункту – в пос. Красное поле</w:t>
      </w:r>
      <w:r w:rsidR="000E7898" w:rsidRPr="009433A4">
        <w:rPr>
          <w:rFonts w:ascii="Segoe UI Light" w:hAnsi="Segoe UI Light"/>
        </w:rPr>
        <w:t>,</w:t>
      </w:r>
      <w:r w:rsidR="005F6CA5" w:rsidRPr="009433A4">
        <w:rPr>
          <w:rFonts w:ascii="Segoe UI Light" w:hAnsi="Segoe UI Light"/>
        </w:rPr>
        <w:t xml:space="preserve"> д. Ключи</w:t>
      </w:r>
      <w:r w:rsidR="000E7898" w:rsidRPr="009433A4">
        <w:rPr>
          <w:rFonts w:ascii="Segoe UI Light" w:hAnsi="Segoe UI Light"/>
        </w:rPr>
        <w:t xml:space="preserve"> и микрорайоне «Звездный»</w:t>
      </w:r>
      <w:r w:rsidR="005F6CA5" w:rsidRPr="009433A4">
        <w:rPr>
          <w:rFonts w:ascii="Segoe UI Light" w:hAnsi="Segoe UI Light"/>
        </w:rPr>
        <w:t>.</w:t>
      </w:r>
      <w:r w:rsidR="00AD4022" w:rsidRPr="009433A4">
        <w:rPr>
          <w:rFonts w:ascii="Segoe UI Light" w:hAnsi="Segoe UI Light"/>
        </w:rPr>
        <w:t xml:space="preserve"> </w:t>
      </w:r>
      <w:r w:rsidR="00EA1B4E" w:rsidRPr="009433A4">
        <w:rPr>
          <w:rFonts w:ascii="Segoe UI Light" w:hAnsi="Segoe UI Light"/>
        </w:rPr>
        <w:t>О</w:t>
      </w:r>
      <w:r w:rsidR="00AD4022" w:rsidRPr="009433A4">
        <w:rPr>
          <w:rFonts w:ascii="Segoe UI Light" w:hAnsi="Segoe UI Light"/>
        </w:rPr>
        <w:t xml:space="preserve">бщественный пассажирский транспорт межмуниципального значения </w:t>
      </w:r>
      <w:r w:rsidR="00583215" w:rsidRPr="009433A4">
        <w:rPr>
          <w:rFonts w:ascii="Segoe UI Light" w:hAnsi="Segoe UI Light"/>
        </w:rPr>
        <w:t xml:space="preserve">представлен </w:t>
      </w:r>
      <w:r w:rsidR="00AD4022" w:rsidRPr="009433A4">
        <w:rPr>
          <w:rFonts w:ascii="Segoe UI Light" w:hAnsi="Segoe UI Light"/>
        </w:rPr>
        <w:t>транзитным</w:t>
      </w:r>
      <w:r w:rsidR="00583215" w:rsidRPr="009433A4">
        <w:rPr>
          <w:rFonts w:ascii="Segoe UI Light" w:hAnsi="Segoe UI Light"/>
        </w:rPr>
        <w:t xml:space="preserve">и маршрутами по автомобильной дороге </w:t>
      </w:r>
      <w:r w:rsidR="00583215" w:rsidRPr="009433A4">
        <w:rPr>
          <w:rFonts w:ascii="Segoe UI Light" w:eastAsia="SimSun" w:hAnsi="Segoe UI Light"/>
          <w:bCs/>
          <w:kern w:val="1"/>
          <w:lang w:eastAsia="hi-IN" w:bidi="hi-IN"/>
        </w:rPr>
        <w:t xml:space="preserve">регионального значения «Обход города Челябинска» </w:t>
      </w:r>
      <w:r w:rsidR="00583215" w:rsidRPr="009433A4">
        <w:rPr>
          <w:rFonts w:ascii="Segoe UI Light" w:hAnsi="Segoe UI Light"/>
        </w:rPr>
        <w:t>с остановом пунктом в границах поселения в районе д. Ключи</w:t>
      </w:r>
      <w:r w:rsidR="00441F45" w:rsidRPr="009433A4">
        <w:rPr>
          <w:rFonts w:ascii="Segoe UI Light" w:hAnsi="Segoe UI Light"/>
        </w:rPr>
        <w:t>. Д</w:t>
      </w:r>
      <w:r w:rsidR="00DC6DF1" w:rsidRPr="009433A4">
        <w:rPr>
          <w:rFonts w:ascii="Segoe UI Light" w:hAnsi="Segoe UI Light"/>
        </w:rPr>
        <w:t xml:space="preserve">анные направления обеспечивают доставку жителей поселения к объектам областного значения. </w:t>
      </w:r>
      <w:r w:rsidR="00EA1B4E" w:rsidRPr="009433A4">
        <w:rPr>
          <w:rFonts w:ascii="Segoe UI Light" w:hAnsi="Segoe UI Light"/>
        </w:rPr>
        <w:t xml:space="preserve">В «точках притяжения», включая общественные центры и объекты социального и коммунально-бытового обслуживания населения, Генеральным планом размещаются </w:t>
      </w:r>
      <w:r w:rsidR="003450EF" w:rsidRPr="009433A4">
        <w:rPr>
          <w:rFonts w:ascii="Segoe UI Light" w:hAnsi="Segoe UI Light"/>
        </w:rPr>
        <w:t>четырнад</w:t>
      </w:r>
      <w:r w:rsidR="002D4220" w:rsidRPr="009433A4">
        <w:rPr>
          <w:rFonts w:ascii="Segoe UI Light" w:hAnsi="Segoe UI Light"/>
        </w:rPr>
        <w:t>цать</w:t>
      </w:r>
      <w:r w:rsidR="00EA1B4E" w:rsidRPr="009433A4">
        <w:rPr>
          <w:rFonts w:ascii="Segoe UI Light" w:hAnsi="Segoe UI Light"/>
        </w:rPr>
        <w:t xml:space="preserve"> остановочных пункт</w:t>
      </w:r>
      <w:r w:rsidR="002D4220" w:rsidRPr="009433A4">
        <w:rPr>
          <w:rFonts w:ascii="Segoe UI Light" w:hAnsi="Segoe UI Light"/>
        </w:rPr>
        <w:t>ов</w:t>
      </w:r>
      <w:r w:rsidR="00EA1B4E" w:rsidRPr="009433A4">
        <w:rPr>
          <w:rFonts w:ascii="Segoe UI Light" w:hAnsi="Segoe UI Light"/>
        </w:rPr>
        <w:t xml:space="preserve"> на поселковых дорогах и главных улицах населенных пунктов.</w:t>
      </w:r>
    </w:p>
    <w:p w:rsidR="00012234" w:rsidRPr="009433A4" w:rsidRDefault="00F30F50" w:rsidP="00F30F50">
      <w:pPr>
        <w:ind w:firstLine="709"/>
        <w:jc w:val="both"/>
        <w:rPr>
          <w:rFonts w:ascii="Segoe UI Light" w:hAnsi="Segoe UI Light"/>
        </w:rPr>
      </w:pPr>
      <w:r w:rsidRPr="009433A4">
        <w:rPr>
          <w:rFonts w:ascii="Segoe UI Light" w:hAnsi="Segoe UI Light"/>
        </w:rPr>
        <w:t xml:space="preserve">Хранение </w:t>
      </w:r>
      <w:r w:rsidR="00276092" w:rsidRPr="009433A4">
        <w:rPr>
          <w:rFonts w:ascii="Segoe UI Light" w:hAnsi="Segoe UI Light"/>
        </w:rPr>
        <w:t>автомобилей жителями индивидуальных жилых домов предусматривается на приусадебных земельных участках, д</w:t>
      </w:r>
      <w:r w:rsidR="00012234" w:rsidRPr="009433A4">
        <w:rPr>
          <w:rFonts w:ascii="Segoe UI Light" w:hAnsi="Segoe UI Light"/>
        </w:rPr>
        <w:t xml:space="preserve">ля </w:t>
      </w:r>
      <w:r w:rsidR="00276092" w:rsidRPr="009433A4">
        <w:rPr>
          <w:rFonts w:ascii="Segoe UI Light" w:hAnsi="Segoe UI Light"/>
        </w:rPr>
        <w:t>населения</w:t>
      </w:r>
      <w:r w:rsidR="00012234" w:rsidRPr="009433A4">
        <w:rPr>
          <w:rFonts w:ascii="Segoe UI Light" w:hAnsi="Segoe UI Light"/>
        </w:rPr>
        <w:t xml:space="preserve"> малоэтажн</w:t>
      </w:r>
      <w:r w:rsidR="00651451" w:rsidRPr="009433A4">
        <w:rPr>
          <w:rFonts w:ascii="Segoe UI Light" w:hAnsi="Segoe UI Light"/>
        </w:rPr>
        <w:t>ой</w:t>
      </w:r>
      <w:r w:rsidR="00012234" w:rsidRPr="009433A4">
        <w:rPr>
          <w:rFonts w:ascii="Segoe UI Light" w:hAnsi="Segoe UI Light"/>
        </w:rPr>
        <w:t xml:space="preserve"> и многоэтажн</w:t>
      </w:r>
      <w:r w:rsidR="00651451" w:rsidRPr="009433A4">
        <w:rPr>
          <w:rFonts w:ascii="Segoe UI Light" w:hAnsi="Segoe UI Light"/>
        </w:rPr>
        <w:t>ой застройки</w:t>
      </w:r>
      <w:r w:rsidR="00012234" w:rsidRPr="009433A4">
        <w:rPr>
          <w:rFonts w:ascii="Segoe UI Light" w:hAnsi="Segoe UI Light"/>
        </w:rPr>
        <w:t xml:space="preserve"> </w:t>
      </w:r>
      <w:r w:rsidR="00651451" w:rsidRPr="009433A4">
        <w:rPr>
          <w:rFonts w:ascii="Segoe UI Light" w:hAnsi="Segoe UI Light"/>
        </w:rPr>
        <w:t xml:space="preserve">- </w:t>
      </w:r>
      <w:r w:rsidR="00012234" w:rsidRPr="009433A4">
        <w:rPr>
          <w:rFonts w:ascii="Segoe UI Light" w:hAnsi="Segoe UI Light"/>
        </w:rPr>
        <w:t xml:space="preserve">25% от расчетного числа автомобилей для временного хранения на придомовой территории и 90% от расчетного числа </w:t>
      </w:r>
      <w:r w:rsidR="00651451" w:rsidRPr="009433A4">
        <w:rPr>
          <w:rFonts w:ascii="Segoe UI Light" w:hAnsi="Segoe UI Light"/>
        </w:rPr>
        <w:t>авто</w:t>
      </w:r>
      <w:r w:rsidR="00012234" w:rsidRPr="009433A4">
        <w:rPr>
          <w:rFonts w:ascii="Segoe UI Light" w:hAnsi="Segoe UI Light"/>
        </w:rPr>
        <w:t xml:space="preserve">мобилей для постоянного хранения </w:t>
      </w:r>
      <w:r w:rsidR="00651451" w:rsidRPr="009433A4">
        <w:rPr>
          <w:rFonts w:ascii="Segoe UI Light" w:hAnsi="Segoe UI Light"/>
        </w:rPr>
        <w:t>на</w:t>
      </w:r>
      <w:r w:rsidR="00012234" w:rsidRPr="009433A4">
        <w:rPr>
          <w:rFonts w:ascii="Segoe UI Light" w:hAnsi="Segoe UI Light"/>
        </w:rPr>
        <w:t xml:space="preserve"> территори</w:t>
      </w:r>
      <w:r w:rsidR="00651451" w:rsidRPr="009433A4">
        <w:rPr>
          <w:rFonts w:ascii="Segoe UI Light" w:hAnsi="Segoe UI Light"/>
        </w:rPr>
        <w:t>и</w:t>
      </w:r>
      <w:r w:rsidR="00012234" w:rsidRPr="009433A4">
        <w:rPr>
          <w:rFonts w:ascii="Segoe UI Light" w:hAnsi="Segoe UI Light"/>
        </w:rPr>
        <w:t xml:space="preserve"> коммунально-складской и производственных зон.</w:t>
      </w:r>
      <w:r w:rsidR="003B7474" w:rsidRPr="009433A4">
        <w:rPr>
          <w:rFonts w:ascii="Segoe UI Light" w:hAnsi="Segoe UI Light"/>
        </w:rPr>
        <w:t xml:space="preserve"> </w:t>
      </w:r>
      <w:r w:rsidR="00012234" w:rsidRPr="009433A4">
        <w:rPr>
          <w:rFonts w:ascii="Segoe UI Light" w:hAnsi="Segoe UI Light"/>
        </w:rPr>
        <w:t xml:space="preserve">Расчет количества транспортных средств и </w:t>
      </w:r>
      <w:r w:rsidR="003B7474" w:rsidRPr="009433A4">
        <w:rPr>
          <w:rFonts w:ascii="Segoe UI Light" w:hAnsi="Segoe UI Light"/>
        </w:rPr>
        <w:t xml:space="preserve">их </w:t>
      </w:r>
      <w:r w:rsidR="00012234" w:rsidRPr="009433A4">
        <w:rPr>
          <w:rFonts w:ascii="Segoe UI Light" w:hAnsi="Segoe UI Light"/>
        </w:rPr>
        <w:t>размещение для временного хранения</w:t>
      </w:r>
      <w:r w:rsidR="003B7474" w:rsidRPr="009433A4">
        <w:rPr>
          <w:rFonts w:ascii="Segoe UI Light" w:hAnsi="Segoe UI Light"/>
        </w:rPr>
        <w:t>, а также грузовых и ведомственных автомобилей</w:t>
      </w:r>
      <w:r w:rsidR="00012234" w:rsidRPr="009433A4">
        <w:rPr>
          <w:rFonts w:ascii="Segoe UI Light" w:hAnsi="Segoe UI Light"/>
        </w:rPr>
        <w:t xml:space="preserve"> производится на последующих этап</w:t>
      </w:r>
      <w:r w:rsidR="003B7474" w:rsidRPr="009433A4">
        <w:rPr>
          <w:rFonts w:ascii="Segoe UI Light" w:hAnsi="Segoe UI Light"/>
        </w:rPr>
        <w:t>ах</w:t>
      </w:r>
      <w:r w:rsidR="00012234" w:rsidRPr="009433A4">
        <w:rPr>
          <w:rFonts w:ascii="Segoe UI Light" w:hAnsi="Segoe UI Light"/>
        </w:rPr>
        <w:t xml:space="preserve"> планирования.</w:t>
      </w:r>
    </w:p>
    <w:p w:rsidR="00E61F18" w:rsidRPr="009433A4" w:rsidRDefault="006D24FC" w:rsidP="00553D27">
      <w:pPr>
        <w:jc w:val="center"/>
        <w:rPr>
          <w:rFonts w:ascii="Segoe UI Light" w:hAnsi="Segoe UI Light" w:cs="Arial"/>
          <w:spacing w:val="2"/>
          <w:shd w:val="clear" w:color="auto" w:fill="FFFFFF"/>
        </w:rPr>
      </w:pPr>
      <w:r w:rsidRPr="009433A4">
        <w:rPr>
          <w:rFonts w:ascii="Segoe UI Light" w:hAnsi="Segoe UI Light"/>
        </w:rPr>
        <w:t>3</w:t>
      </w:r>
      <w:r w:rsidR="00E61F18" w:rsidRPr="009433A4">
        <w:rPr>
          <w:rFonts w:ascii="Segoe UI Light" w:hAnsi="Segoe UI Light"/>
        </w:rPr>
        <w:t>.5</w:t>
      </w:r>
      <w:r w:rsidR="00E61F18" w:rsidRPr="009433A4">
        <w:rPr>
          <w:rFonts w:ascii="Segoe UI Light" w:hAnsi="Segoe UI Light" w:cs="Arial"/>
          <w:spacing w:val="2"/>
          <w:shd w:val="clear" w:color="auto" w:fill="FFFFFF"/>
        </w:rPr>
        <w:t>.6. Инженерная инфраструктура</w:t>
      </w:r>
    </w:p>
    <w:p w:rsidR="00E61F18" w:rsidRPr="009433A4" w:rsidRDefault="00DB6D84" w:rsidP="00553D27">
      <w:pPr>
        <w:jc w:val="center"/>
        <w:rPr>
          <w:rFonts w:ascii="Segoe UI Light" w:hAnsi="Segoe UI Light" w:cs="Arial"/>
          <w:spacing w:val="2"/>
          <w:shd w:val="clear" w:color="auto" w:fill="FFFFFF"/>
        </w:rPr>
      </w:pPr>
      <w:r w:rsidRPr="009433A4">
        <w:rPr>
          <w:rFonts w:ascii="Segoe UI Light" w:hAnsi="Segoe UI Light" w:cs="Arial"/>
          <w:spacing w:val="2"/>
          <w:shd w:val="clear" w:color="auto" w:fill="FFFFFF"/>
        </w:rPr>
        <w:t>3.5.6.1. Водоснабжение</w:t>
      </w:r>
    </w:p>
    <w:p w:rsidR="00C86DEF" w:rsidRPr="009433A4" w:rsidRDefault="00526877" w:rsidP="00583A8F">
      <w:pPr>
        <w:pStyle w:val="210"/>
        <w:shd w:val="clear" w:color="auto" w:fill="auto"/>
        <w:spacing w:before="0" w:after="0" w:line="276" w:lineRule="auto"/>
        <w:ind w:firstLine="700"/>
        <w:rPr>
          <w:rStyle w:val="25"/>
          <w:rFonts w:ascii="Segoe UI Light" w:hAnsi="Segoe UI Light"/>
        </w:rPr>
      </w:pPr>
      <w:r w:rsidRPr="009433A4">
        <w:rPr>
          <w:rStyle w:val="25"/>
          <w:rFonts w:ascii="Segoe UI Light" w:hAnsi="Segoe UI Light"/>
        </w:rPr>
        <w:t xml:space="preserve">В настоящее время </w:t>
      </w:r>
      <w:r w:rsidR="00B519D4" w:rsidRPr="009433A4">
        <w:rPr>
          <w:rStyle w:val="25"/>
          <w:rFonts w:ascii="Segoe UI Light" w:hAnsi="Segoe UI Light"/>
        </w:rPr>
        <w:t xml:space="preserve">население </w:t>
      </w:r>
      <w:r w:rsidR="003879A6" w:rsidRPr="009433A4">
        <w:rPr>
          <w:rStyle w:val="25"/>
          <w:rFonts w:ascii="Segoe UI Light" w:hAnsi="Segoe UI Light"/>
        </w:rPr>
        <w:t>по</w:t>
      </w:r>
      <w:r w:rsidR="00B519D4" w:rsidRPr="009433A4">
        <w:rPr>
          <w:rStyle w:val="25"/>
          <w:rFonts w:ascii="Segoe UI Light" w:hAnsi="Segoe UI Light"/>
        </w:rPr>
        <w:t>с. </w:t>
      </w:r>
      <w:r w:rsidR="003879A6" w:rsidRPr="009433A4">
        <w:rPr>
          <w:rStyle w:val="25"/>
          <w:rFonts w:ascii="Segoe UI Light" w:hAnsi="Segoe UI Light"/>
        </w:rPr>
        <w:t>Красное п</w:t>
      </w:r>
      <w:r w:rsidR="004262FB" w:rsidRPr="009433A4">
        <w:rPr>
          <w:rStyle w:val="25"/>
          <w:rFonts w:ascii="Segoe UI Light" w:hAnsi="Segoe UI Light"/>
        </w:rPr>
        <w:t>оле, пос. Прудный и д. Моховички</w:t>
      </w:r>
      <w:r w:rsidR="00B519D4" w:rsidRPr="009433A4">
        <w:rPr>
          <w:rStyle w:val="25"/>
          <w:rFonts w:ascii="Segoe UI Light" w:hAnsi="Segoe UI Light"/>
        </w:rPr>
        <w:t xml:space="preserve"> рассматриваемого</w:t>
      </w:r>
      <w:r w:rsidR="00C86DEF" w:rsidRPr="009433A4">
        <w:rPr>
          <w:rStyle w:val="25"/>
          <w:rFonts w:ascii="Segoe UI Light" w:hAnsi="Segoe UI Light"/>
        </w:rPr>
        <w:t xml:space="preserve"> </w:t>
      </w:r>
      <w:r w:rsidR="00B519D4" w:rsidRPr="009433A4">
        <w:rPr>
          <w:rStyle w:val="25"/>
          <w:rFonts w:ascii="Segoe UI Light" w:hAnsi="Segoe UI Light"/>
        </w:rPr>
        <w:t>муниципального образования</w:t>
      </w:r>
      <w:r w:rsidR="00C86DEF" w:rsidRPr="009433A4">
        <w:rPr>
          <w:rStyle w:val="25"/>
          <w:rFonts w:ascii="Segoe UI Light" w:hAnsi="Segoe UI Light"/>
        </w:rPr>
        <w:t xml:space="preserve"> </w:t>
      </w:r>
      <w:r w:rsidR="00E8644A" w:rsidRPr="009433A4">
        <w:rPr>
          <w:rStyle w:val="25"/>
          <w:rFonts w:ascii="Segoe UI Light" w:hAnsi="Segoe UI Light"/>
        </w:rPr>
        <w:t xml:space="preserve">для водоснабжения </w:t>
      </w:r>
      <w:r w:rsidR="00C86DEF" w:rsidRPr="009433A4">
        <w:rPr>
          <w:rStyle w:val="25"/>
          <w:rFonts w:ascii="Segoe UI Light" w:hAnsi="Segoe UI Light"/>
        </w:rPr>
        <w:t xml:space="preserve">используют </w:t>
      </w:r>
      <w:r w:rsidRPr="009433A4">
        <w:rPr>
          <w:rStyle w:val="25"/>
          <w:rFonts w:ascii="Segoe UI Light" w:hAnsi="Segoe UI Light"/>
        </w:rPr>
        <w:t>систем</w:t>
      </w:r>
      <w:r w:rsidR="00596874" w:rsidRPr="009433A4">
        <w:rPr>
          <w:rStyle w:val="25"/>
          <w:rFonts w:ascii="Segoe UI Light" w:hAnsi="Segoe UI Light"/>
        </w:rPr>
        <w:t>у</w:t>
      </w:r>
      <w:r w:rsidRPr="009433A4">
        <w:rPr>
          <w:rStyle w:val="25"/>
          <w:rFonts w:ascii="Segoe UI Light" w:hAnsi="Segoe UI Light"/>
        </w:rPr>
        <w:t xml:space="preserve"> водоснабжения города Челябинска</w:t>
      </w:r>
      <w:r w:rsidR="00E8644A" w:rsidRPr="009433A4">
        <w:rPr>
          <w:rStyle w:val="25"/>
          <w:rFonts w:ascii="Segoe UI Light" w:hAnsi="Segoe UI Light"/>
        </w:rPr>
        <w:t>.</w:t>
      </w:r>
      <w:r w:rsidRPr="009433A4">
        <w:rPr>
          <w:rStyle w:val="25"/>
          <w:rFonts w:ascii="Segoe UI Light" w:hAnsi="Segoe UI Light"/>
        </w:rPr>
        <w:t xml:space="preserve"> </w:t>
      </w:r>
      <w:r w:rsidR="00C86DEF" w:rsidRPr="009433A4">
        <w:rPr>
          <w:rStyle w:val="25"/>
          <w:rFonts w:ascii="Segoe UI Light" w:hAnsi="Segoe UI Light"/>
        </w:rPr>
        <w:t xml:space="preserve">Жители </w:t>
      </w:r>
      <w:r w:rsidR="003879A6" w:rsidRPr="009433A4">
        <w:rPr>
          <w:rStyle w:val="25"/>
          <w:rFonts w:ascii="Segoe UI Light" w:hAnsi="Segoe UI Light"/>
        </w:rPr>
        <w:t>д. Ключи</w:t>
      </w:r>
      <w:r w:rsidR="00C86DEF" w:rsidRPr="009433A4">
        <w:rPr>
          <w:rStyle w:val="25"/>
          <w:rFonts w:ascii="Segoe UI Light" w:hAnsi="Segoe UI Light"/>
        </w:rPr>
        <w:t xml:space="preserve">, где отсутствует централизованное водоснабжение, пользуются </w:t>
      </w:r>
      <w:r w:rsidR="00B519D4" w:rsidRPr="009433A4">
        <w:rPr>
          <w:rStyle w:val="25"/>
          <w:rFonts w:ascii="Segoe UI Light" w:hAnsi="Segoe UI Light"/>
        </w:rPr>
        <w:t>подземными источниками (</w:t>
      </w:r>
      <w:r w:rsidR="00C86DEF" w:rsidRPr="009433A4">
        <w:rPr>
          <w:rStyle w:val="25"/>
          <w:rFonts w:ascii="Segoe UI Light" w:hAnsi="Segoe UI Light"/>
        </w:rPr>
        <w:t>индивидуальными скважинами и</w:t>
      </w:r>
      <w:r w:rsidR="00291A97" w:rsidRPr="009433A4">
        <w:rPr>
          <w:rStyle w:val="25"/>
          <w:rFonts w:ascii="Segoe UI Light" w:hAnsi="Segoe UI Light"/>
        </w:rPr>
        <w:t>ли</w:t>
      </w:r>
      <w:r w:rsidR="00C86DEF" w:rsidRPr="009433A4">
        <w:rPr>
          <w:rStyle w:val="25"/>
          <w:rFonts w:ascii="Segoe UI Light" w:hAnsi="Segoe UI Light"/>
        </w:rPr>
        <w:t xml:space="preserve"> шахтными колодцами</w:t>
      </w:r>
      <w:r w:rsidR="00B519D4" w:rsidRPr="009433A4">
        <w:rPr>
          <w:rStyle w:val="25"/>
          <w:rFonts w:ascii="Segoe UI Light" w:hAnsi="Segoe UI Light"/>
        </w:rPr>
        <w:t>)</w:t>
      </w:r>
      <w:r w:rsidR="00C86DEF" w:rsidRPr="009433A4">
        <w:rPr>
          <w:rStyle w:val="25"/>
          <w:rFonts w:ascii="Segoe UI Light" w:hAnsi="Segoe UI Light"/>
        </w:rPr>
        <w:t>.</w:t>
      </w:r>
    </w:p>
    <w:p w:rsidR="00526877" w:rsidRPr="009433A4" w:rsidRDefault="00526877" w:rsidP="00583A8F">
      <w:pPr>
        <w:shd w:val="clear" w:color="auto" w:fill="FFFFFF"/>
        <w:spacing w:after="0"/>
        <w:ind w:firstLine="709"/>
        <w:jc w:val="both"/>
        <w:textAlignment w:val="baseline"/>
        <w:rPr>
          <w:rFonts w:ascii="Segoe UI Light" w:eastAsia="Times New Roman" w:hAnsi="Segoe UI Light" w:cs="Arial"/>
          <w:lang w:eastAsia="ru-RU"/>
        </w:rPr>
      </w:pPr>
      <w:r w:rsidRPr="009433A4">
        <w:rPr>
          <w:rFonts w:ascii="Segoe UI Light" w:eastAsia="Times New Roman" w:hAnsi="Segoe UI Light" w:cs="Arial"/>
          <w:lang w:eastAsia="ru-RU"/>
        </w:rPr>
        <w:t>Различают следующие основные виды (категории) потребления воды: на хозяйственно-питьевые нужды населения, производственные нужды промышленных предприятий, поливку зеленых насаждений и мойку территорий населенных пунктов (улиц, площадей), тушение пожаров.</w:t>
      </w:r>
    </w:p>
    <w:p w:rsidR="001135A5" w:rsidRPr="009433A4" w:rsidRDefault="00C86DEF" w:rsidP="00441F45">
      <w:pPr>
        <w:pStyle w:val="210"/>
        <w:shd w:val="clear" w:color="auto" w:fill="auto"/>
        <w:spacing w:before="0" w:after="0" w:line="276" w:lineRule="auto"/>
        <w:ind w:firstLine="700"/>
        <w:rPr>
          <w:rFonts w:ascii="Segoe UI Light" w:hAnsi="Segoe UI Light"/>
        </w:rPr>
      </w:pPr>
      <w:r w:rsidRPr="009433A4">
        <w:rPr>
          <w:rStyle w:val="25"/>
          <w:rFonts w:ascii="Segoe UI Light" w:hAnsi="Segoe UI Light"/>
        </w:rPr>
        <w:t xml:space="preserve">В районах нового строительства предусматривается </w:t>
      </w:r>
      <w:r w:rsidR="001135A5" w:rsidRPr="009433A4">
        <w:rPr>
          <w:rStyle w:val="25"/>
          <w:rFonts w:ascii="Segoe UI Light" w:hAnsi="Segoe UI Light"/>
        </w:rPr>
        <w:t>строительство</w:t>
      </w:r>
      <w:r w:rsidRPr="009433A4">
        <w:rPr>
          <w:rStyle w:val="25"/>
          <w:rFonts w:ascii="Segoe UI Light" w:hAnsi="Segoe UI Light"/>
        </w:rPr>
        <w:t xml:space="preserve"> </w:t>
      </w:r>
      <w:r w:rsidR="001135A5" w:rsidRPr="009433A4">
        <w:rPr>
          <w:rStyle w:val="25"/>
          <w:rFonts w:ascii="Segoe UI Light" w:hAnsi="Segoe UI Light"/>
        </w:rPr>
        <w:t>объектов обслуживания</w:t>
      </w:r>
      <w:r w:rsidRPr="009433A4">
        <w:rPr>
          <w:rStyle w:val="25"/>
          <w:rFonts w:ascii="Segoe UI Light" w:hAnsi="Segoe UI Light"/>
        </w:rPr>
        <w:t xml:space="preserve"> с полным инженерным обеспечением.</w:t>
      </w:r>
      <w:r w:rsidR="00441F45" w:rsidRPr="009433A4">
        <w:rPr>
          <w:rStyle w:val="25"/>
          <w:rFonts w:ascii="Segoe UI Light" w:hAnsi="Segoe UI Light"/>
        </w:rPr>
        <w:t xml:space="preserve"> </w:t>
      </w:r>
      <w:r w:rsidR="00246024" w:rsidRPr="009433A4">
        <w:rPr>
          <w:rFonts w:ascii="Segoe UI Light" w:hAnsi="Segoe UI Light"/>
        </w:rPr>
        <w:t xml:space="preserve">Во всех населенных пунктах поселения </w:t>
      </w:r>
      <w:r w:rsidR="001135A5" w:rsidRPr="009433A4">
        <w:rPr>
          <w:rFonts w:ascii="Segoe UI Light" w:hAnsi="Segoe UI Light"/>
        </w:rPr>
        <w:t xml:space="preserve">планируется централизованное водоснабжение (от водовода города Челябинска) всех видов застройки, в </w:t>
      </w:r>
      <w:r w:rsidR="008331E2" w:rsidRPr="009433A4">
        <w:rPr>
          <w:rFonts w:ascii="Segoe UI Light" w:hAnsi="Segoe UI Light"/>
        </w:rPr>
        <w:t xml:space="preserve">д. Ключи – </w:t>
      </w:r>
      <w:r w:rsidR="001135A5" w:rsidRPr="009433A4">
        <w:rPr>
          <w:rFonts w:ascii="Segoe UI Light" w:hAnsi="Segoe UI Light"/>
        </w:rPr>
        <w:t xml:space="preserve">также централизованное водоснабжение (от </w:t>
      </w:r>
      <w:r w:rsidR="004262FB" w:rsidRPr="009433A4">
        <w:rPr>
          <w:rFonts w:ascii="Segoe UI Light" w:hAnsi="Segoe UI Light"/>
        </w:rPr>
        <w:t>локальной водозаборной скважины</w:t>
      </w:r>
      <w:r w:rsidR="008331E2" w:rsidRPr="009433A4">
        <w:rPr>
          <w:rFonts w:ascii="Segoe UI Light" w:hAnsi="Segoe UI Light"/>
        </w:rPr>
        <w:t>).</w:t>
      </w:r>
    </w:p>
    <w:p w:rsidR="00A3550F" w:rsidRPr="009433A4" w:rsidRDefault="00C86DEF" w:rsidP="00583A8F">
      <w:pPr>
        <w:pStyle w:val="210"/>
        <w:shd w:val="clear" w:color="auto" w:fill="auto"/>
        <w:spacing w:before="0" w:after="0" w:line="276" w:lineRule="auto"/>
        <w:ind w:firstLine="709"/>
        <w:rPr>
          <w:rStyle w:val="25"/>
          <w:rFonts w:ascii="Segoe UI Light" w:hAnsi="Segoe UI Light"/>
        </w:rPr>
      </w:pPr>
      <w:r w:rsidRPr="009433A4">
        <w:rPr>
          <w:rStyle w:val="25"/>
          <w:rFonts w:ascii="Segoe UI Light" w:hAnsi="Segoe UI Light"/>
        </w:rPr>
        <w:t xml:space="preserve">Нормы хозяйственно-питьевого водопотребления приняты с учетом требований </w:t>
      </w:r>
      <w:r w:rsidR="00526877" w:rsidRPr="009433A4">
        <w:rPr>
          <w:rStyle w:val="4Exact"/>
          <w:rFonts w:ascii="Segoe UI Light" w:hAnsi="Segoe UI Light"/>
          <w:b w:val="0"/>
          <w:bCs w:val="0"/>
          <w:sz w:val="22"/>
          <w:szCs w:val="22"/>
        </w:rPr>
        <w:t>СП 31.13330.2012</w:t>
      </w:r>
      <w:r w:rsidR="00526877" w:rsidRPr="009433A4">
        <w:rPr>
          <w:rStyle w:val="BookmanOldStyle1"/>
          <w:rFonts w:ascii="Segoe UI Light" w:hAnsi="Segoe UI Light"/>
          <w:sz w:val="22"/>
          <w:szCs w:val="22"/>
          <w:lang w:val="ru-RU"/>
        </w:rPr>
        <w:t xml:space="preserve"> </w:t>
      </w:r>
      <w:r w:rsidRPr="009433A4">
        <w:rPr>
          <w:rStyle w:val="25"/>
          <w:rFonts w:ascii="Segoe UI Light" w:hAnsi="Segoe UI Light"/>
        </w:rPr>
        <w:t xml:space="preserve">«Водоснабжение. Наружные сети и сооружения» в зависимости </w:t>
      </w:r>
      <w:r w:rsidR="008E1C91" w:rsidRPr="009433A4">
        <w:rPr>
          <w:rStyle w:val="25"/>
          <w:rFonts w:ascii="Segoe UI Light" w:hAnsi="Segoe UI Light"/>
        </w:rPr>
        <w:t xml:space="preserve">от </w:t>
      </w:r>
      <w:r w:rsidRPr="009433A4">
        <w:rPr>
          <w:rStyle w:val="25"/>
          <w:rFonts w:ascii="Segoe UI Light" w:hAnsi="Segoe UI Light"/>
        </w:rPr>
        <w:t>степени благоустройства, этажности застройки.</w:t>
      </w:r>
      <w:r w:rsidR="005F0B46" w:rsidRPr="009433A4">
        <w:rPr>
          <w:rStyle w:val="25"/>
          <w:rFonts w:ascii="Segoe UI Light" w:hAnsi="Segoe UI Light"/>
        </w:rPr>
        <w:t xml:space="preserve"> </w:t>
      </w:r>
      <w:r w:rsidRPr="009433A4">
        <w:rPr>
          <w:rStyle w:val="25"/>
          <w:rFonts w:ascii="Segoe UI Light" w:hAnsi="Segoe UI Light"/>
        </w:rPr>
        <w:t>Принято</w:t>
      </w:r>
      <w:r w:rsidR="007617F7" w:rsidRPr="009433A4">
        <w:rPr>
          <w:rStyle w:val="25"/>
          <w:rFonts w:ascii="Segoe UI Light" w:hAnsi="Segoe UI Light"/>
        </w:rPr>
        <w:t>,</w:t>
      </w:r>
      <w:r w:rsidRPr="009433A4">
        <w:rPr>
          <w:rStyle w:val="25"/>
          <w:rFonts w:ascii="Segoe UI Light" w:hAnsi="Segoe UI Light"/>
        </w:rPr>
        <w:t xml:space="preserve"> что население, проживающее в населенных пунктах </w:t>
      </w:r>
      <w:r w:rsidR="00526877" w:rsidRPr="009433A4">
        <w:rPr>
          <w:rStyle w:val="25"/>
          <w:rFonts w:ascii="Segoe UI Light" w:hAnsi="Segoe UI Light"/>
        </w:rPr>
        <w:t>поселения</w:t>
      </w:r>
      <w:r w:rsidR="007617F7" w:rsidRPr="009433A4">
        <w:rPr>
          <w:rStyle w:val="25"/>
          <w:rFonts w:ascii="Segoe UI Light" w:hAnsi="Segoe UI Light"/>
        </w:rPr>
        <w:t>,</w:t>
      </w:r>
      <w:r w:rsidRPr="009433A4">
        <w:rPr>
          <w:rStyle w:val="25"/>
          <w:rFonts w:ascii="Segoe UI Light" w:hAnsi="Segoe UI Light"/>
        </w:rPr>
        <w:t xml:space="preserve"> будет пользоваться централизованным водопроводом со среднесуточными нормами водопотребления</w:t>
      </w:r>
      <w:r w:rsidR="00605521" w:rsidRPr="009433A4">
        <w:rPr>
          <w:rStyle w:val="25"/>
          <w:rFonts w:ascii="Segoe UI Light" w:hAnsi="Segoe UI Light"/>
        </w:rPr>
        <w:t xml:space="preserve"> 280 л/сут. на 1 жителя </w:t>
      </w:r>
      <w:r w:rsidR="00A551AE" w:rsidRPr="009433A4">
        <w:rPr>
          <w:rStyle w:val="25"/>
          <w:rFonts w:ascii="Segoe UI Light" w:hAnsi="Segoe UI Light"/>
        </w:rPr>
        <w:t>(</w:t>
      </w:r>
      <w:r w:rsidR="00605521" w:rsidRPr="009433A4">
        <w:rPr>
          <w:rStyle w:val="25"/>
          <w:rFonts w:ascii="Segoe UI Light" w:hAnsi="Segoe UI Light"/>
        </w:rPr>
        <w:t>за год</w:t>
      </w:r>
      <w:r w:rsidR="00A551AE" w:rsidRPr="009433A4">
        <w:rPr>
          <w:rStyle w:val="25"/>
          <w:rFonts w:ascii="Segoe UI Light" w:hAnsi="Segoe UI Light"/>
        </w:rPr>
        <w:t>)</w:t>
      </w:r>
      <w:r w:rsidR="00605521" w:rsidRPr="009433A4">
        <w:rPr>
          <w:rStyle w:val="25"/>
          <w:rFonts w:ascii="Segoe UI Light" w:hAnsi="Segoe UI Light"/>
        </w:rPr>
        <w:t xml:space="preserve"> в многоквартирных жилых домах мало- и </w:t>
      </w:r>
      <w:r w:rsidR="00605521" w:rsidRPr="009433A4">
        <w:rPr>
          <w:rStyle w:val="25"/>
          <w:rFonts w:ascii="Segoe UI Light" w:hAnsi="Segoe UI Light"/>
        </w:rPr>
        <w:lastRenderedPageBreak/>
        <w:t>многоэтажной застройки, для индивидуальной жилой застройки данный показатель равен 230 </w:t>
      </w:r>
      <w:r w:rsidRPr="009433A4">
        <w:rPr>
          <w:rStyle w:val="25"/>
          <w:rFonts w:ascii="Segoe UI Light" w:hAnsi="Segoe UI Light"/>
        </w:rPr>
        <w:t>л/сут. Базовые нормы водопотребления включают в себя расходы воды на хозяйственно-питьевые и бытовые нужды в общественных зданиях</w:t>
      </w:r>
      <w:r w:rsidR="00526877" w:rsidRPr="009433A4">
        <w:rPr>
          <w:rStyle w:val="25"/>
          <w:rFonts w:ascii="Segoe UI Light" w:hAnsi="Segoe UI Light"/>
        </w:rPr>
        <w:t>.</w:t>
      </w:r>
    </w:p>
    <w:p w:rsidR="000963EF" w:rsidRPr="009433A4" w:rsidRDefault="00A551AE" w:rsidP="00F53E56">
      <w:pPr>
        <w:pStyle w:val="210"/>
        <w:shd w:val="clear" w:color="auto" w:fill="auto"/>
        <w:spacing w:before="0" w:after="0" w:line="276" w:lineRule="auto"/>
        <w:ind w:firstLine="709"/>
        <w:rPr>
          <w:rFonts w:ascii="Segoe UI Light" w:hAnsi="Segoe UI Light" w:cs="Arial"/>
          <w:spacing w:val="2"/>
          <w:shd w:val="clear" w:color="auto" w:fill="FFFFFF"/>
        </w:rPr>
      </w:pPr>
      <w:r w:rsidRPr="009433A4">
        <w:rPr>
          <w:rFonts w:ascii="Segoe UI Light" w:hAnsi="Segoe UI Light" w:cs="Arial"/>
          <w:spacing w:val="2"/>
          <w:shd w:val="clear" w:color="auto" w:fill="FFFFFF"/>
        </w:rPr>
        <w:t xml:space="preserve">Согласно расчету, приведенному в таблице 9, расчетный расход воды </w:t>
      </w:r>
      <w:r w:rsidR="0066389D" w:rsidRPr="009433A4">
        <w:rPr>
          <w:rFonts w:ascii="Segoe UI Light" w:hAnsi="Segoe UI Light" w:cs="Arial"/>
          <w:spacing w:val="2"/>
          <w:shd w:val="clear" w:color="auto" w:fill="FFFFFF"/>
        </w:rPr>
        <w:t xml:space="preserve">на хозяйственно-питьевые нужды населения </w:t>
      </w:r>
      <w:r w:rsidR="001F3915" w:rsidRPr="009433A4">
        <w:rPr>
          <w:rFonts w:ascii="Segoe UI Light" w:hAnsi="Segoe UI Light" w:cs="Arial"/>
          <w:spacing w:val="2"/>
          <w:shd w:val="clear" w:color="auto" w:fill="FFFFFF"/>
        </w:rPr>
        <w:t>Краснопольского</w:t>
      </w:r>
      <w:r w:rsidRPr="009433A4">
        <w:rPr>
          <w:rFonts w:ascii="Segoe UI Light" w:hAnsi="Segoe UI Light" w:cs="Arial"/>
          <w:spacing w:val="2"/>
          <w:shd w:val="clear" w:color="auto" w:fill="FFFFFF"/>
        </w:rPr>
        <w:t xml:space="preserve"> сельского поселения (на 2040 год) составит </w:t>
      </w:r>
      <w:r w:rsidR="003F3FE4" w:rsidRPr="009433A4">
        <w:rPr>
          <w:rFonts w:ascii="Segoe UI Light" w:hAnsi="Segoe UI Light" w:cs="Arial"/>
          <w:spacing w:val="2"/>
          <w:shd w:val="clear" w:color="auto" w:fill="FFFFFF"/>
        </w:rPr>
        <w:t>1</w:t>
      </w:r>
      <w:r w:rsidR="003647C7" w:rsidRPr="009433A4">
        <w:rPr>
          <w:rFonts w:ascii="Segoe UI Light" w:hAnsi="Segoe UI Light" w:cs="Arial"/>
          <w:spacing w:val="2"/>
          <w:shd w:val="clear" w:color="auto" w:fill="FFFFFF"/>
        </w:rPr>
        <w:t>0</w:t>
      </w:r>
      <w:r w:rsidR="0063089A" w:rsidRPr="009433A4">
        <w:rPr>
          <w:rFonts w:ascii="Segoe UI Light" w:hAnsi="Segoe UI Light" w:cs="Arial"/>
          <w:spacing w:val="2"/>
          <w:shd w:val="clear" w:color="auto" w:fill="FFFFFF"/>
        </w:rPr>
        <w:t>6</w:t>
      </w:r>
      <w:r w:rsidR="003647C7" w:rsidRPr="009433A4">
        <w:rPr>
          <w:rFonts w:ascii="Segoe UI Light" w:hAnsi="Segoe UI Light" w:cs="Arial"/>
          <w:spacing w:val="2"/>
          <w:shd w:val="clear" w:color="auto" w:fill="FFFFFF"/>
        </w:rPr>
        <w:t>0</w:t>
      </w:r>
      <w:r w:rsidR="003F3FE4" w:rsidRPr="009433A4">
        <w:rPr>
          <w:rFonts w:ascii="Segoe UI Light" w:hAnsi="Segoe UI Light" w:cs="Arial"/>
          <w:spacing w:val="2"/>
          <w:shd w:val="clear" w:color="auto" w:fill="FFFFFF"/>
        </w:rPr>
        <w:t>0</w:t>
      </w:r>
      <w:r w:rsidR="00AE6935" w:rsidRPr="009433A4">
        <w:rPr>
          <w:rFonts w:ascii="Segoe UI Light" w:hAnsi="Segoe UI Light" w:cs="Arial"/>
          <w:spacing w:val="2"/>
          <w:shd w:val="clear" w:color="auto" w:fill="FFFFFF"/>
        </w:rPr>
        <w:t> </w:t>
      </w:r>
      <w:r w:rsidR="00AE6935" w:rsidRPr="009433A4">
        <w:rPr>
          <w:rStyle w:val="25"/>
          <w:rFonts w:ascii="Segoe UI Light" w:hAnsi="Segoe UI Light"/>
        </w:rPr>
        <w:t>куб.м/сут.</w:t>
      </w:r>
      <w:r w:rsidR="00F53E56" w:rsidRPr="009433A4">
        <w:rPr>
          <w:rFonts w:ascii="Segoe UI Light" w:hAnsi="Segoe UI Light" w:cs="Arial"/>
          <w:spacing w:val="2"/>
          <w:shd w:val="clear" w:color="auto" w:fill="FFFFFF"/>
        </w:rPr>
        <w:t>, в том числе:</w:t>
      </w:r>
    </w:p>
    <w:p w:rsidR="00A551AE" w:rsidRPr="009433A4" w:rsidRDefault="00A551AE" w:rsidP="00F53E56">
      <w:pPr>
        <w:pStyle w:val="210"/>
        <w:shd w:val="clear" w:color="auto" w:fill="auto"/>
        <w:spacing w:before="0" w:after="0" w:line="276" w:lineRule="auto"/>
        <w:ind w:firstLine="709"/>
        <w:jc w:val="right"/>
        <w:rPr>
          <w:rFonts w:ascii="Segoe UI Light" w:hAnsi="Segoe UI Light"/>
          <w:spacing w:val="-2"/>
          <w:sz w:val="16"/>
          <w:szCs w:val="16"/>
        </w:rPr>
      </w:pPr>
      <w:r w:rsidRPr="009433A4">
        <w:rPr>
          <w:rFonts w:ascii="Segoe UI Light" w:hAnsi="Segoe UI Light"/>
          <w:spacing w:val="-2"/>
          <w:sz w:val="16"/>
          <w:szCs w:val="16"/>
        </w:rPr>
        <w:t>Таблица 9</w:t>
      </w:r>
    </w:p>
    <w:tbl>
      <w:tblPr>
        <w:tblStyle w:val="ae"/>
        <w:tblW w:w="0" w:type="auto"/>
        <w:tblInd w:w="108" w:type="dxa"/>
        <w:tblLayout w:type="fixed"/>
        <w:tblLook w:val="04A0" w:firstRow="1" w:lastRow="0" w:firstColumn="1" w:lastColumn="0" w:noHBand="0" w:noVBand="1"/>
      </w:tblPr>
      <w:tblGrid>
        <w:gridCol w:w="1560"/>
        <w:gridCol w:w="567"/>
        <w:gridCol w:w="708"/>
        <w:gridCol w:w="709"/>
        <w:gridCol w:w="709"/>
        <w:gridCol w:w="850"/>
        <w:gridCol w:w="993"/>
        <w:gridCol w:w="850"/>
        <w:gridCol w:w="992"/>
        <w:gridCol w:w="993"/>
        <w:gridCol w:w="1098"/>
      </w:tblGrid>
      <w:tr w:rsidR="00A43048" w:rsidRPr="009433A4" w:rsidTr="00F53E56">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560" w:type="dxa"/>
            <w:vMerge w:val="restart"/>
            <w:vAlign w:val="center"/>
          </w:tcPr>
          <w:p w:rsidR="00291A97" w:rsidRPr="009433A4" w:rsidRDefault="00291A97" w:rsidP="00A3550F">
            <w:pPr>
              <w:spacing w:line="276" w:lineRule="auto"/>
              <w:jc w:val="cente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Населенный пункт</w:t>
            </w:r>
          </w:p>
        </w:tc>
        <w:tc>
          <w:tcPr>
            <w:tcW w:w="567" w:type="dxa"/>
            <w:vMerge w:val="restart"/>
            <w:textDirection w:val="btLr"/>
            <w:vAlign w:val="center"/>
          </w:tcPr>
          <w:p w:rsidR="00291A97" w:rsidRPr="009433A4" w:rsidRDefault="00F12D6C" w:rsidP="00A3550F">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 xml:space="preserve">Номер </w:t>
            </w:r>
            <w:proofErr w:type="gramStart"/>
            <w:r w:rsidR="00291A97" w:rsidRPr="009433A4">
              <w:rPr>
                <w:rFonts w:ascii="Segoe UI Light" w:hAnsi="Segoe UI Light" w:cs="Arial"/>
                <w:spacing w:val="2"/>
                <w:szCs w:val="16"/>
                <w:shd w:val="clear" w:color="auto" w:fill="FFFFFF"/>
              </w:rPr>
              <w:t>ПР</w:t>
            </w:r>
            <w:proofErr w:type="gramEnd"/>
            <w:r w:rsidR="002F3539" w:rsidRPr="009433A4">
              <w:rPr>
                <w:rFonts w:ascii="Segoe UI Light" w:hAnsi="Segoe UI Light" w:cs="Arial"/>
                <w:spacing w:val="2"/>
                <w:szCs w:val="16"/>
                <w:shd w:val="clear" w:color="auto" w:fill="FFFFFF"/>
              </w:rPr>
              <w:t>/</w:t>
            </w:r>
            <w:r w:rsidR="00F53E56" w:rsidRPr="009433A4">
              <w:rPr>
                <w:rFonts w:ascii="Segoe UI Light" w:hAnsi="Segoe UI Light" w:cs="Arial"/>
                <w:spacing w:val="2"/>
                <w:szCs w:val="16"/>
                <w:shd w:val="clear" w:color="auto" w:fill="FFFFFF"/>
              </w:rPr>
              <w:t>/ЖР</w:t>
            </w:r>
            <w:r w:rsidR="004262FB" w:rsidRPr="009433A4">
              <w:rPr>
                <w:rFonts w:ascii="Segoe UI Light" w:hAnsi="Segoe UI Light" w:cs="Arial"/>
                <w:spacing w:val="2"/>
                <w:szCs w:val="16"/>
                <w:shd w:val="clear" w:color="auto" w:fill="FFFFFF"/>
              </w:rPr>
              <w:t xml:space="preserve"> </w:t>
            </w:r>
            <w:r w:rsidR="00F53E56" w:rsidRPr="009433A4">
              <w:rPr>
                <w:rFonts w:ascii="Segoe UI Light" w:hAnsi="Segoe UI Light" w:cs="Arial"/>
                <w:spacing w:val="2"/>
                <w:szCs w:val="16"/>
                <w:shd w:val="clear" w:color="auto" w:fill="FFFFFF"/>
              </w:rPr>
              <w:t>(</w:t>
            </w:r>
            <w:r w:rsidR="002F3539" w:rsidRPr="009433A4">
              <w:rPr>
                <w:rFonts w:ascii="Segoe UI Light" w:hAnsi="Segoe UI Light" w:cs="Arial"/>
                <w:spacing w:val="2"/>
                <w:szCs w:val="16"/>
                <w:shd w:val="clear" w:color="auto" w:fill="FFFFFF"/>
              </w:rPr>
              <w:t>МР</w:t>
            </w:r>
            <w:r w:rsidR="00F53E56" w:rsidRPr="009433A4">
              <w:rPr>
                <w:rFonts w:ascii="Segoe UI Light" w:hAnsi="Segoe UI Light" w:cs="Arial"/>
                <w:spacing w:val="2"/>
                <w:szCs w:val="16"/>
                <w:shd w:val="clear" w:color="auto" w:fill="FFFFFF"/>
              </w:rPr>
              <w:t>)</w:t>
            </w:r>
          </w:p>
        </w:tc>
        <w:tc>
          <w:tcPr>
            <w:tcW w:w="2126" w:type="dxa"/>
            <w:gridSpan w:val="3"/>
            <w:vAlign w:val="center"/>
          </w:tcPr>
          <w:p w:rsidR="00291A97" w:rsidRPr="009433A4" w:rsidRDefault="00291A97" w:rsidP="00A3550F">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Население, тыс.чел.</w:t>
            </w:r>
          </w:p>
        </w:tc>
        <w:tc>
          <w:tcPr>
            <w:tcW w:w="5776" w:type="dxa"/>
            <w:gridSpan w:val="6"/>
            <w:vAlign w:val="center"/>
          </w:tcPr>
          <w:p w:rsidR="00291A97" w:rsidRPr="009433A4" w:rsidRDefault="00757091" w:rsidP="00A3550F">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Водопотребление на хозяйственно-питьевые нужды населения*</w:t>
            </w:r>
          </w:p>
        </w:tc>
      </w:tr>
      <w:tr w:rsidR="00A43048" w:rsidRPr="009433A4" w:rsidTr="00F53E56">
        <w:trPr>
          <w:trHeight w:val="328"/>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rsidR="00AC34D0" w:rsidRPr="009433A4" w:rsidRDefault="00AC34D0" w:rsidP="00A3550F">
            <w:pPr>
              <w:spacing w:line="276" w:lineRule="auto"/>
              <w:jc w:val="center"/>
              <w:rPr>
                <w:rFonts w:ascii="Segoe UI Light" w:hAnsi="Segoe UI Light" w:cs="Arial"/>
                <w:spacing w:val="2"/>
                <w:szCs w:val="16"/>
                <w:shd w:val="clear" w:color="auto" w:fill="FFFFFF"/>
              </w:rPr>
            </w:pPr>
          </w:p>
        </w:tc>
        <w:tc>
          <w:tcPr>
            <w:tcW w:w="567" w:type="dxa"/>
            <w:vMerge/>
            <w:vAlign w:val="center"/>
          </w:tcPr>
          <w:p w:rsidR="00AC34D0" w:rsidRPr="009433A4" w:rsidRDefault="00AC34D0"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8" w:type="dxa"/>
            <w:vMerge w:val="restart"/>
            <w:vAlign w:val="center"/>
          </w:tcPr>
          <w:p w:rsidR="00AC34D0" w:rsidRPr="009433A4" w:rsidRDefault="00AC34D0"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всего</w:t>
            </w:r>
          </w:p>
        </w:tc>
        <w:tc>
          <w:tcPr>
            <w:tcW w:w="709" w:type="dxa"/>
            <w:vMerge w:val="restart"/>
            <w:vAlign w:val="center"/>
          </w:tcPr>
          <w:p w:rsidR="00AC34D0" w:rsidRPr="009433A4" w:rsidRDefault="00AC34D0"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МКД</w:t>
            </w:r>
          </w:p>
        </w:tc>
        <w:tc>
          <w:tcPr>
            <w:tcW w:w="709" w:type="dxa"/>
            <w:vMerge w:val="restart"/>
            <w:vAlign w:val="center"/>
          </w:tcPr>
          <w:p w:rsidR="00AC34D0" w:rsidRPr="009433A4" w:rsidRDefault="00AC34D0"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ИЖС</w:t>
            </w:r>
          </w:p>
        </w:tc>
        <w:tc>
          <w:tcPr>
            <w:tcW w:w="1843" w:type="dxa"/>
            <w:gridSpan w:val="2"/>
            <w:vAlign w:val="center"/>
          </w:tcPr>
          <w:p w:rsidR="00AC34D0" w:rsidRPr="009433A4" w:rsidRDefault="00240D70" w:rsidP="00A3550F">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rStyle w:val="2100"/>
                <w:rFonts w:ascii="Segoe UI Light" w:hAnsi="Segoe UI Light"/>
                <w:sz w:val="16"/>
                <w:szCs w:val="16"/>
              </w:rPr>
              <w:t xml:space="preserve">застройка зданиями, оборудованными внутренним водопроводом и канализацией, с </w:t>
            </w:r>
            <w:r w:rsidR="00444CD6" w:rsidRPr="009433A4">
              <w:rPr>
                <w:rStyle w:val="2100"/>
                <w:rFonts w:ascii="Segoe UI Light" w:hAnsi="Segoe UI Light"/>
                <w:sz w:val="16"/>
                <w:szCs w:val="16"/>
              </w:rPr>
              <w:t xml:space="preserve">ваннами и </w:t>
            </w:r>
            <w:r w:rsidRPr="009433A4">
              <w:rPr>
                <w:rStyle w:val="2100"/>
                <w:rFonts w:ascii="Segoe UI Light" w:hAnsi="Segoe UI Light"/>
                <w:sz w:val="16"/>
                <w:szCs w:val="16"/>
              </w:rPr>
              <w:t>централизованным горячим водоснабжением</w:t>
            </w:r>
            <w:r w:rsidRPr="009433A4">
              <w:rPr>
                <w:szCs w:val="16"/>
              </w:rPr>
              <w:t xml:space="preserve"> (</w:t>
            </w:r>
            <w:r w:rsidR="00AC34D0" w:rsidRPr="009433A4">
              <w:rPr>
                <w:szCs w:val="16"/>
              </w:rPr>
              <w:t>МКД</w:t>
            </w:r>
            <w:r w:rsidRPr="009433A4">
              <w:rPr>
                <w:szCs w:val="16"/>
              </w:rPr>
              <w:t>)</w:t>
            </w:r>
          </w:p>
        </w:tc>
        <w:tc>
          <w:tcPr>
            <w:tcW w:w="1842" w:type="dxa"/>
            <w:gridSpan w:val="2"/>
            <w:vAlign w:val="center"/>
          </w:tcPr>
          <w:p w:rsidR="00AC34D0" w:rsidRPr="009433A4" w:rsidRDefault="00154748" w:rsidP="00A3550F">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rStyle w:val="2100"/>
                <w:rFonts w:ascii="Segoe UI Light" w:hAnsi="Segoe UI Light"/>
                <w:sz w:val="16"/>
                <w:szCs w:val="16"/>
              </w:rPr>
              <w:t xml:space="preserve">застройка зданиями, оборудованными внутренним водопроводом и канализацией, </w:t>
            </w:r>
            <w:r w:rsidR="00240D70" w:rsidRPr="009433A4">
              <w:rPr>
                <w:rStyle w:val="2100"/>
                <w:rFonts w:ascii="Segoe UI Light" w:hAnsi="Segoe UI Light"/>
                <w:sz w:val="16"/>
                <w:szCs w:val="16"/>
              </w:rPr>
              <w:t>с ванными и местными водонагревателями</w:t>
            </w:r>
            <w:r w:rsidR="00240D70" w:rsidRPr="009433A4">
              <w:rPr>
                <w:szCs w:val="16"/>
              </w:rPr>
              <w:t xml:space="preserve"> </w:t>
            </w:r>
            <w:r w:rsidRPr="009433A4">
              <w:rPr>
                <w:szCs w:val="16"/>
              </w:rPr>
              <w:t>(</w:t>
            </w:r>
            <w:r w:rsidR="00AC34D0" w:rsidRPr="009433A4">
              <w:rPr>
                <w:szCs w:val="16"/>
              </w:rPr>
              <w:t>ИЖС</w:t>
            </w:r>
            <w:r w:rsidRPr="009433A4">
              <w:rPr>
                <w:szCs w:val="16"/>
              </w:rPr>
              <w:t>)</w:t>
            </w:r>
          </w:p>
        </w:tc>
        <w:tc>
          <w:tcPr>
            <w:tcW w:w="2091" w:type="dxa"/>
            <w:gridSpan w:val="2"/>
            <w:vAlign w:val="center"/>
          </w:tcPr>
          <w:p w:rsidR="00AC34D0" w:rsidRPr="009433A4" w:rsidRDefault="00AC34D0" w:rsidP="00A3550F">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всего, куб.м/сут.</w:t>
            </w:r>
          </w:p>
        </w:tc>
      </w:tr>
      <w:tr w:rsidR="00A43048" w:rsidRPr="009433A4" w:rsidTr="00F53E56">
        <w:trPr>
          <w:trHeight w:val="328"/>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rsidR="00AC34D0" w:rsidRPr="009433A4" w:rsidRDefault="00AC34D0" w:rsidP="00A3550F">
            <w:pPr>
              <w:spacing w:line="276" w:lineRule="auto"/>
              <w:jc w:val="center"/>
              <w:rPr>
                <w:rFonts w:ascii="Segoe UI Light" w:hAnsi="Segoe UI Light" w:cs="Arial"/>
                <w:spacing w:val="2"/>
                <w:szCs w:val="16"/>
                <w:shd w:val="clear" w:color="auto" w:fill="FFFFFF"/>
              </w:rPr>
            </w:pPr>
          </w:p>
        </w:tc>
        <w:tc>
          <w:tcPr>
            <w:tcW w:w="567" w:type="dxa"/>
            <w:vMerge/>
            <w:vAlign w:val="center"/>
          </w:tcPr>
          <w:p w:rsidR="00AC34D0" w:rsidRPr="009433A4" w:rsidRDefault="00AC34D0"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8" w:type="dxa"/>
            <w:vMerge/>
            <w:vAlign w:val="center"/>
          </w:tcPr>
          <w:p w:rsidR="00AC34D0" w:rsidRPr="009433A4" w:rsidRDefault="00AC34D0"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Merge/>
            <w:vAlign w:val="center"/>
          </w:tcPr>
          <w:p w:rsidR="00AC34D0" w:rsidRPr="009433A4" w:rsidRDefault="00AC34D0"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Merge/>
            <w:vAlign w:val="center"/>
          </w:tcPr>
          <w:p w:rsidR="00AC34D0" w:rsidRPr="009433A4" w:rsidRDefault="00AC34D0"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tcPr>
          <w:p w:rsidR="00AC34D0" w:rsidRPr="009433A4" w:rsidRDefault="00AC34D0" w:rsidP="00A3550F">
            <w:pPr>
              <w:pStyle w:val="210"/>
              <w:shd w:val="clear" w:color="auto" w:fill="auto"/>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Style w:val="25"/>
                <w:rFonts w:ascii="Segoe UI Light" w:hAnsi="Segoe UI Light"/>
                <w:szCs w:val="16"/>
              </w:rPr>
            </w:pPr>
            <w:r w:rsidRPr="009433A4">
              <w:rPr>
                <w:rStyle w:val="25"/>
                <w:rFonts w:ascii="Segoe UI Light" w:hAnsi="Segoe UI Light"/>
                <w:szCs w:val="16"/>
              </w:rPr>
              <w:t>норма,</w:t>
            </w:r>
          </w:p>
          <w:p w:rsidR="00AC34D0" w:rsidRPr="009433A4" w:rsidRDefault="00AC34D0" w:rsidP="00A3550F">
            <w:pPr>
              <w:pStyle w:val="210"/>
              <w:shd w:val="clear" w:color="auto" w:fill="auto"/>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proofErr w:type="gramStart"/>
            <w:r w:rsidRPr="009433A4">
              <w:rPr>
                <w:rStyle w:val="25"/>
                <w:rFonts w:ascii="Segoe UI Light" w:hAnsi="Segoe UI Light"/>
                <w:szCs w:val="16"/>
              </w:rPr>
              <w:t>л</w:t>
            </w:r>
            <w:proofErr w:type="gramEnd"/>
            <w:r w:rsidRPr="009433A4">
              <w:rPr>
                <w:rStyle w:val="25"/>
                <w:rFonts w:ascii="Segoe UI Light" w:hAnsi="Segoe UI Light"/>
                <w:szCs w:val="16"/>
              </w:rPr>
              <w:t>/сут.</w:t>
            </w:r>
          </w:p>
        </w:tc>
        <w:tc>
          <w:tcPr>
            <w:tcW w:w="993" w:type="dxa"/>
          </w:tcPr>
          <w:p w:rsidR="00AC34D0" w:rsidRPr="009433A4" w:rsidRDefault="00AC34D0" w:rsidP="00A3550F">
            <w:pPr>
              <w:pStyle w:val="210"/>
              <w:shd w:val="clear" w:color="auto" w:fill="auto"/>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r w:rsidRPr="009433A4">
              <w:rPr>
                <w:rStyle w:val="25"/>
                <w:rFonts w:ascii="Segoe UI Light" w:hAnsi="Segoe UI Light"/>
                <w:szCs w:val="16"/>
              </w:rPr>
              <w:t>расчётное,</w:t>
            </w:r>
          </w:p>
          <w:p w:rsidR="00AC34D0" w:rsidRPr="009433A4" w:rsidRDefault="00AC34D0" w:rsidP="00A3550F">
            <w:pPr>
              <w:pStyle w:val="210"/>
              <w:shd w:val="clear" w:color="auto" w:fill="auto"/>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r w:rsidRPr="009433A4">
              <w:rPr>
                <w:rStyle w:val="25"/>
                <w:rFonts w:ascii="Segoe UI Light" w:hAnsi="Segoe UI Light"/>
                <w:szCs w:val="16"/>
              </w:rPr>
              <w:t>куб.м/сут.</w:t>
            </w:r>
          </w:p>
        </w:tc>
        <w:tc>
          <w:tcPr>
            <w:tcW w:w="850" w:type="dxa"/>
          </w:tcPr>
          <w:p w:rsidR="00AC34D0" w:rsidRPr="009433A4" w:rsidRDefault="00AC34D0" w:rsidP="00A3550F">
            <w:pPr>
              <w:pStyle w:val="210"/>
              <w:shd w:val="clear" w:color="auto" w:fill="auto"/>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Style w:val="25"/>
                <w:rFonts w:ascii="Segoe UI Light" w:hAnsi="Segoe UI Light"/>
                <w:szCs w:val="16"/>
              </w:rPr>
            </w:pPr>
            <w:r w:rsidRPr="009433A4">
              <w:rPr>
                <w:rStyle w:val="25"/>
                <w:rFonts w:ascii="Segoe UI Light" w:hAnsi="Segoe UI Light"/>
                <w:szCs w:val="16"/>
              </w:rPr>
              <w:t>норма,</w:t>
            </w:r>
          </w:p>
          <w:p w:rsidR="00AC34D0" w:rsidRPr="009433A4" w:rsidRDefault="00AC34D0" w:rsidP="00A3550F">
            <w:pPr>
              <w:pStyle w:val="210"/>
              <w:shd w:val="clear" w:color="auto" w:fill="auto"/>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proofErr w:type="gramStart"/>
            <w:r w:rsidRPr="009433A4">
              <w:rPr>
                <w:rStyle w:val="25"/>
                <w:rFonts w:ascii="Segoe UI Light" w:hAnsi="Segoe UI Light"/>
                <w:szCs w:val="16"/>
              </w:rPr>
              <w:t>л</w:t>
            </w:r>
            <w:proofErr w:type="gramEnd"/>
            <w:r w:rsidRPr="009433A4">
              <w:rPr>
                <w:rStyle w:val="25"/>
                <w:rFonts w:ascii="Segoe UI Light" w:hAnsi="Segoe UI Light"/>
                <w:szCs w:val="16"/>
              </w:rPr>
              <w:t>/сут.</w:t>
            </w:r>
          </w:p>
        </w:tc>
        <w:tc>
          <w:tcPr>
            <w:tcW w:w="992" w:type="dxa"/>
          </w:tcPr>
          <w:p w:rsidR="00AC34D0" w:rsidRPr="009433A4" w:rsidRDefault="00AC34D0" w:rsidP="00A3550F">
            <w:pPr>
              <w:pStyle w:val="210"/>
              <w:shd w:val="clear" w:color="auto" w:fill="auto"/>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r w:rsidRPr="009433A4">
              <w:rPr>
                <w:rStyle w:val="25"/>
                <w:rFonts w:ascii="Segoe UI Light" w:hAnsi="Segoe UI Light"/>
                <w:szCs w:val="16"/>
              </w:rPr>
              <w:t>расчётное,</w:t>
            </w:r>
          </w:p>
          <w:p w:rsidR="00AC34D0" w:rsidRPr="009433A4" w:rsidRDefault="00AC34D0" w:rsidP="00A3550F">
            <w:pPr>
              <w:pStyle w:val="210"/>
              <w:shd w:val="clear" w:color="auto" w:fill="auto"/>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r w:rsidRPr="009433A4">
              <w:rPr>
                <w:rStyle w:val="25"/>
                <w:rFonts w:ascii="Segoe UI Light" w:hAnsi="Segoe UI Light"/>
                <w:szCs w:val="16"/>
              </w:rPr>
              <w:t>куб.м/сут.</w:t>
            </w:r>
          </w:p>
        </w:tc>
        <w:tc>
          <w:tcPr>
            <w:tcW w:w="993" w:type="dxa"/>
            <w:vAlign w:val="center"/>
          </w:tcPr>
          <w:p w:rsidR="00AC34D0" w:rsidRPr="009433A4" w:rsidRDefault="005617CE"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ЖР (</w:t>
            </w:r>
            <w:r w:rsidR="002F3539" w:rsidRPr="009433A4">
              <w:rPr>
                <w:rFonts w:cs="Arial"/>
                <w:spacing w:val="2"/>
                <w:szCs w:val="16"/>
                <w:shd w:val="clear" w:color="auto" w:fill="FFFFFF"/>
              </w:rPr>
              <w:t>МР</w:t>
            </w:r>
            <w:r w:rsidRPr="009433A4">
              <w:rPr>
                <w:rFonts w:cs="Arial"/>
                <w:spacing w:val="2"/>
                <w:szCs w:val="16"/>
                <w:shd w:val="clear" w:color="auto" w:fill="FFFFFF"/>
              </w:rPr>
              <w:t>)</w:t>
            </w:r>
          </w:p>
        </w:tc>
        <w:tc>
          <w:tcPr>
            <w:tcW w:w="1098" w:type="dxa"/>
            <w:vAlign w:val="center"/>
          </w:tcPr>
          <w:p w:rsidR="00AC34D0" w:rsidRPr="009433A4" w:rsidRDefault="00AC34D0"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НП</w:t>
            </w:r>
          </w:p>
        </w:tc>
      </w:tr>
      <w:tr w:rsidR="003647C7" w:rsidRPr="009433A4" w:rsidTr="00E85985">
        <w:tc>
          <w:tcPr>
            <w:cnfStyle w:val="001000000000" w:firstRow="0" w:lastRow="0" w:firstColumn="1" w:lastColumn="0" w:oddVBand="0" w:evenVBand="0" w:oddHBand="0" w:evenHBand="0" w:firstRowFirstColumn="0" w:firstRowLastColumn="0" w:lastRowFirstColumn="0" w:lastRowLastColumn="0"/>
            <w:tcW w:w="1560" w:type="dxa"/>
            <w:vMerge w:val="restart"/>
            <w:vAlign w:val="center"/>
          </w:tcPr>
          <w:p w:rsidR="003647C7" w:rsidRPr="009433A4" w:rsidRDefault="003647C7" w:rsidP="00A3550F">
            <w:pPr>
              <w:spacing w:line="276" w:lineRule="auto"/>
              <w:rPr>
                <w:rFonts w:ascii="Segoe UI Light" w:hAnsi="Segoe UI Light"/>
                <w:szCs w:val="16"/>
              </w:rPr>
            </w:pPr>
            <w:r w:rsidRPr="009433A4">
              <w:rPr>
                <w:rFonts w:ascii="Segoe UI Light" w:hAnsi="Segoe UI Light"/>
                <w:szCs w:val="16"/>
              </w:rPr>
              <w:t>пос. Красное поле</w:t>
            </w:r>
          </w:p>
        </w:tc>
        <w:tc>
          <w:tcPr>
            <w:tcW w:w="567" w:type="dxa"/>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1/1</w:t>
            </w:r>
          </w:p>
        </w:tc>
        <w:tc>
          <w:tcPr>
            <w:tcW w:w="708" w:type="dxa"/>
            <w:vMerge w:val="restart"/>
            <w:vAlign w:val="center"/>
          </w:tcPr>
          <w:p w:rsidR="003647C7" w:rsidRPr="009433A4" w:rsidRDefault="003647C7" w:rsidP="0063089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19,</w:t>
            </w:r>
            <w:r w:rsidR="0063089A" w:rsidRPr="009433A4">
              <w:rPr>
                <w:rFonts w:cs="Arial"/>
                <w:spacing w:val="2"/>
                <w:szCs w:val="16"/>
                <w:shd w:val="clear" w:color="auto" w:fill="FFFFFF"/>
              </w:rPr>
              <w:t>15</w:t>
            </w:r>
          </w:p>
        </w:tc>
        <w:tc>
          <w:tcPr>
            <w:tcW w:w="709" w:type="dxa"/>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0,65</w:t>
            </w:r>
          </w:p>
        </w:tc>
        <w:tc>
          <w:tcPr>
            <w:tcW w:w="709" w:type="dxa"/>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1,25</w:t>
            </w:r>
          </w:p>
        </w:tc>
        <w:tc>
          <w:tcPr>
            <w:tcW w:w="850" w:type="dxa"/>
            <w:vMerge w:val="restart"/>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280</w:t>
            </w:r>
          </w:p>
        </w:tc>
        <w:tc>
          <w:tcPr>
            <w:tcW w:w="993" w:type="dxa"/>
            <w:vAlign w:val="bottom"/>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230</w:t>
            </w:r>
          </w:p>
        </w:tc>
        <w:tc>
          <w:tcPr>
            <w:tcW w:w="850" w:type="dxa"/>
            <w:vMerge w:val="restart"/>
            <w:vAlign w:val="center"/>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230</w:t>
            </w:r>
          </w:p>
        </w:tc>
        <w:tc>
          <w:tcPr>
            <w:tcW w:w="992" w:type="dxa"/>
            <w:vAlign w:val="bottom"/>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370</w:t>
            </w:r>
          </w:p>
        </w:tc>
        <w:tc>
          <w:tcPr>
            <w:tcW w:w="993" w:type="dxa"/>
            <w:vAlign w:val="bottom"/>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600</w:t>
            </w:r>
          </w:p>
        </w:tc>
        <w:tc>
          <w:tcPr>
            <w:tcW w:w="1098" w:type="dxa"/>
            <w:vMerge w:val="restart"/>
            <w:vAlign w:val="center"/>
          </w:tcPr>
          <w:p w:rsidR="003647C7" w:rsidRPr="009433A4" w:rsidRDefault="003647C7" w:rsidP="0063089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6</w:t>
            </w:r>
            <w:r w:rsidR="0063089A" w:rsidRPr="009433A4">
              <w:rPr>
                <w:rFonts w:cs="Arial"/>
                <w:spacing w:val="2"/>
                <w:szCs w:val="16"/>
                <w:shd w:val="clear" w:color="auto" w:fill="FFFFFF"/>
              </w:rPr>
              <w:t>51</w:t>
            </w:r>
            <w:r w:rsidRPr="009433A4">
              <w:rPr>
                <w:rFonts w:cs="Arial"/>
                <w:spacing w:val="2"/>
                <w:szCs w:val="16"/>
                <w:shd w:val="clear" w:color="auto" w:fill="FFFFFF"/>
              </w:rPr>
              <w:t>0</w:t>
            </w:r>
          </w:p>
        </w:tc>
      </w:tr>
      <w:tr w:rsidR="003647C7" w:rsidRPr="009433A4" w:rsidTr="00E85985">
        <w:tc>
          <w:tcPr>
            <w:cnfStyle w:val="001000000000" w:firstRow="0" w:lastRow="0" w:firstColumn="1" w:lastColumn="0" w:oddVBand="0" w:evenVBand="0" w:oddHBand="0" w:evenHBand="0" w:firstRowFirstColumn="0" w:firstRowLastColumn="0" w:lastRowFirstColumn="0" w:lastRowLastColumn="0"/>
            <w:tcW w:w="1560" w:type="dxa"/>
            <w:vMerge/>
            <w:vAlign w:val="center"/>
          </w:tcPr>
          <w:p w:rsidR="003647C7" w:rsidRPr="009433A4" w:rsidRDefault="003647C7" w:rsidP="00A3550F">
            <w:pPr>
              <w:spacing w:line="276" w:lineRule="auto"/>
              <w:jc w:val="center"/>
              <w:rPr>
                <w:rFonts w:ascii="Segoe UI Light" w:hAnsi="Segoe UI Light" w:cs="Arial"/>
                <w:spacing w:val="2"/>
                <w:szCs w:val="16"/>
                <w:shd w:val="clear" w:color="auto" w:fill="FFFFFF"/>
              </w:rPr>
            </w:pPr>
          </w:p>
        </w:tc>
        <w:tc>
          <w:tcPr>
            <w:tcW w:w="567" w:type="dxa"/>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1/2</w:t>
            </w:r>
          </w:p>
        </w:tc>
        <w:tc>
          <w:tcPr>
            <w:tcW w:w="708" w:type="dxa"/>
            <w:vMerge/>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709" w:type="dxa"/>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2,65</w:t>
            </w:r>
          </w:p>
        </w:tc>
        <w:tc>
          <w:tcPr>
            <w:tcW w:w="850" w:type="dxa"/>
            <w:vMerge/>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center"/>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0" w:type="dxa"/>
            <w:vMerge/>
            <w:vAlign w:val="center"/>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bottom"/>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790</w:t>
            </w:r>
          </w:p>
        </w:tc>
        <w:tc>
          <w:tcPr>
            <w:tcW w:w="993" w:type="dxa"/>
            <w:vAlign w:val="bottom"/>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790</w:t>
            </w:r>
          </w:p>
        </w:tc>
        <w:tc>
          <w:tcPr>
            <w:tcW w:w="1098" w:type="dxa"/>
            <w:vMerge/>
            <w:vAlign w:val="center"/>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3647C7" w:rsidRPr="009433A4" w:rsidTr="00E85985">
        <w:tc>
          <w:tcPr>
            <w:cnfStyle w:val="001000000000" w:firstRow="0" w:lastRow="0" w:firstColumn="1" w:lastColumn="0" w:oddVBand="0" w:evenVBand="0" w:oddHBand="0" w:evenHBand="0" w:firstRowFirstColumn="0" w:firstRowLastColumn="0" w:lastRowFirstColumn="0" w:lastRowLastColumn="0"/>
            <w:tcW w:w="1560" w:type="dxa"/>
            <w:vMerge/>
            <w:vAlign w:val="center"/>
          </w:tcPr>
          <w:p w:rsidR="003647C7" w:rsidRPr="009433A4" w:rsidRDefault="003647C7" w:rsidP="00A3550F">
            <w:pPr>
              <w:spacing w:line="276" w:lineRule="auto"/>
              <w:rPr>
                <w:rFonts w:ascii="Segoe UI Light" w:hAnsi="Segoe UI Light"/>
                <w:szCs w:val="16"/>
              </w:rPr>
            </w:pPr>
          </w:p>
        </w:tc>
        <w:tc>
          <w:tcPr>
            <w:tcW w:w="567" w:type="dxa"/>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1/3</w:t>
            </w:r>
          </w:p>
        </w:tc>
        <w:tc>
          <w:tcPr>
            <w:tcW w:w="708" w:type="dxa"/>
            <w:vMerge/>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709" w:type="dxa"/>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1,80</w:t>
            </w:r>
          </w:p>
        </w:tc>
        <w:tc>
          <w:tcPr>
            <w:tcW w:w="850" w:type="dxa"/>
            <w:vMerge/>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center"/>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0" w:type="dxa"/>
            <w:vMerge/>
            <w:vAlign w:val="center"/>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bottom"/>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540</w:t>
            </w:r>
          </w:p>
        </w:tc>
        <w:tc>
          <w:tcPr>
            <w:tcW w:w="993" w:type="dxa"/>
            <w:vAlign w:val="bottom"/>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540</w:t>
            </w:r>
          </w:p>
        </w:tc>
        <w:tc>
          <w:tcPr>
            <w:tcW w:w="1098" w:type="dxa"/>
            <w:vMerge/>
            <w:vAlign w:val="center"/>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3647C7" w:rsidRPr="009433A4" w:rsidTr="00E85985">
        <w:tc>
          <w:tcPr>
            <w:cnfStyle w:val="001000000000" w:firstRow="0" w:lastRow="0" w:firstColumn="1" w:lastColumn="0" w:oddVBand="0" w:evenVBand="0" w:oddHBand="0" w:evenHBand="0" w:firstRowFirstColumn="0" w:firstRowLastColumn="0" w:lastRowFirstColumn="0" w:lastRowLastColumn="0"/>
            <w:tcW w:w="1560" w:type="dxa"/>
            <w:vMerge/>
            <w:vAlign w:val="center"/>
          </w:tcPr>
          <w:p w:rsidR="003647C7" w:rsidRPr="009433A4" w:rsidRDefault="003647C7" w:rsidP="00A3550F">
            <w:pPr>
              <w:spacing w:line="276" w:lineRule="auto"/>
              <w:jc w:val="center"/>
              <w:rPr>
                <w:rFonts w:ascii="Segoe UI Light" w:hAnsi="Segoe UI Light" w:cs="Arial"/>
                <w:spacing w:val="2"/>
                <w:szCs w:val="16"/>
                <w:shd w:val="clear" w:color="auto" w:fill="FFFFFF"/>
              </w:rPr>
            </w:pPr>
          </w:p>
        </w:tc>
        <w:tc>
          <w:tcPr>
            <w:tcW w:w="567" w:type="dxa"/>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1/4</w:t>
            </w:r>
          </w:p>
        </w:tc>
        <w:tc>
          <w:tcPr>
            <w:tcW w:w="708" w:type="dxa"/>
            <w:vMerge/>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9,80</w:t>
            </w:r>
          </w:p>
        </w:tc>
        <w:tc>
          <w:tcPr>
            <w:tcW w:w="709" w:type="dxa"/>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0" w:type="dxa"/>
            <w:vMerge/>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bottom"/>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3570</w:t>
            </w:r>
          </w:p>
        </w:tc>
        <w:tc>
          <w:tcPr>
            <w:tcW w:w="850" w:type="dxa"/>
            <w:vMerge/>
            <w:vAlign w:val="center"/>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center"/>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93" w:type="dxa"/>
            <w:vAlign w:val="bottom"/>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3570</w:t>
            </w:r>
          </w:p>
        </w:tc>
        <w:tc>
          <w:tcPr>
            <w:tcW w:w="1098" w:type="dxa"/>
            <w:vMerge/>
            <w:vAlign w:val="center"/>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3647C7" w:rsidRPr="009433A4" w:rsidTr="00E85985">
        <w:tc>
          <w:tcPr>
            <w:cnfStyle w:val="001000000000" w:firstRow="0" w:lastRow="0" w:firstColumn="1" w:lastColumn="0" w:oddVBand="0" w:evenVBand="0" w:oddHBand="0" w:evenHBand="0" w:firstRowFirstColumn="0" w:firstRowLastColumn="0" w:lastRowFirstColumn="0" w:lastRowLastColumn="0"/>
            <w:tcW w:w="1560" w:type="dxa"/>
            <w:vMerge/>
            <w:vAlign w:val="center"/>
          </w:tcPr>
          <w:p w:rsidR="003647C7" w:rsidRPr="009433A4" w:rsidRDefault="003647C7" w:rsidP="00A3550F">
            <w:pPr>
              <w:spacing w:line="276" w:lineRule="auto"/>
              <w:rPr>
                <w:rFonts w:ascii="Segoe UI Light" w:hAnsi="Segoe UI Light"/>
                <w:szCs w:val="16"/>
              </w:rPr>
            </w:pPr>
          </w:p>
        </w:tc>
        <w:tc>
          <w:tcPr>
            <w:tcW w:w="567" w:type="dxa"/>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2/1</w:t>
            </w:r>
          </w:p>
        </w:tc>
        <w:tc>
          <w:tcPr>
            <w:tcW w:w="708" w:type="dxa"/>
            <w:vMerge/>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Align w:val="center"/>
          </w:tcPr>
          <w:p w:rsidR="003647C7" w:rsidRPr="009433A4" w:rsidRDefault="003647C7" w:rsidP="0063089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w:t>
            </w:r>
            <w:r w:rsidR="0063089A" w:rsidRPr="009433A4">
              <w:rPr>
                <w:rFonts w:cs="Arial"/>
                <w:spacing w:val="2"/>
                <w:szCs w:val="16"/>
                <w:shd w:val="clear" w:color="auto" w:fill="FFFFFF"/>
              </w:rPr>
              <w:t>95</w:t>
            </w:r>
          </w:p>
        </w:tc>
        <w:tc>
          <w:tcPr>
            <w:tcW w:w="709" w:type="dxa"/>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0,40</w:t>
            </w:r>
          </w:p>
        </w:tc>
        <w:tc>
          <w:tcPr>
            <w:tcW w:w="850" w:type="dxa"/>
            <w:vMerge/>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bottom"/>
          </w:tcPr>
          <w:p w:rsidR="003647C7" w:rsidRPr="009433A4" w:rsidRDefault="0063089A" w:rsidP="0063089A">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70</w:t>
            </w:r>
            <w:r w:rsidR="003647C7" w:rsidRPr="009433A4">
              <w:rPr>
                <w:szCs w:val="16"/>
              </w:rPr>
              <w:t>0</w:t>
            </w:r>
          </w:p>
        </w:tc>
        <w:tc>
          <w:tcPr>
            <w:tcW w:w="850" w:type="dxa"/>
            <w:vMerge/>
            <w:vAlign w:val="center"/>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bottom"/>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120</w:t>
            </w:r>
          </w:p>
        </w:tc>
        <w:tc>
          <w:tcPr>
            <w:tcW w:w="993" w:type="dxa"/>
            <w:vAlign w:val="bottom"/>
          </w:tcPr>
          <w:p w:rsidR="003647C7" w:rsidRPr="009433A4" w:rsidRDefault="0063089A" w:rsidP="0063089A">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82</w:t>
            </w:r>
            <w:r w:rsidR="003647C7" w:rsidRPr="009433A4">
              <w:rPr>
                <w:szCs w:val="16"/>
              </w:rPr>
              <w:t>0</w:t>
            </w:r>
          </w:p>
        </w:tc>
        <w:tc>
          <w:tcPr>
            <w:tcW w:w="1098" w:type="dxa"/>
            <w:vMerge/>
            <w:vAlign w:val="center"/>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3647C7" w:rsidRPr="009433A4" w:rsidTr="00E85985">
        <w:tc>
          <w:tcPr>
            <w:cnfStyle w:val="001000000000" w:firstRow="0" w:lastRow="0" w:firstColumn="1" w:lastColumn="0" w:oddVBand="0" w:evenVBand="0" w:oddHBand="0" w:evenHBand="0" w:firstRowFirstColumn="0" w:firstRowLastColumn="0" w:lastRowFirstColumn="0" w:lastRowLastColumn="0"/>
            <w:tcW w:w="1560" w:type="dxa"/>
            <w:vMerge/>
            <w:vAlign w:val="center"/>
          </w:tcPr>
          <w:p w:rsidR="003647C7" w:rsidRPr="009433A4" w:rsidRDefault="003647C7" w:rsidP="00A3550F">
            <w:pPr>
              <w:spacing w:line="276" w:lineRule="auto"/>
              <w:jc w:val="center"/>
              <w:rPr>
                <w:rFonts w:ascii="Segoe UI Light" w:hAnsi="Segoe UI Light" w:cs="Arial"/>
                <w:spacing w:val="2"/>
                <w:szCs w:val="16"/>
                <w:shd w:val="clear" w:color="auto" w:fill="FFFFFF"/>
              </w:rPr>
            </w:pPr>
          </w:p>
        </w:tc>
        <w:tc>
          <w:tcPr>
            <w:tcW w:w="567" w:type="dxa"/>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2/2</w:t>
            </w:r>
          </w:p>
        </w:tc>
        <w:tc>
          <w:tcPr>
            <w:tcW w:w="708" w:type="dxa"/>
            <w:vMerge/>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709" w:type="dxa"/>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0,65</w:t>
            </w:r>
          </w:p>
        </w:tc>
        <w:tc>
          <w:tcPr>
            <w:tcW w:w="850" w:type="dxa"/>
            <w:vMerge/>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center"/>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0" w:type="dxa"/>
            <w:vMerge/>
            <w:vAlign w:val="center"/>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bottom"/>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190</w:t>
            </w:r>
          </w:p>
        </w:tc>
        <w:tc>
          <w:tcPr>
            <w:tcW w:w="993" w:type="dxa"/>
            <w:vAlign w:val="bottom"/>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190</w:t>
            </w:r>
          </w:p>
        </w:tc>
        <w:tc>
          <w:tcPr>
            <w:tcW w:w="1098" w:type="dxa"/>
            <w:vMerge/>
            <w:vAlign w:val="center"/>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3647C7" w:rsidRPr="009433A4" w:rsidTr="00E85985">
        <w:tc>
          <w:tcPr>
            <w:cnfStyle w:val="001000000000" w:firstRow="0" w:lastRow="0" w:firstColumn="1" w:lastColumn="0" w:oddVBand="0" w:evenVBand="0" w:oddHBand="0" w:evenHBand="0" w:firstRowFirstColumn="0" w:firstRowLastColumn="0" w:lastRowFirstColumn="0" w:lastRowLastColumn="0"/>
            <w:tcW w:w="2127" w:type="dxa"/>
            <w:gridSpan w:val="2"/>
            <w:vAlign w:val="center"/>
          </w:tcPr>
          <w:p w:rsidR="003647C7" w:rsidRPr="009433A4" w:rsidRDefault="003647C7" w:rsidP="00A3550F">
            <w:pPr>
              <w:spacing w:line="276" w:lineRule="auto"/>
              <w:ind w:right="34"/>
              <w:rPr>
                <w:rFonts w:ascii="Segoe UI Light" w:hAnsi="Segoe UI Light"/>
                <w:szCs w:val="16"/>
              </w:rPr>
            </w:pPr>
            <w:r w:rsidRPr="009433A4">
              <w:rPr>
                <w:rFonts w:ascii="Segoe UI Light" w:hAnsi="Segoe UI Light"/>
                <w:szCs w:val="16"/>
              </w:rPr>
              <w:t>пос. Прудный</w:t>
            </w:r>
          </w:p>
        </w:tc>
        <w:tc>
          <w:tcPr>
            <w:tcW w:w="708" w:type="dxa"/>
            <w:vAlign w:val="center"/>
          </w:tcPr>
          <w:p w:rsidR="003647C7" w:rsidRPr="009433A4" w:rsidRDefault="003647C7" w:rsidP="0063089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w:t>
            </w:r>
            <w:r w:rsidR="0063089A" w:rsidRPr="009433A4">
              <w:rPr>
                <w:rFonts w:cs="Arial"/>
                <w:spacing w:val="2"/>
                <w:szCs w:val="16"/>
                <w:shd w:val="clear" w:color="auto" w:fill="FFFFFF"/>
              </w:rPr>
              <w:t>55</w:t>
            </w:r>
          </w:p>
        </w:tc>
        <w:tc>
          <w:tcPr>
            <w:tcW w:w="709" w:type="dxa"/>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0,55</w:t>
            </w:r>
          </w:p>
        </w:tc>
        <w:tc>
          <w:tcPr>
            <w:tcW w:w="709" w:type="dxa"/>
            <w:vAlign w:val="center"/>
          </w:tcPr>
          <w:p w:rsidR="003647C7" w:rsidRPr="009433A4" w:rsidRDefault="003647C7" w:rsidP="0063089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2,0</w:t>
            </w:r>
            <w:r w:rsidR="0063089A" w:rsidRPr="009433A4">
              <w:rPr>
                <w:rFonts w:cs="Arial"/>
                <w:spacing w:val="2"/>
                <w:szCs w:val="16"/>
                <w:shd w:val="clear" w:color="auto" w:fill="FFFFFF"/>
              </w:rPr>
              <w:t>0</w:t>
            </w:r>
          </w:p>
        </w:tc>
        <w:tc>
          <w:tcPr>
            <w:tcW w:w="850" w:type="dxa"/>
            <w:vMerge/>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bottom"/>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200</w:t>
            </w:r>
          </w:p>
        </w:tc>
        <w:tc>
          <w:tcPr>
            <w:tcW w:w="850" w:type="dxa"/>
            <w:vMerge/>
            <w:vAlign w:val="center"/>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bottom"/>
          </w:tcPr>
          <w:p w:rsidR="003647C7" w:rsidRPr="009433A4" w:rsidRDefault="003647C7" w:rsidP="0063089A">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6</w:t>
            </w:r>
            <w:r w:rsidR="0063089A" w:rsidRPr="009433A4">
              <w:rPr>
                <w:szCs w:val="16"/>
              </w:rPr>
              <w:t>0</w:t>
            </w:r>
            <w:r w:rsidRPr="009433A4">
              <w:rPr>
                <w:szCs w:val="16"/>
              </w:rPr>
              <w:t>0</w:t>
            </w:r>
          </w:p>
        </w:tc>
        <w:tc>
          <w:tcPr>
            <w:tcW w:w="993" w:type="dxa"/>
            <w:vAlign w:val="bottom"/>
          </w:tcPr>
          <w:p w:rsidR="003647C7" w:rsidRPr="009433A4" w:rsidRDefault="003647C7" w:rsidP="0063089A">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8</w:t>
            </w:r>
            <w:r w:rsidR="0063089A" w:rsidRPr="009433A4">
              <w:rPr>
                <w:szCs w:val="16"/>
              </w:rPr>
              <w:t>0</w:t>
            </w:r>
            <w:r w:rsidRPr="009433A4">
              <w:rPr>
                <w:szCs w:val="16"/>
              </w:rPr>
              <w:t>0</w:t>
            </w:r>
          </w:p>
        </w:tc>
        <w:tc>
          <w:tcPr>
            <w:tcW w:w="1098" w:type="dxa"/>
            <w:vAlign w:val="bottom"/>
          </w:tcPr>
          <w:p w:rsidR="003647C7" w:rsidRPr="009433A4" w:rsidRDefault="003647C7" w:rsidP="0063089A">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8</w:t>
            </w:r>
            <w:r w:rsidR="0063089A" w:rsidRPr="009433A4">
              <w:rPr>
                <w:szCs w:val="16"/>
              </w:rPr>
              <w:t>0</w:t>
            </w:r>
            <w:r w:rsidRPr="009433A4">
              <w:rPr>
                <w:szCs w:val="16"/>
              </w:rPr>
              <w:t>0</w:t>
            </w:r>
          </w:p>
        </w:tc>
      </w:tr>
      <w:tr w:rsidR="003647C7" w:rsidRPr="009433A4" w:rsidTr="00E85985">
        <w:tc>
          <w:tcPr>
            <w:cnfStyle w:val="001000000000" w:firstRow="0" w:lastRow="0" w:firstColumn="1" w:lastColumn="0" w:oddVBand="0" w:evenVBand="0" w:oddHBand="0" w:evenHBand="0" w:firstRowFirstColumn="0" w:firstRowLastColumn="0" w:lastRowFirstColumn="0" w:lastRowLastColumn="0"/>
            <w:tcW w:w="2127" w:type="dxa"/>
            <w:gridSpan w:val="2"/>
            <w:vAlign w:val="center"/>
          </w:tcPr>
          <w:p w:rsidR="003647C7" w:rsidRPr="009433A4" w:rsidRDefault="003647C7" w:rsidP="00A3550F">
            <w:pPr>
              <w:spacing w:line="276" w:lineRule="auto"/>
              <w:ind w:right="34"/>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Моховички</w:t>
            </w:r>
          </w:p>
        </w:tc>
        <w:tc>
          <w:tcPr>
            <w:tcW w:w="708" w:type="dxa"/>
            <w:vAlign w:val="center"/>
          </w:tcPr>
          <w:p w:rsidR="003647C7" w:rsidRPr="009433A4" w:rsidRDefault="003647C7" w:rsidP="0063089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w:t>
            </w:r>
            <w:r w:rsidR="0063089A" w:rsidRPr="009433A4">
              <w:rPr>
                <w:rFonts w:cs="Arial"/>
                <w:spacing w:val="2"/>
                <w:szCs w:val="16"/>
                <w:shd w:val="clear" w:color="auto" w:fill="FFFFFF"/>
              </w:rPr>
              <w:t>15</w:t>
            </w:r>
          </w:p>
        </w:tc>
        <w:tc>
          <w:tcPr>
            <w:tcW w:w="709" w:type="dxa"/>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0,60</w:t>
            </w:r>
          </w:p>
        </w:tc>
        <w:tc>
          <w:tcPr>
            <w:tcW w:w="709" w:type="dxa"/>
            <w:vAlign w:val="center"/>
          </w:tcPr>
          <w:p w:rsidR="003647C7" w:rsidRPr="009433A4" w:rsidRDefault="003647C7" w:rsidP="0063089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w:t>
            </w:r>
            <w:r w:rsidR="0063089A" w:rsidRPr="009433A4">
              <w:rPr>
                <w:rFonts w:cs="Arial"/>
                <w:spacing w:val="2"/>
                <w:szCs w:val="16"/>
                <w:shd w:val="clear" w:color="auto" w:fill="FFFFFF"/>
              </w:rPr>
              <w:t>55</w:t>
            </w:r>
          </w:p>
        </w:tc>
        <w:tc>
          <w:tcPr>
            <w:tcW w:w="850" w:type="dxa"/>
            <w:vMerge/>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bottom"/>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220</w:t>
            </w:r>
          </w:p>
        </w:tc>
        <w:tc>
          <w:tcPr>
            <w:tcW w:w="850" w:type="dxa"/>
            <w:vMerge/>
            <w:vAlign w:val="center"/>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bottom"/>
          </w:tcPr>
          <w:p w:rsidR="003647C7" w:rsidRPr="009433A4" w:rsidRDefault="003647C7" w:rsidP="0063089A">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7</w:t>
            </w:r>
            <w:r w:rsidR="0063089A" w:rsidRPr="009433A4">
              <w:rPr>
                <w:szCs w:val="16"/>
              </w:rPr>
              <w:t>6</w:t>
            </w:r>
            <w:r w:rsidRPr="009433A4">
              <w:rPr>
                <w:szCs w:val="16"/>
              </w:rPr>
              <w:t>0</w:t>
            </w:r>
          </w:p>
        </w:tc>
        <w:tc>
          <w:tcPr>
            <w:tcW w:w="993" w:type="dxa"/>
            <w:vAlign w:val="bottom"/>
          </w:tcPr>
          <w:p w:rsidR="003647C7" w:rsidRPr="009433A4" w:rsidRDefault="0063089A" w:rsidP="003647C7">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98</w:t>
            </w:r>
            <w:r w:rsidR="003647C7" w:rsidRPr="009433A4">
              <w:rPr>
                <w:szCs w:val="16"/>
              </w:rPr>
              <w:t>0</w:t>
            </w:r>
          </w:p>
        </w:tc>
        <w:tc>
          <w:tcPr>
            <w:tcW w:w="1098" w:type="dxa"/>
            <w:vAlign w:val="bottom"/>
          </w:tcPr>
          <w:p w:rsidR="003647C7" w:rsidRPr="009433A4" w:rsidRDefault="0063089A" w:rsidP="00E85985">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98</w:t>
            </w:r>
            <w:r w:rsidR="003647C7" w:rsidRPr="009433A4">
              <w:rPr>
                <w:szCs w:val="16"/>
              </w:rPr>
              <w:t>0</w:t>
            </w:r>
          </w:p>
        </w:tc>
      </w:tr>
      <w:tr w:rsidR="003647C7" w:rsidRPr="009433A4" w:rsidTr="00E85985">
        <w:tc>
          <w:tcPr>
            <w:cnfStyle w:val="001000000000" w:firstRow="0" w:lastRow="0" w:firstColumn="1" w:lastColumn="0" w:oddVBand="0" w:evenVBand="0" w:oddHBand="0" w:evenHBand="0" w:firstRowFirstColumn="0" w:firstRowLastColumn="0" w:lastRowFirstColumn="0" w:lastRowLastColumn="0"/>
            <w:tcW w:w="2127" w:type="dxa"/>
            <w:gridSpan w:val="2"/>
            <w:vAlign w:val="center"/>
          </w:tcPr>
          <w:p w:rsidR="003647C7" w:rsidRPr="009433A4" w:rsidRDefault="003647C7" w:rsidP="00A3550F">
            <w:pPr>
              <w:spacing w:line="276" w:lineRule="auto"/>
              <w:ind w:right="34"/>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Заварухино</w:t>
            </w:r>
          </w:p>
        </w:tc>
        <w:tc>
          <w:tcPr>
            <w:tcW w:w="708" w:type="dxa"/>
            <w:vAlign w:val="center"/>
          </w:tcPr>
          <w:p w:rsidR="003647C7" w:rsidRPr="009433A4" w:rsidRDefault="003647C7" w:rsidP="0063089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w:t>
            </w:r>
            <w:r w:rsidR="0063089A" w:rsidRPr="009433A4">
              <w:rPr>
                <w:rFonts w:cs="Arial"/>
                <w:spacing w:val="2"/>
                <w:szCs w:val="16"/>
                <w:shd w:val="clear" w:color="auto" w:fill="FFFFFF"/>
              </w:rPr>
              <w:t>0</w:t>
            </w:r>
            <w:r w:rsidRPr="009433A4">
              <w:rPr>
                <w:rFonts w:cs="Arial"/>
                <w:spacing w:val="2"/>
                <w:szCs w:val="16"/>
                <w:shd w:val="clear" w:color="auto" w:fill="FFFFFF"/>
              </w:rPr>
              <w:t>0</w:t>
            </w:r>
          </w:p>
        </w:tc>
        <w:tc>
          <w:tcPr>
            <w:tcW w:w="709" w:type="dxa"/>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709" w:type="dxa"/>
            <w:vAlign w:val="center"/>
          </w:tcPr>
          <w:p w:rsidR="003647C7" w:rsidRPr="009433A4" w:rsidRDefault="003647C7" w:rsidP="0063089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w:t>
            </w:r>
            <w:r w:rsidR="0063089A" w:rsidRPr="009433A4">
              <w:rPr>
                <w:rFonts w:cs="Arial"/>
                <w:spacing w:val="2"/>
                <w:szCs w:val="16"/>
                <w:shd w:val="clear" w:color="auto" w:fill="FFFFFF"/>
              </w:rPr>
              <w:t>0</w:t>
            </w:r>
            <w:r w:rsidRPr="009433A4">
              <w:rPr>
                <w:rFonts w:cs="Arial"/>
                <w:spacing w:val="2"/>
                <w:szCs w:val="16"/>
                <w:shd w:val="clear" w:color="auto" w:fill="FFFFFF"/>
              </w:rPr>
              <w:t>0</w:t>
            </w:r>
          </w:p>
        </w:tc>
        <w:tc>
          <w:tcPr>
            <w:tcW w:w="850" w:type="dxa"/>
            <w:vMerge/>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center"/>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0" w:type="dxa"/>
            <w:vMerge/>
            <w:vAlign w:val="center"/>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bottom"/>
          </w:tcPr>
          <w:p w:rsidR="003647C7" w:rsidRPr="009433A4" w:rsidRDefault="0063089A" w:rsidP="003647C7">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30</w:t>
            </w:r>
            <w:r w:rsidR="003647C7" w:rsidRPr="009433A4">
              <w:rPr>
                <w:szCs w:val="16"/>
              </w:rPr>
              <w:t>0</w:t>
            </w:r>
          </w:p>
        </w:tc>
        <w:tc>
          <w:tcPr>
            <w:tcW w:w="993" w:type="dxa"/>
            <w:vAlign w:val="bottom"/>
          </w:tcPr>
          <w:p w:rsidR="003647C7" w:rsidRPr="009433A4" w:rsidRDefault="0063089A" w:rsidP="003647C7">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30</w:t>
            </w:r>
            <w:r w:rsidR="003647C7" w:rsidRPr="009433A4">
              <w:rPr>
                <w:szCs w:val="16"/>
              </w:rPr>
              <w:t>0</w:t>
            </w:r>
          </w:p>
        </w:tc>
        <w:tc>
          <w:tcPr>
            <w:tcW w:w="1098" w:type="dxa"/>
            <w:vAlign w:val="bottom"/>
          </w:tcPr>
          <w:p w:rsidR="003647C7" w:rsidRPr="009433A4" w:rsidRDefault="0063089A" w:rsidP="00E85985">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30</w:t>
            </w:r>
            <w:r w:rsidR="003647C7" w:rsidRPr="009433A4">
              <w:rPr>
                <w:szCs w:val="16"/>
              </w:rPr>
              <w:t>0</w:t>
            </w:r>
          </w:p>
        </w:tc>
      </w:tr>
      <w:tr w:rsidR="003647C7" w:rsidRPr="009433A4" w:rsidTr="00E85985">
        <w:tc>
          <w:tcPr>
            <w:cnfStyle w:val="001000000000" w:firstRow="0" w:lastRow="0" w:firstColumn="1" w:lastColumn="0" w:oddVBand="0" w:evenVBand="0" w:oddHBand="0" w:evenHBand="0" w:firstRowFirstColumn="0" w:firstRowLastColumn="0" w:lastRowFirstColumn="0" w:lastRowLastColumn="0"/>
            <w:tcW w:w="1560" w:type="dxa"/>
            <w:vMerge w:val="restart"/>
            <w:vAlign w:val="center"/>
          </w:tcPr>
          <w:p w:rsidR="003647C7" w:rsidRPr="009433A4" w:rsidRDefault="003647C7" w:rsidP="00A3550F">
            <w:pPr>
              <w:spacing w:line="276" w:lineRule="auto"/>
              <w:ind w:right="34"/>
              <w:rPr>
                <w:rFonts w:ascii="Segoe UI Light" w:hAnsi="Segoe UI Light"/>
                <w:szCs w:val="16"/>
              </w:rPr>
            </w:pPr>
            <w:r w:rsidRPr="009433A4">
              <w:rPr>
                <w:rFonts w:ascii="Segoe UI Light" w:hAnsi="Segoe UI Light"/>
                <w:szCs w:val="16"/>
              </w:rPr>
              <w:t>д. Ключи</w:t>
            </w:r>
          </w:p>
        </w:tc>
        <w:tc>
          <w:tcPr>
            <w:tcW w:w="567" w:type="dxa"/>
            <w:vAlign w:val="center"/>
          </w:tcPr>
          <w:p w:rsidR="003647C7" w:rsidRPr="009433A4" w:rsidRDefault="003647C7" w:rsidP="00A3550F">
            <w:pPr>
              <w:spacing w:line="276" w:lineRule="auto"/>
              <w:ind w:right="34"/>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w:t>
            </w:r>
          </w:p>
        </w:tc>
        <w:tc>
          <w:tcPr>
            <w:tcW w:w="708" w:type="dxa"/>
            <w:vMerge w:val="restart"/>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6,70</w:t>
            </w:r>
          </w:p>
        </w:tc>
        <w:tc>
          <w:tcPr>
            <w:tcW w:w="709" w:type="dxa"/>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709" w:type="dxa"/>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3,40</w:t>
            </w:r>
          </w:p>
        </w:tc>
        <w:tc>
          <w:tcPr>
            <w:tcW w:w="850" w:type="dxa"/>
            <w:vMerge/>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center"/>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0" w:type="dxa"/>
            <w:vMerge/>
            <w:vAlign w:val="center"/>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bottom"/>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1020</w:t>
            </w:r>
          </w:p>
        </w:tc>
        <w:tc>
          <w:tcPr>
            <w:tcW w:w="993" w:type="dxa"/>
            <w:vAlign w:val="bottom"/>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1020</w:t>
            </w:r>
          </w:p>
        </w:tc>
        <w:tc>
          <w:tcPr>
            <w:tcW w:w="1098" w:type="dxa"/>
            <w:vMerge w:val="restart"/>
            <w:vAlign w:val="center"/>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2010</w:t>
            </w:r>
          </w:p>
        </w:tc>
      </w:tr>
      <w:tr w:rsidR="003647C7" w:rsidRPr="009433A4" w:rsidTr="00E85985">
        <w:tc>
          <w:tcPr>
            <w:cnfStyle w:val="001000000000" w:firstRow="0" w:lastRow="0" w:firstColumn="1" w:lastColumn="0" w:oddVBand="0" w:evenVBand="0" w:oddHBand="0" w:evenHBand="0" w:firstRowFirstColumn="0" w:firstRowLastColumn="0" w:lastRowFirstColumn="0" w:lastRowLastColumn="0"/>
            <w:tcW w:w="1560" w:type="dxa"/>
            <w:vMerge/>
            <w:vAlign w:val="center"/>
          </w:tcPr>
          <w:p w:rsidR="003647C7" w:rsidRPr="009433A4" w:rsidRDefault="003647C7" w:rsidP="00A3550F">
            <w:pPr>
              <w:spacing w:line="276" w:lineRule="auto"/>
              <w:rPr>
                <w:rFonts w:ascii="Segoe UI Light" w:hAnsi="Segoe UI Light"/>
                <w:szCs w:val="16"/>
              </w:rPr>
            </w:pPr>
          </w:p>
        </w:tc>
        <w:tc>
          <w:tcPr>
            <w:tcW w:w="567" w:type="dxa"/>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w:t>
            </w:r>
          </w:p>
        </w:tc>
        <w:tc>
          <w:tcPr>
            <w:tcW w:w="708" w:type="dxa"/>
            <w:vMerge/>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709" w:type="dxa"/>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2,10</w:t>
            </w:r>
          </w:p>
        </w:tc>
        <w:tc>
          <w:tcPr>
            <w:tcW w:w="850" w:type="dxa"/>
            <w:vMerge/>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center"/>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0" w:type="dxa"/>
            <w:vMerge/>
            <w:vAlign w:val="center"/>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bottom"/>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630</w:t>
            </w:r>
          </w:p>
        </w:tc>
        <w:tc>
          <w:tcPr>
            <w:tcW w:w="993" w:type="dxa"/>
            <w:vAlign w:val="bottom"/>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630</w:t>
            </w:r>
          </w:p>
        </w:tc>
        <w:tc>
          <w:tcPr>
            <w:tcW w:w="1098" w:type="dxa"/>
            <w:vMerge/>
            <w:vAlign w:val="center"/>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3647C7" w:rsidRPr="009433A4" w:rsidTr="00E85985">
        <w:tc>
          <w:tcPr>
            <w:cnfStyle w:val="001000000000" w:firstRow="0" w:lastRow="0" w:firstColumn="1" w:lastColumn="0" w:oddVBand="0" w:evenVBand="0" w:oddHBand="0" w:evenHBand="0" w:firstRowFirstColumn="0" w:firstRowLastColumn="0" w:lastRowFirstColumn="0" w:lastRowLastColumn="0"/>
            <w:tcW w:w="1560" w:type="dxa"/>
            <w:vMerge/>
            <w:vAlign w:val="center"/>
          </w:tcPr>
          <w:p w:rsidR="003647C7" w:rsidRPr="009433A4" w:rsidRDefault="003647C7" w:rsidP="00A3550F">
            <w:pPr>
              <w:spacing w:line="276" w:lineRule="auto"/>
              <w:jc w:val="center"/>
              <w:rPr>
                <w:rFonts w:ascii="Segoe UI Light" w:hAnsi="Segoe UI Light" w:cs="Arial"/>
                <w:spacing w:val="2"/>
                <w:szCs w:val="16"/>
                <w:shd w:val="clear" w:color="auto" w:fill="FFFFFF"/>
              </w:rPr>
            </w:pPr>
          </w:p>
        </w:tc>
        <w:tc>
          <w:tcPr>
            <w:tcW w:w="567" w:type="dxa"/>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w:t>
            </w:r>
          </w:p>
        </w:tc>
        <w:tc>
          <w:tcPr>
            <w:tcW w:w="708" w:type="dxa"/>
            <w:vMerge/>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709" w:type="dxa"/>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1,20</w:t>
            </w:r>
          </w:p>
        </w:tc>
        <w:tc>
          <w:tcPr>
            <w:tcW w:w="850" w:type="dxa"/>
            <w:vMerge/>
            <w:vAlign w:val="center"/>
          </w:tcPr>
          <w:p w:rsidR="003647C7" w:rsidRPr="009433A4" w:rsidRDefault="003647C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center"/>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0" w:type="dxa"/>
            <w:vMerge/>
            <w:vAlign w:val="center"/>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bottom"/>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360</w:t>
            </w:r>
          </w:p>
        </w:tc>
        <w:tc>
          <w:tcPr>
            <w:tcW w:w="993" w:type="dxa"/>
            <w:vAlign w:val="bottom"/>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360</w:t>
            </w:r>
          </w:p>
        </w:tc>
        <w:tc>
          <w:tcPr>
            <w:tcW w:w="1098" w:type="dxa"/>
            <w:vMerge/>
            <w:vAlign w:val="center"/>
          </w:tcPr>
          <w:p w:rsidR="003647C7" w:rsidRPr="009433A4" w:rsidRDefault="003647C7" w:rsidP="003647C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6D03B9" w:rsidRPr="009433A4" w:rsidTr="00F12D6C">
        <w:tc>
          <w:tcPr>
            <w:cnfStyle w:val="001000000000" w:firstRow="0" w:lastRow="0" w:firstColumn="1" w:lastColumn="0" w:oddVBand="0" w:evenVBand="0" w:oddHBand="0" w:evenHBand="0" w:firstRowFirstColumn="0" w:firstRowLastColumn="0" w:lastRowFirstColumn="0" w:lastRowLastColumn="0"/>
            <w:tcW w:w="8931" w:type="dxa"/>
            <w:gridSpan w:val="10"/>
            <w:vAlign w:val="center"/>
          </w:tcPr>
          <w:p w:rsidR="00A84B80" w:rsidRPr="009433A4" w:rsidRDefault="00A84B80" w:rsidP="003647C7">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Итого</w:t>
            </w:r>
          </w:p>
        </w:tc>
        <w:tc>
          <w:tcPr>
            <w:tcW w:w="1098" w:type="dxa"/>
            <w:vAlign w:val="center"/>
          </w:tcPr>
          <w:p w:rsidR="00A84B80" w:rsidRPr="009433A4" w:rsidRDefault="003647C7" w:rsidP="0063089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10</w:t>
            </w:r>
            <w:r w:rsidR="0063089A" w:rsidRPr="009433A4">
              <w:rPr>
                <w:rFonts w:cs="Arial"/>
                <w:spacing w:val="2"/>
                <w:szCs w:val="16"/>
                <w:shd w:val="clear" w:color="auto" w:fill="FFFFFF"/>
              </w:rPr>
              <w:t>60</w:t>
            </w:r>
            <w:r w:rsidRPr="009433A4">
              <w:rPr>
                <w:rFonts w:cs="Arial"/>
                <w:spacing w:val="2"/>
                <w:szCs w:val="16"/>
                <w:shd w:val="clear" w:color="auto" w:fill="FFFFFF"/>
              </w:rPr>
              <w:t>0</w:t>
            </w:r>
          </w:p>
        </w:tc>
      </w:tr>
    </w:tbl>
    <w:p w:rsidR="00A551AE" w:rsidRPr="009433A4" w:rsidRDefault="00A551AE" w:rsidP="00A3550F">
      <w:pPr>
        <w:spacing w:after="0"/>
        <w:jc w:val="both"/>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283"/>
        <w:gridCol w:w="9287"/>
      </w:tblGrid>
      <w:tr w:rsidR="006D03B9" w:rsidRPr="009433A4" w:rsidTr="00B24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4D0AF9" w:rsidRPr="009433A4" w:rsidRDefault="004D0AF9" w:rsidP="00A3550F">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4D0AF9" w:rsidRPr="009433A4" w:rsidRDefault="004D0AF9" w:rsidP="00A3550F">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9287" w:type="dxa"/>
          </w:tcPr>
          <w:p w:rsidR="004D0AF9" w:rsidRPr="009433A4" w:rsidRDefault="004D0AF9" w:rsidP="00A3550F">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proofErr w:type="gramStart"/>
            <w:r w:rsidRPr="009433A4">
              <w:rPr>
                <w:rStyle w:val="2Exact"/>
                <w:rFonts w:ascii="Segoe UI Light" w:hAnsi="Segoe UI Light"/>
                <w:sz w:val="16"/>
                <w:szCs w:val="16"/>
              </w:rPr>
              <w:t>с учетом коэффициента суточной неравномерности водопотребления 1,3</w:t>
            </w:r>
            <w:r w:rsidRPr="009433A4">
              <w:rPr>
                <w:rStyle w:val="2Exact0"/>
                <w:rFonts w:ascii="Segoe UI Light" w:hAnsi="Segoe UI Light"/>
                <w:sz w:val="16"/>
                <w:szCs w:val="16"/>
              </w:rPr>
              <w:t>,</w:t>
            </w:r>
            <w:r w:rsidRPr="009433A4">
              <w:rPr>
                <w:rStyle w:val="2Exact"/>
                <w:rFonts w:ascii="Segoe UI Light" w:hAnsi="Segoe UI Light"/>
                <w:sz w:val="16"/>
                <w:szCs w:val="16"/>
              </w:rPr>
              <w:t xml:space="preserve"> учитывающ</w:t>
            </w:r>
            <w:r w:rsidR="004E348F" w:rsidRPr="009433A4">
              <w:rPr>
                <w:rStyle w:val="2Exact"/>
                <w:rFonts w:ascii="Segoe UI Light" w:hAnsi="Segoe UI Light"/>
                <w:sz w:val="16"/>
                <w:szCs w:val="16"/>
              </w:rPr>
              <w:t>его</w:t>
            </w:r>
            <w:r w:rsidRPr="009433A4">
              <w:rPr>
                <w:rStyle w:val="2Exact"/>
                <w:rFonts w:ascii="Segoe UI Light" w:hAnsi="Segoe UI Light"/>
                <w:sz w:val="16"/>
                <w:szCs w:val="16"/>
              </w:rPr>
              <w:t xml:space="preserve"> уклад жизни населения, режим работы предприятий, степень благоустройства зданий, изменения водопотребления по сезонам года и дням недели</w:t>
            </w:r>
            <w:r w:rsidR="00FE641F" w:rsidRPr="009433A4">
              <w:rPr>
                <w:rStyle w:val="2Exact"/>
                <w:rFonts w:ascii="Segoe UI Light" w:hAnsi="Segoe UI Light"/>
                <w:sz w:val="16"/>
                <w:szCs w:val="16"/>
              </w:rPr>
              <w:t xml:space="preserve">                 </w:t>
            </w:r>
            <w:r w:rsidR="004E348F" w:rsidRPr="009433A4">
              <w:rPr>
                <w:rStyle w:val="2Exact"/>
                <w:rFonts w:ascii="Segoe UI Light" w:hAnsi="Segoe UI Light"/>
                <w:sz w:val="16"/>
                <w:szCs w:val="16"/>
              </w:rPr>
              <w:t xml:space="preserve"> (п.5.2.</w:t>
            </w:r>
            <w:proofErr w:type="gramEnd"/>
            <w:r w:rsidR="004E348F" w:rsidRPr="009433A4">
              <w:rPr>
                <w:rStyle w:val="2Exact"/>
                <w:rFonts w:ascii="Segoe UI Light" w:hAnsi="Segoe UI Light"/>
                <w:sz w:val="16"/>
                <w:szCs w:val="16"/>
              </w:rPr>
              <w:t xml:space="preserve"> </w:t>
            </w:r>
            <w:r w:rsidR="004E348F" w:rsidRPr="009433A4">
              <w:rPr>
                <w:rStyle w:val="4Exact"/>
                <w:rFonts w:ascii="Segoe UI Light" w:hAnsi="Segoe UI Light"/>
                <w:b w:val="0"/>
                <w:bCs w:val="0"/>
                <w:sz w:val="16"/>
                <w:szCs w:val="16"/>
              </w:rPr>
              <w:t>СП 31.13330.2012</w:t>
            </w:r>
            <w:r w:rsidR="004E348F" w:rsidRPr="009433A4">
              <w:rPr>
                <w:rStyle w:val="BookmanOldStyle1"/>
                <w:rFonts w:ascii="Segoe UI Light" w:hAnsi="Segoe UI Light"/>
                <w:sz w:val="16"/>
                <w:szCs w:val="16"/>
                <w:lang w:val="ru-RU"/>
              </w:rPr>
              <w:t xml:space="preserve"> </w:t>
            </w:r>
            <w:r w:rsidR="004E348F" w:rsidRPr="009433A4">
              <w:rPr>
                <w:rStyle w:val="25"/>
                <w:rFonts w:ascii="Segoe UI Light" w:hAnsi="Segoe UI Light"/>
                <w:szCs w:val="16"/>
              </w:rPr>
              <w:t xml:space="preserve">«Водоснабжение. </w:t>
            </w:r>
            <w:proofErr w:type="gramStart"/>
            <w:r w:rsidR="004E348F" w:rsidRPr="009433A4">
              <w:rPr>
                <w:rStyle w:val="25"/>
                <w:rFonts w:ascii="Segoe UI Light" w:hAnsi="Segoe UI Light"/>
                <w:szCs w:val="16"/>
              </w:rPr>
              <w:t>Наружные сети и сооружения»)</w:t>
            </w:r>
            <w:r w:rsidRPr="009433A4">
              <w:rPr>
                <w:rStyle w:val="2Exact"/>
                <w:rFonts w:ascii="Segoe UI Light" w:hAnsi="Segoe UI Light"/>
                <w:sz w:val="16"/>
                <w:szCs w:val="16"/>
              </w:rPr>
              <w:t>;</w:t>
            </w:r>
            <w:proofErr w:type="gramEnd"/>
          </w:p>
        </w:tc>
      </w:tr>
      <w:tr w:rsidR="006D03B9" w:rsidRPr="009433A4" w:rsidTr="00246024">
        <w:tc>
          <w:tcPr>
            <w:cnfStyle w:val="001000000000" w:firstRow="0" w:lastRow="0" w:firstColumn="1" w:lastColumn="0" w:oddVBand="0" w:evenVBand="0" w:oddHBand="0" w:evenHBand="0" w:firstRowFirstColumn="0" w:firstRowLastColumn="0" w:lastRowFirstColumn="0" w:lastRowLastColumn="0"/>
            <w:tcW w:w="568" w:type="dxa"/>
          </w:tcPr>
          <w:p w:rsidR="00296A97" w:rsidRPr="009433A4" w:rsidRDefault="00296A97" w:rsidP="00A3550F">
            <w:pPr>
              <w:spacing w:line="276" w:lineRule="auto"/>
              <w:rPr>
                <w:rFonts w:ascii="Segoe UI Light" w:hAnsi="Segoe UI Light" w:cs="Arial"/>
                <w:spacing w:val="2"/>
                <w:szCs w:val="16"/>
                <w:shd w:val="clear" w:color="auto" w:fill="FFFFFF"/>
              </w:rPr>
            </w:pPr>
            <w:proofErr w:type="gramStart"/>
            <w:r w:rsidRPr="009433A4">
              <w:rPr>
                <w:rFonts w:ascii="Segoe UI Light" w:hAnsi="Segoe UI Light" w:cs="Arial"/>
                <w:spacing w:val="2"/>
                <w:szCs w:val="16"/>
                <w:shd w:val="clear" w:color="auto" w:fill="FFFFFF"/>
              </w:rPr>
              <w:t>ПР</w:t>
            </w:r>
            <w:proofErr w:type="gramEnd"/>
          </w:p>
        </w:tc>
        <w:tc>
          <w:tcPr>
            <w:tcW w:w="283" w:type="dxa"/>
          </w:tcPr>
          <w:p w:rsidR="00296A97" w:rsidRPr="009433A4" w:rsidRDefault="00296A97"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287" w:type="dxa"/>
          </w:tcPr>
          <w:p w:rsidR="00296A97" w:rsidRPr="009433A4" w:rsidRDefault="00296A97" w:rsidP="00A3550F">
            <w:pPr>
              <w:spacing w:line="276" w:lineRule="auto"/>
              <w:jc w:val="both"/>
              <w:cnfStyle w:val="000000000000" w:firstRow="0" w:lastRow="0" w:firstColumn="0" w:lastColumn="0" w:oddVBand="0" w:evenVBand="0" w:oddHBand="0" w:evenHBand="0" w:firstRowFirstColumn="0" w:firstRowLastColumn="0" w:lastRowFirstColumn="0" w:lastRowLastColumn="0"/>
              <w:rPr>
                <w:rStyle w:val="25"/>
                <w:rFonts w:ascii="Segoe UI Light" w:hAnsi="Segoe UI Light"/>
              </w:rPr>
            </w:pPr>
            <w:r w:rsidRPr="009433A4">
              <w:rPr>
                <w:rFonts w:cs="Arial"/>
                <w:spacing w:val="2"/>
                <w:szCs w:val="16"/>
                <w:shd w:val="clear" w:color="auto" w:fill="FFFFFF"/>
              </w:rPr>
              <w:t>планировочный район;</w:t>
            </w:r>
          </w:p>
        </w:tc>
      </w:tr>
      <w:tr w:rsidR="006D03B9" w:rsidRPr="009433A4" w:rsidTr="00B24A96">
        <w:tc>
          <w:tcPr>
            <w:cnfStyle w:val="001000000000" w:firstRow="0" w:lastRow="0" w:firstColumn="1" w:lastColumn="0" w:oddVBand="0" w:evenVBand="0" w:oddHBand="0" w:evenHBand="0" w:firstRowFirstColumn="0" w:firstRowLastColumn="0" w:lastRowFirstColumn="0" w:lastRowLastColumn="0"/>
            <w:tcW w:w="568" w:type="dxa"/>
          </w:tcPr>
          <w:p w:rsidR="00FA41C8" w:rsidRPr="009433A4" w:rsidRDefault="00296A97" w:rsidP="00A3550F">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Ж</w:t>
            </w:r>
            <w:r w:rsidR="00FA41C8" w:rsidRPr="009433A4">
              <w:rPr>
                <w:rFonts w:ascii="Segoe UI Light" w:hAnsi="Segoe UI Light" w:cs="Arial"/>
                <w:spacing w:val="2"/>
                <w:szCs w:val="16"/>
                <w:shd w:val="clear" w:color="auto" w:fill="FFFFFF"/>
              </w:rPr>
              <w:t>Р</w:t>
            </w:r>
          </w:p>
        </w:tc>
        <w:tc>
          <w:tcPr>
            <w:tcW w:w="283" w:type="dxa"/>
          </w:tcPr>
          <w:p w:rsidR="00FA41C8" w:rsidRPr="009433A4" w:rsidRDefault="00FA41C8"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287" w:type="dxa"/>
          </w:tcPr>
          <w:p w:rsidR="00FA41C8" w:rsidRPr="009433A4" w:rsidRDefault="00296A97" w:rsidP="00A3550F">
            <w:pPr>
              <w:spacing w:line="276" w:lineRule="auto"/>
              <w:jc w:val="both"/>
              <w:cnfStyle w:val="000000000000" w:firstRow="0" w:lastRow="0" w:firstColumn="0" w:lastColumn="0" w:oddVBand="0" w:evenVBand="0" w:oddHBand="0" w:evenHBand="0" w:firstRowFirstColumn="0" w:firstRowLastColumn="0" w:lastRowFirstColumn="0" w:lastRowLastColumn="0"/>
              <w:rPr>
                <w:rStyle w:val="25"/>
                <w:rFonts w:ascii="Segoe UI Light" w:hAnsi="Segoe UI Light"/>
              </w:rPr>
            </w:pPr>
            <w:r w:rsidRPr="009433A4">
              <w:rPr>
                <w:rFonts w:cs="Arial"/>
                <w:spacing w:val="2"/>
                <w:szCs w:val="16"/>
                <w:shd w:val="clear" w:color="auto" w:fill="FFFFFF"/>
              </w:rPr>
              <w:t>жилой</w:t>
            </w:r>
            <w:r w:rsidR="00FA41C8" w:rsidRPr="009433A4">
              <w:rPr>
                <w:rFonts w:cs="Arial"/>
                <w:spacing w:val="2"/>
                <w:szCs w:val="16"/>
                <w:shd w:val="clear" w:color="auto" w:fill="FFFFFF"/>
              </w:rPr>
              <w:t xml:space="preserve"> район;</w:t>
            </w:r>
          </w:p>
        </w:tc>
      </w:tr>
      <w:tr w:rsidR="006D03B9" w:rsidRPr="009433A4" w:rsidTr="00B24A96">
        <w:tc>
          <w:tcPr>
            <w:cnfStyle w:val="001000000000" w:firstRow="0" w:lastRow="0" w:firstColumn="1" w:lastColumn="0" w:oddVBand="0" w:evenVBand="0" w:oddHBand="0" w:evenHBand="0" w:firstRowFirstColumn="0" w:firstRowLastColumn="0" w:lastRowFirstColumn="0" w:lastRowLastColumn="0"/>
            <w:tcW w:w="568" w:type="dxa"/>
          </w:tcPr>
          <w:p w:rsidR="00472F5B" w:rsidRPr="009433A4" w:rsidRDefault="00472F5B" w:rsidP="00A3550F">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МР</w:t>
            </w:r>
          </w:p>
        </w:tc>
        <w:tc>
          <w:tcPr>
            <w:tcW w:w="283" w:type="dxa"/>
          </w:tcPr>
          <w:p w:rsidR="00472F5B" w:rsidRPr="009433A4" w:rsidRDefault="00472F5B"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287" w:type="dxa"/>
          </w:tcPr>
          <w:p w:rsidR="00472F5B" w:rsidRPr="009433A4" w:rsidRDefault="00472F5B" w:rsidP="00A3550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микрорайон;</w:t>
            </w:r>
          </w:p>
        </w:tc>
      </w:tr>
      <w:tr w:rsidR="006D03B9" w:rsidRPr="009433A4" w:rsidTr="00B24A96">
        <w:tc>
          <w:tcPr>
            <w:cnfStyle w:val="001000000000" w:firstRow="0" w:lastRow="0" w:firstColumn="1" w:lastColumn="0" w:oddVBand="0" w:evenVBand="0" w:oddHBand="0" w:evenHBand="0" w:firstRowFirstColumn="0" w:firstRowLastColumn="0" w:lastRowFirstColumn="0" w:lastRowLastColumn="0"/>
            <w:tcW w:w="568" w:type="dxa"/>
          </w:tcPr>
          <w:p w:rsidR="00B24A96" w:rsidRPr="009433A4" w:rsidRDefault="00B24A96" w:rsidP="00A3550F">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НП</w:t>
            </w:r>
          </w:p>
        </w:tc>
        <w:tc>
          <w:tcPr>
            <w:tcW w:w="283" w:type="dxa"/>
          </w:tcPr>
          <w:p w:rsidR="00B24A96" w:rsidRPr="009433A4" w:rsidRDefault="00B24A96"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287" w:type="dxa"/>
          </w:tcPr>
          <w:p w:rsidR="00B24A96" w:rsidRPr="009433A4" w:rsidRDefault="00B24A96" w:rsidP="00A3550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населенный пункт;</w:t>
            </w:r>
          </w:p>
        </w:tc>
      </w:tr>
      <w:tr w:rsidR="006D03B9" w:rsidRPr="009433A4" w:rsidTr="00B24A96">
        <w:tc>
          <w:tcPr>
            <w:cnfStyle w:val="001000000000" w:firstRow="0" w:lastRow="0" w:firstColumn="1" w:lastColumn="0" w:oddVBand="0" w:evenVBand="0" w:oddHBand="0" w:evenHBand="0" w:firstRowFirstColumn="0" w:firstRowLastColumn="0" w:lastRowFirstColumn="0" w:lastRowLastColumn="0"/>
            <w:tcW w:w="568" w:type="dxa"/>
          </w:tcPr>
          <w:p w:rsidR="00A551AE" w:rsidRPr="009433A4" w:rsidRDefault="00A551AE" w:rsidP="00A3550F">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МКД</w:t>
            </w:r>
          </w:p>
        </w:tc>
        <w:tc>
          <w:tcPr>
            <w:tcW w:w="283" w:type="dxa"/>
          </w:tcPr>
          <w:p w:rsidR="00A551AE" w:rsidRPr="009433A4" w:rsidRDefault="00A551AE"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287" w:type="dxa"/>
          </w:tcPr>
          <w:p w:rsidR="00A551AE" w:rsidRPr="009433A4" w:rsidRDefault="00A551AE" w:rsidP="00A3550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Style w:val="25"/>
                <w:rFonts w:ascii="Segoe UI Light" w:hAnsi="Segoe UI Light"/>
              </w:rPr>
              <w:t>многоквартирные жилые дома;</w:t>
            </w:r>
          </w:p>
        </w:tc>
      </w:tr>
      <w:tr w:rsidR="006D03B9" w:rsidRPr="009433A4" w:rsidTr="008D7F6B">
        <w:tc>
          <w:tcPr>
            <w:cnfStyle w:val="001000000000" w:firstRow="0" w:lastRow="0" w:firstColumn="1" w:lastColumn="0" w:oddVBand="0" w:evenVBand="0" w:oddHBand="0" w:evenHBand="0" w:firstRowFirstColumn="0" w:firstRowLastColumn="0" w:lastRowFirstColumn="0" w:lastRowLastColumn="0"/>
            <w:tcW w:w="568" w:type="dxa"/>
          </w:tcPr>
          <w:p w:rsidR="00F829A3" w:rsidRPr="009433A4" w:rsidRDefault="00F829A3" w:rsidP="00A3550F">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ИЖС</w:t>
            </w:r>
          </w:p>
        </w:tc>
        <w:tc>
          <w:tcPr>
            <w:tcW w:w="283" w:type="dxa"/>
          </w:tcPr>
          <w:p w:rsidR="00F829A3" w:rsidRPr="009433A4" w:rsidRDefault="00F829A3"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287" w:type="dxa"/>
          </w:tcPr>
          <w:p w:rsidR="00F829A3" w:rsidRPr="009433A4" w:rsidRDefault="00F829A3" w:rsidP="00A3550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индивидуальное жилищное строительство;</w:t>
            </w:r>
          </w:p>
        </w:tc>
      </w:tr>
      <w:tr w:rsidR="006D03B9" w:rsidRPr="009433A4" w:rsidTr="00B24A96">
        <w:tc>
          <w:tcPr>
            <w:cnfStyle w:val="001000000000" w:firstRow="0" w:lastRow="0" w:firstColumn="1" w:lastColumn="0" w:oddVBand="0" w:evenVBand="0" w:oddHBand="0" w:evenHBand="0" w:firstRowFirstColumn="0" w:firstRowLastColumn="0" w:lastRowFirstColumn="0" w:lastRowLastColumn="0"/>
            <w:tcW w:w="568" w:type="dxa"/>
          </w:tcPr>
          <w:p w:rsidR="00A551AE" w:rsidRPr="009433A4" w:rsidRDefault="00F829A3" w:rsidP="00A3550F">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A551AE" w:rsidRPr="009433A4" w:rsidRDefault="00A551AE" w:rsidP="00A3550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287" w:type="dxa"/>
          </w:tcPr>
          <w:p w:rsidR="00A551AE" w:rsidRPr="009433A4" w:rsidRDefault="00F829A3" w:rsidP="00A3550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значение отсутствует</w:t>
            </w:r>
            <w:r w:rsidR="00B24A96" w:rsidRPr="009433A4">
              <w:rPr>
                <w:rFonts w:cs="Arial"/>
                <w:spacing w:val="2"/>
                <w:szCs w:val="16"/>
                <w:shd w:val="clear" w:color="auto" w:fill="FFFFFF"/>
              </w:rPr>
              <w:t>.</w:t>
            </w:r>
          </w:p>
        </w:tc>
      </w:tr>
    </w:tbl>
    <w:p w:rsidR="00C86DEF" w:rsidRPr="009433A4" w:rsidRDefault="007617F7" w:rsidP="00B20E4F">
      <w:pPr>
        <w:pStyle w:val="210"/>
        <w:shd w:val="clear" w:color="auto" w:fill="auto"/>
        <w:spacing w:after="0" w:line="276" w:lineRule="auto"/>
        <w:ind w:firstLine="700"/>
        <w:rPr>
          <w:rStyle w:val="25"/>
          <w:rFonts w:ascii="Segoe UI Light" w:hAnsi="Segoe UI Light"/>
        </w:rPr>
      </w:pPr>
      <w:r w:rsidRPr="009433A4">
        <w:rPr>
          <w:rStyle w:val="25"/>
          <w:rFonts w:ascii="Segoe UI Light" w:hAnsi="Segoe UI Light"/>
        </w:rPr>
        <w:t>И</w:t>
      </w:r>
      <w:r w:rsidRPr="009433A4">
        <w:rPr>
          <w:rFonts w:ascii="Segoe UI Light" w:hAnsi="Segoe UI Light" w:cs="Arial"/>
          <w:spacing w:val="2"/>
          <w:shd w:val="clear" w:color="auto" w:fill="FFFFFF"/>
        </w:rPr>
        <w:t>сточниками питьевого водоснабжения являются система водоснабжения города Челябинска</w:t>
      </w:r>
      <w:r w:rsidR="003F3FE4" w:rsidRPr="009433A4">
        <w:rPr>
          <w:rFonts w:ascii="Segoe UI Light" w:hAnsi="Segoe UI Light" w:cs="Arial"/>
          <w:spacing w:val="2"/>
          <w:shd w:val="clear" w:color="auto" w:fill="FFFFFF"/>
        </w:rPr>
        <w:t xml:space="preserve"> и</w:t>
      </w:r>
      <w:r w:rsidR="00497372" w:rsidRPr="009433A4">
        <w:rPr>
          <w:rFonts w:ascii="Segoe UI Light" w:hAnsi="Segoe UI Light" w:cs="Arial"/>
          <w:spacing w:val="2"/>
          <w:shd w:val="clear" w:color="auto" w:fill="FFFFFF"/>
        </w:rPr>
        <w:t xml:space="preserve"> водозаборные сооружения</w:t>
      </w:r>
      <w:r w:rsidRPr="009433A4">
        <w:rPr>
          <w:rFonts w:ascii="Segoe UI Light" w:hAnsi="Segoe UI Light" w:cs="Arial"/>
          <w:spacing w:val="2"/>
          <w:shd w:val="clear" w:color="auto" w:fill="FFFFFF"/>
        </w:rPr>
        <w:t xml:space="preserve"> </w:t>
      </w:r>
      <w:r w:rsidR="00405F86" w:rsidRPr="009433A4">
        <w:rPr>
          <w:rFonts w:ascii="Segoe UI Light" w:hAnsi="Segoe UI Light" w:cs="Arial"/>
          <w:spacing w:val="2"/>
          <w:shd w:val="clear" w:color="auto" w:fill="FFFFFF"/>
        </w:rPr>
        <w:t xml:space="preserve">в </w:t>
      </w:r>
      <w:r w:rsidR="003F3FE4" w:rsidRPr="009433A4">
        <w:rPr>
          <w:rFonts w:ascii="Segoe UI Light" w:hAnsi="Segoe UI Light" w:cs="Arial"/>
          <w:spacing w:val="2"/>
          <w:shd w:val="clear" w:color="auto" w:fill="FFFFFF"/>
        </w:rPr>
        <w:t xml:space="preserve">д. Ключи. </w:t>
      </w:r>
      <w:r w:rsidR="002B59F1" w:rsidRPr="009433A4">
        <w:rPr>
          <w:rStyle w:val="25"/>
          <w:rFonts w:ascii="Segoe UI Light" w:hAnsi="Segoe UI Light"/>
        </w:rPr>
        <w:t xml:space="preserve">В соответствии со </w:t>
      </w:r>
      <w:r w:rsidR="002B59F1" w:rsidRPr="009433A4">
        <w:rPr>
          <w:rStyle w:val="4Exact"/>
          <w:rFonts w:ascii="Segoe UI Light" w:hAnsi="Segoe UI Light"/>
          <w:b w:val="0"/>
          <w:bCs w:val="0"/>
          <w:sz w:val="22"/>
          <w:szCs w:val="22"/>
        </w:rPr>
        <w:t>СП 31.13330.2012</w:t>
      </w:r>
      <w:r w:rsidR="002B59F1" w:rsidRPr="009433A4">
        <w:rPr>
          <w:rStyle w:val="BookmanOldStyle1"/>
          <w:rFonts w:ascii="Segoe UI Light" w:hAnsi="Segoe UI Light"/>
          <w:sz w:val="22"/>
          <w:szCs w:val="22"/>
          <w:lang w:val="ru-RU"/>
        </w:rPr>
        <w:t xml:space="preserve"> </w:t>
      </w:r>
      <w:r w:rsidR="002B59F1" w:rsidRPr="009433A4">
        <w:rPr>
          <w:rStyle w:val="25"/>
          <w:rFonts w:ascii="Segoe UI Light" w:hAnsi="Segoe UI Light"/>
        </w:rPr>
        <w:t xml:space="preserve">«Водоснабжение. Наружные сети и сооружения» и СанПиН 2.1.4.1110-02 «Зоны санитарной охраны источников водоснабжения и водопроводов питьевого назначения» для источников водоснабжения, водопроводных сооружений и водоводов должны организовываться зоны санитарной охраны для обеспечения их санитарно-эпидемиологической надежности. </w:t>
      </w:r>
      <w:r w:rsidR="00C86DEF" w:rsidRPr="009433A4">
        <w:rPr>
          <w:rStyle w:val="25"/>
          <w:rFonts w:ascii="Segoe UI Light" w:hAnsi="Segoe UI Light"/>
        </w:rPr>
        <w:t>Размещение проектируем</w:t>
      </w:r>
      <w:r w:rsidR="003F3FE4" w:rsidRPr="009433A4">
        <w:rPr>
          <w:rStyle w:val="25"/>
          <w:rFonts w:ascii="Segoe UI Light" w:hAnsi="Segoe UI Light"/>
        </w:rPr>
        <w:t xml:space="preserve">ого </w:t>
      </w:r>
      <w:r w:rsidR="003F3FE4" w:rsidRPr="009433A4">
        <w:rPr>
          <w:rFonts w:ascii="Segoe UI Light" w:hAnsi="Segoe UI Light" w:cs="Arial"/>
          <w:spacing w:val="2"/>
          <w:shd w:val="clear" w:color="auto" w:fill="FFFFFF"/>
        </w:rPr>
        <w:t>водозаборного сооружения</w:t>
      </w:r>
      <w:r w:rsidR="00C86DEF" w:rsidRPr="009433A4">
        <w:rPr>
          <w:rStyle w:val="25"/>
          <w:rFonts w:ascii="Segoe UI Light" w:hAnsi="Segoe UI Light"/>
        </w:rPr>
        <w:t xml:space="preserve"> произве</w:t>
      </w:r>
      <w:r w:rsidR="003F3FE4" w:rsidRPr="009433A4">
        <w:rPr>
          <w:rStyle w:val="25"/>
          <w:rFonts w:ascii="Segoe UI Light" w:hAnsi="Segoe UI Light"/>
        </w:rPr>
        <w:t>дено</w:t>
      </w:r>
      <w:r w:rsidR="00C86DEF" w:rsidRPr="009433A4">
        <w:rPr>
          <w:rStyle w:val="25"/>
          <w:rFonts w:ascii="Segoe UI Light" w:hAnsi="Segoe UI Light"/>
        </w:rPr>
        <w:t xml:space="preserve"> на участк</w:t>
      </w:r>
      <w:r w:rsidR="003F3FE4" w:rsidRPr="009433A4">
        <w:rPr>
          <w:rStyle w:val="25"/>
          <w:rFonts w:ascii="Segoe UI Light" w:hAnsi="Segoe UI Light"/>
        </w:rPr>
        <w:t>е</w:t>
      </w:r>
      <w:r w:rsidR="00C86DEF" w:rsidRPr="009433A4">
        <w:rPr>
          <w:rStyle w:val="25"/>
          <w:rFonts w:ascii="Segoe UI Light" w:hAnsi="Segoe UI Light"/>
        </w:rPr>
        <w:t xml:space="preserve"> благоприятн</w:t>
      </w:r>
      <w:r w:rsidR="003F3FE4" w:rsidRPr="009433A4">
        <w:rPr>
          <w:rStyle w:val="25"/>
          <w:rFonts w:ascii="Segoe UI Light" w:hAnsi="Segoe UI Light"/>
        </w:rPr>
        <w:t>ом</w:t>
      </w:r>
      <w:r w:rsidR="00C86DEF" w:rsidRPr="009433A4">
        <w:rPr>
          <w:rStyle w:val="25"/>
          <w:rFonts w:ascii="Segoe UI Light" w:hAnsi="Segoe UI Light"/>
        </w:rPr>
        <w:t xml:space="preserve"> в санитарном отношении с учетом возможности организации </w:t>
      </w:r>
      <w:r w:rsidRPr="009433A4">
        <w:rPr>
          <w:rStyle w:val="25"/>
          <w:rFonts w:ascii="Segoe UI Light" w:hAnsi="Segoe UI Light"/>
        </w:rPr>
        <w:t xml:space="preserve">данных </w:t>
      </w:r>
      <w:r w:rsidR="00C86DEF" w:rsidRPr="009433A4">
        <w:rPr>
          <w:rStyle w:val="25"/>
          <w:rFonts w:ascii="Segoe UI Light" w:hAnsi="Segoe UI Light"/>
        </w:rPr>
        <w:t>зон.</w:t>
      </w:r>
    </w:p>
    <w:p w:rsidR="001A7BBB" w:rsidRPr="009433A4" w:rsidRDefault="00C277F2" w:rsidP="00583A8F">
      <w:pPr>
        <w:pStyle w:val="210"/>
        <w:shd w:val="clear" w:color="auto" w:fill="auto"/>
        <w:spacing w:before="0" w:after="0" w:line="276" w:lineRule="auto"/>
        <w:ind w:firstLine="700"/>
        <w:rPr>
          <w:rStyle w:val="120"/>
          <w:rFonts w:ascii="Segoe UI Light" w:hAnsi="Segoe UI Light"/>
          <w:sz w:val="22"/>
          <w:szCs w:val="22"/>
        </w:rPr>
      </w:pPr>
      <w:r w:rsidRPr="009433A4">
        <w:rPr>
          <w:rStyle w:val="120"/>
          <w:rFonts w:ascii="Segoe UI Light" w:hAnsi="Segoe UI Light"/>
          <w:sz w:val="22"/>
          <w:szCs w:val="22"/>
        </w:rPr>
        <w:lastRenderedPageBreak/>
        <w:t xml:space="preserve">Количество воды на нужды промышленности </w:t>
      </w:r>
      <w:r w:rsidR="002249F1" w:rsidRPr="009433A4">
        <w:rPr>
          <w:rStyle w:val="120"/>
          <w:rFonts w:ascii="Segoe UI Light" w:hAnsi="Segoe UI Light"/>
          <w:sz w:val="22"/>
          <w:szCs w:val="22"/>
        </w:rPr>
        <w:t xml:space="preserve">поселения </w:t>
      </w:r>
      <w:r w:rsidR="002C18BA" w:rsidRPr="009433A4">
        <w:rPr>
          <w:rStyle w:val="120"/>
          <w:rFonts w:ascii="Segoe UI Light" w:hAnsi="Segoe UI Light"/>
          <w:sz w:val="22"/>
          <w:szCs w:val="22"/>
        </w:rPr>
        <w:t>рассчитано как</w:t>
      </w:r>
      <w:r w:rsidRPr="009433A4">
        <w:rPr>
          <w:rStyle w:val="120"/>
          <w:rFonts w:ascii="Segoe UI Light" w:hAnsi="Segoe UI Light"/>
          <w:sz w:val="22"/>
          <w:szCs w:val="22"/>
        </w:rPr>
        <w:t xml:space="preserve"> </w:t>
      </w:r>
      <w:r w:rsidR="003F3FE4" w:rsidRPr="009433A4">
        <w:rPr>
          <w:rStyle w:val="120"/>
          <w:rFonts w:ascii="Segoe UI Light" w:hAnsi="Segoe UI Light"/>
          <w:sz w:val="22"/>
          <w:szCs w:val="22"/>
        </w:rPr>
        <w:t>2</w:t>
      </w:r>
      <w:r w:rsidR="003647C7" w:rsidRPr="009433A4">
        <w:rPr>
          <w:rStyle w:val="120"/>
          <w:rFonts w:ascii="Segoe UI Light" w:hAnsi="Segoe UI Light"/>
          <w:sz w:val="22"/>
          <w:szCs w:val="22"/>
        </w:rPr>
        <w:t>1</w:t>
      </w:r>
      <w:r w:rsidR="00017F8D" w:rsidRPr="009433A4">
        <w:rPr>
          <w:rStyle w:val="120"/>
          <w:rFonts w:ascii="Segoe UI Light" w:hAnsi="Segoe UI Light"/>
          <w:sz w:val="22"/>
          <w:szCs w:val="22"/>
        </w:rPr>
        <w:t>0</w:t>
      </w:r>
      <w:r w:rsidR="003F3FE4" w:rsidRPr="009433A4">
        <w:rPr>
          <w:rStyle w:val="120"/>
          <w:rFonts w:ascii="Segoe UI Light" w:hAnsi="Segoe UI Light"/>
          <w:sz w:val="22"/>
          <w:szCs w:val="22"/>
        </w:rPr>
        <w:t>0</w:t>
      </w:r>
      <w:r w:rsidRPr="009433A4">
        <w:rPr>
          <w:rStyle w:val="120"/>
          <w:rFonts w:ascii="Segoe UI Light" w:hAnsi="Segoe UI Light"/>
          <w:sz w:val="22"/>
          <w:szCs w:val="22"/>
        </w:rPr>
        <w:t xml:space="preserve"> </w:t>
      </w:r>
      <w:r w:rsidRPr="009433A4">
        <w:rPr>
          <w:rStyle w:val="25"/>
          <w:rFonts w:ascii="Segoe UI Light" w:hAnsi="Segoe UI Light"/>
        </w:rPr>
        <w:t>куб.м/сут.</w:t>
      </w:r>
      <w:r w:rsidR="001A7BBB" w:rsidRPr="009433A4">
        <w:rPr>
          <w:rStyle w:val="25"/>
          <w:rFonts w:ascii="Segoe UI Light" w:hAnsi="Segoe UI Light"/>
        </w:rPr>
        <w:t xml:space="preserve"> </w:t>
      </w:r>
      <w:r w:rsidRPr="009433A4">
        <w:rPr>
          <w:rStyle w:val="120"/>
          <w:rFonts w:ascii="Segoe UI Light" w:hAnsi="Segoe UI Light"/>
          <w:sz w:val="22"/>
          <w:szCs w:val="22"/>
        </w:rPr>
        <w:t xml:space="preserve">на основании п.5 примечания к табл.1 </w:t>
      </w:r>
      <w:r w:rsidRPr="009433A4">
        <w:rPr>
          <w:rStyle w:val="4Exact"/>
          <w:rFonts w:ascii="Segoe UI Light" w:hAnsi="Segoe UI Light"/>
          <w:b w:val="0"/>
          <w:bCs w:val="0"/>
          <w:sz w:val="22"/>
          <w:szCs w:val="22"/>
        </w:rPr>
        <w:t>СП 31.13330.2012</w:t>
      </w:r>
      <w:r w:rsidRPr="009433A4">
        <w:rPr>
          <w:rStyle w:val="BookmanOldStyle1"/>
          <w:rFonts w:ascii="Segoe UI Light" w:hAnsi="Segoe UI Light"/>
          <w:sz w:val="22"/>
          <w:szCs w:val="22"/>
          <w:lang w:val="ru-RU"/>
        </w:rPr>
        <w:t xml:space="preserve"> </w:t>
      </w:r>
      <w:r w:rsidRPr="009433A4">
        <w:rPr>
          <w:rStyle w:val="25"/>
          <w:rFonts w:ascii="Segoe UI Light" w:hAnsi="Segoe UI Light"/>
        </w:rPr>
        <w:t>«Водоснабжение. Наружные сети и сооружения»</w:t>
      </w:r>
      <w:r w:rsidRPr="009433A4">
        <w:rPr>
          <w:rStyle w:val="120"/>
          <w:rFonts w:ascii="Segoe UI Light" w:hAnsi="Segoe UI Light"/>
          <w:sz w:val="22"/>
          <w:szCs w:val="22"/>
        </w:rPr>
        <w:t xml:space="preserve">, </w:t>
      </w:r>
      <w:r w:rsidR="001A7BBB" w:rsidRPr="009433A4">
        <w:rPr>
          <w:rStyle w:val="120"/>
          <w:rFonts w:ascii="Segoe UI Light" w:hAnsi="Segoe UI Light"/>
          <w:sz w:val="22"/>
          <w:szCs w:val="22"/>
        </w:rPr>
        <w:t xml:space="preserve">что составит </w:t>
      </w:r>
      <w:r w:rsidR="00017F8D" w:rsidRPr="009433A4">
        <w:rPr>
          <w:rStyle w:val="120"/>
          <w:rFonts w:ascii="Segoe UI Light" w:hAnsi="Segoe UI Light"/>
          <w:sz w:val="22"/>
          <w:szCs w:val="22"/>
        </w:rPr>
        <w:t xml:space="preserve">ориентировочно </w:t>
      </w:r>
      <w:r w:rsidRPr="009433A4">
        <w:rPr>
          <w:rStyle w:val="120"/>
          <w:rFonts w:ascii="Segoe UI Light" w:hAnsi="Segoe UI Light"/>
          <w:sz w:val="22"/>
          <w:szCs w:val="22"/>
        </w:rPr>
        <w:t>20% суммарного расхода</w:t>
      </w:r>
      <w:r w:rsidR="002249F1" w:rsidRPr="009433A4">
        <w:rPr>
          <w:rStyle w:val="120"/>
          <w:rFonts w:ascii="Segoe UI Light" w:hAnsi="Segoe UI Light"/>
          <w:sz w:val="22"/>
          <w:szCs w:val="22"/>
        </w:rPr>
        <w:t xml:space="preserve"> на хозяйственно-питьевые нужды.</w:t>
      </w:r>
    </w:p>
    <w:p w:rsidR="00C86DEF" w:rsidRPr="009433A4" w:rsidRDefault="009E2E9F" w:rsidP="009F6E61">
      <w:pPr>
        <w:pStyle w:val="210"/>
        <w:shd w:val="clear" w:color="auto" w:fill="auto"/>
        <w:tabs>
          <w:tab w:val="left" w:pos="725"/>
        </w:tabs>
        <w:spacing w:before="0" w:after="0" w:line="276" w:lineRule="auto"/>
        <w:ind w:firstLine="709"/>
        <w:rPr>
          <w:rFonts w:ascii="Segoe UI Light" w:hAnsi="Segoe UI Light"/>
        </w:rPr>
      </w:pPr>
      <w:proofErr w:type="gramStart"/>
      <w:r w:rsidRPr="009433A4">
        <w:rPr>
          <w:rStyle w:val="2100"/>
          <w:rFonts w:ascii="Segoe UI Light" w:hAnsi="Segoe UI Light"/>
          <w:sz w:val="22"/>
          <w:szCs w:val="22"/>
        </w:rPr>
        <w:t>На основании п.1 примечания к табл.3 указанного свода правил определяем удельное среднесуточное за поливочный сезон потребление воды на поливку</w:t>
      </w:r>
      <w:r w:rsidR="00071700" w:rsidRPr="009433A4">
        <w:rPr>
          <w:rStyle w:val="2100"/>
          <w:rFonts w:ascii="Segoe UI Light" w:hAnsi="Segoe UI Light"/>
          <w:sz w:val="22"/>
          <w:szCs w:val="22"/>
        </w:rPr>
        <w:t>, в том числе</w:t>
      </w:r>
      <w:r w:rsidRPr="009433A4">
        <w:rPr>
          <w:rStyle w:val="2100"/>
          <w:rFonts w:ascii="Segoe UI Light" w:hAnsi="Segoe UI Light"/>
          <w:sz w:val="22"/>
          <w:szCs w:val="22"/>
        </w:rPr>
        <w:t xml:space="preserve"> </w:t>
      </w:r>
      <w:r w:rsidR="00906B70" w:rsidRPr="009433A4">
        <w:rPr>
          <w:rStyle w:val="2100"/>
          <w:rFonts w:ascii="Segoe UI Light" w:hAnsi="Segoe UI Light"/>
          <w:sz w:val="22"/>
          <w:szCs w:val="22"/>
        </w:rPr>
        <w:t>зеленых насаждений общего пользования</w:t>
      </w:r>
      <w:r w:rsidR="00071700" w:rsidRPr="009433A4">
        <w:rPr>
          <w:rStyle w:val="2100"/>
          <w:rFonts w:ascii="Segoe UI Light" w:hAnsi="Segoe UI Light"/>
          <w:sz w:val="22"/>
          <w:szCs w:val="22"/>
        </w:rPr>
        <w:t>,</w:t>
      </w:r>
      <w:r w:rsidR="00906B70" w:rsidRPr="009433A4">
        <w:rPr>
          <w:rStyle w:val="2100"/>
          <w:rFonts w:ascii="Segoe UI Light" w:hAnsi="Segoe UI Light"/>
          <w:sz w:val="22"/>
          <w:szCs w:val="22"/>
        </w:rPr>
        <w:t xml:space="preserve"> </w:t>
      </w:r>
      <w:r w:rsidRPr="009433A4">
        <w:rPr>
          <w:rStyle w:val="2100"/>
          <w:rFonts w:ascii="Segoe UI Light" w:hAnsi="Segoe UI Light"/>
          <w:sz w:val="22"/>
          <w:szCs w:val="22"/>
        </w:rPr>
        <w:t xml:space="preserve">в расчете на одного жителя </w:t>
      </w:r>
      <w:r w:rsidR="00906B70" w:rsidRPr="009433A4">
        <w:rPr>
          <w:rStyle w:val="2100"/>
          <w:rFonts w:ascii="Segoe UI Light" w:hAnsi="Segoe UI Light"/>
          <w:sz w:val="22"/>
          <w:szCs w:val="22"/>
        </w:rPr>
        <w:t xml:space="preserve">многоэтажной </w:t>
      </w:r>
      <w:r w:rsidR="00186CA9" w:rsidRPr="009433A4">
        <w:rPr>
          <w:rStyle w:val="2100"/>
          <w:rFonts w:ascii="Segoe UI Light" w:hAnsi="Segoe UI Light"/>
          <w:sz w:val="22"/>
          <w:szCs w:val="22"/>
        </w:rPr>
        <w:t>(</w:t>
      </w:r>
      <w:r w:rsidR="00906B70" w:rsidRPr="009433A4">
        <w:rPr>
          <w:rStyle w:val="2100"/>
          <w:rFonts w:ascii="Segoe UI Light" w:hAnsi="Segoe UI Light"/>
          <w:sz w:val="22"/>
          <w:szCs w:val="22"/>
        </w:rPr>
        <w:t xml:space="preserve">существующей </w:t>
      </w:r>
      <w:r w:rsidR="00186CA9" w:rsidRPr="009433A4">
        <w:rPr>
          <w:rStyle w:val="2100"/>
          <w:rFonts w:ascii="Segoe UI Light" w:hAnsi="Segoe UI Light"/>
          <w:sz w:val="22"/>
          <w:szCs w:val="22"/>
        </w:rPr>
        <w:t xml:space="preserve">и планируемой) </w:t>
      </w:r>
      <w:r w:rsidR="00906B70" w:rsidRPr="009433A4">
        <w:rPr>
          <w:rStyle w:val="2100"/>
          <w:rFonts w:ascii="Segoe UI Light" w:hAnsi="Segoe UI Light"/>
          <w:sz w:val="22"/>
          <w:szCs w:val="22"/>
        </w:rPr>
        <w:t xml:space="preserve">застройки </w:t>
      </w:r>
      <w:r w:rsidRPr="009433A4">
        <w:rPr>
          <w:rStyle w:val="2100"/>
          <w:rFonts w:ascii="Segoe UI Light" w:hAnsi="Segoe UI Light"/>
          <w:sz w:val="22"/>
          <w:szCs w:val="22"/>
        </w:rPr>
        <w:t>50 л/сут.</w:t>
      </w:r>
      <w:r w:rsidR="00906B70" w:rsidRPr="009433A4">
        <w:rPr>
          <w:rStyle w:val="2100"/>
          <w:rFonts w:ascii="Segoe UI Light" w:hAnsi="Segoe UI Light"/>
          <w:sz w:val="22"/>
          <w:szCs w:val="22"/>
        </w:rPr>
        <w:t xml:space="preserve"> и 90 л/сут.- для жителей индивидуально</w:t>
      </w:r>
      <w:r w:rsidR="00071700" w:rsidRPr="009433A4">
        <w:rPr>
          <w:rStyle w:val="2100"/>
          <w:rFonts w:ascii="Segoe UI Light" w:hAnsi="Segoe UI Light"/>
          <w:sz w:val="22"/>
          <w:szCs w:val="22"/>
        </w:rPr>
        <w:t>го</w:t>
      </w:r>
      <w:r w:rsidR="00906B70" w:rsidRPr="009433A4">
        <w:rPr>
          <w:rStyle w:val="2100"/>
          <w:rFonts w:ascii="Segoe UI Light" w:hAnsi="Segoe UI Light"/>
          <w:sz w:val="22"/>
          <w:szCs w:val="22"/>
        </w:rPr>
        <w:t xml:space="preserve"> жил</w:t>
      </w:r>
      <w:r w:rsidR="00071700" w:rsidRPr="009433A4">
        <w:rPr>
          <w:rStyle w:val="2100"/>
          <w:rFonts w:ascii="Segoe UI Light" w:hAnsi="Segoe UI Light"/>
          <w:sz w:val="22"/>
          <w:szCs w:val="22"/>
        </w:rPr>
        <w:t>ищного фонда</w:t>
      </w:r>
      <w:r w:rsidR="00186CA9" w:rsidRPr="009433A4">
        <w:rPr>
          <w:rStyle w:val="2100"/>
          <w:rFonts w:ascii="Segoe UI Light" w:hAnsi="Segoe UI Light"/>
          <w:sz w:val="22"/>
          <w:szCs w:val="22"/>
        </w:rPr>
        <w:t xml:space="preserve"> (существующего и планируемого)</w:t>
      </w:r>
      <w:r w:rsidR="00906B70" w:rsidRPr="009433A4">
        <w:rPr>
          <w:rStyle w:val="2100"/>
          <w:rFonts w:ascii="Segoe UI Light" w:hAnsi="Segoe UI Light"/>
          <w:sz w:val="22"/>
          <w:szCs w:val="22"/>
        </w:rPr>
        <w:t>, которые будут осуществлять поливку посадок на приусадебных</w:t>
      </w:r>
      <w:proofErr w:type="gramEnd"/>
      <w:r w:rsidR="00906B70" w:rsidRPr="009433A4">
        <w:rPr>
          <w:rStyle w:val="2100"/>
          <w:rFonts w:ascii="Segoe UI Light" w:hAnsi="Segoe UI Light"/>
          <w:sz w:val="22"/>
          <w:szCs w:val="22"/>
        </w:rPr>
        <w:t xml:space="preserve"> </w:t>
      </w:r>
      <w:proofErr w:type="gramStart"/>
      <w:r w:rsidR="00906B70" w:rsidRPr="009433A4">
        <w:rPr>
          <w:rStyle w:val="2100"/>
          <w:rFonts w:ascii="Segoe UI Light" w:hAnsi="Segoe UI Light"/>
          <w:sz w:val="22"/>
          <w:szCs w:val="22"/>
        </w:rPr>
        <w:t>участках</w:t>
      </w:r>
      <w:proofErr w:type="gramEnd"/>
      <w:r w:rsidR="00906B70" w:rsidRPr="009433A4">
        <w:rPr>
          <w:rStyle w:val="2100"/>
          <w:rFonts w:ascii="Segoe UI Light" w:hAnsi="Segoe UI Light"/>
          <w:sz w:val="22"/>
          <w:szCs w:val="22"/>
        </w:rPr>
        <w:t xml:space="preserve"> плодовых деревьев и овощных культур</w:t>
      </w:r>
      <w:r w:rsidRPr="009433A4">
        <w:rPr>
          <w:rStyle w:val="2100"/>
          <w:rFonts w:ascii="Segoe UI Light" w:hAnsi="Segoe UI Light"/>
          <w:sz w:val="22"/>
          <w:szCs w:val="22"/>
        </w:rPr>
        <w:t>.</w:t>
      </w:r>
      <w:r w:rsidR="00906B70" w:rsidRPr="009433A4">
        <w:rPr>
          <w:rStyle w:val="2100"/>
          <w:rFonts w:ascii="Segoe UI Light" w:hAnsi="Segoe UI Light"/>
          <w:sz w:val="22"/>
          <w:szCs w:val="22"/>
        </w:rPr>
        <w:t xml:space="preserve"> </w:t>
      </w:r>
      <w:r w:rsidR="00906B70" w:rsidRPr="009433A4">
        <w:rPr>
          <w:rFonts w:ascii="Segoe UI Light" w:hAnsi="Segoe UI Light"/>
        </w:rPr>
        <w:t>Количество поливок принято один раз в сутки.</w:t>
      </w:r>
      <w:r w:rsidR="00071700" w:rsidRPr="009433A4">
        <w:rPr>
          <w:rStyle w:val="120"/>
          <w:rFonts w:ascii="Segoe UI Light" w:hAnsi="Segoe UI Light"/>
          <w:sz w:val="22"/>
          <w:szCs w:val="22"/>
        </w:rPr>
        <w:t xml:space="preserve"> </w:t>
      </w:r>
      <w:r w:rsidR="009F6E61" w:rsidRPr="009433A4">
        <w:rPr>
          <w:rStyle w:val="120"/>
          <w:rFonts w:ascii="Segoe UI Light" w:hAnsi="Segoe UI Light"/>
          <w:sz w:val="22"/>
          <w:szCs w:val="22"/>
        </w:rPr>
        <w:t xml:space="preserve">Расход воды на полив составит </w:t>
      </w:r>
      <w:r w:rsidR="00B61F87" w:rsidRPr="009433A4">
        <w:rPr>
          <w:rStyle w:val="120"/>
          <w:rFonts w:ascii="Segoe UI Light" w:hAnsi="Segoe UI Light"/>
          <w:sz w:val="22"/>
          <w:szCs w:val="22"/>
        </w:rPr>
        <w:t>3</w:t>
      </w:r>
      <w:r w:rsidR="00E0474E" w:rsidRPr="009433A4">
        <w:rPr>
          <w:rStyle w:val="120"/>
          <w:rFonts w:ascii="Segoe UI Light" w:hAnsi="Segoe UI Light"/>
          <w:sz w:val="22"/>
          <w:szCs w:val="22"/>
        </w:rPr>
        <w:t>1</w:t>
      </w:r>
      <w:r w:rsidR="00017F8D" w:rsidRPr="009433A4">
        <w:rPr>
          <w:rStyle w:val="120"/>
          <w:rFonts w:ascii="Segoe UI Light" w:hAnsi="Segoe UI Light"/>
          <w:sz w:val="22"/>
          <w:szCs w:val="22"/>
        </w:rPr>
        <w:t>0</w:t>
      </w:r>
      <w:r w:rsidR="00B61F87" w:rsidRPr="009433A4">
        <w:rPr>
          <w:rStyle w:val="120"/>
          <w:rFonts w:ascii="Segoe UI Light" w:hAnsi="Segoe UI Light"/>
          <w:sz w:val="22"/>
          <w:szCs w:val="22"/>
        </w:rPr>
        <w:t>0</w:t>
      </w:r>
      <w:r w:rsidR="00F26564" w:rsidRPr="009433A4">
        <w:rPr>
          <w:rStyle w:val="120"/>
          <w:rFonts w:ascii="Segoe UI Light" w:hAnsi="Segoe UI Light"/>
          <w:sz w:val="22"/>
          <w:szCs w:val="22"/>
        </w:rPr>
        <w:t> </w:t>
      </w:r>
      <w:r w:rsidR="004E38A9" w:rsidRPr="009433A4">
        <w:rPr>
          <w:rStyle w:val="25"/>
          <w:rFonts w:ascii="Segoe UI Light" w:hAnsi="Segoe UI Light"/>
        </w:rPr>
        <w:t>куб.м/сут.</w:t>
      </w:r>
      <w:r w:rsidR="00F26564" w:rsidRPr="009433A4">
        <w:rPr>
          <w:rStyle w:val="25"/>
          <w:rFonts w:ascii="Segoe UI Light" w:hAnsi="Segoe UI Light"/>
        </w:rPr>
        <w:t>:</w:t>
      </w:r>
    </w:p>
    <w:p w:rsidR="009D36F8" w:rsidRPr="009433A4" w:rsidRDefault="009F6E61" w:rsidP="00E0474E">
      <w:pPr>
        <w:spacing w:after="0"/>
        <w:ind w:firstLine="709"/>
        <w:jc w:val="right"/>
        <w:rPr>
          <w:rFonts w:ascii="Segoe UI Light" w:hAnsi="Segoe UI Light"/>
          <w:spacing w:val="-2"/>
          <w:sz w:val="16"/>
          <w:szCs w:val="16"/>
        </w:rPr>
      </w:pPr>
      <w:r w:rsidRPr="009433A4">
        <w:rPr>
          <w:rFonts w:ascii="Segoe UI Light" w:hAnsi="Segoe UI Light"/>
          <w:spacing w:val="-2"/>
          <w:sz w:val="16"/>
          <w:szCs w:val="16"/>
        </w:rPr>
        <w:t>Таблица 10</w:t>
      </w:r>
    </w:p>
    <w:tbl>
      <w:tblPr>
        <w:tblStyle w:val="ae"/>
        <w:tblW w:w="0" w:type="auto"/>
        <w:tblInd w:w="108" w:type="dxa"/>
        <w:tblLayout w:type="fixed"/>
        <w:tblLook w:val="04A0" w:firstRow="1" w:lastRow="0" w:firstColumn="1" w:lastColumn="0" w:noHBand="0" w:noVBand="1"/>
      </w:tblPr>
      <w:tblGrid>
        <w:gridCol w:w="1560"/>
        <w:gridCol w:w="567"/>
        <w:gridCol w:w="708"/>
        <w:gridCol w:w="709"/>
        <w:gridCol w:w="709"/>
        <w:gridCol w:w="850"/>
        <w:gridCol w:w="993"/>
        <w:gridCol w:w="850"/>
        <w:gridCol w:w="992"/>
        <w:gridCol w:w="993"/>
        <w:gridCol w:w="992"/>
      </w:tblGrid>
      <w:tr w:rsidR="00017F8D" w:rsidRPr="009433A4" w:rsidTr="00017F8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60" w:type="dxa"/>
            <w:vMerge w:val="restart"/>
            <w:vAlign w:val="center"/>
          </w:tcPr>
          <w:p w:rsidR="009D36F8" w:rsidRPr="009433A4" w:rsidRDefault="009D36F8" w:rsidP="00E0474E">
            <w:pPr>
              <w:spacing w:line="276" w:lineRule="auto"/>
              <w:jc w:val="cente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Населенный пункт</w:t>
            </w:r>
          </w:p>
        </w:tc>
        <w:tc>
          <w:tcPr>
            <w:tcW w:w="567" w:type="dxa"/>
            <w:vMerge w:val="restart"/>
            <w:textDirection w:val="btLr"/>
            <w:vAlign w:val="center"/>
          </w:tcPr>
          <w:p w:rsidR="009D36F8" w:rsidRPr="009433A4" w:rsidRDefault="009D36F8" w:rsidP="00E0474E">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 xml:space="preserve">Номер </w:t>
            </w:r>
            <w:proofErr w:type="gramStart"/>
            <w:r w:rsidRPr="009433A4">
              <w:rPr>
                <w:rFonts w:ascii="Segoe UI Light" w:hAnsi="Segoe UI Light" w:cs="Arial"/>
                <w:spacing w:val="2"/>
                <w:szCs w:val="16"/>
                <w:shd w:val="clear" w:color="auto" w:fill="FFFFFF"/>
              </w:rPr>
              <w:t>ПР</w:t>
            </w:r>
            <w:proofErr w:type="gramEnd"/>
            <w:r w:rsidRPr="009433A4">
              <w:rPr>
                <w:rFonts w:ascii="Segoe UI Light" w:hAnsi="Segoe UI Light" w:cs="Arial"/>
                <w:spacing w:val="2"/>
                <w:szCs w:val="16"/>
                <w:shd w:val="clear" w:color="auto" w:fill="FFFFFF"/>
              </w:rPr>
              <w:t>//ЖР (МР)</w:t>
            </w:r>
          </w:p>
        </w:tc>
        <w:tc>
          <w:tcPr>
            <w:tcW w:w="2126" w:type="dxa"/>
            <w:gridSpan w:val="3"/>
            <w:vAlign w:val="center"/>
          </w:tcPr>
          <w:p w:rsidR="009D36F8" w:rsidRPr="009433A4" w:rsidRDefault="009D36F8" w:rsidP="00E0474E">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Население, тыс.чел.</w:t>
            </w:r>
          </w:p>
        </w:tc>
        <w:tc>
          <w:tcPr>
            <w:tcW w:w="5670" w:type="dxa"/>
            <w:gridSpan w:val="6"/>
            <w:vAlign w:val="center"/>
          </w:tcPr>
          <w:p w:rsidR="009D36F8" w:rsidRPr="009433A4" w:rsidRDefault="009D36F8" w:rsidP="00E0474E">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Расход воды на полив территории*</w:t>
            </w:r>
          </w:p>
        </w:tc>
      </w:tr>
      <w:tr w:rsidR="00017F8D" w:rsidRPr="009433A4" w:rsidTr="009D36F8">
        <w:trPr>
          <w:trHeight w:val="328"/>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rsidR="009D36F8" w:rsidRPr="009433A4" w:rsidRDefault="009D36F8" w:rsidP="00E0474E">
            <w:pPr>
              <w:spacing w:line="276" w:lineRule="auto"/>
              <w:jc w:val="center"/>
              <w:rPr>
                <w:rFonts w:ascii="Segoe UI Light" w:hAnsi="Segoe UI Light" w:cs="Arial"/>
                <w:spacing w:val="2"/>
                <w:szCs w:val="16"/>
                <w:shd w:val="clear" w:color="auto" w:fill="FFFFFF"/>
              </w:rPr>
            </w:pPr>
          </w:p>
        </w:tc>
        <w:tc>
          <w:tcPr>
            <w:tcW w:w="567" w:type="dxa"/>
            <w:vMerge/>
            <w:vAlign w:val="center"/>
          </w:tcPr>
          <w:p w:rsidR="009D36F8" w:rsidRPr="009433A4" w:rsidRDefault="009D36F8"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8" w:type="dxa"/>
            <w:vMerge w:val="restart"/>
            <w:vAlign w:val="center"/>
          </w:tcPr>
          <w:p w:rsidR="009D36F8" w:rsidRPr="009433A4" w:rsidRDefault="009D36F8"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всего</w:t>
            </w:r>
          </w:p>
        </w:tc>
        <w:tc>
          <w:tcPr>
            <w:tcW w:w="709" w:type="dxa"/>
            <w:vMerge w:val="restart"/>
            <w:vAlign w:val="center"/>
          </w:tcPr>
          <w:p w:rsidR="009D36F8" w:rsidRPr="009433A4" w:rsidRDefault="009D36F8"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МКД</w:t>
            </w:r>
          </w:p>
        </w:tc>
        <w:tc>
          <w:tcPr>
            <w:tcW w:w="709" w:type="dxa"/>
            <w:vMerge w:val="restart"/>
            <w:vAlign w:val="center"/>
          </w:tcPr>
          <w:p w:rsidR="009D36F8" w:rsidRPr="009433A4" w:rsidRDefault="009D36F8"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ИЖС</w:t>
            </w:r>
          </w:p>
        </w:tc>
        <w:tc>
          <w:tcPr>
            <w:tcW w:w="1843" w:type="dxa"/>
            <w:gridSpan w:val="2"/>
            <w:vAlign w:val="center"/>
          </w:tcPr>
          <w:p w:rsidR="009D36F8" w:rsidRPr="009433A4" w:rsidRDefault="009D36F8" w:rsidP="00E0474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rStyle w:val="2100"/>
                <w:rFonts w:ascii="Segoe UI Light" w:hAnsi="Segoe UI Light"/>
                <w:sz w:val="16"/>
                <w:szCs w:val="16"/>
              </w:rPr>
              <w:t>поливка зеленых насаждений общего пользования</w:t>
            </w:r>
          </w:p>
        </w:tc>
        <w:tc>
          <w:tcPr>
            <w:tcW w:w="1842" w:type="dxa"/>
            <w:gridSpan w:val="2"/>
            <w:vAlign w:val="center"/>
          </w:tcPr>
          <w:p w:rsidR="009D36F8" w:rsidRPr="009433A4" w:rsidRDefault="009D36F8" w:rsidP="00E0474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rStyle w:val="2100"/>
                <w:rFonts w:ascii="Segoe UI Light" w:hAnsi="Segoe UI Light"/>
                <w:sz w:val="16"/>
                <w:szCs w:val="16"/>
              </w:rPr>
              <w:t>поливка зеленых насаждений общего пользования и посадок на приусадебных участках</w:t>
            </w:r>
          </w:p>
        </w:tc>
        <w:tc>
          <w:tcPr>
            <w:tcW w:w="1985" w:type="dxa"/>
            <w:gridSpan w:val="2"/>
            <w:vAlign w:val="center"/>
          </w:tcPr>
          <w:p w:rsidR="009D36F8" w:rsidRPr="009433A4" w:rsidRDefault="009D36F8" w:rsidP="00E0474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всего, куб.м/сут.</w:t>
            </w:r>
          </w:p>
        </w:tc>
      </w:tr>
      <w:tr w:rsidR="00017F8D" w:rsidRPr="009433A4" w:rsidTr="009D36F8">
        <w:trPr>
          <w:trHeight w:val="328"/>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rsidR="009D36F8" w:rsidRPr="009433A4" w:rsidRDefault="009D36F8" w:rsidP="00E0474E">
            <w:pPr>
              <w:spacing w:line="276" w:lineRule="auto"/>
              <w:jc w:val="center"/>
              <w:rPr>
                <w:rFonts w:ascii="Segoe UI Light" w:hAnsi="Segoe UI Light" w:cs="Arial"/>
                <w:spacing w:val="2"/>
                <w:szCs w:val="16"/>
                <w:shd w:val="clear" w:color="auto" w:fill="FFFFFF"/>
              </w:rPr>
            </w:pPr>
          </w:p>
        </w:tc>
        <w:tc>
          <w:tcPr>
            <w:tcW w:w="567" w:type="dxa"/>
            <w:vMerge/>
            <w:vAlign w:val="center"/>
          </w:tcPr>
          <w:p w:rsidR="009D36F8" w:rsidRPr="009433A4" w:rsidRDefault="009D36F8"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8" w:type="dxa"/>
            <w:vMerge/>
            <w:vAlign w:val="center"/>
          </w:tcPr>
          <w:p w:rsidR="009D36F8" w:rsidRPr="009433A4" w:rsidRDefault="009D36F8"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Merge/>
            <w:vAlign w:val="center"/>
          </w:tcPr>
          <w:p w:rsidR="009D36F8" w:rsidRPr="009433A4" w:rsidRDefault="009D36F8"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Merge/>
            <w:vAlign w:val="center"/>
          </w:tcPr>
          <w:p w:rsidR="009D36F8" w:rsidRPr="009433A4" w:rsidRDefault="009D36F8"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tcPr>
          <w:p w:rsidR="009D36F8" w:rsidRPr="009433A4" w:rsidRDefault="009D36F8" w:rsidP="00E0474E">
            <w:pPr>
              <w:pStyle w:val="210"/>
              <w:shd w:val="clear" w:color="auto" w:fill="auto"/>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Style w:val="25"/>
                <w:rFonts w:ascii="Segoe UI Light" w:hAnsi="Segoe UI Light"/>
                <w:szCs w:val="16"/>
              </w:rPr>
            </w:pPr>
            <w:r w:rsidRPr="009433A4">
              <w:rPr>
                <w:rStyle w:val="25"/>
                <w:rFonts w:ascii="Segoe UI Light" w:hAnsi="Segoe UI Light"/>
                <w:szCs w:val="16"/>
              </w:rPr>
              <w:t>норма,</w:t>
            </w:r>
          </w:p>
          <w:p w:rsidR="009D36F8" w:rsidRPr="009433A4" w:rsidRDefault="009D36F8" w:rsidP="00E0474E">
            <w:pPr>
              <w:pStyle w:val="210"/>
              <w:shd w:val="clear" w:color="auto" w:fill="auto"/>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proofErr w:type="gramStart"/>
            <w:r w:rsidRPr="009433A4">
              <w:rPr>
                <w:rStyle w:val="25"/>
                <w:rFonts w:ascii="Segoe UI Light" w:hAnsi="Segoe UI Light"/>
                <w:szCs w:val="16"/>
              </w:rPr>
              <w:t>л</w:t>
            </w:r>
            <w:proofErr w:type="gramEnd"/>
            <w:r w:rsidRPr="009433A4">
              <w:rPr>
                <w:rStyle w:val="25"/>
                <w:rFonts w:ascii="Segoe UI Light" w:hAnsi="Segoe UI Light"/>
                <w:szCs w:val="16"/>
              </w:rPr>
              <w:t>/сут.</w:t>
            </w:r>
          </w:p>
        </w:tc>
        <w:tc>
          <w:tcPr>
            <w:tcW w:w="993" w:type="dxa"/>
          </w:tcPr>
          <w:p w:rsidR="009D36F8" w:rsidRPr="009433A4" w:rsidRDefault="009D36F8" w:rsidP="00E0474E">
            <w:pPr>
              <w:pStyle w:val="210"/>
              <w:shd w:val="clear" w:color="auto" w:fill="auto"/>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r w:rsidRPr="009433A4">
              <w:rPr>
                <w:rStyle w:val="25"/>
                <w:rFonts w:ascii="Segoe UI Light" w:hAnsi="Segoe UI Light"/>
                <w:szCs w:val="16"/>
              </w:rPr>
              <w:t>расчётное,</w:t>
            </w:r>
          </w:p>
          <w:p w:rsidR="009D36F8" w:rsidRPr="009433A4" w:rsidRDefault="009D36F8" w:rsidP="00E0474E">
            <w:pPr>
              <w:pStyle w:val="210"/>
              <w:shd w:val="clear" w:color="auto" w:fill="auto"/>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r w:rsidRPr="009433A4">
              <w:rPr>
                <w:rStyle w:val="25"/>
                <w:rFonts w:ascii="Segoe UI Light" w:hAnsi="Segoe UI Light"/>
                <w:szCs w:val="16"/>
              </w:rPr>
              <w:t>куб.м/сут.</w:t>
            </w:r>
          </w:p>
        </w:tc>
        <w:tc>
          <w:tcPr>
            <w:tcW w:w="850" w:type="dxa"/>
          </w:tcPr>
          <w:p w:rsidR="009D36F8" w:rsidRPr="009433A4" w:rsidRDefault="009D36F8" w:rsidP="00E0474E">
            <w:pPr>
              <w:pStyle w:val="210"/>
              <w:shd w:val="clear" w:color="auto" w:fill="auto"/>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Style w:val="25"/>
                <w:rFonts w:ascii="Segoe UI Light" w:hAnsi="Segoe UI Light"/>
                <w:szCs w:val="16"/>
              </w:rPr>
            </w:pPr>
            <w:r w:rsidRPr="009433A4">
              <w:rPr>
                <w:rStyle w:val="25"/>
                <w:rFonts w:ascii="Segoe UI Light" w:hAnsi="Segoe UI Light"/>
                <w:szCs w:val="16"/>
              </w:rPr>
              <w:t>норма,</w:t>
            </w:r>
          </w:p>
          <w:p w:rsidR="009D36F8" w:rsidRPr="009433A4" w:rsidRDefault="009D36F8" w:rsidP="00E0474E">
            <w:pPr>
              <w:pStyle w:val="210"/>
              <w:shd w:val="clear" w:color="auto" w:fill="auto"/>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proofErr w:type="gramStart"/>
            <w:r w:rsidRPr="009433A4">
              <w:rPr>
                <w:rStyle w:val="25"/>
                <w:rFonts w:ascii="Segoe UI Light" w:hAnsi="Segoe UI Light"/>
                <w:szCs w:val="16"/>
              </w:rPr>
              <w:t>л</w:t>
            </w:r>
            <w:proofErr w:type="gramEnd"/>
            <w:r w:rsidRPr="009433A4">
              <w:rPr>
                <w:rStyle w:val="25"/>
                <w:rFonts w:ascii="Segoe UI Light" w:hAnsi="Segoe UI Light"/>
                <w:szCs w:val="16"/>
              </w:rPr>
              <w:t>/сут.</w:t>
            </w:r>
          </w:p>
        </w:tc>
        <w:tc>
          <w:tcPr>
            <w:tcW w:w="992" w:type="dxa"/>
          </w:tcPr>
          <w:p w:rsidR="009D36F8" w:rsidRPr="009433A4" w:rsidRDefault="009D36F8" w:rsidP="00E0474E">
            <w:pPr>
              <w:pStyle w:val="210"/>
              <w:shd w:val="clear" w:color="auto" w:fill="auto"/>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r w:rsidRPr="009433A4">
              <w:rPr>
                <w:rStyle w:val="25"/>
                <w:rFonts w:ascii="Segoe UI Light" w:hAnsi="Segoe UI Light"/>
                <w:szCs w:val="16"/>
              </w:rPr>
              <w:t>расчётное,</w:t>
            </w:r>
          </w:p>
          <w:p w:rsidR="009D36F8" w:rsidRPr="009433A4" w:rsidRDefault="009D36F8" w:rsidP="00E0474E">
            <w:pPr>
              <w:pStyle w:val="210"/>
              <w:shd w:val="clear" w:color="auto" w:fill="auto"/>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r w:rsidRPr="009433A4">
              <w:rPr>
                <w:rStyle w:val="25"/>
                <w:rFonts w:ascii="Segoe UI Light" w:hAnsi="Segoe UI Light"/>
                <w:szCs w:val="16"/>
              </w:rPr>
              <w:t>куб.м/сут.</w:t>
            </w:r>
          </w:p>
        </w:tc>
        <w:tc>
          <w:tcPr>
            <w:tcW w:w="993" w:type="dxa"/>
            <w:vAlign w:val="center"/>
          </w:tcPr>
          <w:p w:rsidR="009D36F8" w:rsidRPr="009433A4" w:rsidRDefault="009D36F8"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ЖР (МР)</w:t>
            </w:r>
          </w:p>
        </w:tc>
        <w:tc>
          <w:tcPr>
            <w:tcW w:w="992" w:type="dxa"/>
            <w:vAlign w:val="center"/>
          </w:tcPr>
          <w:p w:rsidR="009D36F8" w:rsidRPr="009433A4" w:rsidRDefault="009D36F8"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НП</w:t>
            </w:r>
          </w:p>
        </w:tc>
      </w:tr>
      <w:tr w:rsidR="00017F8D" w:rsidRPr="009433A4" w:rsidTr="00E85985">
        <w:tc>
          <w:tcPr>
            <w:cnfStyle w:val="001000000000" w:firstRow="0" w:lastRow="0" w:firstColumn="1" w:lastColumn="0" w:oddVBand="0" w:evenVBand="0" w:oddHBand="0" w:evenHBand="0" w:firstRowFirstColumn="0" w:firstRowLastColumn="0" w:lastRowFirstColumn="0" w:lastRowLastColumn="0"/>
            <w:tcW w:w="1560" w:type="dxa"/>
            <w:vMerge w:val="restart"/>
            <w:vAlign w:val="center"/>
          </w:tcPr>
          <w:p w:rsidR="0063089A" w:rsidRPr="009433A4" w:rsidRDefault="0063089A" w:rsidP="00E0474E">
            <w:pPr>
              <w:spacing w:line="276" w:lineRule="auto"/>
              <w:rPr>
                <w:rFonts w:ascii="Segoe UI Light" w:hAnsi="Segoe UI Light"/>
                <w:szCs w:val="16"/>
              </w:rPr>
            </w:pPr>
            <w:r w:rsidRPr="009433A4">
              <w:rPr>
                <w:rFonts w:ascii="Segoe UI Light" w:hAnsi="Segoe UI Light"/>
                <w:szCs w:val="16"/>
              </w:rPr>
              <w:t>пос. Красное поле</w:t>
            </w:r>
          </w:p>
        </w:tc>
        <w:tc>
          <w:tcPr>
            <w:tcW w:w="567" w:type="dxa"/>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1/1</w:t>
            </w:r>
          </w:p>
        </w:tc>
        <w:tc>
          <w:tcPr>
            <w:tcW w:w="708" w:type="dxa"/>
            <w:vMerge w:val="restart"/>
            <w:vAlign w:val="center"/>
          </w:tcPr>
          <w:p w:rsidR="0063089A" w:rsidRPr="009433A4" w:rsidRDefault="0063089A" w:rsidP="002E203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19,15</w:t>
            </w:r>
          </w:p>
        </w:tc>
        <w:tc>
          <w:tcPr>
            <w:tcW w:w="709" w:type="dxa"/>
            <w:vAlign w:val="center"/>
          </w:tcPr>
          <w:p w:rsidR="0063089A" w:rsidRPr="009433A4" w:rsidRDefault="0063089A" w:rsidP="002E203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0,65</w:t>
            </w:r>
          </w:p>
        </w:tc>
        <w:tc>
          <w:tcPr>
            <w:tcW w:w="709" w:type="dxa"/>
            <w:vAlign w:val="center"/>
          </w:tcPr>
          <w:p w:rsidR="0063089A" w:rsidRPr="009433A4" w:rsidRDefault="0063089A" w:rsidP="002E203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1,25</w:t>
            </w:r>
          </w:p>
        </w:tc>
        <w:tc>
          <w:tcPr>
            <w:tcW w:w="850" w:type="dxa"/>
            <w:vMerge w:val="restart"/>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50</w:t>
            </w:r>
          </w:p>
        </w:tc>
        <w:tc>
          <w:tcPr>
            <w:tcW w:w="993" w:type="dxa"/>
            <w:vAlign w:val="bottom"/>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40</w:t>
            </w:r>
          </w:p>
        </w:tc>
        <w:tc>
          <w:tcPr>
            <w:tcW w:w="850" w:type="dxa"/>
            <w:vMerge w:val="restart"/>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90</w:t>
            </w:r>
          </w:p>
        </w:tc>
        <w:tc>
          <w:tcPr>
            <w:tcW w:w="992" w:type="dxa"/>
            <w:vAlign w:val="bottom"/>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150</w:t>
            </w:r>
          </w:p>
        </w:tc>
        <w:tc>
          <w:tcPr>
            <w:tcW w:w="993" w:type="dxa"/>
            <w:vAlign w:val="bottom"/>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190</w:t>
            </w:r>
          </w:p>
        </w:tc>
        <w:tc>
          <w:tcPr>
            <w:tcW w:w="992" w:type="dxa"/>
            <w:vMerge w:val="restart"/>
            <w:vAlign w:val="center"/>
          </w:tcPr>
          <w:p w:rsidR="0063089A" w:rsidRPr="009433A4" w:rsidRDefault="0063089A" w:rsidP="00017F8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16</w:t>
            </w:r>
            <w:r w:rsidR="00017F8D" w:rsidRPr="009433A4">
              <w:rPr>
                <w:rFonts w:cs="Arial"/>
                <w:spacing w:val="2"/>
                <w:szCs w:val="16"/>
                <w:shd w:val="clear" w:color="auto" w:fill="FFFFFF"/>
              </w:rPr>
              <w:t>1</w:t>
            </w:r>
            <w:r w:rsidRPr="009433A4">
              <w:rPr>
                <w:rFonts w:cs="Arial"/>
                <w:spacing w:val="2"/>
                <w:szCs w:val="16"/>
                <w:shd w:val="clear" w:color="auto" w:fill="FFFFFF"/>
              </w:rPr>
              <w:t>0</w:t>
            </w:r>
          </w:p>
        </w:tc>
      </w:tr>
      <w:tr w:rsidR="00017F8D" w:rsidRPr="009433A4" w:rsidTr="00E85985">
        <w:tc>
          <w:tcPr>
            <w:cnfStyle w:val="001000000000" w:firstRow="0" w:lastRow="0" w:firstColumn="1" w:lastColumn="0" w:oddVBand="0" w:evenVBand="0" w:oddHBand="0" w:evenHBand="0" w:firstRowFirstColumn="0" w:firstRowLastColumn="0" w:lastRowFirstColumn="0" w:lastRowLastColumn="0"/>
            <w:tcW w:w="1560" w:type="dxa"/>
            <w:vMerge/>
            <w:vAlign w:val="center"/>
          </w:tcPr>
          <w:p w:rsidR="0063089A" w:rsidRPr="009433A4" w:rsidRDefault="0063089A" w:rsidP="00E0474E">
            <w:pPr>
              <w:spacing w:line="276" w:lineRule="auto"/>
              <w:jc w:val="center"/>
              <w:rPr>
                <w:rFonts w:ascii="Segoe UI Light" w:hAnsi="Segoe UI Light" w:cs="Arial"/>
                <w:spacing w:val="2"/>
                <w:szCs w:val="16"/>
                <w:shd w:val="clear" w:color="auto" w:fill="FFFFFF"/>
              </w:rPr>
            </w:pPr>
          </w:p>
        </w:tc>
        <w:tc>
          <w:tcPr>
            <w:tcW w:w="567" w:type="dxa"/>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1/2</w:t>
            </w:r>
          </w:p>
        </w:tc>
        <w:tc>
          <w:tcPr>
            <w:tcW w:w="708" w:type="dxa"/>
            <w:vMerge/>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709" w:type="dxa"/>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2,65</w:t>
            </w:r>
          </w:p>
        </w:tc>
        <w:tc>
          <w:tcPr>
            <w:tcW w:w="850" w:type="dxa"/>
            <w:vMerge/>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center"/>
          </w:tcPr>
          <w:p w:rsidR="0063089A" w:rsidRPr="009433A4" w:rsidRDefault="0063089A" w:rsidP="00E8598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0" w:type="dxa"/>
            <w:vMerge/>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bottom"/>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310</w:t>
            </w:r>
          </w:p>
        </w:tc>
        <w:tc>
          <w:tcPr>
            <w:tcW w:w="993" w:type="dxa"/>
            <w:vAlign w:val="bottom"/>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310</w:t>
            </w:r>
          </w:p>
        </w:tc>
        <w:tc>
          <w:tcPr>
            <w:tcW w:w="992" w:type="dxa"/>
            <w:vMerge/>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017F8D" w:rsidRPr="009433A4" w:rsidTr="00E85985">
        <w:tc>
          <w:tcPr>
            <w:cnfStyle w:val="001000000000" w:firstRow="0" w:lastRow="0" w:firstColumn="1" w:lastColumn="0" w:oddVBand="0" w:evenVBand="0" w:oddHBand="0" w:evenHBand="0" w:firstRowFirstColumn="0" w:firstRowLastColumn="0" w:lastRowFirstColumn="0" w:lastRowLastColumn="0"/>
            <w:tcW w:w="1560" w:type="dxa"/>
            <w:vMerge/>
            <w:vAlign w:val="center"/>
          </w:tcPr>
          <w:p w:rsidR="0063089A" w:rsidRPr="009433A4" w:rsidRDefault="0063089A" w:rsidP="00E0474E">
            <w:pPr>
              <w:spacing w:line="276" w:lineRule="auto"/>
              <w:rPr>
                <w:rFonts w:ascii="Segoe UI Light" w:hAnsi="Segoe UI Light"/>
                <w:szCs w:val="16"/>
              </w:rPr>
            </w:pPr>
          </w:p>
        </w:tc>
        <w:tc>
          <w:tcPr>
            <w:tcW w:w="567" w:type="dxa"/>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1/3</w:t>
            </w:r>
          </w:p>
        </w:tc>
        <w:tc>
          <w:tcPr>
            <w:tcW w:w="708" w:type="dxa"/>
            <w:vMerge/>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709" w:type="dxa"/>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1,80</w:t>
            </w:r>
          </w:p>
        </w:tc>
        <w:tc>
          <w:tcPr>
            <w:tcW w:w="850" w:type="dxa"/>
            <w:vMerge/>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center"/>
          </w:tcPr>
          <w:p w:rsidR="0063089A" w:rsidRPr="009433A4" w:rsidRDefault="0063089A" w:rsidP="00E8598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0" w:type="dxa"/>
            <w:vMerge/>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bottom"/>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210</w:t>
            </w:r>
          </w:p>
        </w:tc>
        <w:tc>
          <w:tcPr>
            <w:tcW w:w="993" w:type="dxa"/>
            <w:vAlign w:val="bottom"/>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210</w:t>
            </w:r>
          </w:p>
        </w:tc>
        <w:tc>
          <w:tcPr>
            <w:tcW w:w="992" w:type="dxa"/>
            <w:vMerge/>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017F8D" w:rsidRPr="009433A4" w:rsidTr="00E85985">
        <w:tc>
          <w:tcPr>
            <w:cnfStyle w:val="001000000000" w:firstRow="0" w:lastRow="0" w:firstColumn="1" w:lastColumn="0" w:oddVBand="0" w:evenVBand="0" w:oddHBand="0" w:evenHBand="0" w:firstRowFirstColumn="0" w:firstRowLastColumn="0" w:lastRowFirstColumn="0" w:lastRowLastColumn="0"/>
            <w:tcW w:w="1560" w:type="dxa"/>
            <w:vMerge/>
            <w:vAlign w:val="center"/>
          </w:tcPr>
          <w:p w:rsidR="0063089A" w:rsidRPr="009433A4" w:rsidRDefault="0063089A" w:rsidP="00E0474E">
            <w:pPr>
              <w:spacing w:line="276" w:lineRule="auto"/>
              <w:jc w:val="center"/>
              <w:rPr>
                <w:rFonts w:ascii="Segoe UI Light" w:hAnsi="Segoe UI Light" w:cs="Arial"/>
                <w:spacing w:val="2"/>
                <w:szCs w:val="16"/>
                <w:shd w:val="clear" w:color="auto" w:fill="FFFFFF"/>
              </w:rPr>
            </w:pPr>
          </w:p>
        </w:tc>
        <w:tc>
          <w:tcPr>
            <w:tcW w:w="567" w:type="dxa"/>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1/4</w:t>
            </w:r>
          </w:p>
        </w:tc>
        <w:tc>
          <w:tcPr>
            <w:tcW w:w="708" w:type="dxa"/>
            <w:vMerge/>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9,80</w:t>
            </w:r>
          </w:p>
        </w:tc>
        <w:tc>
          <w:tcPr>
            <w:tcW w:w="709" w:type="dxa"/>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0" w:type="dxa"/>
            <w:vMerge/>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bottom"/>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640</w:t>
            </w:r>
          </w:p>
        </w:tc>
        <w:tc>
          <w:tcPr>
            <w:tcW w:w="850" w:type="dxa"/>
            <w:vMerge/>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center"/>
          </w:tcPr>
          <w:p w:rsidR="0063089A" w:rsidRPr="009433A4" w:rsidRDefault="0063089A" w:rsidP="00E8598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93" w:type="dxa"/>
            <w:vAlign w:val="bottom"/>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640</w:t>
            </w:r>
          </w:p>
        </w:tc>
        <w:tc>
          <w:tcPr>
            <w:tcW w:w="992" w:type="dxa"/>
            <w:vMerge/>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017F8D" w:rsidRPr="009433A4" w:rsidTr="00E85985">
        <w:tc>
          <w:tcPr>
            <w:cnfStyle w:val="001000000000" w:firstRow="0" w:lastRow="0" w:firstColumn="1" w:lastColumn="0" w:oddVBand="0" w:evenVBand="0" w:oddHBand="0" w:evenHBand="0" w:firstRowFirstColumn="0" w:firstRowLastColumn="0" w:lastRowFirstColumn="0" w:lastRowLastColumn="0"/>
            <w:tcW w:w="1560" w:type="dxa"/>
            <w:vMerge/>
            <w:vAlign w:val="center"/>
          </w:tcPr>
          <w:p w:rsidR="0063089A" w:rsidRPr="009433A4" w:rsidRDefault="0063089A" w:rsidP="00E0474E">
            <w:pPr>
              <w:spacing w:line="276" w:lineRule="auto"/>
              <w:rPr>
                <w:rFonts w:ascii="Segoe UI Light" w:hAnsi="Segoe UI Light"/>
                <w:szCs w:val="16"/>
              </w:rPr>
            </w:pPr>
          </w:p>
        </w:tc>
        <w:tc>
          <w:tcPr>
            <w:tcW w:w="567" w:type="dxa"/>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2/1</w:t>
            </w:r>
          </w:p>
        </w:tc>
        <w:tc>
          <w:tcPr>
            <w:tcW w:w="708" w:type="dxa"/>
            <w:vMerge/>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1,95</w:t>
            </w:r>
          </w:p>
        </w:tc>
        <w:tc>
          <w:tcPr>
            <w:tcW w:w="709" w:type="dxa"/>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0,40</w:t>
            </w:r>
          </w:p>
        </w:tc>
        <w:tc>
          <w:tcPr>
            <w:tcW w:w="850" w:type="dxa"/>
            <w:vMerge/>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bottom"/>
          </w:tcPr>
          <w:p w:rsidR="0063089A" w:rsidRPr="009433A4" w:rsidRDefault="0063089A" w:rsidP="00017F8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w:t>
            </w:r>
            <w:r w:rsidR="00017F8D" w:rsidRPr="009433A4">
              <w:rPr>
                <w:szCs w:val="16"/>
              </w:rPr>
              <w:t>3</w:t>
            </w:r>
            <w:r w:rsidRPr="009433A4">
              <w:rPr>
                <w:szCs w:val="16"/>
              </w:rPr>
              <w:t>0</w:t>
            </w:r>
          </w:p>
        </w:tc>
        <w:tc>
          <w:tcPr>
            <w:tcW w:w="850" w:type="dxa"/>
            <w:vMerge/>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bottom"/>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50</w:t>
            </w:r>
          </w:p>
        </w:tc>
        <w:tc>
          <w:tcPr>
            <w:tcW w:w="993" w:type="dxa"/>
            <w:vAlign w:val="bottom"/>
          </w:tcPr>
          <w:p w:rsidR="0063089A" w:rsidRPr="009433A4" w:rsidRDefault="0063089A" w:rsidP="00017F8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w:t>
            </w:r>
            <w:r w:rsidR="00017F8D" w:rsidRPr="009433A4">
              <w:rPr>
                <w:szCs w:val="16"/>
              </w:rPr>
              <w:t>8</w:t>
            </w:r>
            <w:r w:rsidRPr="009433A4">
              <w:rPr>
                <w:szCs w:val="16"/>
              </w:rPr>
              <w:t>0</w:t>
            </w:r>
          </w:p>
        </w:tc>
        <w:tc>
          <w:tcPr>
            <w:tcW w:w="992" w:type="dxa"/>
            <w:vMerge/>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017F8D" w:rsidRPr="009433A4" w:rsidTr="00E85985">
        <w:tc>
          <w:tcPr>
            <w:cnfStyle w:val="001000000000" w:firstRow="0" w:lastRow="0" w:firstColumn="1" w:lastColumn="0" w:oddVBand="0" w:evenVBand="0" w:oddHBand="0" w:evenHBand="0" w:firstRowFirstColumn="0" w:firstRowLastColumn="0" w:lastRowFirstColumn="0" w:lastRowLastColumn="0"/>
            <w:tcW w:w="1560" w:type="dxa"/>
            <w:vMerge/>
            <w:vAlign w:val="center"/>
          </w:tcPr>
          <w:p w:rsidR="0063089A" w:rsidRPr="009433A4" w:rsidRDefault="0063089A" w:rsidP="00E0474E">
            <w:pPr>
              <w:spacing w:line="276" w:lineRule="auto"/>
              <w:jc w:val="center"/>
              <w:rPr>
                <w:rFonts w:ascii="Segoe UI Light" w:hAnsi="Segoe UI Light" w:cs="Arial"/>
                <w:spacing w:val="2"/>
                <w:szCs w:val="16"/>
                <w:shd w:val="clear" w:color="auto" w:fill="FFFFFF"/>
              </w:rPr>
            </w:pPr>
          </w:p>
        </w:tc>
        <w:tc>
          <w:tcPr>
            <w:tcW w:w="567" w:type="dxa"/>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2/2</w:t>
            </w:r>
          </w:p>
        </w:tc>
        <w:tc>
          <w:tcPr>
            <w:tcW w:w="708" w:type="dxa"/>
            <w:vMerge/>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709" w:type="dxa"/>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0,65</w:t>
            </w:r>
          </w:p>
        </w:tc>
        <w:tc>
          <w:tcPr>
            <w:tcW w:w="850" w:type="dxa"/>
            <w:vMerge/>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center"/>
          </w:tcPr>
          <w:p w:rsidR="0063089A" w:rsidRPr="009433A4" w:rsidRDefault="0063089A" w:rsidP="00E8598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0" w:type="dxa"/>
            <w:vMerge/>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bottom"/>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80</w:t>
            </w:r>
          </w:p>
        </w:tc>
        <w:tc>
          <w:tcPr>
            <w:tcW w:w="993" w:type="dxa"/>
            <w:vAlign w:val="bottom"/>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80</w:t>
            </w:r>
          </w:p>
        </w:tc>
        <w:tc>
          <w:tcPr>
            <w:tcW w:w="992" w:type="dxa"/>
            <w:vMerge/>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017F8D" w:rsidRPr="009433A4" w:rsidTr="00E85985">
        <w:tc>
          <w:tcPr>
            <w:cnfStyle w:val="001000000000" w:firstRow="0" w:lastRow="0" w:firstColumn="1" w:lastColumn="0" w:oddVBand="0" w:evenVBand="0" w:oddHBand="0" w:evenHBand="0" w:firstRowFirstColumn="0" w:firstRowLastColumn="0" w:lastRowFirstColumn="0" w:lastRowLastColumn="0"/>
            <w:tcW w:w="2127" w:type="dxa"/>
            <w:gridSpan w:val="2"/>
            <w:vAlign w:val="center"/>
          </w:tcPr>
          <w:p w:rsidR="0063089A" w:rsidRPr="009433A4" w:rsidRDefault="0063089A" w:rsidP="00E0474E">
            <w:pPr>
              <w:spacing w:line="276" w:lineRule="auto"/>
              <w:ind w:right="34"/>
              <w:rPr>
                <w:rFonts w:ascii="Segoe UI Light" w:hAnsi="Segoe UI Light"/>
                <w:szCs w:val="16"/>
              </w:rPr>
            </w:pPr>
            <w:r w:rsidRPr="009433A4">
              <w:rPr>
                <w:rFonts w:ascii="Segoe UI Light" w:hAnsi="Segoe UI Light"/>
                <w:szCs w:val="16"/>
              </w:rPr>
              <w:t>пос. Прудный</w:t>
            </w:r>
          </w:p>
        </w:tc>
        <w:tc>
          <w:tcPr>
            <w:tcW w:w="708" w:type="dxa"/>
            <w:vAlign w:val="center"/>
          </w:tcPr>
          <w:p w:rsidR="0063089A" w:rsidRPr="009433A4" w:rsidRDefault="0063089A" w:rsidP="002E203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2,55</w:t>
            </w:r>
          </w:p>
        </w:tc>
        <w:tc>
          <w:tcPr>
            <w:tcW w:w="709" w:type="dxa"/>
            <w:vAlign w:val="center"/>
          </w:tcPr>
          <w:p w:rsidR="0063089A" w:rsidRPr="009433A4" w:rsidRDefault="0063089A" w:rsidP="002E203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0,55</w:t>
            </w:r>
          </w:p>
        </w:tc>
        <w:tc>
          <w:tcPr>
            <w:tcW w:w="709" w:type="dxa"/>
            <w:vAlign w:val="center"/>
          </w:tcPr>
          <w:p w:rsidR="0063089A" w:rsidRPr="009433A4" w:rsidRDefault="0063089A" w:rsidP="002E203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2,00</w:t>
            </w:r>
          </w:p>
        </w:tc>
        <w:tc>
          <w:tcPr>
            <w:tcW w:w="850" w:type="dxa"/>
            <w:vMerge/>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30</w:t>
            </w:r>
          </w:p>
        </w:tc>
        <w:tc>
          <w:tcPr>
            <w:tcW w:w="850" w:type="dxa"/>
            <w:vMerge/>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bottom"/>
          </w:tcPr>
          <w:p w:rsidR="0063089A" w:rsidRPr="009433A4" w:rsidRDefault="0063089A" w:rsidP="00017F8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w:t>
            </w:r>
            <w:r w:rsidR="00017F8D" w:rsidRPr="009433A4">
              <w:rPr>
                <w:szCs w:val="16"/>
              </w:rPr>
              <w:t>3</w:t>
            </w:r>
            <w:r w:rsidRPr="009433A4">
              <w:rPr>
                <w:szCs w:val="16"/>
              </w:rPr>
              <w:t>0</w:t>
            </w:r>
          </w:p>
        </w:tc>
        <w:tc>
          <w:tcPr>
            <w:tcW w:w="993" w:type="dxa"/>
            <w:vAlign w:val="bottom"/>
          </w:tcPr>
          <w:p w:rsidR="0063089A" w:rsidRPr="009433A4" w:rsidRDefault="0063089A" w:rsidP="00017F8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w:t>
            </w:r>
            <w:r w:rsidR="00017F8D" w:rsidRPr="009433A4">
              <w:rPr>
                <w:szCs w:val="16"/>
              </w:rPr>
              <w:t>6</w:t>
            </w:r>
            <w:r w:rsidRPr="009433A4">
              <w:rPr>
                <w:szCs w:val="16"/>
              </w:rPr>
              <w:t>0</w:t>
            </w:r>
          </w:p>
        </w:tc>
        <w:tc>
          <w:tcPr>
            <w:tcW w:w="992" w:type="dxa"/>
            <w:vAlign w:val="bottom"/>
          </w:tcPr>
          <w:p w:rsidR="0063089A" w:rsidRPr="009433A4" w:rsidRDefault="0063089A" w:rsidP="00017F8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w:t>
            </w:r>
            <w:r w:rsidR="00017F8D" w:rsidRPr="009433A4">
              <w:rPr>
                <w:szCs w:val="16"/>
              </w:rPr>
              <w:t>6</w:t>
            </w:r>
            <w:r w:rsidRPr="009433A4">
              <w:rPr>
                <w:szCs w:val="16"/>
              </w:rPr>
              <w:t>0</w:t>
            </w:r>
          </w:p>
        </w:tc>
      </w:tr>
      <w:tr w:rsidR="00017F8D" w:rsidRPr="009433A4" w:rsidTr="00E85985">
        <w:tc>
          <w:tcPr>
            <w:cnfStyle w:val="001000000000" w:firstRow="0" w:lastRow="0" w:firstColumn="1" w:lastColumn="0" w:oddVBand="0" w:evenVBand="0" w:oddHBand="0" w:evenHBand="0" w:firstRowFirstColumn="0" w:firstRowLastColumn="0" w:lastRowFirstColumn="0" w:lastRowLastColumn="0"/>
            <w:tcW w:w="2127" w:type="dxa"/>
            <w:gridSpan w:val="2"/>
            <w:vAlign w:val="center"/>
          </w:tcPr>
          <w:p w:rsidR="0063089A" w:rsidRPr="009433A4" w:rsidRDefault="0063089A" w:rsidP="00E0474E">
            <w:pPr>
              <w:spacing w:line="276" w:lineRule="auto"/>
              <w:ind w:right="34"/>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Моховички</w:t>
            </w:r>
          </w:p>
        </w:tc>
        <w:tc>
          <w:tcPr>
            <w:tcW w:w="708" w:type="dxa"/>
            <w:vAlign w:val="center"/>
          </w:tcPr>
          <w:p w:rsidR="0063089A" w:rsidRPr="009433A4" w:rsidRDefault="0063089A" w:rsidP="002E203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3,15</w:t>
            </w:r>
          </w:p>
        </w:tc>
        <w:tc>
          <w:tcPr>
            <w:tcW w:w="709" w:type="dxa"/>
            <w:vAlign w:val="center"/>
          </w:tcPr>
          <w:p w:rsidR="0063089A" w:rsidRPr="009433A4" w:rsidRDefault="0063089A" w:rsidP="002E203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0,60</w:t>
            </w:r>
          </w:p>
        </w:tc>
        <w:tc>
          <w:tcPr>
            <w:tcW w:w="709" w:type="dxa"/>
            <w:vAlign w:val="center"/>
          </w:tcPr>
          <w:p w:rsidR="0063089A" w:rsidRPr="009433A4" w:rsidRDefault="0063089A" w:rsidP="002E203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2,55</w:t>
            </w:r>
          </w:p>
        </w:tc>
        <w:tc>
          <w:tcPr>
            <w:tcW w:w="850" w:type="dxa"/>
            <w:vMerge/>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40</w:t>
            </w:r>
          </w:p>
        </w:tc>
        <w:tc>
          <w:tcPr>
            <w:tcW w:w="850" w:type="dxa"/>
            <w:vMerge/>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bottom"/>
          </w:tcPr>
          <w:p w:rsidR="0063089A" w:rsidRPr="009433A4" w:rsidRDefault="00017F8D" w:rsidP="00E0474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290</w:t>
            </w:r>
          </w:p>
        </w:tc>
        <w:tc>
          <w:tcPr>
            <w:tcW w:w="993" w:type="dxa"/>
            <w:vAlign w:val="bottom"/>
          </w:tcPr>
          <w:p w:rsidR="0063089A" w:rsidRPr="009433A4" w:rsidRDefault="0063089A" w:rsidP="00017F8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w:t>
            </w:r>
            <w:r w:rsidR="00017F8D" w:rsidRPr="009433A4">
              <w:rPr>
                <w:szCs w:val="16"/>
              </w:rPr>
              <w:t>3</w:t>
            </w:r>
            <w:r w:rsidRPr="009433A4">
              <w:rPr>
                <w:szCs w:val="16"/>
              </w:rPr>
              <w:t>0</w:t>
            </w:r>
          </w:p>
        </w:tc>
        <w:tc>
          <w:tcPr>
            <w:tcW w:w="992" w:type="dxa"/>
            <w:vAlign w:val="bottom"/>
          </w:tcPr>
          <w:p w:rsidR="0063089A" w:rsidRPr="009433A4" w:rsidRDefault="0063089A" w:rsidP="00017F8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w:t>
            </w:r>
            <w:r w:rsidR="00017F8D" w:rsidRPr="009433A4">
              <w:rPr>
                <w:szCs w:val="16"/>
              </w:rPr>
              <w:t>3</w:t>
            </w:r>
            <w:r w:rsidRPr="009433A4">
              <w:rPr>
                <w:szCs w:val="16"/>
              </w:rPr>
              <w:t>0</w:t>
            </w:r>
          </w:p>
        </w:tc>
      </w:tr>
      <w:tr w:rsidR="00017F8D" w:rsidRPr="009433A4" w:rsidTr="00E85985">
        <w:tc>
          <w:tcPr>
            <w:cnfStyle w:val="001000000000" w:firstRow="0" w:lastRow="0" w:firstColumn="1" w:lastColumn="0" w:oddVBand="0" w:evenVBand="0" w:oddHBand="0" w:evenHBand="0" w:firstRowFirstColumn="0" w:firstRowLastColumn="0" w:lastRowFirstColumn="0" w:lastRowLastColumn="0"/>
            <w:tcW w:w="2127" w:type="dxa"/>
            <w:gridSpan w:val="2"/>
            <w:vAlign w:val="center"/>
          </w:tcPr>
          <w:p w:rsidR="0063089A" w:rsidRPr="009433A4" w:rsidRDefault="0063089A" w:rsidP="00E0474E">
            <w:pPr>
              <w:spacing w:line="276" w:lineRule="auto"/>
              <w:ind w:right="34"/>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Заварухино</w:t>
            </w:r>
          </w:p>
        </w:tc>
        <w:tc>
          <w:tcPr>
            <w:tcW w:w="708" w:type="dxa"/>
            <w:vAlign w:val="center"/>
          </w:tcPr>
          <w:p w:rsidR="0063089A" w:rsidRPr="009433A4" w:rsidRDefault="0063089A" w:rsidP="002E203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1,00</w:t>
            </w:r>
          </w:p>
        </w:tc>
        <w:tc>
          <w:tcPr>
            <w:tcW w:w="709" w:type="dxa"/>
            <w:vAlign w:val="center"/>
          </w:tcPr>
          <w:p w:rsidR="0063089A" w:rsidRPr="009433A4" w:rsidRDefault="0063089A" w:rsidP="002E203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709" w:type="dxa"/>
            <w:vAlign w:val="center"/>
          </w:tcPr>
          <w:p w:rsidR="0063089A" w:rsidRPr="009433A4" w:rsidRDefault="0063089A" w:rsidP="002E203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1,00</w:t>
            </w:r>
          </w:p>
        </w:tc>
        <w:tc>
          <w:tcPr>
            <w:tcW w:w="850" w:type="dxa"/>
            <w:vMerge/>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center"/>
          </w:tcPr>
          <w:p w:rsidR="0063089A" w:rsidRPr="009433A4" w:rsidRDefault="0063089A" w:rsidP="00E8598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0" w:type="dxa"/>
            <w:vMerge/>
            <w:vAlign w:val="center"/>
          </w:tcPr>
          <w:p w:rsidR="0063089A" w:rsidRPr="009433A4" w:rsidRDefault="0063089A"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bottom"/>
          </w:tcPr>
          <w:p w:rsidR="0063089A" w:rsidRPr="009433A4" w:rsidRDefault="0063089A" w:rsidP="00017F8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w:t>
            </w:r>
            <w:r w:rsidR="00017F8D" w:rsidRPr="009433A4">
              <w:rPr>
                <w:szCs w:val="16"/>
              </w:rPr>
              <w:t>1</w:t>
            </w:r>
            <w:r w:rsidRPr="009433A4">
              <w:rPr>
                <w:szCs w:val="16"/>
              </w:rPr>
              <w:t>0</w:t>
            </w:r>
          </w:p>
        </w:tc>
        <w:tc>
          <w:tcPr>
            <w:tcW w:w="993" w:type="dxa"/>
            <w:vAlign w:val="bottom"/>
          </w:tcPr>
          <w:p w:rsidR="0063089A" w:rsidRPr="009433A4" w:rsidRDefault="0063089A" w:rsidP="00017F8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w:t>
            </w:r>
            <w:r w:rsidR="00017F8D" w:rsidRPr="009433A4">
              <w:rPr>
                <w:szCs w:val="16"/>
              </w:rPr>
              <w:t>1</w:t>
            </w:r>
            <w:r w:rsidRPr="009433A4">
              <w:rPr>
                <w:szCs w:val="16"/>
              </w:rPr>
              <w:t>0</w:t>
            </w:r>
          </w:p>
        </w:tc>
        <w:tc>
          <w:tcPr>
            <w:tcW w:w="992" w:type="dxa"/>
            <w:vAlign w:val="bottom"/>
          </w:tcPr>
          <w:p w:rsidR="0063089A" w:rsidRPr="009433A4" w:rsidRDefault="0063089A" w:rsidP="00017F8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w:t>
            </w:r>
            <w:r w:rsidR="00017F8D" w:rsidRPr="009433A4">
              <w:rPr>
                <w:szCs w:val="16"/>
              </w:rPr>
              <w:t>1</w:t>
            </w:r>
            <w:r w:rsidRPr="009433A4">
              <w:rPr>
                <w:szCs w:val="16"/>
              </w:rPr>
              <w:t>0</w:t>
            </w:r>
          </w:p>
        </w:tc>
      </w:tr>
      <w:tr w:rsidR="00017F8D" w:rsidRPr="009433A4" w:rsidTr="00E85985">
        <w:tc>
          <w:tcPr>
            <w:cnfStyle w:val="001000000000" w:firstRow="0" w:lastRow="0" w:firstColumn="1" w:lastColumn="0" w:oddVBand="0" w:evenVBand="0" w:oddHBand="0" w:evenHBand="0" w:firstRowFirstColumn="0" w:firstRowLastColumn="0" w:lastRowFirstColumn="0" w:lastRowLastColumn="0"/>
            <w:tcW w:w="1560" w:type="dxa"/>
            <w:vMerge w:val="restart"/>
            <w:vAlign w:val="center"/>
          </w:tcPr>
          <w:p w:rsidR="00E0474E" w:rsidRPr="009433A4" w:rsidRDefault="00E0474E" w:rsidP="00E0474E">
            <w:pPr>
              <w:spacing w:line="276" w:lineRule="auto"/>
              <w:ind w:right="34"/>
              <w:rPr>
                <w:rFonts w:ascii="Segoe UI Light" w:hAnsi="Segoe UI Light"/>
                <w:szCs w:val="16"/>
              </w:rPr>
            </w:pPr>
            <w:r w:rsidRPr="009433A4">
              <w:rPr>
                <w:rFonts w:ascii="Segoe UI Light" w:hAnsi="Segoe UI Light"/>
                <w:szCs w:val="16"/>
              </w:rPr>
              <w:t>д. Ключи</w:t>
            </w:r>
          </w:p>
        </w:tc>
        <w:tc>
          <w:tcPr>
            <w:tcW w:w="567" w:type="dxa"/>
            <w:vAlign w:val="center"/>
          </w:tcPr>
          <w:p w:rsidR="00E0474E" w:rsidRPr="009433A4" w:rsidRDefault="00E0474E" w:rsidP="00E0474E">
            <w:pPr>
              <w:spacing w:line="276" w:lineRule="auto"/>
              <w:ind w:right="34"/>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w:t>
            </w:r>
          </w:p>
        </w:tc>
        <w:tc>
          <w:tcPr>
            <w:tcW w:w="708" w:type="dxa"/>
            <w:vMerge w:val="restart"/>
            <w:vAlign w:val="center"/>
          </w:tcPr>
          <w:p w:rsidR="00E0474E" w:rsidRPr="009433A4" w:rsidRDefault="00E0474E"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6,70</w:t>
            </w:r>
          </w:p>
        </w:tc>
        <w:tc>
          <w:tcPr>
            <w:tcW w:w="709" w:type="dxa"/>
            <w:vAlign w:val="center"/>
          </w:tcPr>
          <w:p w:rsidR="00E0474E" w:rsidRPr="009433A4" w:rsidRDefault="00E0474E"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709" w:type="dxa"/>
            <w:vAlign w:val="center"/>
          </w:tcPr>
          <w:p w:rsidR="00E0474E" w:rsidRPr="009433A4" w:rsidRDefault="00E0474E"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3,40</w:t>
            </w:r>
          </w:p>
        </w:tc>
        <w:tc>
          <w:tcPr>
            <w:tcW w:w="850" w:type="dxa"/>
            <w:vMerge/>
            <w:vAlign w:val="center"/>
          </w:tcPr>
          <w:p w:rsidR="00E0474E" w:rsidRPr="009433A4" w:rsidRDefault="00E0474E"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center"/>
          </w:tcPr>
          <w:p w:rsidR="00E0474E" w:rsidRPr="009433A4" w:rsidRDefault="00E0474E" w:rsidP="00E8598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0" w:type="dxa"/>
            <w:vMerge/>
            <w:vAlign w:val="center"/>
          </w:tcPr>
          <w:p w:rsidR="00E0474E" w:rsidRPr="009433A4" w:rsidRDefault="00E0474E"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bottom"/>
          </w:tcPr>
          <w:p w:rsidR="00E0474E" w:rsidRPr="009433A4" w:rsidRDefault="00E0474E" w:rsidP="00E0474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400</w:t>
            </w:r>
          </w:p>
        </w:tc>
        <w:tc>
          <w:tcPr>
            <w:tcW w:w="993" w:type="dxa"/>
            <w:vAlign w:val="bottom"/>
          </w:tcPr>
          <w:p w:rsidR="00E0474E" w:rsidRPr="009433A4" w:rsidRDefault="00E0474E" w:rsidP="00E0474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400</w:t>
            </w:r>
          </w:p>
        </w:tc>
        <w:tc>
          <w:tcPr>
            <w:tcW w:w="992" w:type="dxa"/>
            <w:vMerge w:val="restart"/>
            <w:vAlign w:val="center"/>
          </w:tcPr>
          <w:p w:rsidR="00E0474E" w:rsidRPr="009433A4" w:rsidRDefault="00E0474E"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790</w:t>
            </w:r>
          </w:p>
        </w:tc>
      </w:tr>
      <w:tr w:rsidR="00017F8D" w:rsidRPr="009433A4" w:rsidTr="00E85985">
        <w:tc>
          <w:tcPr>
            <w:cnfStyle w:val="001000000000" w:firstRow="0" w:lastRow="0" w:firstColumn="1" w:lastColumn="0" w:oddVBand="0" w:evenVBand="0" w:oddHBand="0" w:evenHBand="0" w:firstRowFirstColumn="0" w:firstRowLastColumn="0" w:lastRowFirstColumn="0" w:lastRowLastColumn="0"/>
            <w:tcW w:w="1560" w:type="dxa"/>
            <w:vMerge/>
            <w:vAlign w:val="center"/>
          </w:tcPr>
          <w:p w:rsidR="00E0474E" w:rsidRPr="009433A4" w:rsidRDefault="00E0474E" w:rsidP="00E0474E">
            <w:pPr>
              <w:spacing w:line="276" w:lineRule="auto"/>
              <w:rPr>
                <w:rFonts w:ascii="Segoe UI Light" w:hAnsi="Segoe UI Light"/>
                <w:szCs w:val="16"/>
              </w:rPr>
            </w:pPr>
          </w:p>
        </w:tc>
        <w:tc>
          <w:tcPr>
            <w:tcW w:w="567" w:type="dxa"/>
            <w:vAlign w:val="center"/>
          </w:tcPr>
          <w:p w:rsidR="00E0474E" w:rsidRPr="009433A4" w:rsidRDefault="00E0474E"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w:t>
            </w:r>
          </w:p>
        </w:tc>
        <w:tc>
          <w:tcPr>
            <w:tcW w:w="708" w:type="dxa"/>
            <w:vMerge/>
            <w:vAlign w:val="center"/>
          </w:tcPr>
          <w:p w:rsidR="00E0474E" w:rsidRPr="009433A4" w:rsidRDefault="00E0474E"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Align w:val="center"/>
          </w:tcPr>
          <w:p w:rsidR="00E0474E" w:rsidRPr="009433A4" w:rsidRDefault="00E0474E"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709" w:type="dxa"/>
            <w:vAlign w:val="center"/>
          </w:tcPr>
          <w:p w:rsidR="00E0474E" w:rsidRPr="009433A4" w:rsidRDefault="00E0474E"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2,10</w:t>
            </w:r>
          </w:p>
        </w:tc>
        <w:tc>
          <w:tcPr>
            <w:tcW w:w="850" w:type="dxa"/>
            <w:vMerge/>
            <w:vAlign w:val="center"/>
          </w:tcPr>
          <w:p w:rsidR="00E0474E" w:rsidRPr="009433A4" w:rsidRDefault="00E0474E"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center"/>
          </w:tcPr>
          <w:p w:rsidR="00E0474E" w:rsidRPr="009433A4" w:rsidRDefault="00E0474E" w:rsidP="00E8598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0" w:type="dxa"/>
            <w:vMerge/>
            <w:vAlign w:val="center"/>
          </w:tcPr>
          <w:p w:rsidR="00E0474E" w:rsidRPr="009433A4" w:rsidRDefault="00E0474E"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bottom"/>
          </w:tcPr>
          <w:p w:rsidR="00E0474E" w:rsidRPr="009433A4" w:rsidRDefault="00E0474E" w:rsidP="00E0474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250</w:t>
            </w:r>
          </w:p>
        </w:tc>
        <w:tc>
          <w:tcPr>
            <w:tcW w:w="993" w:type="dxa"/>
            <w:vAlign w:val="bottom"/>
          </w:tcPr>
          <w:p w:rsidR="00E0474E" w:rsidRPr="009433A4" w:rsidRDefault="00E0474E" w:rsidP="00E0474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250</w:t>
            </w:r>
          </w:p>
        </w:tc>
        <w:tc>
          <w:tcPr>
            <w:tcW w:w="992" w:type="dxa"/>
            <w:vMerge/>
            <w:vAlign w:val="center"/>
          </w:tcPr>
          <w:p w:rsidR="00E0474E" w:rsidRPr="009433A4" w:rsidRDefault="00E0474E"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017F8D" w:rsidRPr="009433A4" w:rsidTr="00E85985">
        <w:tc>
          <w:tcPr>
            <w:cnfStyle w:val="001000000000" w:firstRow="0" w:lastRow="0" w:firstColumn="1" w:lastColumn="0" w:oddVBand="0" w:evenVBand="0" w:oddHBand="0" w:evenHBand="0" w:firstRowFirstColumn="0" w:firstRowLastColumn="0" w:lastRowFirstColumn="0" w:lastRowLastColumn="0"/>
            <w:tcW w:w="1560" w:type="dxa"/>
            <w:vMerge/>
            <w:vAlign w:val="center"/>
          </w:tcPr>
          <w:p w:rsidR="00E0474E" w:rsidRPr="009433A4" w:rsidRDefault="00E0474E" w:rsidP="00E0474E">
            <w:pPr>
              <w:spacing w:line="276" w:lineRule="auto"/>
              <w:jc w:val="center"/>
              <w:rPr>
                <w:rFonts w:ascii="Segoe UI Light" w:hAnsi="Segoe UI Light" w:cs="Arial"/>
                <w:spacing w:val="2"/>
                <w:szCs w:val="16"/>
                <w:shd w:val="clear" w:color="auto" w:fill="FFFFFF"/>
              </w:rPr>
            </w:pPr>
          </w:p>
        </w:tc>
        <w:tc>
          <w:tcPr>
            <w:tcW w:w="567" w:type="dxa"/>
            <w:vAlign w:val="center"/>
          </w:tcPr>
          <w:p w:rsidR="00E0474E" w:rsidRPr="009433A4" w:rsidRDefault="00E0474E"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w:t>
            </w:r>
          </w:p>
        </w:tc>
        <w:tc>
          <w:tcPr>
            <w:tcW w:w="708" w:type="dxa"/>
            <w:vMerge/>
            <w:vAlign w:val="center"/>
          </w:tcPr>
          <w:p w:rsidR="00E0474E" w:rsidRPr="009433A4" w:rsidRDefault="00E0474E"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Align w:val="center"/>
          </w:tcPr>
          <w:p w:rsidR="00E0474E" w:rsidRPr="009433A4" w:rsidRDefault="00E0474E"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709" w:type="dxa"/>
            <w:vAlign w:val="center"/>
          </w:tcPr>
          <w:p w:rsidR="00E0474E" w:rsidRPr="009433A4" w:rsidRDefault="00E0474E"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1,20</w:t>
            </w:r>
          </w:p>
        </w:tc>
        <w:tc>
          <w:tcPr>
            <w:tcW w:w="850" w:type="dxa"/>
            <w:vMerge/>
            <w:vAlign w:val="center"/>
          </w:tcPr>
          <w:p w:rsidR="00E0474E" w:rsidRPr="009433A4" w:rsidRDefault="00E0474E"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center"/>
          </w:tcPr>
          <w:p w:rsidR="00E0474E" w:rsidRPr="009433A4" w:rsidRDefault="00E0474E" w:rsidP="00E8598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0" w:type="dxa"/>
            <w:vMerge/>
            <w:vAlign w:val="center"/>
          </w:tcPr>
          <w:p w:rsidR="00E0474E" w:rsidRPr="009433A4" w:rsidRDefault="00E0474E"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bottom"/>
          </w:tcPr>
          <w:p w:rsidR="00E0474E" w:rsidRPr="009433A4" w:rsidRDefault="00E0474E" w:rsidP="00E0474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140</w:t>
            </w:r>
          </w:p>
        </w:tc>
        <w:tc>
          <w:tcPr>
            <w:tcW w:w="993" w:type="dxa"/>
            <w:vAlign w:val="bottom"/>
          </w:tcPr>
          <w:p w:rsidR="00E0474E" w:rsidRPr="009433A4" w:rsidRDefault="00E0474E" w:rsidP="00E0474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140</w:t>
            </w:r>
          </w:p>
        </w:tc>
        <w:tc>
          <w:tcPr>
            <w:tcW w:w="992" w:type="dxa"/>
            <w:vMerge/>
            <w:vAlign w:val="center"/>
          </w:tcPr>
          <w:p w:rsidR="00E0474E" w:rsidRPr="009433A4" w:rsidRDefault="00E0474E"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017F8D" w:rsidRPr="009433A4" w:rsidTr="009D36F8">
        <w:tc>
          <w:tcPr>
            <w:cnfStyle w:val="001000000000" w:firstRow="0" w:lastRow="0" w:firstColumn="1" w:lastColumn="0" w:oddVBand="0" w:evenVBand="0" w:oddHBand="0" w:evenHBand="0" w:firstRowFirstColumn="0" w:firstRowLastColumn="0" w:lastRowFirstColumn="0" w:lastRowLastColumn="0"/>
            <w:tcW w:w="8931" w:type="dxa"/>
            <w:gridSpan w:val="10"/>
            <w:vAlign w:val="center"/>
          </w:tcPr>
          <w:p w:rsidR="009D36F8" w:rsidRPr="009433A4" w:rsidRDefault="009D36F8" w:rsidP="00E0474E">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Итого</w:t>
            </w:r>
          </w:p>
        </w:tc>
        <w:tc>
          <w:tcPr>
            <w:tcW w:w="992" w:type="dxa"/>
            <w:vAlign w:val="center"/>
          </w:tcPr>
          <w:p w:rsidR="009D36F8" w:rsidRPr="009433A4" w:rsidRDefault="00E0474E" w:rsidP="00017F8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31</w:t>
            </w:r>
            <w:r w:rsidR="00017F8D" w:rsidRPr="009433A4">
              <w:rPr>
                <w:rFonts w:cs="Arial"/>
                <w:spacing w:val="2"/>
                <w:szCs w:val="16"/>
                <w:shd w:val="clear" w:color="auto" w:fill="FFFFFF"/>
              </w:rPr>
              <w:t>0</w:t>
            </w:r>
            <w:r w:rsidRPr="009433A4">
              <w:rPr>
                <w:rFonts w:cs="Arial"/>
                <w:spacing w:val="2"/>
                <w:szCs w:val="16"/>
                <w:shd w:val="clear" w:color="auto" w:fill="FFFFFF"/>
              </w:rPr>
              <w:t>0</w:t>
            </w:r>
          </w:p>
        </w:tc>
      </w:tr>
    </w:tbl>
    <w:p w:rsidR="009D36F8" w:rsidRPr="009433A4" w:rsidRDefault="009D36F8" w:rsidP="00E0474E">
      <w:pPr>
        <w:spacing w:after="0"/>
        <w:jc w:val="both"/>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283"/>
        <w:gridCol w:w="9287"/>
      </w:tblGrid>
      <w:tr w:rsidR="006D03B9" w:rsidRPr="009433A4" w:rsidTr="00F212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9D36F8" w:rsidRPr="009433A4" w:rsidRDefault="009D36F8" w:rsidP="00E0474E">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9D36F8" w:rsidRPr="009433A4" w:rsidRDefault="009D36F8" w:rsidP="00E0474E">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9287" w:type="dxa"/>
          </w:tcPr>
          <w:p w:rsidR="009D36F8" w:rsidRPr="009433A4" w:rsidRDefault="009D36F8" w:rsidP="00E0474E">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proofErr w:type="gramStart"/>
            <w:r w:rsidRPr="009433A4">
              <w:rPr>
                <w:rStyle w:val="2Exact"/>
                <w:rFonts w:ascii="Segoe UI Light" w:hAnsi="Segoe UI Light"/>
                <w:sz w:val="16"/>
                <w:szCs w:val="16"/>
              </w:rPr>
              <w:t>с учетом коэффициента суточной неравномерности водопотребления 1,3</w:t>
            </w:r>
            <w:r w:rsidRPr="009433A4">
              <w:rPr>
                <w:rStyle w:val="2Exact0"/>
                <w:rFonts w:ascii="Segoe UI Light" w:hAnsi="Segoe UI Light"/>
                <w:sz w:val="16"/>
                <w:szCs w:val="16"/>
              </w:rPr>
              <w:t>,</w:t>
            </w:r>
            <w:r w:rsidRPr="009433A4">
              <w:rPr>
                <w:rStyle w:val="2Exact"/>
                <w:rFonts w:ascii="Segoe UI Light" w:hAnsi="Segoe UI Light"/>
                <w:sz w:val="16"/>
                <w:szCs w:val="16"/>
              </w:rPr>
              <w:t xml:space="preserve"> учитывающего уклад жизни населения, режим работы предприятий, степень благоустройства зданий, изменения водопотребления по сезонам года и дням недели </w:t>
            </w:r>
            <w:r w:rsidR="00E0474E" w:rsidRPr="009433A4">
              <w:rPr>
                <w:rStyle w:val="2Exact"/>
                <w:rFonts w:ascii="Segoe UI Light" w:hAnsi="Segoe UI Light"/>
                <w:sz w:val="16"/>
                <w:szCs w:val="16"/>
              </w:rPr>
              <w:t xml:space="preserve">                 </w:t>
            </w:r>
            <w:r w:rsidRPr="009433A4">
              <w:rPr>
                <w:rStyle w:val="2Exact"/>
                <w:rFonts w:ascii="Segoe UI Light" w:hAnsi="Segoe UI Light"/>
                <w:sz w:val="16"/>
                <w:szCs w:val="16"/>
              </w:rPr>
              <w:t>(п.5.2.</w:t>
            </w:r>
            <w:proofErr w:type="gramEnd"/>
            <w:r w:rsidRPr="009433A4">
              <w:rPr>
                <w:rStyle w:val="2Exact"/>
                <w:rFonts w:ascii="Segoe UI Light" w:hAnsi="Segoe UI Light"/>
                <w:sz w:val="16"/>
                <w:szCs w:val="16"/>
              </w:rPr>
              <w:t xml:space="preserve"> </w:t>
            </w:r>
            <w:r w:rsidRPr="009433A4">
              <w:rPr>
                <w:rStyle w:val="4Exact"/>
                <w:rFonts w:ascii="Segoe UI Light" w:hAnsi="Segoe UI Light"/>
                <w:b w:val="0"/>
                <w:bCs w:val="0"/>
                <w:sz w:val="16"/>
                <w:szCs w:val="16"/>
              </w:rPr>
              <w:t>СП 31.13330.2012</w:t>
            </w:r>
            <w:r w:rsidRPr="009433A4">
              <w:rPr>
                <w:rStyle w:val="BookmanOldStyle1"/>
                <w:rFonts w:ascii="Segoe UI Light" w:hAnsi="Segoe UI Light"/>
                <w:sz w:val="16"/>
                <w:szCs w:val="16"/>
                <w:lang w:val="ru-RU"/>
              </w:rPr>
              <w:t xml:space="preserve"> </w:t>
            </w:r>
            <w:r w:rsidRPr="009433A4">
              <w:rPr>
                <w:rStyle w:val="25"/>
                <w:rFonts w:ascii="Segoe UI Light" w:hAnsi="Segoe UI Light"/>
                <w:szCs w:val="16"/>
              </w:rPr>
              <w:t xml:space="preserve">«Водоснабжение. </w:t>
            </w:r>
            <w:proofErr w:type="gramStart"/>
            <w:r w:rsidRPr="009433A4">
              <w:rPr>
                <w:rStyle w:val="25"/>
                <w:rFonts w:ascii="Segoe UI Light" w:hAnsi="Segoe UI Light"/>
                <w:szCs w:val="16"/>
              </w:rPr>
              <w:t>Наружные сети и сооружения»)</w:t>
            </w:r>
            <w:r w:rsidRPr="009433A4">
              <w:rPr>
                <w:rStyle w:val="2Exact"/>
                <w:rFonts w:ascii="Segoe UI Light" w:hAnsi="Segoe UI Light"/>
                <w:sz w:val="16"/>
                <w:szCs w:val="16"/>
              </w:rPr>
              <w:t>;</w:t>
            </w:r>
            <w:proofErr w:type="gramEnd"/>
          </w:p>
        </w:tc>
      </w:tr>
      <w:tr w:rsidR="006D03B9" w:rsidRPr="009433A4" w:rsidTr="00F21277">
        <w:tc>
          <w:tcPr>
            <w:cnfStyle w:val="001000000000" w:firstRow="0" w:lastRow="0" w:firstColumn="1" w:lastColumn="0" w:oddVBand="0" w:evenVBand="0" w:oddHBand="0" w:evenHBand="0" w:firstRowFirstColumn="0" w:firstRowLastColumn="0" w:lastRowFirstColumn="0" w:lastRowLastColumn="0"/>
            <w:tcW w:w="568" w:type="dxa"/>
          </w:tcPr>
          <w:p w:rsidR="009D36F8" w:rsidRPr="009433A4" w:rsidRDefault="009D36F8" w:rsidP="00E0474E">
            <w:pPr>
              <w:spacing w:line="276" w:lineRule="auto"/>
              <w:rPr>
                <w:rFonts w:ascii="Segoe UI Light" w:hAnsi="Segoe UI Light" w:cs="Arial"/>
                <w:spacing w:val="2"/>
                <w:szCs w:val="16"/>
                <w:shd w:val="clear" w:color="auto" w:fill="FFFFFF"/>
              </w:rPr>
            </w:pPr>
            <w:proofErr w:type="gramStart"/>
            <w:r w:rsidRPr="009433A4">
              <w:rPr>
                <w:rFonts w:ascii="Segoe UI Light" w:hAnsi="Segoe UI Light" w:cs="Arial"/>
                <w:spacing w:val="2"/>
                <w:szCs w:val="16"/>
                <w:shd w:val="clear" w:color="auto" w:fill="FFFFFF"/>
              </w:rPr>
              <w:t>ПР</w:t>
            </w:r>
            <w:proofErr w:type="gramEnd"/>
          </w:p>
        </w:tc>
        <w:tc>
          <w:tcPr>
            <w:tcW w:w="283" w:type="dxa"/>
          </w:tcPr>
          <w:p w:rsidR="009D36F8" w:rsidRPr="009433A4" w:rsidRDefault="009D36F8"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287" w:type="dxa"/>
          </w:tcPr>
          <w:p w:rsidR="009D36F8" w:rsidRPr="009433A4" w:rsidRDefault="009D36F8" w:rsidP="00E0474E">
            <w:pPr>
              <w:spacing w:line="276" w:lineRule="auto"/>
              <w:jc w:val="both"/>
              <w:cnfStyle w:val="000000000000" w:firstRow="0" w:lastRow="0" w:firstColumn="0" w:lastColumn="0" w:oddVBand="0" w:evenVBand="0" w:oddHBand="0" w:evenHBand="0" w:firstRowFirstColumn="0" w:firstRowLastColumn="0" w:lastRowFirstColumn="0" w:lastRowLastColumn="0"/>
              <w:rPr>
                <w:rStyle w:val="25"/>
                <w:rFonts w:ascii="Segoe UI Light" w:hAnsi="Segoe UI Light"/>
              </w:rPr>
            </w:pPr>
            <w:r w:rsidRPr="009433A4">
              <w:rPr>
                <w:rFonts w:cs="Arial"/>
                <w:spacing w:val="2"/>
                <w:szCs w:val="16"/>
                <w:shd w:val="clear" w:color="auto" w:fill="FFFFFF"/>
              </w:rPr>
              <w:t>планировочный район;</w:t>
            </w:r>
          </w:p>
        </w:tc>
      </w:tr>
      <w:tr w:rsidR="006D03B9" w:rsidRPr="009433A4" w:rsidTr="00F21277">
        <w:tc>
          <w:tcPr>
            <w:cnfStyle w:val="001000000000" w:firstRow="0" w:lastRow="0" w:firstColumn="1" w:lastColumn="0" w:oddVBand="0" w:evenVBand="0" w:oddHBand="0" w:evenHBand="0" w:firstRowFirstColumn="0" w:firstRowLastColumn="0" w:lastRowFirstColumn="0" w:lastRowLastColumn="0"/>
            <w:tcW w:w="568" w:type="dxa"/>
          </w:tcPr>
          <w:p w:rsidR="009D36F8" w:rsidRPr="009433A4" w:rsidRDefault="009D36F8" w:rsidP="00E0474E">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ЖР</w:t>
            </w:r>
          </w:p>
        </w:tc>
        <w:tc>
          <w:tcPr>
            <w:tcW w:w="283" w:type="dxa"/>
          </w:tcPr>
          <w:p w:rsidR="009D36F8" w:rsidRPr="009433A4" w:rsidRDefault="009D36F8"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287" w:type="dxa"/>
          </w:tcPr>
          <w:p w:rsidR="009D36F8" w:rsidRPr="009433A4" w:rsidRDefault="009D36F8" w:rsidP="00E0474E">
            <w:pPr>
              <w:spacing w:line="276" w:lineRule="auto"/>
              <w:jc w:val="both"/>
              <w:cnfStyle w:val="000000000000" w:firstRow="0" w:lastRow="0" w:firstColumn="0" w:lastColumn="0" w:oddVBand="0" w:evenVBand="0" w:oddHBand="0" w:evenHBand="0" w:firstRowFirstColumn="0" w:firstRowLastColumn="0" w:lastRowFirstColumn="0" w:lastRowLastColumn="0"/>
              <w:rPr>
                <w:rStyle w:val="25"/>
                <w:rFonts w:ascii="Segoe UI Light" w:hAnsi="Segoe UI Light"/>
              </w:rPr>
            </w:pPr>
            <w:r w:rsidRPr="009433A4">
              <w:rPr>
                <w:rFonts w:cs="Arial"/>
                <w:spacing w:val="2"/>
                <w:szCs w:val="16"/>
                <w:shd w:val="clear" w:color="auto" w:fill="FFFFFF"/>
              </w:rPr>
              <w:t>жилой район;</w:t>
            </w:r>
          </w:p>
        </w:tc>
      </w:tr>
      <w:tr w:rsidR="006D03B9" w:rsidRPr="009433A4" w:rsidTr="00F21277">
        <w:tc>
          <w:tcPr>
            <w:cnfStyle w:val="001000000000" w:firstRow="0" w:lastRow="0" w:firstColumn="1" w:lastColumn="0" w:oddVBand="0" w:evenVBand="0" w:oddHBand="0" w:evenHBand="0" w:firstRowFirstColumn="0" w:firstRowLastColumn="0" w:lastRowFirstColumn="0" w:lastRowLastColumn="0"/>
            <w:tcW w:w="568" w:type="dxa"/>
          </w:tcPr>
          <w:p w:rsidR="009D36F8" w:rsidRPr="009433A4" w:rsidRDefault="009D36F8" w:rsidP="00E0474E">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МР</w:t>
            </w:r>
          </w:p>
        </w:tc>
        <w:tc>
          <w:tcPr>
            <w:tcW w:w="283" w:type="dxa"/>
          </w:tcPr>
          <w:p w:rsidR="009D36F8" w:rsidRPr="009433A4" w:rsidRDefault="009D36F8"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287" w:type="dxa"/>
          </w:tcPr>
          <w:p w:rsidR="009D36F8" w:rsidRPr="009433A4" w:rsidRDefault="009D36F8" w:rsidP="00E0474E">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микрорайон;</w:t>
            </w:r>
          </w:p>
        </w:tc>
      </w:tr>
      <w:tr w:rsidR="006D03B9" w:rsidRPr="009433A4" w:rsidTr="00F21277">
        <w:tc>
          <w:tcPr>
            <w:cnfStyle w:val="001000000000" w:firstRow="0" w:lastRow="0" w:firstColumn="1" w:lastColumn="0" w:oddVBand="0" w:evenVBand="0" w:oddHBand="0" w:evenHBand="0" w:firstRowFirstColumn="0" w:firstRowLastColumn="0" w:lastRowFirstColumn="0" w:lastRowLastColumn="0"/>
            <w:tcW w:w="568" w:type="dxa"/>
          </w:tcPr>
          <w:p w:rsidR="009D36F8" w:rsidRPr="009433A4" w:rsidRDefault="009D36F8" w:rsidP="00E0474E">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НП</w:t>
            </w:r>
          </w:p>
        </w:tc>
        <w:tc>
          <w:tcPr>
            <w:tcW w:w="283" w:type="dxa"/>
          </w:tcPr>
          <w:p w:rsidR="009D36F8" w:rsidRPr="009433A4" w:rsidRDefault="009D36F8"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287" w:type="dxa"/>
          </w:tcPr>
          <w:p w:rsidR="009D36F8" w:rsidRPr="009433A4" w:rsidRDefault="009D36F8" w:rsidP="00E0474E">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населенный пункт;</w:t>
            </w:r>
          </w:p>
        </w:tc>
      </w:tr>
      <w:tr w:rsidR="006D03B9" w:rsidRPr="009433A4" w:rsidTr="00F21277">
        <w:tc>
          <w:tcPr>
            <w:cnfStyle w:val="001000000000" w:firstRow="0" w:lastRow="0" w:firstColumn="1" w:lastColumn="0" w:oddVBand="0" w:evenVBand="0" w:oddHBand="0" w:evenHBand="0" w:firstRowFirstColumn="0" w:firstRowLastColumn="0" w:lastRowFirstColumn="0" w:lastRowLastColumn="0"/>
            <w:tcW w:w="568" w:type="dxa"/>
          </w:tcPr>
          <w:p w:rsidR="009D36F8" w:rsidRPr="009433A4" w:rsidRDefault="009D36F8" w:rsidP="00E0474E">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МКД</w:t>
            </w:r>
          </w:p>
        </w:tc>
        <w:tc>
          <w:tcPr>
            <w:tcW w:w="283" w:type="dxa"/>
          </w:tcPr>
          <w:p w:rsidR="009D36F8" w:rsidRPr="009433A4" w:rsidRDefault="009D36F8"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287" w:type="dxa"/>
          </w:tcPr>
          <w:p w:rsidR="009D36F8" w:rsidRPr="009433A4" w:rsidRDefault="009D36F8" w:rsidP="00E0474E">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Style w:val="25"/>
                <w:rFonts w:ascii="Segoe UI Light" w:hAnsi="Segoe UI Light"/>
              </w:rPr>
              <w:t>многоквартирные жилые дома;</w:t>
            </w:r>
          </w:p>
        </w:tc>
      </w:tr>
      <w:tr w:rsidR="006D03B9" w:rsidRPr="009433A4" w:rsidTr="00F21277">
        <w:tc>
          <w:tcPr>
            <w:cnfStyle w:val="001000000000" w:firstRow="0" w:lastRow="0" w:firstColumn="1" w:lastColumn="0" w:oddVBand="0" w:evenVBand="0" w:oddHBand="0" w:evenHBand="0" w:firstRowFirstColumn="0" w:firstRowLastColumn="0" w:lastRowFirstColumn="0" w:lastRowLastColumn="0"/>
            <w:tcW w:w="568" w:type="dxa"/>
          </w:tcPr>
          <w:p w:rsidR="009D36F8" w:rsidRPr="009433A4" w:rsidRDefault="009D36F8" w:rsidP="00E0474E">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ИЖС</w:t>
            </w:r>
          </w:p>
        </w:tc>
        <w:tc>
          <w:tcPr>
            <w:tcW w:w="283" w:type="dxa"/>
          </w:tcPr>
          <w:p w:rsidR="009D36F8" w:rsidRPr="009433A4" w:rsidRDefault="009D36F8"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287" w:type="dxa"/>
          </w:tcPr>
          <w:p w:rsidR="009D36F8" w:rsidRPr="009433A4" w:rsidRDefault="009D36F8" w:rsidP="00E0474E">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индивидуальное жилищное строительство;</w:t>
            </w:r>
          </w:p>
        </w:tc>
      </w:tr>
      <w:tr w:rsidR="006D03B9" w:rsidRPr="009433A4" w:rsidTr="00F21277">
        <w:tc>
          <w:tcPr>
            <w:cnfStyle w:val="001000000000" w:firstRow="0" w:lastRow="0" w:firstColumn="1" w:lastColumn="0" w:oddVBand="0" w:evenVBand="0" w:oddHBand="0" w:evenHBand="0" w:firstRowFirstColumn="0" w:firstRowLastColumn="0" w:lastRowFirstColumn="0" w:lastRowLastColumn="0"/>
            <w:tcW w:w="568" w:type="dxa"/>
          </w:tcPr>
          <w:p w:rsidR="009D36F8" w:rsidRPr="009433A4" w:rsidRDefault="009D36F8" w:rsidP="00E0474E">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9D36F8" w:rsidRPr="009433A4" w:rsidRDefault="009D36F8" w:rsidP="00E0474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287" w:type="dxa"/>
          </w:tcPr>
          <w:p w:rsidR="009D36F8" w:rsidRPr="009433A4" w:rsidRDefault="009D36F8" w:rsidP="00E0474E">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значение отсутствует.</w:t>
            </w:r>
          </w:p>
        </w:tc>
      </w:tr>
    </w:tbl>
    <w:p w:rsidR="00A87DF2" w:rsidRPr="009433A4" w:rsidRDefault="00A87DF2" w:rsidP="009D36F8">
      <w:pPr>
        <w:pStyle w:val="210"/>
        <w:shd w:val="clear" w:color="auto" w:fill="auto"/>
        <w:spacing w:after="0" w:line="276" w:lineRule="auto"/>
        <w:ind w:firstLine="709"/>
        <w:rPr>
          <w:rFonts w:ascii="Segoe UI Light" w:hAnsi="Segoe UI Light"/>
        </w:rPr>
      </w:pPr>
    </w:p>
    <w:p w:rsidR="00A87DF2" w:rsidRPr="009433A4" w:rsidRDefault="00A87DF2">
      <w:pPr>
        <w:rPr>
          <w:rFonts w:ascii="Segoe UI Light" w:hAnsi="Segoe UI Light" w:cs="Times New Roman"/>
        </w:rPr>
      </w:pPr>
      <w:r w:rsidRPr="009433A4">
        <w:rPr>
          <w:rFonts w:ascii="Segoe UI Light" w:hAnsi="Segoe UI Light"/>
        </w:rPr>
        <w:br w:type="page"/>
      </w:r>
    </w:p>
    <w:p w:rsidR="00414E35" w:rsidRPr="009433A4" w:rsidRDefault="00414E35" w:rsidP="009D36F8">
      <w:pPr>
        <w:pStyle w:val="210"/>
        <w:shd w:val="clear" w:color="auto" w:fill="auto"/>
        <w:spacing w:after="0" w:line="276" w:lineRule="auto"/>
        <w:ind w:firstLine="709"/>
        <w:rPr>
          <w:rFonts w:ascii="Segoe UI Light" w:eastAsia="Times New Roman" w:hAnsi="Segoe UI Light" w:cs="Arial"/>
          <w:lang w:eastAsia="ru-RU"/>
        </w:rPr>
      </w:pPr>
      <w:r w:rsidRPr="009433A4">
        <w:rPr>
          <w:rFonts w:ascii="Segoe UI Light" w:hAnsi="Segoe UI Light"/>
        </w:rPr>
        <w:lastRenderedPageBreak/>
        <w:t xml:space="preserve">Суммарное водопотребление </w:t>
      </w:r>
      <w:r w:rsidR="001F3915" w:rsidRPr="009433A4">
        <w:rPr>
          <w:rFonts w:ascii="Segoe UI Light" w:hAnsi="Segoe UI Light"/>
        </w:rPr>
        <w:t>Краснопольского</w:t>
      </w:r>
      <w:r w:rsidRPr="009433A4">
        <w:rPr>
          <w:rFonts w:ascii="Segoe UI Light" w:hAnsi="Segoe UI Light"/>
        </w:rPr>
        <w:t xml:space="preserve"> сельского поселения определяется как </w:t>
      </w:r>
      <w:r w:rsidR="00DF0B88" w:rsidRPr="009433A4">
        <w:rPr>
          <w:rFonts w:ascii="Segoe UI Light" w:hAnsi="Segoe UI Light"/>
        </w:rPr>
        <w:t>1</w:t>
      </w:r>
      <w:r w:rsidR="00017F8D" w:rsidRPr="009433A4">
        <w:rPr>
          <w:rFonts w:ascii="Segoe UI Light" w:hAnsi="Segoe UI Light"/>
        </w:rPr>
        <w:t>580</w:t>
      </w:r>
      <w:r w:rsidR="00DF0B88" w:rsidRPr="009433A4">
        <w:rPr>
          <w:rFonts w:ascii="Segoe UI Light" w:hAnsi="Segoe UI Light"/>
        </w:rPr>
        <w:t>0</w:t>
      </w:r>
      <w:r w:rsidRPr="009433A4">
        <w:rPr>
          <w:rFonts w:ascii="Segoe UI Light" w:hAnsi="Segoe UI Light"/>
        </w:rPr>
        <w:t> </w:t>
      </w:r>
      <w:r w:rsidRPr="009433A4">
        <w:rPr>
          <w:rFonts w:ascii="Segoe UI Light" w:hAnsi="Segoe UI Light" w:cs="Arial"/>
        </w:rPr>
        <w:t xml:space="preserve">куб.м/сут., включая </w:t>
      </w:r>
      <w:r w:rsidR="00DF0B88" w:rsidRPr="009433A4">
        <w:rPr>
          <w:rFonts w:ascii="Segoe UI Light" w:hAnsi="Segoe UI Light" w:cs="Arial"/>
        </w:rPr>
        <w:t>1</w:t>
      </w:r>
      <w:r w:rsidR="001C3198" w:rsidRPr="009433A4">
        <w:rPr>
          <w:rFonts w:ascii="Segoe UI Light" w:hAnsi="Segoe UI Light" w:cs="Arial"/>
        </w:rPr>
        <w:t>0</w:t>
      </w:r>
      <w:r w:rsidR="00017F8D" w:rsidRPr="009433A4">
        <w:rPr>
          <w:rFonts w:ascii="Segoe UI Light" w:hAnsi="Segoe UI Light" w:cs="Arial"/>
        </w:rPr>
        <w:t>6</w:t>
      </w:r>
      <w:r w:rsidR="001C3198" w:rsidRPr="009433A4">
        <w:rPr>
          <w:rFonts w:ascii="Segoe UI Light" w:hAnsi="Segoe UI Light" w:cs="Arial"/>
        </w:rPr>
        <w:t>0</w:t>
      </w:r>
      <w:r w:rsidR="00DF0B88" w:rsidRPr="009433A4">
        <w:rPr>
          <w:rFonts w:ascii="Segoe UI Light" w:hAnsi="Segoe UI Light" w:cs="Arial"/>
        </w:rPr>
        <w:t>0</w:t>
      </w:r>
      <w:r w:rsidRPr="009433A4">
        <w:rPr>
          <w:rFonts w:ascii="Segoe UI Light" w:hAnsi="Segoe UI Light" w:cs="Arial"/>
        </w:rPr>
        <w:t xml:space="preserve"> куб.м/сут. </w:t>
      </w:r>
      <w:r w:rsidRPr="009433A4">
        <w:rPr>
          <w:rFonts w:ascii="Segoe UI Light" w:hAnsi="Segoe UI Light" w:cs="Arial"/>
          <w:spacing w:val="2"/>
          <w:shd w:val="clear" w:color="auto" w:fill="FFFFFF"/>
        </w:rPr>
        <w:t xml:space="preserve">на хозяйственно-питьевые нужды, </w:t>
      </w:r>
      <w:r w:rsidR="00DF0B88" w:rsidRPr="009433A4">
        <w:rPr>
          <w:rStyle w:val="120"/>
          <w:rFonts w:ascii="Segoe UI Light" w:hAnsi="Segoe UI Light"/>
          <w:sz w:val="22"/>
          <w:szCs w:val="22"/>
        </w:rPr>
        <w:t>2</w:t>
      </w:r>
      <w:r w:rsidR="001C3198" w:rsidRPr="009433A4">
        <w:rPr>
          <w:rStyle w:val="120"/>
          <w:rFonts w:ascii="Segoe UI Light" w:hAnsi="Segoe UI Light"/>
          <w:sz w:val="22"/>
          <w:szCs w:val="22"/>
        </w:rPr>
        <w:t>1</w:t>
      </w:r>
      <w:r w:rsidR="00017F8D" w:rsidRPr="009433A4">
        <w:rPr>
          <w:rStyle w:val="120"/>
          <w:rFonts w:ascii="Segoe UI Light" w:hAnsi="Segoe UI Light"/>
          <w:sz w:val="22"/>
          <w:szCs w:val="22"/>
        </w:rPr>
        <w:t>0</w:t>
      </w:r>
      <w:r w:rsidR="00DF0B88" w:rsidRPr="009433A4">
        <w:rPr>
          <w:rStyle w:val="120"/>
          <w:rFonts w:ascii="Segoe UI Light" w:hAnsi="Segoe UI Light"/>
          <w:sz w:val="22"/>
          <w:szCs w:val="22"/>
        </w:rPr>
        <w:t>0</w:t>
      </w:r>
      <w:r w:rsidRPr="009433A4">
        <w:rPr>
          <w:rStyle w:val="120"/>
          <w:rFonts w:ascii="Segoe UI Light" w:hAnsi="Segoe UI Light"/>
          <w:sz w:val="22"/>
          <w:szCs w:val="22"/>
        </w:rPr>
        <w:t xml:space="preserve"> </w:t>
      </w:r>
      <w:r w:rsidRPr="009433A4">
        <w:rPr>
          <w:rStyle w:val="25"/>
          <w:rFonts w:ascii="Segoe UI Light" w:hAnsi="Segoe UI Light"/>
        </w:rPr>
        <w:t xml:space="preserve">куб.м/сут. </w:t>
      </w:r>
      <w:r w:rsidRPr="009433A4">
        <w:rPr>
          <w:rStyle w:val="120"/>
          <w:rFonts w:ascii="Segoe UI Light" w:hAnsi="Segoe UI Light"/>
          <w:sz w:val="22"/>
          <w:szCs w:val="22"/>
        </w:rPr>
        <w:t>на нужды промышленности</w:t>
      </w:r>
      <w:r w:rsidR="00024FD3" w:rsidRPr="009433A4">
        <w:rPr>
          <w:rStyle w:val="120"/>
          <w:rFonts w:ascii="Segoe UI Light" w:hAnsi="Segoe UI Light"/>
          <w:sz w:val="22"/>
          <w:szCs w:val="22"/>
        </w:rPr>
        <w:t xml:space="preserve"> и </w:t>
      </w:r>
      <w:r w:rsidR="00DF0B88" w:rsidRPr="009433A4">
        <w:rPr>
          <w:rStyle w:val="120"/>
          <w:rFonts w:ascii="Segoe UI Light" w:hAnsi="Segoe UI Light"/>
          <w:sz w:val="22"/>
          <w:szCs w:val="22"/>
        </w:rPr>
        <w:t>3</w:t>
      </w:r>
      <w:r w:rsidR="001C3198" w:rsidRPr="009433A4">
        <w:rPr>
          <w:rStyle w:val="120"/>
          <w:rFonts w:ascii="Segoe UI Light" w:hAnsi="Segoe UI Light"/>
          <w:sz w:val="22"/>
          <w:szCs w:val="22"/>
        </w:rPr>
        <w:t>1</w:t>
      </w:r>
      <w:r w:rsidR="00017F8D" w:rsidRPr="009433A4">
        <w:rPr>
          <w:rStyle w:val="120"/>
          <w:rFonts w:ascii="Segoe UI Light" w:hAnsi="Segoe UI Light"/>
          <w:sz w:val="22"/>
          <w:szCs w:val="22"/>
        </w:rPr>
        <w:t>0</w:t>
      </w:r>
      <w:r w:rsidR="00DF0B88" w:rsidRPr="009433A4">
        <w:rPr>
          <w:rStyle w:val="120"/>
          <w:rFonts w:ascii="Segoe UI Light" w:hAnsi="Segoe UI Light"/>
          <w:sz w:val="22"/>
          <w:szCs w:val="22"/>
        </w:rPr>
        <w:t>0</w:t>
      </w:r>
      <w:r w:rsidRPr="009433A4">
        <w:rPr>
          <w:rStyle w:val="120"/>
          <w:rFonts w:ascii="Segoe UI Light" w:hAnsi="Segoe UI Light"/>
          <w:sz w:val="22"/>
          <w:szCs w:val="22"/>
        </w:rPr>
        <w:t> </w:t>
      </w:r>
      <w:r w:rsidRPr="009433A4">
        <w:rPr>
          <w:rStyle w:val="25"/>
          <w:rFonts w:ascii="Segoe UI Light" w:hAnsi="Segoe UI Light"/>
        </w:rPr>
        <w:t xml:space="preserve">куб.м/сут. </w:t>
      </w:r>
      <w:r w:rsidRPr="009433A4">
        <w:rPr>
          <w:rStyle w:val="120"/>
          <w:rFonts w:ascii="Segoe UI Light" w:hAnsi="Segoe UI Light"/>
          <w:sz w:val="22"/>
          <w:szCs w:val="22"/>
        </w:rPr>
        <w:t xml:space="preserve">на </w:t>
      </w:r>
      <w:r w:rsidRPr="009433A4">
        <w:rPr>
          <w:rFonts w:ascii="Segoe UI Light" w:eastAsia="Times New Roman" w:hAnsi="Segoe UI Light" w:cs="Arial"/>
          <w:lang w:eastAsia="ru-RU"/>
        </w:rPr>
        <w:t>поливку зеленых насаждений и мойку территорий населенных пунктов (улиц, площадей).</w:t>
      </w:r>
    </w:p>
    <w:p w:rsidR="001A4A35" w:rsidRPr="009433A4" w:rsidRDefault="003450EF" w:rsidP="001A4A35">
      <w:pPr>
        <w:pStyle w:val="210"/>
        <w:shd w:val="clear" w:color="auto" w:fill="auto"/>
        <w:spacing w:before="0" w:after="0" w:line="276" w:lineRule="auto"/>
        <w:ind w:firstLine="709"/>
        <w:rPr>
          <w:rFonts w:ascii="Segoe UI Light" w:hAnsi="Segoe UI Light" w:cs="Arial"/>
        </w:rPr>
      </w:pPr>
      <w:r w:rsidRPr="009433A4">
        <w:rPr>
          <w:rFonts w:ascii="Segoe UI Light" w:eastAsia="Times New Roman" w:hAnsi="Segoe UI Light" w:cs="Arial"/>
          <w:lang w:eastAsia="ru-RU"/>
        </w:rPr>
        <w:t>Проектом предусматривается к размещению:</w:t>
      </w:r>
      <w:r w:rsidR="00473E69" w:rsidRPr="009433A4">
        <w:rPr>
          <w:rFonts w:ascii="Segoe UI Light" w:eastAsia="Times New Roman" w:hAnsi="Segoe UI Light" w:cs="Arial"/>
          <w:lang w:eastAsia="ru-RU"/>
        </w:rPr>
        <w:t xml:space="preserve"> </w:t>
      </w:r>
      <w:r w:rsidRPr="009433A4">
        <w:rPr>
          <w:rFonts w:ascii="Segoe UI Light" w:eastAsia="Times New Roman" w:hAnsi="Segoe UI Light" w:cs="Arial"/>
          <w:lang w:eastAsia="ru-RU"/>
        </w:rPr>
        <w:t>1</w:t>
      </w:r>
      <w:r w:rsidR="00473E69" w:rsidRPr="009433A4">
        <w:rPr>
          <w:rFonts w:ascii="Segoe UI Light" w:eastAsia="Times New Roman" w:hAnsi="Segoe UI Light" w:cs="Arial"/>
          <w:lang w:eastAsia="ru-RU"/>
        </w:rPr>
        <w:t xml:space="preserve"> водозаборны</w:t>
      </w:r>
      <w:r w:rsidRPr="009433A4">
        <w:rPr>
          <w:rFonts w:ascii="Segoe UI Light" w:eastAsia="Times New Roman" w:hAnsi="Segoe UI Light" w:cs="Arial"/>
          <w:lang w:eastAsia="ru-RU"/>
        </w:rPr>
        <w:t>е</w:t>
      </w:r>
      <w:r w:rsidR="00473E69" w:rsidRPr="009433A4">
        <w:rPr>
          <w:rFonts w:ascii="Segoe UI Light" w:eastAsia="Times New Roman" w:hAnsi="Segoe UI Light" w:cs="Arial"/>
          <w:lang w:eastAsia="ru-RU"/>
        </w:rPr>
        <w:t xml:space="preserve"> сооружени</w:t>
      </w:r>
      <w:r w:rsidRPr="009433A4">
        <w:rPr>
          <w:rFonts w:ascii="Segoe UI Light" w:eastAsia="Times New Roman" w:hAnsi="Segoe UI Light" w:cs="Arial"/>
          <w:lang w:eastAsia="ru-RU"/>
        </w:rPr>
        <w:t>я</w:t>
      </w:r>
      <w:r w:rsidR="00473E69" w:rsidRPr="009433A4">
        <w:rPr>
          <w:rFonts w:ascii="Segoe UI Light" w:eastAsia="Times New Roman" w:hAnsi="Segoe UI Light" w:cs="Arial"/>
          <w:lang w:eastAsia="ru-RU"/>
        </w:rPr>
        <w:t xml:space="preserve">, </w:t>
      </w:r>
      <w:r w:rsidRPr="009433A4">
        <w:rPr>
          <w:rFonts w:ascii="Segoe UI Light" w:eastAsia="Times New Roman" w:hAnsi="Segoe UI Light" w:cs="Arial"/>
          <w:lang w:eastAsia="ru-RU"/>
        </w:rPr>
        <w:t>1</w:t>
      </w:r>
      <w:r w:rsidR="00473E69" w:rsidRPr="009433A4">
        <w:rPr>
          <w:rFonts w:ascii="Segoe UI Light" w:eastAsia="Times New Roman" w:hAnsi="Segoe UI Light" w:cs="Arial"/>
          <w:lang w:eastAsia="ru-RU"/>
        </w:rPr>
        <w:t> </w:t>
      </w:r>
      <w:r w:rsidRPr="009433A4">
        <w:rPr>
          <w:rFonts w:ascii="Segoe UI Light" w:eastAsia="Times New Roman" w:hAnsi="Segoe UI Light" w:cs="Arial"/>
          <w:lang w:eastAsia="ru-RU"/>
        </w:rPr>
        <w:t>с</w:t>
      </w:r>
      <w:r w:rsidRPr="009433A4">
        <w:rPr>
          <w:rFonts w:ascii="Segoe UI Light" w:hAnsi="Segoe UI Light"/>
        </w:rPr>
        <w:t>танция водоподготовки</w:t>
      </w:r>
      <w:r w:rsidR="00473E69" w:rsidRPr="009433A4">
        <w:rPr>
          <w:rFonts w:ascii="Segoe UI Light" w:eastAsia="Times New Roman" w:hAnsi="Segoe UI Light" w:cs="Arial"/>
          <w:lang w:eastAsia="ru-RU"/>
        </w:rPr>
        <w:t xml:space="preserve">, </w:t>
      </w:r>
      <w:r w:rsidRPr="009433A4">
        <w:rPr>
          <w:rFonts w:ascii="Segoe UI Light" w:eastAsia="Times New Roman" w:hAnsi="Segoe UI Light" w:cs="Arial"/>
          <w:lang w:eastAsia="ru-RU"/>
        </w:rPr>
        <w:t>3</w:t>
      </w:r>
      <w:r w:rsidR="00473E69" w:rsidRPr="009433A4">
        <w:rPr>
          <w:rFonts w:ascii="Segoe UI Light" w:eastAsia="Times New Roman" w:hAnsi="Segoe UI Light" w:cs="Arial"/>
          <w:lang w:eastAsia="ru-RU"/>
        </w:rPr>
        <w:t xml:space="preserve"> </w:t>
      </w:r>
      <w:r w:rsidR="001C3145" w:rsidRPr="009433A4">
        <w:rPr>
          <w:rFonts w:ascii="Segoe UI Light" w:eastAsia="Times New Roman" w:hAnsi="Segoe UI Light" w:cs="Arial"/>
          <w:lang w:eastAsia="ru-RU"/>
        </w:rPr>
        <w:t>н</w:t>
      </w:r>
      <w:r w:rsidR="001A4A35" w:rsidRPr="009433A4">
        <w:rPr>
          <w:rFonts w:ascii="Segoe UI Light" w:eastAsia="Times New Roman" w:hAnsi="Segoe UI Light" w:cs="Arial"/>
          <w:lang w:eastAsia="ru-RU"/>
        </w:rPr>
        <w:t>асосн</w:t>
      </w:r>
      <w:r w:rsidRPr="009433A4">
        <w:rPr>
          <w:rFonts w:ascii="Segoe UI Light" w:eastAsia="Times New Roman" w:hAnsi="Segoe UI Light" w:cs="Arial"/>
          <w:lang w:eastAsia="ru-RU"/>
        </w:rPr>
        <w:t>ые</w:t>
      </w:r>
      <w:r w:rsidR="001A4A35" w:rsidRPr="009433A4">
        <w:rPr>
          <w:rFonts w:ascii="Segoe UI Light" w:eastAsia="Times New Roman" w:hAnsi="Segoe UI Light" w:cs="Arial"/>
          <w:lang w:eastAsia="ru-RU"/>
        </w:rPr>
        <w:t xml:space="preserve"> станции</w:t>
      </w:r>
      <w:r w:rsidR="00473E69" w:rsidRPr="009433A4">
        <w:rPr>
          <w:rFonts w:ascii="Segoe UI Light" w:eastAsia="Times New Roman" w:hAnsi="Segoe UI Light" w:cs="Arial"/>
          <w:lang w:eastAsia="ru-RU"/>
        </w:rPr>
        <w:t>, а также</w:t>
      </w:r>
      <w:r w:rsidR="001C3145" w:rsidRPr="009433A4">
        <w:rPr>
          <w:rFonts w:ascii="Segoe UI Light" w:eastAsia="Times New Roman" w:hAnsi="Segoe UI Light" w:cs="Arial"/>
          <w:lang w:eastAsia="ru-RU"/>
        </w:rPr>
        <w:t xml:space="preserve"> </w:t>
      </w:r>
      <w:r w:rsidRPr="009433A4">
        <w:rPr>
          <w:rFonts w:ascii="Segoe UI Light" w:eastAsia="Times New Roman" w:hAnsi="Segoe UI Light" w:cs="Arial"/>
          <w:lang w:eastAsia="ru-RU"/>
        </w:rPr>
        <w:t>1 в</w:t>
      </w:r>
      <w:r w:rsidRPr="009433A4">
        <w:rPr>
          <w:rFonts w:ascii="Segoe UI Light" w:hAnsi="Segoe UI Light"/>
        </w:rPr>
        <w:t>одонапорная башня, 1 резервуар чистой воды</w:t>
      </w:r>
      <w:r w:rsidR="00C61840" w:rsidRPr="009433A4">
        <w:rPr>
          <w:rFonts w:ascii="Segoe UI Light" w:eastAsia="Times New Roman" w:hAnsi="Segoe UI Light" w:cs="Arial"/>
          <w:lang w:eastAsia="ru-RU"/>
        </w:rPr>
        <w:t xml:space="preserve"> и </w:t>
      </w:r>
      <w:r w:rsidR="00024832" w:rsidRPr="009433A4">
        <w:rPr>
          <w:rFonts w:ascii="Segoe UI Light" w:eastAsia="Times New Roman" w:hAnsi="Segoe UI Light" w:cs="Arial"/>
          <w:lang w:eastAsia="ru-RU"/>
        </w:rPr>
        <w:t>63,12</w:t>
      </w:r>
      <w:r w:rsidR="00C61840" w:rsidRPr="009433A4">
        <w:rPr>
          <w:rFonts w:ascii="Segoe UI Light" w:eastAsia="Times New Roman" w:hAnsi="Segoe UI Light" w:cs="Arial"/>
          <w:lang w:eastAsia="ru-RU"/>
        </w:rPr>
        <w:t xml:space="preserve"> км линейных объектов</w:t>
      </w:r>
      <w:r w:rsidR="00024832" w:rsidRPr="009433A4">
        <w:rPr>
          <w:rFonts w:ascii="Segoe UI Light" w:eastAsia="Times New Roman" w:hAnsi="Segoe UI Light" w:cs="Arial"/>
          <w:lang w:eastAsia="ru-RU"/>
        </w:rPr>
        <w:t>, включая планируемых 6,95 км и перспективных 56,17 км</w:t>
      </w:r>
      <w:r w:rsidR="001C3145" w:rsidRPr="009433A4">
        <w:rPr>
          <w:rFonts w:ascii="Segoe UI Light" w:eastAsia="Times New Roman" w:hAnsi="Segoe UI Light" w:cs="Arial"/>
          <w:lang w:eastAsia="ru-RU"/>
        </w:rPr>
        <w:t>.</w:t>
      </w:r>
    </w:p>
    <w:p w:rsidR="004E38A9" w:rsidRPr="009433A4" w:rsidRDefault="00695B6A" w:rsidP="001A4A35">
      <w:pPr>
        <w:pStyle w:val="210"/>
        <w:shd w:val="clear" w:color="auto" w:fill="auto"/>
        <w:spacing w:before="0" w:after="0" w:line="276" w:lineRule="auto"/>
        <w:ind w:firstLine="709"/>
        <w:rPr>
          <w:rFonts w:ascii="Segoe UI Light" w:hAnsi="Segoe UI Light"/>
        </w:rPr>
      </w:pPr>
      <w:r w:rsidRPr="009433A4">
        <w:rPr>
          <w:rStyle w:val="25"/>
          <w:rFonts w:ascii="Segoe UI Light" w:hAnsi="Segoe UI Light"/>
        </w:rPr>
        <w:t>Расход воды на пожаротушение установлен в соответствии с табл.1 СП 8.13130.2009 «Системы противопожарной защиты. Источники наружного противопожарного водоснабжения. Требования пожарной безопасности» при з</w:t>
      </w:r>
      <w:r w:rsidRPr="009433A4">
        <w:rPr>
          <w:rFonts w:ascii="Segoe UI Light" w:hAnsi="Segoe UI Light" w:cs="Arial"/>
        </w:rPr>
        <w:t>астрой</w:t>
      </w:r>
      <w:r w:rsidRPr="009433A4">
        <w:rPr>
          <w:rFonts w:ascii="Segoe UI Light" w:hAnsi="Segoe UI Light" w:cs="Arial"/>
          <w:spacing w:val="3"/>
        </w:rPr>
        <w:t>ке</w:t>
      </w:r>
      <w:r w:rsidRPr="009433A4">
        <w:rPr>
          <w:rFonts w:ascii="Segoe UI Light" w:hAnsi="Segoe UI Light" w:cs="Arial"/>
        </w:rPr>
        <w:t xml:space="preserve"> </w:t>
      </w:r>
      <w:r w:rsidRPr="009433A4">
        <w:rPr>
          <w:rFonts w:ascii="Segoe UI Light" w:hAnsi="Segoe UI Light" w:cs="Arial"/>
          <w:spacing w:val="-3"/>
        </w:rPr>
        <w:t>з</w:t>
      </w:r>
      <w:r w:rsidRPr="009433A4">
        <w:rPr>
          <w:rFonts w:ascii="Segoe UI Light" w:hAnsi="Segoe UI Light" w:cs="Arial"/>
        </w:rPr>
        <w:t>даниями вы</w:t>
      </w:r>
      <w:r w:rsidRPr="009433A4">
        <w:rPr>
          <w:rFonts w:ascii="Segoe UI Light" w:hAnsi="Segoe UI Light" w:cs="Arial"/>
          <w:spacing w:val="2"/>
        </w:rPr>
        <w:t>с</w:t>
      </w:r>
      <w:r w:rsidRPr="009433A4">
        <w:rPr>
          <w:rFonts w:ascii="Segoe UI Light" w:hAnsi="Segoe UI Light" w:cs="Arial"/>
          <w:spacing w:val="-3"/>
        </w:rPr>
        <w:t>о</w:t>
      </w:r>
      <w:r w:rsidRPr="009433A4">
        <w:rPr>
          <w:rFonts w:ascii="Segoe UI Light" w:hAnsi="Segoe UI Light" w:cs="Arial"/>
          <w:spacing w:val="-2"/>
        </w:rPr>
        <w:t>т</w:t>
      </w:r>
      <w:r w:rsidRPr="009433A4">
        <w:rPr>
          <w:rFonts w:ascii="Segoe UI Light" w:hAnsi="Segoe UI Light" w:cs="Arial"/>
        </w:rPr>
        <w:t xml:space="preserve">ой 3 </w:t>
      </w:r>
      <w:r w:rsidRPr="009433A4">
        <w:rPr>
          <w:rFonts w:ascii="Segoe UI Light" w:hAnsi="Segoe UI Light" w:cs="Arial"/>
          <w:spacing w:val="-3"/>
        </w:rPr>
        <w:t>э</w:t>
      </w:r>
      <w:r w:rsidRPr="009433A4">
        <w:rPr>
          <w:rFonts w:ascii="Segoe UI Light" w:hAnsi="Segoe UI Light" w:cs="Arial"/>
          <w:spacing w:val="-2"/>
        </w:rPr>
        <w:t>т</w:t>
      </w:r>
      <w:r w:rsidRPr="009433A4">
        <w:rPr>
          <w:rFonts w:ascii="Segoe UI Light" w:hAnsi="Segoe UI Light" w:cs="Arial"/>
        </w:rPr>
        <w:t>ажа и выше н</w:t>
      </w:r>
      <w:r w:rsidRPr="009433A4">
        <w:rPr>
          <w:rFonts w:ascii="Segoe UI Light" w:hAnsi="Segoe UI Light" w:cs="Arial"/>
          <w:spacing w:val="-3"/>
        </w:rPr>
        <w:t>е</w:t>
      </w:r>
      <w:r w:rsidRPr="009433A4">
        <w:rPr>
          <w:rFonts w:ascii="Segoe UI Light" w:hAnsi="Segoe UI Light" w:cs="Arial"/>
        </w:rPr>
        <w:t xml:space="preserve">зависимо </w:t>
      </w:r>
      <w:r w:rsidRPr="009433A4">
        <w:rPr>
          <w:rFonts w:ascii="Segoe UI Light" w:hAnsi="Segoe UI Light" w:cs="Arial"/>
          <w:spacing w:val="-3"/>
        </w:rPr>
        <w:t>о</w:t>
      </w:r>
      <w:r w:rsidRPr="009433A4">
        <w:rPr>
          <w:rFonts w:ascii="Segoe UI Light" w:hAnsi="Segoe UI Light" w:cs="Arial"/>
        </w:rPr>
        <w:t>т с</w:t>
      </w:r>
      <w:r w:rsidRPr="009433A4">
        <w:rPr>
          <w:rFonts w:ascii="Segoe UI Light" w:hAnsi="Segoe UI Light" w:cs="Arial"/>
          <w:spacing w:val="-2"/>
        </w:rPr>
        <w:t>т</w:t>
      </w:r>
      <w:r w:rsidRPr="009433A4">
        <w:rPr>
          <w:rFonts w:ascii="Segoe UI Light" w:hAnsi="Segoe UI Light" w:cs="Arial"/>
        </w:rPr>
        <w:t>епени их огнес</w:t>
      </w:r>
      <w:r w:rsidRPr="009433A4">
        <w:rPr>
          <w:rFonts w:ascii="Segoe UI Light" w:hAnsi="Segoe UI Light" w:cs="Arial"/>
          <w:spacing w:val="-2"/>
        </w:rPr>
        <w:t>т</w:t>
      </w:r>
      <w:r w:rsidRPr="009433A4">
        <w:rPr>
          <w:rFonts w:ascii="Segoe UI Light" w:hAnsi="Segoe UI Light" w:cs="Arial"/>
        </w:rPr>
        <w:t>ой</w:t>
      </w:r>
      <w:r w:rsidRPr="009433A4">
        <w:rPr>
          <w:rFonts w:ascii="Segoe UI Light" w:hAnsi="Segoe UI Light" w:cs="Arial"/>
          <w:spacing w:val="2"/>
        </w:rPr>
        <w:t>к</w:t>
      </w:r>
      <w:r w:rsidRPr="009433A4">
        <w:rPr>
          <w:rFonts w:ascii="Segoe UI Light" w:hAnsi="Segoe UI Light" w:cs="Arial"/>
        </w:rPr>
        <w:t>ости 25 л/с, что составит 50 л/</w:t>
      </w:r>
      <w:proofErr w:type="gramStart"/>
      <w:r w:rsidRPr="009433A4">
        <w:rPr>
          <w:rFonts w:ascii="Segoe UI Light" w:hAnsi="Segoe UI Light" w:cs="Arial"/>
        </w:rPr>
        <w:t>с</w:t>
      </w:r>
      <w:proofErr w:type="gramEnd"/>
      <w:r w:rsidRPr="009433A4">
        <w:rPr>
          <w:rFonts w:ascii="Segoe UI Light" w:hAnsi="Segoe UI Light" w:cs="Arial"/>
        </w:rPr>
        <w:t xml:space="preserve"> </w:t>
      </w:r>
      <w:proofErr w:type="gramStart"/>
      <w:r w:rsidRPr="009433A4">
        <w:rPr>
          <w:rFonts w:ascii="Segoe UI Light" w:hAnsi="Segoe UI Light" w:cs="Arial"/>
        </w:rPr>
        <w:t>для</w:t>
      </w:r>
      <w:proofErr w:type="gramEnd"/>
      <w:r w:rsidRPr="009433A4">
        <w:rPr>
          <w:rStyle w:val="25"/>
          <w:rFonts w:ascii="Segoe UI Light" w:hAnsi="Segoe UI Light"/>
        </w:rPr>
        <w:t xml:space="preserve"> двух р</w:t>
      </w:r>
      <w:r w:rsidRPr="009433A4">
        <w:rPr>
          <w:rFonts w:ascii="Segoe UI Light" w:hAnsi="Segoe UI Light" w:cs="Arial"/>
        </w:rPr>
        <w:t>а</w:t>
      </w:r>
      <w:r w:rsidRPr="009433A4">
        <w:rPr>
          <w:rFonts w:ascii="Segoe UI Light" w:hAnsi="Segoe UI Light" w:cs="Arial"/>
          <w:spacing w:val="-2"/>
        </w:rPr>
        <w:t>с</w:t>
      </w:r>
      <w:r w:rsidRPr="009433A4">
        <w:rPr>
          <w:rFonts w:ascii="Segoe UI Light" w:hAnsi="Segoe UI Light" w:cs="Arial"/>
        </w:rPr>
        <w:t>ч</w:t>
      </w:r>
      <w:r w:rsidRPr="009433A4">
        <w:rPr>
          <w:rFonts w:ascii="Segoe UI Light" w:hAnsi="Segoe UI Light" w:cs="Arial"/>
          <w:spacing w:val="-5"/>
        </w:rPr>
        <w:t>е</w:t>
      </w:r>
      <w:r w:rsidRPr="009433A4">
        <w:rPr>
          <w:rFonts w:ascii="Segoe UI Light" w:hAnsi="Segoe UI Light" w:cs="Arial"/>
        </w:rPr>
        <w:t xml:space="preserve">тных </w:t>
      </w:r>
      <w:r w:rsidRPr="009433A4">
        <w:rPr>
          <w:rFonts w:ascii="Segoe UI Light" w:hAnsi="Segoe UI Light" w:cs="Arial"/>
          <w:spacing w:val="2"/>
        </w:rPr>
        <w:t>к</w:t>
      </w:r>
      <w:r w:rsidRPr="009433A4">
        <w:rPr>
          <w:rFonts w:ascii="Segoe UI Light" w:hAnsi="Segoe UI Light" w:cs="Arial"/>
          <w:spacing w:val="-3"/>
        </w:rPr>
        <w:t>о</w:t>
      </w:r>
      <w:r w:rsidRPr="009433A4">
        <w:rPr>
          <w:rFonts w:ascii="Segoe UI Light" w:hAnsi="Segoe UI Light" w:cs="Arial"/>
        </w:rPr>
        <w:t>личест</w:t>
      </w:r>
      <w:r w:rsidRPr="009433A4">
        <w:rPr>
          <w:rFonts w:ascii="Segoe UI Light" w:hAnsi="Segoe UI Light" w:cs="Arial"/>
          <w:spacing w:val="-2"/>
        </w:rPr>
        <w:t>в</w:t>
      </w:r>
      <w:r w:rsidRPr="009433A4">
        <w:rPr>
          <w:rFonts w:ascii="Segoe UI Light" w:hAnsi="Segoe UI Light" w:cs="Arial"/>
        </w:rPr>
        <w:t xml:space="preserve"> </w:t>
      </w:r>
      <w:r w:rsidRPr="009433A4">
        <w:rPr>
          <w:rFonts w:ascii="Segoe UI Light" w:hAnsi="Segoe UI Light" w:cs="Arial"/>
          <w:spacing w:val="-9"/>
        </w:rPr>
        <w:t>о</w:t>
      </w:r>
      <w:r w:rsidRPr="009433A4">
        <w:rPr>
          <w:rFonts w:ascii="Segoe UI Light" w:hAnsi="Segoe UI Light" w:cs="Arial"/>
          <w:spacing w:val="-5"/>
        </w:rPr>
        <w:t xml:space="preserve">дновременных </w:t>
      </w:r>
      <w:r w:rsidRPr="009433A4">
        <w:rPr>
          <w:rFonts w:ascii="Segoe UI Light" w:hAnsi="Segoe UI Light" w:cs="Arial"/>
        </w:rPr>
        <w:t>п</w:t>
      </w:r>
      <w:r w:rsidRPr="009433A4">
        <w:rPr>
          <w:rFonts w:ascii="Segoe UI Light" w:hAnsi="Segoe UI Light" w:cs="Arial"/>
          <w:spacing w:val="-2"/>
        </w:rPr>
        <w:t>о</w:t>
      </w:r>
      <w:r w:rsidRPr="009433A4">
        <w:rPr>
          <w:rFonts w:ascii="Segoe UI Light" w:hAnsi="Segoe UI Light" w:cs="Arial"/>
        </w:rPr>
        <w:t xml:space="preserve">жаров. </w:t>
      </w:r>
      <w:r w:rsidR="005F0B46" w:rsidRPr="009433A4">
        <w:rPr>
          <w:rStyle w:val="25"/>
          <w:rFonts w:ascii="Segoe UI Light" w:hAnsi="Segoe UI Light"/>
        </w:rPr>
        <w:t xml:space="preserve">Пожаротушение предполагается из </w:t>
      </w:r>
      <w:r w:rsidR="00FD2356" w:rsidRPr="009433A4">
        <w:rPr>
          <w:rStyle w:val="25"/>
          <w:rFonts w:ascii="Segoe UI Light" w:hAnsi="Segoe UI Light"/>
        </w:rPr>
        <w:t>централизованной системы водоснабжения</w:t>
      </w:r>
      <w:r w:rsidR="006F6234" w:rsidRPr="009433A4">
        <w:rPr>
          <w:rStyle w:val="25"/>
          <w:rFonts w:ascii="Segoe UI Light" w:hAnsi="Segoe UI Light"/>
        </w:rPr>
        <w:t xml:space="preserve"> и путем </w:t>
      </w:r>
      <w:r w:rsidR="00FD2356" w:rsidRPr="009433A4">
        <w:rPr>
          <w:rStyle w:val="25"/>
          <w:rFonts w:ascii="Segoe UI Light" w:hAnsi="Segoe UI Light"/>
        </w:rPr>
        <w:t>забор</w:t>
      </w:r>
      <w:r w:rsidR="006F6234" w:rsidRPr="009433A4">
        <w:rPr>
          <w:rStyle w:val="25"/>
          <w:rFonts w:ascii="Segoe UI Light" w:hAnsi="Segoe UI Light"/>
        </w:rPr>
        <w:t>а</w:t>
      </w:r>
      <w:r w:rsidR="00FD2356" w:rsidRPr="009433A4">
        <w:rPr>
          <w:rStyle w:val="25"/>
          <w:rFonts w:ascii="Segoe UI Light" w:hAnsi="Segoe UI Light"/>
        </w:rPr>
        <w:t xml:space="preserve"> воды из поверхностн</w:t>
      </w:r>
      <w:r w:rsidR="006F6234" w:rsidRPr="009433A4">
        <w:rPr>
          <w:rStyle w:val="25"/>
          <w:rFonts w:ascii="Segoe UI Light" w:hAnsi="Segoe UI Light"/>
        </w:rPr>
        <w:t>ого</w:t>
      </w:r>
      <w:r w:rsidR="00FD2356" w:rsidRPr="009433A4">
        <w:rPr>
          <w:rStyle w:val="25"/>
          <w:rFonts w:ascii="Segoe UI Light" w:hAnsi="Segoe UI Light"/>
        </w:rPr>
        <w:t xml:space="preserve"> источник</w:t>
      </w:r>
      <w:r w:rsidR="006F6234" w:rsidRPr="009433A4">
        <w:rPr>
          <w:rStyle w:val="25"/>
          <w:rFonts w:ascii="Segoe UI Light" w:hAnsi="Segoe UI Light"/>
        </w:rPr>
        <w:t>а – р. Зюзелга (в д. Заварухино) с организацией пожарного пирса</w:t>
      </w:r>
      <w:r w:rsidR="005F0B46" w:rsidRPr="009433A4">
        <w:rPr>
          <w:rStyle w:val="25"/>
          <w:rFonts w:ascii="Segoe UI Light" w:hAnsi="Segoe UI Light"/>
        </w:rPr>
        <w:t>.</w:t>
      </w:r>
    </w:p>
    <w:p w:rsidR="00606FFC" w:rsidRPr="009433A4" w:rsidRDefault="00606FFC" w:rsidP="00606FFC">
      <w:pPr>
        <w:spacing w:before="240"/>
        <w:jc w:val="center"/>
        <w:rPr>
          <w:rFonts w:ascii="Segoe UI Light" w:hAnsi="Segoe UI Light" w:cs="Arial"/>
          <w:spacing w:val="2"/>
          <w:shd w:val="clear" w:color="auto" w:fill="FFFFFF"/>
        </w:rPr>
      </w:pPr>
      <w:r w:rsidRPr="009433A4">
        <w:rPr>
          <w:rFonts w:ascii="Segoe UI Light" w:hAnsi="Segoe UI Light" w:cs="Arial"/>
          <w:spacing w:val="2"/>
          <w:shd w:val="clear" w:color="auto" w:fill="FFFFFF"/>
        </w:rPr>
        <w:t>3.5.6.2. Водоотведение</w:t>
      </w:r>
    </w:p>
    <w:p w:rsidR="00DB6D84" w:rsidRPr="009433A4" w:rsidRDefault="005E6D1F" w:rsidP="005E6D1F">
      <w:pPr>
        <w:pStyle w:val="210"/>
        <w:shd w:val="clear" w:color="auto" w:fill="auto"/>
        <w:spacing w:before="0" w:after="0" w:line="276" w:lineRule="auto"/>
        <w:ind w:firstLine="709"/>
        <w:rPr>
          <w:rStyle w:val="25"/>
          <w:rFonts w:ascii="Segoe UI Light" w:hAnsi="Segoe UI Light"/>
        </w:rPr>
      </w:pPr>
      <w:r w:rsidRPr="009433A4">
        <w:rPr>
          <w:rStyle w:val="25"/>
          <w:rFonts w:ascii="Segoe UI Light" w:hAnsi="Segoe UI Light"/>
        </w:rPr>
        <w:t xml:space="preserve">Водоотведение </w:t>
      </w:r>
      <w:r w:rsidR="0020138A" w:rsidRPr="009433A4">
        <w:rPr>
          <w:rStyle w:val="25"/>
          <w:rFonts w:ascii="Segoe UI Light" w:hAnsi="Segoe UI Light"/>
        </w:rPr>
        <w:t xml:space="preserve">в пос. Красное поле, пос. Прудный, д. Моховички и д. Заварухино от многоквартирных жилых домов и объектов обслуживания </w:t>
      </w:r>
      <w:r w:rsidR="001870C7" w:rsidRPr="009433A4">
        <w:rPr>
          <w:rStyle w:val="25"/>
          <w:rFonts w:ascii="Segoe UI Light" w:hAnsi="Segoe UI Light"/>
        </w:rPr>
        <w:t>планируется о</w:t>
      </w:r>
      <w:r w:rsidRPr="009433A4">
        <w:rPr>
          <w:rStyle w:val="25"/>
          <w:rFonts w:ascii="Segoe UI Light" w:hAnsi="Segoe UI Light"/>
        </w:rPr>
        <w:t>существля</w:t>
      </w:r>
      <w:r w:rsidR="001870C7" w:rsidRPr="009433A4">
        <w:rPr>
          <w:rStyle w:val="25"/>
          <w:rFonts w:ascii="Segoe UI Light" w:hAnsi="Segoe UI Light"/>
        </w:rPr>
        <w:t>ть</w:t>
      </w:r>
      <w:r w:rsidRPr="009433A4">
        <w:rPr>
          <w:rStyle w:val="25"/>
          <w:rFonts w:ascii="Segoe UI Light" w:hAnsi="Segoe UI Light"/>
        </w:rPr>
        <w:t xml:space="preserve"> в </w:t>
      </w:r>
      <w:r w:rsidR="001870C7" w:rsidRPr="009433A4">
        <w:rPr>
          <w:rStyle w:val="25"/>
          <w:rFonts w:ascii="Segoe UI Light" w:hAnsi="Segoe UI Light"/>
        </w:rPr>
        <w:t xml:space="preserve">централизованную </w:t>
      </w:r>
      <w:r w:rsidRPr="009433A4">
        <w:rPr>
          <w:rStyle w:val="25"/>
          <w:rFonts w:ascii="Segoe UI Light" w:hAnsi="Segoe UI Light"/>
        </w:rPr>
        <w:t xml:space="preserve">систему канализации </w:t>
      </w:r>
      <w:r w:rsidR="001870C7" w:rsidRPr="009433A4">
        <w:rPr>
          <w:rStyle w:val="25"/>
          <w:rFonts w:ascii="Segoe UI Light" w:hAnsi="Segoe UI Light"/>
        </w:rPr>
        <w:t xml:space="preserve">со сбросом сточных вод </w:t>
      </w:r>
      <w:r w:rsidR="0020138A" w:rsidRPr="009433A4">
        <w:rPr>
          <w:rStyle w:val="25"/>
          <w:rFonts w:ascii="Segoe UI Light" w:hAnsi="Segoe UI Light"/>
        </w:rPr>
        <w:t xml:space="preserve">на рельеф в Сорочий лог </w:t>
      </w:r>
      <w:r w:rsidR="001870C7" w:rsidRPr="009433A4">
        <w:rPr>
          <w:rStyle w:val="25"/>
          <w:rFonts w:ascii="Segoe UI Light" w:hAnsi="Segoe UI Light"/>
        </w:rPr>
        <w:t>после очистки на канализационных очистных сооружениях</w:t>
      </w:r>
      <w:r w:rsidRPr="009433A4">
        <w:rPr>
          <w:rStyle w:val="25"/>
          <w:rFonts w:ascii="Segoe UI Light" w:hAnsi="Segoe UI Light"/>
        </w:rPr>
        <w:t xml:space="preserve">. В </w:t>
      </w:r>
      <w:r w:rsidR="0020138A" w:rsidRPr="009433A4">
        <w:rPr>
          <w:rStyle w:val="25"/>
          <w:rFonts w:ascii="Segoe UI Light" w:hAnsi="Segoe UI Light"/>
        </w:rPr>
        <w:t xml:space="preserve">д. Ключи – </w:t>
      </w:r>
      <w:r w:rsidRPr="009433A4">
        <w:rPr>
          <w:rStyle w:val="25"/>
          <w:rFonts w:ascii="Segoe UI Light" w:hAnsi="Segoe UI Light"/>
        </w:rPr>
        <w:t>централизованн</w:t>
      </w:r>
      <w:r w:rsidR="0020138A" w:rsidRPr="009433A4">
        <w:rPr>
          <w:rStyle w:val="25"/>
          <w:rFonts w:ascii="Segoe UI Light" w:hAnsi="Segoe UI Light"/>
        </w:rPr>
        <w:t>о</w:t>
      </w:r>
      <w:r w:rsidR="001E3130" w:rsidRPr="009433A4">
        <w:rPr>
          <w:rStyle w:val="25"/>
          <w:rFonts w:ascii="Segoe UI Light" w:hAnsi="Segoe UI Light"/>
        </w:rPr>
        <w:t xml:space="preserve"> лишь для объектов обслуживания с очисткой и сбросом сток</w:t>
      </w:r>
      <w:r w:rsidR="0020138A" w:rsidRPr="009433A4">
        <w:rPr>
          <w:rStyle w:val="25"/>
          <w:rFonts w:ascii="Segoe UI Light" w:hAnsi="Segoe UI Light"/>
        </w:rPr>
        <w:t>ов</w:t>
      </w:r>
      <w:r w:rsidR="001E3130" w:rsidRPr="009433A4">
        <w:rPr>
          <w:rStyle w:val="25"/>
          <w:rFonts w:ascii="Segoe UI Light" w:hAnsi="Segoe UI Light"/>
        </w:rPr>
        <w:t xml:space="preserve"> водоотведения</w:t>
      </w:r>
      <w:r w:rsidR="00383E3E" w:rsidRPr="009433A4">
        <w:rPr>
          <w:rStyle w:val="25"/>
          <w:rFonts w:ascii="Segoe UI Light" w:hAnsi="Segoe UI Light"/>
        </w:rPr>
        <w:t xml:space="preserve"> в ручей через канализационные очистные сооружения, планируемые к размещению севернее данной деревни. Н</w:t>
      </w:r>
      <w:r w:rsidRPr="009433A4">
        <w:rPr>
          <w:rStyle w:val="25"/>
          <w:rFonts w:ascii="Segoe UI Light" w:hAnsi="Segoe UI Light"/>
        </w:rPr>
        <w:t xml:space="preserve">аселение </w:t>
      </w:r>
      <w:r w:rsidR="00383E3E" w:rsidRPr="009433A4">
        <w:rPr>
          <w:rStyle w:val="25"/>
          <w:rFonts w:ascii="Segoe UI Light" w:hAnsi="Segoe UI Light"/>
        </w:rPr>
        <w:t xml:space="preserve">индивидуальной жилищной застройки </w:t>
      </w:r>
      <w:r w:rsidRPr="009433A4">
        <w:rPr>
          <w:rStyle w:val="25"/>
          <w:rFonts w:ascii="Segoe UI Light" w:hAnsi="Segoe UI Light"/>
        </w:rPr>
        <w:t>использует выгребы или надворные туалеты, с последующим вывозом стоков ас</w:t>
      </w:r>
      <w:r w:rsidR="00B20E4F" w:rsidRPr="009433A4">
        <w:rPr>
          <w:rStyle w:val="25"/>
          <w:rFonts w:ascii="Segoe UI Light" w:hAnsi="Segoe UI Light"/>
        </w:rPr>
        <w:t>сенизационными машинами.</w:t>
      </w:r>
    </w:p>
    <w:p w:rsidR="002837DB" w:rsidRPr="009433A4" w:rsidRDefault="00024FD3" w:rsidP="00CF5F70">
      <w:pPr>
        <w:spacing w:after="0"/>
        <w:ind w:firstLine="709"/>
        <w:jc w:val="both"/>
        <w:rPr>
          <w:rStyle w:val="120"/>
          <w:rFonts w:ascii="Segoe UI Light" w:hAnsi="Segoe UI Light"/>
          <w:sz w:val="22"/>
          <w:szCs w:val="22"/>
        </w:rPr>
      </w:pPr>
      <w:r w:rsidRPr="009433A4">
        <w:rPr>
          <w:rFonts w:ascii="Segoe UI Light" w:hAnsi="Segoe UI Light"/>
        </w:rPr>
        <w:t xml:space="preserve">Объем сточных вод, отводимых с территории </w:t>
      </w:r>
      <w:r w:rsidR="001F3915" w:rsidRPr="009433A4">
        <w:rPr>
          <w:rFonts w:ascii="Segoe UI Light" w:hAnsi="Segoe UI Light"/>
        </w:rPr>
        <w:t>Краснопольского</w:t>
      </w:r>
      <w:r w:rsidRPr="009433A4">
        <w:rPr>
          <w:rFonts w:ascii="Segoe UI Light" w:hAnsi="Segoe UI Light"/>
        </w:rPr>
        <w:t xml:space="preserve"> сельского поселения</w:t>
      </w:r>
      <w:r w:rsidR="004D0878" w:rsidRPr="009433A4">
        <w:rPr>
          <w:rFonts w:ascii="Segoe UI Light" w:hAnsi="Segoe UI Light"/>
        </w:rPr>
        <w:t>,</w:t>
      </w:r>
      <w:r w:rsidRPr="009433A4">
        <w:rPr>
          <w:rFonts w:ascii="Segoe UI Light" w:hAnsi="Segoe UI Light"/>
        </w:rPr>
        <w:t xml:space="preserve"> составит </w:t>
      </w:r>
      <w:r w:rsidR="001E3130" w:rsidRPr="009433A4">
        <w:rPr>
          <w:rFonts w:ascii="Segoe UI Light" w:hAnsi="Segoe UI Light" w:cs="Arial"/>
          <w:spacing w:val="2"/>
          <w:shd w:val="clear" w:color="auto" w:fill="FFFFFF"/>
        </w:rPr>
        <w:t>1</w:t>
      </w:r>
      <w:r w:rsidR="001C3198" w:rsidRPr="009433A4">
        <w:rPr>
          <w:rFonts w:ascii="Segoe UI Light" w:hAnsi="Segoe UI Light" w:cs="Arial"/>
          <w:spacing w:val="2"/>
          <w:shd w:val="clear" w:color="auto" w:fill="FFFFFF"/>
        </w:rPr>
        <w:t>2</w:t>
      </w:r>
      <w:r w:rsidR="00B177DD" w:rsidRPr="009433A4">
        <w:rPr>
          <w:rFonts w:ascii="Segoe UI Light" w:hAnsi="Segoe UI Light" w:cs="Arial"/>
          <w:spacing w:val="2"/>
          <w:shd w:val="clear" w:color="auto" w:fill="FFFFFF"/>
        </w:rPr>
        <w:t>70</w:t>
      </w:r>
      <w:r w:rsidR="003A376A" w:rsidRPr="009433A4">
        <w:rPr>
          <w:rFonts w:ascii="Segoe UI Light" w:hAnsi="Segoe UI Light" w:cs="Arial"/>
          <w:spacing w:val="2"/>
          <w:shd w:val="clear" w:color="auto" w:fill="FFFFFF"/>
        </w:rPr>
        <w:t>0</w:t>
      </w:r>
      <w:r w:rsidR="001E3130" w:rsidRPr="009433A4">
        <w:rPr>
          <w:rFonts w:ascii="Segoe UI Light" w:hAnsi="Segoe UI Light" w:cs="Arial"/>
          <w:spacing w:val="2"/>
          <w:shd w:val="clear" w:color="auto" w:fill="FFFFFF"/>
        </w:rPr>
        <w:t xml:space="preserve"> </w:t>
      </w:r>
      <w:r w:rsidRPr="009433A4">
        <w:rPr>
          <w:rFonts w:ascii="Segoe UI Light" w:hAnsi="Segoe UI Light" w:cs="Arial"/>
        </w:rPr>
        <w:t xml:space="preserve">куб.м/сут., включая </w:t>
      </w:r>
      <w:r w:rsidR="00357B9F" w:rsidRPr="009433A4">
        <w:rPr>
          <w:rFonts w:ascii="Segoe UI Light" w:hAnsi="Segoe UI Light" w:cs="Arial"/>
        </w:rPr>
        <w:t xml:space="preserve">отвод </w:t>
      </w:r>
      <w:r w:rsidR="00F21277" w:rsidRPr="009433A4">
        <w:rPr>
          <w:rFonts w:ascii="Segoe UI Light" w:hAnsi="Segoe UI Light" w:cs="Arial"/>
        </w:rPr>
        <w:t>1</w:t>
      </w:r>
      <w:r w:rsidR="001C3198" w:rsidRPr="009433A4">
        <w:rPr>
          <w:rFonts w:ascii="Segoe UI Light" w:hAnsi="Segoe UI Light" w:cs="Arial"/>
        </w:rPr>
        <w:t>0</w:t>
      </w:r>
      <w:r w:rsidR="00B177DD" w:rsidRPr="009433A4">
        <w:rPr>
          <w:rFonts w:ascii="Segoe UI Light" w:hAnsi="Segoe UI Light" w:cs="Arial"/>
        </w:rPr>
        <w:t>6</w:t>
      </w:r>
      <w:r w:rsidR="001C3198" w:rsidRPr="009433A4">
        <w:rPr>
          <w:rFonts w:ascii="Segoe UI Light" w:hAnsi="Segoe UI Light" w:cs="Arial"/>
        </w:rPr>
        <w:t>0</w:t>
      </w:r>
      <w:r w:rsidR="00F21277" w:rsidRPr="009433A4">
        <w:rPr>
          <w:rFonts w:ascii="Segoe UI Light" w:hAnsi="Segoe UI Light" w:cs="Arial"/>
        </w:rPr>
        <w:t xml:space="preserve">0 куб.м/сут. </w:t>
      </w:r>
      <w:r w:rsidR="00F21277" w:rsidRPr="009433A4">
        <w:rPr>
          <w:rFonts w:ascii="Segoe UI Light" w:hAnsi="Segoe UI Light" w:cs="Arial"/>
          <w:spacing w:val="2"/>
          <w:shd w:val="clear" w:color="auto" w:fill="FFFFFF"/>
        </w:rPr>
        <w:t>на хозяйственно-питьевые нужды</w:t>
      </w:r>
      <w:r w:rsidR="00F02FCD" w:rsidRPr="009433A4">
        <w:rPr>
          <w:rFonts w:ascii="Segoe UI Light" w:hAnsi="Segoe UI Light" w:cs="Arial"/>
          <w:spacing w:val="2"/>
          <w:shd w:val="clear" w:color="auto" w:fill="FFFFFF"/>
        </w:rPr>
        <w:t xml:space="preserve"> и</w:t>
      </w:r>
      <w:r w:rsidR="00F21277" w:rsidRPr="009433A4">
        <w:rPr>
          <w:rFonts w:ascii="Segoe UI Light" w:hAnsi="Segoe UI Light" w:cs="Arial"/>
          <w:spacing w:val="2"/>
          <w:shd w:val="clear" w:color="auto" w:fill="FFFFFF"/>
        </w:rPr>
        <w:t xml:space="preserve"> </w:t>
      </w:r>
      <w:r w:rsidR="00F21277" w:rsidRPr="009433A4">
        <w:rPr>
          <w:rStyle w:val="120"/>
          <w:rFonts w:ascii="Segoe UI Light" w:hAnsi="Segoe UI Light"/>
          <w:sz w:val="22"/>
          <w:szCs w:val="22"/>
        </w:rPr>
        <w:t>2</w:t>
      </w:r>
      <w:r w:rsidR="001C3198" w:rsidRPr="009433A4">
        <w:rPr>
          <w:rStyle w:val="120"/>
          <w:rFonts w:ascii="Segoe UI Light" w:hAnsi="Segoe UI Light"/>
          <w:sz w:val="22"/>
          <w:szCs w:val="22"/>
        </w:rPr>
        <w:t>1</w:t>
      </w:r>
      <w:r w:rsidR="0036510B" w:rsidRPr="009433A4">
        <w:rPr>
          <w:rStyle w:val="120"/>
          <w:rFonts w:ascii="Segoe UI Light" w:hAnsi="Segoe UI Light"/>
          <w:sz w:val="22"/>
          <w:szCs w:val="22"/>
        </w:rPr>
        <w:t>0</w:t>
      </w:r>
      <w:r w:rsidR="00F21277" w:rsidRPr="009433A4">
        <w:rPr>
          <w:rStyle w:val="120"/>
          <w:rFonts w:ascii="Segoe UI Light" w:hAnsi="Segoe UI Light"/>
          <w:sz w:val="22"/>
          <w:szCs w:val="22"/>
        </w:rPr>
        <w:t xml:space="preserve">0 </w:t>
      </w:r>
      <w:r w:rsidRPr="009433A4">
        <w:rPr>
          <w:rStyle w:val="25"/>
          <w:rFonts w:ascii="Segoe UI Light" w:hAnsi="Segoe UI Light"/>
        </w:rPr>
        <w:t xml:space="preserve">куб.м/сут. </w:t>
      </w:r>
      <w:r w:rsidRPr="009433A4">
        <w:rPr>
          <w:rStyle w:val="120"/>
          <w:rFonts w:ascii="Segoe UI Light" w:hAnsi="Segoe UI Light"/>
          <w:sz w:val="22"/>
          <w:szCs w:val="22"/>
        </w:rPr>
        <w:t>на нужды промышленности</w:t>
      </w:r>
      <w:r w:rsidR="002837DB" w:rsidRPr="009433A4">
        <w:rPr>
          <w:rStyle w:val="120"/>
          <w:rFonts w:ascii="Segoe UI Light" w:hAnsi="Segoe UI Light"/>
          <w:sz w:val="22"/>
          <w:szCs w:val="22"/>
        </w:rPr>
        <w:t>:</w:t>
      </w:r>
    </w:p>
    <w:p w:rsidR="00745F0D" w:rsidRPr="009433A4" w:rsidRDefault="008D0EA8" w:rsidP="002837DB">
      <w:pPr>
        <w:spacing w:after="0"/>
        <w:ind w:firstLine="709"/>
        <w:jc w:val="right"/>
        <w:rPr>
          <w:rFonts w:ascii="Segoe UI Light" w:hAnsi="Segoe UI Light"/>
          <w:spacing w:val="-2"/>
          <w:sz w:val="16"/>
          <w:szCs w:val="16"/>
        </w:rPr>
      </w:pPr>
      <w:r w:rsidRPr="009433A4">
        <w:rPr>
          <w:rFonts w:ascii="Segoe UI Light" w:hAnsi="Segoe UI Light"/>
          <w:spacing w:val="-2"/>
          <w:sz w:val="16"/>
          <w:szCs w:val="16"/>
        </w:rPr>
        <w:t>Таблица 11</w:t>
      </w:r>
    </w:p>
    <w:tbl>
      <w:tblPr>
        <w:tblStyle w:val="ae"/>
        <w:tblW w:w="10065" w:type="dxa"/>
        <w:tblInd w:w="108" w:type="dxa"/>
        <w:tblLayout w:type="fixed"/>
        <w:tblLook w:val="04A0" w:firstRow="1" w:lastRow="0" w:firstColumn="1" w:lastColumn="0" w:noHBand="0" w:noVBand="1"/>
      </w:tblPr>
      <w:tblGrid>
        <w:gridCol w:w="1134"/>
        <w:gridCol w:w="567"/>
        <w:gridCol w:w="567"/>
        <w:gridCol w:w="567"/>
        <w:gridCol w:w="567"/>
        <w:gridCol w:w="709"/>
        <w:gridCol w:w="709"/>
        <w:gridCol w:w="992"/>
        <w:gridCol w:w="992"/>
        <w:gridCol w:w="993"/>
        <w:gridCol w:w="708"/>
        <w:gridCol w:w="851"/>
        <w:gridCol w:w="709"/>
      </w:tblGrid>
      <w:tr w:rsidR="002E203C" w:rsidRPr="009433A4" w:rsidTr="00600DC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34" w:type="dxa"/>
            <w:vMerge w:val="restart"/>
            <w:vAlign w:val="center"/>
          </w:tcPr>
          <w:p w:rsidR="00987F42" w:rsidRPr="009433A4" w:rsidRDefault="00987F42" w:rsidP="001C3198">
            <w:pPr>
              <w:spacing w:line="276" w:lineRule="auto"/>
              <w:jc w:val="cente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Населенный пункт</w:t>
            </w:r>
          </w:p>
        </w:tc>
        <w:tc>
          <w:tcPr>
            <w:tcW w:w="567" w:type="dxa"/>
            <w:vMerge w:val="restart"/>
            <w:textDirection w:val="btLr"/>
            <w:vAlign w:val="center"/>
          </w:tcPr>
          <w:p w:rsidR="00987F42" w:rsidRPr="009433A4" w:rsidRDefault="00987F42" w:rsidP="001C3198">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 xml:space="preserve">Номер  </w:t>
            </w:r>
            <w:proofErr w:type="gramStart"/>
            <w:r w:rsidRPr="009433A4">
              <w:rPr>
                <w:rFonts w:ascii="Segoe UI Light" w:hAnsi="Segoe UI Light" w:cs="Arial"/>
                <w:spacing w:val="2"/>
                <w:szCs w:val="16"/>
                <w:shd w:val="clear" w:color="auto" w:fill="FFFFFF"/>
              </w:rPr>
              <w:t>ПР</w:t>
            </w:r>
            <w:proofErr w:type="gramEnd"/>
            <w:r w:rsidRPr="009433A4">
              <w:rPr>
                <w:rFonts w:ascii="Segoe UI Light" w:hAnsi="Segoe UI Light" w:cs="Arial"/>
                <w:spacing w:val="2"/>
                <w:szCs w:val="16"/>
                <w:shd w:val="clear" w:color="auto" w:fill="FFFFFF"/>
              </w:rPr>
              <w:t>//ЖР (МР)</w:t>
            </w:r>
          </w:p>
        </w:tc>
        <w:tc>
          <w:tcPr>
            <w:tcW w:w="1701" w:type="dxa"/>
            <w:gridSpan w:val="3"/>
            <w:vAlign w:val="center"/>
          </w:tcPr>
          <w:p w:rsidR="00987F42" w:rsidRPr="009433A4" w:rsidRDefault="00987F42" w:rsidP="001C3198">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Население, тыс.чел.</w:t>
            </w:r>
          </w:p>
        </w:tc>
        <w:tc>
          <w:tcPr>
            <w:tcW w:w="4395" w:type="dxa"/>
            <w:gridSpan w:val="5"/>
            <w:vAlign w:val="center"/>
          </w:tcPr>
          <w:p w:rsidR="00987F42" w:rsidRPr="009433A4" w:rsidRDefault="00987F42" w:rsidP="001C3198">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 xml:space="preserve">Водоотведение при водопотреблении на, </w:t>
            </w:r>
            <w:r w:rsidRPr="009433A4">
              <w:rPr>
                <w:rFonts w:ascii="Segoe UI Light" w:hAnsi="Segoe UI Light"/>
                <w:szCs w:val="16"/>
              </w:rPr>
              <w:t>куб.м/сут.</w:t>
            </w:r>
          </w:p>
        </w:tc>
        <w:tc>
          <w:tcPr>
            <w:tcW w:w="2268" w:type="dxa"/>
            <w:gridSpan w:val="3"/>
            <w:vAlign w:val="center"/>
          </w:tcPr>
          <w:p w:rsidR="00987F42" w:rsidRPr="009433A4" w:rsidRDefault="00987F42" w:rsidP="001C3198">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Объем стоков</w:t>
            </w:r>
            <w:r w:rsidRPr="009433A4">
              <w:rPr>
                <w:rFonts w:ascii="Segoe UI Light" w:hAnsi="Segoe UI Light" w:cs="Arial"/>
                <w:spacing w:val="2"/>
                <w:szCs w:val="16"/>
                <w:shd w:val="clear" w:color="auto" w:fill="FFFFFF"/>
              </w:rPr>
              <w:t xml:space="preserve">, </w:t>
            </w:r>
            <w:r w:rsidRPr="009433A4">
              <w:rPr>
                <w:rFonts w:ascii="Segoe UI Light" w:hAnsi="Segoe UI Light"/>
                <w:szCs w:val="16"/>
              </w:rPr>
              <w:t>куб.м/сут.</w:t>
            </w:r>
          </w:p>
        </w:tc>
      </w:tr>
      <w:tr w:rsidR="0036510B" w:rsidRPr="009433A4" w:rsidTr="00285512">
        <w:trPr>
          <w:trHeight w:val="94"/>
        </w:trPr>
        <w:tc>
          <w:tcPr>
            <w:cnfStyle w:val="001000000000" w:firstRow="0" w:lastRow="0" w:firstColumn="1" w:lastColumn="0" w:oddVBand="0" w:evenVBand="0" w:oddHBand="0" w:evenHBand="0" w:firstRowFirstColumn="0" w:firstRowLastColumn="0" w:lastRowFirstColumn="0" w:lastRowLastColumn="0"/>
            <w:tcW w:w="1134" w:type="dxa"/>
            <w:vMerge/>
            <w:vAlign w:val="center"/>
          </w:tcPr>
          <w:p w:rsidR="001B3AAB" w:rsidRPr="009433A4" w:rsidRDefault="001B3AAB" w:rsidP="001C3198">
            <w:pPr>
              <w:spacing w:line="276" w:lineRule="auto"/>
              <w:jc w:val="center"/>
              <w:rPr>
                <w:rFonts w:ascii="Segoe UI Light" w:hAnsi="Segoe UI Light" w:cs="Arial"/>
                <w:spacing w:val="2"/>
                <w:szCs w:val="16"/>
                <w:shd w:val="clear" w:color="auto" w:fill="FFFFFF"/>
              </w:rPr>
            </w:pPr>
          </w:p>
        </w:tc>
        <w:tc>
          <w:tcPr>
            <w:tcW w:w="567" w:type="dxa"/>
            <w:vMerge/>
            <w:vAlign w:val="center"/>
          </w:tcPr>
          <w:p w:rsidR="001B3AAB" w:rsidRPr="009433A4" w:rsidRDefault="001B3AAB" w:rsidP="001C3198">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567" w:type="dxa"/>
            <w:vMerge w:val="restart"/>
            <w:vAlign w:val="center"/>
          </w:tcPr>
          <w:p w:rsidR="001B3AAB" w:rsidRPr="009433A4" w:rsidRDefault="001B3AAB" w:rsidP="001C3198">
            <w:pPr>
              <w:spacing w:line="276" w:lineRule="auto"/>
              <w:ind w:right="-108" w:hanging="107"/>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всего</w:t>
            </w:r>
          </w:p>
        </w:tc>
        <w:tc>
          <w:tcPr>
            <w:tcW w:w="567" w:type="dxa"/>
            <w:vMerge w:val="restart"/>
            <w:vAlign w:val="center"/>
          </w:tcPr>
          <w:p w:rsidR="001B3AAB" w:rsidRPr="009433A4" w:rsidRDefault="001B3AAB" w:rsidP="001C3198">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МКД</w:t>
            </w:r>
          </w:p>
        </w:tc>
        <w:tc>
          <w:tcPr>
            <w:tcW w:w="567" w:type="dxa"/>
            <w:vMerge w:val="restart"/>
            <w:vAlign w:val="center"/>
          </w:tcPr>
          <w:p w:rsidR="001B3AAB" w:rsidRPr="009433A4" w:rsidRDefault="001B3AAB" w:rsidP="001C3198">
            <w:pPr>
              <w:spacing w:line="276" w:lineRule="auto"/>
              <w:ind w:right="-108" w:hanging="108"/>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ИЖС</w:t>
            </w:r>
          </w:p>
        </w:tc>
        <w:tc>
          <w:tcPr>
            <w:tcW w:w="3402" w:type="dxa"/>
            <w:gridSpan w:val="4"/>
            <w:tcBorders>
              <w:bottom w:val="single" w:sz="4" w:space="0" w:color="auto"/>
            </w:tcBorders>
            <w:vAlign w:val="center"/>
          </w:tcPr>
          <w:p w:rsidR="001B3AAB" w:rsidRPr="009433A4" w:rsidRDefault="001B3AAB" w:rsidP="001C3198">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rFonts w:cs="Arial"/>
                <w:spacing w:val="2"/>
                <w:szCs w:val="16"/>
                <w:shd w:val="clear" w:color="auto" w:fill="FFFFFF"/>
              </w:rPr>
              <w:t>хозяйственно-питьевые нужды населения</w:t>
            </w:r>
          </w:p>
        </w:tc>
        <w:tc>
          <w:tcPr>
            <w:tcW w:w="993" w:type="dxa"/>
            <w:vMerge w:val="restart"/>
            <w:vAlign w:val="center"/>
          </w:tcPr>
          <w:p w:rsidR="001B3AAB" w:rsidRPr="009433A4" w:rsidRDefault="001B3AAB" w:rsidP="008E2D51">
            <w:pPr>
              <w:spacing w:line="276" w:lineRule="auto"/>
              <w:ind w:left="-108" w:right="-108"/>
              <w:jc w:val="center"/>
              <w:cnfStyle w:val="000000000000" w:firstRow="0" w:lastRow="0" w:firstColumn="0" w:lastColumn="0" w:oddVBand="0" w:evenVBand="0" w:oddHBand="0" w:evenHBand="0" w:firstRowFirstColumn="0" w:firstRowLastColumn="0" w:lastRowFirstColumn="0" w:lastRowLastColumn="0"/>
              <w:rPr>
                <w:szCs w:val="16"/>
              </w:rPr>
            </w:pPr>
            <w:r w:rsidRPr="009433A4">
              <w:rPr>
                <w:rFonts w:cs="Arial"/>
                <w:spacing w:val="2"/>
                <w:szCs w:val="16"/>
                <w:shd w:val="clear" w:color="auto" w:fill="FFFFFF"/>
              </w:rPr>
              <w:t xml:space="preserve">нужды </w:t>
            </w:r>
            <w:proofErr w:type="spellStart"/>
            <w:proofErr w:type="gramStart"/>
            <w:r w:rsidRPr="009433A4">
              <w:rPr>
                <w:rFonts w:cs="Arial"/>
                <w:spacing w:val="2"/>
                <w:szCs w:val="16"/>
                <w:shd w:val="clear" w:color="auto" w:fill="FFFFFF"/>
              </w:rPr>
              <w:t>промыш-</w:t>
            </w:r>
            <w:r w:rsidR="008E2D51" w:rsidRPr="009433A4">
              <w:rPr>
                <w:rFonts w:cs="Arial"/>
                <w:spacing w:val="2"/>
                <w:szCs w:val="16"/>
                <w:shd w:val="clear" w:color="auto" w:fill="FFFFFF"/>
              </w:rPr>
              <w:t>лен</w:t>
            </w:r>
            <w:r w:rsidRPr="009433A4">
              <w:rPr>
                <w:rFonts w:cs="Arial"/>
                <w:spacing w:val="2"/>
                <w:szCs w:val="16"/>
                <w:shd w:val="clear" w:color="auto" w:fill="FFFFFF"/>
              </w:rPr>
              <w:t>ности</w:t>
            </w:r>
            <w:proofErr w:type="spellEnd"/>
            <w:proofErr w:type="gramEnd"/>
          </w:p>
        </w:tc>
        <w:tc>
          <w:tcPr>
            <w:tcW w:w="708" w:type="dxa"/>
            <w:vMerge w:val="restart"/>
            <w:vAlign w:val="center"/>
          </w:tcPr>
          <w:p w:rsidR="001B3AAB" w:rsidRPr="009433A4" w:rsidRDefault="00987F42" w:rsidP="001C3198">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всего</w:t>
            </w:r>
          </w:p>
        </w:tc>
        <w:tc>
          <w:tcPr>
            <w:tcW w:w="851" w:type="dxa"/>
            <w:vMerge w:val="restart"/>
            <w:vAlign w:val="center"/>
          </w:tcPr>
          <w:p w:rsidR="001B3AAB" w:rsidRPr="009433A4" w:rsidRDefault="00987F42" w:rsidP="001C3198">
            <w:pPr>
              <w:spacing w:line="276" w:lineRule="auto"/>
              <w:ind w:left="-108" w:right="-108"/>
              <w:jc w:val="center"/>
              <w:cnfStyle w:val="000000000000" w:firstRow="0" w:lastRow="0" w:firstColumn="0" w:lastColumn="0" w:oddVBand="0" w:evenVBand="0" w:oddHBand="0" w:evenHBand="0" w:firstRowFirstColumn="0" w:firstRowLastColumn="0" w:lastRowFirstColumn="0" w:lastRowLastColumn="0"/>
              <w:rPr>
                <w:szCs w:val="16"/>
              </w:rPr>
            </w:pPr>
            <w:proofErr w:type="spellStart"/>
            <w:r w:rsidRPr="009433A4">
              <w:rPr>
                <w:rFonts w:cs="Arial"/>
                <w:spacing w:val="2"/>
                <w:szCs w:val="16"/>
                <w:shd w:val="clear" w:color="auto" w:fill="FFFFFF"/>
              </w:rPr>
              <w:t>п</w:t>
            </w:r>
            <w:r w:rsidR="001B3AAB" w:rsidRPr="009433A4">
              <w:rPr>
                <w:rFonts w:cs="Arial"/>
                <w:spacing w:val="2"/>
                <w:szCs w:val="16"/>
                <w:shd w:val="clear" w:color="auto" w:fill="FFFFFF"/>
              </w:rPr>
              <w:t>роизво</w:t>
            </w:r>
            <w:r w:rsidRPr="009433A4">
              <w:rPr>
                <w:rFonts w:cs="Arial"/>
                <w:spacing w:val="2"/>
                <w:szCs w:val="16"/>
                <w:shd w:val="clear" w:color="auto" w:fill="FFFFFF"/>
              </w:rPr>
              <w:t>-</w:t>
            </w:r>
            <w:r w:rsidR="001B3AAB" w:rsidRPr="009433A4">
              <w:rPr>
                <w:rFonts w:cs="Arial"/>
                <w:spacing w:val="2"/>
                <w:szCs w:val="16"/>
                <w:shd w:val="clear" w:color="auto" w:fill="FFFFFF"/>
              </w:rPr>
              <w:t>дитель</w:t>
            </w:r>
            <w:r w:rsidRPr="009433A4">
              <w:rPr>
                <w:rFonts w:cs="Arial"/>
                <w:spacing w:val="2"/>
                <w:szCs w:val="16"/>
                <w:shd w:val="clear" w:color="auto" w:fill="FFFFFF"/>
              </w:rPr>
              <w:t>-</w:t>
            </w:r>
            <w:r w:rsidR="001B3AAB" w:rsidRPr="009433A4">
              <w:rPr>
                <w:rFonts w:cs="Arial"/>
                <w:spacing w:val="2"/>
                <w:szCs w:val="16"/>
                <w:shd w:val="clear" w:color="auto" w:fill="FFFFFF"/>
              </w:rPr>
              <w:t>ность</w:t>
            </w:r>
            <w:proofErr w:type="spellEnd"/>
            <w:r w:rsidRPr="009433A4">
              <w:rPr>
                <w:rFonts w:cs="Arial"/>
                <w:spacing w:val="2"/>
                <w:szCs w:val="16"/>
                <w:shd w:val="clear" w:color="auto" w:fill="FFFFFF"/>
              </w:rPr>
              <w:t xml:space="preserve"> КОС</w:t>
            </w:r>
            <w:r w:rsidR="00285512" w:rsidRPr="009433A4">
              <w:rPr>
                <w:rFonts w:cs="Arial"/>
                <w:spacing w:val="2"/>
                <w:szCs w:val="16"/>
                <w:shd w:val="clear" w:color="auto" w:fill="FFFFFF"/>
              </w:rPr>
              <w:t xml:space="preserve"> (</w:t>
            </w:r>
            <w:proofErr w:type="gramStart"/>
            <w:r w:rsidR="000827C2" w:rsidRPr="009433A4">
              <w:rPr>
                <w:rFonts w:cs="Arial"/>
                <w:spacing w:val="2"/>
                <w:szCs w:val="16"/>
                <w:shd w:val="clear" w:color="auto" w:fill="FFFFFF"/>
              </w:rPr>
              <w:t>по</w:t>
            </w:r>
            <w:r w:rsidR="00285512" w:rsidRPr="009433A4">
              <w:rPr>
                <w:rFonts w:cs="Arial"/>
                <w:spacing w:val="2"/>
                <w:szCs w:val="16"/>
                <w:shd w:val="clear" w:color="auto" w:fill="FFFFFF"/>
              </w:rPr>
              <w:t>треб</w:t>
            </w:r>
            <w:r w:rsidR="000827C2" w:rsidRPr="009433A4">
              <w:rPr>
                <w:rFonts w:cs="Arial"/>
                <w:spacing w:val="2"/>
                <w:szCs w:val="16"/>
                <w:shd w:val="clear" w:color="auto" w:fill="FFFFFF"/>
              </w:rPr>
              <w:t>-</w:t>
            </w:r>
            <w:proofErr w:type="spellStart"/>
            <w:r w:rsidR="000827C2" w:rsidRPr="009433A4">
              <w:rPr>
                <w:rFonts w:cs="Arial"/>
                <w:spacing w:val="2"/>
                <w:szCs w:val="16"/>
                <w:shd w:val="clear" w:color="auto" w:fill="FFFFFF"/>
              </w:rPr>
              <w:t>ность</w:t>
            </w:r>
            <w:proofErr w:type="spellEnd"/>
            <w:proofErr w:type="gramEnd"/>
            <w:r w:rsidR="000827C2" w:rsidRPr="009433A4">
              <w:rPr>
                <w:rFonts w:cs="Arial"/>
                <w:spacing w:val="2"/>
                <w:szCs w:val="16"/>
                <w:shd w:val="clear" w:color="auto" w:fill="FFFFFF"/>
              </w:rPr>
              <w:t>***</w:t>
            </w:r>
            <w:r w:rsidR="00285512" w:rsidRPr="009433A4">
              <w:rPr>
                <w:rFonts w:cs="Arial"/>
                <w:spacing w:val="2"/>
                <w:szCs w:val="16"/>
                <w:shd w:val="clear" w:color="auto" w:fill="FFFFFF"/>
              </w:rPr>
              <w:t>/ принято)</w:t>
            </w:r>
          </w:p>
        </w:tc>
        <w:tc>
          <w:tcPr>
            <w:tcW w:w="709" w:type="dxa"/>
            <w:vMerge w:val="restart"/>
            <w:vAlign w:val="center"/>
          </w:tcPr>
          <w:p w:rsidR="001B3AAB" w:rsidRPr="009433A4" w:rsidRDefault="00987F42" w:rsidP="001C3198">
            <w:pPr>
              <w:spacing w:line="276" w:lineRule="auto"/>
              <w:ind w:left="-108" w:right="-108"/>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вывоз</w:t>
            </w:r>
            <w:r w:rsidR="00A65A53" w:rsidRPr="009433A4">
              <w:rPr>
                <w:szCs w:val="16"/>
              </w:rPr>
              <w:t>****</w:t>
            </w:r>
          </w:p>
        </w:tc>
      </w:tr>
      <w:tr w:rsidR="0036510B" w:rsidRPr="009433A4" w:rsidTr="00285512">
        <w:trPr>
          <w:trHeight w:val="94"/>
        </w:trPr>
        <w:tc>
          <w:tcPr>
            <w:cnfStyle w:val="001000000000" w:firstRow="0" w:lastRow="0" w:firstColumn="1" w:lastColumn="0" w:oddVBand="0" w:evenVBand="0" w:oddHBand="0" w:evenHBand="0" w:firstRowFirstColumn="0" w:firstRowLastColumn="0" w:lastRowFirstColumn="0" w:lastRowLastColumn="0"/>
            <w:tcW w:w="1134" w:type="dxa"/>
            <w:vMerge/>
            <w:vAlign w:val="center"/>
          </w:tcPr>
          <w:p w:rsidR="001B3AAB" w:rsidRPr="009433A4" w:rsidRDefault="001B3AAB" w:rsidP="001C3198">
            <w:pPr>
              <w:spacing w:line="276" w:lineRule="auto"/>
              <w:jc w:val="center"/>
              <w:rPr>
                <w:rFonts w:ascii="Segoe UI Light" w:hAnsi="Segoe UI Light" w:cs="Arial"/>
                <w:spacing w:val="2"/>
                <w:szCs w:val="16"/>
                <w:shd w:val="clear" w:color="auto" w:fill="FFFFFF"/>
              </w:rPr>
            </w:pPr>
          </w:p>
        </w:tc>
        <w:tc>
          <w:tcPr>
            <w:tcW w:w="567" w:type="dxa"/>
            <w:vMerge/>
            <w:vAlign w:val="center"/>
          </w:tcPr>
          <w:p w:rsidR="001B3AAB" w:rsidRPr="009433A4" w:rsidRDefault="001B3AAB" w:rsidP="001C3198">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567" w:type="dxa"/>
            <w:vMerge/>
            <w:vAlign w:val="center"/>
          </w:tcPr>
          <w:p w:rsidR="001B3AAB" w:rsidRPr="009433A4" w:rsidRDefault="001B3AAB" w:rsidP="001C3198">
            <w:pPr>
              <w:spacing w:line="276" w:lineRule="auto"/>
              <w:ind w:right="-108" w:hanging="107"/>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567" w:type="dxa"/>
            <w:vMerge/>
            <w:vAlign w:val="center"/>
          </w:tcPr>
          <w:p w:rsidR="001B3AAB" w:rsidRPr="009433A4" w:rsidRDefault="001B3AAB" w:rsidP="001C3198">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567" w:type="dxa"/>
            <w:vMerge/>
            <w:vAlign w:val="center"/>
          </w:tcPr>
          <w:p w:rsidR="001B3AAB" w:rsidRPr="009433A4" w:rsidRDefault="001B3AAB" w:rsidP="001C3198">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Merge w:val="restart"/>
          </w:tcPr>
          <w:p w:rsidR="001B3AAB" w:rsidRPr="009433A4" w:rsidRDefault="001B3AAB" w:rsidP="001C3198">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МКД*</w:t>
            </w:r>
          </w:p>
        </w:tc>
        <w:tc>
          <w:tcPr>
            <w:tcW w:w="2693" w:type="dxa"/>
            <w:gridSpan w:val="3"/>
            <w:tcBorders>
              <w:bottom w:val="single" w:sz="4" w:space="0" w:color="auto"/>
            </w:tcBorders>
            <w:vAlign w:val="center"/>
          </w:tcPr>
          <w:p w:rsidR="001B3AAB" w:rsidRPr="009433A4" w:rsidRDefault="001B3AAB" w:rsidP="001C3198">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ИЖС</w:t>
            </w:r>
          </w:p>
        </w:tc>
        <w:tc>
          <w:tcPr>
            <w:tcW w:w="993" w:type="dxa"/>
            <w:vMerge/>
            <w:vAlign w:val="center"/>
          </w:tcPr>
          <w:p w:rsidR="001B3AAB" w:rsidRPr="009433A4" w:rsidRDefault="001B3AAB" w:rsidP="001C3198">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8" w:type="dxa"/>
            <w:vMerge/>
            <w:vAlign w:val="center"/>
          </w:tcPr>
          <w:p w:rsidR="001B3AAB" w:rsidRPr="009433A4" w:rsidRDefault="001B3AAB" w:rsidP="001C3198">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p>
        </w:tc>
        <w:tc>
          <w:tcPr>
            <w:tcW w:w="851" w:type="dxa"/>
            <w:vMerge/>
            <w:vAlign w:val="center"/>
          </w:tcPr>
          <w:p w:rsidR="001B3AAB" w:rsidRPr="009433A4" w:rsidRDefault="001B3AAB" w:rsidP="001C3198">
            <w:pPr>
              <w:spacing w:line="276" w:lineRule="auto"/>
              <w:ind w:left="-108" w:right="-108"/>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Merge/>
            <w:vAlign w:val="center"/>
          </w:tcPr>
          <w:p w:rsidR="001B3AAB" w:rsidRPr="009433A4" w:rsidRDefault="001B3AAB" w:rsidP="001C3198">
            <w:pPr>
              <w:spacing w:line="276" w:lineRule="auto"/>
              <w:ind w:left="-108" w:right="-108"/>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36510B" w:rsidRPr="009433A4" w:rsidTr="00285512">
        <w:trPr>
          <w:trHeight w:val="231"/>
        </w:trPr>
        <w:tc>
          <w:tcPr>
            <w:cnfStyle w:val="001000000000" w:firstRow="0" w:lastRow="0" w:firstColumn="1" w:lastColumn="0" w:oddVBand="0" w:evenVBand="0" w:oddHBand="0" w:evenHBand="0" w:firstRowFirstColumn="0" w:firstRowLastColumn="0" w:lastRowFirstColumn="0" w:lastRowLastColumn="0"/>
            <w:tcW w:w="1134" w:type="dxa"/>
            <w:vMerge/>
            <w:tcBorders>
              <w:bottom w:val="single" w:sz="4" w:space="0" w:color="auto"/>
            </w:tcBorders>
            <w:vAlign w:val="center"/>
          </w:tcPr>
          <w:p w:rsidR="001B3AAB" w:rsidRPr="009433A4" w:rsidRDefault="001B3AAB" w:rsidP="001C3198">
            <w:pPr>
              <w:spacing w:line="276" w:lineRule="auto"/>
              <w:jc w:val="center"/>
              <w:rPr>
                <w:rFonts w:ascii="Segoe UI Light" w:hAnsi="Segoe UI Light" w:cs="Arial"/>
                <w:spacing w:val="2"/>
                <w:szCs w:val="16"/>
                <w:shd w:val="clear" w:color="auto" w:fill="FFFFFF"/>
              </w:rPr>
            </w:pPr>
          </w:p>
        </w:tc>
        <w:tc>
          <w:tcPr>
            <w:tcW w:w="567" w:type="dxa"/>
            <w:vMerge/>
            <w:tcBorders>
              <w:bottom w:val="single" w:sz="4" w:space="0" w:color="auto"/>
            </w:tcBorders>
            <w:vAlign w:val="center"/>
          </w:tcPr>
          <w:p w:rsidR="001B3AAB" w:rsidRPr="009433A4" w:rsidRDefault="001B3AAB" w:rsidP="001C3198">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567" w:type="dxa"/>
            <w:vMerge/>
            <w:tcBorders>
              <w:bottom w:val="single" w:sz="4" w:space="0" w:color="auto"/>
            </w:tcBorders>
            <w:vAlign w:val="center"/>
          </w:tcPr>
          <w:p w:rsidR="001B3AAB" w:rsidRPr="009433A4" w:rsidRDefault="001B3AAB" w:rsidP="001C3198">
            <w:pPr>
              <w:spacing w:line="276" w:lineRule="auto"/>
              <w:ind w:right="-108" w:hanging="107"/>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567" w:type="dxa"/>
            <w:vMerge/>
            <w:tcBorders>
              <w:bottom w:val="single" w:sz="4" w:space="0" w:color="auto"/>
            </w:tcBorders>
            <w:vAlign w:val="center"/>
          </w:tcPr>
          <w:p w:rsidR="001B3AAB" w:rsidRPr="009433A4" w:rsidRDefault="001B3AAB" w:rsidP="001C3198">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567" w:type="dxa"/>
            <w:vMerge/>
            <w:tcBorders>
              <w:bottom w:val="single" w:sz="4" w:space="0" w:color="auto"/>
            </w:tcBorders>
            <w:vAlign w:val="center"/>
          </w:tcPr>
          <w:p w:rsidR="001B3AAB" w:rsidRPr="009433A4" w:rsidRDefault="001B3AAB" w:rsidP="001C3198">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Merge/>
            <w:tcBorders>
              <w:bottom w:val="single" w:sz="4" w:space="0" w:color="auto"/>
            </w:tcBorders>
            <w:vAlign w:val="center"/>
          </w:tcPr>
          <w:p w:rsidR="001B3AAB" w:rsidRPr="009433A4" w:rsidRDefault="001B3AAB" w:rsidP="001C3198">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p>
        </w:tc>
        <w:tc>
          <w:tcPr>
            <w:tcW w:w="709" w:type="dxa"/>
            <w:tcBorders>
              <w:bottom w:val="single" w:sz="4" w:space="0" w:color="auto"/>
            </w:tcBorders>
          </w:tcPr>
          <w:p w:rsidR="001B3AAB" w:rsidRPr="009433A4" w:rsidRDefault="001B3AAB" w:rsidP="001C3198">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всего*</w:t>
            </w:r>
          </w:p>
        </w:tc>
        <w:tc>
          <w:tcPr>
            <w:tcW w:w="992" w:type="dxa"/>
            <w:tcBorders>
              <w:bottom w:val="single" w:sz="4" w:space="0" w:color="auto"/>
            </w:tcBorders>
          </w:tcPr>
          <w:p w:rsidR="001B3AAB" w:rsidRPr="009433A4" w:rsidRDefault="001B3AAB" w:rsidP="001C3198">
            <w:pPr>
              <w:spacing w:line="276" w:lineRule="auto"/>
              <w:ind w:right="-156" w:hanging="155"/>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население**</w:t>
            </w:r>
          </w:p>
        </w:tc>
        <w:tc>
          <w:tcPr>
            <w:tcW w:w="992" w:type="dxa"/>
            <w:tcBorders>
              <w:bottom w:val="single" w:sz="4" w:space="0" w:color="auto"/>
            </w:tcBorders>
          </w:tcPr>
          <w:p w:rsidR="001B3AAB" w:rsidRPr="009433A4" w:rsidRDefault="001B3AAB" w:rsidP="001C3198">
            <w:pPr>
              <w:spacing w:line="276" w:lineRule="auto"/>
              <w:ind w:left="-60" w:right="-108"/>
              <w:jc w:val="center"/>
              <w:cnfStyle w:val="000000000000" w:firstRow="0" w:lastRow="0" w:firstColumn="0" w:lastColumn="0" w:oddVBand="0" w:evenVBand="0" w:oddHBand="0" w:evenHBand="0" w:firstRowFirstColumn="0" w:firstRowLastColumn="0" w:lastRowFirstColumn="0" w:lastRowLastColumn="0"/>
              <w:rPr>
                <w:szCs w:val="16"/>
              </w:rPr>
            </w:pPr>
            <w:r w:rsidRPr="009433A4">
              <w:rPr>
                <w:rStyle w:val="25"/>
                <w:rFonts w:ascii="Segoe UI Light" w:hAnsi="Segoe UI Light"/>
              </w:rPr>
              <w:t xml:space="preserve">бытовые нужды в </w:t>
            </w:r>
            <w:proofErr w:type="gramStart"/>
            <w:r w:rsidRPr="009433A4">
              <w:rPr>
                <w:rStyle w:val="25"/>
                <w:rFonts w:ascii="Segoe UI Light" w:hAnsi="Segoe UI Light"/>
              </w:rPr>
              <w:t>обществен-</w:t>
            </w:r>
            <w:proofErr w:type="spellStart"/>
            <w:r w:rsidRPr="009433A4">
              <w:rPr>
                <w:rStyle w:val="25"/>
                <w:rFonts w:ascii="Segoe UI Light" w:hAnsi="Segoe UI Light"/>
              </w:rPr>
              <w:t>ных</w:t>
            </w:r>
            <w:proofErr w:type="spellEnd"/>
            <w:proofErr w:type="gramEnd"/>
            <w:r w:rsidRPr="009433A4">
              <w:rPr>
                <w:rStyle w:val="25"/>
                <w:rFonts w:ascii="Segoe UI Light" w:hAnsi="Segoe UI Light"/>
              </w:rPr>
              <w:t xml:space="preserve"> зданиях</w:t>
            </w:r>
          </w:p>
        </w:tc>
        <w:tc>
          <w:tcPr>
            <w:tcW w:w="993" w:type="dxa"/>
            <w:vMerge/>
            <w:tcBorders>
              <w:bottom w:val="single" w:sz="4" w:space="0" w:color="auto"/>
            </w:tcBorders>
            <w:vAlign w:val="center"/>
          </w:tcPr>
          <w:p w:rsidR="001B3AAB" w:rsidRPr="009433A4" w:rsidRDefault="001B3AAB" w:rsidP="001C3198">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8" w:type="dxa"/>
            <w:vMerge/>
            <w:tcBorders>
              <w:bottom w:val="single" w:sz="4" w:space="0" w:color="auto"/>
            </w:tcBorders>
            <w:vAlign w:val="center"/>
          </w:tcPr>
          <w:p w:rsidR="001B3AAB" w:rsidRPr="009433A4" w:rsidRDefault="001B3AAB" w:rsidP="001C3198">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p>
        </w:tc>
        <w:tc>
          <w:tcPr>
            <w:tcW w:w="851" w:type="dxa"/>
            <w:vMerge/>
            <w:tcBorders>
              <w:bottom w:val="single" w:sz="4" w:space="0" w:color="auto"/>
            </w:tcBorders>
            <w:vAlign w:val="center"/>
          </w:tcPr>
          <w:p w:rsidR="001B3AAB" w:rsidRPr="009433A4" w:rsidRDefault="001B3AAB" w:rsidP="001C3198">
            <w:pPr>
              <w:spacing w:line="276" w:lineRule="auto"/>
              <w:ind w:left="-108" w:right="-108"/>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Merge/>
            <w:tcBorders>
              <w:bottom w:val="single" w:sz="4" w:space="0" w:color="auto"/>
            </w:tcBorders>
            <w:vAlign w:val="center"/>
          </w:tcPr>
          <w:p w:rsidR="001B3AAB" w:rsidRPr="009433A4" w:rsidRDefault="001B3AAB" w:rsidP="001C3198">
            <w:pPr>
              <w:spacing w:line="276" w:lineRule="auto"/>
              <w:ind w:left="-108" w:right="-108"/>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36510B" w:rsidRPr="009433A4" w:rsidTr="00E85985">
        <w:tc>
          <w:tcPr>
            <w:cnfStyle w:val="001000000000" w:firstRow="0" w:lastRow="0" w:firstColumn="1" w:lastColumn="0" w:oddVBand="0" w:evenVBand="0" w:oddHBand="0" w:evenHBand="0" w:firstRowFirstColumn="0" w:firstRowLastColumn="0" w:lastRowFirstColumn="0" w:lastRowLastColumn="0"/>
            <w:tcW w:w="1134" w:type="dxa"/>
            <w:vMerge w:val="restart"/>
            <w:vAlign w:val="center"/>
          </w:tcPr>
          <w:p w:rsidR="0036510B" w:rsidRPr="009433A4" w:rsidRDefault="0036510B" w:rsidP="008E2D51">
            <w:pPr>
              <w:spacing w:line="276" w:lineRule="auto"/>
              <w:rPr>
                <w:rFonts w:ascii="Segoe UI Light" w:hAnsi="Segoe UI Light"/>
                <w:szCs w:val="16"/>
              </w:rPr>
            </w:pPr>
            <w:r w:rsidRPr="009433A4">
              <w:rPr>
                <w:rFonts w:ascii="Segoe UI Light" w:hAnsi="Segoe UI Light"/>
                <w:szCs w:val="16"/>
              </w:rPr>
              <w:t>пос. Красное поле</w:t>
            </w:r>
          </w:p>
        </w:tc>
        <w:tc>
          <w:tcPr>
            <w:tcW w:w="567" w:type="dxa"/>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1/1</w:t>
            </w:r>
          </w:p>
        </w:tc>
        <w:tc>
          <w:tcPr>
            <w:tcW w:w="567" w:type="dxa"/>
            <w:vMerge w:val="restart"/>
            <w:vAlign w:val="center"/>
          </w:tcPr>
          <w:p w:rsidR="0036510B" w:rsidRPr="009433A4" w:rsidRDefault="0036510B" w:rsidP="0036510B">
            <w:pPr>
              <w:spacing w:line="276" w:lineRule="auto"/>
              <w:ind w:right="-108" w:hanging="108"/>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19,15</w:t>
            </w:r>
          </w:p>
        </w:tc>
        <w:tc>
          <w:tcPr>
            <w:tcW w:w="567" w:type="dxa"/>
            <w:vAlign w:val="center"/>
          </w:tcPr>
          <w:p w:rsidR="0036510B" w:rsidRPr="009433A4" w:rsidRDefault="0036510B" w:rsidP="002E203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0,65</w:t>
            </w:r>
          </w:p>
        </w:tc>
        <w:tc>
          <w:tcPr>
            <w:tcW w:w="567" w:type="dxa"/>
            <w:vAlign w:val="center"/>
          </w:tcPr>
          <w:p w:rsidR="0036510B" w:rsidRPr="009433A4" w:rsidRDefault="0036510B" w:rsidP="002E203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1,25</w:t>
            </w:r>
          </w:p>
        </w:tc>
        <w:tc>
          <w:tcPr>
            <w:tcW w:w="709" w:type="dxa"/>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230</w:t>
            </w:r>
          </w:p>
        </w:tc>
        <w:tc>
          <w:tcPr>
            <w:tcW w:w="709" w:type="dxa"/>
            <w:vAlign w:val="bottom"/>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370</w:t>
            </w:r>
          </w:p>
        </w:tc>
        <w:tc>
          <w:tcPr>
            <w:tcW w:w="992" w:type="dxa"/>
            <w:vAlign w:val="bottom"/>
          </w:tcPr>
          <w:p w:rsidR="0036510B" w:rsidRPr="009433A4" w:rsidRDefault="0036510B" w:rsidP="00DE7122">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365</w:t>
            </w:r>
          </w:p>
        </w:tc>
        <w:tc>
          <w:tcPr>
            <w:tcW w:w="992" w:type="dxa"/>
            <w:vAlign w:val="bottom"/>
          </w:tcPr>
          <w:p w:rsidR="0036510B" w:rsidRPr="009433A4" w:rsidRDefault="0036510B" w:rsidP="00DE7122">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5</w:t>
            </w:r>
          </w:p>
        </w:tc>
        <w:tc>
          <w:tcPr>
            <w:tcW w:w="993" w:type="dxa"/>
            <w:vAlign w:val="bottom"/>
          </w:tcPr>
          <w:p w:rsidR="0036510B" w:rsidRPr="009433A4" w:rsidRDefault="0036510B" w:rsidP="00DE7122">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120</w:t>
            </w:r>
          </w:p>
        </w:tc>
        <w:tc>
          <w:tcPr>
            <w:tcW w:w="708" w:type="dxa"/>
            <w:vMerge w:val="restart"/>
            <w:vAlign w:val="center"/>
          </w:tcPr>
          <w:p w:rsidR="00B177DD" w:rsidRPr="009433A4" w:rsidRDefault="00B177DD"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10280</w:t>
            </w:r>
          </w:p>
        </w:tc>
        <w:tc>
          <w:tcPr>
            <w:tcW w:w="851" w:type="dxa"/>
            <w:vMerge w:val="restart"/>
            <w:vAlign w:val="center"/>
          </w:tcPr>
          <w:p w:rsidR="0036510B" w:rsidRPr="009433A4" w:rsidRDefault="0036510B" w:rsidP="002224B7">
            <w:pPr>
              <w:spacing w:line="276" w:lineRule="auto"/>
              <w:ind w:left="-108" w:right="-108"/>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6685/ 7000*****</w:t>
            </w:r>
          </w:p>
        </w:tc>
        <w:tc>
          <w:tcPr>
            <w:tcW w:w="709" w:type="dxa"/>
            <w:vMerge w:val="restart"/>
            <w:vAlign w:val="center"/>
          </w:tcPr>
          <w:p w:rsidR="0036510B" w:rsidRPr="009433A4" w:rsidRDefault="0036510B" w:rsidP="002C713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19</w:t>
            </w:r>
            <w:r w:rsidR="002C713F" w:rsidRPr="009433A4">
              <w:rPr>
                <w:rFonts w:cs="Arial"/>
                <w:spacing w:val="2"/>
                <w:szCs w:val="16"/>
                <w:shd w:val="clear" w:color="auto" w:fill="FFFFFF"/>
              </w:rPr>
              <w:t>70</w:t>
            </w:r>
          </w:p>
        </w:tc>
      </w:tr>
      <w:tr w:rsidR="0036510B" w:rsidRPr="009433A4" w:rsidTr="00E85985">
        <w:tc>
          <w:tcPr>
            <w:cnfStyle w:val="001000000000" w:firstRow="0" w:lastRow="0" w:firstColumn="1" w:lastColumn="0" w:oddVBand="0" w:evenVBand="0" w:oddHBand="0" w:evenHBand="0" w:firstRowFirstColumn="0" w:firstRowLastColumn="0" w:lastRowFirstColumn="0" w:lastRowLastColumn="0"/>
            <w:tcW w:w="1134" w:type="dxa"/>
            <w:vMerge/>
            <w:vAlign w:val="center"/>
          </w:tcPr>
          <w:p w:rsidR="0036510B" w:rsidRPr="009433A4" w:rsidRDefault="0036510B" w:rsidP="008E2D51">
            <w:pPr>
              <w:spacing w:line="276" w:lineRule="auto"/>
              <w:jc w:val="center"/>
              <w:rPr>
                <w:rFonts w:ascii="Segoe UI Light" w:hAnsi="Segoe UI Light" w:cs="Arial"/>
                <w:spacing w:val="2"/>
                <w:szCs w:val="16"/>
                <w:shd w:val="clear" w:color="auto" w:fill="FFFFFF"/>
              </w:rPr>
            </w:pPr>
          </w:p>
        </w:tc>
        <w:tc>
          <w:tcPr>
            <w:tcW w:w="567" w:type="dxa"/>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1/2</w:t>
            </w:r>
          </w:p>
        </w:tc>
        <w:tc>
          <w:tcPr>
            <w:tcW w:w="567" w:type="dxa"/>
            <w:vMerge/>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567" w:type="dxa"/>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567" w:type="dxa"/>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2,65</w:t>
            </w:r>
          </w:p>
        </w:tc>
        <w:tc>
          <w:tcPr>
            <w:tcW w:w="709" w:type="dxa"/>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709" w:type="dxa"/>
            <w:vAlign w:val="bottom"/>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790</w:t>
            </w:r>
          </w:p>
        </w:tc>
        <w:tc>
          <w:tcPr>
            <w:tcW w:w="992" w:type="dxa"/>
            <w:vAlign w:val="bottom"/>
          </w:tcPr>
          <w:p w:rsidR="0036510B" w:rsidRPr="009433A4" w:rsidRDefault="0036510B" w:rsidP="00DE7122">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775</w:t>
            </w:r>
          </w:p>
        </w:tc>
        <w:tc>
          <w:tcPr>
            <w:tcW w:w="992" w:type="dxa"/>
            <w:vAlign w:val="bottom"/>
          </w:tcPr>
          <w:p w:rsidR="0036510B" w:rsidRPr="009433A4" w:rsidRDefault="0036510B" w:rsidP="00DE7122">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15</w:t>
            </w:r>
          </w:p>
        </w:tc>
        <w:tc>
          <w:tcPr>
            <w:tcW w:w="993" w:type="dxa"/>
            <w:vAlign w:val="bottom"/>
          </w:tcPr>
          <w:p w:rsidR="0036510B" w:rsidRPr="009433A4" w:rsidRDefault="0036510B" w:rsidP="00DE7122">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160</w:t>
            </w:r>
          </w:p>
        </w:tc>
        <w:tc>
          <w:tcPr>
            <w:tcW w:w="708" w:type="dxa"/>
            <w:vMerge/>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1" w:type="dxa"/>
            <w:vMerge/>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Merge/>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36510B" w:rsidRPr="009433A4" w:rsidTr="00E85985">
        <w:tc>
          <w:tcPr>
            <w:cnfStyle w:val="001000000000" w:firstRow="0" w:lastRow="0" w:firstColumn="1" w:lastColumn="0" w:oddVBand="0" w:evenVBand="0" w:oddHBand="0" w:evenHBand="0" w:firstRowFirstColumn="0" w:firstRowLastColumn="0" w:lastRowFirstColumn="0" w:lastRowLastColumn="0"/>
            <w:tcW w:w="1134" w:type="dxa"/>
            <w:vMerge/>
            <w:vAlign w:val="center"/>
          </w:tcPr>
          <w:p w:rsidR="0036510B" w:rsidRPr="009433A4" w:rsidRDefault="0036510B" w:rsidP="008E2D51">
            <w:pPr>
              <w:spacing w:line="276" w:lineRule="auto"/>
              <w:rPr>
                <w:rFonts w:ascii="Segoe UI Light" w:hAnsi="Segoe UI Light"/>
                <w:szCs w:val="16"/>
              </w:rPr>
            </w:pPr>
          </w:p>
        </w:tc>
        <w:tc>
          <w:tcPr>
            <w:tcW w:w="567" w:type="dxa"/>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1/3</w:t>
            </w:r>
          </w:p>
        </w:tc>
        <w:tc>
          <w:tcPr>
            <w:tcW w:w="567" w:type="dxa"/>
            <w:vMerge/>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567" w:type="dxa"/>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567" w:type="dxa"/>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1,80</w:t>
            </w:r>
          </w:p>
        </w:tc>
        <w:tc>
          <w:tcPr>
            <w:tcW w:w="709" w:type="dxa"/>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709" w:type="dxa"/>
            <w:vAlign w:val="bottom"/>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540</w:t>
            </w:r>
          </w:p>
        </w:tc>
        <w:tc>
          <w:tcPr>
            <w:tcW w:w="992" w:type="dxa"/>
            <w:vAlign w:val="bottom"/>
          </w:tcPr>
          <w:p w:rsidR="0036510B" w:rsidRPr="009433A4" w:rsidRDefault="0036510B" w:rsidP="00DE7122">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525</w:t>
            </w:r>
          </w:p>
        </w:tc>
        <w:tc>
          <w:tcPr>
            <w:tcW w:w="992" w:type="dxa"/>
            <w:vAlign w:val="bottom"/>
          </w:tcPr>
          <w:p w:rsidR="0036510B" w:rsidRPr="009433A4" w:rsidRDefault="0036510B" w:rsidP="00DE7122">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15</w:t>
            </w:r>
          </w:p>
        </w:tc>
        <w:tc>
          <w:tcPr>
            <w:tcW w:w="993" w:type="dxa"/>
            <w:vAlign w:val="bottom"/>
          </w:tcPr>
          <w:p w:rsidR="0036510B" w:rsidRPr="009433A4" w:rsidRDefault="0036510B" w:rsidP="00DE7122">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110</w:t>
            </w:r>
          </w:p>
        </w:tc>
        <w:tc>
          <w:tcPr>
            <w:tcW w:w="708" w:type="dxa"/>
            <w:vMerge/>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1" w:type="dxa"/>
            <w:vMerge/>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Merge/>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36510B" w:rsidRPr="009433A4" w:rsidTr="00E85985">
        <w:tc>
          <w:tcPr>
            <w:cnfStyle w:val="001000000000" w:firstRow="0" w:lastRow="0" w:firstColumn="1" w:lastColumn="0" w:oddVBand="0" w:evenVBand="0" w:oddHBand="0" w:evenHBand="0" w:firstRowFirstColumn="0" w:firstRowLastColumn="0" w:lastRowFirstColumn="0" w:lastRowLastColumn="0"/>
            <w:tcW w:w="1134" w:type="dxa"/>
            <w:vMerge/>
            <w:vAlign w:val="center"/>
          </w:tcPr>
          <w:p w:rsidR="0036510B" w:rsidRPr="009433A4" w:rsidRDefault="0036510B" w:rsidP="008E2D51">
            <w:pPr>
              <w:spacing w:line="276" w:lineRule="auto"/>
              <w:jc w:val="center"/>
              <w:rPr>
                <w:rFonts w:ascii="Segoe UI Light" w:hAnsi="Segoe UI Light" w:cs="Arial"/>
                <w:spacing w:val="2"/>
                <w:szCs w:val="16"/>
                <w:shd w:val="clear" w:color="auto" w:fill="FFFFFF"/>
              </w:rPr>
            </w:pPr>
          </w:p>
        </w:tc>
        <w:tc>
          <w:tcPr>
            <w:tcW w:w="567" w:type="dxa"/>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1/4</w:t>
            </w:r>
          </w:p>
        </w:tc>
        <w:tc>
          <w:tcPr>
            <w:tcW w:w="567" w:type="dxa"/>
            <w:vMerge/>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567" w:type="dxa"/>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9,80</w:t>
            </w:r>
          </w:p>
        </w:tc>
        <w:tc>
          <w:tcPr>
            <w:tcW w:w="567" w:type="dxa"/>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709" w:type="dxa"/>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3570</w:t>
            </w:r>
          </w:p>
        </w:tc>
        <w:tc>
          <w:tcPr>
            <w:tcW w:w="709" w:type="dxa"/>
            <w:vAlign w:val="bottom"/>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w:t>
            </w:r>
          </w:p>
        </w:tc>
        <w:tc>
          <w:tcPr>
            <w:tcW w:w="992" w:type="dxa"/>
            <w:vAlign w:val="bottom"/>
          </w:tcPr>
          <w:p w:rsidR="0036510B" w:rsidRPr="009433A4" w:rsidRDefault="0036510B" w:rsidP="00DE7122">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w:t>
            </w:r>
          </w:p>
        </w:tc>
        <w:tc>
          <w:tcPr>
            <w:tcW w:w="992" w:type="dxa"/>
            <w:vAlign w:val="bottom"/>
          </w:tcPr>
          <w:p w:rsidR="0036510B" w:rsidRPr="009433A4" w:rsidRDefault="0036510B" w:rsidP="00DE7122">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w:t>
            </w:r>
          </w:p>
        </w:tc>
        <w:tc>
          <w:tcPr>
            <w:tcW w:w="993" w:type="dxa"/>
            <w:vAlign w:val="bottom"/>
          </w:tcPr>
          <w:p w:rsidR="0036510B" w:rsidRPr="009433A4" w:rsidRDefault="0036510B" w:rsidP="00DE7122">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710</w:t>
            </w:r>
          </w:p>
        </w:tc>
        <w:tc>
          <w:tcPr>
            <w:tcW w:w="708" w:type="dxa"/>
            <w:vMerge/>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1" w:type="dxa"/>
            <w:vMerge/>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Merge/>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36510B" w:rsidRPr="009433A4" w:rsidTr="00E85985">
        <w:tc>
          <w:tcPr>
            <w:cnfStyle w:val="001000000000" w:firstRow="0" w:lastRow="0" w:firstColumn="1" w:lastColumn="0" w:oddVBand="0" w:evenVBand="0" w:oddHBand="0" w:evenHBand="0" w:firstRowFirstColumn="0" w:firstRowLastColumn="0" w:lastRowFirstColumn="0" w:lastRowLastColumn="0"/>
            <w:tcW w:w="1134" w:type="dxa"/>
            <w:vMerge/>
            <w:vAlign w:val="center"/>
          </w:tcPr>
          <w:p w:rsidR="0036510B" w:rsidRPr="009433A4" w:rsidRDefault="0036510B" w:rsidP="008E2D51">
            <w:pPr>
              <w:spacing w:line="276" w:lineRule="auto"/>
              <w:rPr>
                <w:rFonts w:ascii="Segoe UI Light" w:hAnsi="Segoe UI Light"/>
                <w:szCs w:val="16"/>
              </w:rPr>
            </w:pPr>
          </w:p>
        </w:tc>
        <w:tc>
          <w:tcPr>
            <w:tcW w:w="567" w:type="dxa"/>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2/1</w:t>
            </w:r>
          </w:p>
        </w:tc>
        <w:tc>
          <w:tcPr>
            <w:tcW w:w="567" w:type="dxa"/>
            <w:vMerge/>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567" w:type="dxa"/>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1,95</w:t>
            </w:r>
          </w:p>
        </w:tc>
        <w:tc>
          <w:tcPr>
            <w:tcW w:w="567" w:type="dxa"/>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0,40</w:t>
            </w:r>
          </w:p>
        </w:tc>
        <w:tc>
          <w:tcPr>
            <w:tcW w:w="709" w:type="dxa"/>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700</w:t>
            </w:r>
          </w:p>
        </w:tc>
        <w:tc>
          <w:tcPr>
            <w:tcW w:w="709" w:type="dxa"/>
            <w:vAlign w:val="bottom"/>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120</w:t>
            </w:r>
          </w:p>
        </w:tc>
        <w:tc>
          <w:tcPr>
            <w:tcW w:w="992" w:type="dxa"/>
            <w:vAlign w:val="bottom"/>
          </w:tcPr>
          <w:p w:rsidR="0036510B" w:rsidRPr="009433A4" w:rsidRDefault="0036510B" w:rsidP="00BA77E1">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w:t>
            </w:r>
            <w:r w:rsidR="00BA77E1" w:rsidRPr="009433A4">
              <w:rPr>
                <w:szCs w:val="16"/>
              </w:rPr>
              <w:t>20</w:t>
            </w:r>
          </w:p>
        </w:tc>
        <w:tc>
          <w:tcPr>
            <w:tcW w:w="992" w:type="dxa"/>
            <w:vAlign w:val="bottom"/>
          </w:tcPr>
          <w:p w:rsidR="0036510B" w:rsidRPr="009433A4" w:rsidRDefault="00A031F2" w:rsidP="00DE7122">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w:t>
            </w:r>
          </w:p>
        </w:tc>
        <w:tc>
          <w:tcPr>
            <w:tcW w:w="993" w:type="dxa"/>
            <w:vAlign w:val="bottom"/>
          </w:tcPr>
          <w:p w:rsidR="0036510B" w:rsidRPr="009433A4" w:rsidRDefault="0036510B" w:rsidP="00A031F2">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w:t>
            </w:r>
            <w:r w:rsidR="00A031F2" w:rsidRPr="009433A4">
              <w:rPr>
                <w:szCs w:val="16"/>
              </w:rPr>
              <w:t>6</w:t>
            </w:r>
            <w:r w:rsidRPr="009433A4">
              <w:rPr>
                <w:szCs w:val="16"/>
              </w:rPr>
              <w:t>0</w:t>
            </w:r>
          </w:p>
        </w:tc>
        <w:tc>
          <w:tcPr>
            <w:tcW w:w="708" w:type="dxa"/>
            <w:vMerge/>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1" w:type="dxa"/>
            <w:vMerge/>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Merge/>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36510B" w:rsidRPr="009433A4" w:rsidTr="00E85985">
        <w:tc>
          <w:tcPr>
            <w:cnfStyle w:val="001000000000" w:firstRow="0" w:lastRow="0" w:firstColumn="1" w:lastColumn="0" w:oddVBand="0" w:evenVBand="0" w:oddHBand="0" w:evenHBand="0" w:firstRowFirstColumn="0" w:firstRowLastColumn="0" w:lastRowFirstColumn="0" w:lastRowLastColumn="0"/>
            <w:tcW w:w="1134" w:type="dxa"/>
            <w:vMerge/>
            <w:vAlign w:val="center"/>
          </w:tcPr>
          <w:p w:rsidR="0036510B" w:rsidRPr="009433A4" w:rsidRDefault="0036510B" w:rsidP="008E2D51">
            <w:pPr>
              <w:spacing w:line="276" w:lineRule="auto"/>
              <w:jc w:val="center"/>
              <w:rPr>
                <w:rFonts w:ascii="Segoe UI Light" w:hAnsi="Segoe UI Light" w:cs="Arial"/>
                <w:spacing w:val="2"/>
                <w:szCs w:val="16"/>
                <w:shd w:val="clear" w:color="auto" w:fill="FFFFFF"/>
              </w:rPr>
            </w:pPr>
          </w:p>
        </w:tc>
        <w:tc>
          <w:tcPr>
            <w:tcW w:w="567" w:type="dxa"/>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2/2</w:t>
            </w:r>
          </w:p>
        </w:tc>
        <w:tc>
          <w:tcPr>
            <w:tcW w:w="567" w:type="dxa"/>
            <w:vMerge/>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567" w:type="dxa"/>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567" w:type="dxa"/>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0,65</w:t>
            </w:r>
          </w:p>
        </w:tc>
        <w:tc>
          <w:tcPr>
            <w:tcW w:w="709" w:type="dxa"/>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709" w:type="dxa"/>
            <w:vAlign w:val="bottom"/>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190</w:t>
            </w:r>
          </w:p>
        </w:tc>
        <w:tc>
          <w:tcPr>
            <w:tcW w:w="992" w:type="dxa"/>
            <w:vAlign w:val="bottom"/>
          </w:tcPr>
          <w:p w:rsidR="0036510B" w:rsidRPr="009433A4" w:rsidRDefault="0036510B" w:rsidP="00DE7122">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185</w:t>
            </w:r>
          </w:p>
        </w:tc>
        <w:tc>
          <w:tcPr>
            <w:tcW w:w="992" w:type="dxa"/>
            <w:vAlign w:val="bottom"/>
          </w:tcPr>
          <w:p w:rsidR="0036510B" w:rsidRPr="009433A4" w:rsidRDefault="0036510B" w:rsidP="00DE7122">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5</w:t>
            </w:r>
          </w:p>
        </w:tc>
        <w:tc>
          <w:tcPr>
            <w:tcW w:w="993" w:type="dxa"/>
            <w:vAlign w:val="bottom"/>
          </w:tcPr>
          <w:p w:rsidR="0036510B" w:rsidRPr="009433A4" w:rsidRDefault="0036510B" w:rsidP="00DE7122">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40</w:t>
            </w:r>
          </w:p>
        </w:tc>
        <w:tc>
          <w:tcPr>
            <w:tcW w:w="708" w:type="dxa"/>
            <w:vMerge/>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1" w:type="dxa"/>
            <w:vMerge/>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Merge/>
            <w:vAlign w:val="center"/>
          </w:tcPr>
          <w:p w:rsidR="0036510B" w:rsidRPr="009433A4" w:rsidRDefault="0036510B"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2C713F" w:rsidRPr="009433A4" w:rsidTr="00E85985">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rsidR="002C713F" w:rsidRPr="009433A4" w:rsidRDefault="002C713F" w:rsidP="008E2D51">
            <w:pPr>
              <w:spacing w:line="276" w:lineRule="auto"/>
              <w:ind w:right="34"/>
              <w:rPr>
                <w:rFonts w:ascii="Segoe UI Light" w:hAnsi="Segoe UI Light"/>
                <w:szCs w:val="16"/>
              </w:rPr>
            </w:pPr>
            <w:r w:rsidRPr="009433A4">
              <w:rPr>
                <w:rFonts w:ascii="Segoe UI Light" w:hAnsi="Segoe UI Light"/>
                <w:szCs w:val="16"/>
              </w:rPr>
              <w:t>пос. Прудный</w:t>
            </w:r>
          </w:p>
        </w:tc>
        <w:tc>
          <w:tcPr>
            <w:tcW w:w="567" w:type="dxa"/>
            <w:vAlign w:val="center"/>
          </w:tcPr>
          <w:p w:rsidR="002C713F" w:rsidRPr="009433A4" w:rsidRDefault="002C713F" w:rsidP="002E203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2,55</w:t>
            </w:r>
          </w:p>
        </w:tc>
        <w:tc>
          <w:tcPr>
            <w:tcW w:w="567" w:type="dxa"/>
            <w:vAlign w:val="center"/>
          </w:tcPr>
          <w:p w:rsidR="002C713F" w:rsidRPr="009433A4" w:rsidRDefault="002C713F" w:rsidP="002E203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0,55</w:t>
            </w:r>
          </w:p>
        </w:tc>
        <w:tc>
          <w:tcPr>
            <w:tcW w:w="567" w:type="dxa"/>
            <w:vAlign w:val="center"/>
          </w:tcPr>
          <w:p w:rsidR="002C713F" w:rsidRPr="009433A4" w:rsidRDefault="002C713F" w:rsidP="002E203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2,00</w:t>
            </w:r>
          </w:p>
        </w:tc>
        <w:tc>
          <w:tcPr>
            <w:tcW w:w="709" w:type="dxa"/>
            <w:vAlign w:val="center"/>
          </w:tcPr>
          <w:p w:rsidR="002C713F" w:rsidRPr="009433A4" w:rsidRDefault="002C713F"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200</w:t>
            </w:r>
          </w:p>
        </w:tc>
        <w:tc>
          <w:tcPr>
            <w:tcW w:w="709" w:type="dxa"/>
            <w:vAlign w:val="bottom"/>
          </w:tcPr>
          <w:p w:rsidR="002C713F" w:rsidRPr="009433A4" w:rsidRDefault="002C713F" w:rsidP="00A031F2">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600</w:t>
            </w:r>
          </w:p>
        </w:tc>
        <w:tc>
          <w:tcPr>
            <w:tcW w:w="992" w:type="dxa"/>
            <w:vAlign w:val="bottom"/>
          </w:tcPr>
          <w:p w:rsidR="002C713F" w:rsidRPr="009433A4" w:rsidRDefault="002C713F" w:rsidP="00BA77E1">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585</w:t>
            </w:r>
          </w:p>
        </w:tc>
        <w:tc>
          <w:tcPr>
            <w:tcW w:w="992" w:type="dxa"/>
            <w:vAlign w:val="bottom"/>
          </w:tcPr>
          <w:p w:rsidR="002C713F" w:rsidRPr="009433A4" w:rsidRDefault="002C713F" w:rsidP="00A031F2">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15</w:t>
            </w:r>
          </w:p>
        </w:tc>
        <w:tc>
          <w:tcPr>
            <w:tcW w:w="993" w:type="dxa"/>
            <w:vAlign w:val="bottom"/>
          </w:tcPr>
          <w:p w:rsidR="002C713F" w:rsidRPr="009433A4" w:rsidRDefault="002C713F" w:rsidP="00B177D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150</w:t>
            </w:r>
          </w:p>
        </w:tc>
        <w:tc>
          <w:tcPr>
            <w:tcW w:w="708" w:type="dxa"/>
            <w:vMerge/>
            <w:vAlign w:val="center"/>
          </w:tcPr>
          <w:p w:rsidR="002C713F" w:rsidRPr="009433A4" w:rsidRDefault="002C713F"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1" w:type="dxa"/>
            <w:vMerge/>
            <w:vAlign w:val="center"/>
          </w:tcPr>
          <w:p w:rsidR="002C713F" w:rsidRPr="009433A4" w:rsidRDefault="002C713F"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Align w:val="bottom"/>
          </w:tcPr>
          <w:p w:rsidR="002C713F" w:rsidRPr="009433A4" w:rsidRDefault="002C713F" w:rsidP="00103340">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585</w:t>
            </w:r>
          </w:p>
        </w:tc>
      </w:tr>
      <w:tr w:rsidR="002C713F" w:rsidRPr="009433A4" w:rsidTr="00E85985">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rsidR="002C713F" w:rsidRPr="009433A4" w:rsidRDefault="002C713F" w:rsidP="008E2D51">
            <w:pPr>
              <w:spacing w:line="276" w:lineRule="auto"/>
              <w:ind w:right="34"/>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Моховички</w:t>
            </w:r>
          </w:p>
        </w:tc>
        <w:tc>
          <w:tcPr>
            <w:tcW w:w="567" w:type="dxa"/>
            <w:vAlign w:val="center"/>
          </w:tcPr>
          <w:p w:rsidR="002C713F" w:rsidRPr="009433A4" w:rsidRDefault="002C713F" w:rsidP="002E203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3,15</w:t>
            </w:r>
          </w:p>
        </w:tc>
        <w:tc>
          <w:tcPr>
            <w:tcW w:w="567" w:type="dxa"/>
            <w:vAlign w:val="center"/>
          </w:tcPr>
          <w:p w:rsidR="002C713F" w:rsidRPr="009433A4" w:rsidRDefault="002C713F" w:rsidP="002E203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0,60</w:t>
            </w:r>
          </w:p>
        </w:tc>
        <w:tc>
          <w:tcPr>
            <w:tcW w:w="567" w:type="dxa"/>
            <w:vAlign w:val="center"/>
          </w:tcPr>
          <w:p w:rsidR="002C713F" w:rsidRPr="009433A4" w:rsidRDefault="002C713F" w:rsidP="002E203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2,55</w:t>
            </w:r>
          </w:p>
        </w:tc>
        <w:tc>
          <w:tcPr>
            <w:tcW w:w="709" w:type="dxa"/>
            <w:vAlign w:val="center"/>
          </w:tcPr>
          <w:p w:rsidR="002C713F" w:rsidRPr="009433A4" w:rsidRDefault="002C713F"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220</w:t>
            </w:r>
          </w:p>
        </w:tc>
        <w:tc>
          <w:tcPr>
            <w:tcW w:w="709" w:type="dxa"/>
            <w:vAlign w:val="bottom"/>
          </w:tcPr>
          <w:p w:rsidR="002C713F" w:rsidRPr="009433A4" w:rsidRDefault="002C713F" w:rsidP="00A031F2">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760</w:t>
            </w:r>
          </w:p>
        </w:tc>
        <w:tc>
          <w:tcPr>
            <w:tcW w:w="992" w:type="dxa"/>
            <w:vAlign w:val="bottom"/>
          </w:tcPr>
          <w:p w:rsidR="002C713F" w:rsidRPr="009433A4" w:rsidRDefault="002C713F" w:rsidP="00BA77E1">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750</w:t>
            </w:r>
          </w:p>
        </w:tc>
        <w:tc>
          <w:tcPr>
            <w:tcW w:w="992" w:type="dxa"/>
            <w:vAlign w:val="bottom"/>
          </w:tcPr>
          <w:p w:rsidR="002C713F" w:rsidRPr="009433A4" w:rsidRDefault="002C713F" w:rsidP="00DE7122">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20</w:t>
            </w:r>
          </w:p>
        </w:tc>
        <w:tc>
          <w:tcPr>
            <w:tcW w:w="993" w:type="dxa"/>
            <w:vAlign w:val="bottom"/>
          </w:tcPr>
          <w:p w:rsidR="002C713F" w:rsidRPr="009433A4" w:rsidRDefault="002C713F" w:rsidP="00B177D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180</w:t>
            </w:r>
          </w:p>
        </w:tc>
        <w:tc>
          <w:tcPr>
            <w:tcW w:w="708" w:type="dxa"/>
            <w:vMerge/>
            <w:vAlign w:val="center"/>
          </w:tcPr>
          <w:p w:rsidR="002C713F" w:rsidRPr="009433A4" w:rsidRDefault="002C713F"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1" w:type="dxa"/>
            <w:vMerge/>
            <w:vAlign w:val="center"/>
          </w:tcPr>
          <w:p w:rsidR="002C713F" w:rsidRPr="009433A4" w:rsidRDefault="002C713F"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Align w:val="bottom"/>
          </w:tcPr>
          <w:p w:rsidR="002C713F" w:rsidRPr="009433A4" w:rsidRDefault="002C713F" w:rsidP="00103340">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750</w:t>
            </w:r>
          </w:p>
        </w:tc>
      </w:tr>
      <w:tr w:rsidR="002C713F" w:rsidRPr="009433A4" w:rsidTr="00E85985">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rsidR="002C713F" w:rsidRPr="009433A4" w:rsidRDefault="002C713F" w:rsidP="008E2D51">
            <w:pPr>
              <w:spacing w:line="276" w:lineRule="auto"/>
              <w:ind w:right="34"/>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Заварухино</w:t>
            </w:r>
          </w:p>
        </w:tc>
        <w:tc>
          <w:tcPr>
            <w:tcW w:w="567" w:type="dxa"/>
            <w:vAlign w:val="center"/>
          </w:tcPr>
          <w:p w:rsidR="002C713F" w:rsidRPr="009433A4" w:rsidRDefault="002C713F" w:rsidP="002E203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1,00</w:t>
            </w:r>
          </w:p>
        </w:tc>
        <w:tc>
          <w:tcPr>
            <w:tcW w:w="567" w:type="dxa"/>
            <w:vAlign w:val="center"/>
          </w:tcPr>
          <w:p w:rsidR="002C713F" w:rsidRPr="009433A4" w:rsidRDefault="002C713F" w:rsidP="002E203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567" w:type="dxa"/>
            <w:vAlign w:val="center"/>
          </w:tcPr>
          <w:p w:rsidR="002C713F" w:rsidRPr="009433A4" w:rsidRDefault="002C713F" w:rsidP="002E203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1,00</w:t>
            </w:r>
          </w:p>
        </w:tc>
        <w:tc>
          <w:tcPr>
            <w:tcW w:w="709" w:type="dxa"/>
            <w:vAlign w:val="center"/>
          </w:tcPr>
          <w:p w:rsidR="002C713F" w:rsidRPr="009433A4" w:rsidRDefault="002C713F"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709" w:type="dxa"/>
            <w:vAlign w:val="bottom"/>
          </w:tcPr>
          <w:p w:rsidR="002C713F" w:rsidRPr="009433A4" w:rsidRDefault="002C713F" w:rsidP="008E2D51">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300</w:t>
            </w:r>
          </w:p>
        </w:tc>
        <w:tc>
          <w:tcPr>
            <w:tcW w:w="992" w:type="dxa"/>
            <w:vAlign w:val="bottom"/>
          </w:tcPr>
          <w:p w:rsidR="002C713F" w:rsidRPr="009433A4" w:rsidRDefault="002C713F" w:rsidP="00BA77E1">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290</w:t>
            </w:r>
          </w:p>
        </w:tc>
        <w:tc>
          <w:tcPr>
            <w:tcW w:w="992" w:type="dxa"/>
            <w:vAlign w:val="bottom"/>
          </w:tcPr>
          <w:p w:rsidR="002C713F" w:rsidRPr="009433A4" w:rsidRDefault="002C713F" w:rsidP="00DE7122">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10</w:t>
            </w:r>
          </w:p>
        </w:tc>
        <w:tc>
          <w:tcPr>
            <w:tcW w:w="993" w:type="dxa"/>
            <w:vAlign w:val="bottom"/>
          </w:tcPr>
          <w:p w:rsidR="002C713F" w:rsidRPr="009433A4" w:rsidRDefault="002C713F" w:rsidP="00DE7122">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60</w:t>
            </w:r>
          </w:p>
        </w:tc>
        <w:tc>
          <w:tcPr>
            <w:tcW w:w="708" w:type="dxa"/>
            <w:vMerge/>
            <w:vAlign w:val="center"/>
          </w:tcPr>
          <w:p w:rsidR="002C713F" w:rsidRPr="009433A4" w:rsidRDefault="002C713F"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1" w:type="dxa"/>
            <w:vMerge/>
            <w:vAlign w:val="center"/>
          </w:tcPr>
          <w:p w:rsidR="002C713F" w:rsidRPr="009433A4" w:rsidRDefault="002C713F"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Align w:val="bottom"/>
          </w:tcPr>
          <w:p w:rsidR="002C713F" w:rsidRPr="009433A4" w:rsidRDefault="002C713F" w:rsidP="00103340">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290</w:t>
            </w:r>
          </w:p>
        </w:tc>
      </w:tr>
      <w:tr w:rsidR="002224B7" w:rsidRPr="009433A4" w:rsidTr="00E85985">
        <w:tc>
          <w:tcPr>
            <w:cnfStyle w:val="001000000000" w:firstRow="0" w:lastRow="0" w:firstColumn="1" w:lastColumn="0" w:oddVBand="0" w:evenVBand="0" w:oddHBand="0" w:evenHBand="0" w:firstRowFirstColumn="0" w:firstRowLastColumn="0" w:lastRowFirstColumn="0" w:lastRowLastColumn="0"/>
            <w:tcW w:w="1134" w:type="dxa"/>
            <w:vMerge w:val="restart"/>
            <w:vAlign w:val="center"/>
          </w:tcPr>
          <w:p w:rsidR="002224B7" w:rsidRPr="009433A4" w:rsidRDefault="002224B7" w:rsidP="008E2D51">
            <w:pPr>
              <w:spacing w:line="276" w:lineRule="auto"/>
              <w:ind w:right="34"/>
              <w:rPr>
                <w:rFonts w:ascii="Segoe UI Light" w:hAnsi="Segoe UI Light"/>
                <w:szCs w:val="16"/>
              </w:rPr>
            </w:pPr>
            <w:r w:rsidRPr="009433A4">
              <w:rPr>
                <w:rFonts w:ascii="Segoe UI Light" w:hAnsi="Segoe UI Light"/>
                <w:szCs w:val="16"/>
              </w:rPr>
              <w:t>д. Ключи</w:t>
            </w:r>
          </w:p>
        </w:tc>
        <w:tc>
          <w:tcPr>
            <w:tcW w:w="567" w:type="dxa"/>
            <w:vAlign w:val="center"/>
          </w:tcPr>
          <w:p w:rsidR="002224B7" w:rsidRPr="009433A4" w:rsidRDefault="002224B7" w:rsidP="008E2D51">
            <w:pPr>
              <w:spacing w:line="276" w:lineRule="auto"/>
              <w:ind w:right="34"/>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w:t>
            </w:r>
          </w:p>
        </w:tc>
        <w:tc>
          <w:tcPr>
            <w:tcW w:w="567" w:type="dxa"/>
            <w:vMerge w:val="restart"/>
            <w:vAlign w:val="center"/>
          </w:tcPr>
          <w:p w:rsidR="002224B7" w:rsidRPr="009433A4" w:rsidRDefault="002224B7"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6,70</w:t>
            </w:r>
          </w:p>
        </w:tc>
        <w:tc>
          <w:tcPr>
            <w:tcW w:w="567" w:type="dxa"/>
            <w:vAlign w:val="center"/>
          </w:tcPr>
          <w:p w:rsidR="002224B7" w:rsidRPr="009433A4" w:rsidRDefault="002224B7"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567" w:type="dxa"/>
            <w:vAlign w:val="center"/>
          </w:tcPr>
          <w:p w:rsidR="002224B7" w:rsidRPr="009433A4" w:rsidRDefault="002224B7"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3,40</w:t>
            </w:r>
          </w:p>
        </w:tc>
        <w:tc>
          <w:tcPr>
            <w:tcW w:w="709" w:type="dxa"/>
            <w:vAlign w:val="center"/>
          </w:tcPr>
          <w:p w:rsidR="002224B7" w:rsidRPr="009433A4" w:rsidRDefault="002224B7"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709" w:type="dxa"/>
            <w:vAlign w:val="bottom"/>
          </w:tcPr>
          <w:p w:rsidR="002224B7" w:rsidRPr="009433A4" w:rsidRDefault="002224B7" w:rsidP="008E2D51">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1020</w:t>
            </w:r>
          </w:p>
        </w:tc>
        <w:tc>
          <w:tcPr>
            <w:tcW w:w="992" w:type="dxa"/>
            <w:vAlign w:val="bottom"/>
          </w:tcPr>
          <w:p w:rsidR="002224B7" w:rsidRPr="009433A4" w:rsidRDefault="002224B7" w:rsidP="00DE7122">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1000</w:t>
            </w:r>
          </w:p>
        </w:tc>
        <w:tc>
          <w:tcPr>
            <w:tcW w:w="992" w:type="dxa"/>
            <w:vAlign w:val="bottom"/>
          </w:tcPr>
          <w:p w:rsidR="002224B7" w:rsidRPr="009433A4" w:rsidRDefault="002224B7" w:rsidP="00DE7122">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20</w:t>
            </w:r>
          </w:p>
        </w:tc>
        <w:tc>
          <w:tcPr>
            <w:tcW w:w="993" w:type="dxa"/>
            <w:vAlign w:val="bottom"/>
          </w:tcPr>
          <w:p w:rsidR="002224B7" w:rsidRPr="009433A4" w:rsidRDefault="002224B7" w:rsidP="00DE7122">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210</w:t>
            </w:r>
          </w:p>
        </w:tc>
        <w:tc>
          <w:tcPr>
            <w:tcW w:w="708" w:type="dxa"/>
            <w:vMerge w:val="restart"/>
            <w:vAlign w:val="center"/>
          </w:tcPr>
          <w:p w:rsidR="002224B7" w:rsidRPr="009433A4" w:rsidRDefault="002224B7" w:rsidP="00F44738">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2420</w:t>
            </w:r>
          </w:p>
        </w:tc>
        <w:tc>
          <w:tcPr>
            <w:tcW w:w="851" w:type="dxa"/>
            <w:vMerge w:val="restart"/>
            <w:vAlign w:val="center"/>
          </w:tcPr>
          <w:p w:rsidR="002224B7" w:rsidRPr="009433A4" w:rsidRDefault="002224B7" w:rsidP="002224B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455/   500</w:t>
            </w:r>
          </w:p>
        </w:tc>
        <w:tc>
          <w:tcPr>
            <w:tcW w:w="709" w:type="dxa"/>
            <w:vMerge w:val="restart"/>
            <w:vAlign w:val="center"/>
          </w:tcPr>
          <w:p w:rsidR="002224B7" w:rsidRPr="009433A4" w:rsidRDefault="002224B7" w:rsidP="00E8598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1965</w:t>
            </w:r>
          </w:p>
        </w:tc>
      </w:tr>
      <w:tr w:rsidR="00DE7122" w:rsidRPr="009433A4" w:rsidTr="00E85985">
        <w:tc>
          <w:tcPr>
            <w:cnfStyle w:val="001000000000" w:firstRow="0" w:lastRow="0" w:firstColumn="1" w:lastColumn="0" w:oddVBand="0" w:evenVBand="0" w:oddHBand="0" w:evenHBand="0" w:firstRowFirstColumn="0" w:firstRowLastColumn="0" w:lastRowFirstColumn="0" w:lastRowLastColumn="0"/>
            <w:tcW w:w="1134" w:type="dxa"/>
            <w:vMerge/>
            <w:vAlign w:val="center"/>
          </w:tcPr>
          <w:p w:rsidR="00DE7122" w:rsidRPr="009433A4" w:rsidRDefault="00DE7122" w:rsidP="008E2D51">
            <w:pPr>
              <w:spacing w:line="276" w:lineRule="auto"/>
              <w:rPr>
                <w:rFonts w:ascii="Segoe UI Light" w:hAnsi="Segoe UI Light"/>
                <w:szCs w:val="16"/>
              </w:rPr>
            </w:pPr>
          </w:p>
        </w:tc>
        <w:tc>
          <w:tcPr>
            <w:tcW w:w="567" w:type="dxa"/>
            <w:vAlign w:val="center"/>
          </w:tcPr>
          <w:p w:rsidR="00DE7122" w:rsidRPr="009433A4" w:rsidRDefault="00DE7122"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w:t>
            </w:r>
          </w:p>
        </w:tc>
        <w:tc>
          <w:tcPr>
            <w:tcW w:w="567" w:type="dxa"/>
            <w:vMerge/>
            <w:vAlign w:val="center"/>
          </w:tcPr>
          <w:p w:rsidR="00DE7122" w:rsidRPr="009433A4" w:rsidRDefault="00DE7122"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567" w:type="dxa"/>
            <w:vAlign w:val="center"/>
          </w:tcPr>
          <w:p w:rsidR="00DE7122" w:rsidRPr="009433A4" w:rsidRDefault="00DE7122"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567" w:type="dxa"/>
            <w:vAlign w:val="center"/>
          </w:tcPr>
          <w:p w:rsidR="00DE7122" w:rsidRPr="009433A4" w:rsidRDefault="00DE7122"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2,10</w:t>
            </w:r>
          </w:p>
        </w:tc>
        <w:tc>
          <w:tcPr>
            <w:tcW w:w="709" w:type="dxa"/>
            <w:vAlign w:val="center"/>
          </w:tcPr>
          <w:p w:rsidR="00DE7122" w:rsidRPr="009433A4" w:rsidRDefault="00DE7122"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709" w:type="dxa"/>
            <w:vAlign w:val="bottom"/>
          </w:tcPr>
          <w:p w:rsidR="00DE7122" w:rsidRPr="009433A4" w:rsidRDefault="00DE7122" w:rsidP="008E2D51">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630</w:t>
            </w:r>
          </w:p>
        </w:tc>
        <w:tc>
          <w:tcPr>
            <w:tcW w:w="992" w:type="dxa"/>
            <w:vAlign w:val="bottom"/>
          </w:tcPr>
          <w:p w:rsidR="00DE7122" w:rsidRPr="009433A4" w:rsidRDefault="00DE7122" w:rsidP="00DE7122">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615</w:t>
            </w:r>
          </w:p>
        </w:tc>
        <w:tc>
          <w:tcPr>
            <w:tcW w:w="992" w:type="dxa"/>
            <w:vAlign w:val="bottom"/>
          </w:tcPr>
          <w:p w:rsidR="00DE7122" w:rsidRPr="009433A4" w:rsidRDefault="00DE7122" w:rsidP="00DE7122">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15</w:t>
            </w:r>
          </w:p>
        </w:tc>
        <w:tc>
          <w:tcPr>
            <w:tcW w:w="993" w:type="dxa"/>
            <w:vAlign w:val="bottom"/>
          </w:tcPr>
          <w:p w:rsidR="00DE7122" w:rsidRPr="009433A4" w:rsidRDefault="00DE7122" w:rsidP="00DE7122">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130</w:t>
            </w:r>
          </w:p>
        </w:tc>
        <w:tc>
          <w:tcPr>
            <w:tcW w:w="708" w:type="dxa"/>
            <w:vMerge/>
            <w:vAlign w:val="center"/>
          </w:tcPr>
          <w:p w:rsidR="00DE7122" w:rsidRPr="009433A4" w:rsidRDefault="00DE7122"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1" w:type="dxa"/>
            <w:vMerge/>
            <w:vAlign w:val="center"/>
          </w:tcPr>
          <w:p w:rsidR="00DE7122" w:rsidRPr="009433A4" w:rsidRDefault="00DE7122"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Merge/>
            <w:vAlign w:val="center"/>
          </w:tcPr>
          <w:p w:rsidR="00DE7122" w:rsidRPr="009433A4" w:rsidRDefault="00DE7122"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DE7122" w:rsidRPr="009433A4" w:rsidTr="00E85985">
        <w:tc>
          <w:tcPr>
            <w:cnfStyle w:val="001000000000" w:firstRow="0" w:lastRow="0" w:firstColumn="1" w:lastColumn="0" w:oddVBand="0" w:evenVBand="0" w:oddHBand="0" w:evenHBand="0" w:firstRowFirstColumn="0" w:firstRowLastColumn="0" w:lastRowFirstColumn="0" w:lastRowLastColumn="0"/>
            <w:tcW w:w="1134" w:type="dxa"/>
            <w:vMerge/>
            <w:vAlign w:val="center"/>
          </w:tcPr>
          <w:p w:rsidR="00DE7122" w:rsidRPr="009433A4" w:rsidRDefault="00DE7122" w:rsidP="008E2D51">
            <w:pPr>
              <w:spacing w:line="276" w:lineRule="auto"/>
              <w:jc w:val="center"/>
              <w:rPr>
                <w:rFonts w:ascii="Segoe UI Light" w:hAnsi="Segoe UI Light" w:cs="Arial"/>
                <w:spacing w:val="2"/>
                <w:szCs w:val="16"/>
                <w:shd w:val="clear" w:color="auto" w:fill="FFFFFF"/>
              </w:rPr>
            </w:pPr>
          </w:p>
        </w:tc>
        <w:tc>
          <w:tcPr>
            <w:tcW w:w="567" w:type="dxa"/>
            <w:vAlign w:val="center"/>
          </w:tcPr>
          <w:p w:rsidR="00DE7122" w:rsidRPr="009433A4" w:rsidRDefault="00DE7122"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w:t>
            </w:r>
          </w:p>
        </w:tc>
        <w:tc>
          <w:tcPr>
            <w:tcW w:w="567" w:type="dxa"/>
            <w:vMerge/>
            <w:vAlign w:val="center"/>
          </w:tcPr>
          <w:p w:rsidR="00DE7122" w:rsidRPr="009433A4" w:rsidRDefault="00DE7122"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567" w:type="dxa"/>
            <w:vAlign w:val="center"/>
          </w:tcPr>
          <w:p w:rsidR="00DE7122" w:rsidRPr="009433A4" w:rsidRDefault="00DE7122"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567" w:type="dxa"/>
            <w:vAlign w:val="center"/>
          </w:tcPr>
          <w:p w:rsidR="00DE7122" w:rsidRPr="009433A4" w:rsidRDefault="00DE7122"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1,20</w:t>
            </w:r>
          </w:p>
        </w:tc>
        <w:tc>
          <w:tcPr>
            <w:tcW w:w="709" w:type="dxa"/>
            <w:vAlign w:val="center"/>
          </w:tcPr>
          <w:p w:rsidR="00DE7122" w:rsidRPr="009433A4" w:rsidRDefault="00DE7122"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709" w:type="dxa"/>
            <w:vAlign w:val="bottom"/>
          </w:tcPr>
          <w:p w:rsidR="00DE7122" w:rsidRPr="009433A4" w:rsidRDefault="00DE7122" w:rsidP="008E2D51">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360</w:t>
            </w:r>
          </w:p>
        </w:tc>
        <w:tc>
          <w:tcPr>
            <w:tcW w:w="992" w:type="dxa"/>
            <w:vAlign w:val="bottom"/>
          </w:tcPr>
          <w:p w:rsidR="00DE7122" w:rsidRPr="009433A4" w:rsidRDefault="00DE7122" w:rsidP="00DE7122">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350</w:t>
            </w:r>
          </w:p>
        </w:tc>
        <w:tc>
          <w:tcPr>
            <w:tcW w:w="992" w:type="dxa"/>
            <w:vAlign w:val="bottom"/>
          </w:tcPr>
          <w:p w:rsidR="00DE7122" w:rsidRPr="009433A4" w:rsidRDefault="00DE7122" w:rsidP="00DE7122">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10</w:t>
            </w:r>
          </w:p>
        </w:tc>
        <w:tc>
          <w:tcPr>
            <w:tcW w:w="993" w:type="dxa"/>
            <w:vAlign w:val="bottom"/>
          </w:tcPr>
          <w:p w:rsidR="00DE7122" w:rsidRPr="009433A4" w:rsidRDefault="00DE7122" w:rsidP="00DE7122">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70</w:t>
            </w:r>
          </w:p>
        </w:tc>
        <w:tc>
          <w:tcPr>
            <w:tcW w:w="708" w:type="dxa"/>
            <w:vMerge/>
            <w:vAlign w:val="center"/>
          </w:tcPr>
          <w:p w:rsidR="00DE7122" w:rsidRPr="009433A4" w:rsidRDefault="00DE7122"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1" w:type="dxa"/>
            <w:vMerge/>
            <w:vAlign w:val="center"/>
          </w:tcPr>
          <w:p w:rsidR="00DE7122" w:rsidRPr="009433A4" w:rsidRDefault="00DE7122"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Merge/>
            <w:vAlign w:val="center"/>
          </w:tcPr>
          <w:p w:rsidR="00DE7122" w:rsidRPr="009433A4" w:rsidRDefault="00DE7122" w:rsidP="008E2D5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2C713F" w:rsidRPr="009433A4" w:rsidTr="003914B6">
        <w:tc>
          <w:tcPr>
            <w:cnfStyle w:val="001000000000" w:firstRow="0" w:lastRow="0" w:firstColumn="1" w:lastColumn="0" w:oddVBand="0" w:evenVBand="0" w:oddHBand="0" w:evenHBand="0" w:firstRowFirstColumn="0" w:firstRowLastColumn="0" w:lastRowFirstColumn="0" w:lastRowLastColumn="0"/>
            <w:tcW w:w="3402" w:type="dxa"/>
            <w:gridSpan w:val="5"/>
            <w:vAlign w:val="center"/>
          </w:tcPr>
          <w:p w:rsidR="00EF745D" w:rsidRPr="009433A4" w:rsidRDefault="00EF745D" w:rsidP="008E2D51">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Итого</w:t>
            </w:r>
          </w:p>
        </w:tc>
        <w:tc>
          <w:tcPr>
            <w:tcW w:w="709" w:type="dxa"/>
            <w:vAlign w:val="center"/>
          </w:tcPr>
          <w:p w:rsidR="00EF745D" w:rsidRPr="009433A4" w:rsidRDefault="008E2D51" w:rsidP="0036510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4</w:t>
            </w:r>
            <w:r w:rsidR="0036510B" w:rsidRPr="009433A4">
              <w:rPr>
                <w:rFonts w:cs="Arial"/>
                <w:spacing w:val="2"/>
                <w:szCs w:val="16"/>
                <w:shd w:val="clear" w:color="auto" w:fill="FFFFFF"/>
              </w:rPr>
              <w:t>92</w:t>
            </w:r>
            <w:r w:rsidRPr="009433A4">
              <w:rPr>
                <w:rFonts w:cs="Arial"/>
                <w:spacing w:val="2"/>
                <w:szCs w:val="16"/>
                <w:shd w:val="clear" w:color="auto" w:fill="FFFFFF"/>
              </w:rPr>
              <w:t>0</w:t>
            </w:r>
          </w:p>
        </w:tc>
        <w:tc>
          <w:tcPr>
            <w:tcW w:w="709" w:type="dxa"/>
            <w:vAlign w:val="center"/>
          </w:tcPr>
          <w:p w:rsidR="00EF745D" w:rsidRPr="009433A4" w:rsidRDefault="008E2D51" w:rsidP="00A031F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5</w:t>
            </w:r>
            <w:r w:rsidR="00A031F2" w:rsidRPr="009433A4">
              <w:rPr>
                <w:rFonts w:cs="Arial"/>
                <w:spacing w:val="2"/>
                <w:szCs w:val="16"/>
                <w:shd w:val="clear" w:color="auto" w:fill="FFFFFF"/>
              </w:rPr>
              <w:t>68</w:t>
            </w:r>
            <w:r w:rsidRPr="009433A4">
              <w:rPr>
                <w:rFonts w:cs="Arial"/>
                <w:spacing w:val="2"/>
                <w:szCs w:val="16"/>
                <w:shd w:val="clear" w:color="auto" w:fill="FFFFFF"/>
              </w:rPr>
              <w:t>0</w:t>
            </w:r>
          </w:p>
        </w:tc>
        <w:tc>
          <w:tcPr>
            <w:tcW w:w="992" w:type="dxa"/>
            <w:vAlign w:val="center"/>
          </w:tcPr>
          <w:p w:rsidR="00EF745D" w:rsidRPr="009433A4" w:rsidRDefault="00DE7122" w:rsidP="00BA77E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5</w:t>
            </w:r>
            <w:r w:rsidR="00BA77E1" w:rsidRPr="009433A4">
              <w:rPr>
                <w:rFonts w:cs="Arial"/>
                <w:spacing w:val="2"/>
                <w:szCs w:val="16"/>
                <w:shd w:val="clear" w:color="auto" w:fill="FFFFFF"/>
              </w:rPr>
              <w:t>56</w:t>
            </w:r>
            <w:r w:rsidRPr="009433A4">
              <w:rPr>
                <w:rFonts w:cs="Arial"/>
                <w:spacing w:val="2"/>
                <w:szCs w:val="16"/>
                <w:shd w:val="clear" w:color="auto" w:fill="FFFFFF"/>
              </w:rPr>
              <w:t>0</w:t>
            </w:r>
          </w:p>
        </w:tc>
        <w:tc>
          <w:tcPr>
            <w:tcW w:w="992" w:type="dxa"/>
            <w:vAlign w:val="center"/>
          </w:tcPr>
          <w:p w:rsidR="00EF745D" w:rsidRPr="009433A4" w:rsidRDefault="00DE7122" w:rsidP="00A031F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w:t>
            </w:r>
            <w:r w:rsidR="00A031F2" w:rsidRPr="009433A4">
              <w:rPr>
                <w:rFonts w:cs="Arial"/>
                <w:spacing w:val="2"/>
                <w:szCs w:val="16"/>
                <w:shd w:val="clear" w:color="auto" w:fill="FFFFFF"/>
              </w:rPr>
              <w:t>2</w:t>
            </w:r>
            <w:r w:rsidRPr="009433A4">
              <w:rPr>
                <w:rFonts w:cs="Arial"/>
                <w:spacing w:val="2"/>
                <w:szCs w:val="16"/>
                <w:shd w:val="clear" w:color="auto" w:fill="FFFFFF"/>
              </w:rPr>
              <w:t>0</w:t>
            </w:r>
          </w:p>
        </w:tc>
        <w:tc>
          <w:tcPr>
            <w:tcW w:w="993" w:type="dxa"/>
            <w:vAlign w:val="center"/>
          </w:tcPr>
          <w:p w:rsidR="00EF745D" w:rsidRPr="009433A4" w:rsidRDefault="00EF745D" w:rsidP="00A031F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w:t>
            </w:r>
            <w:r w:rsidR="001F4ED4" w:rsidRPr="009433A4">
              <w:rPr>
                <w:rFonts w:cs="Arial"/>
                <w:spacing w:val="2"/>
                <w:szCs w:val="16"/>
                <w:shd w:val="clear" w:color="auto" w:fill="FFFFFF"/>
              </w:rPr>
              <w:t>1</w:t>
            </w:r>
            <w:r w:rsidR="00A031F2" w:rsidRPr="009433A4">
              <w:rPr>
                <w:rFonts w:cs="Arial"/>
                <w:spacing w:val="2"/>
                <w:szCs w:val="16"/>
                <w:shd w:val="clear" w:color="auto" w:fill="FFFFFF"/>
              </w:rPr>
              <w:t>0</w:t>
            </w:r>
            <w:r w:rsidRPr="009433A4">
              <w:rPr>
                <w:rFonts w:cs="Arial"/>
                <w:spacing w:val="2"/>
                <w:szCs w:val="16"/>
                <w:shd w:val="clear" w:color="auto" w:fill="FFFFFF"/>
              </w:rPr>
              <w:t>0</w:t>
            </w:r>
          </w:p>
        </w:tc>
        <w:tc>
          <w:tcPr>
            <w:tcW w:w="708" w:type="dxa"/>
            <w:vAlign w:val="center"/>
          </w:tcPr>
          <w:p w:rsidR="00EF745D" w:rsidRPr="009433A4" w:rsidRDefault="00EF745D" w:rsidP="00B177D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w:t>
            </w:r>
            <w:r w:rsidR="008E2D51" w:rsidRPr="009433A4">
              <w:rPr>
                <w:rFonts w:cs="Arial"/>
                <w:spacing w:val="2"/>
                <w:szCs w:val="16"/>
                <w:shd w:val="clear" w:color="auto" w:fill="FFFFFF"/>
              </w:rPr>
              <w:t>2</w:t>
            </w:r>
            <w:r w:rsidR="00B177DD" w:rsidRPr="009433A4">
              <w:rPr>
                <w:rFonts w:cs="Arial"/>
                <w:spacing w:val="2"/>
                <w:szCs w:val="16"/>
                <w:shd w:val="clear" w:color="auto" w:fill="FFFFFF"/>
              </w:rPr>
              <w:t>70</w:t>
            </w:r>
            <w:r w:rsidRPr="009433A4">
              <w:rPr>
                <w:rFonts w:cs="Arial"/>
                <w:spacing w:val="2"/>
                <w:szCs w:val="16"/>
                <w:shd w:val="clear" w:color="auto" w:fill="FFFFFF"/>
              </w:rPr>
              <w:t>0</w:t>
            </w:r>
          </w:p>
        </w:tc>
        <w:tc>
          <w:tcPr>
            <w:tcW w:w="851" w:type="dxa"/>
            <w:vAlign w:val="center"/>
          </w:tcPr>
          <w:p w:rsidR="00EF745D" w:rsidRPr="009433A4" w:rsidRDefault="002224B7" w:rsidP="002224B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714</w:t>
            </w:r>
            <w:r w:rsidR="00285512" w:rsidRPr="009433A4">
              <w:rPr>
                <w:rFonts w:cs="Arial"/>
                <w:spacing w:val="2"/>
                <w:szCs w:val="16"/>
                <w:shd w:val="clear" w:color="auto" w:fill="FFFFFF"/>
              </w:rPr>
              <w:t>0</w:t>
            </w:r>
            <w:r w:rsidR="00874064" w:rsidRPr="009433A4">
              <w:rPr>
                <w:rFonts w:cs="Arial"/>
                <w:spacing w:val="2"/>
                <w:szCs w:val="16"/>
                <w:shd w:val="clear" w:color="auto" w:fill="FFFFFF"/>
              </w:rPr>
              <w:t xml:space="preserve">/  </w:t>
            </w:r>
            <w:r w:rsidRPr="009433A4">
              <w:rPr>
                <w:rFonts w:cs="Arial"/>
                <w:spacing w:val="2"/>
                <w:szCs w:val="16"/>
                <w:shd w:val="clear" w:color="auto" w:fill="FFFFFF"/>
              </w:rPr>
              <w:t>75</w:t>
            </w:r>
            <w:r w:rsidR="00874064" w:rsidRPr="009433A4">
              <w:rPr>
                <w:rFonts w:cs="Arial"/>
                <w:spacing w:val="2"/>
                <w:szCs w:val="16"/>
                <w:shd w:val="clear" w:color="auto" w:fill="FFFFFF"/>
              </w:rPr>
              <w:t>00</w:t>
            </w:r>
          </w:p>
        </w:tc>
        <w:tc>
          <w:tcPr>
            <w:tcW w:w="709" w:type="dxa"/>
            <w:vAlign w:val="center"/>
          </w:tcPr>
          <w:p w:rsidR="00EF745D" w:rsidRPr="009433A4" w:rsidRDefault="002224B7" w:rsidP="002C713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5</w:t>
            </w:r>
            <w:r w:rsidR="002C713F" w:rsidRPr="009433A4">
              <w:rPr>
                <w:rFonts w:cs="Arial"/>
                <w:spacing w:val="2"/>
                <w:szCs w:val="16"/>
                <w:shd w:val="clear" w:color="auto" w:fill="FFFFFF"/>
              </w:rPr>
              <w:t>56</w:t>
            </w:r>
            <w:r w:rsidRPr="009433A4">
              <w:rPr>
                <w:rFonts w:cs="Arial"/>
                <w:spacing w:val="2"/>
                <w:szCs w:val="16"/>
                <w:shd w:val="clear" w:color="auto" w:fill="FFFFFF"/>
              </w:rPr>
              <w:t>0</w:t>
            </w:r>
          </w:p>
        </w:tc>
      </w:tr>
    </w:tbl>
    <w:p w:rsidR="00F21277" w:rsidRPr="009433A4" w:rsidRDefault="00F21277" w:rsidP="001C3198">
      <w:pPr>
        <w:spacing w:after="0"/>
        <w:jc w:val="both"/>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lastRenderedPageBreak/>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
        <w:gridCol w:w="283"/>
        <w:gridCol w:w="9286"/>
      </w:tblGrid>
      <w:tr w:rsidR="006D03B9" w:rsidRPr="009433A4" w:rsidTr="004140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E04BB2" w:rsidRPr="009433A4" w:rsidRDefault="00E04BB2" w:rsidP="00600DC4">
            <w:pPr>
              <w:spacing w:line="264"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E04BB2" w:rsidRPr="009433A4" w:rsidRDefault="00E04BB2" w:rsidP="00600DC4">
            <w:pPr>
              <w:spacing w:line="264"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9286" w:type="dxa"/>
          </w:tcPr>
          <w:p w:rsidR="00E04BB2" w:rsidRPr="009433A4" w:rsidRDefault="00E04BB2" w:rsidP="00600DC4">
            <w:pPr>
              <w:spacing w:line="264"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Style w:val="25"/>
                <w:rFonts w:ascii="Segoe UI Light" w:hAnsi="Segoe UI Light"/>
                <w:szCs w:val="16"/>
              </w:rPr>
              <w:t xml:space="preserve">нормы хозяйственно-питьевого водопотребления приняты с учетом требований </w:t>
            </w:r>
            <w:r w:rsidRPr="009433A4">
              <w:rPr>
                <w:rStyle w:val="4Exact"/>
                <w:rFonts w:ascii="Segoe UI Light" w:hAnsi="Segoe UI Light"/>
                <w:b w:val="0"/>
                <w:bCs w:val="0"/>
                <w:sz w:val="16"/>
                <w:szCs w:val="16"/>
              </w:rPr>
              <w:t>СП 31.13330.2012</w:t>
            </w:r>
            <w:r w:rsidRPr="009433A4">
              <w:rPr>
                <w:rStyle w:val="BookmanOldStyle1"/>
                <w:rFonts w:ascii="Segoe UI Light" w:hAnsi="Segoe UI Light"/>
                <w:sz w:val="16"/>
                <w:szCs w:val="16"/>
                <w:lang w:val="ru-RU"/>
              </w:rPr>
              <w:t xml:space="preserve"> </w:t>
            </w:r>
            <w:r w:rsidRPr="009433A4">
              <w:rPr>
                <w:rStyle w:val="25"/>
                <w:rFonts w:ascii="Segoe UI Light" w:hAnsi="Segoe UI Light"/>
                <w:szCs w:val="16"/>
              </w:rPr>
              <w:t xml:space="preserve">«Водоснабжение. </w:t>
            </w:r>
            <w:proofErr w:type="gramStart"/>
            <w:r w:rsidRPr="009433A4">
              <w:rPr>
                <w:rStyle w:val="25"/>
                <w:rFonts w:ascii="Segoe UI Light" w:hAnsi="Segoe UI Light"/>
                <w:szCs w:val="16"/>
              </w:rPr>
              <w:t>Наружные сети и сооружения» в зависимости от степени благоустройства, этажности застройки (среднесуточные нормы водопотребления 280 л/сут. на 1 жителя (за год) в многоквартирных жилых домах, для индивидуальной жилой застройки – 230 л/сут.), где базовые нормы водопотребления включают в себя расходы воды на хозяйственно-питьевые и бытовые нужды в общественных зданиях;</w:t>
            </w:r>
            <w:proofErr w:type="gramEnd"/>
          </w:p>
        </w:tc>
      </w:tr>
      <w:tr w:rsidR="006D03B9" w:rsidRPr="009433A4" w:rsidTr="004140AC">
        <w:tc>
          <w:tcPr>
            <w:cnfStyle w:val="001000000000" w:firstRow="0" w:lastRow="0" w:firstColumn="1" w:lastColumn="0" w:oddVBand="0" w:evenVBand="0" w:oddHBand="0" w:evenHBand="0" w:firstRowFirstColumn="0" w:firstRowLastColumn="0" w:lastRowFirstColumn="0" w:lastRowLastColumn="0"/>
            <w:tcW w:w="569" w:type="dxa"/>
          </w:tcPr>
          <w:p w:rsidR="003914B6" w:rsidRPr="009433A4" w:rsidRDefault="003914B6" w:rsidP="00600DC4">
            <w:pPr>
              <w:spacing w:line="264"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3914B6" w:rsidRPr="009433A4" w:rsidRDefault="003914B6" w:rsidP="00600DC4">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286" w:type="dxa"/>
          </w:tcPr>
          <w:p w:rsidR="00A95929" w:rsidRPr="009433A4" w:rsidRDefault="003914B6" w:rsidP="00600DC4">
            <w:pPr>
              <w:spacing w:line="264"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roofErr w:type="gramStart"/>
            <w:r w:rsidRPr="009433A4">
              <w:rPr>
                <w:szCs w:val="16"/>
              </w:rPr>
              <w:t xml:space="preserve">с целью определения объемов водоотведения </w:t>
            </w:r>
            <w:r w:rsidRPr="009433A4">
              <w:rPr>
                <w:rFonts w:cs="Arial"/>
                <w:spacing w:val="2"/>
                <w:szCs w:val="16"/>
                <w:shd w:val="clear" w:color="auto" w:fill="FFFFFF"/>
              </w:rPr>
              <w:t xml:space="preserve">при водопотреблении </w:t>
            </w:r>
            <w:r w:rsidRPr="009433A4">
              <w:rPr>
                <w:szCs w:val="16"/>
              </w:rPr>
              <w:t>непосредственно</w:t>
            </w:r>
            <w:r w:rsidRPr="009433A4">
              <w:rPr>
                <w:rFonts w:cs="Arial"/>
                <w:spacing w:val="2"/>
                <w:szCs w:val="16"/>
                <w:shd w:val="clear" w:color="auto" w:fill="FFFFFF"/>
              </w:rPr>
              <w:t xml:space="preserve"> на хозяйственно-питьевые нужды населения индивидуального жилищного фонда, где планируется использование выгребов, стоки которых будут вывозиться </w:t>
            </w:r>
            <w:r w:rsidRPr="009433A4">
              <w:rPr>
                <w:rStyle w:val="25"/>
                <w:rFonts w:ascii="Segoe UI Light" w:hAnsi="Segoe UI Light"/>
              </w:rPr>
              <w:t>ассенизационными машинами</w:t>
            </w:r>
            <w:r w:rsidRPr="009433A4">
              <w:rPr>
                <w:rFonts w:cs="Arial"/>
                <w:spacing w:val="2"/>
                <w:szCs w:val="16"/>
                <w:shd w:val="clear" w:color="auto" w:fill="FFFFFF"/>
              </w:rPr>
              <w:t xml:space="preserve"> определены </w:t>
            </w:r>
            <w:r w:rsidRPr="009433A4">
              <w:rPr>
                <w:szCs w:val="16"/>
              </w:rPr>
              <w:t>в укрупнённых показателях согласно</w:t>
            </w:r>
            <w:r w:rsidRPr="009433A4">
              <w:rPr>
                <w:rFonts w:cs="Arial"/>
                <w:spacing w:val="2"/>
                <w:szCs w:val="16"/>
                <w:shd w:val="clear" w:color="auto" w:fill="FFFFFF"/>
              </w:rPr>
              <w:t xml:space="preserve"> </w:t>
            </w:r>
            <w:r w:rsidRPr="009433A4">
              <w:rPr>
                <w:szCs w:val="16"/>
              </w:rPr>
              <w:t xml:space="preserve">приложению 3 СНиП 2.04.01-85* «Внутренний водопровод и канализация зданий», где норма расхода воды принята для водопотребителя жилого дома </w:t>
            </w:r>
            <w:r w:rsidRPr="009433A4">
              <w:t>с водопроводом, канализацией и ваннами с газовыми водонагревателями в сутки наибольшего</w:t>
            </w:r>
            <w:proofErr w:type="gramEnd"/>
            <w:r w:rsidRPr="009433A4">
              <w:t xml:space="preserve"> </w:t>
            </w:r>
            <w:proofErr w:type="gramStart"/>
            <w:r w:rsidRPr="009433A4">
              <w:t xml:space="preserve">водопотребления 225 л/сут. </w:t>
            </w:r>
            <w:r w:rsidRPr="009433A4">
              <w:rPr>
                <w:rStyle w:val="2Exact"/>
                <w:rFonts w:ascii="Segoe UI Light" w:hAnsi="Segoe UI Light"/>
                <w:sz w:val="16"/>
                <w:szCs w:val="16"/>
              </w:rPr>
              <w:t>с учетом коэффициента суточной неравномерности водопотребления 1,3</w:t>
            </w:r>
            <w:r w:rsidRPr="009433A4">
              <w:rPr>
                <w:rStyle w:val="2Exact0"/>
                <w:rFonts w:ascii="Segoe UI Light" w:hAnsi="Segoe UI Light"/>
                <w:sz w:val="16"/>
                <w:szCs w:val="16"/>
              </w:rPr>
              <w:t>,</w:t>
            </w:r>
            <w:r w:rsidRPr="009433A4">
              <w:rPr>
                <w:rStyle w:val="2Exact"/>
                <w:rFonts w:ascii="Segoe UI Light" w:hAnsi="Segoe UI Light"/>
                <w:sz w:val="16"/>
                <w:szCs w:val="16"/>
              </w:rPr>
              <w:t xml:space="preserve"> учитывающего уклад жизни населения, режим работы предприятий, степень благоустройства зданий, изменения водопотребления по сезонам года и дням недели </w:t>
            </w:r>
            <w:r w:rsidR="001C3198" w:rsidRPr="009433A4">
              <w:rPr>
                <w:rStyle w:val="2Exact"/>
                <w:rFonts w:ascii="Segoe UI Light" w:hAnsi="Segoe UI Light"/>
                <w:sz w:val="16"/>
                <w:szCs w:val="16"/>
              </w:rPr>
              <w:t xml:space="preserve">                              </w:t>
            </w:r>
            <w:r w:rsidRPr="009433A4">
              <w:rPr>
                <w:rStyle w:val="2Exact"/>
                <w:rFonts w:ascii="Segoe UI Light" w:hAnsi="Segoe UI Light"/>
                <w:sz w:val="16"/>
                <w:szCs w:val="16"/>
              </w:rPr>
              <w:t>(п.5.2.</w:t>
            </w:r>
            <w:proofErr w:type="gramEnd"/>
            <w:r w:rsidRPr="009433A4">
              <w:rPr>
                <w:rStyle w:val="2Exact"/>
                <w:rFonts w:ascii="Segoe UI Light" w:hAnsi="Segoe UI Light"/>
                <w:sz w:val="16"/>
                <w:szCs w:val="16"/>
              </w:rPr>
              <w:t xml:space="preserve"> </w:t>
            </w:r>
            <w:r w:rsidRPr="009433A4">
              <w:rPr>
                <w:rStyle w:val="4Exact"/>
                <w:rFonts w:ascii="Segoe UI Light" w:hAnsi="Segoe UI Light"/>
                <w:b w:val="0"/>
                <w:bCs w:val="0"/>
                <w:sz w:val="16"/>
                <w:szCs w:val="16"/>
              </w:rPr>
              <w:t>СП 31.13330.2012</w:t>
            </w:r>
            <w:r w:rsidRPr="009433A4">
              <w:rPr>
                <w:rStyle w:val="BookmanOldStyle1"/>
                <w:rFonts w:ascii="Segoe UI Light" w:hAnsi="Segoe UI Light"/>
                <w:sz w:val="16"/>
                <w:szCs w:val="16"/>
                <w:lang w:val="ru-RU"/>
              </w:rPr>
              <w:t xml:space="preserve"> </w:t>
            </w:r>
            <w:r w:rsidRPr="009433A4">
              <w:rPr>
                <w:rStyle w:val="25"/>
                <w:rFonts w:ascii="Segoe UI Light" w:hAnsi="Segoe UI Light"/>
                <w:szCs w:val="16"/>
              </w:rPr>
              <w:t xml:space="preserve">«Водоснабжение. </w:t>
            </w:r>
            <w:proofErr w:type="gramStart"/>
            <w:r w:rsidRPr="009433A4">
              <w:rPr>
                <w:rStyle w:val="25"/>
                <w:rFonts w:ascii="Segoe UI Light" w:hAnsi="Segoe UI Light"/>
                <w:szCs w:val="16"/>
              </w:rPr>
              <w:t>Наружные сети и сооружения»);</w:t>
            </w:r>
            <w:proofErr w:type="gramEnd"/>
          </w:p>
        </w:tc>
      </w:tr>
      <w:tr w:rsidR="006D03B9" w:rsidRPr="009433A4" w:rsidTr="004140AC">
        <w:tc>
          <w:tcPr>
            <w:cnfStyle w:val="001000000000" w:firstRow="0" w:lastRow="0" w:firstColumn="1" w:lastColumn="0" w:oddVBand="0" w:evenVBand="0" w:oddHBand="0" w:evenHBand="0" w:firstRowFirstColumn="0" w:firstRowLastColumn="0" w:lastRowFirstColumn="0" w:lastRowLastColumn="0"/>
            <w:tcW w:w="569" w:type="dxa"/>
          </w:tcPr>
          <w:p w:rsidR="003914B6" w:rsidRPr="009433A4" w:rsidRDefault="003914B6" w:rsidP="00600DC4">
            <w:pPr>
              <w:spacing w:line="264"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3914B6" w:rsidRPr="009433A4" w:rsidRDefault="003914B6" w:rsidP="00600DC4">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286" w:type="dxa"/>
          </w:tcPr>
          <w:p w:rsidR="003914B6" w:rsidRPr="009433A4" w:rsidRDefault="003914B6" w:rsidP="00600DC4">
            <w:pPr>
              <w:spacing w:line="264"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szCs w:val="16"/>
              </w:rPr>
              <w:t xml:space="preserve">суммарное значение водоотведения </w:t>
            </w:r>
            <w:r w:rsidRPr="009433A4">
              <w:rPr>
                <w:rFonts w:cs="Arial"/>
                <w:spacing w:val="2"/>
                <w:szCs w:val="16"/>
                <w:shd w:val="clear" w:color="auto" w:fill="FFFFFF"/>
              </w:rPr>
              <w:t xml:space="preserve">при водопотреблении на хозяйственно-питьевые нужды населения многоквартирных жилых домов, включая </w:t>
            </w:r>
            <w:r w:rsidRPr="009433A4">
              <w:rPr>
                <w:rStyle w:val="25"/>
                <w:rFonts w:ascii="Segoe UI Light" w:hAnsi="Segoe UI Light"/>
              </w:rPr>
              <w:t>бытовые нужды в общественных зданиях, бытовые нужды в общественных зданиях индивидуального жилищного фонда, а также на нужды промышленности;</w:t>
            </w:r>
          </w:p>
        </w:tc>
      </w:tr>
      <w:tr w:rsidR="006D03B9" w:rsidRPr="009433A4" w:rsidTr="00B10872">
        <w:tc>
          <w:tcPr>
            <w:cnfStyle w:val="001000000000" w:firstRow="0" w:lastRow="0" w:firstColumn="1" w:lastColumn="0" w:oddVBand="0" w:evenVBand="0" w:oddHBand="0" w:evenHBand="0" w:firstRowFirstColumn="0" w:firstRowLastColumn="0" w:lastRowFirstColumn="0" w:lastRowLastColumn="0"/>
            <w:tcW w:w="569" w:type="dxa"/>
          </w:tcPr>
          <w:p w:rsidR="00745F0D" w:rsidRPr="009433A4" w:rsidRDefault="00745F0D" w:rsidP="00600DC4">
            <w:pPr>
              <w:spacing w:line="264"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745F0D" w:rsidRPr="009433A4" w:rsidRDefault="00745F0D" w:rsidP="00600DC4">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286" w:type="dxa"/>
          </w:tcPr>
          <w:p w:rsidR="00745F0D" w:rsidRPr="009433A4" w:rsidRDefault="00745F0D" w:rsidP="00600DC4">
            <w:pPr>
              <w:spacing w:line="264"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szCs w:val="16"/>
              </w:rPr>
              <w:t xml:space="preserve">суммарное значение водоотведения </w:t>
            </w:r>
            <w:r w:rsidRPr="009433A4">
              <w:rPr>
                <w:rFonts w:cs="Arial"/>
                <w:spacing w:val="2"/>
                <w:szCs w:val="16"/>
                <w:shd w:val="clear" w:color="auto" w:fill="FFFFFF"/>
              </w:rPr>
              <w:t xml:space="preserve">при водопотреблении непосредственно на хозяйственно-питьевые нужды населения </w:t>
            </w:r>
            <w:r w:rsidRPr="009433A4">
              <w:rPr>
                <w:rStyle w:val="25"/>
                <w:rFonts w:ascii="Segoe UI Light" w:hAnsi="Segoe UI Light"/>
              </w:rPr>
              <w:t>индивидуального жилищного фонда, исключая бытовые нужды в общественных зданиях;</w:t>
            </w:r>
          </w:p>
        </w:tc>
      </w:tr>
      <w:tr w:rsidR="006D03B9" w:rsidRPr="009433A4" w:rsidTr="00411496">
        <w:tc>
          <w:tcPr>
            <w:cnfStyle w:val="001000000000" w:firstRow="0" w:lastRow="0" w:firstColumn="1" w:lastColumn="0" w:oddVBand="0" w:evenVBand="0" w:oddHBand="0" w:evenHBand="0" w:firstRowFirstColumn="0" w:firstRowLastColumn="0" w:lastRowFirstColumn="0" w:lastRowLastColumn="0"/>
            <w:tcW w:w="569" w:type="dxa"/>
          </w:tcPr>
          <w:p w:rsidR="005770EE" w:rsidRPr="009433A4" w:rsidRDefault="00745F0D" w:rsidP="00600DC4">
            <w:pPr>
              <w:spacing w:line="264"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r w:rsidR="005770EE" w:rsidRPr="009433A4">
              <w:rPr>
                <w:rFonts w:ascii="Segoe UI Light" w:hAnsi="Segoe UI Light" w:cs="Arial"/>
                <w:spacing w:val="2"/>
                <w:szCs w:val="16"/>
                <w:shd w:val="clear" w:color="auto" w:fill="FFFFFF"/>
              </w:rPr>
              <w:t>****</w:t>
            </w:r>
          </w:p>
        </w:tc>
        <w:tc>
          <w:tcPr>
            <w:tcW w:w="283" w:type="dxa"/>
          </w:tcPr>
          <w:p w:rsidR="005770EE" w:rsidRPr="009433A4" w:rsidRDefault="005770EE" w:rsidP="00600DC4">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286" w:type="dxa"/>
          </w:tcPr>
          <w:p w:rsidR="005770EE" w:rsidRPr="009433A4" w:rsidRDefault="00745F0D" w:rsidP="00600DC4">
            <w:pPr>
              <w:spacing w:line="264"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xml:space="preserve">производительность КОС в </w:t>
            </w:r>
            <w:r w:rsidR="00443B31" w:rsidRPr="009433A4">
              <w:rPr>
                <w:rFonts w:cs="Arial"/>
                <w:spacing w:val="2"/>
                <w:szCs w:val="16"/>
                <w:shd w:val="clear" w:color="auto" w:fill="FFFFFF"/>
              </w:rPr>
              <w:t>Сорочьем</w:t>
            </w:r>
            <w:r w:rsidRPr="009433A4">
              <w:rPr>
                <w:rFonts w:cs="Arial"/>
                <w:spacing w:val="2"/>
                <w:szCs w:val="16"/>
                <w:shd w:val="clear" w:color="auto" w:fill="FFFFFF"/>
              </w:rPr>
              <w:t xml:space="preserve"> логу устанавливается при разработке документа территориального планирования Кременкульского сельского поселения;</w:t>
            </w:r>
          </w:p>
        </w:tc>
      </w:tr>
      <w:tr w:rsidR="006D03B9" w:rsidRPr="009433A4" w:rsidTr="00411496">
        <w:tc>
          <w:tcPr>
            <w:cnfStyle w:val="001000000000" w:firstRow="0" w:lastRow="0" w:firstColumn="1" w:lastColumn="0" w:oddVBand="0" w:evenVBand="0" w:oddHBand="0" w:evenHBand="0" w:firstRowFirstColumn="0" w:firstRowLastColumn="0" w:lastRowFirstColumn="0" w:lastRowLastColumn="0"/>
            <w:tcW w:w="569" w:type="dxa"/>
          </w:tcPr>
          <w:p w:rsidR="005770EE" w:rsidRPr="009433A4" w:rsidRDefault="005770EE" w:rsidP="00600DC4">
            <w:pPr>
              <w:spacing w:line="264" w:lineRule="auto"/>
              <w:rPr>
                <w:rFonts w:ascii="Segoe UI Light" w:hAnsi="Segoe UI Light" w:cs="Arial"/>
                <w:spacing w:val="2"/>
                <w:szCs w:val="16"/>
                <w:shd w:val="clear" w:color="auto" w:fill="FFFFFF"/>
              </w:rPr>
            </w:pPr>
            <w:proofErr w:type="gramStart"/>
            <w:r w:rsidRPr="009433A4">
              <w:rPr>
                <w:rFonts w:ascii="Segoe UI Light" w:hAnsi="Segoe UI Light" w:cs="Arial"/>
                <w:spacing w:val="2"/>
                <w:szCs w:val="16"/>
                <w:shd w:val="clear" w:color="auto" w:fill="FFFFFF"/>
              </w:rPr>
              <w:t>ПР</w:t>
            </w:r>
            <w:proofErr w:type="gramEnd"/>
          </w:p>
        </w:tc>
        <w:tc>
          <w:tcPr>
            <w:tcW w:w="283" w:type="dxa"/>
          </w:tcPr>
          <w:p w:rsidR="005770EE" w:rsidRPr="009433A4" w:rsidRDefault="005770EE" w:rsidP="00600DC4">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286" w:type="dxa"/>
          </w:tcPr>
          <w:p w:rsidR="005770EE" w:rsidRPr="009433A4" w:rsidRDefault="005770EE" w:rsidP="00600DC4">
            <w:pPr>
              <w:spacing w:line="264" w:lineRule="auto"/>
              <w:jc w:val="both"/>
              <w:cnfStyle w:val="000000000000" w:firstRow="0" w:lastRow="0" w:firstColumn="0" w:lastColumn="0" w:oddVBand="0" w:evenVBand="0" w:oddHBand="0" w:evenHBand="0" w:firstRowFirstColumn="0" w:firstRowLastColumn="0" w:lastRowFirstColumn="0" w:lastRowLastColumn="0"/>
              <w:rPr>
                <w:rStyle w:val="25"/>
                <w:rFonts w:ascii="Segoe UI Light" w:hAnsi="Segoe UI Light"/>
              </w:rPr>
            </w:pPr>
            <w:r w:rsidRPr="009433A4">
              <w:rPr>
                <w:rFonts w:cs="Arial"/>
                <w:spacing w:val="2"/>
                <w:szCs w:val="16"/>
                <w:shd w:val="clear" w:color="auto" w:fill="FFFFFF"/>
              </w:rPr>
              <w:t>планировочный район;</w:t>
            </w:r>
          </w:p>
        </w:tc>
      </w:tr>
      <w:tr w:rsidR="006D03B9" w:rsidRPr="009433A4" w:rsidTr="00411496">
        <w:tc>
          <w:tcPr>
            <w:cnfStyle w:val="001000000000" w:firstRow="0" w:lastRow="0" w:firstColumn="1" w:lastColumn="0" w:oddVBand="0" w:evenVBand="0" w:oddHBand="0" w:evenHBand="0" w:firstRowFirstColumn="0" w:firstRowLastColumn="0" w:lastRowFirstColumn="0" w:lastRowLastColumn="0"/>
            <w:tcW w:w="569" w:type="dxa"/>
          </w:tcPr>
          <w:p w:rsidR="005770EE" w:rsidRPr="009433A4" w:rsidRDefault="005770EE" w:rsidP="00600DC4">
            <w:pPr>
              <w:spacing w:line="264"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ЖР</w:t>
            </w:r>
          </w:p>
        </w:tc>
        <w:tc>
          <w:tcPr>
            <w:tcW w:w="283" w:type="dxa"/>
          </w:tcPr>
          <w:p w:rsidR="005770EE" w:rsidRPr="009433A4" w:rsidRDefault="005770EE" w:rsidP="00600DC4">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286" w:type="dxa"/>
          </w:tcPr>
          <w:p w:rsidR="005770EE" w:rsidRPr="009433A4" w:rsidRDefault="005770EE" w:rsidP="00600DC4">
            <w:pPr>
              <w:spacing w:line="264" w:lineRule="auto"/>
              <w:jc w:val="both"/>
              <w:cnfStyle w:val="000000000000" w:firstRow="0" w:lastRow="0" w:firstColumn="0" w:lastColumn="0" w:oddVBand="0" w:evenVBand="0" w:oddHBand="0" w:evenHBand="0" w:firstRowFirstColumn="0" w:firstRowLastColumn="0" w:lastRowFirstColumn="0" w:lastRowLastColumn="0"/>
              <w:rPr>
                <w:rStyle w:val="25"/>
                <w:rFonts w:ascii="Segoe UI Light" w:hAnsi="Segoe UI Light"/>
              </w:rPr>
            </w:pPr>
            <w:r w:rsidRPr="009433A4">
              <w:rPr>
                <w:rFonts w:cs="Arial"/>
                <w:spacing w:val="2"/>
                <w:szCs w:val="16"/>
                <w:shd w:val="clear" w:color="auto" w:fill="FFFFFF"/>
              </w:rPr>
              <w:t>жилой район;</w:t>
            </w:r>
          </w:p>
        </w:tc>
      </w:tr>
      <w:tr w:rsidR="006D03B9" w:rsidRPr="009433A4" w:rsidTr="00411496">
        <w:tc>
          <w:tcPr>
            <w:cnfStyle w:val="001000000000" w:firstRow="0" w:lastRow="0" w:firstColumn="1" w:lastColumn="0" w:oddVBand="0" w:evenVBand="0" w:oddHBand="0" w:evenHBand="0" w:firstRowFirstColumn="0" w:firstRowLastColumn="0" w:lastRowFirstColumn="0" w:lastRowLastColumn="0"/>
            <w:tcW w:w="569" w:type="dxa"/>
          </w:tcPr>
          <w:p w:rsidR="005770EE" w:rsidRPr="009433A4" w:rsidRDefault="005770EE" w:rsidP="00600DC4">
            <w:pPr>
              <w:spacing w:line="264"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МР</w:t>
            </w:r>
          </w:p>
        </w:tc>
        <w:tc>
          <w:tcPr>
            <w:tcW w:w="283" w:type="dxa"/>
          </w:tcPr>
          <w:p w:rsidR="005770EE" w:rsidRPr="009433A4" w:rsidRDefault="005770EE" w:rsidP="00600DC4">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286" w:type="dxa"/>
          </w:tcPr>
          <w:p w:rsidR="005770EE" w:rsidRPr="009433A4" w:rsidRDefault="005770EE" w:rsidP="00600DC4">
            <w:pPr>
              <w:spacing w:line="264"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микрорайон;</w:t>
            </w:r>
          </w:p>
        </w:tc>
      </w:tr>
      <w:tr w:rsidR="006D03B9" w:rsidRPr="009433A4" w:rsidTr="00411496">
        <w:tc>
          <w:tcPr>
            <w:cnfStyle w:val="001000000000" w:firstRow="0" w:lastRow="0" w:firstColumn="1" w:lastColumn="0" w:oddVBand="0" w:evenVBand="0" w:oddHBand="0" w:evenHBand="0" w:firstRowFirstColumn="0" w:firstRowLastColumn="0" w:lastRowFirstColumn="0" w:lastRowLastColumn="0"/>
            <w:tcW w:w="569" w:type="dxa"/>
          </w:tcPr>
          <w:p w:rsidR="005770EE" w:rsidRPr="009433A4" w:rsidRDefault="005770EE" w:rsidP="00600DC4">
            <w:pPr>
              <w:spacing w:line="264"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НП</w:t>
            </w:r>
          </w:p>
        </w:tc>
        <w:tc>
          <w:tcPr>
            <w:tcW w:w="283" w:type="dxa"/>
          </w:tcPr>
          <w:p w:rsidR="005770EE" w:rsidRPr="009433A4" w:rsidRDefault="005770EE" w:rsidP="00600DC4">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286" w:type="dxa"/>
          </w:tcPr>
          <w:p w:rsidR="005770EE" w:rsidRPr="009433A4" w:rsidRDefault="005770EE" w:rsidP="00600DC4">
            <w:pPr>
              <w:spacing w:line="264"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населенный пункт;</w:t>
            </w:r>
          </w:p>
        </w:tc>
      </w:tr>
      <w:tr w:rsidR="006D03B9" w:rsidRPr="009433A4" w:rsidTr="00411496">
        <w:tc>
          <w:tcPr>
            <w:cnfStyle w:val="001000000000" w:firstRow="0" w:lastRow="0" w:firstColumn="1" w:lastColumn="0" w:oddVBand="0" w:evenVBand="0" w:oddHBand="0" w:evenHBand="0" w:firstRowFirstColumn="0" w:firstRowLastColumn="0" w:lastRowFirstColumn="0" w:lastRowLastColumn="0"/>
            <w:tcW w:w="569" w:type="dxa"/>
          </w:tcPr>
          <w:p w:rsidR="005770EE" w:rsidRPr="009433A4" w:rsidRDefault="005770EE" w:rsidP="00600DC4">
            <w:pPr>
              <w:spacing w:line="264"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МКД</w:t>
            </w:r>
          </w:p>
        </w:tc>
        <w:tc>
          <w:tcPr>
            <w:tcW w:w="283" w:type="dxa"/>
          </w:tcPr>
          <w:p w:rsidR="005770EE" w:rsidRPr="009433A4" w:rsidRDefault="005770EE" w:rsidP="00600DC4">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286" w:type="dxa"/>
          </w:tcPr>
          <w:p w:rsidR="005770EE" w:rsidRPr="009433A4" w:rsidRDefault="005770EE" w:rsidP="00600DC4">
            <w:pPr>
              <w:spacing w:line="264"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Style w:val="25"/>
                <w:rFonts w:ascii="Segoe UI Light" w:hAnsi="Segoe UI Light"/>
              </w:rPr>
              <w:t>многоквартирные жилые дома;</w:t>
            </w:r>
          </w:p>
        </w:tc>
      </w:tr>
      <w:tr w:rsidR="006D03B9" w:rsidRPr="009433A4" w:rsidTr="004140AC">
        <w:tc>
          <w:tcPr>
            <w:cnfStyle w:val="001000000000" w:firstRow="0" w:lastRow="0" w:firstColumn="1" w:lastColumn="0" w:oddVBand="0" w:evenVBand="0" w:oddHBand="0" w:evenHBand="0" w:firstRowFirstColumn="0" w:firstRowLastColumn="0" w:lastRowFirstColumn="0" w:lastRowLastColumn="0"/>
            <w:tcW w:w="569" w:type="dxa"/>
          </w:tcPr>
          <w:p w:rsidR="005770EE" w:rsidRPr="009433A4" w:rsidRDefault="005770EE" w:rsidP="00600DC4">
            <w:pPr>
              <w:spacing w:line="264"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ИЖС</w:t>
            </w:r>
          </w:p>
        </w:tc>
        <w:tc>
          <w:tcPr>
            <w:tcW w:w="283" w:type="dxa"/>
          </w:tcPr>
          <w:p w:rsidR="005770EE" w:rsidRPr="009433A4" w:rsidRDefault="005770EE" w:rsidP="00600DC4">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286" w:type="dxa"/>
          </w:tcPr>
          <w:p w:rsidR="005770EE" w:rsidRPr="009433A4" w:rsidRDefault="005770EE" w:rsidP="00600DC4">
            <w:pPr>
              <w:spacing w:line="264"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индивидуальное жилищное строительство;</w:t>
            </w:r>
          </w:p>
        </w:tc>
      </w:tr>
      <w:tr w:rsidR="006D03B9" w:rsidRPr="009433A4" w:rsidTr="00411496">
        <w:tc>
          <w:tcPr>
            <w:cnfStyle w:val="001000000000" w:firstRow="0" w:lastRow="0" w:firstColumn="1" w:lastColumn="0" w:oddVBand="0" w:evenVBand="0" w:oddHBand="0" w:evenHBand="0" w:firstRowFirstColumn="0" w:firstRowLastColumn="0" w:lastRowFirstColumn="0" w:lastRowLastColumn="0"/>
            <w:tcW w:w="569" w:type="dxa"/>
          </w:tcPr>
          <w:p w:rsidR="005770EE" w:rsidRPr="009433A4" w:rsidRDefault="005770EE" w:rsidP="00600DC4">
            <w:pPr>
              <w:spacing w:line="264"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КОС</w:t>
            </w:r>
          </w:p>
        </w:tc>
        <w:tc>
          <w:tcPr>
            <w:tcW w:w="283" w:type="dxa"/>
          </w:tcPr>
          <w:p w:rsidR="005770EE" w:rsidRPr="009433A4" w:rsidRDefault="005770EE" w:rsidP="00600DC4">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286" w:type="dxa"/>
          </w:tcPr>
          <w:p w:rsidR="005770EE" w:rsidRPr="009433A4" w:rsidRDefault="005770EE" w:rsidP="00600DC4">
            <w:pPr>
              <w:spacing w:line="264"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канализационные очистные сооружения;</w:t>
            </w:r>
          </w:p>
        </w:tc>
      </w:tr>
      <w:tr w:rsidR="00AA6AE5" w:rsidRPr="009433A4" w:rsidTr="00411496">
        <w:tc>
          <w:tcPr>
            <w:cnfStyle w:val="001000000000" w:firstRow="0" w:lastRow="0" w:firstColumn="1" w:lastColumn="0" w:oddVBand="0" w:evenVBand="0" w:oddHBand="0" w:evenHBand="0" w:firstRowFirstColumn="0" w:firstRowLastColumn="0" w:lastRowFirstColumn="0" w:lastRowLastColumn="0"/>
            <w:tcW w:w="569" w:type="dxa"/>
          </w:tcPr>
          <w:p w:rsidR="005770EE" w:rsidRPr="009433A4" w:rsidRDefault="005770EE" w:rsidP="00600DC4">
            <w:pPr>
              <w:spacing w:line="264"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5770EE" w:rsidRPr="009433A4" w:rsidRDefault="005770EE" w:rsidP="00600DC4">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286" w:type="dxa"/>
          </w:tcPr>
          <w:p w:rsidR="005770EE" w:rsidRPr="009433A4" w:rsidRDefault="005770EE" w:rsidP="00600DC4">
            <w:pPr>
              <w:spacing w:line="264"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значение отсутствует.</w:t>
            </w:r>
          </w:p>
        </w:tc>
      </w:tr>
    </w:tbl>
    <w:p w:rsidR="006B36D0" w:rsidRPr="009433A4" w:rsidRDefault="006B36D0" w:rsidP="006B6E1A">
      <w:pPr>
        <w:pStyle w:val="210"/>
        <w:shd w:val="clear" w:color="auto" w:fill="auto"/>
        <w:spacing w:after="0" w:line="276" w:lineRule="auto"/>
        <w:ind w:firstLine="709"/>
        <w:rPr>
          <w:rFonts w:ascii="Segoe UI Light" w:hAnsi="Segoe UI Light" w:cs="Arial"/>
        </w:rPr>
      </w:pPr>
      <w:r w:rsidRPr="009433A4">
        <w:rPr>
          <w:rFonts w:ascii="Segoe UI Light" w:eastAsia="Times New Roman" w:hAnsi="Segoe UI Light" w:cs="Arial"/>
          <w:lang w:eastAsia="ru-RU"/>
        </w:rPr>
        <w:t xml:space="preserve">Проектом предусматривается </w:t>
      </w:r>
      <w:r w:rsidR="00AA6AE5" w:rsidRPr="009433A4">
        <w:rPr>
          <w:rFonts w:ascii="Segoe UI Light" w:eastAsia="Times New Roman" w:hAnsi="Segoe UI Light" w:cs="Arial"/>
          <w:lang w:eastAsia="ru-RU"/>
        </w:rPr>
        <w:t>строительство</w:t>
      </w:r>
      <w:r w:rsidRPr="009433A4">
        <w:rPr>
          <w:rFonts w:ascii="Segoe UI Light" w:eastAsia="Times New Roman" w:hAnsi="Segoe UI Light" w:cs="Arial"/>
          <w:lang w:eastAsia="ru-RU"/>
        </w:rPr>
        <w:t xml:space="preserve"> 1 канализационных очистных сооружений</w:t>
      </w:r>
      <w:r w:rsidR="00AA6AE5" w:rsidRPr="009433A4">
        <w:rPr>
          <w:rFonts w:ascii="Segoe UI Light" w:eastAsia="Times New Roman" w:hAnsi="Segoe UI Light" w:cs="Arial"/>
          <w:lang w:eastAsia="ru-RU"/>
        </w:rPr>
        <w:t>,</w:t>
      </w:r>
      <w:r w:rsidRPr="009433A4">
        <w:rPr>
          <w:rFonts w:ascii="Segoe UI Light" w:eastAsia="Times New Roman" w:hAnsi="Segoe UI Light" w:cs="Arial"/>
          <w:lang w:eastAsia="ru-RU"/>
        </w:rPr>
        <w:t xml:space="preserve"> </w:t>
      </w:r>
      <w:r w:rsidR="00E913AD" w:rsidRPr="009433A4">
        <w:rPr>
          <w:rFonts w:ascii="Segoe UI Light" w:eastAsia="Times New Roman" w:hAnsi="Segoe UI Light" w:cs="Arial"/>
          <w:lang w:eastAsia="ru-RU"/>
        </w:rPr>
        <w:t>6</w:t>
      </w:r>
      <w:r w:rsidR="00AA6AE5" w:rsidRPr="009433A4">
        <w:rPr>
          <w:rFonts w:ascii="Segoe UI Light" w:eastAsia="Times New Roman" w:hAnsi="Segoe UI Light" w:cs="Arial"/>
          <w:lang w:eastAsia="ru-RU"/>
        </w:rPr>
        <w:t> </w:t>
      </w:r>
      <w:r w:rsidRPr="009433A4">
        <w:rPr>
          <w:rFonts w:ascii="Segoe UI Light" w:eastAsia="Times New Roman" w:hAnsi="Segoe UI Light" w:cs="Arial"/>
          <w:lang w:eastAsia="ru-RU"/>
        </w:rPr>
        <w:t>канализационн</w:t>
      </w:r>
      <w:r w:rsidR="00AA6AE5" w:rsidRPr="009433A4">
        <w:rPr>
          <w:rFonts w:ascii="Segoe UI Light" w:eastAsia="Times New Roman" w:hAnsi="Segoe UI Light" w:cs="Arial"/>
          <w:lang w:eastAsia="ru-RU"/>
        </w:rPr>
        <w:t>ых</w:t>
      </w:r>
      <w:r w:rsidRPr="009433A4">
        <w:rPr>
          <w:rFonts w:ascii="Segoe UI Light" w:eastAsia="Times New Roman" w:hAnsi="Segoe UI Light" w:cs="Arial"/>
          <w:lang w:eastAsia="ru-RU"/>
        </w:rPr>
        <w:t xml:space="preserve"> насосн</w:t>
      </w:r>
      <w:r w:rsidR="00AA6AE5" w:rsidRPr="009433A4">
        <w:rPr>
          <w:rFonts w:ascii="Segoe UI Light" w:eastAsia="Times New Roman" w:hAnsi="Segoe UI Light" w:cs="Arial"/>
          <w:lang w:eastAsia="ru-RU"/>
        </w:rPr>
        <w:t>ых</w:t>
      </w:r>
      <w:r w:rsidRPr="009433A4">
        <w:rPr>
          <w:rFonts w:ascii="Segoe UI Light" w:eastAsia="Times New Roman" w:hAnsi="Segoe UI Light" w:cs="Arial"/>
          <w:lang w:eastAsia="ru-RU"/>
        </w:rPr>
        <w:t xml:space="preserve"> станци</w:t>
      </w:r>
      <w:r w:rsidR="00AA6AE5" w:rsidRPr="009433A4">
        <w:rPr>
          <w:rFonts w:ascii="Segoe UI Light" w:eastAsia="Times New Roman" w:hAnsi="Segoe UI Light" w:cs="Arial"/>
          <w:lang w:eastAsia="ru-RU"/>
        </w:rPr>
        <w:t>й</w:t>
      </w:r>
      <w:r w:rsidR="00406132" w:rsidRPr="009433A4">
        <w:rPr>
          <w:rFonts w:ascii="Segoe UI Light" w:eastAsia="Times New Roman" w:hAnsi="Segoe UI Light" w:cs="Arial"/>
          <w:lang w:eastAsia="ru-RU"/>
        </w:rPr>
        <w:t xml:space="preserve"> и </w:t>
      </w:r>
      <w:r w:rsidR="00E5466C" w:rsidRPr="009433A4">
        <w:rPr>
          <w:rFonts w:ascii="Segoe UI Light" w:eastAsia="Times New Roman" w:hAnsi="Segoe UI Light" w:cs="Arial"/>
          <w:lang w:eastAsia="ru-RU"/>
        </w:rPr>
        <w:t>26,32</w:t>
      </w:r>
      <w:r w:rsidR="00406132" w:rsidRPr="009433A4">
        <w:rPr>
          <w:rFonts w:ascii="Segoe UI Light" w:eastAsia="Times New Roman" w:hAnsi="Segoe UI Light" w:cs="Arial"/>
          <w:lang w:eastAsia="ru-RU"/>
        </w:rPr>
        <w:t xml:space="preserve"> км сетей</w:t>
      </w:r>
      <w:r w:rsidRPr="009433A4">
        <w:rPr>
          <w:rFonts w:ascii="Segoe UI Light" w:eastAsia="Times New Roman" w:hAnsi="Segoe UI Light" w:cs="Arial"/>
          <w:lang w:eastAsia="ru-RU"/>
        </w:rPr>
        <w:t>.</w:t>
      </w:r>
    </w:p>
    <w:p w:rsidR="00CF5F70" w:rsidRPr="009433A4" w:rsidRDefault="00CF5F70" w:rsidP="00600DC4">
      <w:pPr>
        <w:spacing w:before="240"/>
        <w:jc w:val="center"/>
        <w:rPr>
          <w:rFonts w:ascii="Segoe UI Light" w:hAnsi="Segoe UI Light" w:cs="Arial"/>
          <w:spacing w:val="2"/>
          <w:shd w:val="clear" w:color="auto" w:fill="FFFFFF"/>
        </w:rPr>
      </w:pPr>
      <w:r w:rsidRPr="009433A4">
        <w:rPr>
          <w:rFonts w:ascii="Segoe UI Light" w:hAnsi="Segoe UI Light" w:cs="Arial"/>
          <w:spacing w:val="2"/>
          <w:shd w:val="clear" w:color="auto" w:fill="FFFFFF"/>
        </w:rPr>
        <w:t xml:space="preserve">3.5.6.3. </w:t>
      </w:r>
      <w:r w:rsidR="00687501" w:rsidRPr="009433A4">
        <w:rPr>
          <w:rFonts w:ascii="Segoe UI Light" w:hAnsi="Segoe UI Light" w:cs="Arial"/>
          <w:spacing w:val="2"/>
          <w:shd w:val="clear" w:color="auto" w:fill="FFFFFF"/>
        </w:rPr>
        <w:t>Электроснабже</w:t>
      </w:r>
      <w:r w:rsidRPr="009433A4">
        <w:rPr>
          <w:rFonts w:ascii="Segoe UI Light" w:hAnsi="Segoe UI Light" w:cs="Arial"/>
          <w:spacing w:val="2"/>
          <w:shd w:val="clear" w:color="auto" w:fill="FFFFFF"/>
        </w:rPr>
        <w:t>ние</w:t>
      </w:r>
    </w:p>
    <w:p w:rsidR="00662E32" w:rsidRPr="009433A4" w:rsidRDefault="00512903" w:rsidP="00512903">
      <w:pPr>
        <w:spacing w:after="0"/>
        <w:ind w:firstLine="709"/>
        <w:jc w:val="both"/>
        <w:rPr>
          <w:rFonts w:ascii="Segoe UI Light" w:hAnsi="Segoe UI Light" w:cs="Arial"/>
          <w:spacing w:val="2"/>
          <w:shd w:val="clear" w:color="auto" w:fill="FFFFFF"/>
        </w:rPr>
      </w:pPr>
      <w:proofErr w:type="gramStart"/>
      <w:r w:rsidRPr="009433A4">
        <w:rPr>
          <w:rStyle w:val="25"/>
          <w:rFonts w:ascii="Segoe UI Light" w:hAnsi="Segoe UI Light"/>
        </w:rPr>
        <w:t xml:space="preserve">Электроснабжение населенных пунктов </w:t>
      </w:r>
      <w:r w:rsidR="001F3915" w:rsidRPr="009433A4">
        <w:rPr>
          <w:rStyle w:val="25"/>
          <w:rFonts w:ascii="Segoe UI Light" w:hAnsi="Segoe UI Light"/>
        </w:rPr>
        <w:t>Краснопольского</w:t>
      </w:r>
      <w:r w:rsidRPr="009433A4">
        <w:rPr>
          <w:rStyle w:val="25"/>
          <w:rFonts w:ascii="Segoe UI Light" w:hAnsi="Segoe UI Light"/>
        </w:rPr>
        <w:t xml:space="preserve"> сельского поселения</w:t>
      </w:r>
      <w:r w:rsidR="00F20211" w:rsidRPr="009433A4">
        <w:rPr>
          <w:rStyle w:val="25"/>
          <w:rFonts w:ascii="Segoe UI Light" w:hAnsi="Segoe UI Light"/>
        </w:rPr>
        <w:t xml:space="preserve"> (пос. Красное поле, пос. Прудный, д. Моховички)</w:t>
      </w:r>
      <w:r w:rsidRPr="009433A4">
        <w:rPr>
          <w:rStyle w:val="25"/>
          <w:rFonts w:ascii="Segoe UI Light" w:hAnsi="Segoe UI Light"/>
        </w:rPr>
        <w:t xml:space="preserve"> осуществляется от Челябинской энергосистемы через подстанцию (далее – ПС) «</w:t>
      </w:r>
      <w:r w:rsidR="00E857CE" w:rsidRPr="009433A4">
        <w:rPr>
          <w:rStyle w:val="25"/>
          <w:rFonts w:ascii="Segoe UI Light" w:hAnsi="Segoe UI Light"/>
        </w:rPr>
        <w:t>Полевая</w:t>
      </w:r>
      <w:r w:rsidR="00596874" w:rsidRPr="009433A4">
        <w:rPr>
          <w:rStyle w:val="25"/>
          <w:rFonts w:ascii="Segoe UI Light" w:hAnsi="Segoe UI Light"/>
        </w:rPr>
        <w:t xml:space="preserve">» </w:t>
      </w:r>
      <w:r w:rsidR="00F20211" w:rsidRPr="009433A4">
        <w:rPr>
          <w:rStyle w:val="25"/>
          <w:rFonts w:ascii="Segoe UI Light" w:hAnsi="Segoe UI Light"/>
        </w:rPr>
        <w:t>11</w:t>
      </w:r>
      <w:r w:rsidR="003527D5" w:rsidRPr="009433A4">
        <w:rPr>
          <w:rStyle w:val="25"/>
          <w:rFonts w:ascii="Segoe UI Light" w:hAnsi="Segoe UI Light"/>
        </w:rPr>
        <w:t>0</w:t>
      </w:r>
      <w:r w:rsidR="00F20211" w:rsidRPr="009433A4">
        <w:rPr>
          <w:rStyle w:val="25"/>
          <w:rFonts w:ascii="Segoe UI Light" w:hAnsi="Segoe UI Light"/>
        </w:rPr>
        <w:t>/</w:t>
      </w:r>
      <w:r w:rsidR="00596874" w:rsidRPr="009433A4">
        <w:rPr>
          <w:rStyle w:val="25"/>
          <w:rFonts w:ascii="Segoe UI Light" w:hAnsi="Segoe UI Light"/>
        </w:rPr>
        <w:t>10 кВ</w:t>
      </w:r>
      <w:r w:rsidR="0013175C" w:rsidRPr="009433A4">
        <w:rPr>
          <w:rStyle w:val="25"/>
          <w:rFonts w:ascii="Segoe UI Light" w:hAnsi="Segoe UI Light"/>
        </w:rPr>
        <w:t xml:space="preserve">, расположенной </w:t>
      </w:r>
      <w:r w:rsidR="00F20211" w:rsidRPr="009433A4">
        <w:rPr>
          <w:rStyle w:val="25"/>
          <w:rFonts w:ascii="Segoe UI Light" w:hAnsi="Segoe UI Light"/>
        </w:rPr>
        <w:t>на территории Челябинского городского округа, д. Заварухино – от ПС «Есаулка» 110/35/10 кВ (Есаульское сельское поселение), д. Ключи – от ПС «Кременкуль» 110/10 кВ (Кременкульское сельское поселение)</w:t>
      </w:r>
      <w:r w:rsidRPr="009433A4">
        <w:rPr>
          <w:rStyle w:val="25"/>
          <w:rFonts w:ascii="Segoe UI Light" w:hAnsi="Segoe UI Light"/>
        </w:rPr>
        <w:t>.</w:t>
      </w:r>
      <w:proofErr w:type="gramEnd"/>
      <w:r w:rsidR="00F20211" w:rsidRPr="009433A4">
        <w:rPr>
          <w:rStyle w:val="25"/>
          <w:rFonts w:ascii="Segoe UI Light" w:hAnsi="Segoe UI Light"/>
        </w:rPr>
        <w:t xml:space="preserve"> «Сх</w:t>
      </w:r>
      <w:r w:rsidR="005763FC" w:rsidRPr="009433A4">
        <w:rPr>
          <w:rFonts w:ascii="Segoe UI Light" w:hAnsi="Segoe UI Light"/>
        </w:rPr>
        <w:t>емой территориального планирования (корректировка) Сосновского муниципального района Челябинской области»</w:t>
      </w:r>
      <w:r w:rsidR="00F20211" w:rsidRPr="009433A4">
        <w:rPr>
          <w:rFonts w:ascii="Segoe UI Light" w:hAnsi="Segoe UI Light"/>
        </w:rPr>
        <w:t xml:space="preserve"> предусмотрена реконструкция всех трех электрических подстанций (ПС </w:t>
      </w:r>
      <w:r w:rsidR="00F20211" w:rsidRPr="009433A4">
        <w:rPr>
          <w:rStyle w:val="25"/>
          <w:rFonts w:ascii="Segoe UI Light" w:hAnsi="Segoe UI Light"/>
        </w:rPr>
        <w:t>«Полевая» ошибочно отражена на территории Сосновского муниципального района)</w:t>
      </w:r>
      <w:r w:rsidR="005763FC" w:rsidRPr="009433A4">
        <w:rPr>
          <w:rFonts w:ascii="Segoe UI Light" w:hAnsi="Segoe UI Light"/>
        </w:rPr>
        <w:t>.</w:t>
      </w:r>
    </w:p>
    <w:p w:rsidR="00A87DF2" w:rsidRPr="009433A4" w:rsidRDefault="005763FC" w:rsidP="005763FC">
      <w:pPr>
        <w:spacing w:after="0"/>
        <w:ind w:firstLine="709"/>
        <w:jc w:val="both"/>
        <w:rPr>
          <w:rFonts w:ascii="Segoe UI Light" w:hAnsi="Segoe UI Light" w:cs="Arial"/>
          <w:spacing w:val="2"/>
          <w:shd w:val="clear" w:color="auto" w:fill="FFFFFF"/>
        </w:rPr>
      </w:pPr>
      <w:proofErr w:type="gramStart"/>
      <w:r w:rsidRPr="009433A4">
        <w:rPr>
          <w:rFonts w:ascii="Segoe UI Light" w:hAnsi="Segoe UI Light" w:cs="Arial"/>
          <w:spacing w:val="2"/>
          <w:shd w:val="clear" w:color="auto" w:fill="FFFFFF"/>
        </w:rPr>
        <w:t xml:space="preserve">Согласно </w:t>
      </w:r>
      <w:r w:rsidR="00E357AD" w:rsidRPr="009433A4">
        <w:rPr>
          <w:rFonts w:ascii="Segoe UI Light" w:hAnsi="Segoe UI Light" w:cs="Arial"/>
          <w:spacing w:val="2"/>
          <w:shd w:val="clear" w:color="auto" w:fill="FFFFFF"/>
        </w:rPr>
        <w:t xml:space="preserve">главе 2.3. </w:t>
      </w:r>
      <w:r w:rsidR="007C5F00" w:rsidRPr="009433A4">
        <w:rPr>
          <w:rFonts w:ascii="Segoe UI Light" w:hAnsi="Segoe UI Light" w:cs="Arial"/>
          <w:spacing w:val="2"/>
          <w:shd w:val="clear" w:color="auto" w:fill="FFFFFF"/>
        </w:rPr>
        <w:t>и табл</w:t>
      </w:r>
      <w:r w:rsidR="00B96524" w:rsidRPr="009433A4">
        <w:rPr>
          <w:rFonts w:ascii="Segoe UI Light" w:hAnsi="Segoe UI Light" w:cs="Arial"/>
          <w:spacing w:val="2"/>
          <w:shd w:val="clear" w:color="auto" w:fill="FFFFFF"/>
        </w:rPr>
        <w:t xml:space="preserve">ице </w:t>
      </w:r>
      <w:r w:rsidR="00E357AD" w:rsidRPr="009433A4">
        <w:rPr>
          <w:rFonts w:ascii="Segoe UI Light" w:hAnsi="Segoe UI Light" w:cs="Arial"/>
          <w:spacing w:val="2"/>
          <w:shd w:val="clear" w:color="auto" w:fill="FFFFFF"/>
        </w:rPr>
        <w:t>2.1.5.</w:t>
      </w:r>
      <w:r w:rsidR="00E357AD" w:rsidRPr="009433A4">
        <w:rPr>
          <w:rFonts w:ascii="Segoe UI Light" w:hAnsi="Segoe UI Light"/>
          <w:lang w:eastAsia="ru-RU" w:bidi="ru-RU"/>
        </w:rPr>
        <w:t>" РД 34.20.185-94</w:t>
      </w:r>
      <w:r w:rsidR="007C5F00" w:rsidRPr="009433A4">
        <w:rPr>
          <w:rFonts w:ascii="Segoe UI Light" w:hAnsi="Segoe UI Light"/>
          <w:lang w:eastAsia="ru-RU" w:bidi="ru-RU"/>
        </w:rPr>
        <w:t xml:space="preserve"> «</w:t>
      </w:r>
      <w:r w:rsidR="00E357AD" w:rsidRPr="009433A4">
        <w:rPr>
          <w:rFonts w:ascii="Segoe UI Light" w:hAnsi="Segoe UI Light"/>
          <w:lang w:eastAsia="ru-RU" w:bidi="ru-RU"/>
        </w:rPr>
        <w:t>Нормативы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w:t>
      </w:r>
      <w:r w:rsidR="007C5F00" w:rsidRPr="009433A4">
        <w:rPr>
          <w:rFonts w:ascii="Segoe UI Light" w:hAnsi="Segoe UI Light"/>
          <w:lang w:eastAsia="ru-RU" w:bidi="ru-RU"/>
        </w:rPr>
        <w:t>»</w:t>
      </w:r>
      <w:r w:rsidR="00595C81" w:rsidRPr="009433A4">
        <w:rPr>
          <w:rFonts w:ascii="Segoe UI Light" w:hAnsi="Segoe UI Light"/>
          <w:lang w:eastAsia="ru-RU" w:bidi="ru-RU"/>
        </w:rPr>
        <w:t xml:space="preserve"> (далее – РД</w:t>
      </w:r>
      <w:r w:rsidR="00B96524" w:rsidRPr="009433A4">
        <w:rPr>
          <w:rFonts w:ascii="Segoe UI Light" w:hAnsi="Segoe UI Light"/>
          <w:lang w:eastAsia="ru-RU" w:bidi="ru-RU"/>
        </w:rPr>
        <w:t> </w:t>
      </w:r>
      <w:r w:rsidR="00595C81" w:rsidRPr="009433A4">
        <w:rPr>
          <w:rFonts w:ascii="Segoe UI Light" w:hAnsi="Segoe UI Light"/>
          <w:lang w:eastAsia="ru-RU" w:bidi="ru-RU"/>
        </w:rPr>
        <w:t>34.20.185-94)</w:t>
      </w:r>
      <w:r w:rsidR="007C5F00" w:rsidRPr="009433A4">
        <w:rPr>
          <w:rFonts w:ascii="Segoe UI Light" w:hAnsi="Segoe UI Light"/>
          <w:lang w:eastAsia="ru-RU" w:bidi="ru-RU"/>
        </w:rPr>
        <w:t>, принимая, что электрическим плитами будут оборудованы многоквартирны</w:t>
      </w:r>
      <w:r w:rsidR="004E4D60" w:rsidRPr="009433A4">
        <w:rPr>
          <w:rFonts w:ascii="Segoe UI Light" w:hAnsi="Segoe UI Light"/>
          <w:lang w:eastAsia="ru-RU" w:bidi="ru-RU"/>
        </w:rPr>
        <w:t>е</w:t>
      </w:r>
      <w:r w:rsidR="007C5F00" w:rsidRPr="009433A4">
        <w:rPr>
          <w:rFonts w:ascii="Segoe UI Light" w:hAnsi="Segoe UI Light"/>
          <w:lang w:eastAsia="ru-RU" w:bidi="ru-RU"/>
        </w:rPr>
        <w:t xml:space="preserve"> дома </w:t>
      </w:r>
      <w:r w:rsidR="001D303C" w:rsidRPr="009433A4">
        <w:rPr>
          <w:rFonts w:ascii="Segoe UI Light" w:hAnsi="Segoe UI Light"/>
          <w:lang w:eastAsia="ru-RU" w:bidi="ru-RU"/>
        </w:rPr>
        <w:t xml:space="preserve">мало- и </w:t>
      </w:r>
      <w:r w:rsidR="007C5F00" w:rsidRPr="009433A4">
        <w:rPr>
          <w:rFonts w:ascii="Segoe UI Light" w:hAnsi="Segoe UI Light"/>
          <w:lang w:eastAsia="ru-RU" w:bidi="ru-RU"/>
        </w:rPr>
        <w:t xml:space="preserve">многоэтажной застройки, а жилые дома </w:t>
      </w:r>
      <w:r w:rsidR="004E4D60" w:rsidRPr="009433A4">
        <w:rPr>
          <w:rFonts w:ascii="Segoe UI Light" w:hAnsi="Segoe UI Light"/>
          <w:lang w:eastAsia="ru-RU" w:bidi="ru-RU"/>
        </w:rPr>
        <w:t xml:space="preserve">индивидуальной </w:t>
      </w:r>
      <w:r w:rsidR="007C5F00" w:rsidRPr="009433A4">
        <w:rPr>
          <w:rFonts w:ascii="Segoe UI Light" w:hAnsi="Segoe UI Light"/>
          <w:lang w:eastAsia="ru-RU" w:bidi="ru-RU"/>
        </w:rPr>
        <w:t xml:space="preserve">застройки – плитами на природном газе, </w:t>
      </w:r>
      <w:r w:rsidR="004E4D60" w:rsidRPr="009433A4">
        <w:rPr>
          <w:rFonts w:ascii="Segoe UI Light" w:hAnsi="Segoe UI Light"/>
          <w:lang w:eastAsia="ru-RU" w:bidi="ru-RU"/>
        </w:rPr>
        <w:t>укрупненная расчетная электрическая нагрузка селитебных территорий</w:t>
      </w:r>
      <w:r w:rsidR="006A789F" w:rsidRPr="009433A4">
        <w:rPr>
          <w:rFonts w:ascii="Segoe UI Light" w:hAnsi="Segoe UI Light"/>
          <w:lang w:eastAsia="ru-RU" w:bidi="ru-RU"/>
        </w:rPr>
        <w:t>, приведенная к шинам</w:t>
      </w:r>
      <w:proofErr w:type="gramEnd"/>
      <w:r w:rsidR="006A789F" w:rsidRPr="009433A4">
        <w:rPr>
          <w:rFonts w:ascii="Segoe UI Light" w:hAnsi="Segoe UI Light"/>
          <w:lang w:eastAsia="ru-RU" w:bidi="ru-RU"/>
        </w:rPr>
        <w:t xml:space="preserve"> 0,4 кВ </w:t>
      </w:r>
      <w:r w:rsidR="00A84B80" w:rsidRPr="009433A4">
        <w:rPr>
          <w:rFonts w:ascii="Segoe UI Light" w:hAnsi="Segoe UI Light"/>
          <w:lang w:eastAsia="ru-RU" w:bidi="ru-RU"/>
        </w:rPr>
        <w:t>ТП</w:t>
      </w:r>
      <w:r w:rsidR="006A789F" w:rsidRPr="009433A4">
        <w:rPr>
          <w:rFonts w:ascii="Segoe UI Light" w:hAnsi="Segoe UI Light"/>
          <w:lang w:eastAsia="ru-RU" w:bidi="ru-RU"/>
        </w:rPr>
        <w:t xml:space="preserve">, </w:t>
      </w:r>
      <w:r w:rsidR="004E4D60" w:rsidRPr="009433A4">
        <w:rPr>
          <w:rFonts w:ascii="Segoe UI Light" w:hAnsi="Segoe UI Light"/>
          <w:lang w:eastAsia="ru-RU" w:bidi="ru-RU"/>
        </w:rPr>
        <w:t xml:space="preserve">составит </w:t>
      </w:r>
      <w:r w:rsidR="004E4D60" w:rsidRPr="009433A4">
        <w:rPr>
          <w:rFonts w:ascii="Segoe UI Light" w:hAnsi="Segoe UI Light" w:cs="Arial"/>
          <w:spacing w:val="2"/>
          <w:shd w:val="clear" w:color="auto" w:fill="FFFFFF"/>
        </w:rPr>
        <w:t xml:space="preserve">на расчетный срок (2040 год) </w:t>
      </w:r>
      <w:r w:rsidR="00F82AAE" w:rsidRPr="009433A4">
        <w:rPr>
          <w:rFonts w:ascii="Segoe UI Light" w:hAnsi="Segoe UI Light" w:cs="Arial"/>
          <w:spacing w:val="2"/>
          <w:shd w:val="clear" w:color="auto" w:fill="FFFFFF"/>
        </w:rPr>
        <w:t>28</w:t>
      </w:r>
      <w:r w:rsidR="006E75CD" w:rsidRPr="009433A4">
        <w:rPr>
          <w:rFonts w:ascii="Segoe UI Light" w:hAnsi="Segoe UI Light" w:cs="Arial"/>
          <w:spacing w:val="2"/>
          <w:shd w:val="clear" w:color="auto" w:fill="FFFFFF"/>
        </w:rPr>
        <w:t>24</w:t>
      </w:r>
      <w:r w:rsidR="00E30E0A" w:rsidRPr="009433A4">
        <w:rPr>
          <w:rFonts w:ascii="Segoe UI Light" w:hAnsi="Segoe UI Light" w:cs="Arial"/>
          <w:spacing w:val="2"/>
          <w:shd w:val="clear" w:color="auto" w:fill="FFFFFF"/>
        </w:rPr>
        <w:t>0</w:t>
      </w:r>
      <w:r w:rsidR="004E4D60" w:rsidRPr="009433A4">
        <w:rPr>
          <w:rFonts w:ascii="Segoe UI Light" w:hAnsi="Segoe UI Light"/>
          <w:lang w:eastAsia="ru-RU" w:bidi="ru-RU"/>
        </w:rPr>
        <w:t xml:space="preserve"> </w:t>
      </w:r>
      <w:r w:rsidR="006A789F" w:rsidRPr="009433A4">
        <w:rPr>
          <w:rFonts w:ascii="Segoe UI Light" w:hAnsi="Segoe UI Light"/>
          <w:lang w:eastAsia="ru-RU" w:bidi="ru-RU"/>
        </w:rPr>
        <w:t>к</w:t>
      </w:r>
      <w:r w:rsidR="004E4D60" w:rsidRPr="009433A4">
        <w:rPr>
          <w:rFonts w:ascii="Segoe UI Light" w:hAnsi="Segoe UI Light"/>
          <w:lang w:eastAsia="ru-RU" w:bidi="ru-RU"/>
        </w:rPr>
        <w:t>Вт</w:t>
      </w:r>
      <w:r w:rsidRPr="009433A4">
        <w:rPr>
          <w:rFonts w:ascii="Segoe UI Light" w:hAnsi="Segoe UI Light" w:cs="Arial"/>
          <w:spacing w:val="2"/>
          <w:shd w:val="clear" w:color="auto" w:fill="FFFFFF"/>
        </w:rPr>
        <w:t>, в том числе:</w:t>
      </w:r>
    </w:p>
    <w:p w:rsidR="00A87DF2" w:rsidRPr="009433A4" w:rsidRDefault="00A87DF2">
      <w:pPr>
        <w:rPr>
          <w:rFonts w:ascii="Segoe UI Light" w:hAnsi="Segoe UI Light" w:cs="Arial"/>
          <w:spacing w:val="2"/>
          <w:shd w:val="clear" w:color="auto" w:fill="FFFFFF"/>
        </w:rPr>
      </w:pPr>
      <w:r w:rsidRPr="009433A4">
        <w:rPr>
          <w:rFonts w:ascii="Segoe UI Light" w:hAnsi="Segoe UI Light" w:cs="Arial"/>
          <w:spacing w:val="2"/>
          <w:shd w:val="clear" w:color="auto" w:fill="FFFFFF"/>
        </w:rPr>
        <w:br w:type="page"/>
      </w:r>
    </w:p>
    <w:p w:rsidR="005763FC" w:rsidRPr="009433A4" w:rsidRDefault="008D0EA8" w:rsidP="006B6E1A">
      <w:pPr>
        <w:spacing w:after="0" w:line="240" w:lineRule="auto"/>
        <w:ind w:firstLine="709"/>
        <w:jc w:val="right"/>
        <w:rPr>
          <w:rFonts w:ascii="Segoe UI Light" w:hAnsi="Segoe UI Light"/>
          <w:spacing w:val="-2"/>
          <w:sz w:val="16"/>
          <w:szCs w:val="16"/>
        </w:rPr>
      </w:pPr>
      <w:r w:rsidRPr="009433A4">
        <w:rPr>
          <w:rFonts w:ascii="Segoe UI Light" w:hAnsi="Segoe UI Light"/>
          <w:spacing w:val="-2"/>
          <w:sz w:val="16"/>
          <w:szCs w:val="16"/>
        </w:rPr>
        <w:lastRenderedPageBreak/>
        <w:t>Таблица 12</w:t>
      </w:r>
    </w:p>
    <w:tbl>
      <w:tblPr>
        <w:tblStyle w:val="ae"/>
        <w:tblW w:w="10031" w:type="dxa"/>
        <w:tblLayout w:type="fixed"/>
        <w:tblLook w:val="04A0" w:firstRow="1" w:lastRow="0" w:firstColumn="1" w:lastColumn="0" w:noHBand="0" w:noVBand="1"/>
      </w:tblPr>
      <w:tblGrid>
        <w:gridCol w:w="1242"/>
        <w:gridCol w:w="426"/>
        <w:gridCol w:w="708"/>
        <w:gridCol w:w="667"/>
        <w:gridCol w:w="618"/>
        <w:gridCol w:w="618"/>
        <w:gridCol w:w="816"/>
        <w:gridCol w:w="825"/>
        <w:gridCol w:w="809"/>
        <w:gridCol w:w="892"/>
        <w:gridCol w:w="742"/>
        <w:gridCol w:w="817"/>
        <w:gridCol w:w="851"/>
      </w:tblGrid>
      <w:tr w:rsidR="006E75CD" w:rsidRPr="009433A4" w:rsidTr="006B6E1A">
        <w:trPr>
          <w:cnfStyle w:val="100000000000" w:firstRow="1" w:lastRow="0" w:firstColumn="0" w:lastColumn="0" w:oddVBand="0" w:evenVBand="0" w:oddHBand="0" w:evenHBand="0" w:firstRowFirstColumn="0" w:firstRowLastColumn="0" w:lastRowFirstColumn="0" w:lastRowLastColumn="0"/>
          <w:trHeight w:val="292"/>
          <w:tblHeader/>
        </w:trPr>
        <w:tc>
          <w:tcPr>
            <w:cnfStyle w:val="001000000000" w:firstRow="0" w:lastRow="0" w:firstColumn="1" w:lastColumn="0" w:oddVBand="0" w:evenVBand="0" w:oddHBand="0" w:evenHBand="0" w:firstRowFirstColumn="0" w:firstRowLastColumn="0" w:lastRowFirstColumn="0" w:lastRowLastColumn="0"/>
            <w:tcW w:w="1242" w:type="dxa"/>
            <w:vMerge w:val="restart"/>
            <w:vAlign w:val="center"/>
          </w:tcPr>
          <w:p w:rsidR="008655A8" w:rsidRPr="009433A4" w:rsidRDefault="008655A8" w:rsidP="00A95929">
            <w:pPr>
              <w:spacing w:line="276" w:lineRule="auto"/>
              <w:jc w:val="center"/>
              <w:rPr>
                <w:rFonts w:ascii="Segoe UI Light" w:hAnsi="Segoe UI Light"/>
                <w:spacing w:val="-2"/>
                <w:szCs w:val="16"/>
              </w:rPr>
            </w:pPr>
            <w:r w:rsidRPr="009433A4">
              <w:rPr>
                <w:rFonts w:ascii="Segoe UI Light" w:hAnsi="Segoe UI Light" w:cs="Arial"/>
                <w:spacing w:val="2"/>
                <w:szCs w:val="16"/>
                <w:shd w:val="clear" w:color="auto" w:fill="FFFFFF"/>
              </w:rPr>
              <w:t>Населенный пункт</w:t>
            </w:r>
          </w:p>
        </w:tc>
        <w:tc>
          <w:tcPr>
            <w:tcW w:w="426" w:type="dxa"/>
            <w:vMerge w:val="restart"/>
            <w:textDirection w:val="btLr"/>
            <w:vAlign w:val="center"/>
          </w:tcPr>
          <w:p w:rsidR="008655A8" w:rsidRPr="009433A4" w:rsidRDefault="0019322B" w:rsidP="00A95929">
            <w:pPr>
              <w:spacing w:line="276" w:lineRule="auto"/>
              <w:ind w:left="113" w:right="113"/>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9433A4">
              <w:rPr>
                <w:rFonts w:ascii="Segoe UI Light" w:hAnsi="Segoe UI Light" w:cs="Arial"/>
                <w:spacing w:val="2"/>
                <w:szCs w:val="16"/>
                <w:shd w:val="clear" w:color="auto" w:fill="FFFFFF"/>
              </w:rPr>
              <w:t xml:space="preserve">Номер </w:t>
            </w:r>
            <w:proofErr w:type="gramStart"/>
            <w:r w:rsidRPr="009433A4">
              <w:rPr>
                <w:rFonts w:ascii="Segoe UI Light" w:hAnsi="Segoe UI Light" w:cs="Arial"/>
                <w:spacing w:val="2"/>
                <w:szCs w:val="16"/>
                <w:shd w:val="clear" w:color="auto" w:fill="FFFFFF"/>
              </w:rPr>
              <w:t>ПР</w:t>
            </w:r>
            <w:proofErr w:type="gramEnd"/>
            <w:r w:rsidR="00D92281" w:rsidRPr="009433A4">
              <w:rPr>
                <w:rFonts w:ascii="Segoe UI Light" w:hAnsi="Segoe UI Light" w:cs="Arial"/>
                <w:spacing w:val="2"/>
                <w:szCs w:val="16"/>
                <w:shd w:val="clear" w:color="auto" w:fill="FFFFFF"/>
              </w:rPr>
              <w:t xml:space="preserve"> </w:t>
            </w:r>
            <w:r w:rsidRPr="009433A4">
              <w:rPr>
                <w:rFonts w:ascii="Segoe UI Light" w:hAnsi="Segoe UI Light" w:cs="Arial"/>
                <w:spacing w:val="2"/>
                <w:szCs w:val="16"/>
                <w:shd w:val="clear" w:color="auto" w:fill="FFFFFF"/>
              </w:rPr>
              <w:t>/</w:t>
            </w:r>
            <w:r w:rsidR="00D92281" w:rsidRPr="009433A4">
              <w:rPr>
                <w:rFonts w:ascii="Segoe UI Light" w:hAnsi="Segoe UI Light" w:cs="Arial"/>
                <w:spacing w:val="2"/>
                <w:szCs w:val="16"/>
                <w:shd w:val="clear" w:color="auto" w:fill="FFFFFF"/>
              </w:rPr>
              <w:t xml:space="preserve"> </w:t>
            </w:r>
            <w:r w:rsidRPr="009433A4">
              <w:rPr>
                <w:rFonts w:ascii="Segoe UI Light" w:hAnsi="Segoe UI Light" w:cs="Arial"/>
                <w:spacing w:val="2"/>
                <w:szCs w:val="16"/>
                <w:shd w:val="clear" w:color="auto" w:fill="FFFFFF"/>
              </w:rPr>
              <w:t>ЖР (МР)</w:t>
            </w:r>
          </w:p>
        </w:tc>
        <w:tc>
          <w:tcPr>
            <w:tcW w:w="2611" w:type="dxa"/>
            <w:gridSpan w:val="4"/>
            <w:vAlign w:val="center"/>
          </w:tcPr>
          <w:p w:rsidR="008655A8" w:rsidRPr="009433A4" w:rsidRDefault="008655A8" w:rsidP="009125B3">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9433A4">
              <w:rPr>
                <w:rFonts w:ascii="Segoe UI Light" w:hAnsi="Segoe UI Light"/>
                <w:spacing w:val="-2"/>
                <w:szCs w:val="16"/>
              </w:rPr>
              <w:t xml:space="preserve">Жилищный фонд, </w:t>
            </w:r>
            <w:r w:rsidR="006B6E1A" w:rsidRPr="009433A4">
              <w:rPr>
                <w:rFonts w:ascii="Segoe UI Light" w:hAnsi="Segoe UI Light"/>
                <w:spacing w:val="-2"/>
                <w:szCs w:val="16"/>
              </w:rPr>
              <w:t xml:space="preserve">                   </w:t>
            </w:r>
            <w:r w:rsidRPr="009433A4">
              <w:rPr>
                <w:rFonts w:ascii="Segoe UI Light" w:hAnsi="Segoe UI Light"/>
                <w:spacing w:val="-2"/>
                <w:szCs w:val="16"/>
              </w:rPr>
              <w:t>тыс.кв.м общей площади</w:t>
            </w:r>
          </w:p>
        </w:tc>
        <w:tc>
          <w:tcPr>
            <w:tcW w:w="5752" w:type="dxa"/>
            <w:gridSpan w:val="7"/>
            <w:vAlign w:val="center"/>
          </w:tcPr>
          <w:p w:rsidR="008655A8" w:rsidRPr="009433A4" w:rsidRDefault="008655A8" w:rsidP="009125B3">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9433A4">
              <w:rPr>
                <w:rFonts w:ascii="Segoe UI Light" w:hAnsi="Segoe UI Light"/>
                <w:spacing w:val="-2"/>
                <w:szCs w:val="16"/>
              </w:rPr>
              <w:t>Укрупненная расчетная электрическая нагрузка, кВт</w:t>
            </w:r>
          </w:p>
        </w:tc>
      </w:tr>
      <w:tr w:rsidR="006E75CD" w:rsidRPr="009433A4" w:rsidTr="006B6E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vMerge/>
          </w:tcPr>
          <w:p w:rsidR="008655A8" w:rsidRPr="009433A4" w:rsidRDefault="008655A8" w:rsidP="00A00994">
            <w:pPr>
              <w:jc w:val="right"/>
              <w:rPr>
                <w:rFonts w:ascii="Segoe UI Light" w:hAnsi="Segoe UI Light"/>
                <w:spacing w:val="-2"/>
                <w:szCs w:val="16"/>
              </w:rPr>
            </w:pPr>
          </w:p>
        </w:tc>
        <w:tc>
          <w:tcPr>
            <w:tcW w:w="426" w:type="dxa"/>
            <w:vMerge/>
          </w:tcPr>
          <w:p w:rsidR="008655A8" w:rsidRPr="009433A4" w:rsidRDefault="008655A8" w:rsidP="00A00994">
            <w:pPr>
              <w:jc w:val="right"/>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p>
        </w:tc>
        <w:tc>
          <w:tcPr>
            <w:tcW w:w="708" w:type="dxa"/>
            <w:vMerge w:val="restart"/>
            <w:vAlign w:val="center"/>
          </w:tcPr>
          <w:p w:rsidR="008655A8" w:rsidRPr="009433A4" w:rsidRDefault="008655A8" w:rsidP="00A00994">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9433A4">
              <w:rPr>
                <w:rFonts w:ascii="Segoe UI Light" w:hAnsi="Segoe UI Light"/>
                <w:spacing w:val="-2"/>
                <w:szCs w:val="16"/>
              </w:rPr>
              <w:t>всего</w:t>
            </w:r>
          </w:p>
        </w:tc>
        <w:tc>
          <w:tcPr>
            <w:tcW w:w="1285" w:type="dxa"/>
            <w:gridSpan w:val="2"/>
            <w:vMerge w:val="restart"/>
            <w:vAlign w:val="center"/>
          </w:tcPr>
          <w:p w:rsidR="008655A8" w:rsidRPr="009433A4" w:rsidRDefault="008655A8" w:rsidP="00600DC4">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9433A4">
              <w:rPr>
                <w:rFonts w:ascii="Segoe UI Light" w:hAnsi="Segoe UI Light" w:cs="Arial"/>
                <w:spacing w:val="2"/>
                <w:szCs w:val="16"/>
                <w:shd w:val="clear" w:color="auto" w:fill="FFFFFF"/>
              </w:rPr>
              <w:t>здания с плитами на природном газе при этажности</w:t>
            </w:r>
          </w:p>
        </w:tc>
        <w:tc>
          <w:tcPr>
            <w:tcW w:w="618" w:type="dxa"/>
            <w:vMerge w:val="restart"/>
            <w:textDirection w:val="btLr"/>
            <w:vAlign w:val="center"/>
          </w:tcPr>
          <w:p w:rsidR="008655A8" w:rsidRPr="009433A4" w:rsidRDefault="008655A8" w:rsidP="006B6E1A">
            <w:pPr>
              <w:spacing w:line="216" w:lineRule="auto"/>
              <w:ind w:left="113" w:right="113"/>
              <w:jc w:val="center"/>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9433A4">
              <w:rPr>
                <w:rFonts w:ascii="Segoe UI Light" w:hAnsi="Segoe UI Light" w:cs="Arial"/>
                <w:spacing w:val="2"/>
                <w:szCs w:val="16"/>
                <w:shd w:val="clear" w:color="auto" w:fill="FFFFFF"/>
              </w:rPr>
              <w:t>здания с плитами электрическими (МнЖЗ)</w:t>
            </w:r>
          </w:p>
        </w:tc>
        <w:tc>
          <w:tcPr>
            <w:tcW w:w="3342" w:type="dxa"/>
            <w:gridSpan w:val="4"/>
            <w:vAlign w:val="center"/>
          </w:tcPr>
          <w:p w:rsidR="008655A8" w:rsidRPr="009433A4" w:rsidRDefault="008655A8" w:rsidP="00A00994">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здания с плитами</w:t>
            </w:r>
          </w:p>
          <w:p w:rsidR="008655A8" w:rsidRPr="009433A4" w:rsidRDefault="008655A8" w:rsidP="00A00994">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9433A4">
              <w:rPr>
                <w:rFonts w:ascii="Segoe UI Light" w:hAnsi="Segoe UI Light" w:cs="Arial"/>
                <w:spacing w:val="2"/>
                <w:szCs w:val="16"/>
                <w:shd w:val="clear" w:color="auto" w:fill="FFFFFF"/>
              </w:rPr>
              <w:t>на природном газе при этажности</w:t>
            </w:r>
          </w:p>
        </w:tc>
        <w:tc>
          <w:tcPr>
            <w:tcW w:w="1559" w:type="dxa"/>
            <w:gridSpan w:val="2"/>
            <w:vMerge w:val="restart"/>
            <w:vAlign w:val="center"/>
          </w:tcPr>
          <w:p w:rsidR="008655A8" w:rsidRPr="009433A4" w:rsidRDefault="008655A8" w:rsidP="00A00994">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9433A4">
              <w:rPr>
                <w:rFonts w:ascii="Segoe UI Light" w:hAnsi="Segoe UI Light" w:cs="Arial"/>
                <w:spacing w:val="2"/>
                <w:szCs w:val="16"/>
                <w:shd w:val="clear" w:color="auto" w:fill="FFFFFF"/>
              </w:rPr>
              <w:t>здания с плитами электрическими (МнЖЗ)</w:t>
            </w:r>
          </w:p>
        </w:tc>
        <w:tc>
          <w:tcPr>
            <w:tcW w:w="851" w:type="dxa"/>
            <w:vMerge w:val="restart"/>
            <w:vAlign w:val="center"/>
          </w:tcPr>
          <w:p w:rsidR="008655A8" w:rsidRPr="009433A4" w:rsidRDefault="008655A8" w:rsidP="00A00994">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9433A4">
              <w:rPr>
                <w:rFonts w:ascii="Segoe UI Light" w:hAnsi="Segoe UI Light"/>
                <w:spacing w:val="-2"/>
                <w:szCs w:val="16"/>
              </w:rPr>
              <w:t>всего</w:t>
            </w:r>
          </w:p>
        </w:tc>
      </w:tr>
      <w:tr w:rsidR="006E75CD" w:rsidRPr="009433A4" w:rsidTr="006B6E1A">
        <w:trPr>
          <w:cnfStyle w:val="100000000000" w:firstRow="1" w:lastRow="0" w:firstColumn="0" w:lastColumn="0" w:oddVBand="0" w:evenVBand="0" w:oddHBand="0" w:evenHBand="0" w:firstRowFirstColumn="0" w:firstRowLastColumn="0" w:lastRowFirstColumn="0" w:lastRowLastColumn="0"/>
          <w:trHeight w:val="251"/>
          <w:tblHeader/>
        </w:trPr>
        <w:tc>
          <w:tcPr>
            <w:cnfStyle w:val="001000000000" w:firstRow="0" w:lastRow="0" w:firstColumn="1" w:lastColumn="0" w:oddVBand="0" w:evenVBand="0" w:oddHBand="0" w:evenHBand="0" w:firstRowFirstColumn="0" w:firstRowLastColumn="0" w:lastRowFirstColumn="0" w:lastRowLastColumn="0"/>
            <w:tcW w:w="1242" w:type="dxa"/>
            <w:vMerge/>
          </w:tcPr>
          <w:p w:rsidR="008655A8" w:rsidRPr="009433A4" w:rsidRDefault="008655A8" w:rsidP="00A95929">
            <w:pPr>
              <w:spacing w:line="276" w:lineRule="auto"/>
              <w:jc w:val="right"/>
              <w:rPr>
                <w:rFonts w:ascii="Segoe UI Light" w:hAnsi="Segoe UI Light"/>
                <w:spacing w:val="-2"/>
                <w:szCs w:val="16"/>
              </w:rPr>
            </w:pPr>
          </w:p>
        </w:tc>
        <w:tc>
          <w:tcPr>
            <w:tcW w:w="426" w:type="dxa"/>
            <w:vMerge/>
          </w:tcPr>
          <w:p w:rsidR="008655A8" w:rsidRPr="009433A4" w:rsidRDefault="008655A8" w:rsidP="00A95929">
            <w:pPr>
              <w:spacing w:line="276" w:lineRule="auto"/>
              <w:jc w:val="right"/>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p>
        </w:tc>
        <w:tc>
          <w:tcPr>
            <w:tcW w:w="708" w:type="dxa"/>
            <w:vMerge/>
          </w:tcPr>
          <w:p w:rsidR="008655A8" w:rsidRPr="009433A4" w:rsidRDefault="008655A8" w:rsidP="00A95929">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p>
        </w:tc>
        <w:tc>
          <w:tcPr>
            <w:tcW w:w="1285" w:type="dxa"/>
            <w:gridSpan w:val="2"/>
            <w:vMerge/>
          </w:tcPr>
          <w:p w:rsidR="008655A8" w:rsidRPr="009433A4" w:rsidRDefault="008655A8" w:rsidP="00A00994">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p>
        </w:tc>
        <w:tc>
          <w:tcPr>
            <w:tcW w:w="618" w:type="dxa"/>
            <w:vMerge/>
          </w:tcPr>
          <w:p w:rsidR="008655A8" w:rsidRPr="009433A4" w:rsidRDefault="008655A8" w:rsidP="00A00994">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p>
        </w:tc>
        <w:tc>
          <w:tcPr>
            <w:tcW w:w="1641" w:type="dxa"/>
            <w:gridSpan w:val="2"/>
            <w:vAlign w:val="center"/>
          </w:tcPr>
          <w:p w:rsidR="008655A8" w:rsidRPr="009433A4" w:rsidRDefault="008655A8" w:rsidP="00A00994">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9433A4">
              <w:rPr>
                <w:rFonts w:ascii="Segoe UI Light" w:hAnsi="Segoe UI Light" w:cs="Arial"/>
                <w:spacing w:val="2"/>
                <w:szCs w:val="16"/>
                <w:shd w:val="clear" w:color="auto" w:fill="FFFFFF"/>
              </w:rPr>
              <w:t>1..2 (ИЖС)</w:t>
            </w:r>
          </w:p>
        </w:tc>
        <w:tc>
          <w:tcPr>
            <w:tcW w:w="1701" w:type="dxa"/>
            <w:gridSpan w:val="2"/>
            <w:vAlign w:val="center"/>
          </w:tcPr>
          <w:p w:rsidR="008655A8" w:rsidRPr="009433A4" w:rsidRDefault="008655A8" w:rsidP="00A00994">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9433A4">
              <w:rPr>
                <w:rFonts w:ascii="Segoe UI Light" w:hAnsi="Segoe UI Light" w:cs="Arial"/>
                <w:spacing w:val="2"/>
                <w:szCs w:val="16"/>
                <w:shd w:val="clear" w:color="auto" w:fill="FFFFFF"/>
              </w:rPr>
              <w:t>3..5 (МЖС)</w:t>
            </w:r>
          </w:p>
        </w:tc>
        <w:tc>
          <w:tcPr>
            <w:tcW w:w="1559" w:type="dxa"/>
            <w:gridSpan w:val="2"/>
            <w:vMerge/>
            <w:vAlign w:val="center"/>
          </w:tcPr>
          <w:p w:rsidR="008655A8" w:rsidRPr="009433A4" w:rsidRDefault="008655A8" w:rsidP="00A00994">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p>
        </w:tc>
        <w:tc>
          <w:tcPr>
            <w:tcW w:w="851" w:type="dxa"/>
            <w:vMerge/>
          </w:tcPr>
          <w:p w:rsidR="008655A8" w:rsidRPr="009433A4" w:rsidRDefault="008655A8" w:rsidP="00A95929">
            <w:pPr>
              <w:spacing w:line="276" w:lineRule="auto"/>
              <w:jc w:val="right"/>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p>
        </w:tc>
      </w:tr>
      <w:tr w:rsidR="006E75CD" w:rsidRPr="009433A4" w:rsidTr="006B6E1A">
        <w:trPr>
          <w:cnfStyle w:val="100000000000" w:firstRow="1" w:lastRow="0" w:firstColumn="0" w:lastColumn="0" w:oddVBand="0" w:evenVBand="0" w:oddHBand="0" w:evenHBand="0" w:firstRowFirstColumn="0" w:firstRowLastColumn="0" w:lastRowFirstColumn="0" w:lastRowLastColumn="0"/>
          <w:trHeight w:val="331"/>
          <w:tblHeader/>
        </w:trPr>
        <w:tc>
          <w:tcPr>
            <w:cnfStyle w:val="001000000000" w:firstRow="0" w:lastRow="0" w:firstColumn="1" w:lastColumn="0" w:oddVBand="0" w:evenVBand="0" w:oddHBand="0" w:evenHBand="0" w:firstRowFirstColumn="0" w:firstRowLastColumn="0" w:lastRowFirstColumn="0" w:lastRowLastColumn="0"/>
            <w:tcW w:w="1242" w:type="dxa"/>
            <w:vMerge/>
          </w:tcPr>
          <w:p w:rsidR="0019322B" w:rsidRPr="009433A4" w:rsidRDefault="0019322B" w:rsidP="00A95929">
            <w:pPr>
              <w:spacing w:line="276" w:lineRule="auto"/>
              <w:jc w:val="right"/>
              <w:rPr>
                <w:rFonts w:ascii="Segoe UI Light" w:hAnsi="Segoe UI Light"/>
                <w:spacing w:val="-2"/>
                <w:szCs w:val="16"/>
              </w:rPr>
            </w:pPr>
          </w:p>
        </w:tc>
        <w:tc>
          <w:tcPr>
            <w:tcW w:w="426" w:type="dxa"/>
            <w:vMerge/>
          </w:tcPr>
          <w:p w:rsidR="0019322B" w:rsidRPr="009433A4" w:rsidRDefault="0019322B" w:rsidP="00A95929">
            <w:pPr>
              <w:spacing w:line="276" w:lineRule="auto"/>
              <w:jc w:val="right"/>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p>
        </w:tc>
        <w:tc>
          <w:tcPr>
            <w:tcW w:w="708" w:type="dxa"/>
            <w:vMerge/>
          </w:tcPr>
          <w:p w:rsidR="0019322B" w:rsidRPr="009433A4" w:rsidRDefault="0019322B" w:rsidP="00A95929">
            <w:pPr>
              <w:spacing w:line="276" w:lineRule="auto"/>
              <w:jc w:val="right"/>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p>
        </w:tc>
        <w:tc>
          <w:tcPr>
            <w:tcW w:w="667" w:type="dxa"/>
            <w:vAlign w:val="center"/>
          </w:tcPr>
          <w:p w:rsidR="00134BB6" w:rsidRPr="009433A4" w:rsidRDefault="00134BB6" w:rsidP="009125B3">
            <w:pPr>
              <w:ind w:left="-157" w:right="-150"/>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1..2</w:t>
            </w:r>
          </w:p>
          <w:p w:rsidR="0019322B" w:rsidRPr="009433A4" w:rsidRDefault="0019322B" w:rsidP="009125B3">
            <w:pPr>
              <w:ind w:left="-157" w:right="-150"/>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(ИЖС)</w:t>
            </w:r>
          </w:p>
        </w:tc>
        <w:tc>
          <w:tcPr>
            <w:tcW w:w="618" w:type="dxa"/>
            <w:vAlign w:val="center"/>
          </w:tcPr>
          <w:p w:rsidR="0019322B" w:rsidRPr="009433A4" w:rsidRDefault="0019322B" w:rsidP="009125B3">
            <w:pPr>
              <w:ind w:left="-66" w:right="-99"/>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3..5 (МЖС)</w:t>
            </w:r>
          </w:p>
        </w:tc>
        <w:tc>
          <w:tcPr>
            <w:tcW w:w="618" w:type="dxa"/>
            <w:vMerge/>
            <w:vAlign w:val="center"/>
          </w:tcPr>
          <w:p w:rsidR="0019322B" w:rsidRPr="009433A4" w:rsidRDefault="0019322B" w:rsidP="00A00994">
            <w:pPr>
              <w:ind w:right="-48"/>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p>
        </w:tc>
        <w:tc>
          <w:tcPr>
            <w:tcW w:w="816" w:type="dxa"/>
            <w:vAlign w:val="center"/>
          </w:tcPr>
          <w:p w:rsidR="0019322B" w:rsidRPr="009433A4" w:rsidRDefault="0019322B" w:rsidP="009125B3">
            <w:pPr>
              <w:ind w:left="-26" w:right="-83"/>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proofErr w:type="gramStart"/>
            <w:r w:rsidRPr="009433A4">
              <w:rPr>
                <w:rFonts w:ascii="Segoe UI Light" w:hAnsi="Segoe UI Light" w:cs="Arial"/>
                <w:spacing w:val="2"/>
                <w:szCs w:val="16"/>
                <w:shd w:val="clear" w:color="auto" w:fill="FFFFFF"/>
              </w:rPr>
              <w:t>удельная</w:t>
            </w:r>
            <w:proofErr w:type="gramEnd"/>
            <w:r w:rsidRPr="009433A4">
              <w:rPr>
                <w:rFonts w:ascii="Segoe UI Light" w:hAnsi="Segoe UI Light" w:cs="Arial"/>
                <w:spacing w:val="2"/>
                <w:szCs w:val="16"/>
                <w:shd w:val="clear" w:color="auto" w:fill="FFFFFF"/>
              </w:rPr>
              <w:t>, Вт/кв.м</w:t>
            </w:r>
          </w:p>
        </w:tc>
        <w:tc>
          <w:tcPr>
            <w:tcW w:w="825" w:type="dxa"/>
            <w:vAlign w:val="center"/>
          </w:tcPr>
          <w:p w:rsidR="0019322B" w:rsidRPr="009433A4" w:rsidRDefault="0019322B" w:rsidP="009125B3">
            <w:pPr>
              <w:ind w:left="-133" w:right="-108"/>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расчетная,</w:t>
            </w:r>
          </w:p>
          <w:p w:rsidR="0019322B" w:rsidRPr="009433A4" w:rsidRDefault="0019322B" w:rsidP="009125B3">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кВт</w:t>
            </w:r>
          </w:p>
        </w:tc>
        <w:tc>
          <w:tcPr>
            <w:tcW w:w="809" w:type="dxa"/>
            <w:vAlign w:val="center"/>
          </w:tcPr>
          <w:p w:rsidR="0019322B" w:rsidRPr="009433A4" w:rsidRDefault="0019322B" w:rsidP="009125B3">
            <w:pPr>
              <w:ind w:left="-26" w:right="-83"/>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proofErr w:type="gramStart"/>
            <w:r w:rsidRPr="009433A4">
              <w:rPr>
                <w:rFonts w:ascii="Segoe UI Light" w:hAnsi="Segoe UI Light" w:cs="Arial"/>
                <w:spacing w:val="2"/>
                <w:szCs w:val="16"/>
                <w:shd w:val="clear" w:color="auto" w:fill="FFFFFF"/>
              </w:rPr>
              <w:t>удельная</w:t>
            </w:r>
            <w:proofErr w:type="gramEnd"/>
            <w:r w:rsidRPr="009433A4">
              <w:rPr>
                <w:rFonts w:ascii="Segoe UI Light" w:hAnsi="Segoe UI Light" w:cs="Arial"/>
                <w:spacing w:val="2"/>
                <w:szCs w:val="16"/>
                <w:shd w:val="clear" w:color="auto" w:fill="FFFFFF"/>
              </w:rPr>
              <w:t>, Вт/кв.м</w:t>
            </w:r>
          </w:p>
        </w:tc>
        <w:tc>
          <w:tcPr>
            <w:tcW w:w="892" w:type="dxa"/>
            <w:vAlign w:val="center"/>
          </w:tcPr>
          <w:p w:rsidR="0019322B" w:rsidRPr="009433A4" w:rsidRDefault="0019322B" w:rsidP="009125B3">
            <w:pPr>
              <w:ind w:left="-133" w:right="-108"/>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расчетная,</w:t>
            </w:r>
          </w:p>
          <w:p w:rsidR="0019322B" w:rsidRPr="009433A4" w:rsidRDefault="0019322B" w:rsidP="009125B3">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кВт</w:t>
            </w:r>
          </w:p>
        </w:tc>
        <w:tc>
          <w:tcPr>
            <w:tcW w:w="742" w:type="dxa"/>
            <w:vAlign w:val="center"/>
          </w:tcPr>
          <w:p w:rsidR="0019322B" w:rsidRPr="009433A4" w:rsidRDefault="0019322B" w:rsidP="009125B3">
            <w:pPr>
              <w:ind w:left="-108" w:right="-86"/>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proofErr w:type="gramStart"/>
            <w:r w:rsidRPr="009433A4">
              <w:rPr>
                <w:rFonts w:ascii="Segoe UI Light" w:hAnsi="Segoe UI Light" w:cs="Arial"/>
                <w:spacing w:val="2"/>
                <w:szCs w:val="16"/>
                <w:shd w:val="clear" w:color="auto" w:fill="FFFFFF"/>
              </w:rPr>
              <w:t>удельная</w:t>
            </w:r>
            <w:proofErr w:type="gramEnd"/>
            <w:r w:rsidRPr="009433A4">
              <w:rPr>
                <w:rFonts w:ascii="Segoe UI Light" w:hAnsi="Segoe UI Light" w:cs="Arial"/>
                <w:spacing w:val="2"/>
                <w:szCs w:val="16"/>
                <w:shd w:val="clear" w:color="auto" w:fill="FFFFFF"/>
              </w:rPr>
              <w:t>, Вт/кв.м</w:t>
            </w:r>
          </w:p>
        </w:tc>
        <w:tc>
          <w:tcPr>
            <w:tcW w:w="817" w:type="dxa"/>
            <w:vAlign w:val="center"/>
          </w:tcPr>
          <w:p w:rsidR="0019322B" w:rsidRPr="009433A4" w:rsidRDefault="0019322B" w:rsidP="009125B3">
            <w:pPr>
              <w:ind w:left="-133" w:right="-108"/>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расчетная,</w:t>
            </w:r>
          </w:p>
          <w:p w:rsidR="0019322B" w:rsidRPr="009433A4" w:rsidRDefault="0019322B" w:rsidP="009125B3">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кВт</w:t>
            </w:r>
          </w:p>
        </w:tc>
        <w:tc>
          <w:tcPr>
            <w:tcW w:w="851" w:type="dxa"/>
            <w:vMerge/>
          </w:tcPr>
          <w:p w:rsidR="0019322B" w:rsidRPr="009433A4" w:rsidRDefault="0019322B" w:rsidP="00A95929">
            <w:pPr>
              <w:spacing w:line="276" w:lineRule="auto"/>
              <w:jc w:val="right"/>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p>
        </w:tc>
      </w:tr>
      <w:tr w:rsidR="006E75CD" w:rsidRPr="009433A4" w:rsidTr="00E85985">
        <w:tc>
          <w:tcPr>
            <w:cnfStyle w:val="001000000000" w:firstRow="0" w:lastRow="0" w:firstColumn="1" w:lastColumn="0" w:oddVBand="0" w:evenVBand="0" w:oddHBand="0" w:evenHBand="0" w:firstRowFirstColumn="0" w:firstRowLastColumn="0" w:lastRowFirstColumn="0" w:lastRowLastColumn="0"/>
            <w:tcW w:w="1242" w:type="dxa"/>
            <w:vMerge w:val="restart"/>
            <w:vAlign w:val="center"/>
          </w:tcPr>
          <w:p w:rsidR="00783A52" w:rsidRPr="009433A4" w:rsidRDefault="00783A52" w:rsidP="00A95929">
            <w:pPr>
              <w:spacing w:line="276" w:lineRule="auto"/>
              <w:rPr>
                <w:rFonts w:ascii="Segoe UI Light" w:hAnsi="Segoe UI Light"/>
                <w:szCs w:val="16"/>
              </w:rPr>
            </w:pPr>
            <w:r w:rsidRPr="009433A4">
              <w:rPr>
                <w:rFonts w:ascii="Segoe UI Light" w:hAnsi="Segoe UI Light"/>
                <w:szCs w:val="16"/>
              </w:rPr>
              <w:t>пос. Красное поле</w:t>
            </w:r>
          </w:p>
        </w:tc>
        <w:tc>
          <w:tcPr>
            <w:tcW w:w="426" w:type="dxa"/>
            <w:vAlign w:val="center"/>
          </w:tcPr>
          <w:p w:rsidR="00783A52" w:rsidRPr="009433A4" w:rsidRDefault="00783A52" w:rsidP="00A95929">
            <w:pPr>
              <w:spacing w:line="276" w:lineRule="auto"/>
              <w:ind w:left="-108" w:right="-109"/>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1/1</w:t>
            </w:r>
          </w:p>
        </w:tc>
        <w:tc>
          <w:tcPr>
            <w:tcW w:w="708" w:type="dxa"/>
            <w:vMerge w:val="restart"/>
            <w:vAlign w:val="center"/>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713,09</w:t>
            </w:r>
          </w:p>
        </w:tc>
        <w:tc>
          <w:tcPr>
            <w:tcW w:w="667" w:type="dxa"/>
          </w:tcPr>
          <w:p w:rsidR="00783A52" w:rsidRPr="009433A4" w:rsidRDefault="00783A52" w:rsidP="007162E2">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48,08</w:t>
            </w:r>
          </w:p>
        </w:tc>
        <w:tc>
          <w:tcPr>
            <w:tcW w:w="618" w:type="dxa"/>
          </w:tcPr>
          <w:p w:rsidR="00783A52" w:rsidRPr="009433A4" w:rsidRDefault="00783A52" w:rsidP="007162E2">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23,60</w:t>
            </w:r>
          </w:p>
        </w:tc>
        <w:tc>
          <w:tcPr>
            <w:tcW w:w="618" w:type="dxa"/>
          </w:tcPr>
          <w:p w:rsidR="00783A52" w:rsidRPr="009433A4" w:rsidRDefault="00783A52" w:rsidP="007162E2">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816" w:type="dxa"/>
            <w:vMerge w:val="restart"/>
            <w:vAlign w:val="center"/>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15,0</w:t>
            </w:r>
          </w:p>
        </w:tc>
        <w:tc>
          <w:tcPr>
            <w:tcW w:w="825" w:type="dxa"/>
            <w:vAlign w:val="center"/>
          </w:tcPr>
          <w:p w:rsidR="00783A52" w:rsidRPr="009433A4" w:rsidRDefault="00783A52">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720</w:t>
            </w:r>
          </w:p>
        </w:tc>
        <w:tc>
          <w:tcPr>
            <w:tcW w:w="809" w:type="dxa"/>
            <w:vMerge w:val="restart"/>
            <w:vAlign w:val="center"/>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15,8</w:t>
            </w:r>
          </w:p>
        </w:tc>
        <w:tc>
          <w:tcPr>
            <w:tcW w:w="892" w:type="dxa"/>
            <w:vAlign w:val="center"/>
          </w:tcPr>
          <w:p w:rsidR="00783A52" w:rsidRPr="009433A4" w:rsidRDefault="00783A52">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370</w:t>
            </w:r>
          </w:p>
        </w:tc>
        <w:tc>
          <w:tcPr>
            <w:tcW w:w="742" w:type="dxa"/>
            <w:vMerge w:val="restart"/>
            <w:vAlign w:val="center"/>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21,8</w:t>
            </w:r>
          </w:p>
        </w:tc>
        <w:tc>
          <w:tcPr>
            <w:tcW w:w="817" w:type="dxa"/>
          </w:tcPr>
          <w:p w:rsidR="00783A52" w:rsidRPr="009433A4" w:rsidRDefault="00783A52" w:rsidP="00E85985">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851" w:type="dxa"/>
            <w:vMerge w:val="restart"/>
            <w:vAlign w:val="center"/>
          </w:tcPr>
          <w:p w:rsidR="00783A52" w:rsidRPr="009433A4" w:rsidRDefault="00783A52" w:rsidP="006E75CD">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13</w:t>
            </w:r>
            <w:r w:rsidR="006E75CD" w:rsidRPr="009433A4">
              <w:rPr>
                <w:spacing w:val="-2"/>
                <w:szCs w:val="16"/>
              </w:rPr>
              <w:t>16</w:t>
            </w:r>
            <w:r w:rsidRPr="009433A4">
              <w:rPr>
                <w:spacing w:val="-2"/>
                <w:szCs w:val="16"/>
              </w:rPr>
              <w:t>0</w:t>
            </w:r>
          </w:p>
        </w:tc>
      </w:tr>
      <w:tr w:rsidR="006E75CD" w:rsidRPr="009433A4" w:rsidTr="00E85985">
        <w:tc>
          <w:tcPr>
            <w:cnfStyle w:val="001000000000" w:firstRow="0" w:lastRow="0" w:firstColumn="1" w:lastColumn="0" w:oddVBand="0" w:evenVBand="0" w:oddHBand="0" w:evenHBand="0" w:firstRowFirstColumn="0" w:firstRowLastColumn="0" w:lastRowFirstColumn="0" w:lastRowLastColumn="0"/>
            <w:tcW w:w="1242" w:type="dxa"/>
            <w:vMerge/>
            <w:vAlign w:val="center"/>
          </w:tcPr>
          <w:p w:rsidR="00783A52" w:rsidRPr="009433A4" w:rsidRDefault="00783A52" w:rsidP="00A95929">
            <w:pPr>
              <w:spacing w:line="276" w:lineRule="auto"/>
              <w:rPr>
                <w:rFonts w:ascii="Segoe UI Light" w:hAnsi="Segoe UI Light" w:cs="Arial"/>
                <w:spacing w:val="2"/>
                <w:szCs w:val="16"/>
                <w:shd w:val="clear" w:color="auto" w:fill="FFFFFF"/>
              </w:rPr>
            </w:pPr>
          </w:p>
        </w:tc>
        <w:tc>
          <w:tcPr>
            <w:tcW w:w="426" w:type="dxa"/>
            <w:vAlign w:val="center"/>
          </w:tcPr>
          <w:p w:rsidR="00783A52" w:rsidRPr="009433A4" w:rsidRDefault="00783A52" w:rsidP="00A95929">
            <w:pPr>
              <w:spacing w:line="276" w:lineRule="auto"/>
              <w:ind w:left="-108" w:right="-109"/>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1/2</w:t>
            </w:r>
          </w:p>
        </w:tc>
        <w:tc>
          <w:tcPr>
            <w:tcW w:w="708"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667" w:type="dxa"/>
          </w:tcPr>
          <w:p w:rsidR="00783A52" w:rsidRPr="009433A4" w:rsidRDefault="00783A52" w:rsidP="007162E2">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101,92</w:t>
            </w:r>
          </w:p>
        </w:tc>
        <w:tc>
          <w:tcPr>
            <w:tcW w:w="618" w:type="dxa"/>
          </w:tcPr>
          <w:p w:rsidR="00783A52" w:rsidRPr="009433A4" w:rsidRDefault="00783A52" w:rsidP="007162E2">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618" w:type="dxa"/>
          </w:tcPr>
          <w:p w:rsidR="00783A52" w:rsidRPr="009433A4" w:rsidRDefault="00783A52" w:rsidP="007162E2">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816"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825" w:type="dxa"/>
            <w:vAlign w:val="center"/>
          </w:tcPr>
          <w:p w:rsidR="00783A52" w:rsidRPr="009433A4" w:rsidRDefault="00783A52">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1530</w:t>
            </w:r>
          </w:p>
        </w:tc>
        <w:tc>
          <w:tcPr>
            <w:tcW w:w="809"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892" w:type="dxa"/>
          </w:tcPr>
          <w:p w:rsidR="00783A52" w:rsidRPr="009433A4" w:rsidRDefault="00783A52" w:rsidP="00E85985">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742"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817" w:type="dxa"/>
          </w:tcPr>
          <w:p w:rsidR="00783A52" w:rsidRPr="009433A4" w:rsidRDefault="00783A52" w:rsidP="00E85985">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851"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r>
      <w:tr w:rsidR="006E75CD" w:rsidRPr="009433A4" w:rsidTr="00E85985">
        <w:tc>
          <w:tcPr>
            <w:cnfStyle w:val="001000000000" w:firstRow="0" w:lastRow="0" w:firstColumn="1" w:lastColumn="0" w:oddVBand="0" w:evenVBand="0" w:oddHBand="0" w:evenHBand="0" w:firstRowFirstColumn="0" w:firstRowLastColumn="0" w:lastRowFirstColumn="0" w:lastRowLastColumn="0"/>
            <w:tcW w:w="1242" w:type="dxa"/>
            <w:vMerge/>
            <w:vAlign w:val="center"/>
          </w:tcPr>
          <w:p w:rsidR="00783A52" w:rsidRPr="009433A4" w:rsidRDefault="00783A52" w:rsidP="00A95929">
            <w:pPr>
              <w:spacing w:line="276" w:lineRule="auto"/>
              <w:rPr>
                <w:rFonts w:ascii="Segoe UI Light" w:hAnsi="Segoe UI Light"/>
                <w:szCs w:val="16"/>
              </w:rPr>
            </w:pPr>
          </w:p>
        </w:tc>
        <w:tc>
          <w:tcPr>
            <w:tcW w:w="426" w:type="dxa"/>
            <w:vAlign w:val="center"/>
          </w:tcPr>
          <w:p w:rsidR="00783A52" w:rsidRPr="009433A4" w:rsidRDefault="00783A52" w:rsidP="00A95929">
            <w:pPr>
              <w:spacing w:line="276" w:lineRule="auto"/>
              <w:ind w:left="-108" w:right="-109"/>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1/3</w:t>
            </w:r>
          </w:p>
        </w:tc>
        <w:tc>
          <w:tcPr>
            <w:tcW w:w="708" w:type="dxa"/>
            <w:vMerge/>
            <w:vAlign w:val="center"/>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667" w:type="dxa"/>
          </w:tcPr>
          <w:p w:rsidR="00783A52" w:rsidRPr="009433A4" w:rsidRDefault="00783A52" w:rsidP="007162E2">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69,23</w:t>
            </w:r>
          </w:p>
        </w:tc>
        <w:tc>
          <w:tcPr>
            <w:tcW w:w="618" w:type="dxa"/>
          </w:tcPr>
          <w:p w:rsidR="00783A52" w:rsidRPr="009433A4" w:rsidRDefault="00783A52" w:rsidP="007162E2">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618" w:type="dxa"/>
          </w:tcPr>
          <w:p w:rsidR="00783A52" w:rsidRPr="009433A4" w:rsidRDefault="00783A52" w:rsidP="007162E2">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816"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825" w:type="dxa"/>
            <w:vAlign w:val="center"/>
          </w:tcPr>
          <w:p w:rsidR="00783A52" w:rsidRPr="009433A4" w:rsidRDefault="00783A52">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1040</w:t>
            </w:r>
          </w:p>
        </w:tc>
        <w:tc>
          <w:tcPr>
            <w:tcW w:w="809"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892" w:type="dxa"/>
          </w:tcPr>
          <w:p w:rsidR="00783A52" w:rsidRPr="009433A4" w:rsidRDefault="00783A52" w:rsidP="00E85985">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742"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817" w:type="dxa"/>
          </w:tcPr>
          <w:p w:rsidR="00783A52" w:rsidRPr="009433A4" w:rsidRDefault="00783A52" w:rsidP="00E85985">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851" w:type="dxa"/>
            <w:vMerge/>
            <w:vAlign w:val="center"/>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r>
      <w:tr w:rsidR="006E75CD" w:rsidRPr="009433A4" w:rsidTr="00E85985">
        <w:tc>
          <w:tcPr>
            <w:cnfStyle w:val="001000000000" w:firstRow="0" w:lastRow="0" w:firstColumn="1" w:lastColumn="0" w:oddVBand="0" w:evenVBand="0" w:oddHBand="0" w:evenHBand="0" w:firstRowFirstColumn="0" w:firstRowLastColumn="0" w:lastRowFirstColumn="0" w:lastRowLastColumn="0"/>
            <w:tcW w:w="1242" w:type="dxa"/>
            <w:vMerge/>
            <w:vAlign w:val="center"/>
          </w:tcPr>
          <w:p w:rsidR="00783A52" w:rsidRPr="009433A4" w:rsidRDefault="00783A52" w:rsidP="00A95929">
            <w:pPr>
              <w:spacing w:line="276" w:lineRule="auto"/>
              <w:rPr>
                <w:rFonts w:ascii="Segoe UI Light" w:hAnsi="Segoe UI Light"/>
                <w:szCs w:val="16"/>
              </w:rPr>
            </w:pPr>
          </w:p>
        </w:tc>
        <w:tc>
          <w:tcPr>
            <w:tcW w:w="426" w:type="dxa"/>
            <w:vAlign w:val="center"/>
          </w:tcPr>
          <w:p w:rsidR="00783A52" w:rsidRPr="009433A4" w:rsidRDefault="00783A52" w:rsidP="00A95929">
            <w:pPr>
              <w:spacing w:line="276" w:lineRule="auto"/>
              <w:ind w:left="-108" w:right="-109"/>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1/4</w:t>
            </w:r>
          </w:p>
        </w:tc>
        <w:tc>
          <w:tcPr>
            <w:tcW w:w="708"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667" w:type="dxa"/>
          </w:tcPr>
          <w:p w:rsidR="00783A52" w:rsidRPr="009433A4" w:rsidRDefault="00783A52" w:rsidP="007162E2">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618" w:type="dxa"/>
          </w:tcPr>
          <w:p w:rsidR="00783A52" w:rsidRPr="009433A4" w:rsidRDefault="00783A52" w:rsidP="007162E2">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618" w:type="dxa"/>
          </w:tcPr>
          <w:p w:rsidR="00783A52" w:rsidRPr="009433A4" w:rsidRDefault="00783A52" w:rsidP="007162E2">
            <w:pPr>
              <w:spacing w:line="276" w:lineRule="auto"/>
              <w:ind w:right="-48" w:hanging="117"/>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355,74</w:t>
            </w:r>
          </w:p>
        </w:tc>
        <w:tc>
          <w:tcPr>
            <w:tcW w:w="816"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825" w:type="dxa"/>
          </w:tcPr>
          <w:p w:rsidR="00783A52" w:rsidRPr="009433A4" w:rsidRDefault="00783A52" w:rsidP="00E85985">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809"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892" w:type="dxa"/>
          </w:tcPr>
          <w:p w:rsidR="00783A52" w:rsidRPr="009433A4" w:rsidRDefault="00783A52" w:rsidP="00E85985">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742"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817" w:type="dxa"/>
            <w:vAlign w:val="center"/>
          </w:tcPr>
          <w:p w:rsidR="00783A52" w:rsidRPr="009433A4" w:rsidRDefault="00783A52">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7760</w:t>
            </w:r>
          </w:p>
        </w:tc>
        <w:tc>
          <w:tcPr>
            <w:tcW w:w="851"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r>
      <w:tr w:rsidR="006E75CD" w:rsidRPr="009433A4" w:rsidTr="00E85985">
        <w:tc>
          <w:tcPr>
            <w:cnfStyle w:val="001000000000" w:firstRow="0" w:lastRow="0" w:firstColumn="1" w:lastColumn="0" w:oddVBand="0" w:evenVBand="0" w:oddHBand="0" w:evenHBand="0" w:firstRowFirstColumn="0" w:firstRowLastColumn="0" w:lastRowFirstColumn="0" w:lastRowLastColumn="0"/>
            <w:tcW w:w="1242" w:type="dxa"/>
            <w:vMerge/>
            <w:vAlign w:val="center"/>
          </w:tcPr>
          <w:p w:rsidR="00783A52" w:rsidRPr="009433A4" w:rsidRDefault="00783A52" w:rsidP="00A95929">
            <w:pPr>
              <w:spacing w:line="276" w:lineRule="auto"/>
              <w:rPr>
                <w:rFonts w:ascii="Segoe UI Light" w:hAnsi="Segoe UI Light"/>
                <w:szCs w:val="16"/>
              </w:rPr>
            </w:pPr>
          </w:p>
        </w:tc>
        <w:tc>
          <w:tcPr>
            <w:tcW w:w="426" w:type="dxa"/>
            <w:vAlign w:val="center"/>
          </w:tcPr>
          <w:p w:rsidR="00783A52" w:rsidRPr="009433A4" w:rsidRDefault="00783A52" w:rsidP="00A95929">
            <w:pPr>
              <w:spacing w:line="276" w:lineRule="auto"/>
              <w:ind w:left="-108" w:right="-109"/>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2/1</w:t>
            </w:r>
          </w:p>
        </w:tc>
        <w:tc>
          <w:tcPr>
            <w:tcW w:w="708" w:type="dxa"/>
            <w:vMerge/>
            <w:vAlign w:val="center"/>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667" w:type="dxa"/>
          </w:tcPr>
          <w:p w:rsidR="00783A52" w:rsidRPr="009433A4" w:rsidRDefault="00783A52" w:rsidP="007162E2">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75,00</w:t>
            </w:r>
          </w:p>
        </w:tc>
        <w:tc>
          <w:tcPr>
            <w:tcW w:w="618" w:type="dxa"/>
          </w:tcPr>
          <w:p w:rsidR="00783A52" w:rsidRPr="009433A4" w:rsidRDefault="00783A52" w:rsidP="007162E2">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14,52</w:t>
            </w:r>
          </w:p>
        </w:tc>
        <w:tc>
          <w:tcPr>
            <w:tcW w:w="618" w:type="dxa"/>
          </w:tcPr>
          <w:p w:rsidR="00783A52" w:rsidRPr="009433A4" w:rsidRDefault="00783A52" w:rsidP="007162E2">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816"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825" w:type="dxa"/>
            <w:vAlign w:val="center"/>
          </w:tcPr>
          <w:p w:rsidR="00783A52" w:rsidRPr="009433A4" w:rsidRDefault="00783A52" w:rsidP="006E75CD">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w:t>
            </w:r>
            <w:r w:rsidR="006E75CD" w:rsidRPr="009433A4">
              <w:rPr>
                <w:szCs w:val="16"/>
              </w:rPr>
              <w:t>13</w:t>
            </w:r>
            <w:r w:rsidRPr="009433A4">
              <w:rPr>
                <w:szCs w:val="16"/>
              </w:rPr>
              <w:t>0</w:t>
            </w:r>
          </w:p>
        </w:tc>
        <w:tc>
          <w:tcPr>
            <w:tcW w:w="809"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892" w:type="dxa"/>
            <w:vAlign w:val="center"/>
          </w:tcPr>
          <w:p w:rsidR="00783A52" w:rsidRPr="009433A4" w:rsidRDefault="00783A52">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230</w:t>
            </w:r>
          </w:p>
        </w:tc>
        <w:tc>
          <w:tcPr>
            <w:tcW w:w="742"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817" w:type="dxa"/>
          </w:tcPr>
          <w:p w:rsidR="00783A52" w:rsidRPr="009433A4" w:rsidRDefault="00783A52" w:rsidP="00E85985">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851" w:type="dxa"/>
            <w:vMerge/>
            <w:vAlign w:val="center"/>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r>
      <w:tr w:rsidR="006E75CD" w:rsidRPr="009433A4" w:rsidTr="00E85985">
        <w:tc>
          <w:tcPr>
            <w:cnfStyle w:val="001000000000" w:firstRow="0" w:lastRow="0" w:firstColumn="1" w:lastColumn="0" w:oddVBand="0" w:evenVBand="0" w:oddHBand="0" w:evenHBand="0" w:firstRowFirstColumn="0" w:firstRowLastColumn="0" w:lastRowFirstColumn="0" w:lastRowLastColumn="0"/>
            <w:tcW w:w="1242" w:type="dxa"/>
            <w:vMerge/>
            <w:vAlign w:val="center"/>
          </w:tcPr>
          <w:p w:rsidR="00783A52" w:rsidRPr="009433A4" w:rsidRDefault="00783A52" w:rsidP="00A95929">
            <w:pPr>
              <w:spacing w:line="276" w:lineRule="auto"/>
              <w:rPr>
                <w:rFonts w:ascii="Segoe UI Light" w:hAnsi="Segoe UI Light"/>
                <w:szCs w:val="16"/>
              </w:rPr>
            </w:pPr>
          </w:p>
        </w:tc>
        <w:tc>
          <w:tcPr>
            <w:tcW w:w="426" w:type="dxa"/>
            <w:vAlign w:val="center"/>
          </w:tcPr>
          <w:p w:rsidR="00783A52" w:rsidRPr="009433A4" w:rsidRDefault="00783A52" w:rsidP="00A95929">
            <w:pPr>
              <w:spacing w:line="276" w:lineRule="auto"/>
              <w:ind w:left="-108" w:right="-109"/>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2/2</w:t>
            </w:r>
          </w:p>
        </w:tc>
        <w:tc>
          <w:tcPr>
            <w:tcW w:w="708"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667" w:type="dxa"/>
          </w:tcPr>
          <w:p w:rsidR="00783A52" w:rsidRPr="009433A4" w:rsidRDefault="00783A52" w:rsidP="007162E2">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25,00</w:t>
            </w:r>
          </w:p>
        </w:tc>
        <w:tc>
          <w:tcPr>
            <w:tcW w:w="618" w:type="dxa"/>
          </w:tcPr>
          <w:p w:rsidR="00783A52" w:rsidRPr="009433A4" w:rsidRDefault="00783A52" w:rsidP="007162E2">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618" w:type="dxa"/>
          </w:tcPr>
          <w:p w:rsidR="00783A52" w:rsidRPr="009433A4" w:rsidRDefault="00783A52" w:rsidP="007162E2">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816"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825" w:type="dxa"/>
            <w:vAlign w:val="center"/>
          </w:tcPr>
          <w:p w:rsidR="00783A52" w:rsidRPr="009433A4" w:rsidRDefault="00783A52">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380</w:t>
            </w:r>
          </w:p>
        </w:tc>
        <w:tc>
          <w:tcPr>
            <w:tcW w:w="809"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892" w:type="dxa"/>
          </w:tcPr>
          <w:p w:rsidR="00783A52" w:rsidRPr="009433A4" w:rsidRDefault="00783A52" w:rsidP="00E85985">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742"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817" w:type="dxa"/>
          </w:tcPr>
          <w:p w:rsidR="00783A52" w:rsidRPr="009433A4" w:rsidRDefault="00783A52" w:rsidP="00E85985">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851"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r>
      <w:tr w:rsidR="006E75CD" w:rsidRPr="009433A4" w:rsidTr="00960B70">
        <w:tc>
          <w:tcPr>
            <w:cnfStyle w:val="001000000000" w:firstRow="0" w:lastRow="0" w:firstColumn="1" w:lastColumn="0" w:oddVBand="0" w:evenVBand="0" w:oddHBand="0" w:evenHBand="0" w:firstRowFirstColumn="0" w:firstRowLastColumn="0" w:lastRowFirstColumn="0" w:lastRowLastColumn="0"/>
            <w:tcW w:w="1668" w:type="dxa"/>
            <w:gridSpan w:val="2"/>
            <w:vAlign w:val="center"/>
          </w:tcPr>
          <w:p w:rsidR="00783A52" w:rsidRPr="009433A4" w:rsidRDefault="00783A52" w:rsidP="00A95929">
            <w:pPr>
              <w:spacing w:line="276" w:lineRule="auto"/>
              <w:ind w:right="34"/>
              <w:rPr>
                <w:rFonts w:ascii="Segoe UI Light" w:hAnsi="Segoe UI Light"/>
                <w:szCs w:val="16"/>
              </w:rPr>
            </w:pPr>
            <w:r w:rsidRPr="009433A4">
              <w:rPr>
                <w:rFonts w:ascii="Segoe UI Light" w:hAnsi="Segoe UI Light"/>
                <w:szCs w:val="16"/>
              </w:rPr>
              <w:t>пос. Прудный</w:t>
            </w:r>
          </w:p>
        </w:tc>
        <w:tc>
          <w:tcPr>
            <w:tcW w:w="708" w:type="dxa"/>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96,89</w:t>
            </w:r>
          </w:p>
        </w:tc>
        <w:tc>
          <w:tcPr>
            <w:tcW w:w="667" w:type="dxa"/>
          </w:tcPr>
          <w:p w:rsidR="00783A52" w:rsidRPr="009433A4" w:rsidRDefault="00783A52" w:rsidP="007162E2">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76,92</w:t>
            </w:r>
          </w:p>
        </w:tc>
        <w:tc>
          <w:tcPr>
            <w:tcW w:w="618" w:type="dxa"/>
          </w:tcPr>
          <w:p w:rsidR="00783A52" w:rsidRPr="009433A4" w:rsidRDefault="00783A52" w:rsidP="007162E2">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19,97</w:t>
            </w:r>
          </w:p>
        </w:tc>
        <w:tc>
          <w:tcPr>
            <w:tcW w:w="618" w:type="dxa"/>
          </w:tcPr>
          <w:p w:rsidR="00783A52" w:rsidRPr="009433A4" w:rsidRDefault="00783A52" w:rsidP="007162E2">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816" w:type="dxa"/>
            <w:vMerge/>
            <w:vAlign w:val="center"/>
          </w:tcPr>
          <w:p w:rsidR="00783A52" w:rsidRPr="009433A4" w:rsidRDefault="00783A52" w:rsidP="00960B70">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825" w:type="dxa"/>
            <w:vAlign w:val="center"/>
          </w:tcPr>
          <w:p w:rsidR="00783A52" w:rsidRPr="009433A4" w:rsidRDefault="00783A52" w:rsidP="006E75CD">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11</w:t>
            </w:r>
            <w:r w:rsidR="006E75CD" w:rsidRPr="009433A4">
              <w:rPr>
                <w:szCs w:val="16"/>
              </w:rPr>
              <w:t>5</w:t>
            </w:r>
            <w:r w:rsidRPr="009433A4">
              <w:rPr>
                <w:szCs w:val="16"/>
              </w:rPr>
              <w:t>0</w:t>
            </w:r>
          </w:p>
        </w:tc>
        <w:tc>
          <w:tcPr>
            <w:tcW w:w="809" w:type="dxa"/>
            <w:vMerge/>
            <w:vAlign w:val="center"/>
          </w:tcPr>
          <w:p w:rsidR="00783A52" w:rsidRPr="009433A4" w:rsidRDefault="00783A52" w:rsidP="00960B70">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892" w:type="dxa"/>
            <w:vAlign w:val="center"/>
          </w:tcPr>
          <w:p w:rsidR="00783A52" w:rsidRPr="009433A4" w:rsidRDefault="00783A52">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320</w:t>
            </w:r>
          </w:p>
        </w:tc>
        <w:tc>
          <w:tcPr>
            <w:tcW w:w="742" w:type="dxa"/>
            <w:vMerge/>
            <w:vAlign w:val="center"/>
          </w:tcPr>
          <w:p w:rsidR="00783A52" w:rsidRPr="009433A4" w:rsidRDefault="00783A52" w:rsidP="00960B70">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817" w:type="dxa"/>
          </w:tcPr>
          <w:p w:rsidR="00783A52" w:rsidRPr="009433A4" w:rsidRDefault="00783A52" w:rsidP="00E85985">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851" w:type="dxa"/>
            <w:vAlign w:val="center"/>
          </w:tcPr>
          <w:p w:rsidR="00783A52" w:rsidRPr="009433A4" w:rsidRDefault="00783A52" w:rsidP="006E75CD">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w:t>
            </w:r>
            <w:r w:rsidR="006E75CD" w:rsidRPr="009433A4">
              <w:rPr>
                <w:szCs w:val="16"/>
              </w:rPr>
              <w:t>47</w:t>
            </w:r>
            <w:r w:rsidRPr="009433A4">
              <w:rPr>
                <w:szCs w:val="16"/>
              </w:rPr>
              <w:t>0</w:t>
            </w:r>
          </w:p>
        </w:tc>
      </w:tr>
      <w:tr w:rsidR="006E75CD" w:rsidRPr="009433A4" w:rsidTr="00E85985">
        <w:tc>
          <w:tcPr>
            <w:cnfStyle w:val="001000000000" w:firstRow="0" w:lastRow="0" w:firstColumn="1" w:lastColumn="0" w:oddVBand="0" w:evenVBand="0" w:oddHBand="0" w:evenHBand="0" w:firstRowFirstColumn="0" w:firstRowLastColumn="0" w:lastRowFirstColumn="0" w:lastRowLastColumn="0"/>
            <w:tcW w:w="1668" w:type="dxa"/>
            <w:gridSpan w:val="2"/>
            <w:vAlign w:val="center"/>
          </w:tcPr>
          <w:p w:rsidR="00783A52" w:rsidRPr="009433A4" w:rsidRDefault="00783A52" w:rsidP="00A95929">
            <w:pPr>
              <w:spacing w:line="276" w:lineRule="auto"/>
              <w:ind w:right="34"/>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Моховички</w:t>
            </w:r>
          </w:p>
        </w:tc>
        <w:tc>
          <w:tcPr>
            <w:tcW w:w="708" w:type="dxa"/>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119,86</w:t>
            </w:r>
          </w:p>
        </w:tc>
        <w:tc>
          <w:tcPr>
            <w:tcW w:w="667" w:type="dxa"/>
          </w:tcPr>
          <w:p w:rsidR="00783A52" w:rsidRPr="009433A4" w:rsidRDefault="00783A52" w:rsidP="007162E2">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98,08</w:t>
            </w:r>
          </w:p>
        </w:tc>
        <w:tc>
          <w:tcPr>
            <w:tcW w:w="618" w:type="dxa"/>
          </w:tcPr>
          <w:p w:rsidR="00783A52" w:rsidRPr="009433A4" w:rsidRDefault="00783A52" w:rsidP="007162E2">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21,78</w:t>
            </w:r>
          </w:p>
        </w:tc>
        <w:tc>
          <w:tcPr>
            <w:tcW w:w="618" w:type="dxa"/>
          </w:tcPr>
          <w:p w:rsidR="00783A52" w:rsidRPr="009433A4" w:rsidRDefault="00783A52" w:rsidP="007162E2">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816"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825" w:type="dxa"/>
            <w:vAlign w:val="center"/>
          </w:tcPr>
          <w:p w:rsidR="00783A52" w:rsidRPr="009433A4" w:rsidRDefault="00783A52" w:rsidP="006E75CD">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w:t>
            </w:r>
            <w:r w:rsidR="006E75CD" w:rsidRPr="009433A4">
              <w:rPr>
                <w:szCs w:val="16"/>
              </w:rPr>
              <w:t>47</w:t>
            </w:r>
            <w:r w:rsidRPr="009433A4">
              <w:rPr>
                <w:szCs w:val="16"/>
              </w:rPr>
              <w:t>0</w:t>
            </w:r>
          </w:p>
        </w:tc>
        <w:tc>
          <w:tcPr>
            <w:tcW w:w="809"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892" w:type="dxa"/>
            <w:vAlign w:val="center"/>
          </w:tcPr>
          <w:p w:rsidR="00783A52" w:rsidRPr="009433A4" w:rsidRDefault="00783A52">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340</w:t>
            </w:r>
          </w:p>
        </w:tc>
        <w:tc>
          <w:tcPr>
            <w:tcW w:w="742"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817" w:type="dxa"/>
          </w:tcPr>
          <w:p w:rsidR="00783A52" w:rsidRPr="009433A4" w:rsidRDefault="00783A52" w:rsidP="00E85985">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851" w:type="dxa"/>
            <w:vAlign w:val="center"/>
          </w:tcPr>
          <w:p w:rsidR="00783A52" w:rsidRPr="009433A4" w:rsidRDefault="00783A52" w:rsidP="006E75CD">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18</w:t>
            </w:r>
            <w:r w:rsidR="006E75CD" w:rsidRPr="009433A4">
              <w:rPr>
                <w:szCs w:val="16"/>
              </w:rPr>
              <w:t>1</w:t>
            </w:r>
            <w:r w:rsidRPr="009433A4">
              <w:rPr>
                <w:szCs w:val="16"/>
              </w:rPr>
              <w:t>0</w:t>
            </w:r>
          </w:p>
        </w:tc>
      </w:tr>
      <w:tr w:rsidR="006E75CD" w:rsidRPr="009433A4" w:rsidTr="00E85985">
        <w:tc>
          <w:tcPr>
            <w:cnfStyle w:val="001000000000" w:firstRow="0" w:lastRow="0" w:firstColumn="1" w:lastColumn="0" w:oddVBand="0" w:evenVBand="0" w:oddHBand="0" w:evenHBand="0" w:firstRowFirstColumn="0" w:firstRowLastColumn="0" w:lastRowFirstColumn="0" w:lastRowLastColumn="0"/>
            <w:tcW w:w="1668" w:type="dxa"/>
            <w:gridSpan w:val="2"/>
            <w:vAlign w:val="center"/>
          </w:tcPr>
          <w:p w:rsidR="00783A52" w:rsidRPr="009433A4" w:rsidRDefault="00783A52" w:rsidP="00A95929">
            <w:pPr>
              <w:spacing w:line="276" w:lineRule="auto"/>
              <w:ind w:right="34"/>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Заварухино</w:t>
            </w:r>
          </w:p>
        </w:tc>
        <w:tc>
          <w:tcPr>
            <w:tcW w:w="708" w:type="dxa"/>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38,46</w:t>
            </w:r>
          </w:p>
        </w:tc>
        <w:tc>
          <w:tcPr>
            <w:tcW w:w="667" w:type="dxa"/>
          </w:tcPr>
          <w:p w:rsidR="00783A52" w:rsidRPr="009433A4" w:rsidRDefault="00783A52" w:rsidP="007162E2">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38,46</w:t>
            </w:r>
          </w:p>
        </w:tc>
        <w:tc>
          <w:tcPr>
            <w:tcW w:w="618" w:type="dxa"/>
          </w:tcPr>
          <w:p w:rsidR="00783A52" w:rsidRPr="009433A4" w:rsidRDefault="00783A52" w:rsidP="007162E2">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618" w:type="dxa"/>
          </w:tcPr>
          <w:p w:rsidR="00783A52" w:rsidRPr="009433A4" w:rsidRDefault="00783A52" w:rsidP="007162E2">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816"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825" w:type="dxa"/>
            <w:vAlign w:val="center"/>
          </w:tcPr>
          <w:p w:rsidR="00783A52" w:rsidRPr="009433A4" w:rsidRDefault="006E75CD">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58</w:t>
            </w:r>
            <w:r w:rsidR="00783A52" w:rsidRPr="009433A4">
              <w:rPr>
                <w:szCs w:val="16"/>
              </w:rPr>
              <w:t>0</w:t>
            </w:r>
          </w:p>
        </w:tc>
        <w:tc>
          <w:tcPr>
            <w:tcW w:w="809"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892" w:type="dxa"/>
          </w:tcPr>
          <w:p w:rsidR="00783A52" w:rsidRPr="009433A4" w:rsidRDefault="00783A52" w:rsidP="00E85985">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742"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817" w:type="dxa"/>
          </w:tcPr>
          <w:p w:rsidR="00783A52" w:rsidRPr="009433A4" w:rsidRDefault="00783A52" w:rsidP="00E85985">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851" w:type="dxa"/>
            <w:vAlign w:val="center"/>
          </w:tcPr>
          <w:p w:rsidR="00783A52" w:rsidRPr="009433A4" w:rsidRDefault="006E75CD">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58</w:t>
            </w:r>
            <w:r w:rsidR="00783A52" w:rsidRPr="009433A4">
              <w:rPr>
                <w:szCs w:val="16"/>
              </w:rPr>
              <w:t>0</w:t>
            </w:r>
          </w:p>
        </w:tc>
      </w:tr>
      <w:tr w:rsidR="006E75CD" w:rsidRPr="009433A4" w:rsidTr="00E85985">
        <w:tc>
          <w:tcPr>
            <w:cnfStyle w:val="001000000000" w:firstRow="0" w:lastRow="0" w:firstColumn="1" w:lastColumn="0" w:oddVBand="0" w:evenVBand="0" w:oddHBand="0" w:evenHBand="0" w:firstRowFirstColumn="0" w:firstRowLastColumn="0" w:lastRowFirstColumn="0" w:lastRowLastColumn="0"/>
            <w:tcW w:w="1242" w:type="dxa"/>
            <w:vMerge w:val="restart"/>
            <w:vAlign w:val="center"/>
          </w:tcPr>
          <w:p w:rsidR="00783A52" w:rsidRPr="009433A4" w:rsidRDefault="00783A52" w:rsidP="00A95929">
            <w:pPr>
              <w:spacing w:line="276" w:lineRule="auto"/>
              <w:ind w:right="34"/>
              <w:rPr>
                <w:rFonts w:ascii="Segoe UI Light" w:hAnsi="Segoe UI Light"/>
                <w:szCs w:val="16"/>
              </w:rPr>
            </w:pPr>
            <w:r w:rsidRPr="009433A4">
              <w:rPr>
                <w:rFonts w:ascii="Segoe UI Light" w:hAnsi="Segoe UI Light"/>
                <w:szCs w:val="16"/>
              </w:rPr>
              <w:t>д. Ключи</w:t>
            </w:r>
          </w:p>
        </w:tc>
        <w:tc>
          <w:tcPr>
            <w:tcW w:w="426" w:type="dxa"/>
            <w:vAlign w:val="center"/>
          </w:tcPr>
          <w:p w:rsidR="00783A52" w:rsidRPr="009433A4" w:rsidRDefault="00783A52" w:rsidP="00A95929">
            <w:pPr>
              <w:spacing w:line="276" w:lineRule="auto"/>
              <w:ind w:left="-108" w:right="-109"/>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w:t>
            </w:r>
          </w:p>
        </w:tc>
        <w:tc>
          <w:tcPr>
            <w:tcW w:w="708" w:type="dxa"/>
            <w:vMerge w:val="restart"/>
            <w:vAlign w:val="center"/>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257,69</w:t>
            </w:r>
          </w:p>
        </w:tc>
        <w:tc>
          <w:tcPr>
            <w:tcW w:w="667" w:type="dxa"/>
            <w:vAlign w:val="center"/>
          </w:tcPr>
          <w:p w:rsidR="00783A52" w:rsidRPr="009433A4" w:rsidRDefault="00783A52" w:rsidP="007162E2">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130,77</w:t>
            </w:r>
          </w:p>
        </w:tc>
        <w:tc>
          <w:tcPr>
            <w:tcW w:w="618" w:type="dxa"/>
          </w:tcPr>
          <w:p w:rsidR="00783A52" w:rsidRPr="009433A4" w:rsidRDefault="00783A52" w:rsidP="007162E2">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618" w:type="dxa"/>
          </w:tcPr>
          <w:p w:rsidR="00783A52" w:rsidRPr="009433A4" w:rsidRDefault="00783A52" w:rsidP="007162E2">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816"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825" w:type="dxa"/>
            <w:vAlign w:val="center"/>
          </w:tcPr>
          <w:p w:rsidR="00783A52" w:rsidRPr="009433A4" w:rsidRDefault="00783A52">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1960</w:t>
            </w:r>
          </w:p>
        </w:tc>
        <w:tc>
          <w:tcPr>
            <w:tcW w:w="809"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892" w:type="dxa"/>
          </w:tcPr>
          <w:p w:rsidR="00783A52" w:rsidRPr="009433A4" w:rsidRDefault="00783A52" w:rsidP="00E85985">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742"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817" w:type="dxa"/>
          </w:tcPr>
          <w:p w:rsidR="00783A52" w:rsidRPr="009433A4" w:rsidRDefault="00783A52" w:rsidP="00E85985">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851" w:type="dxa"/>
            <w:vMerge w:val="restart"/>
            <w:vAlign w:val="center"/>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3860</w:t>
            </w:r>
          </w:p>
        </w:tc>
      </w:tr>
      <w:tr w:rsidR="006E75CD" w:rsidRPr="009433A4" w:rsidTr="00E85985">
        <w:tc>
          <w:tcPr>
            <w:cnfStyle w:val="001000000000" w:firstRow="0" w:lastRow="0" w:firstColumn="1" w:lastColumn="0" w:oddVBand="0" w:evenVBand="0" w:oddHBand="0" w:evenHBand="0" w:firstRowFirstColumn="0" w:firstRowLastColumn="0" w:lastRowFirstColumn="0" w:lastRowLastColumn="0"/>
            <w:tcW w:w="1242" w:type="dxa"/>
            <w:vMerge/>
            <w:vAlign w:val="center"/>
          </w:tcPr>
          <w:p w:rsidR="00783A52" w:rsidRPr="009433A4" w:rsidRDefault="00783A52" w:rsidP="00A95929">
            <w:pPr>
              <w:spacing w:line="276" w:lineRule="auto"/>
              <w:rPr>
                <w:rFonts w:ascii="Segoe UI Light" w:hAnsi="Segoe UI Light"/>
                <w:szCs w:val="16"/>
              </w:rPr>
            </w:pPr>
          </w:p>
        </w:tc>
        <w:tc>
          <w:tcPr>
            <w:tcW w:w="426" w:type="dxa"/>
            <w:vAlign w:val="center"/>
          </w:tcPr>
          <w:p w:rsidR="00783A52" w:rsidRPr="009433A4" w:rsidRDefault="00783A52" w:rsidP="00A95929">
            <w:pPr>
              <w:spacing w:line="276" w:lineRule="auto"/>
              <w:ind w:left="-108" w:right="-109"/>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w:t>
            </w:r>
          </w:p>
        </w:tc>
        <w:tc>
          <w:tcPr>
            <w:tcW w:w="708" w:type="dxa"/>
            <w:vMerge/>
            <w:vAlign w:val="center"/>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667" w:type="dxa"/>
            <w:vAlign w:val="center"/>
          </w:tcPr>
          <w:p w:rsidR="00783A52" w:rsidRPr="009433A4" w:rsidRDefault="00783A52" w:rsidP="007162E2">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80,77</w:t>
            </w:r>
          </w:p>
        </w:tc>
        <w:tc>
          <w:tcPr>
            <w:tcW w:w="618" w:type="dxa"/>
          </w:tcPr>
          <w:p w:rsidR="00783A52" w:rsidRPr="009433A4" w:rsidRDefault="00783A52" w:rsidP="007162E2">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618" w:type="dxa"/>
          </w:tcPr>
          <w:p w:rsidR="00783A52" w:rsidRPr="009433A4" w:rsidRDefault="00783A52" w:rsidP="007162E2">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816"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825" w:type="dxa"/>
            <w:vAlign w:val="center"/>
          </w:tcPr>
          <w:p w:rsidR="00783A52" w:rsidRPr="009433A4" w:rsidRDefault="00783A52">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1210</w:t>
            </w:r>
          </w:p>
        </w:tc>
        <w:tc>
          <w:tcPr>
            <w:tcW w:w="809"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892" w:type="dxa"/>
          </w:tcPr>
          <w:p w:rsidR="00783A52" w:rsidRPr="009433A4" w:rsidRDefault="00783A52" w:rsidP="00E85985">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742"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817" w:type="dxa"/>
          </w:tcPr>
          <w:p w:rsidR="00783A52" w:rsidRPr="009433A4" w:rsidRDefault="00783A52" w:rsidP="00E85985">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851" w:type="dxa"/>
            <w:vMerge/>
            <w:vAlign w:val="center"/>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r>
      <w:tr w:rsidR="006E75CD" w:rsidRPr="009433A4" w:rsidTr="00E85985">
        <w:tc>
          <w:tcPr>
            <w:cnfStyle w:val="001000000000" w:firstRow="0" w:lastRow="0" w:firstColumn="1" w:lastColumn="0" w:oddVBand="0" w:evenVBand="0" w:oddHBand="0" w:evenHBand="0" w:firstRowFirstColumn="0" w:firstRowLastColumn="0" w:lastRowFirstColumn="0" w:lastRowLastColumn="0"/>
            <w:tcW w:w="1242" w:type="dxa"/>
            <w:vMerge/>
            <w:vAlign w:val="center"/>
          </w:tcPr>
          <w:p w:rsidR="00783A52" w:rsidRPr="009433A4" w:rsidRDefault="00783A52" w:rsidP="00A95929">
            <w:pPr>
              <w:spacing w:line="276" w:lineRule="auto"/>
              <w:rPr>
                <w:rFonts w:ascii="Segoe UI Light" w:hAnsi="Segoe UI Light"/>
                <w:szCs w:val="16"/>
              </w:rPr>
            </w:pPr>
          </w:p>
        </w:tc>
        <w:tc>
          <w:tcPr>
            <w:tcW w:w="426" w:type="dxa"/>
            <w:vAlign w:val="center"/>
          </w:tcPr>
          <w:p w:rsidR="00783A52" w:rsidRPr="009433A4" w:rsidRDefault="00783A52" w:rsidP="00A95929">
            <w:pPr>
              <w:spacing w:line="276" w:lineRule="auto"/>
              <w:ind w:left="-108" w:right="-109"/>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w:t>
            </w:r>
          </w:p>
        </w:tc>
        <w:tc>
          <w:tcPr>
            <w:tcW w:w="708"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667" w:type="dxa"/>
            <w:vAlign w:val="center"/>
          </w:tcPr>
          <w:p w:rsidR="00783A52" w:rsidRPr="009433A4" w:rsidRDefault="00783A52" w:rsidP="007162E2">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46,15</w:t>
            </w:r>
          </w:p>
        </w:tc>
        <w:tc>
          <w:tcPr>
            <w:tcW w:w="618" w:type="dxa"/>
          </w:tcPr>
          <w:p w:rsidR="00783A52" w:rsidRPr="009433A4" w:rsidRDefault="00783A52" w:rsidP="007162E2">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618" w:type="dxa"/>
          </w:tcPr>
          <w:p w:rsidR="00783A52" w:rsidRPr="009433A4" w:rsidRDefault="00783A52" w:rsidP="007162E2">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816"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825" w:type="dxa"/>
            <w:vAlign w:val="center"/>
          </w:tcPr>
          <w:p w:rsidR="00783A52" w:rsidRPr="009433A4" w:rsidRDefault="00783A52">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690</w:t>
            </w:r>
          </w:p>
        </w:tc>
        <w:tc>
          <w:tcPr>
            <w:tcW w:w="809"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892" w:type="dxa"/>
          </w:tcPr>
          <w:p w:rsidR="00783A52" w:rsidRPr="009433A4" w:rsidRDefault="00783A52" w:rsidP="00E85985">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742"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817" w:type="dxa"/>
          </w:tcPr>
          <w:p w:rsidR="00783A52" w:rsidRPr="009433A4" w:rsidRDefault="00783A52" w:rsidP="00E85985">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851" w:type="dxa"/>
            <w:vMerge/>
          </w:tcPr>
          <w:p w:rsidR="00783A52" w:rsidRPr="009433A4" w:rsidRDefault="00783A52" w:rsidP="00A9592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r>
      <w:tr w:rsidR="006E75CD" w:rsidRPr="009433A4" w:rsidTr="008655A8">
        <w:tc>
          <w:tcPr>
            <w:cnfStyle w:val="001000000000" w:firstRow="0" w:lastRow="0" w:firstColumn="1" w:lastColumn="0" w:oddVBand="0" w:evenVBand="0" w:oddHBand="0" w:evenHBand="0" w:firstRowFirstColumn="0" w:firstRowLastColumn="0" w:lastRowFirstColumn="0" w:lastRowLastColumn="0"/>
            <w:tcW w:w="9180" w:type="dxa"/>
            <w:gridSpan w:val="12"/>
          </w:tcPr>
          <w:p w:rsidR="008655A8" w:rsidRPr="009433A4" w:rsidRDefault="008655A8" w:rsidP="00A95929">
            <w:pPr>
              <w:spacing w:line="276" w:lineRule="auto"/>
              <w:rPr>
                <w:rFonts w:ascii="Segoe UI Light" w:hAnsi="Segoe UI Light"/>
                <w:spacing w:val="-2"/>
                <w:szCs w:val="16"/>
              </w:rPr>
            </w:pPr>
            <w:r w:rsidRPr="009433A4">
              <w:rPr>
                <w:rFonts w:ascii="Segoe UI Light" w:hAnsi="Segoe UI Light"/>
                <w:spacing w:val="-2"/>
                <w:szCs w:val="16"/>
              </w:rPr>
              <w:t>Всего</w:t>
            </w:r>
          </w:p>
        </w:tc>
        <w:tc>
          <w:tcPr>
            <w:tcW w:w="851" w:type="dxa"/>
          </w:tcPr>
          <w:p w:rsidR="008655A8" w:rsidRPr="009433A4" w:rsidRDefault="00E85985" w:rsidP="006E75CD">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2</w:t>
            </w:r>
            <w:r w:rsidR="006E75CD" w:rsidRPr="009433A4">
              <w:rPr>
                <w:spacing w:val="-2"/>
                <w:szCs w:val="16"/>
              </w:rPr>
              <w:t>08</w:t>
            </w:r>
            <w:r w:rsidRPr="009433A4">
              <w:rPr>
                <w:spacing w:val="-2"/>
                <w:szCs w:val="16"/>
              </w:rPr>
              <w:t>80</w:t>
            </w:r>
          </w:p>
        </w:tc>
      </w:tr>
      <w:tr w:rsidR="006E75CD" w:rsidRPr="009433A4" w:rsidTr="008655A8">
        <w:tc>
          <w:tcPr>
            <w:cnfStyle w:val="001000000000" w:firstRow="0" w:lastRow="0" w:firstColumn="1" w:lastColumn="0" w:oddVBand="0" w:evenVBand="0" w:oddHBand="0" w:evenHBand="0" w:firstRowFirstColumn="0" w:firstRowLastColumn="0" w:lastRowFirstColumn="0" w:lastRowLastColumn="0"/>
            <w:tcW w:w="9180" w:type="dxa"/>
            <w:gridSpan w:val="12"/>
          </w:tcPr>
          <w:p w:rsidR="008655A8" w:rsidRPr="009433A4" w:rsidRDefault="008655A8" w:rsidP="00A95929">
            <w:pPr>
              <w:pStyle w:val="26"/>
              <w:shd w:val="clear" w:color="auto" w:fill="auto"/>
              <w:spacing w:line="276" w:lineRule="auto"/>
              <w:ind w:left="1700"/>
              <w:jc w:val="left"/>
              <w:rPr>
                <w:rFonts w:ascii="Segoe UI Light" w:hAnsi="Segoe UI Light"/>
                <w:color w:val="auto"/>
                <w:sz w:val="16"/>
                <w:szCs w:val="16"/>
              </w:rPr>
            </w:pPr>
            <w:r w:rsidRPr="009433A4">
              <w:rPr>
                <w:rFonts w:ascii="Segoe UI Light" w:hAnsi="Segoe UI Light"/>
                <w:color w:val="auto"/>
                <w:sz w:val="16"/>
                <w:szCs w:val="16"/>
              </w:rPr>
              <w:t>Расчетная электрическая нагрузка общественных зданий микрорайонного значения*</w:t>
            </w:r>
          </w:p>
          <w:p w:rsidR="008655A8" w:rsidRPr="009433A4" w:rsidRDefault="008655A8" w:rsidP="006E75CD">
            <w:pPr>
              <w:spacing w:line="276" w:lineRule="auto"/>
              <w:rPr>
                <w:rFonts w:ascii="Segoe UI Light" w:hAnsi="Segoe UI Light"/>
                <w:spacing w:val="-2"/>
                <w:szCs w:val="16"/>
              </w:rPr>
            </w:pPr>
            <w:r w:rsidRPr="009433A4">
              <w:rPr>
                <w:rFonts w:ascii="Segoe UI Light" w:hAnsi="Segoe UI Light"/>
                <w:szCs w:val="16"/>
              </w:rPr>
              <w:t xml:space="preserve">(6 Вт/кв.м х </w:t>
            </w:r>
            <w:r w:rsidR="00A00994" w:rsidRPr="009433A4">
              <w:rPr>
                <w:rFonts w:ascii="Segoe UI Light" w:hAnsi="Segoe UI Light"/>
                <w:szCs w:val="16"/>
              </w:rPr>
              <w:t>12</w:t>
            </w:r>
            <w:r w:rsidR="006E75CD" w:rsidRPr="009433A4">
              <w:rPr>
                <w:rFonts w:ascii="Segoe UI Light" w:hAnsi="Segoe UI Light"/>
                <w:szCs w:val="16"/>
              </w:rPr>
              <w:t>26</w:t>
            </w:r>
            <w:r w:rsidR="00A00994" w:rsidRPr="009433A4">
              <w:rPr>
                <w:rFonts w:ascii="Segoe UI Light" w:hAnsi="Segoe UI Light"/>
                <w:szCs w:val="16"/>
              </w:rPr>
              <w:t>,</w:t>
            </w:r>
            <w:r w:rsidR="006E75CD" w:rsidRPr="009433A4">
              <w:rPr>
                <w:rFonts w:ascii="Segoe UI Light" w:hAnsi="Segoe UI Light"/>
                <w:szCs w:val="16"/>
              </w:rPr>
              <w:t>00</w:t>
            </w:r>
            <w:r w:rsidRPr="009433A4">
              <w:rPr>
                <w:rFonts w:ascii="Segoe UI Light" w:hAnsi="Segoe UI Light"/>
                <w:szCs w:val="16"/>
              </w:rPr>
              <w:t xml:space="preserve"> тыс.кв.м общей площади квартир=</w:t>
            </w:r>
            <w:r w:rsidR="00A00994" w:rsidRPr="009433A4">
              <w:rPr>
                <w:rFonts w:ascii="Segoe UI Light" w:hAnsi="Segoe UI Light"/>
                <w:szCs w:val="16"/>
              </w:rPr>
              <w:t>7</w:t>
            </w:r>
            <w:r w:rsidR="006E75CD" w:rsidRPr="009433A4">
              <w:rPr>
                <w:rFonts w:ascii="Segoe UI Light" w:hAnsi="Segoe UI Light"/>
                <w:szCs w:val="16"/>
              </w:rPr>
              <w:t>36</w:t>
            </w:r>
            <w:r w:rsidR="006941CC" w:rsidRPr="009433A4">
              <w:rPr>
                <w:rFonts w:ascii="Segoe UI Light" w:hAnsi="Segoe UI Light"/>
                <w:szCs w:val="16"/>
              </w:rPr>
              <w:t>0</w:t>
            </w:r>
            <w:r w:rsidRPr="009433A4">
              <w:rPr>
                <w:rFonts w:ascii="Segoe UI Light" w:hAnsi="Segoe UI Light"/>
                <w:szCs w:val="16"/>
              </w:rPr>
              <w:t xml:space="preserve"> кВт, где 6 Вт/кв.м – удельная расчетная электрическая нагрузка общественных зданий микрорайонного значения и </w:t>
            </w:r>
            <w:r w:rsidR="006E75CD" w:rsidRPr="009433A4">
              <w:rPr>
                <w:rFonts w:ascii="Segoe UI Light" w:hAnsi="Segoe UI Light"/>
                <w:szCs w:val="16"/>
              </w:rPr>
              <w:t>1226,00 тыс.кв.м</w:t>
            </w:r>
            <w:r w:rsidRPr="009433A4">
              <w:rPr>
                <w:rFonts w:ascii="Segoe UI Light" w:hAnsi="Segoe UI Light"/>
                <w:szCs w:val="16"/>
              </w:rPr>
              <w:t xml:space="preserve"> – общая площадь жилых зданий)</w:t>
            </w:r>
          </w:p>
        </w:tc>
        <w:tc>
          <w:tcPr>
            <w:tcW w:w="851" w:type="dxa"/>
          </w:tcPr>
          <w:p w:rsidR="008655A8" w:rsidRPr="009433A4" w:rsidRDefault="00F82AAE" w:rsidP="006E75CD">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7</w:t>
            </w:r>
            <w:r w:rsidR="006E75CD" w:rsidRPr="009433A4">
              <w:rPr>
                <w:spacing w:val="-2"/>
                <w:szCs w:val="16"/>
              </w:rPr>
              <w:t>36</w:t>
            </w:r>
            <w:r w:rsidR="00A00994" w:rsidRPr="009433A4">
              <w:rPr>
                <w:spacing w:val="-2"/>
                <w:szCs w:val="16"/>
              </w:rPr>
              <w:t>0</w:t>
            </w:r>
          </w:p>
        </w:tc>
      </w:tr>
      <w:tr w:rsidR="006E75CD" w:rsidRPr="009433A4" w:rsidTr="008655A8">
        <w:tc>
          <w:tcPr>
            <w:cnfStyle w:val="001000000000" w:firstRow="0" w:lastRow="0" w:firstColumn="1" w:lastColumn="0" w:oddVBand="0" w:evenVBand="0" w:oddHBand="0" w:evenHBand="0" w:firstRowFirstColumn="0" w:firstRowLastColumn="0" w:lastRowFirstColumn="0" w:lastRowLastColumn="0"/>
            <w:tcW w:w="9180" w:type="dxa"/>
            <w:gridSpan w:val="12"/>
          </w:tcPr>
          <w:p w:rsidR="008655A8" w:rsidRPr="009433A4" w:rsidRDefault="008655A8" w:rsidP="00A95929">
            <w:pPr>
              <w:spacing w:line="276" w:lineRule="auto"/>
              <w:rPr>
                <w:rFonts w:ascii="Segoe UI Light" w:hAnsi="Segoe UI Light"/>
                <w:spacing w:val="-2"/>
                <w:szCs w:val="16"/>
              </w:rPr>
            </w:pPr>
            <w:r w:rsidRPr="009433A4">
              <w:rPr>
                <w:rFonts w:ascii="Segoe UI Light" w:hAnsi="Segoe UI Light"/>
                <w:spacing w:val="-2"/>
                <w:szCs w:val="16"/>
              </w:rPr>
              <w:t>Итого</w:t>
            </w:r>
          </w:p>
        </w:tc>
        <w:tc>
          <w:tcPr>
            <w:tcW w:w="851" w:type="dxa"/>
          </w:tcPr>
          <w:p w:rsidR="008655A8" w:rsidRPr="009433A4" w:rsidRDefault="00F82AAE" w:rsidP="006E75CD">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28</w:t>
            </w:r>
            <w:r w:rsidR="006E75CD" w:rsidRPr="009433A4">
              <w:rPr>
                <w:spacing w:val="-2"/>
                <w:szCs w:val="16"/>
              </w:rPr>
              <w:t>24</w:t>
            </w:r>
            <w:r w:rsidRPr="009433A4">
              <w:rPr>
                <w:spacing w:val="-2"/>
                <w:szCs w:val="16"/>
              </w:rPr>
              <w:t>0</w:t>
            </w:r>
          </w:p>
        </w:tc>
      </w:tr>
    </w:tbl>
    <w:p w:rsidR="007C5F00" w:rsidRPr="009433A4" w:rsidRDefault="007C5F00" w:rsidP="00A95929">
      <w:pPr>
        <w:spacing w:after="0"/>
        <w:jc w:val="both"/>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283"/>
        <w:gridCol w:w="9192"/>
      </w:tblGrid>
      <w:tr w:rsidR="006D03B9" w:rsidRPr="009433A4" w:rsidTr="009D02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7C5F00" w:rsidRPr="009433A4" w:rsidRDefault="007C5F00" w:rsidP="00A95929">
            <w:pPr>
              <w:spacing w:line="276" w:lineRule="auto"/>
              <w:rPr>
                <w:rFonts w:ascii="Segoe UI Light" w:hAnsi="Segoe UI Light" w:cs="Arial"/>
                <w:spacing w:val="2"/>
                <w:szCs w:val="16"/>
                <w:shd w:val="clear" w:color="auto" w:fill="FFFFFF"/>
              </w:rPr>
            </w:pPr>
            <w:proofErr w:type="gramStart"/>
            <w:r w:rsidRPr="009433A4">
              <w:rPr>
                <w:rFonts w:ascii="Segoe UI Light" w:hAnsi="Segoe UI Light" w:cs="Arial"/>
                <w:spacing w:val="2"/>
                <w:szCs w:val="16"/>
                <w:shd w:val="clear" w:color="auto" w:fill="FFFFFF"/>
              </w:rPr>
              <w:t>ПР</w:t>
            </w:r>
            <w:proofErr w:type="gramEnd"/>
          </w:p>
        </w:tc>
        <w:tc>
          <w:tcPr>
            <w:tcW w:w="283" w:type="dxa"/>
          </w:tcPr>
          <w:p w:rsidR="007C5F00" w:rsidRPr="009433A4" w:rsidRDefault="007C5F00" w:rsidP="00A95929">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9192" w:type="dxa"/>
          </w:tcPr>
          <w:p w:rsidR="007C5F00" w:rsidRPr="009433A4" w:rsidRDefault="007C5F00" w:rsidP="00A95929">
            <w:pPr>
              <w:spacing w:line="276" w:lineRule="auto"/>
              <w:jc w:val="both"/>
              <w:cnfStyle w:val="100000000000" w:firstRow="1" w:lastRow="0" w:firstColumn="0" w:lastColumn="0" w:oddVBand="0" w:evenVBand="0" w:oddHBand="0" w:evenHBand="0" w:firstRowFirstColumn="0" w:firstRowLastColumn="0" w:lastRowFirstColumn="0" w:lastRowLastColumn="0"/>
              <w:rPr>
                <w:rStyle w:val="25"/>
                <w:rFonts w:ascii="Segoe UI Light" w:hAnsi="Segoe UI Light"/>
                <w:szCs w:val="16"/>
              </w:rPr>
            </w:pPr>
            <w:r w:rsidRPr="009433A4">
              <w:rPr>
                <w:rFonts w:ascii="Segoe UI Light" w:hAnsi="Segoe UI Light" w:cs="Arial"/>
                <w:spacing w:val="2"/>
                <w:szCs w:val="16"/>
                <w:shd w:val="clear" w:color="auto" w:fill="FFFFFF"/>
              </w:rPr>
              <w:t>планировочный район;</w:t>
            </w:r>
          </w:p>
        </w:tc>
      </w:tr>
      <w:tr w:rsidR="006D03B9" w:rsidRPr="009433A4" w:rsidTr="004140AC">
        <w:tc>
          <w:tcPr>
            <w:cnfStyle w:val="001000000000" w:firstRow="0" w:lastRow="0" w:firstColumn="1" w:lastColumn="0" w:oddVBand="0" w:evenVBand="0" w:oddHBand="0" w:evenHBand="0" w:firstRowFirstColumn="0" w:firstRowLastColumn="0" w:lastRowFirstColumn="0" w:lastRowLastColumn="0"/>
            <w:tcW w:w="663" w:type="dxa"/>
          </w:tcPr>
          <w:p w:rsidR="00134BB6" w:rsidRPr="009433A4" w:rsidRDefault="00134BB6" w:rsidP="00A95929">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ЖР</w:t>
            </w:r>
          </w:p>
        </w:tc>
        <w:tc>
          <w:tcPr>
            <w:tcW w:w="283" w:type="dxa"/>
          </w:tcPr>
          <w:p w:rsidR="00134BB6" w:rsidRPr="009433A4" w:rsidRDefault="00134BB6" w:rsidP="00A95929">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134BB6" w:rsidRPr="009433A4" w:rsidRDefault="00134BB6" w:rsidP="00A95929">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жилой район;</w:t>
            </w:r>
          </w:p>
        </w:tc>
      </w:tr>
      <w:tr w:rsidR="006D03B9" w:rsidRPr="009433A4" w:rsidTr="009D023F">
        <w:tc>
          <w:tcPr>
            <w:cnfStyle w:val="001000000000" w:firstRow="0" w:lastRow="0" w:firstColumn="1" w:lastColumn="0" w:oddVBand="0" w:evenVBand="0" w:oddHBand="0" w:evenHBand="0" w:firstRowFirstColumn="0" w:firstRowLastColumn="0" w:lastRowFirstColumn="0" w:lastRowLastColumn="0"/>
            <w:tcW w:w="663" w:type="dxa"/>
          </w:tcPr>
          <w:p w:rsidR="00A77EB8" w:rsidRPr="009433A4" w:rsidRDefault="00A77EB8" w:rsidP="00A95929">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МР</w:t>
            </w:r>
          </w:p>
        </w:tc>
        <w:tc>
          <w:tcPr>
            <w:tcW w:w="283" w:type="dxa"/>
          </w:tcPr>
          <w:p w:rsidR="00A77EB8" w:rsidRPr="009433A4" w:rsidRDefault="00A77EB8" w:rsidP="00A95929">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A77EB8" w:rsidRPr="009433A4" w:rsidRDefault="00A77EB8" w:rsidP="00A95929">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микрорайон;</w:t>
            </w:r>
          </w:p>
        </w:tc>
      </w:tr>
      <w:tr w:rsidR="006D03B9" w:rsidRPr="009433A4" w:rsidTr="009D023F">
        <w:tc>
          <w:tcPr>
            <w:cnfStyle w:val="001000000000" w:firstRow="0" w:lastRow="0" w:firstColumn="1" w:lastColumn="0" w:oddVBand="0" w:evenVBand="0" w:oddHBand="0" w:evenHBand="0" w:firstRowFirstColumn="0" w:firstRowLastColumn="0" w:lastRowFirstColumn="0" w:lastRowLastColumn="0"/>
            <w:tcW w:w="663" w:type="dxa"/>
          </w:tcPr>
          <w:p w:rsidR="00DE6AEF" w:rsidRPr="009433A4" w:rsidRDefault="00DE6AEF" w:rsidP="00A95929">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ИЖС</w:t>
            </w:r>
          </w:p>
        </w:tc>
        <w:tc>
          <w:tcPr>
            <w:tcW w:w="283" w:type="dxa"/>
          </w:tcPr>
          <w:p w:rsidR="00DE6AEF" w:rsidRPr="009433A4" w:rsidRDefault="00DE6AEF" w:rsidP="00A95929">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DE6AEF" w:rsidRPr="009433A4" w:rsidRDefault="00DE6AEF" w:rsidP="00A95929">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индивидуальное жилищное строительство;</w:t>
            </w:r>
          </w:p>
        </w:tc>
      </w:tr>
      <w:tr w:rsidR="006D03B9" w:rsidRPr="009433A4" w:rsidTr="009D023F">
        <w:tc>
          <w:tcPr>
            <w:cnfStyle w:val="001000000000" w:firstRow="0" w:lastRow="0" w:firstColumn="1" w:lastColumn="0" w:oddVBand="0" w:evenVBand="0" w:oddHBand="0" w:evenHBand="0" w:firstRowFirstColumn="0" w:firstRowLastColumn="0" w:lastRowFirstColumn="0" w:lastRowLastColumn="0"/>
            <w:tcW w:w="663" w:type="dxa"/>
          </w:tcPr>
          <w:p w:rsidR="00DE6AEF" w:rsidRPr="009433A4" w:rsidRDefault="00DE6AEF" w:rsidP="00A95929">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МЖЗ</w:t>
            </w:r>
          </w:p>
        </w:tc>
        <w:tc>
          <w:tcPr>
            <w:tcW w:w="283" w:type="dxa"/>
          </w:tcPr>
          <w:p w:rsidR="00DE6AEF" w:rsidRPr="009433A4" w:rsidRDefault="00DE6AEF" w:rsidP="00A95929">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DE6AEF" w:rsidRPr="009433A4" w:rsidRDefault="00DE6AEF" w:rsidP="00A95929">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малоэтажными (до 4 этажей)</w:t>
            </w:r>
            <w:r w:rsidR="00FB1146" w:rsidRPr="009433A4">
              <w:rPr>
                <w:rFonts w:cs="Arial"/>
                <w:spacing w:val="2"/>
                <w:szCs w:val="16"/>
                <w:shd w:val="clear" w:color="auto" w:fill="FFFFFF"/>
              </w:rPr>
              <w:t xml:space="preserve"> и среднеэтажными (</w:t>
            </w:r>
            <w:r w:rsidR="00FB1146" w:rsidRPr="009433A4">
              <w:rPr>
                <w:szCs w:val="16"/>
              </w:rPr>
              <w:t xml:space="preserve">от 5 до 8 этажей) </w:t>
            </w:r>
            <w:r w:rsidR="00FB1146" w:rsidRPr="009433A4">
              <w:rPr>
                <w:rFonts w:cs="Arial"/>
                <w:spacing w:val="2"/>
                <w:szCs w:val="16"/>
                <w:shd w:val="clear" w:color="auto" w:fill="FFFFFF"/>
              </w:rPr>
              <w:t>жилыми домами</w:t>
            </w:r>
            <w:r w:rsidRPr="009433A4">
              <w:rPr>
                <w:rFonts w:cs="Arial"/>
                <w:spacing w:val="2"/>
                <w:szCs w:val="16"/>
                <w:shd w:val="clear" w:color="auto" w:fill="FFFFFF"/>
              </w:rPr>
              <w:t>;</w:t>
            </w:r>
          </w:p>
        </w:tc>
      </w:tr>
      <w:tr w:rsidR="006D03B9" w:rsidRPr="009433A4" w:rsidTr="009D023F">
        <w:tc>
          <w:tcPr>
            <w:cnfStyle w:val="001000000000" w:firstRow="0" w:lastRow="0" w:firstColumn="1" w:lastColumn="0" w:oddVBand="0" w:evenVBand="0" w:oddHBand="0" w:evenHBand="0" w:firstRowFirstColumn="0" w:firstRowLastColumn="0" w:lastRowFirstColumn="0" w:lastRowLastColumn="0"/>
            <w:tcW w:w="663" w:type="dxa"/>
          </w:tcPr>
          <w:p w:rsidR="00DE6AEF" w:rsidRPr="009433A4" w:rsidRDefault="00DE6AEF" w:rsidP="00A95929">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МнЖЗ</w:t>
            </w:r>
          </w:p>
        </w:tc>
        <w:tc>
          <w:tcPr>
            <w:tcW w:w="283" w:type="dxa"/>
          </w:tcPr>
          <w:p w:rsidR="00DE6AEF" w:rsidRPr="009433A4" w:rsidRDefault="00DE6AEF" w:rsidP="00A95929">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E4357D" w:rsidRPr="009433A4" w:rsidRDefault="00DE6AEF" w:rsidP="00A95929">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многоэтажными жилыми домами (от 9 этажей и более</w:t>
            </w:r>
            <w:r w:rsidR="002B0C3F" w:rsidRPr="009433A4">
              <w:rPr>
                <w:rFonts w:cs="Arial"/>
                <w:spacing w:val="2"/>
                <w:szCs w:val="16"/>
                <w:shd w:val="clear" w:color="auto" w:fill="FFFFFF"/>
              </w:rPr>
              <w:t>)</w:t>
            </w:r>
            <w:r w:rsidR="00395365" w:rsidRPr="009433A4">
              <w:rPr>
                <w:rFonts w:cs="Arial"/>
                <w:spacing w:val="2"/>
                <w:szCs w:val="16"/>
                <w:shd w:val="clear" w:color="auto" w:fill="FFFFFF"/>
              </w:rPr>
              <w:t>;</w:t>
            </w:r>
          </w:p>
        </w:tc>
      </w:tr>
      <w:tr w:rsidR="006D03B9" w:rsidRPr="009433A4" w:rsidTr="004140AC">
        <w:tc>
          <w:tcPr>
            <w:cnfStyle w:val="001000000000" w:firstRow="0" w:lastRow="0" w:firstColumn="1" w:lastColumn="0" w:oddVBand="0" w:evenVBand="0" w:oddHBand="0" w:evenHBand="0" w:firstRowFirstColumn="0" w:firstRowLastColumn="0" w:lastRowFirstColumn="0" w:lastRowLastColumn="0"/>
            <w:tcW w:w="663" w:type="dxa"/>
          </w:tcPr>
          <w:p w:rsidR="00134BB6" w:rsidRPr="009433A4" w:rsidRDefault="00134BB6" w:rsidP="00A95929">
            <w:pPr>
              <w:spacing w:line="276" w:lineRule="auto"/>
              <w:jc w:val="both"/>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134BB6" w:rsidRPr="009433A4" w:rsidRDefault="00134BB6" w:rsidP="00A95929">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134BB6" w:rsidRPr="009433A4" w:rsidRDefault="00134BB6" w:rsidP="00A95929">
            <w:pPr>
              <w:pStyle w:val="26"/>
              <w:shd w:val="clear" w:color="auto" w:fill="auto"/>
              <w:tabs>
                <w:tab w:val="left" w:pos="184"/>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Segoe UI Light" w:hAnsi="Segoe UI Light" w:cs="Arial"/>
                <w:color w:val="auto"/>
                <w:spacing w:val="2"/>
                <w:sz w:val="16"/>
                <w:szCs w:val="16"/>
                <w:shd w:val="clear" w:color="auto" w:fill="FFFFFF"/>
              </w:rPr>
            </w:pPr>
            <w:r w:rsidRPr="009433A4">
              <w:rPr>
                <w:rFonts w:ascii="Segoe UI Light" w:hAnsi="Segoe UI Light"/>
                <w:color w:val="auto"/>
                <w:sz w:val="16"/>
                <w:szCs w:val="16"/>
              </w:rPr>
              <w:t xml:space="preserve">в укрупненных нагрузках общественных зданий микрорайонного значения учтены предприятия торговли и общественного питания, детские ясли-сады, школы, аптеки, раздаточные пункты молочных кухонь, приемные и ремонтные пункты, жилищно-эксплуатационные конторы (управления) и другие учреждения согласно СП </w:t>
            </w:r>
            <w:r w:rsidR="005878B3" w:rsidRPr="009433A4">
              <w:rPr>
                <w:rFonts w:ascii="Segoe UI Light" w:hAnsi="Segoe UI Light"/>
                <w:color w:val="auto"/>
                <w:sz w:val="16"/>
                <w:szCs w:val="16"/>
              </w:rPr>
              <w:t>42.13330.2016</w:t>
            </w:r>
            <w:r w:rsidRPr="009433A4">
              <w:rPr>
                <w:rFonts w:ascii="Segoe UI Light" w:hAnsi="Segoe UI Light"/>
                <w:color w:val="auto"/>
                <w:sz w:val="16"/>
                <w:szCs w:val="16"/>
              </w:rPr>
              <w:t xml:space="preserve"> «Градостроительство. Планировка и застройка городских и сельских поселений», а также объекты транспортного обслуживания (гаражи и открытые площадки для хранения автомашин);</w:t>
            </w:r>
          </w:p>
        </w:tc>
      </w:tr>
      <w:tr w:rsidR="006D03B9" w:rsidRPr="009433A4" w:rsidTr="009D023F">
        <w:tc>
          <w:tcPr>
            <w:cnfStyle w:val="001000000000" w:firstRow="0" w:lastRow="0" w:firstColumn="1" w:lastColumn="0" w:oddVBand="0" w:evenVBand="0" w:oddHBand="0" w:evenHBand="0" w:firstRowFirstColumn="0" w:firstRowLastColumn="0" w:lastRowFirstColumn="0" w:lastRowLastColumn="0"/>
            <w:tcW w:w="663" w:type="dxa"/>
          </w:tcPr>
          <w:p w:rsidR="00134BB6" w:rsidRPr="009433A4" w:rsidRDefault="00134BB6" w:rsidP="00A95929">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134BB6" w:rsidRPr="009433A4" w:rsidRDefault="00134BB6" w:rsidP="00A95929">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134BB6" w:rsidRPr="009433A4" w:rsidRDefault="00134BB6" w:rsidP="00A95929">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значение отсутствует.</w:t>
            </w:r>
          </w:p>
        </w:tc>
      </w:tr>
    </w:tbl>
    <w:p w:rsidR="002B6576" w:rsidRPr="009433A4" w:rsidRDefault="009D023F" w:rsidP="00631091">
      <w:pPr>
        <w:pStyle w:val="26"/>
        <w:shd w:val="clear" w:color="auto" w:fill="auto"/>
        <w:spacing w:before="240" w:line="276" w:lineRule="auto"/>
        <w:ind w:firstLine="709"/>
        <w:jc w:val="both"/>
        <w:rPr>
          <w:rFonts w:ascii="Segoe UI Light" w:hAnsi="Segoe UI Light"/>
          <w:color w:val="auto"/>
          <w:sz w:val="22"/>
          <w:szCs w:val="22"/>
        </w:rPr>
      </w:pPr>
      <w:r w:rsidRPr="009433A4">
        <w:rPr>
          <w:rFonts w:ascii="Segoe UI Light" w:hAnsi="Segoe UI Light"/>
          <w:color w:val="auto"/>
          <w:sz w:val="22"/>
          <w:szCs w:val="22"/>
        </w:rPr>
        <w:t xml:space="preserve">Электрические нагрузки общественных зданий </w:t>
      </w:r>
      <w:r w:rsidR="00B96524" w:rsidRPr="009433A4">
        <w:rPr>
          <w:rFonts w:ascii="Segoe UI Light" w:hAnsi="Segoe UI Light"/>
          <w:color w:val="auto"/>
          <w:sz w:val="22"/>
          <w:szCs w:val="22"/>
        </w:rPr>
        <w:t>внемикрорайонного</w:t>
      </w:r>
      <w:r w:rsidR="00595C81" w:rsidRPr="009433A4">
        <w:rPr>
          <w:rFonts w:ascii="Segoe UI Light" w:hAnsi="Segoe UI Light"/>
          <w:color w:val="auto"/>
          <w:sz w:val="22"/>
          <w:szCs w:val="22"/>
        </w:rPr>
        <w:t xml:space="preserve"> </w:t>
      </w:r>
      <w:r w:rsidR="00E37FF1" w:rsidRPr="009433A4">
        <w:rPr>
          <w:rFonts w:ascii="Segoe UI Light" w:hAnsi="Segoe UI Light"/>
          <w:color w:val="auto"/>
          <w:sz w:val="22"/>
          <w:szCs w:val="22"/>
        </w:rPr>
        <w:t>значения, планируемые к размещению в общественно-деловых зонах сельского поселения, и, как следствие</w:t>
      </w:r>
      <w:r w:rsidR="00B96524" w:rsidRPr="009433A4">
        <w:rPr>
          <w:rFonts w:ascii="Segoe UI Light" w:hAnsi="Segoe UI Light"/>
          <w:color w:val="auto"/>
          <w:sz w:val="22"/>
          <w:szCs w:val="22"/>
        </w:rPr>
        <w:t>,</w:t>
      </w:r>
      <w:r w:rsidR="00E37FF1" w:rsidRPr="009433A4">
        <w:rPr>
          <w:rFonts w:ascii="Segoe UI Light" w:hAnsi="Segoe UI Light"/>
          <w:color w:val="auto"/>
          <w:sz w:val="22"/>
          <w:szCs w:val="22"/>
        </w:rPr>
        <w:t xml:space="preserve"> не учтенные в таблице 11, </w:t>
      </w:r>
      <w:r w:rsidRPr="009433A4">
        <w:rPr>
          <w:rFonts w:ascii="Segoe UI Light" w:hAnsi="Segoe UI Light"/>
          <w:color w:val="auto"/>
          <w:sz w:val="22"/>
          <w:szCs w:val="22"/>
        </w:rPr>
        <w:t>определяются дополнительно согласно п</w:t>
      </w:r>
      <w:r w:rsidR="00595C81" w:rsidRPr="009433A4">
        <w:rPr>
          <w:rFonts w:ascii="Segoe UI Light" w:hAnsi="Segoe UI Light"/>
          <w:color w:val="auto"/>
          <w:sz w:val="22"/>
          <w:szCs w:val="22"/>
        </w:rPr>
        <w:t xml:space="preserve">унктам </w:t>
      </w:r>
      <w:r w:rsidRPr="009433A4">
        <w:rPr>
          <w:rFonts w:ascii="Segoe UI Light" w:hAnsi="Segoe UI Light"/>
          <w:color w:val="auto"/>
          <w:sz w:val="22"/>
          <w:szCs w:val="22"/>
        </w:rPr>
        <w:t>2.2.1.</w:t>
      </w:r>
      <w:r w:rsidR="004F6262" w:rsidRPr="009433A4">
        <w:rPr>
          <w:rFonts w:ascii="Segoe UI Light" w:hAnsi="Segoe UI Light"/>
          <w:color w:val="auto"/>
          <w:sz w:val="22"/>
          <w:szCs w:val="22"/>
        </w:rPr>
        <w:t>"</w:t>
      </w:r>
      <w:r w:rsidRPr="009433A4">
        <w:rPr>
          <w:rFonts w:ascii="Segoe UI Light" w:hAnsi="Segoe UI Light"/>
          <w:color w:val="auto"/>
          <w:sz w:val="22"/>
          <w:szCs w:val="22"/>
        </w:rPr>
        <w:t xml:space="preserve"> </w:t>
      </w:r>
      <w:r w:rsidR="00595C81" w:rsidRPr="009433A4">
        <w:rPr>
          <w:rFonts w:ascii="Segoe UI Light" w:hAnsi="Segoe UI Light"/>
          <w:color w:val="auto"/>
          <w:sz w:val="22"/>
          <w:szCs w:val="22"/>
        </w:rPr>
        <w:t xml:space="preserve">и </w:t>
      </w:r>
      <w:r w:rsidRPr="009433A4">
        <w:rPr>
          <w:rFonts w:ascii="Segoe UI Light" w:hAnsi="Segoe UI Light"/>
          <w:color w:val="auto"/>
          <w:sz w:val="22"/>
          <w:szCs w:val="22"/>
        </w:rPr>
        <w:t xml:space="preserve"> 2.2.2.</w:t>
      </w:r>
      <w:r w:rsidR="00595C81" w:rsidRPr="009433A4">
        <w:rPr>
          <w:rFonts w:ascii="Segoe UI Light" w:hAnsi="Segoe UI Light"/>
          <w:color w:val="auto"/>
          <w:sz w:val="22"/>
          <w:szCs w:val="22"/>
        </w:rPr>
        <w:t>" РД 34.20.185-94:</w:t>
      </w:r>
    </w:p>
    <w:p w:rsidR="00E37FF1" w:rsidRPr="009433A4" w:rsidRDefault="008D0EA8" w:rsidP="00A87DF2">
      <w:pPr>
        <w:pStyle w:val="26"/>
        <w:shd w:val="clear" w:color="auto" w:fill="auto"/>
        <w:spacing w:line="276" w:lineRule="auto"/>
        <w:ind w:firstLine="709"/>
        <w:jc w:val="right"/>
        <w:rPr>
          <w:rFonts w:ascii="Segoe UI Light" w:hAnsi="Segoe UI Light"/>
          <w:color w:val="auto"/>
          <w:sz w:val="16"/>
          <w:szCs w:val="16"/>
        </w:rPr>
      </w:pPr>
      <w:r w:rsidRPr="009433A4">
        <w:rPr>
          <w:rFonts w:ascii="Segoe UI Light" w:hAnsi="Segoe UI Light"/>
          <w:color w:val="auto"/>
          <w:sz w:val="16"/>
          <w:szCs w:val="16"/>
        </w:rPr>
        <w:t>Таблица 13</w:t>
      </w:r>
    </w:p>
    <w:tbl>
      <w:tblPr>
        <w:tblStyle w:val="ae"/>
        <w:tblW w:w="10137" w:type="dxa"/>
        <w:tblLayout w:type="fixed"/>
        <w:tblLook w:val="04A0" w:firstRow="1" w:lastRow="0" w:firstColumn="1" w:lastColumn="0" w:noHBand="0" w:noVBand="1"/>
      </w:tblPr>
      <w:tblGrid>
        <w:gridCol w:w="2802"/>
        <w:gridCol w:w="1701"/>
        <w:gridCol w:w="2126"/>
        <w:gridCol w:w="1276"/>
        <w:gridCol w:w="850"/>
        <w:gridCol w:w="1382"/>
      </w:tblGrid>
      <w:tr w:rsidR="009A4429" w:rsidRPr="009433A4" w:rsidTr="00766198">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802" w:type="dxa"/>
            <w:vMerge w:val="restart"/>
            <w:vAlign w:val="center"/>
          </w:tcPr>
          <w:p w:rsidR="00B71D10" w:rsidRPr="009433A4" w:rsidRDefault="00B71D10" w:rsidP="00631091">
            <w:pPr>
              <w:spacing w:line="276" w:lineRule="auto"/>
              <w:jc w:val="center"/>
              <w:rPr>
                <w:rFonts w:ascii="Segoe UI Light" w:hAnsi="Segoe UI Light"/>
                <w:szCs w:val="16"/>
              </w:rPr>
            </w:pPr>
            <w:r w:rsidRPr="009433A4">
              <w:rPr>
                <w:rFonts w:ascii="Segoe UI Light" w:hAnsi="Segoe UI Light"/>
                <w:szCs w:val="16"/>
              </w:rPr>
              <w:t>Наименование объекта</w:t>
            </w:r>
          </w:p>
        </w:tc>
        <w:tc>
          <w:tcPr>
            <w:tcW w:w="1701" w:type="dxa"/>
            <w:vMerge w:val="restart"/>
            <w:vAlign w:val="center"/>
          </w:tcPr>
          <w:p w:rsidR="00B71D10" w:rsidRPr="009433A4" w:rsidRDefault="00B71D10" w:rsidP="00631091">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Удельная нагрузка</w:t>
            </w:r>
          </w:p>
        </w:tc>
        <w:tc>
          <w:tcPr>
            <w:tcW w:w="2126" w:type="dxa"/>
            <w:vMerge w:val="restart"/>
            <w:vAlign w:val="center"/>
          </w:tcPr>
          <w:p w:rsidR="00B71D10" w:rsidRPr="009433A4" w:rsidRDefault="00B71D10" w:rsidP="00631091">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Назначение</w:t>
            </w:r>
          </w:p>
        </w:tc>
        <w:tc>
          <w:tcPr>
            <w:tcW w:w="2126" w:type="dxa"/>
            <w:gridSpan w:val="2"/>
            <w:vAlign w:val="center"/>
          </w:tcPr>
          <w:p w:rsidR="00B71D10" w:rsidRPr="009433A4" w:rsidRDefault="00B71D10" w:rsidP="00631091">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b/>
                <w:szCs w:val="16"/>
                <w:highlight w:val="yellow"/>
              </w:rPr>
            </w:pPr>
            <w:r w:rsidRPr="009433A4">
              <w:rPr>
                <w:rFonts w:ascii="Segoe UI Light" w:hAnsi="Segoe UI Light"/>
                <w:szCs w:val="16"/>
              </w:rPr>
              <w:t>Характеристика</w:t>
            </w:r>
            <w:r w:rsidR="00156BC3" w:rsidRPr="009433A4">
              <w:rPr>
                <w:rFonts w:ascii="Segoe UI Light" w:hAnsi="Segoe UI Light"/>
                <w:szCs w:val="16"/>
              </w:rPr>
              <w:t>***</w:t>
            </w:r>
          </w:p>
        </w:tc>
        <w:tc>
          <w:tcPr>
            <w:tcW w:w="1382" w:type="dxa"/>
            <w:vMerge w:val="restart"/>
            <w:vAlign w:val="center"/>
          </w:tcPr>
          <w:p w:rsidR="00B71D10" w:rsidRPr="009433A4" w:rsidRDefault="00B71D10" w:rsidP="00631091">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lang w:bidi="ru-RU"/>
              </w:rPr>
              <w:t>Укрупненная расчетная электрическая нагрузка, кВт</w:t>
            </w:r>
          </w:p>
        </w:tc>
      </w:tr>
      <w:tr w:rsidR="009A4429" w:rsidRPr="009433A4" w:rsidTr="00766198">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802" w:type="dxa"/>
            <w:vMerge/>
          </w:tcPr>
          <w:p w:rsidR="00B71D10" w:rsidRPr="009433A4" w:rsidRDefault="00B71D10" w:rsidP="00631091">
            <w:pPr>
              <w:spacing w:line="276" w:lineRule="auto"/>
              <w:jc w:val="both"/>
              <w:rPr>
                <w:rFonts w:ascii="Segoe UI Light" w:hAnsi="Segoe UI Light" w:cs="Arial"/>
                <w:spacing w:val="2"/>
                <w:shd w:val="clear" w:color="auto" w:fill="FFFFFF"/>
              </w:rPr>
            </w:pPr>
          </w:p>
        </w:tc>
        <w:tc>
          <w:tcPr>
            <w:tcW w:w="1701" w:type="dxa"/>
            <w:vMerge/>
          </w:tcPr>
          <w:p w:rsidR="00B71D10" w:rsidRPr="009433A4" w:rsidRDefault="00B71D10" w:rsidP="00631091">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p>
        </w:tc>
        <w:tc>
          <w:tcPr>
            <w:tcW w:w="2126" w:type="dxa"/>
            <w:vMerge/>
          </w:tcPr>
          <w:p w:rsidR="00B71D10" w:rsidRPr="009433A4" w:rsidRDefault="00B71D10" w:rsidP="00631091">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p>
        </w:tc>
        <w:tc>
          <w:tcPr>
            <w:tcW w:w="1276" w:type="dxa"/>
            <w:vAlign w:val="center"/>
          </w:tcPr>
          <w:p w:rsidR="00B71D10" w:rsidRPr="009433A4" w:rsidRDefault="00B71D10" w:rsidP="00631091">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b/>
                <w:szCs w:val="16"/>
                <w:highlight w:val="yellow"/>
              </w:rPr>
            </w:pPr>
            <w:r w:rsidRPr="009433A4">
              <w:rPr>
                <w:rFonts w:ascii="Segoe UI Light" w:hAnsi="Segoe UI Light"/>
                <w:szCs w:val="16"/>
              </w:rPr>
              <w:t>ед. изм.</w:t>
            </w:r>
          </w:p>
        </w:tc>
        <w:tc>
          <w:tcPr>
            <w:tcW w:w="850" w:type="dxa"/>
            <w:vAlign w:val="center"/>
          </w:tcPr>
          <w:p w:rsidR="00B71D10" w:rsidRPr="009433A4" w:rsidRDefault="00B71D10" w:rsidP="00631091">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b/>
                <w:bCs/>
                <w:szCs w:val="16"/>
              </w:rPr>
            </w:pPr>
            <w:r w:rsidRPr="009433A4">
              <w:rPr>
                <w:rFonts w:ascii="Segoe UI Light" w:hAnsi="Segoe UI Light"/>
                <w:szCs w:val="16"/>
              </w:rPr>
              <w:t>колич. показ.</w:t>
            </w:r>
          </w:p>
        </w:tc>
        <w:tc>
          <w:tcPr>
            <w:tcW w:w="1382" w:type="dxa"/>
            <w:vMerge/>
          </w:tcPr>
          <w:p w:rsidR="00B71D10" w:rsidRPr="009433A4" w:rsidRDefault="00B71D10" w:rsidP="00631091">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p>
        </w:tc>
      </w:tr>
      <w:tr w:rsidR="006D03B9" w:rsidRPr="009433A4" w:rsidTr="008903F2">
        <w:trPr>
          <w:trHeight w:val="20"/>
        </w:trPr>
        <w:tc>
          <w:tcPr>
            <w:cnfStyle w:val="001000000000" w:firstRow="0" w:lastRow="0" w:firstColumn="1" w:lastColumn="0" w:oddVBand="0" w:evenVBand="0" w:oddHBand="0" w:evenHBand="0" w:firstRowFirstColumn="0" w:firstRowLastColumn="0" w:lastRowFirstColumn="0" w:lastRowLastColumn="0"/>
            <w:tcW w:w="10137" w:type="dxa"/>
            <w:gridSpan w:val="6"/>
            <w:vAlign w:val="center"/>
          </w:tcPr>
          <w:p w:rsidR="005E2F47" w:rsidRPr="009433A4" w:rsidRDefault="005E2F47" w:rsidP="00631091">
            <w:pPr>
              <w:spacing w:line="276" w:lineRule="auto"/>
              <w:jc w:val="center"/>
              <w:rPr>
                <w:rFonts w:ascii="Segoe UI Light" w:hAnsi="Segoe UI Light"/>
                <w:szCs w:val="16"/>
              </w:rPr>
            </w:pPr>
            <w:r w:rsidRPr="009433A4">
              <w:rPr>
                <w:rFonts w:ascii="Segoe UI Light" w:hAnsi="Segoe UI Light"/>
                <w:szCs w:val="16"/>
              </w:rPr>
              <w:t>Объекты физической культуры и массового спорта</w:t>
            </w:r>
          </w:p>
        </w:tc>
      </w:tr>
      <w:tr w:rsidR="009A4429" w:rsidRPr="009433A4" w:rsidTr="00156BC3">
        <w:tc>
          <w:tcPr>
            <w:cnfStyle w:val="001000000000" w:firstRow="0" w:lastRow="0" w:firstColumn="1" w:lastColumn="0" w:oddVBand="0" w:evenVBand="0" w:oddHBand="0" w:evenHBand="0" w:firstRowFirstColumn="0" w:firstRowLastColumn="0" w:lastRowFirstColumn="0" w:lastRowLastColumn="0"/>
            <w:tcW w:w="2802" w:type="dxa"/>
          </w:tcPr>
          <w:p w:rsidR="00631091" w:rsidRPr="009433A4" w:rsidRDefault="00B71D10" w:rsidP="00766198">
            <w:pPr>
              <w:spacing w:line="276" w:lineRule="auto"/>
              <w:rPr>
                <w:rFonts w:ascii="Segoe UI Light" w:hAnsi="Segoe UI Light"/>
                <w:szCs w:val="16"/>
              </w:rPr>
            </w:pPr>
            <w:r w:rsidRPr="009433A4">
              <w:rPr>
                <w:rFonts w:ascii="Segoe UI Light" w:hAnsi="Segoe UI Light"/>
                <w:szCs w:val="16"/>
              </w:rPr>
              <w:t>Объект спорта, включающий раздельно нормируемые спортивные сооружения (объекты)</w:t>
            </w:r>
          </w:p>
        </w:tc>
        <w:tc>
          <w:tcPr>
            <w:tcW w:w="1701" w:type="dxa"/>
          </w:tcPr>
          <w:p w:rsidR="00631091" w:rsidRPr="009433A4" w:rsidRDefault="00B71D10" w:rsidP="00631091">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rFonts w:cs="Arial"/>
                <w:spacing w:val="2"/>
                <w:szCs w:val="16"/>
                <w:shd w:val="clear" w:color="auto" w:fill="FFFFFF"/>
              </w:rPr>
              <w:t>0,25* кВт/</w:t>
            </w:r>
            <w:r w:rsidR="00631091" w:rsidRPr="009433A4">
              <w:rPr>
                <w:szCs w:val="16"/>
              </w:rPr>
              <w:t xml:space="preserve"> кв.м</w:t>
            </w:r>
          </w:p>
          <w:p w:rsidR="00631091" w:rsidRPr="009433A4" w:rsidRDefault="00B71D10" w:rsidP="00631091">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rFonts w:cs="Arial"/>
                <w:spacing w:val="2"/>
                <w:szCs w:val="16"/>
                <w:shd w:val="clear" w:color="auto" w:fill="FFFFFF"/>
              </w:rPr>
              <w:t>0,25* кВт/</w:t>
            </w:r>
            <w:r w:rsidR="00631091" w:rsidRPr="009433A4">
              <w:rPr>
                <w:szCs w:val="16"/>
              </w:rPr>
              <w:t xml:space="preserve"> кв.м</w:t>
            </w:r>
          </w:p>
          <w:p w:rsidR="00B71D10" w:rsidRPr="009433A4" w:rsidRDefault="00B71D10" w:rsidP="00631091">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rFonts w:cs="Arial"/>
                <w:spacing w:val="2"/>
                <w:szCs w:val="16"/>
                <w:shd w:val="clear" w:color="auto" w:fill="FFFFFF"/>
              </w:rPr>
              <w:t>0,17 кВт/учащихся</w:t>
            </w:r>
          </w:p>
        </w:tc>
        <w:tc>
          <w:tcPr>
            <w:tcW w:w="2126" w:type="dxa"/>
          </w:tcPr>
          <w:p w:rsidR="00B71D10" w:rsidRPr="009433A4" w:rsidRDefault="00B71D10" w:rsidP="00631091">
            <w:pPr>
              <w:spacing w:line="276" w:lineRule="auto"/>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бассейн</w:t>
            </w:r>
          </w:p>
          <w:p w:rsidR="00B71D10" w:rsidRPr="009433A4" w:rsidRDefault="00B71D10" w:rsidP="00631091">
            <w:pPr>
              <w:spacing w:line="276" w:lineRule="auto"/>
              <w:cnfStyle w:val="000000000000" w:firstRow="0" w:lastRow="0" w:firstColumn="0" w:lastColumn="0" w:oddVBand="0" w:evenVBand="0" w:oddHBand="0" w:evenHBand="0" w:firstRowFirstColumn="0" w:firstRowLastColumn="0" w:lastRowFirstColumn="0" w:lastRowLastColumn="0"/>
              <w:rPr>
                <w:szCs w:val="16"/>
              </w:rPr>
            </w:pPr>
            <w:r w:rsidRPr="009433A4">
              <w:rPr>
                <w:szCs w:val="16"/>
              </w:rPr>
              <w:t>спортивные залы</w:t>
            </w:r>
          </w:p>
          <w:p w:rsidR="00B71D10" w:rsidRPr="009433A4" w:rsidRDefault="00B71D10" w:rsidP="00631091">
            <w:pPr>
              <w:spacing w:line="276" w:lineRule="auto"/>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детская спортивная школа</w:t>
            </w:r>
          </w:p>
        </w:tc>
        <w:tc>
          <w:tcPr>
            <w:tcW w:w="1276" w:type="dxa"/>
          </w:tcPr>
          <w:p w:rsidR="00B71D10" w:rsidRPr="009433A4" w:rsidRDefault="00B71D10" w:rsidP="00631091">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кв.м</w:t>
            </w:r>
          </w:p>
          <w:p w:rsidR="00B71D10" w:rsidRPr="009433A4" w:rsidRDefault="00B71D10" w:rsidP="00631091">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кв.м</w:t>
            </w:r>
          </w:p>
          <w:p w:rsidR="00B71D10" w:rsidRPr="009433A4" w:rsidRDefault="00B71D10" w:rsidP="00631091">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мест</w:t>
            </w:r>
          </w:p>
        </w:tc>
        <w:tc>
          <w:tcPr>
            <w:tcW w:w="850" w:type="dxa"/>
          </w:tcPr>
          <w:p w:rsidR="00B71D10" w:rsidRPr="009433A4" w:rsidRDefault="004A6B31"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8</w:t>
            </w:r>
            <w:r w:rsidR="00B71D10" w:rsidRPr="009433A4">
              <w:rPr>
                <w:rFonts w:cs="Arial"/>
                <w:spacing w:val="2"/>
                <w:szCs w:val="16"/>
                <w:shd w:val="clear" w:color="auto" w:fill="FFFFFF"/>
              </w:rPr>
              <w:t>00</w:t>
            </w:r>
          </w:p>
          <w:p w:rsidR="00B71D10" w:rsidRPr="009433A4" w:rsidRDefault="00876DC2"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11</w:t>
            </w:r>
            <w:r w:rsidR="005A2E4D" w:rsidRPr="009433A4">
              <w:rPr>
                <w:rFonts w:cs="Arial"/>
                <w:spacing w:val="2"/>
                <w:szCs w:val="16"/>
                <w:shd w:val="clear" w:color="auto" w:fill="FFFFFF"/>
              </w:rPr>
              <w:t>40</w:t>
            </w:r>
            <w:r w:rsidR="00B71D10" w:rsidRPr="009433A4">
              <w:rPr>
                <w:rFonts w:cs="Arial"/>
                <w:spacing w:val="2"/>
                <w:szCs w:val="16"/>
                <w:shd w:val="clear" w:color="auto" w:fill="FFFFFF"/>
              </w:rPr>
              <w:t>0</w:t>
            </w:r>
          </w:p>
          <w:p w:rsidR="00B71D10" w:rsidRPr="009433A4" w:rsidRDefault="00876DC2" w:rsidP="005A2E4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5</w:t>
            </w:r>
            <w:r w:rsidR="005A2E4D" w:rsidRPr="009433A4">
              <w:rPr>
                <w:rFonts w:cs="Arial"/>
                <w:spacing w:val="2"/>
                <w:szCs w:val="16"/>
                <w:shd w:val="clear" w:color="auto" w:fill="FFFFFF"/>
              </w:rPr>
              <w:t>2</w:t>
            </w:r>
            <w:r w:rsidRPr="009433A4">
              <w:rPr>
                <w:rFonts w:cs="Arial"/>
                <w:spacing w:val="2"/>
                <w:szCs w:val="16"/>
                <w:shd w:val="clear" w:color="auto" w:fill="FFFFFF"/>
              </w:rPr>
              <w:t>0</w:t>
            </w:r>
          </w:p>
        </w:tc>
        <w:tc>
          <w:tcPr>
            <w:tcW w:w="1382" w:type="dxa"/>
          </w:tcPr>
          <w:p w:rsidR="00B71D10" w:rsidRPr="009433A4" w:rsidRDefault="009A4429" w:rsidP="005A2E4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31</w:t>
            </w:r>
            <w:r w:rsidR="005A2E4D" w:rsidRPr="009433A4">
              <w:rPr>
                <w:szCs w:val="16"/>
              </w:rPr>
              <w:t>40</w:t>
            </w:r>
          </w:p>
        </w:tc>
      </w:tr>
      <w:tr w:rsidR="009A4429" w:rsidRPr="009433A4" w:rsidTr="008903F2">
        <w:trPr>
          <w:trHeight w:val="20"/>
        </w:trPr>
        <w:tc>
          <w:tcPr>
            <w:cnfStyle w:val="001000000000" w:firstRow="0" w:lastRow="0" w:firstColumn="1" w:lastColumn="0" w:oddVBand="0" w:evenVBand="0" w:oddHBand="0" w:evenHBand="0" w:firstRowFirstColumn="0" w:firstRowLastColumn="0" w:lastRowFirstColumn="0" w:lastRowLastColumn="0"/>
            <w:tcW w:w="10137" w:type="dxa"/>
            <w:gridSpan w:val="6"/>
            <w:vAlign w:val="center"/>
          </w:tcPr>
          <w:p w:rsidR="009C3A3D" w:rsidRPr="009433A4" w:rsidRDefault="009C3A3D" w:rsidP="00631091">
            <w:pPr>
              <w:spacing w:line="276" w:lineRule="auto"/>
              <w:jc w:val="center"/>
              <w:rPr>
                <w:rFonts w:ascii="Segoe UI Light" w:hAnsi="Segoe UI Light"/>
                <w:szCs w:val="16"/>
              </w:rPr>
            </w:pPr>
            <w:r w:rsidRPr="009433A4">
              <w:rPr>
                <w:rFonts w:ascii="Segoe UI Light" w:hAnsi="Segoe UI Light"/>
                <w:szCs w:val="16"/>
              </w:rPr>
              <w:t>Объекты здравоохранения</w:t>
            </w:r>
          </w:p>
        </w:tc>
      </w:tr>
      <w:tr w:rsidR="009A4429" w:rsidRPr="009433A4" w:rsidTr="00156BC3">
        <w:tc>
          <w:tcPr>
            <w:cnfStyle w:val="001000000000" w:firstRow="0" w:lastRow="0" w:firstColumn="1" w:lastColumn="0" w:oddVBand="0" w:evenVBand="0" w:oddHBand="0" w:evenHBand="0" w:firstRowFirstColumn="0" w:firstRowLastColumn="0" w:lastRowFirstColumn="0" w:lastRowLastColumn="0"/>
            <w:tcW w:w="2802" w:type="dxa"/>
          </w:tcPr>
          <w:p w:rsidR="00B71D10" w:rsidRPr="009433A4" w:rsidRDefault="00B71D10" w:rsidP="00631091">
            <w:pPr>
              <w:spacing w:line="276" w:lineRule="auto"/>
              <w:rPr>
                <w:rFonts w:ascii="Segoe UI Light" w:hAnsi="Segoe UI Light"/>
                <w:szCs w:val="16"/>
              </w:rPr>
            </w:pPr>
            <w:r w:rsidRPr="009433A4">
              <w:rPr>
                <w:rFonts w:ascii="Segoe UI Light" w:hAnsi="Segoe UI Light"/>
                <w:szCs w:val="16"/>
              </w:rPr>
              <w:t>Лечебно-профилактическая медицинская организация, оказывающая медицинскую помощь амбулаторно и (или) в дневном стационаре</w:t>
            </w:r>
          </w:p>
        </w:tc>
        <w:tc>
          <w:tcPr>
            <w:tcW w:w="1701" w:type="dxa"/>
          </w:tcPr>
          <w:p w:rsidR="00B71D10" w:rsidRPr="009433A4" w:rsidRDefault="00B71D10"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2126" w:type="dxa"/>
          </w:tcPr>
          <w:p w:rsidR="00B71D10" w:rsidRPr="009433A4" w:rsidRDefault="00B71D10" w:rsidP="00631091">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поликлиника</w:t>
            </w:r>
          </w:p>
        </w:tc>
        <w:tc>
          <w:tcPr>
            <w:tcW w:w="1276" w:type="dxa"/>
          </w:tcPr>
          <w:p w:rsidR="00B71D10" w:rsidRPr="009433A4" w:rsidRDefault="00B71D10" w:rsidP="00631091">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посещений в смену</w:t>
            </w:r>
          </w:p>
        </w:tc>
        <w:tc>
          <w:tcPr>
            <w:tcW w:w="850" w:type="dxa"/>
          </w:tcPr>
          <w:p w:rsidR="00B71D10" w:rsidRPr="009433A4" w:rsidRDefault="00B71D10"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382" w:type="dxa"/>
          </w:tcPr>
          <w:p w:rsidR="00B71D10" w:rsidRPr="009433A4" w:rsidRDefault="00B71D10"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r>
      <w:tr w:rsidR="009A4429" w:rsidRPr="009433A4" w:rsidTr="00156BC3">
        <w:tc>
          <w:tcPr>
            <w:cnfStyle w:val="001000000000" w:firstRow="0" w:lastRow="0" w:firstColumn="1" w:lastColumn="0" w:oddVBand="0" w:evenVBand="0" w:oddHBand="0" w:evenHBand="0" w:firstRowFirstColumn="0" w:firstRowLastColumn="0" w:lastRowFirstColumn="0" w:lastRowLastColumn="0"/>
            <w:tcW w:w="2802" w:type="dxa"/>
          </w:tcPr>
          <w:p w:rsidR="00766198" w:rsidRPr="009433A4" w:rsidRDefault="00B71D10" w:rsidP="00A87DF2">
            <w:pPr>
              <w:spacing w:line="276" w:lineRule="auto"/>
              <w:rPr>
                <w:rFonts w:ascii="Segoe UI Light" w:hAnsi="Segoe UI Light"/>
                <w:szCs w:val="16"/>
              </w:rPr>
            </w:pPr>
            <w:r w:rsidRPr="009433A4">
              <w:rPr>
                <w:rFonts w:ascii="Segoe UI Light" w:hAnsi="Segoe UI Light"/>
                <w:szCs w:val="16"/>
              </w:rPr>
              <w:lastRenderedPageBreak/>
              <w:t>Обособленное структурное подразделение медицинской организации, оказывающее скорую медицинскую помощь</w:t>
            </w:r>
          </w:p>
        </w:tc>
        <w:tc>
          <w:tcPr>
            <w:tcW w:w="1701" w:type="dxa"/>
          </w:tcPr>
          <w:p w:rsidR="00B71D10" w:rsidRPr="009433A4" w:rsidRDefault="00B71D10"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2126" w:type="dxa"/>
          </w:tcPr>
          <w:p w:rsidR="00B71D10" w:rsidRPr="009433A4" w:rsidRDefault="00B71D10" w:rsidP="00631091">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станция скорой медицинской помощи</w:t>
            </w:r>
          </w:p>
        </w:tc>
        <w:tc>
          <w:tcPr>
            <w:tcW w:w="1276" w:type="dxa"/>
          </w:tcPr>
          <w:p w:rsidR="00B71D10" w:rsidRPr="009433A4" w:rsidRDefault="00156BC3"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автомобилей</w:t>
            </w:r>
          </w:p>
        </w:tc>
        <w:tc>
          <w:tcPr>
            <w:tcW w:w="850" w:type="dxa"/>
          </w:tcPr>
          <w:p w:rsidR="00B71D10" w:rsidRPr="009433A4" w:rsidRDefault="00B71D10"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382" w:type="dxa"/>
          </w:tcPr>
          <w:p w:rsidR="00B71D10" w:rsidRPr="009433A4" w:rsidRDefault="00B71D10"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r>
      <w:tr w:rsidR="009A4429" w:rsidRPr="009433A4" w:rsidTr="00156BC3">
        <w:tc>
          <w:tcPr>
            <w:cnfStyle w:val="001000000000" w:firstRow="0" w:lastRow="0" w:firstColumn="1" w:lastColumn="0" w:oddVBand="0" w:evenVBand="0" w:oddHBand="0" w:evenHBand="0" w:firstRowFirstColumn="0" w:firstRowLastColumn="0" w:lastRowFirstColumn="0" w:lastRowLastColumn="0"/>
            <w:tcW w:w="2802" w:type="dxa"/>
          </w:tcPr>
          <w:p w:rsidR="00B71D10" w:rsidRPr="009433A4" w:rsidRDefault="00B71D10" w:rsidP="00631091">
            <w:pPr>
              <w:spacing w:line="276" w:lineRule="auto"/>
              <w:rPr>
                <w:rFonts w:ascii="Segoe UI Light" w:hAnsi="Segoe UI Light" w:cs="Arial"/>
                <w:spacing w:val="2"/>
                <w:szCs w:val="16"/>
                <w:shd w:val="clear" w:color="auto" w:fill="FFFFFF"/>
              </w:rPr>
            </w:pPr>
            <w:r w:rsidRPr="009433A4">
              <w:rPr>
                <w:rFonts w:ascii="Segoe UI Light" w:hAnsi="Segoe UI Light"/>
                <w:szCs w:val="16"/>
              </w:rPr>
              <w:t>Обособленное структурное подразделение медицинской организации, оказывающее первичную медико-санитарную помощь</w:t>
            </w:r>
          </w:p>
        </w:tc>
        <w:tc>
          <w:tcPr>
            <w:tcW w:w="1701" w:type="dxa"/>
          </w:tcPr>
          <w:p w:rsidR="00B71D10" w:rsidRPr="009433A4" w:rsidRDefault="00B71D10"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2126" w:type="dxa"/>
          </w:tcPr>
          <w:p w:rsidR="00B71D10" w:rsidRPr="009433A4" w:rsidRDefault="00B71D10" w:rsidP="00631091">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фельдшерско-акушерский пункт</w:t>
            </w:r>
          </w:p>
        </w:tc>
        <w:tc>
          <w:tcPr>
            <w:tcW w:w="1276" w:type="dxa"/>
          </w:tcPr>
          <w:p w:rsidR="00B71D10" w:rsidRPr="009433A4" w:rsidRDefault="00B71D10"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объект</w:t>
            </w:r>
          </w:p>
        </w:tc>
        <w:tc>
          <w:tcPr>
            <w:tcW w:w="850" w:type="dxa"/>
          </w:tcPr>
          <w:p w:rsidR="00B71D10" w:rsidRPr="009433A4" w:rsidRDefault="004A6B31"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382" w:type="dxa"/>
          </w:tcPr>
          <w:p w:rsidR="00B71D10" w:rsidRPr="009433A4" w:rsidRDefault="00B71D10"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r>
      <w:tr w:rsidR="009A4429" w:rsidRPr="009433A4" w:rsidTr="008903F2">
        <w:trPr>
          <w:trHeight w:val="20"/>
        </w:trPr>
        <w:tc>
          <w:tcPr>
            <w:cnfStyle w:val="001000000000" w:firstRow="0" w:lastRow="0" w:firstColumn="1" w:lastColumn="0" w:oddVBand="0" w:evenVBand="0" w:oddHBand="0" w:evenHBand="0" w:firstRowFirstColumn="0" w:firstRowLastColumn="0" w:lastRowFirstColumn="0" w:lastRowLastColumn="0"/>
            <w:tcW w:w="10137" w:type="dxa"/>
            <w:gridSpan w:val="6"/>
            <w:vAlign w:val="center"/>
          </w:tcPr>
          <w:p w:rsidR="009C3A3D" w:rsidRPr="009433A4" w:rsidRDefault="009C3A3D" w:rsidP="00631091">
            <w:pPr>
              <w:spacing w:line="276" w:lineRule="auto"/>
              <w:jc w:val="center"/>
              <w:rPr>
                <w:rFonts w:ascii="Segoe UI Light" w:hAnsi="Segoe UI Light"/>
                <w:szCs w:val="16"/>
              </w:rPr>
            </w:pPr>
            <w:r w:rsidRPr="009433A4">
              <w:rPr>
                <w:rFonts w:ascii="Segoe UI Light" w:hAnsi="Segoe UI Light"/>
                <w:szCs w:val="16"/>
              </w:rPr>
              <w:t>Объекты культуры</w:t>
            </w:r>
          </w:p>
        </w:tc>
      </w:tr>
      <w:tr w:rsidR="009A4429" w:rsidRPr="009433A4" w:rsidTr="00156BC3">
        <w:tc>
          <w:tcPr>
            <w:cnfStyle w:val="001000000000" w:firstRow="0" w:lastRow="0" w:firstColumn="1" w:lastColumn="0" w:oddVBand="0" w:evenVBand="0" w:oddHBand="0" w:evenHBand="0" w:firstRowFirstColumn="0" w:firstRowLastColumn="0" w:lastRowFirstColumn="0" w:lastRowLastColumn="0"/>
            <w:tcW w:w="2802" w:type="dxa"/>
          </w:tcPr>
          <w:p w:rsidR="00013959" w:rsidRPr="009433A4" w:rsidRDefault="00013959" w:rsidP="00631091">
            <w:pPr>
              <w:spacing w:line="276" w:lineRule="auto"/>
              <w:rPr>
                <w:rFonts w:ascii="Segoe UI Light" w:hAnsi="Segoe UI Light" w:cs="Arial"/>
                <w:spacing w:val="2"/>
                <w:szCs w:val="16"/>
                <w:shd w:val="clear" w:color="auto" w:fill="FFFFFF"/>
              </w:rPr>
            </w:pPr>
            <w:r w:rsidRPr="009433A4">
              <w:rPr>
                <w:rFonts w:ascii="Segoe UI Light" w:hAnsi="Segoe UI Light"/>
                <w:szCs w:val="16"/>
              </w:rPr>
              <w:t>Объект культурно-досугового (клубного) типа</w:t>
            </w:r>
          </w:p>
        </w:tc>
        <w:tc>
          <w:tcPr>
            <w:tcW w:w="1701" w:type="dxa"/>
          </w:tcPr>
          <w:p w:rsidR="00013959" w:rsidRPr="009433A4" w:rsidRDefault="00013959"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0,46 кВт/место</w:t>
            </w:r>
          </w:p>
          <w:p w:rsidR="001E7611" w:rsidRPr="009433A4" w:rsidRDefault="001E7611"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0,17* кВт/учащихся</w:t>
            </w:r>
          </w:p>
        </w:tc>
        <w:tc>
          <w:tcPr>
            <w:tcW w:w="2126" w:type="dxa"/>
          </w:tcPr>
          <w:p w:rsidR="00013959" w:rsidRPr="009433A4" w:rsidRDefault="00013959" w:rsidP="00631091">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клуб</w:t>
            </w:r>
          </w:p>
          <w:p w:rsidR="001E7611" w:rsidRPr="009433A4" w:rsidRDefault="001E7611" w:rsidP="00631091">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детская школа искусств</w:t>
            </w:r>
          </w:p>
        </w:tc>
        <w:tc>
          <w:tcPr>
            <w:tcW w:w="1276" w:type="dxa"/>
          </w:tcPr>
          <w:p w:rsidR="00013959" w:rsidRPr="009433A4" w:rsidRDefault="00013959"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мест</w:t>
            </w:r>
          </w:p>
          <w:p w:rsidR="001E7611" w:rsidRPr="009433A4" w:rsidRDefault="001E7611"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мест</w:t>
            </w:r>
          </w:p>
        </w:tc>
        <w:tc>
          <w:tcPr>
            <w:tcW w:w="850" w:type="dxa"/>
          </w:tcPr>
          <w:p w:rsidR="00013959" w:rsidRPr="009433A4" w:rsidRDefault="004A6B31"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w:t>
            </w:r>
            <w:r w:rsidR="005A2E4D" w:rsidRPr="009433A4">
              <w:rPr>
                <w:rFonts w:cs="Arial"/>
                <w:spacing w:val="2"/>
                <w:szCs w:val="16"/>
                <w:shd w:val="clear" w:color="auto" w:fill="FFFFFF"/>
              </w:rPr>
              <w:t>28</w:t>
            </w:r>
            <w:r w:rsidRPr="009433A4">
              <w:rPr>
                <w:rFonts w:cs="Arial"/>
                <w:spacing w:val="2"/>
                <w:szCs w:val="16"/>
                <w:shd w:val="clear" w:color="auto" w:fill="FFFFFF"/>
              </w:rPr>
              <w:t>0</w:t>
            </w:r>
          </w:p>
          <w:p w:rsidR="001E7611" w:rsidRPr="009433A4" w:rsidRDefault="00D82077" w:rsidP="005A2E4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w:t>
            </w:r>
            <w:r w:rsidR="005A2E4D" w:rsidRPr="009433A4">
              <w:rPr>
                <w:rFonts w:cs="Arial"/>
                <w:spacing w:val="2"/>
                <w:szCs w:val="16"/>
                <w:shd w:val="clear" w:color="auto" w:fill="FFFFFF"/>
              </w:rPr>
              <w:t>15</w:t>
            </w:r>
          </w:p>
        </w:tc>
        <w:tc>
          <w:tcPr>
            <w:tcW w:w="1382" w:type="dxa"/>
          </w:tcPr>
          <w:p w:rsidR="00013959" w:rsidRPr="009433A4" w:rsidRDefault="00F15DF0" w:rsidP="005A2E4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w:t>
            </w:r>
            <w:r w:rsidR="009A4429" w:rsidRPr="009433A4">
              <w:rPr>
                <w:szCs w:val="16"/>
              </w:rPr>
              <w:t>1</w:t>
            </w:r>
            <w:r w:rsidR="005A2E4D" w:rsidRPr="009433A4">
              <w:rPr>
                <w:szCs w:val="16"/>
              </w:rPr>
              <w:t>0</w:t>
            </w:r>
            <w:r w:rsidRPr="009433A4">
              <w:rPr>
                <w:szCs w:val="16"/>
              </w:rPr>
              <w:t>0</w:t>
            </w:r>
          </w:p>
        </w:tc>
      </w:tr>
      <w:tr w:rsidR="009A4429" w:rsidRPr="009433A4" w:rsidTr="008903F2">
        <w:trPr>
          <w:trHeight w:val="20"/>
        </w:trPr>
        <w:tc>
          <w:tcPr>
            <w:cnfStyle w:val="001000000000" w:firstRow="0" w:lastRow="0" w:firstColumn="1" w:lastColumn="0" w:oddVBand="0" w:evenVBand="0" w:oddHBand="0" w:evenHBand="0" w:firstRowFirstColumn="0" w:firstRowLastColumn="0" w:lastRowFirstColumn="0" w:lastRowLastColumn="0"/>
            <w:tcW w:w="10137" w:type="dxa"/>
            <w:gridSpan w:val="6"/>
            <w:vAlign w:val="center"/>
          </w:tcPr>
          <w:p w:rsidR="009C3A3D" w:rsidRPr="009433A4" w:rsidRDefault="009C3A3D" w:rsidP="00631091">
            <w:pPr>
              <w:spacing w:line="276" w:lineRule="auto"/>
              <w:jc w:val="center"/>
              <w:rPr>
                <w:rFonts w:ascii="Segoe UI Light" w:hAnsi="Segoe UI Light"/>
                <w:szCs w:val="16"/>
              </w:rPr>
            </w:pPr>
            <w:r w:rsidRPr="009433A4">
              <w:rPr>
                <w:rFonts w:ascii="Segoe UI Light" w:hAnsi="Segoe UI Light"/>
                <w:szCs w:val="16"/>
              </w:rPr>
              <w:t>Объекты обеспечения пожарной безопасности</w:t>
            </w:r>
          </w:p>
        </w:tc>
      </w:tr>
      <w:tr w:rsidR="009A4429" w:rsidRPr="009433A4" w:rsidTr="00156BC3">
        <w:tc>
          <w:tcPr>
            <w:cnfStyle w:val="001000000000" w:firstRow="0" w:lastRow="0" w:firstColumn="1" w:lastColumn="0" w:oddVBand="0" w:evenVBand="0" w:oddHBand="0" w:evenHBand="0" w:firstRowFirstColumn="0" w:firstRowLastColumn="0" w:lastRowFirstColumn="0" w:lastRowLastColumn="0"/>
            <w:tcW w:w="2802" w:type="dxa"/>
          </w:tcPr>
          <w:p w:rsidR="00013959" w:rsidRPr="009433A4" w:rsidRDefault="00013959" w:rsidP="00631091">
            <w:pPr>
              <w:spacing w:line="276" w:lineRule="auto"/>
              <w:rPr>
                <w:rFonts w:ascii="Segoe UI Light" w:hAnsi="Segoe UI Light" w:cs="Arial"/>
                <w:spacing w:val="2"/>
                <w:szCs w:val="16"/>
                <w:shd w:val="clear" w:color="auto" w:fill="FFFFFF"/>
              </w:rPr>
            </w:pPr>
            <w:r w:rsidRPr="009433A4">
              <w:rPr>
                <w:rFonts w:ascii="Segoe UI Light" w:hAnsi="Segoe UI Light"/>
                <w:szCs w:val="16"/>
              </w:rPr>
              <w:t>Объект обеспечения пожарной безопасности</w:t>
            </w:r>
          </w:p>
        </w:tc>
        <w:tc>
          <w:tcPr>
            <w:tcW w:w="1701" w:type="dxa"/>
          </w:tcPr>
          <w:p w:rsidR="00013959" w:rsidRPr="009433A4" w:rsidRDefault="00013959"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2126" w:type="dxa"/>
          </w:tcPr>
          <w:p w:rsidR="00013959" w:rsidRPr="009433A4" w:rsidRDefault="00013959" w:rsidP="00631091">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szCs w:val="16"/>
              </w:rPr>
              <w:t>объект предупреждения чрезвычайных ситуаций, стихийных бедствий, эпидемий и ликвидации их последствий</w:t>
            </w:r>
          </w:p>
        </w:tc>
        <w:tc>
          <w:tcPr>
            <w:tcW w:w="1276" w:type="dxa"/>
          </w:tcPr>
          <w:p w:rsidR="00013959" w:rsidRPr="009433A4" w:rsidRDefault="00A0408D"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пожарных</w:t>
            </w:r>
          </w:p>
          <w:p w:rsidR="00013959" w:rsidRPr="009433A4" w:rsidRDefault="00013959"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машин</w:t>
            </w:r>
          </w:p>
        </w:tc>
        <w:tc>
          <w:tcPr>
            <w:tcW w:w="850" w:type="dxa"/>
          </w:tcPr>
          <w:p w:rsidR="00013959" w:rsidRPr="009433A4" w:rsidRDefault="00D82077"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382" w:type="dxa"/>
          </w:tcPr>
          <w:p w:rsidR="00013959" w:rsidRPr="009433A4" w:rsidRDefault="00013959"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r>
      <w:tr w:rsidR="009A4429" w:rsidRPr="009433A4" w:rsidTr="008903F2">
        <w:trPr>
          <w:trHeight w:val="20"/>
        </w:trPr>
        <w:tc>
          <w:tcPr>
            <w:cnfStyle w:val="001000000000" w:firstRow="0" w:lastRow="0" w:firstColumn="1" w:lastColumn="0" w:oddVBand="0" w:evenVBand="0" w:oddHBand="0" w:evenHBand="0" w:firstRowFirstColumn="0" w:firstRowLastColumn="0" w:lastRowFirstColumn="0" w:lastRowLastColumn="0"/>
            <w:tcW w:w="10137" w:type="dxa"/>
            <w:gridSpan w:val="6"/>
            <w:vAlign w:val="center"/>
          </w:tcPr>
          <w:p w:rsidR="009C3A3D" w:rsidRPr="009433A4" w:rsidRDefault="009C3A3D" w:rsidP="00631091">
            <w:pPr>
              <w:spacing w:line="276" w:lineRule="auto"/>
              <w:jc w:val="center"/>
              <w:rPr>
                <w:rFonts w:ascii="Segoe UI Light" w:hAnsi="Segoe UI Light"/>
                <w:szCs w:val="16"/>
              </w:rPr>
            </w:pPr>
            <w:r w:rsidRPr="009433A4">
              <w:rPr>
                <w:rFonts w:ascii="Segoe UI Light" w:hAnsi="Segoe UI Light"/>
                <w:bCs/>
                <w:szCs w:val="16"/>
              </w:rPr>
              <w:t>Объекты коммунально-бытового обслуживания</w:t>
            </w:r>
          </w:p>
        </w:tc>
      </w:tr>
      <w:tr w:rsidR="006D03B9" w:rsidRPr="009433A4" w:rsidTr="00156BC3">
        <w:tc>
          <w:tcPr>
            <w:cnfStyle w:val="001000000000" w:firstRow="0" w:lastRow="0" w:firstColumn="1" w:lastColumn="0" w:oddVBand="0" w:evenVBand="0" w:oddHBand="0" w:evenHBand="0" w:firstRowFirstColumn="0" w:firstRowLastColumn="0" w:lastRowFirstColumn="0" w:lastRowLastColumn="0"/>
            <w:tcW w:w="2802" w:type="dxa"/>
          </w:tcPr>
          <w:p w:rsidR="00013959" w:rsidRPr="009433A4" w:rsidRDefault="00013959" w:rsidP="00631091">
            <w:pPr>
              <w:spacing w:line="276" w:lineRule="auto"/>
              <w:rPr>
                <w:rFonts w:ascii="Segoe UI Light" w:hAnsi="Segoe UI Light"/>
                <w:szCs w:val="16"/>
              </w:rPr>
            </w:pPr>
            <w:r w:rsidRPr="009433A4">
              <w:rPr>
                <w:rFonts w:ascii="Segoe UI Light" w:hAnsi="Segoe UI Light"/>
                <w:szCs w:val="16"/>
              </w:rPr>
              <w:t>Непроизводственный объект по предоставлению населению правовых, финансовых, консультационных и иных подобных услуг</w:t>
            </w:r>
          </w:p>
        </w:tc>
        <w:tc>
          <w:tcPr>
            <w:tcW w:w="1701" w:type="dxa"/>
          </w:tcPr>
          <w:p w:rsidR="00013959" w:rsidRPr="009433A4" w:rsidRDefault="00013959" w:rsidP="00631091">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rFonts w:cs="Arial"/>
                <w:spacing w:val="2"/>
                <w:szCs w:val="16"/>
                <w:shd w:val="clear" w:color="auto" w:fill="FFFFFF"/>
              </w:rPr>
              <w:t>1,5* кВт/место</w:t>
            </w:r>
          </w:p>
        </w:tc>
        <w:tc>
          <w:tcPr>
            <w:tcW w:w="2126" w:type="dxa"/>
          </w:tcPr>
          <w:p w:rsidR="00013959" w:rsidRPr="009433A4" w:rsidRDefault="00013959" w:rsidP="00631091">
            <w:pPr>
              <w:spacing w:line="276" w:lineRule="auto"/>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отделения и филиалы банков</w:t>
            </w:r>
          </w:p>
        </w:tc>
        <w:tc>
          <w:tcPr>
            <w:tcW w:w="1276" w:type="dxa"/>
          </w:tcPr>
          <w:p w:rsidR="00013959" w:rsidRPr="009433A4" w:rsidRDefault="00013959"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операц.мест</w:t>
            </w:r>
          </w:p>
        </w:tc>
        <w:tc>
          <w:tcPr>
            <w:tcW w:w="850" w:type="dxa"/>
          </w:tcPr>
          <w:p w:rsidR="00013959" w:rsidRPr="009433A4" w:rsidRDefault="00D82077" w:rsidP="00876DC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w:t>
            </w:r>
            <w:r w:rsidR="00876DC2" w:rsidRPr="009433A4">
              <w:rPr>
                <w:rFonts w:cs="Arial"/>
                <w:spacing w:val="2"/>
                <w:szCs w:val="16"/>
                <w:shd w:val="clear" w:color="auto" w:fill="FFFFFF"/>
              </w:rPr>
              <w:t>0</w:t>
            </w:r>
          </w:p>
        </w:tc>
        <w:tc>
          <w:tcPr>
            <w:tcW w:w="1382" w:type="dxa"/>
          </w:tcPr>
          <w:p w:rsidR="00013959" w:rsidRPr="009433A4" w:rsidRDefault="009A4429" w:rsidP="00631091">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w:t>
            </w:r>
            <w:r w:rsidR="00F15DF0" w:rsidRPr="009433A4">
              <w:rPr>
                <w:szCs w:val="16"/>
              </w:rPr>
              <w:t>0</w:t>
            </w:r>
          </w:p>
        </w:tc>
      </w:tr>
      <w:tr w:rsidR="005A2E4D" w:rsidRPr="009433A4" w:rsidTr="00156BC3">
        <w:tc>
          <w:tcPr>
            <w:cnfStyle w:val="001000000000" w:firstRow="0" w:lastRow="0" w:firstColumn="1" w:lastColumn="0" w:oddVBand="0" w:evenVBand="0" w:oddHBand="0" w:evenHBand="0" w:firstRowFirstColumn="0" w:firstRowLastColumn="0" w:lastRowFirstColumn="0" w:lastRowLastColumn="0"/>
            <w:tcW w:w="2802" w:type="dxa"/>
          </w:tcPr>
          <w:p w:rsidR="00013959" w:rsidRPr="009433A4" w:rsidRDefault="00013959" w:rsidP="00631091">
            <w:pPr>
              <w:spacing w:line="276" w:lineRule="auto"/>
              <w:rPr>
                <w:rFonts w:ascii="Segoe UI Light" w:hAnsi="Segoe UI Light"/>
                <w:szCs w:val="16"/>
              </w:rPr>
            </w:pPr>
            <w:r w:rsidRPr="009433A4">
              <w:rPr>
                <w:rFonts w:ascii="Segoe UI Light" w:hAnsi="Segoe UI Light"/>
                <w:szCs w:val="16"/>
              </w:rPr>
              <w:t>Объекты торговли, общественного питания</w:t>
            </w:r>
          </w:p>
        </w:tc>
        <w:tc>
          <w:tcPr>
            <w:tcW w:w="1701" w:type="dxa"/>
          </w:tcPr>
          <w:p w:rsidR="00013959" w:rsidRPr="009433A4" w:rsidRDefault="00013959"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0,25 кВт/ кв.м торгового зала</w:t>
            </w:r>
          </w:p>
          <w:p w:rsidR="00013959" w:rsidRPr="009433A4" w:rsidRDefault="00013959"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1,04 кВт/мест</w:t>
            </w:r>
          </w:p>
        </w:tc>
        <w:tc>
          <w:tcPr>
            <w:tcW w:w="2126" w:type="dxa"/>
          </w:tcPr>
          <w:p w:rsidR="00013959" w:rsidRPr="009433A4" w:rsidRDefault="00013959" w:rsidP="00631091">
            <w:pPr>
              <w:spacing w:line="276" w:lineRule="auto"/>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объект торгового назначения</w:t>
            </w:r>
          </w:p>
          <w:p w:rsidR="00013959" w:rsidRPr="009433A4" w:rsidRDefault="00013959" w:rsidP="00631091">
            <w:pPr>
              <w:spacing w:line="276" w:lineRule="auto"/>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объект общественного питания</w:t>
            </w:r>
          </w:p>
        </w:tc>
        <w:tc>
          <w:tcPr>
            <w:tcW w:w="1276" w:type="dxa"/>
          </w:tcPr>
          <w:p w:rsidR="00013959" w:rsidRPr="009433A4" w:rsidRDefault="00013959"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кв.м торговой</w:t>
            </w:r>
          </w:p>
          <w:p w:rsidR="00013959" w:rsidRPr="009433A4" w:rsidRDefault="00013959"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площади</w:t>
            </w:r>
          </w:p>
          <w:p w:rsidR="00013959" w:rsidRPr="009433A4" w:rsidRDefault="00013959"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мест</w:t>
            </w:r>
          </w:p>
        </w:tc>
        <w:tc>
          <w:tcPr>
            <w:tcW w:w="850" w:type="dxa"/>
          </w:tcPr>
          <w:p w:rsidR="00013959" w:rsidRPr="009433A4" w:rsidRDefault="00876DC2"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10</w:t>
            </w:r>
            <w:r w:rsidR="005A2E4D" w:rsidRPr="009433A4">
              <w:rPr>
                <w:rFonts w:cs="Arial"/>
                <w:spacing w:val="2"/>
                <w:szCs w:val="16"/>
                <w:shd w:val="clear" w:color="auto" w:fill="FFFFFF"/>
              </w:rPr>
              <w:t>10</w:t>
            </w:r>
            <w:r w:rsidR="00A0408D" w:rsidRPr="009433A4">
              <w:rPr>
                <w:rFonts w:cs="Arial"/>
                <w:spacing w:val="2"/>
                <w:szCs w:val="16"/>
                <w:shd w:val="clear" w:color="auto" w:fill="FFFFFF"/>
              </w:rPr>
              <w:t>0,0</w:t>
            </w:r>
          </w:p>
          <w:p w:rsidR="00013959" w:rsidRPr="009433A4" w:rsidRDefault="00013959"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p w:rsidR="00013959" w:rsidRPr="009433A4" w:rsidRDefault="00013959" w:rsidP="005A2E4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w:t>
            </w:r>
            <w:r w:rsidR="00876DC2" w:rsidRPr="009433A4">
              <w:rPr>
                <w:rFonts w:cs="Arial"/>
                <w:spacing w:val="2"/>
                <w:szCs w:val="16"/>
                <w:shd w:val="clear" w:color="auto" w:fill="FFFFFF"/>
              </w:rPr>
              <w:t>3</w:t>
            </w:r>
            <w:r w:rsidR="005A2E4D" w:rsidRPr="009433A4">
              <w:rPr>
                <w:rFonts w:cs="Arial"/>
                <w:spacing w:val="2"/>
                <w:szCs w:val="16"/>
                <w:shd w:val="clear" w:color="auto" w:fill="FFFFFF"/>
              </w:rPr>
              <w:t>05</w:t>
            </w:r>
          </w:p>
        </w:tc>
        <w:tc>
          <w:tcPr>
            <w:tcW w:w="1382" w:type="dxa"/>
          </w:tcPr>
          <w:p w:rsidR="00013959" w:rsidRPr="009433A4" w:rsidRDefault="00F15DF0" w:rsidP="005A2E4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w:t>
            </w:r>
            <w:r w:rsidR="005A2E4D" w:rsidRPr="009433A4">
              <w:rPr>
                <w:szCs w:val="16"/>
              </w:rPr>
              <w:t>88</w:t>
            </w:r>
            <w:r w:rsidRPr="009433A4">
              <w:rPr>
                <w:szCs w:val="16"/>
              </w:rPr>
              <w:t>0</w:t>
            </w:r>
          </w:p>
        </w:tc>
      </w:tr>
      <w:tr w:rsidR="009A4429" w:rsidRPr="009433A4" w:rsidTr="00156BC3">
        <w:tc>
          <w:tcPr>
            <w:cnfStyle w:val="001000000000" w:firstRow="0" w:lastRow="0" w:firstColumn="1" w:lastColumn="0" w:oddVBand="0" w:evenVBand="0" w:oddHBand="0" w:evenHBand="0" w:firstRowFirstColumn="0" w:firstRowLastColumn="0" w:lastRowFirstColumn="0" w:lastRowLastColumn="0"/>
            <w:tcW w:w="2802" w:type="dxa"/>
          </w:tcPr>
          <w:p w:rsidR="00013959" w:rsidRPr="009433A4" w:rsidRDefault="00013959" w:rsidP="00631091">
            <w:pPr>
              <w:spacing w:line="276" w:lineRule="auto"/>
              <w:rPr>
                <w:rFonts w:ascii="Segoe UI Light" w:hAnsi="Segoe UI Light"/>
                <w:szCs w:val="16"/>
              </w:rPr>
            </w:pPr>
            <w:r w:rsidRPr="009433A4">
              <w:rPr>
                <w:rFonts w:ascii="Segoe UI Light" w:hAnsi="Segoe UI Light"/>
                <w:szCs w:val="16"/>
              </w:rPr>
              <w:t>Гостиницы и аналогичные средства размещения</w:t>
            </w:r>
          </w:p>
        </w:tc>
        <w:tc>
          <w:tcPr>
            <w:tcW w:w="1701" w:type="dxa"/>
          </w:tcPr>
          <w:p w:rsidR="00013959" w:rsidRPr="009433A4" w:rsidRDefault="00013959"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0,46 кВт/место</w:t>
            </w:r>
          </w:p>
        </w:tc>
        <w:tc>
          <w:tcPr>
            <w:tcW w:w="2126" w:type="dxa"/>
          </w:tcPr>
          <w:p w:rsidR="00013959" w:rsidRPr="009433A4" w:rsidRDefault="00013959" w:rsidP="00631091">
            <w:pPr>
              <w:spacing w:line="276" w:lineRule="auto"/>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гостиницы</w:t>
            </w:r>
          </w:p>
        </w:tc>
        <w:tc>
          <w:tcPr>
            <w:tcW w:w="1276" w:type="dxa"/>
          </w:tcPr>
          <w:p w:rsidR="00013959" w:rsidRPr="009433A4" w:rsidRDefault="00013959"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мест</w:t>
            </w:r>
          </w:p>
        </w:tc>
        <w:tc>
          <w:tcPr>
            <w:tcW w:w="850" w:type="dxa"/>
          </w:tcPr>
          <w:p w:rsidR="00013959" w:rsidRPr="009433A4" w:rsidRDefault="00D82077" w:rsidP="00876DC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w:t>
            </w:r>
            <w:r w:rsidR="00876DC2" w:rsidRPr="009433A4">
              <w:rPr>
                <w:rFonts w:cs="Arial"/>
                <w:spacing w:val="2"/>
                <w:szCs w:val="16"/>
                <w:shd w:val="clear" w:color="auto" w:fill="FFFFFF"/>
              </w:rPr>
              <w:t>0</w:t>
            </w:r>
            <w:r w:rsidRPr="009433A4">
              <w:rPr>
                <w:rFonts w:cs="Arial"/>
                <w:spacing w:val="2"/>
                <w:szCs w:val="16"/>
                <w:shd w:val="clear" w:color="auto" w:fill="FFFFFF"/>
              </w:rPr>
              <w:t>0</w:t>
            </w:r>
          </w:p>
        </w:tc>
        <w:tc>
          <w:tcPr>
            <w:tcW w:w="1382" w:type="dxa"/>
          </w:tcPr>
          <w:p w:rsidR="00013959" w:rsidRPr="009433A4" w:rsidRDefault="009A4429" w:rsidP="00631091">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50</w:t>
            </w:r>
          </w:p>
        </w:tc>
      </w:tr>
      <w:tr w:rsidR="009A4429" w:rsidRPr="009433A4" w:rsidTr="00156BC3">
        <w:tc>
          <w:tcPr>
            <w:cnfStyle w:val="001000000000" w:firstRow="0" w:lastRow="0" w:firstColumn="1" w:lastColumn="0" w:oddVBand="0" w:evenVBand="0" w:oddHBand="0" w:evenHBand="0" w:firstRowFirstColumn="0" w:firstRowLastColumn="0" w:lastRowFirstColumn="0" w:lastRowLastColumn="0"/>
            <w:tcW w:w="2802" w:type="dxa"/>
          </w:tcPr>
          <w:p w:rsidR="00013959" w:rsidRPr="009433A4" w:rsidRDefault="00013959" w:rsidP="00631091">
            <w:pPr>
              <w:spacing w:line="276" w:lineRule="auto"/>
              <w:rPr>
                <w:rFonts w:ascii="Segoe UI Light" w:hAnsi="Segoe UI Light"/>
                <w:szCs w:val="16"/>
              </w:rPr>
            </w:pPr>
            <w:r w:rsidRPr="009433A4">
              <w:rPr>
                <w:rFonts w:ascii="Segoe UI Light" w:hAnsi="Segoe UI Light"/>
                <w:szCs w:val="16"/>
              </w:rPr>
              <w:t>Непроизводственные объекты коммунально-бытового обслуживания и предоставления персональных услуг</w:t>
            </w:r>
          </w:p>
        </w:tc>
        <w:tc>
          <w:tcPr>
            <w:tcW w:w="1701" w:type="dxa"/>
          </w:tcPr>
          <w:p w:rsidR="00013959" w:rsidRPr="009433A4" w:rsidRDefault="00013959"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1,5 кВт/место</w:t>
            </w:r>
          </w:p>
          <w:p w:rsidR="00013959" w:rsidRPr="009433A4" w:rsidRDefault="00013959"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0,75 кВт/</w:t>
            </w:r>
            <w:proofErr w:type="gramStart"/>
            <w:r w:rsidRPr="009433A4">
              <w:rPr>
                <w:rFonts w:cs="Arial"/>
                <w:spacing w:val="2"/>
                <w:szCs w:val="16"/>
                <w:shd w:val="clear" w:color="auto" w:fill="FFFFFF"/>
              </w:rPr>
              <w:t>кг</w:t>
            </w:r>
            <w:proofErr w:type="gramEnd"/>
            <w:r w:rsidRPr="009433A4">
              <w:rPr>
                <w:rFonts w:cs="Arial"/>
                <w:spacing w:val="2"/>
                <w:szCs w:val="16"/>
                <w:shd w:val="clear" w:color="auto" w:fill="FFFFFF"/>
              </w:rPr>
              <w:t xml:space="preserve"> вещей</w:t>
            </w:r>
          </w:p>
          <w:p w:rsidR="00CC78AB" w:rsidRPr="009433A4" w:rsidRDefault="00CC78AB"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p w:rsidR="00013959" w:rsidRPr="009433A4" w:rsidRDefault="00013959" w:rsidP="00631091">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rFonts w:cs="Arial"/>
                <w:spacing w:val="2"/>
                <w:szCs w:val="16"/>
                <w:shd w:val="clear" w:color="auto" w:fill="FFFFFF"/>
              </w:rPr>
              <w:t>0,75 кВт/</w:t>
            </w:r>
            <w:proofErr w:type="gramStart"/>
            <w:r w:rsidRPr="009433A4">
              <w:rPr>
                <w:rFonts w:cs="Arial"/>
                <w:spacing w:val="2"/>
                <w:szCs w:val="16"/>
                <w:shd w:val="clear" w:color="auto" w:fill="FFFFFF"/>
              </w:rPr>
              <w:t>кг</w:t>
            </w:r>
            <w:proofErr w:type="gramEnd"/>
            <w:r w:rsidRPr="009433A4">
              <w:rPr>
                <w:rFonts w:cs="Arial"/>
                <w:spacing w:val="2"/>
                <w:szCs w:val="16"/>
                <w:shd w:val="clear" w:color="auto" w:fill="FFFFFF"/>
              </w:rPr>
              <w:t xml:space="preserve"> вещей</w:t>
            </w:r>
          </w:p>
        </w:tc>
        <w:tc>
          <w:tcPr>
            <w:tcW w:w="2126" w:type="dxa"/>
          </w:tcPr>
          <w:p w:rsidR="00013959" w:rsidRPr="009433A4" w:rsidRDefault="00013959" w:rsidP="00631091">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бытовое обслуживание</w:t>
            </w:r>
          </w:p>
          <w:p w:rsidR="00013959" w:rsidRPr="009433A4" w:rsidRDefault="00013959" w:rsidP="00631091">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прачечные</w:t>
            </w:r>
          </w:p>
          <w:p w:rsidR="00CC78AB" w:rsidRPr="009433A4" w:rsidRDefault="00CC78AB" w:rsidP="00631091">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p w:rsidR="00013959" w:rsidRPr="009433A4" w:rsidRDefault="00013959" w:rsidP="00631091">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химчистки</w:t>
            </w:r>
          </w:p>
        </w:tc>
        <w:tc>
          <w:tcPr>
            <w:tcW w:w="1276" w:type="dxa"/>
          </w:tcPr>
          <w:p w:rsidR="00013959" w:rsidRPr="009433A4" w:rsidRDefault="00013959"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рабочих мест</w:t>
            </w:r>
          </w:p>
          <w:p w:rsidR="00013959" w:rsidRPr="009433A4" w:rsidRDefault="00013959"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roofErr w:type="gramStart"/>
            <w:r w:rsidRPr="009433A4">
              <w:rPr>
                <w:rFonts w:cs="Arial"/>
                <w:spacing w:val="2"/>
                <w:szCs w:val="16"/>
                <w:shd w:val="clear" w:color="auto" w:fill="FFFFFF"/>
              </w:rPr>
              <w:t>кг</w:t>
            </w:r>
            <w:proofErr w:type="gramEnd"/>
            <w:r w:rsidRPr="009433A4">
              <w:rPr>
                <w:rFonts w:cs="Arial"/>
                <w:spacing w:val="2"/>
                <w:szCs w:val="16"/>
                <w:shd w:val="clear" w:color="auto" w:fill="FFFFFF"/>
              </w:rPr>
              <w:t xml:space="preserve"> белья в смену</w:t>
            </w:r>
          </w:p>
          <w:p w:rsidR="00013959" w:rsidRPr="009433A4" w:rsidRDefault="00013959"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roofErr w:type="gramStart"/>
            <w:r w:rsidRPr="009433A4">
              <w:rPr>
                <w:rFonts w:cs="Arial"/>
                <w:spacing w:val="2"/>
                <w:szCs w:val="16"/>
                <w:shd w:val="clear" w:color="auto" w:fill="FFFFFF"/>
              </w:rPr>
              <w:t>кг</w:t>
            </w:r>
            <w:proofErr w:type="gramEnd"/>
            <w:r w:rsidRPr="009433A4">
              <w:rPr>
                <w:rFonts w:cs="Arial"/>
                <w:spacing w:val="2"/>
                <w:szCs w:val="16"/>
                <w:shd w:val="clear" w:color="auto" w:fill="FFFFFF"/>
              </w:rPr>
              <w:t xml:space="preserve"> вещей в смену</w:t>
            </w:r>
          </w:p>
        </w:tc>
        <w:tc>
          <w:tcPr>
            <w:tcW w:w="850" w:type="dxa"/>
          </w:tcPr>
          <w:p w:rsidR="00013959" w:rsidRPr="009433A4" w:rsidRDefault="008A3744"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w:t>
            </w:r>
            <w:r w:rsidR="00876DC2" w:rsidRPr="009433A4">
              <w:rPr>
                <w:rFonts w:cs="Arial"/>
                <w:spacing w:val="2"/>
                <w:szCs w:val="16"/>
                <w:shd w:val="clear" w:color="auto" w:fill="FFFFFF"/>
              </w:rPr>
              <w:t>3</w:t>
            </w:r>
            <w:r w:rsidRPr="009433A4">
              <w:rPr>
                <w:rFonts w:cs="Arial"/>
                <w:spacing w:val="2"/>
                <w:szCs w:val="16"/>
                <w:shd w:val="clear" w:color="auto" w:fill="FFFFFF"/>
              </w:rPr>
              <w:t>0</w:t>
            </w:r>
          </w:p>
          <w:p w:rsidR="00013959" w:rsidRPr="009433A4" w:rsidRDefault="008A3744"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w:t>
            </w:r>
            <w:r w:rsidR="00876DC2" w:rsidRPr="009433A4">
              <w:rPr>
                <w:rFonts w:cs="Arial"/>
                <w:spacing w:val="2"/>
                <w:szCs w:val="16"/>
                <w:shd w:val="clear" w:color="auto" w:fill="FFFFFF"/>
              </w:rPr>
              <w:t>00</w:t>
            </w:r>
            <w:r w:rsidR="00CC78AB" w:rsidRPr="009433A4">
              <w:rPr>
                <w:rFonts w:cs="Arial"/>
                <w:spacing w:val="2"/>
                <w:szCs w:val="16"/>
                <w:shd w:val="clear" w:color="auto" w:fill="FFFFFF"/>
              </w:rPr>
              <w:t>0</w:t>
            </w:r>
          </w:p>
          <w:p w:rsidR="00013959" w:rsidRPr="009433A4" w:rsidRDefault="00013959"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p w:rsidR="00013959" w:rsidRPr="009433A4" w:rsidRDefault="00013959" w:rsidP="00876DC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w:t>
            </w:r>
            <w:r w:rsidR="00876DC2" w:rsidRPr="009433A4">
              <w:rPr>
                <w:rFonts w:cs="Arial"/>
                <w:spacing w:val="2"/>
                <w:szCs w:val="16"/>
                <w:shd w:val="clear" w:color="auto" w:fill="FFFFFF"/>
              </w:rPr>
              <w:t>15</w:t>
            </w:r>
          </w:p>
        </w:tc>
        <w:tc>
          <w:tcPr>
            <w:tcW w:w="1382" w:type="dxa"/>
          </w:tcPr>
          <w:p w:rsidR="00013959" w:rsidRPr="009433A4" w:rsidRDefault="009A4429" w:rsidP="00631091">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193</w:t>
            </w:r>
            <w:r w:rsidR="00F15DF0" w:rsidRPr="009433A4">
              <w:rPr>
                <w:szCs w:val="16"/>
              </w:rPr>
              <w:t>0</w:t>
            </w:r>
          </w:p>
        </w:tc>
      </w:tr>
      <w:tr w:rsidR="006D03B9" w:rsidRPr="009433A4" w:rsidTr="00901B41">
        <w:tc>
          <w:tcPr>
            <w:cnfStyle w:val="001000000000" w:firstRow="0" w:lastRow="0" w:firstColumn="1" w:lastColumn="0" w:oddVBand="0" w:evenVBand="0" w:oddHBand="0" w:evenHBand="0" w:firstRowFirstColumn="0" w:firstRowLastColumn="0" w:lastRowFirstColumn="0" w:lastRowLastColumn="0"/>
            <w:tcW w:w="8755" w:type="dxa"/>
            <w:gridSpan w:val="5"/>
          </w:tcPr>
          <w:p w:rsidR="00156BC3" w:rsidRPr="009433A4" w:rsidRDefault="00156BC3" w:rsidP="00631091">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Итого</w:t>
            </w:r>
          </w:p>
        </w:tc>
        <w:tc>
          <w:tcPr>
            <w:tcW w:w="1382" w:type="dxa"/>
          </w:tcPr>
          <w:p w:rsidR="00156BC3" w:rsidRPr="009433A4" w:rsidRDefault="009A4429" w:rsidP="005A2E4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10</w:t>
            </w:r>
            <w:r w:rsidR="005A2E4D" w:rsidRPr="009433A4">
              <w:rPr>
                <w:szCs w:val="16"/>
              </w:rPr>
              <w:t>13</w:t>
            </w:r>
            <w:r w:rsidR="00F15DF0" w:rsidRPr="009433A4">
              <w:rPr>
                <w:szCs w:val="16"/>
              </w:rPr>
              <w:t>0</w:t>
            </w:r>
            <w:r w:rsidR="0062210C" w:rsidRPr="009433A4">
              <w:rPr>
                <w:szCs w:val="16"/>
              </w:rPr>
              <w:t>****</w:t>
            </w:r>
          </w:p>
        </w:tc>
      </w:tr>
    </w:tbl>
    <w:p w:rsidR="007D0383" w:rsidRPr="009433A4" w:rsidRDefault="007D0383" w:rsidP="00631091">
      <w:pPr>
        <w:spacing w:after="0"/>
        <w:jc w:val="both"/>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282"/>
        <w:gridCol w:w="9372"/>
      </w:tblGrid>
      <w:tr w:rsidR="006D03B9" w:rsidRPr="009433A4" w:rsidTr="00986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rsidR="007D0383" w:rsidRPr="009433A4" w:rsidRDefault="007D0383" w:rsidP="00631091">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2" w:type="dxa"/>
          </w:tcPr>
          <w:p w:rsidR="007D0383" w:rsidRPr="009433A4" w:rsidRDefault="007D0383" w:rsidP="00631091">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9439" w:type="dxa"/>
          </w:tcPr>
          <w:p w:rsidR="007D0383" w:rsidRPr="009433A4" w:rsidRDefault="007D1A28" w:rsidP="00631091">
            <w:pPr>
              <w:spacing w:line="276" w:lineRule="auto"/>
              <w:jc w:val="both"/>
              <w:cnfStyle w:val="100000000000" w:firstRow="1" w:lastRow="0" w:firstColumn="0" w:lastColumn="0" w:oddVBand="0" w:evenVBand="0" w:oddHBand="0" w:evenHBand="0" w:firstRowFirstColumn="0" w:firstRowLastColumn="0" w:lastRowFirstColumn="0" w:lastRowLastColumn="0"/>
              <w:rPr>
                <w:rStyle w:val="25"/>
                <w:rFonts w:ascii="Segoe UI Light" w:hAnsi="Segoe UI Light"/>
              </w:rPr>
            </w:pPr>
            <w:r w:rsidRPr="009433A4">
              <w:rPr>
                <w:rFonts w:ascii="Segoe UI Light" w:hAnsi="Segoe UI Light" w:cs="Arial"/>
                <w:spacing w:val="2"/>
                <w:szCs w:val="16"/>
                <w:shd w:val="clear" w:color="auto" w:fill="FFFFFF"/>
              </w:rPr>
              <w:t xml:space="preserve">принято </w:t>
            </w:r>
            <w:r w:rsidR="007D0383" w:rsidRPr="009433A4">
              <w:rPr>
                <w:rFonts w:ascii="Segoe UI Light" w:hAnsi="Segoe UI Light" w:cs="Arial"/>
                <w:spacing w:val="2"/>
                <w:szCs w:val="16"/>
                <w:shd w:val="clear" w:color="auto" w:fill="FFFFFF"/>
              </w:rPr>
              <w:t>по аналогии;</w:t>
            </w:r>
          </w:p>
        </w:tc>
      </w:tr>
      <w:tr w:rsidR="006D03B9" w:rsidRPr="009433A4" w:rsidTr="00986647">
        <w:tc>
          <w:tcPr>
            <w:cnfStyle w:val="001000000000" w:firstRow="0" w:lastRow="0" w:firstColumn="1" w:lastColumn="0" w:oddVBand="0" w:evenVBand="0" w:oddHBand="0" w:evenHBand="0" w:firstRowFirstColumn="0" w:firstRowLastColumn="0" w:lastRowFirstColumn="0" w:lastRowLastColumn="0"/>
            <w:tcW w:w="417" w:type="dxa"/>
          </w:tcPr>
          <w:p w:rsidR="007D0383" w:rsidRPr="009433A4" w:rsidRDefault="007D0383" w:rsidP="00631091">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2" w:type="dxa"/>
          </w:tcPr>
          <w:p w:rsidR="007D0383" w:rsidRPr="009433A4" w:rsidRDefault="007D0383"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439" w:type="dxa"/>
          </w:tcPr>
          <w:p w:rsidR="007D0383" w:rsidRPr="009433A4" w:rsidRDefault="007D0383" w:rsidP="00631091">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в соответствии с нормами технического регулирования</w:t>
            </w:r>
            <w:r w:rsidR="00CD6149" w:rsidRPr="009433A4">
              <w:rPr>
                <w:rFonts w:cs="Arial"/>
                <w:spacing w:val="2"/>
                <w:szCs w:val="16"/>
                <w:shd w:val="clear" w:color="auto" w:fill="FFFFFF"/>
              </w:rPr>
              <w:t>;</w:t>
            </w:r>
          </w:p>
        </w:tc>
      </w:tr>
      <w:tr w:rsidR="006D03B9" w:rsidRPr="009433A4" w:rsidTr="00986647">
        <w:tc>
          <w:tcPr>
            <w:cnfStyle w:val="001000000000" w:firstRow="0" w:lastRow="0" w:firstColumn="1" w:lastColumn="0" w:oddVBand="0" w:evenVBand="0" w:oddHBand="0" w:evenHBand="0" w:firstRowFirstColumn="0" w:firstRowLastColumn="0" w:lastRowFirstColumn="0" w:lastRowLastColumn="0"/>
            <w:tcW w:w="417" w:type="dxa"/>
          </w:tcPr>
          <w:p w:rsidR="00013959" w:rsidRPr="009433A4" w:rsidRDefault="00013959" w:rsidP="00631091">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2" w:type="dxa"/>
          </w:tcPr>
          <w:p w:rsidR="00013959" w:rsidRPr="009433A4" w:rsidRDefault="00013959"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439" w:type="dxa"/>
          </w:tcPr>
          <w:p w:rsidR="00013959" w:rsidRPr="009433A4" w:rsidRDefault="00013959" w:rsidP="00631091">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суммарное значение (всего по поселению);</w:t>
            </w:r>
          </w:p>
        </w:tc>
      </w:tr>
      <w:tr w:rsidR="006D03B9" w:rsidRPr="009433A4" w:rsidTr="00986647">
        <w:tc>
          <w:tcPr>
            <w:cnfStyle w:val="001000000000" w:firstRow="0" w:lastRow="0" w:firstColumn="1" w:lastColumn="0" w:oddVBand="0" w:evenVBand="0" w:oddHBand="0" w:evenHBand="0" w:firstRowFirstColumn="0" w:firstRowLastColumn="0" w:lastRowFirstColumn="0" w:lastRowLastColumn="0"/>
            <w:tcW w:w="417" w:type="dxa"/>
          </w:tcPr>
          <w:p w:rsidR="00CD6149" w:rsidRPr="009433A4" w:rsidRDefault="00CD6149" w:rsidP="00631091">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r w:rsidR="00013959" w:rsidRPr="009433A4">
              <w:rPr>
                <w:rFonts w:ascii="Segoe UI Light" w:hAnsi="Segoe UI Light" w:cs="Arial"/>
                <w:spacing w:val="2"/>
                <w:szCs w:val="16"/>
                <w:shd w:val="clear" w:color="auto" w:fill="FFFFFF"/>
              </w:rPr>
              <w:t>*</w:t>
            </w:r>
          </w:p>
        </w:tc>
        <w:tc>
          <w:tcPr>
            <w:tcW w:w="282" w:type="dxa"/>
          </w:tcPr>
          <w:p w:rsidR="00CD6149" w:rsidRPr="009433A4" w:rsidRDefault="00CD6149" w:rsidP="0063109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439" w:type="dxa"/>
          </w:tcPr>
          <w:p w:rsidR="00CD6149" w:rsidRPr="009433A4" w:rsidRDefault="00CD6149" w:rsidP="00631091">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xml:space="preserve">без учета </w:t>
            </w:r>
            <w:r w:rsidR="0062210C" w:rsidRPr="009433A4">
              <w:rPr>
                <w:rFonts w:cs="Arial"/>
                <w:spacing w:val="2"/>
                <w:szCs w:val="16"/>
                <w:shd w:val="clear" w:color="auto" w:fill="FFFFFF"/>
              </w:rPr>
              <w:t xml:space="preserve">объектов здравоохранения и обеспечения </w:t>
            </w:r>
            <w:r w:rsidRPr="009433A4">
              <w:rPr>
                <w:rFonts w:cs="Arial"/>
                <w:spacing w:val="2"/>
                <w:szCs w:val="16"/>
                <w:shd w:val="clear" w:color="auto" w:fill="FFFFFF"/>
              </w:rPr>
              <w:t>пожарн</w:t>
            </w:r>
            <w:r w:rsidR="0062210C" w:rsidRPr="009433A4">
              <w:rPr>
                <w:rFonts w:cs="Arial"/>
                <w:spacing w:val="2"/>
                <w:szCs w:val="16"/>
                <w:shd w:val="clear" w:color="auto" w:fill="FFFFFF"/>
              </w:rPr>
              <w:t>ой</w:t>
            </w:r>
            <w:r w:rsidRPr="009433A4">
              <w:rPr>
                <w:rFonts w:cs="Arial"/>
                <w:spacing w:val="2"/>
                <w:szCs w:val="16"/>
                <w:shd w:val="clear" w:color="auto" w:fill="FFFFFF"/>
              </w:rPr>
              <w:t xml:space="preserve"> </w:t>
            </w:r>
            <w:r w:rsidR="0062210C" w:rsidRPr="009433A4">
              <w:rPr>
                <w:rFonts w:cs="Arial"/>
                <w:spacing w:val="2"/>
                <w:szCs w:val="16"/>
                <w:shd w:val="clear" w:color="auto" w:fill="FFFFFF"/>
              </w:rPr>
              <w:t>безопасности</w:t>
            </w:r>
            <w:r w:rsidRPr="009433A4">
              <w:rPr>
                <w:rFonts w:cs="Arial"/>
                <w:spacing w:val="2"/>
                <w:szCs w:val="16"/>
                <w:shd w:val="clear" w:color="auto" w:fill="FFFFFF"/>
              </w:rPr>
              <w:t>.</w:t>
            </w:r>
          </w:p>
        </w:tc>
      </w:tr>
    </w:tbl>
    <w:p w:rsidR="00237A1B" w:rsidRPr="009433A4" w:rsidRDefault="00B32201" w:rsidP="00631091">
      <w:pPr>
        <w:spacing w:before="240" w:after="0"/>
        <w:ind w:firstLine="709"/>
        <w:jc w:val="both"/>
        <w:rPr>
          <w:rFonts w:ascii="Segoe UI Light" w:hAnsi="Segoe UI Light"/>
        </w:rPr>
      </w:pPr>
      <w:r w:rsidRPr="009433A4">
        <w:rPr>
          <w:rFonts w:ascii="Segoe UI Light" w:hAnsi="Segoe UI Light" w:cs="Arial"/>
          <w:spacing w:val="2"/>
          <w:shd w:val="clear" w:color="auto" w:fill="FFFFFF"/>
        </w:rPr>
        <w:t xml:space="preserve">Итак, </w:t>
      </w:r>
      <w:r w:rsidRPr="009433A4">
        <w:rPr>
          <w:rFonts w:ascii="Segoe UI Light" w:hAnsi="Segoe UI Light"/>
          <w:lang w:eastAsia="ru-RU" w:bidi="ru-RU"/>
        </w:rPr>
        <w:t xml:space="preserve">укрупненная расчетная электрическая нагрузка </w:t>
      </w:r>
      <w:r w:rsidR="001F3915" w:rsidRPr="009433A4">
        <w:rPr>
          <w:rFonts w:ascii="Segoe UI Light" w:hAnsi="Segoe UI Light"/>
          <w:lang w:eastAsia="ru-RU" w:bidi="ru-RU"/>
        </w:rPr>
        <w:t>Краснопольского</w:t>
      </w:r>
      <w:r w:rsidRPr="009433A4">
        <w:rPr>
          <w:rFonts w:ascii="Segoe UI Light" w:hAnsi="Segoe UI Light"/>
          <w:lang w:eastAsia="ru-RU" w:bidi="ru-RU"/>
        </w:rPr>
        <w:t xml:space="preserve"> сельского поселения в целом равна </w:t>
      </w:r>
      <w:r w:rsidR="009A4429" w:rsidRPr="009433A4">
        <w:rPr>
          <w:rFonts w:ascii="Segoe UI Light" w:hAnsi="Segoe UI Light"/>
          <w:lang w:eastAsia="ru-RU" w:bidi="ru-RU"/>
        </w:rPr>
        <w:t>38,</w:t>
      </w:r>
      <w:r w:rsidR="005A2E4D" w:rsidRPr="009433A4">
        <w:rPr>
          <w:rFonts w:ascii="Segoe UI Light" w:hAnsi="Segoe UI Light"/>
          <w:lang w:eastAsia="ru-RU" w:bidi="ru-RU"/>
        </w:rPr>
        <w:t>37</w:t>
      </w:r>
      <w:r w:rsidR="009A4429" w:rsidRPr="009433A4">
        <w:rPr>
          <w:rFonts w:ascii="Segoe UI Light" w:hAnsi="Segoe UI Light"/>
          <w:lang w:eastAsia="ru-RU" w:bidi="ru-RU"/>
        </w:rPr>
        <w:t> </w:t>
      </w:r>
      <w:r w:rsidRPr="009433A4">
        <w:rPr>
          <w:rFonts w:ascii="Segoe UI Light" w:hAnsi="Segoe UI Light"/>
          <w:lang w:eastAsia="ru-RU" w:bidi="ru-RU"/>
        </w:rPr>
        <w:t xml:space="preserve">МВт </w:t>
      </w:r>
      <w:r w:rsidR="00F17137" w:rsidRPr="009433A4">
        <w:rPr>
          <w:rFonts w:ascii="Segoe UI Light" w:hAnsi="Segoe UI Light"/>
          <w:lang w:eastAsia="ru-RU" w:bidi="ru-RU"/>
        </w:rPr>
        <w:t xml:space="preserve">без учета </w:t>
      </w:r>
      <w:r w:rsidR="00F17137" w:rsidRPr="009433A4">
        <w:rPr>
          <w:rFonts w:ascii="Segoe UI Light" w:hAnsi="Segoe UI Light" w:cs="Arial"/>
          <w:spacing w:val="2"/>
          <w:szCs w:val="16"/>
          <w:shd w:val="clear" w:color="auto" w:fill="FFFFFF"/>
        </w:rPr>
        <w:t>объектов здравоохранения и обеспечения пожарной безопасности</w:t>
      </w:r>
      <w:r w:rsidRPr="009433A4">
        <w:rPr>
          <w:rFonts w:ascii="Segoe UI Light" w:hAnsi="Segoe UI Light" w:cs="Arial"/>
          <w:spacing w:val="2"/>
          <w:szCs w:val="16"/>
          <w:shd w:val="clear" w:color="auto" w:fill="FFFFFF"/>
        </w:rPr>
        <w:t xml:space="preserve">, </w:t>
      </w:r>
      <w:r w:rsidR="005E0868" w:rsidRPr="009433A4">
        <w:rPr>
          <w:rFonts w:ascii="Segoe UI Light" w:hAnsi="Segoe UI Light" w:cs="Arial"/>
          <w:spacing w:val="2"/>
          <w:szCs w:val="16"/>
          <w:shd w:val="clear" w:color="auto" w:fill="FFFFFF"/>
        </w:rPr>
        <w:t>для</w:t>
      </w:r>
      <w:r w:rsidR="009A67C9" w:rsidRPr="009433A4">
        <w:rPr>
          <w:rFonts w:ascii="Segoe UI Light" w:hAnsi="Segoe UI Light" w:cs="Arial"/>
          <w:spacing w:val="2"/>
          <w:szCs w:val="16"/>
          <w:shd w:val="clear" w:color="auto" w:fill="FFFFFF"/>
        </w:rPr>
        <w:t xml:space="preserve"> которых </w:t>
      </w:r>
      <w:r w:rsidR="005E0868" w:rsidRPr="009433A4">
        <w:rPr>
          <w:rFonts w:ascii="Segoe UI Light" w:hAnsi="Segoe UI Light" w:cs="Arial"/>
          <w:spacing w:val="2"/>
          <w:szCs w:val="16"/>
          <w:shd w:val="clear" w:color="auto" w:fill="FFFFFF"/>
        </w:rPr>
        <w:t xml:space="preserve">она </w:t>
      </w:r>
      <w:r w:rsidR="009A67C9" w:rsidRPr="009433A4">
        <w:rPr>
          <w:rFonts w:ascii="Segoe UI Light" w:hAnsi="Segoe UI Light" w:cs="Arial"/>
          <w:spacing w:val="2"/>
          <w:szCs w:val="16"/>
          <w:shd w:val="clear" w:color="auto" w:fill="FFFFFF"/>
        </w:rPr>
        <w:t xml:space="preserve">определяется в соответствии с нормами технического регулирования на последующих стадиях проектирования. Данное значение также не учитывает электрическую нагрузку </w:t>
      </w:r>
      <w:r w:rsidR="009A67C9" w:rsidRPr="009433A4">
        <w:rPr>
          <w:rFonts w:ascii="Segoe UI Light" w:hAnsi="Segoe UI Light"/>
        </w:rPr>
        <w:t xml:space="preserve">предприятий производственного и коммунально-складского назначения, которая устанавливается технологическим процессом и нуждами </w:t>
      </w:r>
      <w:r w:rsidR="005E0868" w:rsidRPr="009433A4">
        <w:rPr>
          <w:rFonts w:ascii="Segoe UI Light" w:hAnsi="Segoe UI Light"/>
        </w:rPr>
        <w:t xml:space="preserve">их </w:t>
      </w:r>
      <w:r w:rsidR="009A67C9" w:rsidRPr="009433A4">
        <w:rPr>
          <w:rFonts w:ascii="Segoe UI Light" w:hAnsi="Segoe UI Light"/>
        </w:rPr>
        <w:t>объектов административно-хозяйственного свойства.</w:t>
      </w:r>
    </w:p>
    <w:p w:rsidR="00766198" w:rsidRPr="009433A4" w:rsidRDefault="00AB47E4" w:rsidP="000C4686">
      <w:pPr>
        <w:spacing w:after="0"/>
        <w:ind w:firstLine="709"/>
        <w:jc w:val="both"/>
        <w:rPr>
          <w:rFonts w:ascii="Segoe UI Light" w:hAnsi="Segoe UI Light"/>
        </w:rPr>
      </w:pPr>
      <w:r w:rsidRPr="009433A4">
        <w:rPr>
          <w:rFonts w:ascii="Segoe UI Light" w:hAnsi="Segoe UI Light"/>
        </w:rPr>
        <w:lastRenderedPageBreak/>
        <w:t xml:space="preserve">Для определения мощности и количества </w:t>
      </w:r>
      <w:r w:rsidR="00A501FE" w:rsidRPr="009433A4">
        <w:rPr>
          <w:rFonts w:ascii="Segoe UI Light" w:hAnsi="Segoe UI Light"/>
        </w:rPr>
        <w:t>трансформаторных подстанций (далее – ТП)</w:t>
      </w:r>
      <w:r w:rsidRPr="009433A4">
        <w:rPr>
          <w:rFonts w:ascii="Segoe UI Light" w:hAnsi="Segoe UI Light"/>
        </w:rPr>
        <w:t xml:space="preserve"> определим э</w:t>
      </w:r>
      <w:r w:rsidR="000C4686" w:rsidRPr="009433A4">
        <w:rPr>
          <w:rFonts w:ascii="Segoe UI Light" w:hAnsi="Segoe UI Light"/>
        </w:rPr>
        <w:t>лектрическ</w:t>
      </w:r>
      <w:r w:rsidRPr="009433A4">
        <w:rPr>
          <w:rFonts w:ascii="Segoe UI Light" w:hAnsi="Segoe UI Light"/>
        </w:rPr>
        <w:t>ую</w:t>
      </w:r>
      <w:r w:rsidR="000C4686" w:rsidRPr="009433A4">
        <w:rPr>
          <w:rFonts w:ascii="Segoe UI Light" w:hAnsi="Segoe UI Light"/>
        </w:rPr>
        <w:t xml:space="preserve"> нагрузк</w:t>
      </w:r>
      <w:r w:rsidRPr="009433A4">
        <w:rPr>
          <w:rFonts w:ascii="Segoe UI Light" w:hAnsi="Segoe UI Light"/>
        </w:rPr>
        <w:t>у</w:t>
      </w:r>
      <w:r w:rsidR="000C4686" w:rsidRPr="009433A4">
        <w:rPr>
          <w:rFonts w:ascii="Segoe UI Light" w:hAnsi="Segoe UI Light"/>
        </w:rPr>
        <w:t xml:space="preserve"> по каждому планировочному району</w:t>
      </w:r>
      <w:r w:rsidRPr="009433A4">
        <w:rPr>
          <w:rFonts w:ascii="Segoe UI Light" w:hAnsi="Segoe UI Light"/>
        </w:rPr>
        <w:t xml:space="preserve"> (по </w:t>
      </w:r>
      <w:r w:rsidR="00863686" w:rsidRPr="009433A4">
        <w:rPr>
          <w:rFonts w:ascii="Segoe UI Light" w:hAnsi="Segoe UI Light"/>
        </w:rPr>
        <w:t>результатам</w:t>
      </w:r>
      <w:r w:rsidRPr="009433A4">
        <w:rPr>
          <w:rFonts w:ascii="Segoe UI Light" w:hAnsi="Segoe UI Light"/>
        </w:rPr>
        <w:t xml:space="preserve"> расчетов таблиц 1</w:t>
      </w:r>
      <w:r w:rsidR="008D0EA8" w:rsidRPr="009433A4">
        <w:rPr>
          <w:rFonts w:ascii="Segoe UI Light" w:hAnsi="Segoe UI Light"/>
        </w:rPr>
        <w:t>2</w:t>
      </w:r>
      <w:r w:rsidRPr="009433A4">
        <w:rPr>
          <w:rFonts w:ascii="Segoe UI Light" w:hAnsi="Segoe UI Light"/>
        </w:rPr>
        <w:t xml:space="preserve"> и 1</w:t>
      </w:r>
      <w:r w:rsidR="008D0EA8" w:rsidRPr="009433A4">
        <w:rPr>
          <w:rFonts w:ascii="Segoe UI Light" w:hAnsi="Segoe UI Light"/>
        </w:rPr>
        <w:t>3</w:t>
      </w:r>
      <w:r w:rsidRPr="009433A4">
        <w:rPr>
          <w:rFonts w:ascii="Segoe UI Light" w:hAnsi="Segoe UI Light"/>
        </w:rPr>
        <w:t>)</w:t>
      </w:r>
      <w:r w:rsidR="000C4686" w:rsidRPr="009433A4">
        <w:rPr>
          <w:rFonts w:ascii="Segoe UI Light" w:hAnsi="Segoe UI Light"/>
        </w:rPr>
        <w:t>:</w:t>
      </w:r>
    </w:p>
    <w:p w:rsidR="00B0674D" w:rsidRPr="009433A4" w:rsidRDefault="008D0EA8" w:rsidP="000C4686">
      <w:pPr>
        <w:spacing w:after="0"/>
        <w:ind w:firstLine="709"/>
        <w:jc w:val="right"/>
        <w:rPr>
          <w:rFonts w:ascii="Segoe UI Light" w:hAnsi="Segoe UI Light"/>
          <w:spacing w:val="-2"/>
          <w:sz w:val="16"/>
          <w:szCs w:val="16"/>
        </w:rPr>
      </w:pPr>
      <w:r w:rsidRPr="009433A4">
        <w:rPr>
          <w:rFonts w:ascii="Segoe UI Light" w:hAnsi="Segoe UI Light"/>
          <w:spacing w:val="-2"/>
          <w:sz w:val="16"/>
          <w:szCs w:val="16"/>
        </w:rPr>
        <w:t>Таблица 14</w:t>
      </w:r>
    </w:p>
    <w:tbl>
      <w:tblPr>
        <w:tblStyle w:val="ae"/>
        <w:tblW w:w="10031" w:type="dxa"/>
        <w:tblLayout w:type="fixed"/>
        <w:tblLook w:val="04A0" w:firstRow="1" w:lastRow="0" w:firstColumn="1" w:lastColumn="0" w:noHBand="0" w:noVBand="1"/>
      </w:tblPr>
      <w:tblGrid>
        <w:gridCol w:w="1525"/>
        <w:gridCol w:w="566"/>
        <w:gridCol w:w="709"/>
        <w:gridCol w:w="710"/>
        <w:gridCol w:w="993"/>
        <w:gridCol w:w="992"/>
        <w:gridCol w:w="992"/>
        <w:gridCol w:w="1276"/>
        <w:gridCol w:w="992"/>
        <w:gridCol w:w="1276"/>
      </w:tblGrid>
      <w:tr w:rsidR="00EE4BE4" w:rsidRPr="009433A4" w:rsidTr="0021553F">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525" w:type="dxa"/>
            <w:vMerge w:val="restart"/>
            <w:vAlign w:val="center"/>
          </w:tcPr>
          <w:p w:rsidR="002C5EC8" w:rsidRPr="009433A4" w:rsidRDefault="002C5EC8" w:rsidP="00396206">
            <w:pPr>
              <w:spacing w:line="276" w:lineRule="auto"/>
              <w:jc w:val="cente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Населенный пункт</w:t>
            </w:r>
          </w:p>
        </w:tc>
        <w:tc>
          <w:tcPr>
            <w:tcW w:w="566" w:type="dxa"/>
            <w:vMerge w:val="restart"/>
            <w:textDirection w:val="btLr"/>
            <w:vAlign w:val="center"/>
          </w:tcPr>
          <w:p w:rsidR="002C5EC8" w:rsidRPr="009433A4" w:rsidRDefault="002C5EC8" w:rsidP="00396206">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 xml:space="preserve">Номер </w:t>
            </w:r>
            <w:proofErr w:type="gramStart"/>
            <w:r w:rsidRPr="009433A4">
              <w:rPr>
                <w:rFonts w:ascii="Segoe UI Light" w:hAnsi="Segoe UI Light" w:cs="Arial"/>
                <w:spacing w:val="2"/>
                <w:szCs w:val="16"/>
                <w:shd w:val="clear" w:color="auto" w:fill="FFFFFF"/>
              </w:rPr>
              <w:t>ПР</w:t>
            </w:r>
            <w:proofErr w:type="gramEnd"/>
            <w:r w:rsidRPr="009433A4">
              <w:rPr>
                <w:rFonts w:ascii="Segoe UI Light" w:hAnsi="Segoe UI Light" w:cs="Arial"/>
                <w:spacing w:val="2"/>
                <w:szCs w:val="16"/>
                <w:shd w:val="clear" w:color="auto" w:fill="FFFFFF"/>
              </w:rPr>
              <w:t xml:space="preserve"> /</w:t>
            </w:r>
          </w:p>
          <w:p w:rsidR="002C5EC8" w:rsidRPr="009433A4" w:rsidRDefault="002C5EC8" w:rsidP="00396206">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9433A4">
              <w:rPr>
                <w:rFonts w:ascii="Segoe UI Light" w:hAnsi="Segoe UI Light" w:cs="Arial"/>
                <w:spacing w:val="2"/>
                <w:szCs w:val="16"/>
                <w:shd w:val="clear" w:color="auto" w:fill="FFFFFF"/>
              </w:rPr>
              <w:t>ЖР (МР</w:t>
            </w:r>
            <w:r w:rsidR="006D521A" w:rsidRPr="009433A4">
              <w:rPr>
                <w:rFonts w:ascii="Segoe UI Light" w:hAnsi="Segoe UI Light" w:cs="Arial"/>
                <w:spacing w:val="2"/>
                <w:szCs w:val="16"/>
                <w:shd w:val="clear" w:color="auto" w:fill="FFFFFF"/>
              </w:rPr>
              <w:t>, ПрР</w:t>
            </w:r>
            <w:r w:rsidRPr="009433A4">
              <w:rPr>
                <w:rFonts w:ascii="Segoe UI Light" w:hAnsi="Segoe UI Light" w:cs="Arial"/>
                <w:spacing w:val="2"/>
                <w:szCs w:val="16"/>
                <w:shd w:val="clear" w:color="auto" w:fill="FFFFFF"/>
              </w:rPr>
              <w:t>)</w:t>
            </w:r>
          </w:p>
        </w:tc>
        <w:tc>
          <w:tcPr>
            <w:tcW w:w="1419" w:type="dxa"/>
            <w:gridSpan w:val="2"/>
            <w:vMerge w:val="restart"/>
            <w:vAlign w:val="center"/>
          </w:tcPr>
          <w:p w:rsidR="002C5EC8" w:rsidRPr="009433A4" w:rsidRDefault="002C5EC8" w:rsidP="00396206">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spacing w:val="-2"/>
                <w:szCs w:val="16"/>
              </w:rPr>
              <w:t>Жилищный фонд, тыс.кв.м общей площади</w:t>
            </w:r>
          </w:p>
        </w:tc>
        <w:tc>
          <w:tcPr>
            <w:tcW w:w="4253" w:type="dxa"/>
            <w:gridSpan w:val="4"/>
            <w:vAlign w:val="center"/>
          </w:tcPr>
          <w:p w:rsidR="002C5EC8" w:rsidRPr="009433A4" w:rsidRDefault="002C5EC8" w:rsidP="00396206">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lang w:bidi="ru-RU"/>
              </w:rPr>
            </w:pPr>
            <w:r w:rsidRPr="009433A4">
              <w:rPr>
                <w:rFonts w:ascii="Segoe UI Light" w:hAnsi="Segoe UI Light"/>
                <w:szCs w:val="16"/>
                <w:lang w:bidi="ru-RU"/>
              </w:rPr>
              <w:t>Укрупненная расчетная электрическая нагрузка, кВт</w:t>
            </w:r>
          </w:p>
        </w:tc>
        <w:tc>
          <w:tcPr>
            <w:tcW w:w="2268" w:type="dxa"/>
            <w:gridSpan w:val="2"/>
            <w:vAlign w:val="center"/>
          </w:tcPr>
          <w:p w:rsidR="002C5EC8" w:rsidRPr="009433A4" w:rsidRDefault="002C5EC8" w:rsidP="00396206">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lang w:bidi="ru-RU"/>
              </w:rPr>
            </w:pPr>
            <w:r w:rsidRPr="009433A4">
              <w:rPr>
                <w:rFonts w:ascii="Segoe UI Light" w:hAnsi="Segoe UI Light"/>
                <w:szCs w:val="16"/>
                <w:lang w:bidi="ru-RU"/>
              </w:rPr>
              <w:t>ТП (1000 кВА), объект</w:t>
            </w:r>
          </w:p>
        </w:tc>
      </w:tr>
      <w:tr w:rsidR="00EE4BE4" w:rsidRPr="009433A4" w:rsidTr="00CE1C4F">
        <w:trPr>
          <w:trHeight w:val="323"/>
        </w:trPr>
        <w:tc>
          <w:tcPr>
            <w:cnfStyle w:val="001000000000" w:firstRow="0" w:lastRow="0" w:firstColumn="1" w:lastColumn="0" w:oddVBand="0" w:evenVBand="0" w:oddHBand="0" w:evenHBand="0" w:firstRowFirstColumn="0" w:firstRowLastColumn="0" w:lastRowFirstColumn="0" w:lastRowLastColumn="0"/>
            <w:tcW w:w="1525" w:type="dxa"/>
            <w:vMerge/>
            <w:vAlign w:val="center"/>
          </w:tcPr>
          <w:p w:rsidR="002C5EC8" w:rsidRPr="009433A4" w:rsidRDefault="002C5EC8" w:rsidP="00396206">
            <w:pPr>
              <w:spacing w:line="276" w:lineRule="auto"/>
              <w:jc w:val="center"/>
              <w:rPr>
                <w:rFonts w:ascii="Segoe UI Light" w:hAnsi="Segoe UI Light" w:cs="Arial"/>
                <w:spacing w:val="2"/>
                <w:szCs w:val="16"/>
                <w:shd w:val="clear" w:color="auto" w:fill="FFFFFF"/>
              </w:rPr>
            </w:pPr>
          </w:p>
        </w:tc>
        <w:tc>
          <w:tcPr>
            <w:tcW w:w="566" w:type="dxa"/>
            <w:vMerge/>
            <w:vAlign w:val="center"/>
          </w:tcPr>
          <w:p w:rsidR="002C5EC8" w:rsidRPr="009433A4" w:rsidRDefault="002C5EC8"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1419" w:type="dxa"/>
            <w:gridSpan w:val="2"/>
            <w:vMerge/>
            <w:vAlign w:val="center"/>
          </w:tcPr>
          <w:p w:rsidR="002C5EC8" w:rsidRPr="009433A4" w:rsidRDefault="002C5EC8" w:rsidP="00396206">
            <w:pPr>
              <w:spacing w:line="276" w:lineRule="auto"/>
              <w:ind w:left="-62" w:right="-55"/>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Merge w:val="restart"/>
            <w:vAlign w:val="center"/>
          </w:tcPr>
          <w:p w:rsidR="002C5EC8" w:rsidRPr="009433A4" w:rsidRDefault="002C5EC8" w:rsidP="00396206">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жилые дома</w:t>
            </w:r>
          </w:p>
        </w:tc>
        <w:tc>
          <w:tcPr>
            <w:tcW w:w="1984" w:type="dxa"/>
            <w:gridSpan w:val="2"/>
            <w:vAlign w:val="center"/>
          </w:tcPr>
          <w:p w:rsidR="002C5EC8" w:rsidRPr="009433A4" w:rsidRDefault="002C5EC8" w:rsidP="00396206">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 xml:space="preserve">общественных зданий </w:t>
            </w:r>
          </w:p>
        </w:tc>
        <w:tc>
          <w:tcPr>
            <w:tcW w:w="1276" w:type="dxa"/>
            <w:vMerge w:val="restart"/>
            <w:vAlign w:val="center"/>
          </w:tcPr>
          <w:p w:rsidR="002C5EC8" w:rsidRPr="009433A4" w:rsidRDefault="002C5EC8" w:rsidP="00396206">
            <w:pPr>
              <w:spacing w:line="276" w:lineRule="auto"/>
              <w:ind w:left="-108" w:right="-108"/>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всего</w:t>
            </w:r>
            <w:r w:rsidR="00CE1C4F" w:rsidRPr="009433A4">
              <w:rPr>
                <w:szCs w:val="16"/>
              </w:rPr>
              <w:t xml:space="preserve"> </w:t>
            </w:r>
            <w:r w:rsidRPr="009433A4">
              <w:rPr>
                <w:szCs w:val="16"/>
              </w:rPr>
              <w:t xml:space="preserve"> </w:t>
            </w:r>
            <w:r w:rsidR="00CE1C4F" w:rsidRPr="009433A4">
              <w:rPr>
                <w:szCs w:val="16"/>
              </w:rPr>
              <w:t xml:space="preserve">              </w:t>
            </w:r>
            <w:r w:rsidRPr="009433A4">
              <w:rPr>
                <w:szCs w:val="16"/>
              </w:rPr>
              <w:t>(по</w:t>
            </w:r>
            <w:r w:rsidR="00CE1C4F" w:rsidRPr="009433A4">
              <w:rPr>
                <w:szCs w:val="16"/>
              </w:rPr>
              <w:t xml:space="preserve"> </w:t>
            </w:r>
            <w:r w:rsidR="006D521A" w:rsidRPr="009433A4">
              <w:rPr>
                <w:szCs w:val="16"/>
              </w:rPr>
              <w:t>ЖР</w:t>
            </w:r>
            <w:r w:rsidRPr="009433A4">
              <w:rPr>
                <w:szCs w:val="16"/>
              </w:rPr>
              <w:t>/МР/ПрР)</w:t>
            </w:r>
          </w:p>
        </w:tc>
        <w:tc>
          <w:tcPr>
            <w:tcW w:w="992" w:type="dxa"/>
            <w:vMerge w:val="restart"/>
            <w:vAlign w:val="center"/>
          </w:tcPr>
          <w:p w:rsidR="002C5EC8" w:rsidRPr="009433A4" w:rsidRDefault="002C5EC8" w:rsidP="00396206">
            <w:pPr>
              <w:spacing w:line="276" w:lineRule="auto"/>
              <w:ind w:left="-107" w:right="-108"/>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требуется***</w:t>
            </w:r>
          </w:p>
          <w:p w:rsidR="002C5EC8" w:rsidRPr="009433A4" w:rsidRDefault="002C5EC8" w:rsidP="00396206">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p>
        </w:tc>
        <w:tc>
          <w:tcPr>
            <w:tcW w:w="1276" w:type="dxa"/>
            <w:vMerge w:val="restart"/>
            <w:vAlign w:val="center"/>
          </w:tcPr>
          <w:p w:rsidR="002C5EC8" w:rsidRPr="009433A4" w:rsidRDefault="002C5EC8" w:rsidP="00396206">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принято</w:t>
            </w:r>
            <w:r w:rsidR="00603941" w:rsidRPr="009433A4">
              <w:rPr>
                <w:szCs w:val="16"/>
              </w:rPr>
              <w:t>****</w:t>
            </w:r>
          </w:p>
          <w:p w:rsidR="002C5EC8" w:rsidRPr="009433A4" w:rsidRDefault="002C5EC8" w:rsidP="00603941">
            <w:pPr>
              <w:spacing w:line="276" w:lineRule="auto"/>
              <w:ind w:left="-108" w:right="-108"/>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(сущ./план</w:t>
            </w:r>
            <w:proofErr w:type="gramStart"/>
            <w:r w:rsidRPr="009433A4">
              <w:rPr>
                <w:szCs w:val="16"/>
              </w:rPr>
              <w:t>.</w:t>
            </w:r>
            <w:proofErr w:type="gramEnd"/>
            <w:r w:rsidR="00603941" w:rsidRPr="009433A4">
              <w:rPr>
                <w:szCs w:val="16"/>
              </w:rPr>
              <w:t>/</w:t>
            </w:r>
            <w:proofErr w:type="gramStart"/>
            <w:r w:rsidR="00603941" w:rsidRPr="009433A4">
              <w:rPr>
                <w:szCs w:val="16"/>
              </w:rPr>
              <w:t>р</w:t>
            </w:r>
            <w:proofErr w:type="gramEnd"/>
            <w:r w:rsidR="00603941" w:rsidRPr="009433A4">
              <w:rPr>
                <w:szCs w:val="16"/>
              </w:rPr>
              <w:t>ек.</w:t>
            </w:r>
            <w:r w:rsidRPr="009433A4">
              <w:rPr>
                <w:szCs w:val="16"/>
              </w:rPr>
              <w:t>)</w:t>
            </w:r>
          </w:p>
        </w:tc>
      </w:tr>
      <w:tr w:rsidR="00EE4BE4" w:rsidRPr="009433A4" w:rsidTr="00CE1C4F">
        <w:trPr>
          <w:trHeight w:val="532"/>
        </w:trPr>
        <w:tc>
          <w:tcPr>
            <w:cnfStyle w:val="001000000000" w:firstRow="0" w:lastRow="0" w:firstColumn="1" w:lastColumn="0" w:oddVBand="0" w:evenVBand="0" w:oddHBand="0" w:evenHBand="0" w:firstRowFirstColumn="0" w:firstRowLastColumn="0" w:lastRowFirstColumn="0" w:lastRowLastColumn="0"/>
            <w:tcW w:w="1525" w:type="dxa"/>
            <w:vMerge/>
            <w:vAlign w:val="center"/>
          </w:tcPr>
          <w:p w:rsidR="002C5EC8" w:rsidRPr="009433A4" w:rsidRDefault="002C5EC8" w:rsidP="00396206">
            <w:pPr>
              <w:spacing w:line="276" w:lineRule="auto"/>
              <w:jc w:val="center"/>
              <w:rPr>
                <w:rFonts w:ascii="Segoe UI Light" w:hAnsi="Segoe UI Light" w:cs="Arial"/>
                <w:spacing w:val="2"/>
                <w:szCs w:val="16"/>
                <w:shd w:val="clear" w:color="auto" w:fill="FFFFFF"/>
              </w:rPr>
            </w:pPr>
          </w:p>
        </w:tc>
        <w:tc>
          <w:tcPr>
            <w:tcW w:w="566" w:type="dxa"/>
            <w:vMerge/>
            <w:vAlign w:val="center"/>
          </w:tcPr>
          <w:p w:rsidR="002C5EC8" w:rsidRPr="009433A4" w:rsidRDefault="002C5EC8"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1419" w:type="dxa"/>
            <w:gridSpan w:val="2"/>
            <w:vMerge/>
            <w:vAlign w:val="center"/>
          </w:tcPr>
          <w:p w:rsidR="002C5EC8" w:rsidRPr="009433A4" w:rsidRDefault="002C5EC8" w:rsidP="00396206">
            <w:pPr>
              <w:spacing w:line="276" w:lineRule="auto"/>
              <w:ind w:left="-62" w:right="-55"/>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Merge/>
            <w:vAlign w:val="center"/>
          </w:tcPr>
          <w:p w:rsidR="002C5EC8" w:rsidRPr="009433A4" w:rsidRDefault="002C5EC8" w:rsidP="00396206">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p>
        </w:tc>
        <w:tc>
          <w:tcPr>
            <w:tcW w:w="992" w:type="dxa"/>
            <w:vAlign w:val="center"/>
          </w:tcPr>
          <w:p w:rsidR="002C5EC8" w:rsidRPr="009433A4" w:rsidRDefault="002C5EC8" w:rsidP="00396206">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proofErr w:type="gramStart"/>
            <w:r w:rsidRPr="009433A4">
              <w:rPr>
                <w:szCs w:val="16"/>
              </w:rPr>
              <w:t>микро-районного</w:t>
            </w:r>
            <w:proofErr w:type="gramEnd"/>
            <w:r w:rsidRPr="009433A4">
              <w:rPr>
                <w:szCs w:val="16"/>
              </w:rPr>
              <w:t xml:space="preserve"> значения*</w:t>
            </w:r>
          </w:p>
        </w:tc>
        <w:tc>
          <w:tcPr>
            <w:tcW w:w="992" w:type="dxa"/>
            <w:vAlign w:val="center"/>
          </w:tcPr>
          <w:p w:rsidR="002C5EC8" w:rsidRPr="009433A4" w:rsidRDefault="002C5EC8" w:rsidP="00396206">
            <w:pPr>
              <w:spacing w:line="276" w:lineRule="auto"/>
              <w:ind w:right="-108"/>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внемикро-районного значения**</w:t>
            </w:r>
          </w:p>
        </w:tc>
        <w:tc>
          <w:tcPr>
            <w:tcW w:w="1276" w:type="dxa"/>
            <w:vMerge/>
            <w:vAlign w:val="center"/>
          </w:tcPr>
          <w:p w:rsidR="002C5EC8" w:rsidRPr="009433A4" w:rsidRDefault="002C5EC8" w:rsidP="00396206">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p>
        </w:tc>
        <w:tc>
          <w:tcPr>
            <w:tcW w:w="992" w:type="dxa"/>
            <w:vMerge/>
            <w:vAlign w:val="center"/>
          </w:tcPr>
          <w:p w:rsidR="002C5EC8" w:rsidRPr="009433A4" w:rsidRDefault="002C5EC8" w:rsidP="00396206">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p>
        </w:tc>
        <w:tc>
          <w:tcPr>
            <w:tcW w:w="1276" w:type="dxa"/>
            <w:vMerge/>
            <w:vAlign w:val="center"/>
          </w:tcPr>
          <w:p w:rsidR="002C5EC8" w:rsidRPr="009433A4" w:rsidRDefault="002C5EC8" w:rsidP="00396206">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p>
        </w:tc>
      </w:tr>
      <w:tr w:rsidR="003462FD" w:rsidRPr="009433A4" w:rsidTr="000015BF">
        <w:tc>
          <w:tcPr>
            <w:cnfStyle w:val="001000000000" w:firstRow="0" w:lastRow="0" w:firstColumn="1" w:lastColumn="0" w:oddVBand="0" w:evenVBand="0" w:oddHBand="0" w:evenHBand="0" w:firstRowFirstColumn="0" w:firstRowLastColumn="0" w:lastRowFirstColumn="0" w:lastRowLastColumn="0"/>
            <w:tcW w:w="1525" w:type="dxa"/>
            <w:vMerge w:val="restart"/>
            <w:vAlign w:val="center"/>
          </w:tcPr>
          <w:p w:rsidR="003462FD" w:rsidRPr="009433A4" w:rsidRDefault="003462FD" w:rsidP="00396206">
            <w:pPr>
              <w:spacing w:line="276" w:lineRule="auto"/>
              <w:rPr>
                <w:rFonts w:ascii="Segoe UI Light" w:hAnsi="Segoe UI Light"/>
                <w:szCs w:val="16"/>
              </w:rPr>
            </w:pPr>
            <w:r w:rsidRPr="009433A4">
              <w:rPr>
                <w:rFonts w:ascii="Segoe UI Light" w:hAnsi="Segoe UI Light"/>
                <w:szCs w:val="16"/>
              </w:rPr>
              <w:t>пос. Красное поле</w:t>
            </w:r>
          </w:p>
        </w:tc>
        <w:tc>
          <w:tcPr>
            <w:tcW w:w="566" w:type="dxa"/>
            <w:vAlign w:val="center"/>
          </w:tcPr>
          <w:p w:rsidR="003462FD" w:rsidRPr="009433A4" w:rsidRDefault="003462FD" w:rsidP="00396206">
            <w:pPr>
              <w:spacing w:line="276" w:lineRule="auto"/>
              <w:ind w:left="-108" w:right="-109"/>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1/1</w:t>
            </w:r>
          </w:p>
        </w:tc>
        <w:tc>
          <w:tcPr>
            <w:tcW w:w="709" w:type="dxa"/>
            <w:vMerge w:val="restart"/>
            <w:vAlign w:val="center"/>
          </w:tcPr>
          <w:p w:rsidR="003462FD" w:rsidRPr="009433A4" w:rsidRDefault="00EE4BE4" w:rsidP="00396206">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713,09</w:t>
            </w:r>
          </w:p>
        </w:tc>
        <w:tc>
          <w:tcPr>
            <w:tcW w:w="710" w:type="dxa"/>
            <w:vAlign w:val="center"/>
          </w:tcPr>
          <w:p w:rsidR="003462FD" w:rsidRPr="009433A4" w:rsidRDefault="00EE4BE4"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71,68</w:t>
            </w:r>
          </w:p>
        </w:tc>
        <w:tc>
          <w:tcPr>
            <w:tcW w:w="993" w:type="dxa"/>
            <w:vAlign w:val="center"/>
          </w:tcPr>
          <w:p w:rsidR="003462FD" w:rsidRPr="009433A4" w:rsidRDefault="003462FD" w:rsidP="003462F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1090</w:t>
            </w:r>
          </w:p>
        </w:tc>
        <w:tc>
          <w:tcPr>
            <w:tcW w:w="992" w:type="dxa"/>
            <w:vAlign w:val="center"/>
          </w:tcPr>
          <w:p w:rsidR="003462FD" w:rsidRPr="009433A4" w:rsidRDefault="003462FD" w:rsidP="003462F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430</w:t>
            </w:r>
          </w:p>
        </w:tc>
        <w:tc>
          <w:tcPr>
            <w:tcW w:w="992" w:type="dxa"/>
            <w:vAlign w:val="center"/>
          </w:tcPr>
          <w:p w:rsidR="003462FD" w:rsidRPr="009433A4" w:rsidRDefault="003462FD" w:rsidP="00873A5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4</w:t>
            </w:r>
            <w:r w:rsidR="00873A53" w:rsidRPr="009433A4">
              <w:rPr>
                <w:szCs w:val="16"/>
              </w:rPr>
              <w:t>580</w:t>
            </w:r>
          </w:p>
        </w:tc>
        <w:tc>
          <w:tcPr>
            <w:tcW w:w="1276" w:type="dxa"/>
            <w:vAlign w:val="center"/>
          </w:tcPr>
          <w:p w:rsidR="003462FD" w:rsidRPr="009433A4" w:rsidRDefault="003462FD" w:rsidP="00873A53">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61</w:t>
            </w:r>
            <w:r w:rsidR="00873A53" w:rsidRPr="009433A4">
              <w:rPr>
                <w:szCs w:val="16"/>
              </w:rPr>
              <w:t>0</w:t>
            </w:r>
            <w:r w:rsidRPr="009433A4">
              <w:rPr>
                <w:szCs w:val="16"/>
              </w:rPr>
              <w:t>0</w:t>
            </w:r>
          </w:p>
        </w:tc>
        <w:tc>
          <w:tcPr>
            <w:tcW w:w="992" w:type="dxa"/>
            <w:vAlign w:val="center"/>
          </w:tcPr>
          <w:p w:rsidR="003462FD" w:rsidRPr="009433A4" w:rsidRDefault="0034610C"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8</w:t>
            </w:r>
          </w:p>
        </w:tc>
        <w:tc>
          <w:tcPr>
            <w:tcW w:w="1276" w:type="dxa"/>
            <w:vAlign w:val="center"/>
          </w:tcPr>
          <w:p w:rsidR="003462FD" w:rsidRPr="009433A4" w:rsidRDefault="003462FD" w:rsidP="00C71FD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8 (</w:t>
            </w:r>
            <w:r w:rsidR="00C71FD6" w:rsidRPr="009433A4">
              <w:rPr>
                <w:rFonts w:cs="Arial"/>
                <w:spacing w:val="2"/>
                <w:szCs w:val="16"/>
                <w:shd w:val="clear" w:color="auto" w:fill="FFFFFF"/>
              </w:rPr>
              <w:t>2</w:t>
            </w:r>
            <w:r w:rsidRPr="009433A4">
              <w:rPr>
                <w:rFonts w:cs="Arial"/>
                <w:spacing w:val="2"/>
                <w:szCs w:val="16"/>
                <w:shd w:val="clear" w:color="auto" w:fill="FFFFFF"/>
              </w:rPr>
              <w:t>/2</w:t>
            </w:r>
            <w:r w:rsidR="00C71FD6" w:rsidRPr="009433A4">
              <w:rPr>
                <w:rFonts w:cs="Arial"/>
                <w:spacing w:val="2"/>
                <w:szCs w:val="16"/>
                <w:shd w:val="clear" w:color="auto" w:fill="FFFFFF"/>
              </w:rPr>
              <w:t>/4</w:t>
            </w:r>
            <w:r w:rsidRPr="009433A4">
              <w:rPr>
                <w:rFonts w:cs="Arial"/>
                <w:spacing w:val="2"/>
                <w:szCs w:val="16"/>
                <w:shd w:val="clear" w:color="auto" w:fill="FFFFFF"/>
              </w:rPr>
              <w:t>)</w:t>
            </w:r>
          </w:p>
        </w:tc>
      </w:tr>
      <w:tr w:rsidR="003462FD" w:rsidRPr="009433A4" w:rsidTr="000015BF">
        <w:tc>
          <w:tcPr>
            <w:cnfStyle w:val="001000000000" w:firstRow="0" w:lastRow="0" w:firstColumn="1" w:lastColumn="0" w:oddVBand="0" w:evenVBand="0" w:oddHBand="0" w:evenHBand="0" w:firstRowFirstColumn="0" w:firstRowLastColumn="0" w:lastRowFirstColumn="0" w:lastRowLastColumn="0"/>
            <w:tcW w:w="1525" w:type="dxa"/>
            <w:vMerge/>
            <w:vAlign w:val="center"/>
          </w:tcPr>
          <w:p w:rsidR="003462FD" w:rsidRPr="009433A4" w:rsidRDefault="003462FD" w:rsidP="00396206">
            <w:pPr>
              <w:spacing w:line="276" w:lineRule="auto"/>
              <w:jc w:val="center"/>
              <w:rPr>
                <w:rFonts w:ascii="Segoe UI Light" w:hAnsi="Segoe UI Light" w:cs="Arial"/>
                <w:spacing w:val="2"/>
                <w:szCs w:val="16"/>
                <w:shd w:val="clear" w:color="auto" w:fill="FFFFFF"/>
              </w:rPr>
            </w:pPr>
          </w:p>
        </w:tc>
        <w:tc>
          <w:tcPr>
            <w:tcW w:w="566" w:type="dxa"/>
            <w:vAlign w:val="center"/>
          </w:tcPr>
          <w:p w:rsidR="003462FD" w:rsidRPr="009433A4" w:rsidRDefault="003462FD" w:rsidP="00396206">
            <w:pPr>
              <w:spacing w:line="276" w:lineRule="auto"/>
              <w:ind w:left="-108" w:right="-109"/>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1/2</w:t>
            </w:r>
          </w:p>
        </w:tc>
        <w:tc>
          <w:tcPr>
            <w:tcW w:w="709" w:type="dxa"/>
            <w:vMerge/>
          </w:tcPr>
          <w:p w:rsidR="003462FD" w:rsidRPr="009433A4" w:rsidRDefault="003462FD"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10" w:type="dxa"/>
            <w:vAlign w:val="center"/>
          </w:tcPr>
          <w:p w:rsidR="003462FD" w:rsidRPr="009433A4" w:rsidRDefault="003462FD"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101,92</w:t>
            </w:r>
          </w:p>
        </w:tc>
        <w:tc>
          <w:tcPr>
            <w:tcW w:w="993" w:type="dxa"/>
            <w:vAlign w:val="center"/>
          </w:tcPr>
          <w:p w:rsidR="003462FD" w:rsidRPr="009433A4" w:rsidRDefault="003462FD" w:rsidP="003462F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1530</w:t>
            </w:r>
          </w:p>
        </w:tc>
        <w:tc>
          <w:tcPr>
            <w:tcW w:w="992" w:type="dxa"/>
            <w:vAlign w:val="center"/>
          </w:tcPr>
          <w:p w:rsidR="003462FD" w:rsidRPr="009433A4" w:rsidRDefault="003462FD" w:rsidP="003462F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600</w:t>
            </w:r>
          </w:p>
        </w:tc>
        <w:tc>
          <w:tcPr>
            <w:tcW w:w="992" w:type="dxa"/>
            <w:vAlign w:val="center"/>
          </w:tcPr>
          <w:p w:rsidR="003462FD" w:rsidRPr="009433A4" w:rsidRDefault="003462FD" w:rsidP="00873A5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5</w:t>
            </w:r>
            <w:r w:rsidR="00873A53" w:rsidRPr="009433A4">
              <w:rPr>
                <w:szCs w:val="16"/>
              </w:rPr>
              <w:t>3</w:t>
            </w:r>
            <w:r w:rsidRPr="009433A4">
              <w:rPr>
                <w:szCs w:val="16"/>
              </w:rPr>
              <w:t>0</w:t>
            </w:r>
          </w:p>
        </w:tc>
        <w:tc>
          <w:tcPr>
            <w:tcW w:w="1276" w:type="dxa"/>
            <w:vAlign w:val="center"/>
          </w:tcPr>
          <w:p w:rsidR="003462FD" w:rsidRPr="009433A4" w:rsidRDefault="003462FD" w:rsidP="00873A53">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26</w:t>
            </w:r>
            <w:r w:rsidR="00873A53" w:rsidRPr="009433A4">
              <w:rPr>
                <w:szCs w:val="16"/>
              </w:rPr>
              <w:t>6</w:t>
            </w:r>
            <w:r w:rsidRPr="009433A4">
              <w:rPr>
                <w:szCs w:val="16"/>
              </w:rPr>
              <w:t>0</w:t>
            </w:r>
          </w:p>
        </w:tc>
        <w:tc>
          <w:tcPr>
            <w:tcW w:w="992" w:type="dxa"/>
            <w:vAlign w:val="center"/>
          </w:tcPr>
          <w:p w:rsidR="003462FD" w:rsidRPr="009433A4" w:rsidRDefault="0034610C"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4</w:t>
            </w:r>
          </w:p>
        </w:tc>
        <w:tc>
          <w:tcPr>
            <w:tcW w:w="1276" w:type="dxa"/>
            <w:vAlign w:val="center"/>
          </w:tcPr>
          <w:p w:rsidR="003462FD" w:rsidRPr="009433A4" w:rsidRDefault="00C71FD6" w:rsidP="00C71FD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6</w:t>
            </w:r>
            <w:r w:rsidR="003462FD" w:rsidRPr="009433A4">
              <w:rPr>
                <w:rFonts w:cs="Arial"/>
                <w:spacing w:val="2"/>
                <w:szCs w:val="16"/>
                <w:shd w:val="clear" w:color="auto" w:fill="FFFFFF"/>
              </w:rPr>
              <w:t xml:space="preserve"> (0/</w:t>
            </w:r>
            <w:r w:rsidRPr="009433A4">
              <w:rPr>
                <w:rFonts w:cs="Arial"/>
                <w:spacing w:val="2"/>
                <w:szCs w:val="16"/>
                <w:shd w:val="clear" w:color="auto" w:fill="FFFFFF"/>
              </w:rPr>
              <w:t>6/0</w:t>
            </w:r>
            <w:r w:rsidR="003462FD" w:rsidRPr="009433A4">
              <w:rPr>
                <w:rFonts w:cs="Arial"/>
                <w:spacing w:val="2"/>
                <w:szCs w:val="16"/>
                <w:shd w:val="clear" w:color="auto" w:fill="FFFFFF"/>
              </w:rPr>
              <w:t>)</w:t>
            </w:r>
          </w:p>
        </w:tc>
      </w:tr>
      <w:tr w:rsidR="003462FD" w:rsidRPr="009433A4" w:rsidTr="000015BF">
        <w:tc>
          <w:tcPr>
            <w:cnfStyle w:val="001000000000" w:firstRow="0" w:lastRow="0" w:firstColumn="1" w:lastColumn="0" w:oddVBand="0" w:evenVBand="0" w:oddHBand="0" w:evenHBand="0" w:firstRowFirstColumn="0" w:firstRowLastColumn="0" w:lastRowFirstColumn="0" w:lastRowLastColumn="0"/>
            <w:tcW w:w="1525" w:type="dxa"/>
            <w:vMerge/>
            <w:vAlign w:val="center"/>
          </w:tcPr>
          <w:p w:rsidR="003462FD" w:rsidRPr="009433A4" w:rsidRDefault="003462FD" w:rsidP="00396206">
            <w:pPr>
              <w:spacing w:line="276" w:lineRule="auto"/>
              <w:rPr>
                <w:rFonts w:ascii="Segoe UI Light" w:hAnsi="Segoe UI Light"/>
                <w:szCs w:val="16"/>
              </w:rPr>
            </w:pPr>
          </w:p>
        </w:tc>
        <w:tc>
          <w:tcPr>
            <w:tcW w:w="566" w:type="dxa"/>
            <w:vAlign w:val="center"/>
          </w:tcPr>
          <w:p w:rsidR="003462FD" w:rsidRPr="009433A4" w:rsidRDefault="003462FD" w:rsidP="00396206">
            <w:pPr>
              <w:spacing w:line="276" w:lineRule="auto"/>
              <w:ind w:left="-108" w:right="-109"/>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1/3</w:t>
            </w:r>
          </w:p>
        </w:tc>
        <w:tc>
          <w:tcPr>
            <w:tcW w:w="709" w:type="dxa"/>
            <w:vMerge/>
            <w:vAlign w:val="center"/>
          </w:tcPr>
          <w:p w:rsidR="003462FD" w:rsidRPr="009433A4" w:rsidRDefault="003462FD"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10" w:type="dxa"/>
            <w:vAlign w:val="center"/>
          </w:tcPr>
          <w:p w:rsidR="003462FD" w:rsidRPr="009433A4" w:rsidRDefault="003462FD"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69,23</w:t>
            </w:r>
          </w:p>
        </w:tc>
        <w:tc>
          <w:tcPr>
            <w:tcW w:w="993" w:type="dxa"/>
            <w:vAlign w:val="center"/>
          </w:tcPr>
          <w:p w:rsidR="003462FD" w:rsidRPr="009433A4" w:rsidRDefault="003462FD" w:rsidP="003462F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1040</w:t>
            </w:r>
          </w:p>
        </w:tc>
        <w:tc>
          <w:tcPr>
            <w:tcW w:w="992" w:type="dxa"/>
            <w:vAlign w:val="center"/>
          </w:tcPr>
          <w:p w:rsidR="003462FD" w:rsidRPr="009433A4" w:rsidRDefault="003462FD" w:rsidP="003462F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400</w:t>
            </w:r>
          </w:p>
        </w:tc>
        <w:tc>
          <w:tcPr>
            <w:tcW w:w="992" w:type="dxa"/>
            <w:vAlign w:val="center"/>
          </w:tcPr>
          <w:p w:rsidR="003462FD" w:rsidRPr="009433A4" w:rsidRDefault="003462FD" w:rsidP="003462F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100</w:t>
            </w:r>
          </w:p>
        </w:tc>
        <w:tc>
          <w:tcPr>
            <w:tcW w:w="1276" w:type="dxa"/>
            <w:vAlign w:val="center"/>
          </w:tcPr>
          <w:p w:rsidR="003462FD" w:rsidRPr="009433A4" w:rsidRDefault="003462FD">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1540</w:t>
            </w:r>
          </w:p>
        </w:tc>
        <w:tc>
          <w:tcPr>
            <w:tcW w:w="992" w:type="dxa"/>
            <w:vAlign w:val="center"/>
          </w:tcPr>
          <w:p w:rsidR="003462FD" w:rsidRPr="009433A4" w:rsidRDefault="000F2B13"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w:t>
            </w:r>
          </w:p>
        </w:tc>
        <w:tc>
          <w:tcPr>
            <w:tcW w:w="1276" w:type="dxa"/>
            <w:vAlign w:val="center"/>
          </w:tcPr>
          <w:p w:rsidR="003462FD" w:rsidRPr="009433A4" w:rsidRDefault="00C71FD6" w:rsidP="00C71FD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w:t>
            </w:r>
            <w:r w:rsidR="003462FD" w:rsidRPr="009433A4">
              <w:rPr>
                <w:rFonts w:cs="Arial"/>
                <w:spacing w:val="2"/>
                <w:szCs w:val="16"/>
                <w:shd w:val="clear" w:color="auto" w:fill="FFFFFF"/>
              </w:rPr>
              <w:t xml:space="preserve"> (0/</w:t>
            </w:r>
            <w:r w:rsidRPr="009433A4">
              <w:rPr>
                <w:rFonts w:cs="Arial"/>
                <w:spacing w:val="2"/>
                <w:szCs w:val="16"/>
                <w:shd w:val="clear" w:color="auto" w:fill="FFFFFF"/>
              </w:rPr>
              <w:t>3/0</w:t>
            </w:r>
            <w:r w:rsidR="003462FD" w:rsidRPr="009433A4">
              <w:rPr>
                <w:rFonts w:cs="Arial"/>
                <w:spacing w:val="2"/>
                <w:szCs w:val="16"/>
                <w:shd w:val="clear" w:color="auto" w:fill="FFFFFF"/>
              </w:rPr>
              <w:t>)</w:t>
            </w:r>
          </w:p>
        </w:tc>
      </w:tr>
      <w:tr w:rsidR="003462FD" w:rsidRPr="009433A4" w:rsidTr="000015BF">
        <w:tc>
          <w:tcPr>
            <w:cnfStyle w:val="001000000000" w:firstRow="0" w:lastRow="0" w:firstColumn="1" w:lastColumn="0" w:oddVBand="0" w:evenVBand="0" w:oddHBand="0" w:evenHBand="0" w:firstRowFirstColumn="0" w:firstRowLastColumn="0" w:lastRowFirstColumn="0" w:lastRowLastColumn="0"/>
            <w:tcW w:w="1525" w:type="dxa"/>
            <w:vMerge/>
            <w:vAlign w:val="center"/>
          </w:tcPr>
          <w:p w:rsidR="003462FD" w:rsidRPr="009433A4" w:rsidRDefault="003462FD" w:rsidP="00396206">
            <w:pPr>
              <w:spacing w:line="276" w:lineRule="auto"/>
              <w:jc w:val="center"/>
              <w:rPr>
                <w:rFonts w:ascii="Segoe UI Light" w:hAnsi="Segoe UI Light" w:cs="Arial"/>
                <w:spacing w:val="2"/>
                <w:szCs w:val="16"/>
                <w:shd w:val="clear" w:color="auto" w:fill="FFFFFF"/>
              </w:rPr>
            </w:pPr>
          </w:p>
        </w:tc>
        <w:tc>
          <w:tcPr>
            <w:tcW w:w="566" w:type="dxa"/>
            <w:vAlign w:val="center"/>
          </w:tcPr>
          <w:p w:rsidR="003462FD" w:rsidRPr="009433A4" w:rsidRDefault="003462FD" w:rsidP="00396206">
            <w:pPr>
              <w:spacing w:line="276" w:lineRule="auto"/>
              <w:ind w:left="-108" w:right="-109"/>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1/4</w:t>
            </w:r>
          </w:p>
        </w:tc>
        <w:tc>
          <w:tcPr>
            <w:tcW w:w="709" w:type="dxa"/>
            <w:vMerge/>
          </w:tcPr>
          <w:p w:rsidR="003462FD" w:rsidRPr="009433A4" w:rsidRDefault="003462FD"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10" w:type="dxa"/>
            <w:vAlign w:val="center"/>
          </w:tcPr>
          <w:p w:rsidR="003462FD" w:rsidRPr="009433A4" w:rsidRDefault="003462FD"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355,74</w:t>
            </w:r>
          </w:p>
        </w:tc>
        <w:tc>
          <w:tcPr>
            <w:tcW w:w="993" w:type="dxa"/>
            <w:vAlign w:val="center"/>
          </w:tcPr>
          <w:p w:rsidR="003462FD" w:rsidRPr="009433A4" w:rsidRDefault="003462FD" w:rsidP="003462F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7760</w:t>
            </w:r>
          </w:p>
        </w:tc>
        <w:tc>
          <w:tcPr>
            <w:tcW w:w="992" w:type="dxa"/>
            <w:vAlign w:val="center"/>
          </w:tcPr>
          <w:p w:rsidR="003462FD" w:rsidRPr="009433A4" w:rsidRDefault="003462FD" w:rsidP="003462F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2130</w:t>
            </w:r>
          </w:p>
        </w:tc>
        <w:tc>
          <w:tcPr>
            <w:tcW w:w="992" w:type="dxa"/>
            <w:vAlign w:val="center"/>
          </w:tcPr>
          <w:p w:rsidR="003462FD" w:rsidRPr="009433A4" w:rsidRDefault="003462FD" w:rsidP="00873A5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17</w:t>
            </w:r>
            <w:r w:rsidR="00873A53" w:rsidRPr="009433A4">
              <w:rPr>
                <w:szCs w:val="16"/>
              </w:rPr>
              <w:t>2</w:t>
            </w:r>
            <w:r w:rsidRPr="009433A4">
              <w:rPr>
                <w:szCs w:val="16"/>
              </w:rPr>
              <w:t>0</w:t>
            </w:r>
          </w:p>
        </w:tc>
        <w:tc>
          <w:tcPr>
            <w:tcW w:w="1276" w:type="dxa"/>
            <w:vAlign w:val="center"/>
          </w:tcPr>
          <w:p w:rsidR="003462FD" w:rsidRPr="009433A4" w:rsidRDefault="003462FD" w:rsidP="00873A53">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116</w:t>
            </w:r>
            <w:r w:rsidR="00873A53" w:rsidRPr="009433A4">
              <w:rPr>
                <w:szCs w:val="16"/>
              </w:rPr>
              <w:t>1</w:t>
            </w:r>
            <w:r w:rsidRPr="009433A4">
              <w:rPr>
                <w:szCs w:val="16"/>
              </w:rPr>
              <w:t>0</w:t>
            </w:r>
          </w:p>
        </w:tc>
        <w:tc>
          <w:tcPr>
            <w:tcW w:w="992" w:type="dxa"/>
            <w:vAlign w:val="center"/>
          </w:tcPr>
          <w:p w:rsidR="003462FD" w:rsidRPr="009433A4" w:rsidRDefault="0034610C"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15</w:t>
            </w:r>
          </w:p>
        </w:tc>
        <w:tc>
          <w:tcPr>
            <w:tcW w:w="1276" w:type="dxa"/>
            <w:vAlign w:val="center"/>
          </w:tcPr>
          <w:p w:rsidR="003462FD" w:rsidRPr="009433A4" w:rsidRDefault="003462FD"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8 (1/7*****</w:t>
            </w:r>
            <w:r w:rsidR="00C71FD6" w:rsidRPr="009433A4">
              <w:rPr>
                <w:rFonts w:cs="Arial"/>
                <w:spacing w:val="2"/>
                <w:szCs w:val="16"/>
                <w:shd w:val="clear" w:color="auto" w:fill="FFFFFF"/>
              </w:rPr>
              <w:t>/0</w:t>
            </w:r>
            <w:r w:rsidRPr="009433A4">
              <w:rPr>
                <w:rFonts w:cs="Arial"/>
                <w:spacing w:val="2"/>
                <w:szCs w:val="16"/>
                <w:shd w:val="clear" w:color="auto" w:fill="FFFFFF"/>
              </w:rPr>
              <w:t>)</w:t>
            </w:r>
          </w:p>
        </w:tc>
      </w:tr>
      <w:tr w:rsidR="003462FD" w:rsidRPr="009433A4" w:rsidTr="00851F24">
        <w:tc>
          <w:tcPr>
            <w:cnfStyle w:val="001000000000" w:firstRow="0" w:lastRow="0" w:firstColumn="1" w:lastColumn="0" w:oddVBand="0" w:evenVBand="0" w:oddHBand="0" w:evenHBand="0" w:firstRowFirstColumn="0" w:firstRowLastColumn="0" w:lastRowFirstColumn="0" w:lastRowLastColumn="0"/>
            <w:tcW w:w="1525" w:type="dxa"/>
            <w:vMerge/>
            <w:shd w:val="clear" w:color="auto" w:fill="auto"/>
            <w:vAlign w:val="center"/>
          </w:tcPr>
          <w:p w:rsidR="003462FD" w:rsidRPr="009433A4" w:rsidRDefault="003462FD" w:rsidP="00396206">
            <w:pPr>
              <w:spacing w:line="276" w:lineRule="auto"/>
              <w:rPr>
                <w:rFonts w:ascii="Segoe UI Light" w:hAnsi="Segoe UI Light"/>
                <w:szCs w:val="16"/>
              </w:rPr>
            </w:pPr>
          </w:p>
        </w:tc>
        <w:tc>
          <w:tcPr>
            <w:tcW w:w="566" w:type="dxa"/>
            <w:shd w:val="clear" w:color="auto" w:fill="auto"/>
            <w:vAlign w:val="center"/>
          </w:tcPr>
          <w:p w:rsidR="003462FD" w:rsidRPr="009433A4" w:rsidRDefault="003462FD" w:rsidP="00396206">
            <w:pPr>
              <w:spacing w:line="276" w:lineRule="auto"/>
              <w:ind w:left="-108" w:right="-109"/>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2/1</w:t>
            </w:r>
          </w:p>
        </w:tc>
        <w:tc>
          <w:tcPr>
            <w:tcW w:w="709" w:type="dxa"/>
            <w:vMerge/>
            <w:vAlign w:val="center"/>
          </w:tcPr>
          <w:p w:rsidR="003462FD" w:rsidRPr="009433A4" w:rsidRDefault="003462FD"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10" w:type="dxa"/>
            <w:vAlign w:val="center"/>
          </w:tcPr>
          <w:p w:rsidR="003462FD" w:rsidRPr="009433A4" w:rsidRDefault="00EE4BE4"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89,52</w:t>
            </w:r>
          </w:p>
        </w:tc>
        <w:tc>
          <w:tcPr>
            <w:tcW w:w="993" w:type="dxa"/>
            <w:vAlign w:val="center"/>
          </w:tcPr>
          <w:p w:rsidR="003462FD" w:rsidRPr="009433A4" w:rsidRDefault="00EE4BE4" w:rsidP="003462F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1360</w:t>
            </w:r>
          </w:p>
        </w:tc>
        <w:tc>
          <w:tcPr>
            <w:tcW w:w="992" w:type="dxa"/>
            <w:vAlign w:val="center"/>
          </w:tcPr>
          <w:p w:rsidR="003462FD" w:rsidRPr="009433A4" w:rsidRDefault="003462FD" w:rsidP="007B54B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5</w:t>
            </w:r>
            <w:r w:rsidR="007B54B3" w:rsidRPr="009433A4">
              <w:rPr>
                <w:szCs w:val="16"/>
              </w:rPr>
              <w:t>3</w:t>
            </w:r>
            <w:r w:rsidRPr="009433A4">
              <w:rPr>
                <w:szCs w:val="16"/>
              </w:rPr>
              <w:t>0</w:t>
            </w:r>
          </w:p>
        </w:tc>
        <w:tc>
          <w:tcPr>
            <w:tcW w:w="992" w:type="dxa"/>
            <w:vAlign w:val="center"/>
          </w:tcPr>
          <w:p w:rsidR="003462FD" w:rsidRPr="009433A4" w:rsidRDefault="003462FD" w:rsidP="003462F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w:t>
            </w:r>
          </w:p>
        </w:tc>
        <w:tc>
          <w:tcPr>
            <w:tcW w:w="1276" w:type="dxa"/>
            <w:shd w:val="clear" w:color="auto" w:fill="auto"/>
            <w:vAlign w:val="center"/>
          </w:tcPr>
          <w:p w:rsidR="003462FD" w:rsidRPr="009433A4" w:rsidRDefault="003462FD" w:rsidP="00873A53">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w:t>
            </w:r>
            <w:r w:rsidR="00873A53" w:rsidRPr="009433A4">
              <w:rPr>
                <w:szCs w:val="16"/>
              </w:rPr>
              <w:t>89</w:t>
            </w:r>
            <w:r w:rsidRPr="009433A4">
              <w:rPr>
                <w:szCs w:val="16"/>
              </w:rPr>
              <w:t>0</w:t>
            </w:r>
          </w:p>
        </w:tc>
        <w:tc>
          <w:tcPr>
            <w:tcW w:w="992" w:type="dxa"/>
            <w:vAlign w:val="center"/>
          </w:tcPr>
          <w:p w:rsidR="003462FD" w:rsidRPr="009433A4" w:rsidRDefault="0034610C"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w:t>
            </w:r>
          </w:p>
        </w:tc>
        <w:tc>
          <w:tcPr>
            <w:tcW w:w="1276" w:type="dxa"/>
            <w:vAlign w:val="center"/>
          </w:tcPr>
          <w:p w:rsidR="003462FD" w:rsidRPr="009433A4" w:rsidRDefault="00C71FD6" w:rsidP="00C71FD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8</w:t>
            </w:r>
            <w:r w:rsidR="003462FD" w:rsidRPr="009433A4">
              <w:rPr>
                <w:rFonts w:cs="Arial"/>
                <w:spacing w:val="2"/>
                <w:szCs w:val="16"/>
                <w:shd w:val="clear" w:color="auto" w:fill="FFFFFF"/>
              </w:rPr>
              <w:t xml:space="preserve"> (</w:t>
            </w:r>
            <w:r w:rsidRPr="009433A4">
              <w:rPr>
                <w:rFonts w:cs="Arial"/>
                <w:spacing w:val="2"/>
                <w:szCs w:val="16"/>
                <w:shd w:val="clear" w:color="auto" w:fill="FFFFFF"/>
              </w:rPr>
              <w:t>5</w:t>
            </w:r>
            <w:r w:rsidR="003462FD" w:rsidRPr="009433A4">
              <w:rPr>
                <w:rFonts w:cs="Arial"/>
                <w:spacing w:val="2"/>
                <w:szCs w:val="16"/>
                <w:shd w:val="clear" w:color="auto" w:fill="FFFFFF"/>
              </w:rPr>
              <w:t>/</w:t>
            </w:r>
            <w:r w:rsidRPr="009433A4">
              <w:rPr>
                <w:rFonts w:cs="Arial"/>
                <w:spacing w:val="2"/>
                <w:szCs w:val="16"/>
                <w:shd w:val="clear" w:color="auto" w:fill="FFFFFF"/>
              </w:rPr>
              <w:t>1/2</w:t>
            </w:r>
            <w:r w:rsidR="003462FD" w:rsidRPr="009433A4">
              <w:rPr>
                <w:rFonts w:cs="Arial"/>
                <w:spacing w:val="2"/>
                <w:szCs w:val="16"/>
                <w:shd w:val="clear" w:color="auto" w:fill="FFFFFF"/>
              </w:rPr>
              <w:t>)</w:t>
            </w:r>
          </w:p>
        </w:tc>
      </w:tr>
      <w:tr w:rsidR="003462FD" w:rsidRPr="009433A4" w:rsidTr="00851F24">
        <w:tc>
          <w:tcPr>
            <w:cnfStyle w:val="001000000000" w:firstRow="0" w:lastRow="0" w:firstColumn="1" w:lastColumn="0" w:oddVBand="0" w:evenVBand="0" w:oddHBand="0" w:evenHBand="0" w:firstRowFirstColumn="0" w:firstRowLastColumn="0" w:lastRowFirstColumn="0" w:lastRowLastColumn="0"/>
            <w:tcW w:w="1525" w:type="dxa"/>
            <w:vMerge/>
            <w:shd w:val="clear" w:color="auto" w:fill="auto"/>
            <w:vAlign w:val="center"/>
          </w:tcPr>
          <w:p w:rsidR="003462FD" w:rsidRPr="009433A4" w:rsidRDefault="003462FD" w:rsidP="00396206">
            <w:pPr>
              <w:spacing w:line="276" w:lineRule="auto"/>
              <w:jc w:val="center"/>
              <w:rPr>
                <w:rFonts w:ascii="Segoe UI Light" w:hAnsi="Segoe UI Light" w:cs="Arial"/>
                <w:spacing w:val="2"/>
                <w:szCs w:val="16"/>
                <w:shd w:val="clear" w:color="auto" w:fill="FFFFFF"/>
              </w:rPr>
            </w:pPr>
          </w:p>
        </w:tc>
        <w:tc>
          <w:tcPr>
            <w:tcW w:w="566" w:type="dxa"/>
            <w:shd w:val="clear" w:color="auto" w:fill="auto"/>
          </w:tcPr>
          <w:p w:rsidR="003462FD" w:rsidRPr="009433A4" w:rsidRDefault="003462FD"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2/2</w:t>
            </w:r>
          </w:p>
        </w:tc>
        <w:tc>
          <w:tcPr>
            <w:tcW w:w="709" w:type="dxa"/>
            <w:vMerge/>
          </w:tcPr>
          <w:p w:rsidR="003462FD" w:rsidRPr="009433A4" w:rsidRDefault="003462FD"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10" w:type="dxa"/>
            <w:vAlign w:val="center"/>
          </w:tcPr>
          <w:p w:rsidR="003462FD" w:rsidRPr="009433A4" w:rsidRDefault="003462FD"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25,00</w:t>
            </w:r>
          </w:p>
        </w:tc>
        <w:tc>
          <w:tcPr>
            <w:tcW w:w="993" w:type="dxa"/>
            <w:vAlign w:val="center"/>
          </w:tcPr>
          <w:p w:rsidR="003462FD" w:rsidRPr="009433A4" w:rsidRDefault="003462FD" w:rsidP="003462F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380</w:t>
            </w:r>
          </w:p>
        </w:tc>
        <w:tc>
          <w:tcPr>
            <w:tcW w:w="992" w:type="dxa"/>
            <w:vAlign w:val="center"/>
          </w:tcPr>
          <w:p w:rsidR="003462FD" w:rsidRPr="009433A4" w:rsidRDefault="003462FD" w:rsidP="003462F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150</w:t>
            </w:r>
          </w:p>
        </w:tc>
        <w:tc>
          <w:tcPr>
            <w:tcW w:w="992" w:type="dxa"/>
            <w:vAlign w:val="center"/>
          </w:tcPr>
          <w:p w:rsidR="003462FD" w:rsidRPr="009433A4" w:rsidRDefault="003462FD" w:rsidP="003462F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30</w:t>
            </w:r>
          </w:p>
        </w:tc>
        <w:tc>
          <w:tcPr>
            <w:tcW w:w="1276" w:type="dxa"/>
            <w:shd w:val="clear" w:color="auto" w:fill="auto"/>
            <w:vAlign w:val="center"/>
          </w:tcPr>
          <w:p w:rsidR="003462FD" w:rsidRPr="009433A4" w:rsidRDefault="003462FD">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560</w:t>
            </w:r>
          </w:p>
        </w:tc>
        <w:tc>
          <w:tcPr>
            <w:tcW w:w="992" w:type="dxa"/>
            <w:vAlign w:val="center"/>
          </w:tcPr>
          <w:p w:rsidR="003462FD" w:rsidRPr="009433A4" w:rsidRDefault="003462FD"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w:t>
            </w:r>
          </w:p>
        </w:tc>
        <w:tc>
          <w:tcPr>
            <w:tcW w:w="1276" w:type="dxa"/>
            <w:vAlign w:val="center"/>
          </w:tcPr>
          <w:p w:rsidR="003462FD" w:rsidRPr="009433A4" w:rsidRDefault="003462FD"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 (0/1</w:t>
            </w:r>
            <w:r w:rsidR="00C71FD6" w:rsidRPr="009433A4">
              <w:rPr>
                <w:rFonts w:cs="Arial"/>
                <w:spacing w:val="2"/>
                <w:szCs w:val="16"/>
                <w:shd w:val="clear" w:color="auto" w:fill="FFFFFF"/>
              </w:rPr>
              <w:t>/0</w:t>
            </w:r>
            <w:r w:rsidRPr="009433A4">
              <w:rPr>
                <w:rFonts w:cs="Arial"/>
                <w:spacing w:val="2"/>
                <w:szCs w:val="16"/>
                <w:shd w:val="clear" w:color="auto" w:fill="FFFFFF"/>
              </w:rPr>
              <w:t>)</w:t>
            </w:r>
          </w:p>
        </w:tc>
      </w:tr>
      <w:tr w:rsidR="00EE4BE4" w:rsidRPr="009433A4" w:rsidTr="00851F24">
        <w:tc>
          <w:tcPr>
            <w:cnfStyle w:val="001000000000" w:firstRow="0" w:lastRow="0" w:firstColumn="1" w:lastColumn="0" w:oddVBand="0" w:evenVBand="0" w:oddHBand="0" w:evenHBand="0" w:firstRowFirstColumn="0" w:firstRowLastColumn="0" w:lastRowFirstColumn="0" w:lastRowLastColumn="0"/>
            <w:tcW w:w="2091" w:type="dxa"/>
            <w:gridSpan w:val="2"/>
            <w:shd w:val="clear" w:color="auto" w:fill="auto"/>
            <w:vAlign w:val="center"/>
          </w:tcPr>
          <w:p w:rsidR="00EE4BE4" w:rsidRPr="009433A4" w:rsidRDefault="00EE4BE4" w:rsidP="00396206">
            <w:pPr>
              <w:spacing w:line="276" w:lineRule="auto"/>
              <w:ind w:right="34"/>
              <w:rPr>
                <w:rFonts w:ascii="Segoe UI Light" w:hAnsi="Segoe UI Light"/>
                <w:szCs w:val="16"/>
              </w:rPr>
            </w:pPr>
            <w:r w:rsidRPr="009433A4">
              <w:rPr>
                <w:rFonts w:ascii="Segoe UI Light" w:hAnsi="Segoe UI Light"/>
                <w:szCs w:val="16"/>
              </w:rPr>
              <w:t>пос. Прудный</w:t>
            </w:r>
          </w:p>
        </w:tc>
        <w:tc>
          <w:tcPr>
            <w:tcW w:w="709" w:type="dxa"/>
          </w:tcPr>
          <w:p w:rsidR="00EE4BE4" w:rsidRPr="009433A4" w:rsidRDefault="00EE4BE4" w:rsidP="000015BF">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96,89</w:t>
            </w:r>
          </w:p>
        </w:tc>
        <w:tc>
          <w:tcPr>
            <w:tcW w:w="710" w:type="dxa"/>
          </w:tcPr>
          <w:p w:rsidR="00EE4BE4" w:rsidRPr="009433A4" w:rsidRDefault="00EE4BE4" w:rsidP="00103340">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96,89</w:t>
            </w:r>
          </w:p>
        </w:tc>
        <w:tc>
          <w:tcPr>
            <w:tcW w:w="993" w:type="dxa"/>
            <w:vAlign w:val="center"/>
          </w:tcPr>
          <w:p w:rsidR="00EE4BE4" w:rsidRPr="009433A4" w:rsidRDefault="00EE4BE4" w:rsidP="003462F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1470</w:t>
            </w:r>
          </w:p>
        </w:tc>
        <w:tc>
          <w:tcPr>
            <w:tcW w:w="992" w:type="dxa"/>
            <w:vAlign w:val="center"/>
          </w:tcPr>
          <w:p w:rsidR="00EE4BE4" w:rsidRPr="009433A4" w:rsidRDefault="00EE4BE4" w:rsidP="003462F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600</w:t>
            </w:r>
          </w:p>
        </w:tc>
        <w:tc>
          <w:tcPr>
            <w:tcW w:w="992" w:type="dxa"/>
            <w:vAlign w:val="center"/>
          </w:tcPr>
          <w:p w:rsidR="00EE4BE4" w:rsidRPr="009433A4" w:rsidRDefault="00EE4BE4" w:rsidP="003462F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w:t>
            </w:r>
          </w:p>
        </w:tc>
        <w:tc>
          <w:tcPr>
            <w:tcW w:w="1276" w:type="dxa"/>
            <w:shd w:val="clear" w:color="auto" w:fill="auto"/>
            <w:vAlign w:val="center"/>
          </w:tcPr>
          <w:p w:rsidR="00EE4BE4" w:rsidRPr="009433A4" w:rsidRDefault="00EE4BE4" w:rsidP="00873A53">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w:t>
            </w:r>
            <w:r w:rsidR="00873A53" w:rsidRPr="009433A4">
              <w:rPr>
                <w:szCs w:val="16"/>
              </w:rPr>
              <w:t>07</w:t>
            </w:r>
            <w:r w:rsidRPr="009433A4">
              <w:rPr>
                <w:szCs w:val="16"/>
              </w:rPr>
              <w:t>0</w:t>
            </w:r>
          </w:p>
        </w:tc>
        <w:tc>
          <w:tcPr>
            <w:tcW w:w="992" w:type="dxa"/>
            <w:vAlign w:val="center"/>
          </w:tcPr>
          <w:p w:rsidR="00EE4BE4" w:rsidRPr="009433A4" w:rsidRDefault="00EE4BE4"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w:t>
            </w:r>
          </w:p>
        </w:tc>
        <w:tc>
          <w:tcPr>
            <w:tcW w:w="1276" w:type="dxa"/>
          </w:tcPr>
          <w:p w:rsidR="00EE4BE4" w:rsidRPr="009433A4" w:rsidRDefault="00EE4BE4" w:rsidP="00C71FD6">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5 (0/1/4)</w:t>
            </w:r>
          </w:p>
        </w:tc>
      </w:tr>
      <w:tr w:rsidR="00EE4BE4" w:rsidRPr="009433A4" w:rsidTr="00851F24">
        <w:tc>
          <w:tcPr>
            <w:cnfStyle w:val="001000000000" w:firstRow="0" w:lastRow="0" w:firstColumn="1" w:lastColumn="0" w:oddVBand="0" w:evenVBand="0" w:oddHBand="0" w:evenHBand="0" w:firstRowFirstColumn="0" w:firstRowLastColumn="0" w:lastRowFirstColumn="0" w:lastRowLastColumn="0"/>
            <w:tcW w:w="2091" w:type="dxa"/>
            <w:gridSpan w:val="2"/>
            <w:shd w:val="clear" w:color="auto" w:fill="auto"/>
            <w:vAlign w:val="center"/>
          </w:tcPr>
          <w:p w:rsidR="00EE4BE4" w:rsidRPr="009433A4" w:rsidRDefault="00EE4BE4" w:rsidP="00396206">
            <w:pPr>
              <w:spacing w:line="276" w:lineRule="auto"/>
              <w:ind w:right="34"/>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Моховички</w:t>
            </w:r>
          </w:p>
        </w:tc>
        <w:tc>
          <w:tcPr>
            <w:tcW w:w="709" w:type="dxa"/>
          </w:tcPr>
          <w:p w:rsidR="00EE4BE4" w:rsidRPr="009433A4" w:rsidRDefault="00EE4BE4" w:rsidP="000015BF">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119,86</w:t>
            </w:r>
          </w:p>
        </w:tc>
        <w:tc>
          <w:tcPr>
            <w:tcW w:w="710" w:type="dxa"/>
          </w:tcPr>
          <w:p w:rsidR="00EE4BE4" w:rsidRPr="009433A4" w:rsidRDefault="00EE4BE4" w:rsidP="00103340">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119,86</w:t>
            </w:r>
          </w:p>
        </w:tc>
        <w:tc>
          <w:tcPr>
            <w:tcW w:w="993" w:type="dxa"/>
            <w:vAlign w:val="center"/>
          </w:tcPr>
          <w:p w:rsidR="00EE4BE4" w:rsidRPr="009433A4" w:rsidRDefault="00EE4BE4" w:rsidP="003462F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1810</w:t>
            </w:r>
          </w:p>
        </w:tc>
        <w:tc>
          <w:tcPr>
            <w:tcW w:w="992" w:type="dxa"/>
            <w:vAlign w:val="center"/>
          </w:tcPr>
          <w:p w:rsidR="00EE4BE4" w:rsidRPr="009433A4" w:rsidRDefault="00EE4BE4" w:rsidP="003462F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730</w:t>
            </w:r>
          </w:p>
        </w:tc>
        <w:tc>
          <w:tcPr>
            <w:tcW w:w="992" w:type="dxa"/>
            <w:vAlign w:val="center"/>
          </w:tcPr>
          <w:p w:rsidR="00EE4BE4" w:rsidRPr="009433A4" w:rsidRDefault="00EE4BE4" w:rsidP="00873A5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5</w:t>
            </w:r>
            <w:r w:rsidR="00873A53" w:rsidRPr="009433A4">
              <w:rPr>
                <w:szCs w:val="16"/>
              </w:rPr>
              <w:t>2</w:t>
            </w:r>
            <w:r w:rsidRPr="009433A4">
              <w:rPr>
                <w:szCs w:val="16"/>
              </w:rPr>
              <w:t>0</w:t>
            </w:r>
          </w:p>
        </w:tc>
        <w:tc>
          <w:tcPr>
            <w:tcW w:w="1276" w:type="dxa"/>
            <w:shd w:val="clear" w:color="auto" w:fill="auto"/>
            <w:vAlign w:val="center"/>
          </w:tcPr>
          <w:p w:rsidR="00EE4BE4" w:rsidRPr="009433A4" w:rsidRDefault="00EE4BE4" w:rsidP="00873A53">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w:t>
            </w:r>
            <w:r w:rsidR="00873A53" w:rsidRPr="009433A4">
              <w:rPr>
                <w:szCs w:val="16"/>
              </w:rPr>
              <w:t>06</w:t>
            </w:r>
            <w:r w:rsidRPr="009433A4">
              <w:rPr>
                <w:szCs w:val="16"/>
              </w:rPr>
              <w:t>0</w:t>
            </w:r>
          </w:p>
        </w:tc>
        <w:tc>
          <w:tcPr>
            <w:tcW w:w="992" w:type="dxa"/>
            <w:vAlign w:val="center"/>
          </w:tcPr>
          <w:p w:rsidR="00EE4BE4" w:rsidRPr="009433A4" w:rsidRDefault="00EE4BE4"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4</w:t>
            </w:r>
          </w:p>
        </w:tc>
        <w:tc>
          <w:tcPr>
            <w:tcW w:w="1276" w:type="dxa"/>
          </w:tcPr>
          <w:p w:rsidR="00EE4BE4" w:rsidRPr="009433A4" w:rsidRDefault="00EE4BE4" w:rsidP="00C71FD6">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9 (4/2/3)</w:t>
            </w:r>
          </w:p>
        </w:tc>
      </w:tr>
      <w:tr w:rsidR="00EE4BE4" w:rsidRPr="009433A4" w:rsidTr="00851F24">
        <w:tc>
          <w:tcPr>
            <w:cnfStyle w:val="001000000000" w:firstRow="0" w:lastRow="0" w:firstColumn="1" w:lastColumn="0" w:oddVBand="0" w:evenVBand="0" w:oddHBand="0" w:evenHBand="0" w:firstRowFirstColumn="0" w:firstRowLastColumn="0" w:lastRowFirstColumn="0" w:lastRowLastColumn="0"/>
            <w:tcW w:w="2091" w:type="dxa"/>
            <w:gridSpan w:val="2"/>
            <w:shd w:val="clear" w:color="auto" w:fill="auto"/>
            <w:vAlign w:val="center"/>
          </w:tcPr>
          <w:p w:rsidR="00EE4BE4" w:rsidRPr="009433A4" w:rsidRDefault="00EE4BE4" w:rsidP="00396206">
            <w:pPr>
              <w:spacing w:line="276" w:lineRule="auto"/>
              <w:ind w:right="34"/>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Заварухино</w:t>
            </w:r>
          </w:p>
        </w:tc>
        <w:tc>
          <w:tcPr>
            <w:tcW w:w="709" w:type="dxa"/>
          </w:tcPr>
          <w:p w:rsidR="00EE4BE4" w:rsidRPr="009433A4" w:rsidRDefault="00EE4BE4" w:rsidP="000015BF">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38,46</w:t>
            </w:r>
          </w:p>
        </w:tc>
        <w:tc>
          <w:tcPr>
            <w:tcW w:w="710" w:type="dxa"/>
          </w:tcPr>
          <w:p w:rsidR="00EE4BE4" w:rsidRPr="009433A4" w:rsidRDefault="00EE4BE4" w:rsidP="00103340">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38,46</w:t>
            </w:r>
          </w:p>
        </w:tc>
        <w:tc>
          <w:tcPr>
            <w:tcW w:w="993" w:type="dxa"/>
            <w:vAlign w:val="center"/>
          </w:tcPr>
          <w:p w:rsidR="00EE4BE4" w:rsidRPr="009433A4" w:rsidRDefault="00EE4BE4" w:rsidP="003462F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580</w:t>
            </w:r>
          </w:p>
        </w:tc>
        <w:tc>
          <w:tcPr>
            <w:tcW w:w="992" w:type="dxa"/>
            <w:vAlign w:val="center"/>
          </w:tcPr>
          <w:p w:rsidR="00EE4BE4" w:rsidRPr="009433A4" w:rsidRDefault="007B54B3" w:rsidP="003462F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23</w:t>
            </w:r>
            <w:r w:rsidR="00EE4BE4" w:rsidRPr="009433A4">
              <w:rPr>
                <w:szCs w:val="16"/>
              </w:rPr>
              <w:t>0</w:t>
            </w:r>
          </w:p>
        </w:tc>
        <w:tc>
          <w:tcPr>
            <w:tcW w:w="992" w:type="dxa"/>
            <w:vAlign w:val="center"/>
          </w:tcPr>
          <w:p w:rsidR="00EE4BE4" w:rsidRPr="009433A4" w:rsidRDefault="00EE4BE4" w:rsidP="003462F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300</w:t>
            </w:r>
          </w:p>
        </w:tc>
        <w:tc>
          <w:tcPr>
            <w:tcW w:w="1276" w:type="dxa"/>
            <w:shd w:val="clear" w:color="auto" w:fill="auto"/>
            <w:vAlign w:val="center"/>
          </w:tcPr>
          <w:p w:rsidR="00EE4BE4" w:rsidRPr="009433A4" w:rsidRDefault="00EE4BE4" w:rsidP="00873A53">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w:t>
            </w:r>
            <w:r w:rsidR="00873A53" w:rsidRPr="009433A4">
              <w:rPr>
                <w:szCs w:val="16"/>
              </w:rPr>
              <w:t>11</w:t>
            </w:r>
            <w:r w:rsidRPr="009433A4">
              <w:rPr>
                <w:szCs w:val="16"/>
              </w:rPr>
              <w:t>0</w:t>
            </w:r>
          </w:p>
        </w:tc>
        <w:tc>
          <w:tcPr>
            <w:tcW w:w="992" w:type="dxa"/>
            <w:vAlign w:val="center"/>
          </w:tcPr>
          <w:p w:rsidR="00EE4BE4" w:rsidRPr="009433A4" w:rsidRDefault="00EE4BE4"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w:t>
            </w:r>
          </w:p>
        </w:tc>
        <w:tc>
          <w:tcPr>
            <w:tcW w:w="1276" w:type="dxa"/>
          </w:tcPr>
          <w:p w:rsidR="00EE4BE4" w:rsidRPr="009433A4" w:rsidRDefault="00EE4BE4" w:rsidP="00C71FD6">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 (0/2/1)</w:t>
            </w:r>
          </w:p>
        </w:tc>
      </w:tr>
      <w:tr w:rsidR="00EE4BE4" w:rsidRPr="009433A4" w:rsidTr="000015BF">
        <w:tc>
          <w:tcPr>
            <w:cnfStyle w:val="001000000000" w:firstRow="0" w:lastRow="0" w:firstColumn="1" w:lastColumn="0" w:oddVBand="0" w:evenVBand="0" w:oddHBand="0" w:evenHBand="0" w:firstRowFirstColumn="0" w:firstRowLastColumn="0" w:lastRowFirstColumn="0" w:lastRowLastColumn="0"/>
            <w:tcW w:w="1525" w:type="dxa"/>
            <w:vMerge w:val="restart"/>
            <w:vAlign w:val="center"/>
          </w:tcPr>
          <w:p w:rsidR="003462FD" w:rsidRPr="009433A4" w:rsidRDefault="003462FD" w:rsidP="00396206">
            <w:pPr>
              <w:spacing w:line="276" w:lineRule="auto"/>
              <w:ind w:right="34"/>
              <w:rPr>
                <w:rFonts w:ascii="Segoe UI Light" w:hAnsi="Segoe UI Light" w:cs="Arial"/>
                <w:spacing w:val="2"/>
                <w:szCs w:val="16"/>
                <w:shd w:val="clear" w:color="auto" w:fill="FFFFFF"/>
              </w:rPr>
            </w:pPr>
            <w:r w:rsidRPr="009433A4">
              <w:rPr>
                <w:rFonts w:ascii="Segoe UI Light" w:hAnsi="Segoe UI Light"/>
                <w:szCs w:val="16"/>
              </w:rPr>
              <w:t>д. Ключи</w:t>
            </w:r>
          </w:p>
        </w:tc>
        <w:tc>
          <w:tcPr>
            <w:tcW w:w="566" w:type="dxa"/>
            <w:vAlign w:val="center"/>
          </w:tcPr>
          <w:p w:rsidR="003462FD" w:rsidRPr="009433A4" w:rsidRDefault="003462FD" w:rsidP="00396206">
            <w:pPr>
              <w:spacing w:line="276" w:lineRule="auto"/>
              <w:ind w:left="-108" w:right="-109"/>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w:t>
            </w:r>
          </w:p>
        </w:tc>
        <w:tc>
          <w:tcPr>
            <w:tcW w:w="709" w:type="dxa"/>
            <w:vMerge w:val="restart"/>
            <w:vAlign w:val="center"/>
          </w:tcPr>
          <w:p w:rsidR="003462FD" w:rsidRPr="009433A4" w:rsidRDefault="003462FD" w:rsidP="00396206">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257,69</w:t>
            </w:r>
          </w:p>
        </w:tc>
        <w:tc>
          <w:tcPr>
            <w:tcW w:w="710" w:type="dxa"/>
            <w:vAlign w:val="center"/>
          </w:tcPr>
          <w:p w:rsidR="003462FD" w:rsidRPr="009433A4" w:rsidRDefault="003462FD" w:rsidP="000015BF">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130,77</w:t>
            </w:r>
          </w:p>
        </w:tc>
        <w:tc>
          <w:tcPr>
            <w:tcW w:w="993" w:type="dxa"/>
            <w:vAlign w:val="center"/>
          </w:tcPr>
          <w:p w:rsidR="003462FD" w:rsidRPr="009433A4" w:rsidRDefault="003462FD" w:rsidP="003462F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1960</w:t>
            </w:r>
          </w:p>
        </w:tc>
        <w:tc>
          <w:tcPr>
            <w:tcW w:w="992" w:type="dxa"/>
            <w:vAlign w:val="center"/>
          </w:tcPr>
          <w:p w:rsidR="003462FD" w:rsidRPr="009433A4" w:rsidRDefault="003462FD" w:rsidP="003462F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790</w:t>
            </w:r>
          </w:p>
        </w:tc>
        <w:tc>
          <w:tcPr>
            <w:tcW w:w="992" w:type="dxa"/>
            <w:vAlign w:val="center"/>
          </w:tcPr>
          <w:p w:rsidR="003462FD" w:rsidRPr="009433A4" w:rsidRDefault="003462FD" w:rsidP="003462F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1700</w:t>
            </w:r>
          </w:p>
        </w:tc>
        <w:tc>
          <w:tcPr>
            <w:tcW w:w="1276" w:type="dxa"/>
            <w:vAlign w:val="center"/>
          </w:tcPr>
          <w:p w:rsidR="003462FD" w:rsidRPr="009433A4" w:rsidRDefault="003462FD">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4450</w:t>
            </w:r>
          </w:p>
        </w:tc>
        <w:tc>
          <w:tcPr>
            <w:tcW w:w="992" w:type="dxa"/>
            <w:vAlign w:val="center"/>
          </w:tcPr>
          <w:p w:rsidR="003462FD" w:rsidRPr="009433A4" w:rsidRDefault="0034610C"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6</w:t>
            </w:r>
          </w:p>
        </w:tc>
        <w:tc>
          <w:tcPr>
            <w:tcW w:w="1276" w:type="dxa"/>
          </w:tcPr>
          <w:p w:rsidR="003462FD" w:rsidRPr="009433A4" w:rsidRDefault="00C71FD6" w:rsidP="00C71FD6">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8</w:t>
            </w:r>
            <w:r w:rsidR="003462FD" w:rsidRPr="009433A4">
              <w:rPr>
                <w:szCs w:val="16"/>
              </w:rPr>
              <w:t xml:space="preserve"> (</w:t>
            </w:r>
            <w:r w:rsidRPr="009433A4">
              <w:rPr>
                <w:szCs w:val="16"/>
              </w:rPr>
              <w:t>0</w:t>
            </w:r>
            <w:r w:rsidR="003462FD" w:rsidRPr="009433A4">
              <w:rPr>
                <w:szCs w:val="16"/>
              </w:rPr>
              <w:t>/</w:t>
            </w:r>
            <w:r w:rsidRPr="009433A4">
              <w:rPr>
                <w:szCs w:val="16"/>
              </w:rPr>
              <w:t>6/2</w:t>
            </w:r>
            <w:r w:rsidR="003462FD" w:rsidRPr="009433A4">
              <w:rPr>
                <w:szCs w:val="16"/>
              </w:rPr>
              <w:t>)</w:t>
            </w:r>
          </w:p>
        </w:tc>
      </w:tr>
      <w:tr w:rsidR="00EE4BE4" w:rsidRPr="009433A4" w:rsidTr="000015BF">
        <w:tc>
          <w:tcPr>
            <w:cnfStyle w:val="001000000000" w:firstRow="0" w:lastRow="0" w:firstColumn="1" w:lastColumn="0" w:oddVBand="0" w:evenVBand="0" w:oddHBand="0" w:evenHBand="0" w:firstRowFirstColumn="0" w:firstRowLastColumn="0" w:lastRowFirstColumn="0" w:lastRowLastColumn="0"/>
            <w:tcW w:w="1525" w:type="dxa"/>
            <w:vMerge/>
            <w:vAlign w:val="center"/>
          </w:tcPr>
          <w:p w:rsidR="003462FD" w:rsidRPr="009433A4" w:rsidRDefault="003462FD" w:rsidP="00396206">
            <w:pPr>
              <w:spacing w:line="276" w:lineRule="auto"/>
              <w:ind w:right="34"/>
              <w:rPr>
                <w:rFonts w:ascii="Segoe UI Light" w:hAnsi="Segoe UI Light"/>
                <w:szCs w:val="16"/>
              </w:rPr>
            </w:pPr>
          </w:p>
        </w:tc>
        <w:tc>
          <w:tcPr>
            <w:tcW w:w="566" w:type="dxa"/>
            <w:vAlign w:val="center"/>
          </w:tcPr>
          <w:p w:rsidR="003462FD" w:rsidRPr="009433A4" w:rsidRDefault="003462FD" w:rsidP="00396206">
            <w:pPr>
              <w:spacing w:line="276" w:lineRule="auto"/>
              <w:ind w:left="-108" w:right="-109"/>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w:t>
            </w:r>
          </w:p>
        </w:tc>
        <w:tc>
          <w:tcPr>
            <w:tcW w:w="709" w:type="dxa"/>
            <w:vMerge/>
            <w:vAlign w:val="center"/>
          </w:tcPr>
          <w:p w:rsidR="003462FD" w:rsidRPr="009433A4" w:rsidRDefault="003462FD" w:rsidP="00396206">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p>
        </w:tc>
        <w:tc>
          <w:tcPr>
            <w:tcW w:w="710" w:type="dxa"/>
            <w:vAlign w:val="center"/>
          </w:tcPr>
          <w:p w:rsidR="003462FD" w:rsidRPr="009433A4" w:rsidRDefault="003462FD" w:rsidP="000015BF">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80,77</w:t>
            </w:r>
          </w:p>
        </w:tc>
        <w:tc>
          <w:tcPr>
            <w:tcW w:w="993" w:type="dxa"/>
            <w:vAlign w:val="center"/>
          </w:tcPr>
          <w:p w:rsidR="003462FD" w:rsidRPr="009433A4" w:rsidRDefault="003462FD" w:rsidP="003462F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1210</w:t>
            </w:r>
          </w:p>
        </w:tc>
        <w:tc>
          <w:tcPr>
            <w:tcW w:w="992" w:type="dxa"/>
            <w:vAlign w:val="center"/>
          </w:tcPr>
          <w:p w:rsidR="003462FD" w:rsidRPr="009433A4" w:rsidRDefault="003462FD" w:rsidP="003462F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490</w:t>
            </w:r>
          </w:p>
        </w:tc>
        <w:tc>
          <w:tcPr>
            <w:tcW w:w="992" w:type="dxa"/>
            <w:vAlign w:val="center"/>
          </w:tcPr>
          <w:p w:rsidR="003462FD" w:rsidRPr="009433A4" w:rsidRDefault="003462FD" w:rsidP="003462F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w:t>
            </w:r>
          </w:p>
        </w:tc>
        <w:tc>
          <w:tcPr>
            <w:tcW w:w="1276" w:type="dxa"/>
            <w:vAlign w:val="center"/>
          </w:tcPr>
          <w:p w:rsidR="003462FD" w:rsidRPr="009433A4" w:rsidRDefault="003462FD">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1700</w:t>
            </w:r>
          </w:p>
        </w:tc>
        <w:tc>
          <w:tcPr>
            <w:tcW w:w="992" w:type="dxa"/>
            <w:vAlign w:val="center"/>
          </w:tcPr>
          <w:p w:rsidR="003462FD" w:rsidRPr="009433A4" w:rsidRDefault="0034610C"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w:t>
            </w:r>
          </w:p>
        </w:tc>
        <w:tc>
          <w:tcPr>
            <w:tcW w:w="1276" w:type="dxa"/>
          </w:tcPr>
          <w:p w:rsidR="003462FD" w:rsidRPr="009433A4" w:rsidRDefault="00C71FD6" w:rsidP="00C71FD6">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4</w:t>
            </w:r>
            <w:r w:rsidR="003462FD" w:rsidRPr="009433A4">
              <w:rPr>
                <w:szCs w:val="16"/>
              </w:rPr>
              <w:t xml:space="preserve"> (0/</w:t>
            </w:r>
            <w:r w:rsidRPr="009433A4">
              <w:rPr>
                <w:szCs w:val="16"/>
              </w:rPr>
              <w:t>4/0</w:t>
            </w:r>
            <w:r w:rsidR="003462FD" w:rsidRPr="009433A4">
              <w:rPr>
                <w:szCs w:val="16"/>
              </w:rPr>
              <w:t>)</w:t>
            </w:r>
          </w:p>
        </w:tc>
      </w:tr>
      <w:tr w:rsidR="00EE4BE4" w:rsidRPr="009433A4" w:rsidTr="000015BF">
        <w:tc>
          <w:tcPr>
            <w:cnfStyle w:val="001000000000" w:firstRow="0" w:lastRow="0" w:firstColumn="1" w:lastColumn="0" w:oddVBand="0" w:evenVBand="0" w:oddHBand="0" w:evenHBand="0" w:firstRowFirstColumn="0" w:firstRowLastColumn="0" w:lastRowFirstColumn="0" w:lastRowLastColumn="0"/>
            <w:tcW w:w="1525" w:type="dxa"/>
            <w:vMerge/>
            <w:vAlign w:val="center"/>
          </w:tcPr>
          <w:p w:rsidR="003462FD" w:rsidRPr="009433A4" w:rsidRDefault="003462FD" w:rsidP="00396206">
            <w:pPr>
              <w:spacing w:line="276" w:lineRule="auto"/>
              <w:jc w:val="center"/>
              <w:rPr>
                <w:rFonts w:ascii="Segoe UI Light" w:hAnsi="Segoe UI Light"/>
                <w:szCs w:val="16"/>
              </w:rPr>
            </w:pPr>
          </w:p>
        </w:tc>
        <w:tc>
          <w:tcPr>
            <w:tcW w:w="566" w:type="dxa"/>
            <w:vAlign w:val="center"/>
          </w:tcPr>
          <w:p w:rsidR="003462FD" w:rsidRPr="009433A4" w:rsidRDefault="003462FD" w:rsidP="00396206">
            <w:pPr>
              <w:spacing w:line="276" w:lineRule="auto"/>
              <w:ind w:left="-108" w:right="-109"/>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w:t>
            </w:r>
          </w:p>
        </w:tc>
        <w:tc>
          <w:tcPr>
            <w:tcW w:w="709" w:type="dxa"/>
            <w:vMerge/>
            <w:vAlign w:val="center"/>
          </w:tcPr>
          <w:p w:rsidR="003462FD" w:rsidRPr="009433A4" w:rsidRDefault="003462FD"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10" w:type="dxa"/>
            <w:vAlign w:val="center"/>
          </w:tcPr>
          <w:p w:rsidR="003462FD" w:rsidRPr="009433A4" w:rsidRDefault="003462FD" w:rsidP="000015BF">
            <w:pPr>
              <w:spacing w:line="276" w:lineRule="auto"/>
              <w:ind w:left="-124" w:right="-16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46,15</w:t>
            </w:r>
          </w:p>
        </w:tc>
        <w:tc>
          <w:tcPr>
            <w:tcW w:w="993" w:type="dxa"/>
            <w:vAlign w:val="center"/>
          </w:tcPr>
          <w:p w:rsidR="003462FD" w:rsidRPr="009433A4" w:rsidRDefault="003462FD" w:rsidP="003462F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690</w:t>
            </w:r>
          </w:p>
        </w:tc>
        <w:tc>
          <w:tcPr>
            <w:tcW w:w="992" w:type="dxa"/>
            <w:vAlign w:val="center"/>
          </w:tcPr>
          <w:p w:rsidR="003462FD" w:rsidRPr="009433A4" w:rsidRDefault="003462FD" w:rsidP="003462F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280</w:t>
            </w:r>
          </w:p>
        </w:tc>
        <w:tc>
          <w:tcPr>
            <w:tcW w:w="992" w:type="dxa"/>
            <w:vAlign w:val="center"/>
          </w:tcPr>
          <w:p w:rsidR="003462FD" w:rsidRPr="009433A4" w:rsidRDefault="003462FD" w:rsidP="003462FD">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50</w:t>
            </w:r>
          </w:p>
        </w:tc>
        <w:tc>
          <w:tcPr>
            <w:tcW w:w="1276" w:type="dxa"/>
            <w:vAlign w:val="center"/>
          </w:tcPr>
          <w:p w:rsidR="003462FD" w:rsidRPr="009433A4" w:rsidRDefault="003462FD">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1020</w:t>
            </w:r>
          </w:p>
        </w:tc>
        <w:tc>
          <w:tcPr>
            <w:tcW w:w="992" w:type="dxa"/>
            <w:vAlign w:val="center"/>
          </w:tcPr>
          <w:p w:rsidR="003462FD" w:rsidRPr="009433A4" w:rsidRDefault="0034610C"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w:t>
            </w:r>
          </w:p>
        </w:tc>
        <w:tc>
          <w:tcPr>
            <w:tcW w:w="1276" w:type="dxa"/>
          </w:tcPr>
          <w:p w:rsidR="003462FD" w:rsidRPr="009433A4" w:rsidRDefault="003462FD" w:rsidP="00396206">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 (</w:t>
            </w:r>
            <w:r w:rsidR="00C71FD6" w:rsidRPr="009433A4">
              <w:rPr>
                <w:szCs w:val="16"/>
              </w:rPr>
              <w:t>0/</w:t>
            </w:r>
            <w:r w:rsidRPr="009433A4">
              <w:rPr>
                <w:szCs w:val="16"/>
              </w:rPr>
              <w:t>1/1)</w:t>
            </w:r>
          </w:p>
        </w:tc>
      </w:tr>
      <w:tr w:rsidR="00EE4BE4" w:rsidRPr="009433A4" w:rsidTr="000015BF">
        <w:tc>
          <w:tcPr>
            <w:cnfStyle w:val="001000000000" w:firstRow="0" w:lastRow="0" w:firstColumn="1" w:lastColumn="0" w:oddVBand="0" w:evenVBand="0" w:oddHBand="0" w:evenHBand="0" w:firstRowFirstColumn="0" w:firstRowLastColumn="0" w:lastRowFirstColumn="0" w:lastRowLastColumn="0"/>
            <w:tcW w:w="1525" w:type="dxa"/>
            <w:vMerge/>
            <w:vAlign w:val="center"/>
          </w:tcPr>
          <w:p w:rsidR="003462FD" w:rsidRPr="009433A4" w:rsidRDefault="003462FD" w:rsidP="00396206">
            <w:pPr>
              <w:spacing w:line="276" w:lineRule="auto"/>
              <w:rPr>
                <w:rFonts w:ascii="Segoe UI Light" w:hAnsi="Segoe UI Light" w:cs="Arial"/>
                <w:spacing w:val="2"/>
                <w:szCs w:val="16"/>
                <w:shd w:val="clear" w:color="auto" w:fill="FFFFFF"/>
              </w:rPr>
            </w:pPr>
          </w:p>
        </w:tc>
        <w:tc>
          <w:tcPr>
            <w:tcW w:w="566" w:type="dxa"/>
            <w:vAlign w:val="center"/>
          </w:tcPr>
          <w:p w:rsidR="003462FD" w:rsidRPr="009433A4" w:rsidRDefault="003462FD" w:rsidP="00396206">
            <w:pPr>
              <w:spacing w:line="276" w:lineRule="auto"/>
              <w:ind w:left="-108" w:right="-109"/>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-/4</w:t>
            </w:r>
          </w:p>
        </w:tc>
        <w:tc>
          <w:tcPr>
            <w:tcW w:w="1419" w:type="dxa"/>
            <w:gridSpan w:val="2"/>
          </w:tcPr>
          <w:p w:rsidR="003462FD" w:rsidRPr="009433A4" w:rsidRDefault="003462FD" w:rsidP="000015BF">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993" w:type="dxa"/>
          </w:tcPr>
          <w:p w:rsidR="003462FD" w:rsidRPr="009433A4" w:rsidRDefault="003462FD" w:rsidP="003462FD">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992" w:type="dxa"/>
          </w:tcPr>
          <w:p w:rsidR="003462FD" w:rsidRPr="009433A4" w:rsidRDefault="003462FD" w:rsidP="003462FD">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9433A4">
              <w:rPr>
                <w:spacing w:val="-2"/>
                <w:szCs w:val="16"/>
              </w:rPr>
              <w:t>-</w:t>
            </w:r>
          </w:p>
        </w:tc>
        <w:tc>
          <w:tcPr>
            <w:tcW w:w="992" w:type="dxa"/>
            <w:vAlign w:val="center"/>
          </w:tcPr>
          <w:p w:rsidR="003462FD" w:rsidRPr="009433A4" w:rsidRDefault="003462FD" w:rsidP="003462F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600</w:t>
            </w:r>
          </w:p>
        </w:tc>
        <w:tc>
          <w:tcPr>
            <w:tcW w:w="1276" w:type="dxa"/>
            <w:vAlign w:val="center"/>
          </w:tcPr>
          <w:p w:rsidR="003462FD" w:rsidRPr="009433A4" w:rsidRDefault="003462FD">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600</w:t>
            </w:r>
          </w:p>
        </w:tc>
        <w:tc>
          <w:tcPr>
            <w:tcW w:w="992" w:type="dxa"/>
            <w:vAlign w:val="center"/>
          </w:tcPr>
          <w:p w:rsidR="003462FD" w:rsidRPr="009433A4" w:rsidRDefault="003462FD"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w:t>
            </w:r>
          </w:p>
        </w:tc>
        <w:tc>
          <w:tcPr>
            <w:tcW w:w="1276" w:type="dxa"/>
          </w:tcPr>
          <w:p w:rsidR="003462FD" w:rsidRPr="009433A4" w:rsidRDefault="003462FD" w:rsidP="00396206">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 (0/1</w:t>
            </w:r>
            <w:r w:rsidR="00C71FD6" w:rsidRPr="009433A4">
              <w:rPr>
                <w:szCs w:val="16"/>
              </w:rPr>
              <w:t>/0</w:t>
            </w:r>
            <w:r w:rsidRPr="009433A4">
              <w:rPr>
                <w:szCs w:val="16"/>
              </w:rPr>
              <w:t>)</w:t>
            </w:r>
          </w:p>
        </w:tc>
      </w:tr>
      <w:tr w:rsidR="006D03B9" w:rsidRPr="009433A4" w:rsidTr="00CE1C4F">
        <w:tc>
          <w:tcPr>
            <w:cnfStyle w:val="001000000000" w:firstRow="0" w:lastRow="0" w:firstColumn="1" w:lastColumn="0" w:oddVBand="0" w:evenVBand="0" w:oddHBand="0" w:evenHBand="0" w:firstRowFirstColumn="0" w:firstRowLastColumn="0" w:lastRowFirstColumn="0" w:lastRowLastColumn="0"/>
            <w:tcW w:w="3510" w:type="dxa"/>
            <w:gridSpan w:val="4"/>
            <w:vAlign w:val="center"/>
          </w:tcPr>
          <w:p w:rsidR="001A4A35" w:rsidRPr="009433A4" w:rsidRDefault="001A4A35" w:rsidP="00396206">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Итого</w:t>
            </w:r>
          </w:p>
        </w:tc>
        <w:tc>
          <w:tcPr>
            <w:tcW w:w="993" w:type="dxa"/>
            <w:vAlign w:val="center"/>
          </w:tcPr>
          <w:p w:rsidR="001A4A35" w:rsidRPr="009433A4" w:rsidRDefault="002D3299" w:rsidP="00EE4BE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w:t>
            </w:r>
            <w:r w:rsidR="00EE4BE4" w:rsidRPr="009433A4">
              <w:rPr>
                <w:rFonts w:cs="Arial"/>
                <w:spacing w:val="2"/>
                <w:szCs w:val="16"/>
                <w:shd w:val="clear" w:color="auto" w:fill="FFFFFF"/>
              </w:rPr>
              <w:t>08</w:t>
            </w:r>
            <w:r w:rsidRPr="009433A4">
              <w:rPr>
                <w:rFonts w:cs="Arial"/>
                <w:spacing w:val="2"/>
                <w:szCs w:val="16"/>
                <w:shd w:val="clear" w:color="auto" w:fill="FFFFFF"/>
              </w:rPr>
              <w:t>80</w:t>
            </w:r>
          </w:p>
        </w:tc>
        <w:tc>
          <w:tcPr>
            <w:tcW w:w="992" w:type="dxa"/>
            <w:vAlign w:val="center"/>
          </w:tcPr>
          <w:p w:rsidR="001A4A35" w:rsidRPr="009433A4" w:rsidRDefault="002D3299" w:rsidP="007B54B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7</w:t>
            </w:r>
            <w:r w:rsidR="007B54B3" w:rsidRPr="009433A4">
              <w:rPr>
                <w:rFonts w:cs="Arial"/>
                <w:spacing w:val="2"/>
                <w:szCs w:val="16"/>
                <w:shd w:val="clear" w:color="auto" w:fill="FFFFFF"/>
              </w:rPr>
              <w:t>36</w:t>
            </w:r>
            <w:r w:rsidRPr="009433A4">
              <w:rPr>
                <w:rFonts w:cs="Arial"/>
                <w:spacing w:val="2"/>
                <w:szCs w:val="16"/>
                <w:shd w:val="clear" w:color="auto" w:fill="FFFFFF"/>
              </w:rPr>
              <w:t>0</w:t>
            </w:r>
          </w:p>
        </w:tc>
        <w:tc>
          <w:tcPr>
            <w:tcW w:w="992" w:type="dxa"/>
            <w:vAlign w:val="center"/>
          </w:tcPr>
          <w:p w:rsidR="001A4A35" w:rsidRPr="009433A4" w:rsidRDefault="003462FD" w:rsidP="00103340">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10</w:t>
            </w:r>
            <w:r w:rsidR="00103340" w:rsidRPr="009433A4">
              <w:rPr>
                <w:rFonts w:cs="Arial"/>
                <w:spacing w:val="2"/>
                <w:szCs w:val="16"/>
                <w:shd w:val="clear" w:color="auto" w:fill="FFFFFF"/>
              </w:rPr>
              <w:t>13</w:t>
            </w:r>
            <w:r w:rsidR="008C6834" w:rsidRPr="009433A4">
              <w:rPr>
                <w:rFonts w:cs="Arial"/>
                <w:spacing w:val="2"/>
                <w:szCs w:val="16"/>
                <w:shd w:val="clear" w:color="auto" w:fill="FFFFFF"/>
              </w:rPr>
              <w:t>0</w:t>
            </w:r>
            <w:r w:rsidR="001A4A35" w:rsidRPr="009433A4">
              <w:rPr>
                <w:rFonts w:cs="Arial"/>
                <w:spacing w:val="2"/>
                <w:szCs w:val="16"/>
                <w:shd w:val="clear" w:color="auto" w:fill="FFFFFF"/>
              </w:rPr>
              <w:t>**</w:t>
            </w:r>
          </w:p>
        </w:tc>
        <w:tc>
          <w:tcPr>
            <w:tcW w:w="1276" w:type="dxa"/>
            <w:vAlign w:val="center"/>
          </w:tcPr>
          <w:p w:rsidR="001A4A35" w:rsidRPr="009433A4" w:rsidRDefault="000F2B13" w:rsidP="00873A5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38</w:t>
            </w:r>
            <w:r w:rsidR="00873A53" w:rsidRPr="009433A4">
              <w:rPr>
                <w:rFonts w:cs="Arial"/>
                <w:spacing w:val="2"/>
                <w:szCs w:val="16"/>
                <w:shd w:val="clear" w:color="auto" w:fill="FFFFFF"/>
              </w:rPr>
              <w:t>37</w:t>
            </w:r>
            <w:r w:rsidR="00D60D2D" w:rsidRPr="009433A4">
              <w:rPr>
                <w:rFonts w:cs="Arial"/>
                <w:spacing w:val="2"/>
                <w:szCs w:val="16"/>
                <w:shd w:val="clear" w:color="auto" w:fill="FFFFFF"/>
              </w:rPr>
              <w:t>0</w:t>
            </w:r>
          </w:p>
        </w:tc>
        <w:tc>
          <w:tcPr>
            <w:tcW w:w="992" w:type="dxa"/>
            <w:vAlign w:val="center"/>
          </w:tcPr>
          <w:p w:rsidR="001A4A35" w:rsidRPr="009433A4" w:rsidRDefault="0034610C"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5</w:t>
            </w:r>
            <w:r w:rsidR="00D93E6E" w:rsidRPr="009433A4">
              <w:rPr>
                <w:rFonts w:cs="Arial"/>
                <w:spacing w:val="2"/>
                <w:szCs w:val="16"/>
                <w:shd w:val="clear" w:color="auto" w:fill="FFFFFF"/>
              </w:rPr>
              <w:t>4</w:t>
            </w:r>
          </w:p>
        </w:tc>
        <w:tc>
          <w:tcPr>
            <w:tcW w:w="1276" w:type="dxa"/>
            <w:vAlign w:val="center"/>
          </w:tcPr>
          <w:p w:rsidR="001A4A35" w:rsidRPr="009433A4" w:rsidRDefault="00C71FD6" w:rsidP="00C71FD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66</w:t>
            </w:r>
            <w:r w:rsidR="003F2ABA" w:rsidRPr="009433A4">
              <w:rPr>
                <w:rFonts w:cs="Arial"/>
                <w:spacing w:val="2"/>
                <w:szCs w:val="16"/>
                <w:shd w:val="clear" w:color="auto" w:fill="FFFFFF"/>
              </w:rPr>
              <w:t xml:space="preserve"> (</w:t>
            </w:r>
            <w:r w:rsidRPr="009433A4">
              <w:rPr>
                <w:rFonts w:cs="Arial"/>
                <w:spacing w:val="2"/>
                <w:szCs w:val="16"/>
                <w:shd w:val="clear" w:color="auto" w:fill="FFFFFF"/>
              </w:rPr>
              <w:t>12/37</w:t>
            </w:r>
            <w:r w:rsidR="003F2ABA" w:rsidRPr="009433A4">
              <w:rPr>
                <w:rFonts w:cs="Arial"/>
                <w:spacing w:val="2"/>
                <w:szCs w:val="16"/>
                <w:shd w:val="clear" w:color="auto" w:fill="FFFFFF"/>
              </w:rPr>
              <w:t>/</w:t>
            </w:r>
            <w:r w:rsidRPr="009433A4">
              <w:rPr>
                <w:rFonts w:cs="Arial"/>
                <w:spacing w:val="2"/>
                <w:szCs w:val="16"/>
                <w:shd w:val="clear" w:color="auto" w:fill="FFFFFF"/>
              </w:rPr>
              <w:t>17</w:t>
            </w:r>
            <w:r w:rsidR="003F2ABA" w:rsidRPr="009433A4">
              <w:rPr>
                <w:rFonts w:cs="Arial"/>
                <w:spacing w:val="2"/>
                <w:szCs w:val="16"/>
                <w:shd w:val="clear" w:color="auto" w:fill="FFFFFF"/>
              </w:rPr>
              <w:t>)</w:t>
            </w:r>
          </w:p>
        </w:tc>
      </w:tr>
    </w:tbl>
    <w:p w:rsidR="000C4686" w:rsidRPr="009433A4" w:rsidRDefault="000C4686" w:rsidP="00396206">
      <w:pPr>
        <w:spacing w:after="0"/>
        <w:jc w:val="both"/>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283"/>
        <w:gridCol w:w="9192"/>
      </w:tblGrid>
      <w:tr w:rsidR="006D03B9" w:rsidRPr="009433A4" w:rsidTr="00AB47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0C4686" w:rsidRPr="009433A4" w:rsidRDefault="000C4686" w:rsidP="00396206">
            <w:pPr>
              <w:spacing w:line="276" w:lineRule="auto"/>
              <w:rPr>
                <w:rFonts w:ascii="Segoe UI Light" w:hAnsi="Segoe UI Light" w:cs="Arial"/>
                <w:spacing w:val="2"/>
                <w:szCs w:val="16"/>
                <w:shd w:val="clear" w:color="auto" w:fill="FFFFFF"/>
              </w:rPr>
            </w:pPr>
            <w:proofErr w:type="gramStart"/>
            <w:r w:rsidRPr="009433A4">
              <w:rPr>
                <w:rFonts w:ascii="Segoe UI Light" w:hAnsi="Segoe UI Light" w:cs="Arial"/>
                <w:spacing w:val="2"/>
                <w:szCs w:val="16"/>
                <w:shd w:val="clear" w:color="auto" w:fill="FFFFFF"/>
              </w:rPr>
              <w:t>ПР</w:t>
            </w:r>
            <w:proofErr w:type="gramEnd"/>
          </w:p>
        </w:tc>
        <w:tc>
          <w:tcPr>
            <w:tcW w:w="283" w:type="dxa"/>
          </w:tcPr>
          <w:p w:rsidR="000C4686" w:rsidRPr="009433A4" w:rsidRDefault="000C4686" w:rsidP="00396206">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9192" w:type="dxa"/>
          </w:tcPr>
          <w:p w:rsidR="000C4686" w:rsidRPr="009433A4" w:rsidRDefault="000C4686" w:rsidP="00396206">
            <w:pPr>
              <w:spacing w:line="276" w:lineRule="auto"/>
              <w:jc w:val="both"/>
              <w:cnfStyle w:val="100000000000" w:firstRow="1" w:lastRow="0" w:firstColumn="0" w:lastColumn="0" w:oddVBand="0" w:evenVBand="0" w:oddHBand="0" w:evenHBand="0" w:firstRowFirstColumn="0" w:firstRowLastColumn="0" w:lastRowFirstColumn="0" w:lastRowLastColumn="0"/>
              <w:rPr>
                <w:rStyle w:val="25"/>
                <w:rFonts w:ascii="Segoe UI Light" w:hAnsi="Segoe UI Light"/>
                <w:szCs w:val="16"/>
              </w:rPr>
            </w:pPr>
            <w:r w:rsidRPr="009433A4">
              <w:rPr>
                <w:rFonts w:ascii="Segoe UI Light" w:hAnsi="Segoe UI Light" w:cs="Arial"/>
                <w:spacing w:val="2"/>
                <w:szCs w:val="16"/>
                <w:shd w:val="clear" w:color="auto" w:fill="FFFFFF"/>
              </w:rPr>
              <w:t>планировочный район;</w:t>
            </w:r>
          </w:p>
        </w:tc>
      </w:tr>
      <w:tr w:rsidR="006D03B9" w:rsidRPr="009433A4" w:rsidTr="00DA74FB">
        <w:tc>
          <w:tcPr>
            <w:cnfStyle w:val="001000000000" w:firstRow="0" w:lastRow="0" w:firstColumn="1" w:lastColumn="0" w:oddVBand="0" w:evenVBand="0" w:oddHBand="0" w:evenHBand="0" w:firstRowFirstColumn="0" w:firstRowLastColumn="0" w:lastRowFirstColumn="0" w:lastRowLastColumn="0"/>
            <w:tcW w:w="663" w:type="dxa"/>
          </w:tcPr>
          <w:p w:rsidR="008A3E24" w:rsidRPr="009433A4" w:rsidRDefault="008A3E24" w:rsidP="00396206">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ЖР</w:t>
            </w:r>
          </w:p>
        </w:tc>
        <w:tc>
          <w:tcPr>
            <w:tcW w:w="283" w:type="dxa"/>
          </w:tcPr>
          <w:p w:rsidR="008A3E24" w:rsidRPr="009433A4" w:rsidRDefault="008A3E24"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8A3E24" w:rsidRPr="009433A4" w:rsidRDefault="008A3E24" w:rsidP="00396206">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жилой район;</w:t>
            </w:r>
          </w:p>
        </w:tc>
      </w:tr>
      <w:tr w:rsidR="006D03B9" w:rsidRPr="009433A4" w:rsidTr="00DA74FB">
        <w:tc>
          <w:tcPr>
            <w:cnfStyle w:val="001000000000" w:firstRow="0" w:lastRow="0" w:firstColumn="1" w:lastColumn="0" w:oddVBand="0" w:evenVBand="0" w:oddHBand="0" w:evenHBand="0" w:firstRowFirstColumn="0" w:firstRowLastColumn="0" w:lastRowFirstColumn="0" w:lastRowLastColumn="0"/>
            <w:tcW w:w="663" w:type="dxa"/>
          </w:tcPr>
          <w:p w:rsidR="00814B2A" w:rsidRPr="009433A4" w:rsidRDefault="00814B2A" w:rsidP="00396206">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МР</w:t>
            </w:r>
          </w:p>
        </w:tc>
        <w:tc>
          <w:tcPr>
            <w:tcW w:w="283" w:type="dxa"/>
          </w:tcPr>
          <w:p w:rsidR="00814B2A" w:rsidRPr="009433A4" w:rsidRDefault="00814B2A"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814B2A" w:rsidRPr="009433A4" w:rsidRDefault="00814B2A" w:rsidP="00396206">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микрорайон;</w:t>
            </w:r>
          </w:p>
        </w:tc>
      </w:tr>
      <w:tr w:rsidR="006D03B9" w:rsidRPr="009433A4" w:rsidTr="00DA74FB">
        <w:tc>
          <w:tcPr>
            <w:cnfStyle w:val="001000000000" w:firstRow="0" w:lastRow="0" w:firstColumn="1" w:lastColumn="0" w:oddVBand="0" w:evenVBand="0" w:oddHBand="0" w:evenHBand="0" w:firstRowFirstColumn="0" w:firstRowLastColumn="0" w:lastRowFirstColumn="0" w:lastRowLastColumn="0"/>
            <w:tcW w:w="663" w:type="dxa"/>
          </w:tcPr>
          <w:p w:rsidR="008A3E24" w:rsidRPr="009433A4" w:rsidRDefault="006D521A" w:rsidP="00396206">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Пр</w:t>
            </w:r>
            <w:r w:rsidR="008A3E24" w:rsidRPr="009433A4">
              <w:rPr>
                <w:rFonts w:ascii="Segoe UI Light" w:hAnsi="Segoe UI Light" w:cs="Arial"/>
                <w:spacing w:val="2"/>
                <w:szCs w:val="16"/>
                <w:shd w:val="clear" w:color="auto" w:fill="FFFFFF"/>
              </w:rPr>
              <w:t>Р</w:t>
            </w:r>
          </w:p>
        </w:tc>
        <w:tc>
          <w:tcPr>
            <w:tcW w:w="283" w:type="dxa"/>
          </w:tcPr>
          <w:p w:rsidR="008A3E24" w:rsidRPr="009433A4" w:rsidRDefault="008A3E24"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8A3E24" w:rsidRPr="009433A4" w:rsidRDefault="006D521A" w:rsidP="00396206">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производственный</w:t>
            </w:r>
            <w:r w:rsidR="008A3E24" w:rsidRPr="009433A4">
              <w:rPr>
                <w:rFonts w:cs="Arial"/>
                <w:spacing w:val="2"/>
                <w:szCs w:val="16"/>
                <w:shd w:val="clear" w:color="auto" w:fill="FFFFFF"/>
              </w:rPr>
              <w:t xml:space="preserve"> район;</w:t>
            </w:r>
          </w:p>
        </w:tc>
      </w:tr>
      <w:tr w:rsidR="006D03B9" w:rsidRPr="009433A4" w:rsidTr="00AB47E4">
        <w:tc>
          <w:tcPr>
            <w:cnfStyle w:val="001000000000" w:firstRow="0" w:lastRow="0" w:firstColumn="1" w:lastColumn="0" w:oddVBand="0" w:evenVBand="0" w:oddHBand="0" w:evenHBand="0" w:firstRowFirstColumn="0" w:firstRowLastColumn="0" w:lastRowFirstColumn="0" w:lastRowLastColumn="0"/>
            <w:tcW w:w="663" w:type="dxa"/>
          </w:tcPr>
          <w:p w:rsidR="000C4686" w:rsidRPr="009433A4" w:rsidRDefault="000C4686" w:rsidP="00396206">
            <w:pPr>
              <w:spacing w:line="276" w:lineRule="auto"/>
              <w:jc w:val="both"/>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0C4686" w:rsidRPr="009433A4" w:rsidRDefault="000C4686" w:rsidP="00396206">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0C4686" w:rsidRPr="009433A4" w:rsidRDefault="000C4686" w:rsidP="00396206">
            <w:pPr>
              <w:pStyle w:val="26"/>
              <w:shd w:val="clear" w:color="auto" w:fill="auto"/>
              <w:tabs>
                <w:tab w:val="left" w:pos="184"/>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Segoe UI Light" w:hAnsi="Segoe UI Light" w:cs="Arial"/>
                <w:color w:val="auto"/>
                <w:spacing w:val="2"/>
                <w:sz w:val="16"/>
                <w:szCs w:val="16"/>
                <w:shd w:val="clear" w:color="auto" w:fill="FFFFFF"/>
              </w:rPr>
            </w:pPr>
            <w:r w:rsidRPr="009433A4">
              <w:rPr>
                <w:rFonts w:ascii="Segoe UI Light" w:hAnsi="Segoe UI Light"/>
                <w:color w:val="auto"/>
                <w:sz w:val="16"/>
                <w:szCs w:val="16"/>
              </w:rPr>
              <w:t xml:space="preserve">в укрупненных нагрузках общественных зданий микрорайонного значения учтены предприятия торговли и общественного питания, детские ясли-сады, школы, аптеки, раздаточные пункты молочных кухонь, приемные и ремонтные пункты, жилищно-эксплуатационные конторы (управления) и другие учреждения согласно СП </w:t>
            </w:r>
            <w:r w:rsidR="005878B3" w:rsidRPr="009433A4">
              <w:rPr>
                <w:rFonts w:ascii="Segoe UI Light" w:hAnsi="Segoe UI Light"/>
                <w:color w:val="auto"/>
                <w:sz w:val="16"/>
                <w:szCs w:val="16"/>
              </w:rPr>
              <w:t>42.13330.2016</w:t>
            </w:r>
            <w:r w:rsidRPr="009433A4">
              <w:rPr>
                <w:rFonts w:ascii="Segoe UI Light" w:hAnsi="Segoe UI Light"/>
                <w:color w:val="auto"/>
                <w:sz w:val="16"/>
                <w:szCs w:val="16"/>
              </w:rPr>
              <w:t xml:space="preserve"> «Градостроительство. Планировка и застройка городских и сельских поселений», а также объекты транспортного обслуживания (гаражи и открытые п</w:t>
            </w:r>
            <w:r w:rsidR="00307FAE" w:rsidRPr="009433A4">
              <w:rPr>
                <w:rFonts w:ascii="Segoe UI Light" w:hAnsi="Segoe UI Light"/>
                <w:color w:val="auto"/>
                <w:sz w:val="16"/>
                <w:szCs w:val="16"/>
              </w:rPr>
              <w:t>лощадки для хранения автомашин);</w:t>
            </w:r>
          </w:p>
        </w:tc>
      </w:tr>
      <w:tr w:rsidR="006D03B9" w:rsidRPr="009433A4" w:rsidTr="00AB47E4">
        <w:tc>
          <w:tcPr>
            <w:cnfStyle w:val="001000000000" w:firstRow="0" w:lastRow="0" w:firstColumn="1" w:lastColumn="0" w:oddVBand="0" w:evenVBand="0" w:oddHBand="0" w:evenHBand="0" w:firstRowFirstColumn="0" w:firstRowLastColumn="0" w:lastRowFirstColumn="0" w:lastRowLastColumn="0"/>
            <w:tcW w:w="663" w:type="dxa"/>
          </w:tcPr>
          <w:p w:rsidR="00307FAE" w:rsidRPr="009433A4" w:rsidRDefault="00307FAE" w:rsidP="00396206">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307FAE" w:rsidRPr="009433A4" w:rsidRDefault="00307FAE"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307FAE" w:rsidRPr="009433A4" w:rsidRDefault="00FA50F5" w:rsidP="00396206">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без учета объектов здравоохранения и обеспечения пожарной безопасности;</w:t>
            </w:r>
          </w:p>
        </w:tc>
      </w:tr>
      <w:tr w:rsidR="006D03B9" w:rsidRPr="009433A4" w:rsidTr="00237A1B">
        <w:tc>
          <w:tcPr>
            <w:cnfStyle w:val="001000000000" w:firstRow="0" w:lastRow="0" w:firstColumn="1" w:lastColumn="0" w:oddVBand="0" w:evenVBand="0" w:oddHBand="0" w:evenHBand="0" w:firstRowFirstColumn="0" w:firstRowLastColumn="0" w:lastRowFirstColumn="0" w:lastRowLastColumn="0"/>
            <w:tcW w:w="663" w:type="dxa"/>
          </w:tcPr>
          <w:p w:rsidR="00237A1B" w:rsidRPr="009433A4" w:rsidRDefault="00237A1B" w:rsidP="00396206">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237A1B" w:rsidRPr="009433A4" w:rsidRDefault="00237A1B"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237A1B" w:rsidRPr="009433A4" w:rsidRDefault="00237A1B" w:rsidP="00396206">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xml:space="preserve">потребность определена, принимая во внимание, что </w:t>
            </w:r>
            <w:r w:rsidRPr="009433A4">
              <w:rPr>
                <w:rFonts w:eastAsia="Times New Roman" w:cs="Arial"/>
                <w:szCs w:val="16"/>
              </w:rPr>
              <w:t>кВА – полная мощность оборудования и кВт – активная мощность оборудования, поэтому 1 кВА=0,8 кВ и 1 кВт=1,25 кВА, где 0,8 – средний п</w:t>
            </w:r>
            <w:r w:rsidR="00F666EF" w:rsidRPr="009433A4">
              <w:rPr>
                <w:rFonts w:eastAsia="Times New Roman" w:cs="Arial"/>
                <w:szCs w:val="16"/>
              </w:rPr>
              <w:t>оказатель коэффициента мощности;</w:t>
            </w:r>
          </w:p>
        </w:tc>
      </w:tr>
      <w:tr w:rsidR="006D03B9" w:rsidRPr="009433A4" w:rsidTr="007F1AC4">
        <w:tc>
          <w:tcPr>
            <w:cnfStyle w:val="001000000000" w:firstRow="0" w:lastRow="0" w:firstColumn="1" w:lastColumn="0" w:oddVBand="0" w:evenVBand="0" w:oddHBand="0" w:evenHBand="0" w:firstRowFirstColumn="0" w:firstRowLastColumn="0" w:lastRowFirstColumn="0" w:lastRowLastColumn="0"/>
            <w:tcW w:w="663" w:type="dxa"/>
          </w:tcPr>
          <w:p w:rsidR="00E249FF" w:rsidRPr="009433A4" w:rsidRDefault="00E249FF" w:rsidP="00396206">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E249FF" w:rsidRPr="009433A4" w:rsidRDefault="00E249FF"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E249FF" w:rsidRPr="009433A4" w:rsidRDefault="00E249FF" w:rsidP="00396206">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суммарная фактическая электрическая нагрузка ТП (не является фактическим количественным показателем ТП);</w:t>
            </w:r>
          </w:p>
        </w:tc>
      </w:tr>
      <w:tr w:rsidR="006D03B9" w:rsidRPr="009433A4" w:rsidTr="007F1AC4">
        <w:tc>
          <w:tcPr>
            <w:cnfStyle w:val="001000000000" w:firstRow="0" w:lastRow="0" w:firstColumn="1" w:lastColumn="0" w:oddVBand="0" w:evenVBand="0" w:oddHBand="0" w:evenHBand="0" w:firstRowFirstColumn="0" w:firstRowLastColumn="0" w:lastRowFirstColumn="0" w:lastRowLastColumn="0"/>
            <w:tcW w:w="663" w:type="dxa"/>
          </w:tcPr>
          <w:p w:rsidR="00E249FF" w:rsidRPr="009433A4" w:rsidRDefault="00E249FF" w:rsidP="00396206">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E249FF" w:rsidRPr="009433A4" w:rsidRDefault="00E249FF"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vAlign w:val="center"/>
          </w:tcPr>
          <w:p w:rsidR="00E249FF" w:rsidRPr="009433A4" w:rsidRDefault="00E249FF" w:rsidP="00396206">
            <w:pPr>
              <w:spacing w:line="276" w:lineRule="auto"/>
              <w:cnfStyle w:val="000000000000" w:firstRow="0" w:lastRow="0" w:firstColumn="0" w:lastColumn="0" w:oddVBand="0" w:evenVBand="0" w:oddHBand="0" w:evenHBand="0" w:firstRowFirstColumn="0" w:firstRowLastColumn="0" w:lastRowFirstColumn="0" w:lastRowLastColumn="0"/>
              <w:rPr>
                <w:szCs w:val="16"/>
                <w:lang w:bidi="ru-RU"/>
              </w:rPr>
            </w:pPr>
            <w:r w:rsidRPr="009433A4">
              <w:rPr>
                <w:szCs w:val="16"/>
                <w:lang w:bidi="ru-RU"/>
              </w:rPr>
              <w:t>ТП по 2000 кВА;</w:t>
            </w:r>
          </w:p>
        </w:tc>
      </w:tr>
      <w:tr w:rsidR="006D03B9" w:rsidRPr="009433A4" w:rsidTr="00DA74FB">
        <w:tc>
          <w:tcPr>
            <w:cnfStyle w:val="001000000000" w:firstRow="0" w:lastRow="0" w:firstColumn="1" w:lastColumn="0" w:oddVBand="0" w:evenVBand="0" w:oddHBand="0" w:evenHBand="0" w:firstRowFirstColumn="0" w:firstRowLastColumn="0" w:lastRowFirstColumn="0" w:lastRowLastColumn="0"/>
            <w:tcW w:w="663" w:type="dxa"/>
          </w:tcPr>
          <w:p w:rsidR="00814B2A" w:rsidRPr="009433A4" w:rsidRDefault="00814B2A" w:rsidP="00396206">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814B2A" w:rsidRPr="009433A4" w:rsidRDefault="00814B2A" w:rsidP="003962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814B2A" w:rsidRPr="009433A4" w:rsidRDefault="00814B2A" w:rsidP="00396206">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значение отсутствует.</w:t>
            </w:r>
          </w:p>
        </w:tc>
      </w:tr>
    </w:tbl>
    <w:p w:rsidR="003644D1" w:rsidRPr="009433A4" w:rsidRDefault="003644D1" w:rsidP="003644D1">
      <w:pPr>
        <w:spacing w:before="240"/>
        <w:ind w:firstLine="709"/>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Итак, планируется построить 3</w:t>
      </w:r>
      <w:r w:rsidR="00E5466C" w:rsidRPr="009433A4">
        <w:rPr>
          <w:rFonts w:ascii="Segoe UI Light" w:hAnsi="Segoe UI Light" w:cs="Arial"/>
          <w:spacing w:val="2"/>
          <w:shd w:val="clear" w:color="auto" w:fill="FFFFFF"/>
        </w:rPr>
        <w:t>7 и реконструировать 17</w:t>
      </w:r>
      <w:r w:rsidRPr="009433A4">
        <w:rPr>
          <w:rFonts w:ascii="Segoe UI Light" w:hAnsi="Segoe UI Light" w:cs="Arial"/>
          <w:spacing w:val="2"/>
          <w:shd w:val="clear" w:color="auto" w:fill="FFFFFF"/>
        </w:rPr>
        <w:t xml:space="preserve"> ТП</w:t>
      </w:r>
      <w:r w:rsidR="00E5466C" w:rsidRPr="009433A4">
        <w:rPr>
          <w:rFonts w:ascii="Segoe UI Light" w:hAnsi="Segoe UI Light" w:cs="Arial"/>
          <w:spacing w:val="2"/>
          <w:shd w:val="clear" w:color="auto" w:fill="FFFFFF"/>
        </w:rPr>
        <w:t>, а также</w:t>
      </w:r>
      <w:r w:rsidRPr="009433A4">
        <w:rPr>
          <w:rFonts w:ascii="Segoe UI Light" w:hAnsi="Segoe UI Light" w:cs="Arial"/>
          <w:spacing w:val="2"/>
          <w:shd w:val="clear" w:color="auto" w:fill="FFFFFF"/>
        </w:rPr>
        <w:t xml:space="preserve"> </w:t>
      </w:r>
      <w:r w:rsidR="00E5466C" w:rsidRPr="009433A4">
        <w:rPr>
          <w:rFonts w:ascii="Segoe UI Light" w:hAnsi="Segoe UI Light" w:cs="Arial"/>
          <w:spacing w:val="2"/>
          <w:shd w:val="clear" w:color="auto" w:fill="FFFFFF"/>
        </w:rPr>
        <w:t>28,87</w:t>
      </w:r>
      <w:r w:rsidRPr="009433A4">
        <w:rPr>
          <w:rFonts w:ascii="Segoe UI Light" w:hAnsi="Segoe UI Light" w:cs="Arial"/>
          <w:spacing w:val="2"/>
          <w:shd w:val="clear" w:color="auto" w:fill="FFFFFF"/>
        </w:rPr>
        <w:t> км  электрических сетей (на перспективу).</w:t>
      </w:r>
    </w:p>
    <w:p w:rsidR="00750305" w:rsidRPr="009433A4" w:rsidRDefault="00750305" w:rsidP="00750305">
      <w:pPr>
        <w:spacing w:before="240"/>
        <w:jc w:val="center"/>
        <w:rPr>
          <w:rFonts w:ascii="Segoe UI Light" w:hAnsi="Segoe UI Light" w:cs="Arial"/>
          <w:spacing w:val="2"/>
          <w:shd w:val="clear" w:color="auto" w:fill="FFFFFF"/>
        </w:rPr>
      </w:pPr>
      <w:r w:rsidRPr="009433A4">
        <w:rPr>
          <w:rFonts w:ascii="Segoe UI Light" w:hAnsi="Segoe UI Light" w:cs="Arial"/>
          <w:spacing w:val="2"/>
          <w:shd w:val="clear" w:color="auto" w:fill="FFFFFF"/>
        </w:rPr>
        <w:t>3.5.6.4. Теплоснабжение</w:t>
      </w:r>
    </w:p>
    <w:p w:rsidR="008A2CCD" w:rsidRPr="009433A4" w:rsidRDefault="004826F9" w:rsidP="005626E8">
      <w:pPr>
        <w:pStyle w:val="af"/>
        <w:spacing w:line="276" w:lineRule="auto"/>
        <w:ind w:firstLine="708"/>
        <w:jc w:val="both"/>
        <w:rPr>
          <w:sz w:val="22"/>
          <w:szCs w:val="22"/>
        </w:rPr>
      </w:pPr>
      <w:r w:rsidRPr="009433A4">
        <w:rPr>
          <w:rFonts w:cs="Times New Roman"/>
          <w:sz w:val="22"/>
          <w:szCs w:val="22"/>
        </w:rPr>
        <w:t xml:space="preserve">Теплоснабжение осуществляется от </w:t>
      </w:r>
      <w:r w:rsidR="00407FCC" w:rsidRPr="009433A4">
        <w:rPr>
          <w:rFonts w:cs="Times New Roman"/>
          <w:sz w:val="22"/>
          <w:szCs w:val="22"/>
        </w:rPr>
        <w:t xml:space="preserve">четырех </w:t>
      </w:r>
      <w:r w:rsidRPr="009433A4">
        <w:rPr>
          <w:rFonts w:cs="Times New Roman"/>
          <w:sz w:val="22"/>
          <w:szCs w:val="22"/>
        </w:rPr>
        <w:t>газов</w:t>
      </w:r>
      <w:r w:rsidR="00407FCC" w:rsidRPr="009433A4">
        <w:rPr>
          <w:rFonts w:cs="Times New Roman"/>
          <w:sz w:val="22"/>
          <w:szCs w:val="22"/>
        </w:rPr>
        <w:t>ых</w:t>
      </w:r>
      <w:r w:rsidRPr="009433A4">
        <w:rPr>
          <w:rFonts w:cs="Times New Roman"/>
          <w:sz w:val="22"/>
          <w:szCs w:val="22"/>
        </w:rPr>
        <w:t xml:space="preserve"> котельн</w:t>
      </w:r>
      <w:r w:rsidR="00407FCC" w:rsidRPr="009433A4">
        <w:rPr>
          <w:rFonts w:cs="Times New Roman"/>
          <w:sz w:val="22"/>
          <w:szCs w:val="22"/>
        </w:rPr>
        <w:t xml:space="preserve">ых. Котельные, расположенные </w:t>
      </w:r>
      <w:r w:rsidR="0038064A" w:rsidRPr="009433A4">
        <w:rPr>
          <w:rFonts w:cs="Times New Roman"/>
          <w:sz w:val="22"/>
          <w:szCs w:val="22"/>
        </w:rPr>
        <w:t xml:space="preserve"> в центральной части</w:t>
      </w:r>
      <w:r w:rsidR="00407FCC" w:rsidRPr="009433A4">
        <w:rPr>
          <w:rFonts w:cs="Times New Roman"/>
          <w:sz w:val="22"/>
          <w:szCs w:val="22"/>
        </w:rPr>
        <w:t xml:space="preserve"> и микрорайонах № 1 и № 4 «Звездный» планировочного района № 1 пос. Красное поле, </w:t>
      </w:r>
      <w:r w:rsidRPr="009433A4">
        <w:rPr>
          <w:rFonts w:cs="Times New Roman"/>
          <w:sz w:val="22"/>
          <w:szCs w:val="22"/>
        </w:rPr>
        <w:t>снабжа</w:t>
      </w:r>
      <w:r w:rsidR="00407FCC" w:rsidRPr="009433A4">
        <w:rPr>
          <w:rFonts w:cs="Times New Roman"/>
          <w:sz w:val="22"/>
          <w:szCs w:val="22"/>
        </w:rPr>
        <w:t>ю</w:t>
      </w:r>
      <w:r w:rsidRPr="009433A4">
        <w:rPr>
          <w:rFonts w:cs="Times New Roman"/>
          <w:sz w:val="22"/>
          <w:szCs w:val="22"/>
        </w:rPr>
        <w:t xml:space="preserve">т теплом </w:t>
      </w:r>
      <w:r w:rsidR="00407FCC" w:rsidRPr="009433A4">
        <w:rPr>
          <w:rFonts w:cs="Times New Roman"/>
          <w:sz w:val="22"/>
          <w:szCs w:val="22"/>
        </w:rPr>
        <w:t>население (многоквартирные жилые дома) и административно-общественные здания</w:t>
      </w:r>
      <w:r w:rsidR="005626E8" w:rsidRPr="009433A4">
        <w:rPr>
          <w:rFonts w:cs="Times New Roman"/>
          <w:sz w:val="22"/>
          <w:szCs w:val="22"/>
        </w:rPr>
        <w:t xml:space="preserve">. Котельная, которая находится на территории производственного района № 5 также планировочного района № 1 пос. Красное поле, обслуживает производственные объекты. </w:t>
      </w:r>
      <w:r w:rsidR="007C4321" w:rsidRPr="009433A4">
        <w:rPr>
          <w:sz w:val="22"/>
          <w:szCs w:val="22"/>
        </w:rPr>
        <w:t>Топливом для котельн</w:t>
      </w:r>
      <w:r w:rsidR="008A2CCD" w:rsidRPr="009433A4">
        <w:rPr>
          <w:sz w:val="22"/>
          <w:szCs w:val="22"/>
        </w:rPr>
        <w:t>ых</w:t>
      </w:r>
      <w:r w:rsidR="007C4321" w:rsidRPr="009433A4">
        <w:rPr>
          <w:sz w:val="22"/>
          <w:szCs w:val="22"/>
        </w:rPr>
        <w:t xml:space="preserve"> является природный газ. </w:t>
      </w:r>
    </w:p>
    <w:p w:rsidR="00EE4BE4" w:rsidRPr="009433A4" w:rsidRDefault="00EE4BE4">
      <w:pPr>
        <w:rPr>
          <w:rFonts w:ascii="Segoe UI Light" w:eastAsia="Times New Roman" w:hAnsi="Segoe UI Light" w:cs="Times New Roman"/>
        </w:rPr>
      </w:pPr>
      <w:r w:rsidRPr="009433A4">
        <w:rPr>
          <w:rFonts w:ascii="Segoe UI Light" w:hAnsi="Segoe UI Light"/>
        </w:rPr>
        <w:br w:type="page"/>
      </w:r>
    </w:p>
    <w:p w:rsidR="00897EC8" w:rsidRPr="009433A4" w:rsidRDefault="00897EC8" w:rsidP="00897EC8">
      <w:pPr>
        <w:pStyle w:val="afffa"/>
        <w:spacing w:before="0" w:after="0" w:line="276" w:lineRule="auto"/>
        <w:ind w:firstLine="709"/>
        <w:rPr>
          <w:rFonts w:ascii="Segoe UI Light" w:hAnsi="Segoe UI Light"/>
          <w:sz w:val="22"/>
          <w:szCs w:val="22"/>
        </w:rPr>
      </w:pPr>
      <w:proofErr w:type="gramStart"/>
      <w:r w:rsidRPr="009433A4">
        <w:rPr>
          <w:rFonts w:ascii="Segoe UI Light" w:hAnsi="Segoe UI Light"/>
          <w:sz w:val="22"/>
          <w:szCs w:val="22"/>
        </w:rPr>
        <w:lastRenderedPageBreak/>
        <w:t xml:space="preserve">Система теплоснабжения поселения </w:t>
      </w:r>
      <w:r w:rsidRPr="009433A4">
        <w:rPr>
          <w:rStyle w:val="25"/>
          <w:rFonts w:ascii="Segoe UI Light" w:hAnsi="Segoe UI Light"/>
          <w:sz w:val="22"/>
          <w:szCs w:val="22"/>
        </w:rPr>
        <w:t>предусматривается</w:t>
      </w:r>
      <w:r w:rsidRPr="009433A4">
        <w:rPr>
          <w:rFonts w:ascii="Segoe UI Light" w:hAnsi="Segoe UI Light"/>
          <w:sz w:val="22"/>
          <w:szCs w:val="22"/>
        </w:rPr>
        <w:t xml:space="preserve"> централизованной для существующего и планируемого многоквартирного жилищного фонда (мало- и многоэтажные жилые дома) и объектов социального и культурно-бытового обслуживания на территории всех населенных пунктов, для индивидуальной жилой застройки – от индивидуальных газовых котлов.</w:t>
      </w:r>
      <w:proofErr w:type="gramEnd"/>
    </w:p>
    <w:p w:rsidR="007C4321" w:rsidRPr="009433A4" w:rsidRDefault="007C4321" w:rsidP="00AC571A">
      <w:pPr>
        <w:pStyle w:val="afffa"/>
        <w:spacing w:before="0" w:after="0" w:line="276" w:lineRule="auto"/>
        <w:ind w:firstLine="709"/>
        <w:rPr>
          <w:rFonts w:ascii="Segoe UI Light" w:hAnsi="Segoe UI Light"/>
          <w:sz w:val="22"/>
          <w:szCs w:val="22"/>
        </w:rPr>
      </w:pPr>
      <w:r w:rsidRPr="009433A4">
        <w:rPr>
          <w:rFonts w:ascii="Segoe UI Light" w:hAnsi="Segoe UI Light"/>
          <w:sz w:val="22"/>
          <w:szCs w:val="22"/>
        </w:rPr>
        <w:t xml:space="preserve">Теплоснабжение </w:t>
      </w:r>
      <w:r w:rsidR="008A2CCD" w:rsidRPr="009433A4">
        <w:rPr>
          <w:rFonts w:ascii="Segoe UI Light" w:hAnsi="Segoe UI Light"/>
          <w:sz w:val="22"/>
          <w:szCs w:val="22"/>
        </w:rPr>
        <w:t xml:space="preserve">производственных </w:t>
      </w:r>
      <w:r w:rsidRPr="009433A4">
        <w:rPr>
          <w:rFonts w:ascii="Segoe UI Light" w:hAnsi="Segoe UI Light"/>
          <w:sz w:val="22"/>
          <w:szCs w:val="22"/>
        </w:rPr>
        <w:t>предприятий</w:t>
      </w:r>
      <w:r w:rsidR="008A2CCD" w:rsidRPr="009433A4">
        <w:rPr>
          <w:rFonts w:ascii="Segoe UI Light" w:hAnsi="Segoe UI Light"/>
          <w:sz w:val="22"/>
          <w:szCs w:val="22"/>
        </w:rPr>
        <w:t>, расположенных на территории поселения,</w:t>
      </w:r>
      <w:r w:rsidRPr="009433A4">
        <w:rPr>
          <w:rFonts w:ascii="Segoe UI Light" w:hAnsi="Segoe UI Light"/>
          <w:sz w:val="22"/>
          <w:szCs w:val="22"/>
        </w:rPr>
        <w:t xml:space="preserve"> </w:t>
      </w:r>
      <w:r w:rsidR="008A2CCD" w:rsidRPr="009433A4">
        <w:rPr>
          <w:rFonts w:ascii="Segoe UI Light" w:hAnsi="Segoe UI Light"/>
          <w:sz w:val="22"/>
          <w:szCs w:val="22"/>
        </w:rPr>
        <w:t>сохраняе</w:t>
      </w:r>
      <w:r w:rsidRPr="009433A4">
        <w:rPr>
          <w:rFonts w:ascii="Segoe UI Light" w:hAnsi="Segoe UI Light"/>
          <w:sz w:val="22"/>
          <w:szCs w:val="22"/>
        </w:rPr>
        <w:t>тся от собственных котельных.</w:t>
      </w:r>
    </w:p>
    <w:p w:rsidR="00EB45EA" w:rsidRPr="009433A4" w:rsidRDefault="00257098" w:rsidP="00860D79">
      <w:pPr>
        <w:spacing w:after="0"/>
        <w:ind w:firstLine="709"/>
        <w:jc w:val="both"/>
        <w:rPr>
          <w:rFonts w:ascii="Segoe UI Light" w:hAnsi="Segoe UI Light"/>
        </w:rPr>
      </w:pPr>
      <w:r w:rsidRPr="009433A4">
        <w:rPr>
          <w:rFonts w:ascii="Segoe UI Light" w:hAnsi="Segoe UI Light"/>
        </w:rPr>
        <w:t xml:space="preserve">Тепловой поток рассчитан на основании </w:t>
      </w:r>
      <w:r w:rsidRPr="009433A4">
        <w:rPr>
          <w:rFonts w:ascii="Segoe UI Light" w:hAnsi="Segoe UI Light" w:cs="Arial"/>
          <w:spacing w:val="2"/>
          <w:shd w:val="clear" w:color="auto" w:fill="FFFFFF"/>
        </w:rPr>
        <w:t xml:space="preserve">СП 124.13330.2012 «Тепловые сети. Актуализированная редакция СНиП 41-02-2003» </w:t>
      </w:r>
      <w:r w:rsidR="004C6C67" w:rsidRPr="009433A4">
        <w:rPr>
          <w:rFonts w:ascii="Segoe UI Light" w:hAnsi="Segoe UI Light" w:cs="Arial"/>
          <w:spacing w:val="2"/>
          <w:shd w:val="clear" w:color="auto" w:fill="FFFFFF"/>
        </w:rPr>
        <w:t xml:space="preserve">(далее – СП 124.13330.2012) </w:t>
      </w:r>
      <w:r w:rsidRPr="009433A4">
        <w:rPr>
          <w:rFonts w:ascii="Segoe UI Light" w:hAnsi="Segoe UI Light" w:cs="Arial"/>
          <w:spacing w:val="2"/>
          <w:shd w:val="clear" w:color="auto" w:fill="FFFFFF"/>
        </w:rPr>
        <w:t xml:space="preserve">в части п.2.4.* </w:t>
      </w:r>
      <w:r w:rsidR="004C6C67" w:rsidRPr="009433A4">
        <w:rPr>
          <w:rFonts w:ascii="Segoe UI Light" w:hAnsi="Segoe UI Light"/>
          <w:bCs/>
        </w:rPr>
        <w:t>СНиП </w:t>
      </w:r>
      <w:r w:rsidRPr="009433A4">
        <w:rPr>
          <w:rFonts w:ascii="Segoe UI Light" w:hAnsi="Segoe UI Light"/>
          <w:bCs/>
        </w:rPr>
        <w:t>2.04.07-86*</w:t>
      </w:r>
      <w:r w:rsidR="00A20EE4" w:rsidRPr="009433A4">
        <w:rPr>
          <w:rFonts w:ascii="Segoe UI Light" w:hAnsi="Segoe UI Light"/>
          <w:bCs/>
        </w:rPr>
        <w:t xml:space="preserve"> </w:t>
      </w:r>
      <w:r w:rsidR="003C560B" w:rsidRPr="009433A4">
        <w:rPr>
          <w:rFonts w:ascii="Segoe UI Light" w:hAnsi="Segoe UI Light"/>
          <w:bCs/>
        </w:rPr>
        <w:t xml:space="preserve">(далее - СНиП 2.04.07-86*) </w:t>
      </w:r>
      <w:r w:rsidR="00A20EE4" w:rsidRPr="009433A4">
        <w:rPr>
          <w:rFonts w:ascii="Segoe UI Light" w:hAnsi="Segoe UI Light"/>
          <w:bCs/>
        </w:rPr>
        <w:t>«Тепловые сети»</w:t>
      </w:r>
      <w:r w:rsidRPr="009433A4">
        <w:rPr>
          <w:rFonts w:ascii="Segoe UI Light" w:hAnsi="Segoe UI Light"/>
          <w:bCs/>
        </w:rPr>
        <w:t>, явля</w:t>
      </w:r>
      <w:r w:rsidR="00A20EE4" w:rsidRPr="009433A4">
        <w:rPr>
          <w:rFonts w:ascii="Segoe UI Light" w:hAnsi="Segoe UI Light"/>
          <w:bCs/>
        </w:rPr>
        <w:t xml:space="preserve">ющегося предыдущей редакцией второго из указанных правил, где отражен порядок данного расчета </w:t>
      </w:r>
      <w:r w:rsidR="00A20EE4" w:rsidRPr="009433A4">
        <w:rPr>
          <w:rFonts w:ascii="Segoe UI Light" w:hAnsi="Segoe UI Light"/>
        </w:rPr>
        <w:t>в укрупненных показателях.</w:t>
      </w:r>
    </w:p>
    <w:p w:rsidR="00916AA9" w:rsidRPr="009433A4" w:rsidRDefault="00606464" w:rsidP="00860D79">
      <w:pPr>
        <w:spacing w:after="0"/>
        <w:ind w:firstLine="709"/>
        <w:jc w:val="both"/>
        <w:rPr>
          <w:rFonts w:ascii="Segoe UI Light" w:hAnsi="Segoe UI Light"/>
        </w:rPr>
      </w:pPr>
      <w:proofErr w:type="gramStart"/>
      <w:r w:rsidRPr="009433A4">
        <w:rPr>
          <w:rFonts w:ascii="Segoe UI Light" w:hAnsi="Segoe UI Light"/>
        </w:rPr>
        <w:t xml:space="preserve">Тепловые потоки </w:t>
      </w:r>
      <w:r w:rsidR="002B407E" w:rsidRPr="009433A4">
        <w:rPr>
          <w:rFonts w:ascii="Segoe UI Light" w:hAnsi="Segoe UI Light"/>
        </w:rPr>
        <w:t xml:space="preserve">(Вт) </w:t>
      </w:r>
      <w:r w:rsidRPr="009433A4">
        <w:rPr>
          <w:rFonts w:ascii="Segoe UI Light" w:hAnsi="Segoe UI Light"/>
        </w:rPr>
        <w:t>при отсутствии проектов отопления, вентиляции и горячего водоснабжения зданий и сооружений определяются</w:t>
      </w:r>
      <w:r w:rsidR="00EB45EA" w:rsidRPr="009433A4">
        <w:rPr>
          <w:rFonts w:ascii="Segoe UI Light" w:hAnsi="Segoe UI Light"/>
        </w:rPr>
        <w:t xml:space="preserve"> </w:t>
      </w:r>
      <w:r w:rsidRPr="009433A4">
        <w:rPr>
          <w:rFonts w:ascii="Segoe UI Light" w:hAnsi="Segoe UI Light"/>
        </w:rPr>
        <w:t xml:space="preserve">для населенных пунктов </w:t>
      </w:r>
      <w:r w:rsidR="00EB45EA" w:rsidRPr="009433A4">
        <w:rPr>
          <w:rFonts w:ascii="Segoe UI Light" w:hAnsi="Segoe UI Light"/>
        </w:rPr>
        <w:t>следующим образом</w:t>
      </w:r>
      <w:r w:rsidR="002B407E" w:rsidRPr="009433A4">
        <w:rPr>
          <w:rFonts w:ascii="Segoe UI Light" w:hAnsi="Segoe UI Light"/>
        </w:rPr>
        <w:t>: ма</w:t>
      </w:r>
      <w:r w:rsidR="00EB45EA" w:rsidRPr="009433A4">
        <w:rPr>
          <w:rFonts w:ascii="Segoe UI Light" w:hAnsi="Segoe UI Light"/>
        </w:rPr>
        <w:t>ксимальный тепловой поток на отопление жилых и общественных зданий</w:t>
      </w:r>
      <w:r w:rsidR="00916AA9" w:rsidRPr="009433A4">
        <w:rPr>
          <w:rFonts w:ascii="Segoe UI Light" w:hAnsi="Segoe UI Light"/>
        </w:rPr>
        <w:t xml:space="preserve"> </w:t>
      </w:r>
      <w:r w:rsidR="00916AA9" w:rsidRPr="009433A4">
        <w:rPr>
          <w:rFonts w:ascii="Segoe UI Light" w:hAnsi="Segoe UI Light"/>
          <w:lang w:val="en-US"/>
        </w:rPr>
        <w:t>Q</w:t>
      </w:r>
      <w:r w:rsidR="005B3A6D" w:rsidRPr="009433A4">
        <w:rPr>
          <w:rFonts w:ascii="Segoe UI Light" w:hAnsi="Segoe UI Light"/>
          <w:sz w:val="12"/>
          <w:szCs w:val="12"/>
        </w:rPr>
        <w:t>0 </w:t>
      </w:r>
      <w:r w:rsidR="00916AA9" w:rsidRPr="009433A4">
        <w:rPr>
          <w:rFonts w:ascii="Segoe UI Light" w:hAnsi="Segoe UI Light"/>
          <w:sz w:val="12"/>
          <w:szCs w:val="12"/>
          <w:lang w:val="en-US"/>
        </w:rPr>
        <w:t>max</w:t>
      </w:r>
      <w:r w:rsidR="00916AA9" w:rsidRPr="009433A4">
        <w:rPr>
          <w:rFonts w:ascii="Segoe UI Light" w:hAnsi="Segoe UI Light"/>
        </w:rPr>
        <w:t>=</w:t>
      </w:r>
      <w:r w:rsidR="00916AA9" w:rsidRPr="009433A4">
        <w:rPr>
          <w:rFonts w:ascii="Segoe UI Light" w:hAnsi="Segoe UI Light"/>
          <w:lang w:val="en-US"/>
        </w:rPr>
        <w:t>q</w:t>
      </w:r>
      <w:r w:rsidR="00916AA9" w:rsidRPr="009433A4">
        <w:rPr>
          <w:rFonts w:ascii="Segoe UI Light" w:hAnsi="Segoe UI Light"/>
          <w:sz w:val="12"/>
          <w:szCs w:val="12"/>
        </w:rPr>
        <w:t>0</w:t>
      </w:r>
      <w:r w:rsidR="00916AA9" w:rsidRPr="009433A4">
        <w:rPr>
          <w:rFonts w:ascii="Segoe UI Light" w:hAnsi="Segoe UI Light"/>
          <w:lang w:val="en-US"/>
        </w:rPr>
        <w:t>A</w:t>
      </w:r>
      <w:r w:rsidR="00916AA9" w:rsidRPr="009433A4">
        <w:rPr>
          <w:rFonts w:ascii="Segoe UI Light" w:hAnsi="Segoe UI Light"/>
        </w:rPr>
        <w:t>(1+</w:t>
      </w:r>
      <w:r w:rsidR="00916AA9" w:rsidRPr="009433A4">
        <w:rPr>
          <w:rFonts w:ascii="Segoe UI Light" w:hAnsi="Segoe UI Light"/>
          <w:lang w:val="en-US"/>
        </w:rPr>
        <w:t>k</w:t>
      </w:r>
      <w:r w:rsidR="00916AA9" w:rsidRPr="009433A4">
        <w:rPr>
          <w:rFonts w:ascii="Segoe UI Light" w:hAnsi="Segoe UI Light"/>
          <w:sz w:val="12"/>
          <w:szCs w:val="12"/>
        </w:rPr>
        <w:t>1</w:t>
      </w:r>
      <w:r w:rsidR="00916AA9" w:rsidRPr="009433A4">
        <w:rPr>
          <w:rFonts w:ascii="Segoe UI Light" w:hAnsi="Segoe UI Light"/>
        </w:rPr>
        <w:t>),</w:t>
      </w:r>
      <w:r w:rsidR="002B407E" w:rsidRPr="009433A4">
        <w:rPr>
          <w:rFonts w:ascii="Segoe UI Light" w:hAnsi="Segoe UI Light"/>
        </w:rPr>
        <w:t xml:space="preserve"> </w:t>
      </w:r>
      <w:r w:rsidR="00916AA9" w:rsidRPr="009433A4">
        <w:rPr>
          <w:rFonts w:ascii="Segoe UI Light" w:hAnsi="Segoe UI Light"/>
        </w:rPr>
        <w:t>максимальный тепловой поток</w:t>
      </w:r>
      <w:r w:rsidR="00D065CD" w:rsidRPr="009433A4">
        <w:rPr>
          <w:rFonts w:ascii="Segoe UI Light" w:hAnsi="Segoe UI Light"/>
        </w:rPr>
        <w:t xml:space="preserve"> </w:t>
      </w:r>
      <w:r w:rsidR="00916AA9" w:rsidRPr="009433A4">
        <w:rPr>
          <w:rFonts w:ascii="Segoe UI Light" w:hAnsi="Segoe UI Light"/>
        </w:rPr>
        <w:t xml:space="preserve">на вентиляцию общественных зданий </w:t>
      </w:r>
      <w:r w:rsidR="00916AA9" w:rsidRPr="009433A4">
        <w:rPr>
          <w:rFonts w:ascii="Segoe UI Light" w:hAnsi="Segoe UI Light"/>
          <w:lang w:val="en-US"/>
        </w:rPr>
        <w:t>Q</w:t>
      </w:r>
      <w:r w:rsidR="00D065CD" w:rsidRPr="009433A4">
        <w:rPr>
          <w:rFonts w:ascii="Segoe UI Light" w:hAnsi="Segoe UI Light"/>
          <w:sz w:val="12"/>
          <w:szCs w:val="12"/>
          <w:lang w:val="en-US"/>
        </w:rPr>
        <w:t>v</w:t>
      </w:r>
      <w:r w:rsidR="002B407E" w:rsidRPr="009433A4">
        <w:rPr>
          <w:rFonts w:ascii="Segoe UI Light" w:hAnsi="Segoe UI Light"/>
          <w:sz w:val="12"/>
          <w:szCs w:val="12"/>
          <w:lang w:val="en-US"/>
        </w:rPr>
        <w:t> </w:t>
      </w:r>
      <w:r w:rsidR="00916AA9" w:rsidRPr="009433A4">
        <w:rPr>
          <w:rFonts w:ascii="Segoe UI Light" w:hAnsi="Segoe UI Light"/>
          <w:sz w:val="12"/>
          <w:szCs w:val="12"/>
          <w:lang w:val="en-US"/>
        </w:rPr>
        <w:t>max</w:t>
      </w:r>
      <w:r w:rsidR="00916AA9" w:rsidRPr="009433A4">
        <w:rPr>
          <w:rFonts w:ascii="Segoe UI Light" w:hAnsi="Segoe UI Light"/>
        </w:rPr>
        <w:t>=</w:t>
      </w:r>
      <w:r w:rsidR="00916AA9" w:rsidRPr="009433A4">
        <w:rPr>
          <w:rFonts w:ascii="Segoe UI Light" w:hAnsi="Segoe UI Light"/>
          <w:lang w:val="en-US"/>
        </w:rPr>
        <w:t>k</w:t>
      </w:r>
      <w:r w:rsidR="00916AA9" w:rsidRPr="009433A4">
        <w:rPr>
          <w:rFonts w:ascii="Segoe UI Light" w:hAnsi="Segoe UI Light"/>
          <w:sz w:val="12"/>
          <w:szCs w:val="12"/>
        </w:rPr>
        <w:t>1</w:t>
      </w:r>
      <w:r w:rsidR="00916AA9" w:rsidRPr="009433A4">
        <w:rPr>
          <w:rFonts w:ascii="Segoe UI Light" w:hAnsi="Segoe UI Light"/>
          <w:lang w:val="en-US"/>
        </w:rPr>
        <w:t>k</w:t>
      </w:r>
      <w:r w:rsidR="00916AA9" w:rsidRPr="009433A4">
        <w:rPr>
          <w:rFonts w:ascii="Segoe UI Light" w:hAnsi="Segoe UI Light"/>
          <w:sz w:val="12"/>
          <w:szCs w:val="12"/>
        </w:rPr>
        <w:t>2</w:t>
      </w:r>
      <w:r w:rsidR="00916AA9" w:rsidRPr="009433A4">
        <w:rPr>
          <w:rFonts w:ascii="Segoe UI Light" w:hAnsi="Segoe UI Light"/>
          <w:lang w:val="en-US"/>
        </w:rPr>
        <w:t>q</w:t>
      </w:r>
      <w:r w:rsidR="00916AA9" w:rsidRPr="009433A4">
        <w:rPr>
          <w:rFonts w:ascii="Segoe UI Light" w:hAnsi="Segoe UI Light"/>
          <w:sz w:val="12"/>
          <w:szCs w:val="12"/>
        </w:rPr>
        <w:t>0</w:t>
      </w:r>
      <w:r w:rsidR="00916AA9" w:rsidRPr="009433A4">
        <w:rPr>
          <w:rFonts w:ascii="Segoe UI Light" w:hAnsi="Segoe UI Light"/>
          <w:lang w:val="en-US"/>
        </w:rPr>
        <w:t>A</w:t>
      </w:r>
      <w:r w:rsidR="00D065CD" w:rsidRPr="009433A4">
        <w:rPr>
          <w:rFonts w:ascii="Segoe UI Light" w:hAnsi="Segoe UI Light"/>
        </w:rPr>
        <w:t xml:space="preserve">, </w:t>
      </w:r>
      <w:r w:rsidR="00605F3B" w:rsidRPr="009433A4">
        <w:rPr>
          <w:rFonts w:ascii="Segoe UI Light" w:hAnsi="Segoe UI Light"/>
        </w:rPr>
        <w:t>максимальный тепловой поток на горячее водоснабжение жилых и общественных зданий</w:t>
      </w:r>
      <w:r w:rsidR="00D065CD" w:rsidRPr="009433A4">
        <w:rPr>
          <w:rFonts w:ascii="Segoe UI Light" w:hAnsi="Segoe UI Light"/>
        </w:rPr>
        <w:t xml:space="preserve"> Q</w:t>
      </w:r>
      <w:r w:rsidR="002B407E" w:rsidRPr="009433A4">
        <w:rPr>
          <w:rFonts w:ascii="Segoe UI Light" w:hAnsi="Segoe UI Light"/>
          <w:sz w:val="12"/>
          <w:szCs w:val="12"/>
        </w:rPr>
        <w:t>h</w:t>
      </w:r>
      <w:r w:rsidR="00605F3B" w:rsidRPr="009433A4">
        <w:rPr>
          <w:rFonts w:ascii="Segoe UI Light" w:hAnsi="Segoe UI Light"/>
          <w:sz w:val="12"/>
          <w:szCs w:val="12"/>
        </w:rPr>
        <w:t> </w:t>
      </w:r>
      <w:r w:rsidR="00D065CD" w:rsidRPr="009433A4">
        <w:rPr>
          <w:rFonts w:ascii="Segoe UI Light" w:hAnsi="Segoe UI Light"/>
          <w:sz w:val="12"/>
          <w:szCs w:val="12"/>
          <w:lang w:val="en-US"/>
        </w:rPr>
        <w:t>m</w:t>
      </w:r>
      <w:r w:rsidR="00605F3B" w:rsidRPr="009433A4">
        <w:rPr>
          <w:rFonts w:ascii="Segoe UI Light" w:hAnsi="Segoe UI Light"/>
          <w:sz w:val="12"/>
          <w:szCs w:val="12"/>
          <w:lang w:val="en-US"/>
        </w:rPr>
        <w:t>ax</w:t>
      </w:r>
      <w:r w:rsidR="00D065CD" w:rsidRPr="009433A4">
        <w:rPr>
          <w:rFonts w:ascii="Segoe UI Light" w:hAnsi="Segoe UI Light"/>
        </w:rPr>
        <w:t>=</w:t>
      </w:r>
      <w:r w:rsidR="00605F3B" w:rsidRPr="009433A4">
        <w:rPr>
          <w:rFonts w:ascii="Segoe UI Light" w:hAnsi="Segoe UI Light"/>
        </w:rPr>
        <w:t>2</w:t>
      </w:r>
      <w:r w:rsidR="003E6A0E" w:rsidRPr="009433A4">
        <w:rPr>
          <w:rFonts w:ascii="Segoe UI Light" w:hAnsi="Segoe UI Light"/>
        </w:rPr>
        <w:t>,</w:t>
      </w:r>
      <w:r w:rsidR="00605F3B" w:rsidRPr="009433A4">
        <w:rPr>
          <w:rFonts w:ascii="Segoe UI Light" w:hAnsi="Segoe UI Light"/>
        </w:rPr>
        <w:t>4</w:t>
      </w:r>
      <w:r w:rsidR="00605F3B" w:rsidRPr="009433A4">
        <w:rPr>
          <w:rFonts w:ascii="Segoe UI Light" w:hAnsi="Segoe UI Light"/>
          <w:lang w:val="en-US"/>
        </w:rPr>
        <w:t>Q</w:t>
      </w:r>
      <w:r w:rsidR="002B407E" w:rsidRPr="009433A4">
        <w:rPr>
          <w:rFonts w:ascii="Segoe UI Light" w:hAnsi="Segoe UI Light"/>
          <w:sz w:val="12"/>
          <w:szCs w:val="12"/>
          <w:lang w:val="en-US"/>
        </w:rPr>
        <w:t>h</w:t>
      </w:r>
      <w:r w:rsidR="00605F3B" w:rsidRPr="009433A4">
        <w:rPr>
          <w:rFonts w:ascii="Segoe UI Light" w:hAnsi="Segoe UI Light"/>
          <w:sz w:val="12"/>
          <w:szCs w:val="12"/>
          <w:lang w:val="en-US"/>
        </w:rPr>
        <w:t>m</w:t>
      </w:r>
      <w:r w:rsidR="003E6A0E" w:rsidRPr="009433A4">
        <w:rPr>
          <w:rFonts w:ascii="Segoe UI Light" w:hAnsi="Segoe UI Light"/>
        </w:rPr>
        <w:t>=2,4</w:t>
      </w:r>
      <w:r w:rsidR="003E6A0E" w:rsidRPr="009433A4">
        <w:rPr>
          <w:rFonts w:ascii="Segoe UI Light" w:hAnsi="Segoe UI Light"/>
          <w:lang w:val="en-US"/>
        </w:rPr>
        <w:t>q</w:t>
      </w:r>
      <w:r w:rsidR="003E6A0E" w:rsidRPr="009433A4">
        <w:rPr>
          <w:rFonts w:ascii="Segoe UI Light" w:hAnsi="Segoe UI Light"/>
          <w:sz w:val="12"/>
          <w:szCs w:val="12"/>
          <w:lang w:val="en-US"/>
        </w:rPr>
        <w:t>h</w:t>
      </w:r>
      <w:r w:rsidR="003E6A0E" w:rsidRPr="009433A4">
        <w:rPr>
          <w:rFonts w:ascii="Segoe UI Light" w:hAnsi="Segoe UI Light"/>
          <w:lang w:val="en-US"/>
        </w:rPr>
        <w:t>m</w:t>
      </w:r>
      <w:proofErr w:type="gramEnd"/>
      <w:r w:rsidR="00C61832" w:rsidRPr="009433A4">
        <w:rPr>
          <w:rFonts w:ascii="Segoe UI Light" w:hAnsi="Segoe UI Light"/>
        </w:rPr>
        <w:t>, где</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304"/>
        <w:gridCol w:w="9430"/>
      </w:tblGrid>
      <w:tr w:rsidR="006D03B9" w:rsidRPr="009433A4" w:rsidTr="004754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 w:type="dxa"/>
          </w:tcPr>
          <w:p w:rsidR="00916AA9" w:rsidRPr="009433A4" w:rsidRDefault="00916AA9" w:rsidP="00860D79">
            <w:pPr>
              <w:spacing w:line="276" w:lineRule="auto"/>
              <w:jc w:val="both"/>
              <w:rPr>
                <w:rFonts w:ascii="Segoe UI Light" w:hAnsi="Segoe UI Light"/>
              </w:rPr>
            </w:pPr>
            <w:r w:rsidRPr="009433A4">
              <w:rPr>
                <w:rFonts w:ascii="Segoe UI Light" w:hAnsi="Segoe UI Light"/>
                <w:sz w:val="22"/>
                <w:szCs w:val="22"/>
                <w:lang w:val="en-US"/>
              </w:rPr>
              <w:t>q</w:t>
            </w:r>
            <w:r w:rsidRPr="009433A4">
              <w:rPr>
                <w:rFonts w:ascii="Segoe UI Light" w:hAnsi="Segoe UI Light"/>
                <w:sz w:val="12"/>
                <w:szCs w:val="12"/>
                <w:lang w:val="en-US"/>
              </w:rPr>
              <w:t>0</w:t>
            </w:r>
          </w:p>
        </w:tc>
        <w:tc>
          <w:tcPr>
            <w:tcW w:w="304" w:type="dxa"/>
          </w:tcPr>
          <w:p w:rsidR="00916AA9" w:rsidRPr="009433A4" w:rsidRDefault="00916AA9" w:rsidP="00860D79">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rPr>
            </w:pPr>
            <w:r w:rsidRPr="009433A4">
              <w:rPr>
                <w:rFonts w:ascii="Segoe UI Light" w:hAnsi="Segoe UI Light"/>
              </w:rPr>
              <w:t>-</w:t>
            </w:r>
          </w:p>
        </w:tc>
        <w:tc>
          <w:tcPr>
            <w:tcW w:w="9430" w:type="dxa"/>
          </w:tcPr>
          <w:p w:rsidR="00916AA9" w:rsidRPr="009433A4" w:rsidRDefault="00231354" w:rsidP="00860D79">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sz w:val="22"/>
                <w:szCs w:val="22"/>
              </w:rPr>
            </w:pPr>
            <w:r w:rsidRPr="009433A4">
              <w:rPr>
                <w:rFonts w:ascii="Segoe UI Light" w:hAnsi="Segoe UI Light"/>
                <w:sz w:val="22"/>
                <w:szCs w:val="22"/>
              </w:rPr>
              <w:t xml:space="preserve">укрупненный </w:t>
            </w:r>
            <w:r w:rsidR="004C6C67" w:rsidRPr="009433A4">
              <w:rPr>
                <w:rFonts w:ascii="Segoe UI Light" w:hAnsi="Segoe UI Light"/>
                <w:sz w:val="22"/>
                <w:szCs w:val="22"/>
              </w:rPr>
              <w:t xml:space="preserve">удельный </w:t>
            </w:r>
            <w:r w:rsidRPr="009433A4">
              <w:rPr>
                <w:rFonts w:ascii="Segoe UI Light" w:hAnsi="Segoe UI Light"/>
                <w:sz w:val="22"/>
                <w:szCs w:val="22"/>
              </w:rPr>
              <w:t xml:space="preserve">показатель максимального теплового потока на отопление </w:t>
            </w:r>
            <w:r w:rsidR="004C6C67" w:rsidRPr="009433A4">
              <w:rPr>
                <w:rFonts w:ascii="Segoe UI Light" w:hAnsi="Segoe UI Light"/>
                <w:sz w:val="22"/>
                <w:szCs w:val="22"/>
              </w:rPr>
              <w:t xml:space="preserve">и вентиляцию </w:t>
            </w:r>
            <w:r w:rsidRPr="009433A4">
              <w:rPr>
                <w:rFonts w:ascii="Segoe UI Light" w:hAnsi="Segoe UI Light"/>
                <w:sz w:val="22"/>
                <w:szCs w:val="22"/>
              </w:rPr>
              <w:t>жилых зданий</w:t>
            </w:r>
            <w:r w:rsidR="004C6C67" w:rsidRPr="009433A4">
              <w:rPr>
                <w:rFonts w:ascii="Segoe UI Light" w:hAnsi="Segoe UI Light"/>
                <w:sz w:val="22"/>
                <w:szCs w:val="22"/>
              </w:rPr>
              <w:t>, кВт/кв.м, определяется согласно приложению</w:t>
            </w:r>
            <w:proofErr w:type="gramStart"/>
            <w:r w:rsidR="00A42F26" w:rsidRPr="009433A4">
              <w:rPr>
                <w:rFonts w:ascii="Segoe UI Light" w:hAnsi="Segoe UI Light"/>
                <w:sz w:val="22"/>
                <w:szCs w:val="22"/>
              </w:rPr>
              <w:t> </w:t>
            </w:r>
            <w:r w:rsidR="004C6C67" w:rsidRPr="009433A4">
              <w:rPr>
                <w:rFonts w:ascii="Segoe UI Light" w:hAnsi="Segoe UI Light"/>
                <w:sz w:val="22"/>
                <w:szCs w:val="22"/>
              </w:rPr>
              <w:t>В</w:t>
            </w:r>
            <w:proofErr w:type="gramEnd"/>
            <w:r w:rsidR="004C6C67" w:rsidRPr="009433A4">
              <w:rPr>
                <w:rFonts w:ascii="Segoe UI Light" w:hAnsi="Segoe UI Light"/>
                <w:sz w:val="22"/>
                <w:szCs w:val="22"/>
              </w:rPr>
              <w:t xml:space="preserve"> </w:t>
            </w:r>
            <w:r w:rsidR="004C6C67" w:rsidRPr="009433A4">
              <w:rPr>
                <w:rFonts w:ascii="Segoe UI Light" w:hAnsi="Segoe UI Light" w:cs="Arial"/>
                <w:spacing w:val="2"/>
                <w:sz w:val="22"/>
                <w:szCs w:val="22"/>
                <w:shd w:val="clear" w:color="auto" w:fill="FFFFFF"/>
              </w:rPr>
              <w:t>СП 124.13330.2012;</w:t>
            </w:r>
          </w:p>
        </w:tc>
      </w:tr>
      <w:tr w:rsidR="006D03B9" w:rsidRPr="009433A4" w:rsidTr="00475421">
        <w:tc>
          <w:tcPr>
            <w:cnfStyle w:val="001000000000" w:firstRow="0" w:lastRow="0" w:firstColumn="1" w:lastColumn="0" w:oddVBand="0" w:evenVBand="0" w:oddHBand="0" w:evenHBand="0" w:firstRowFirstColumn="0" w:firstRowLastColumn="0" w:lastRowFirstColumn="0" w:lastRowLastColumn="0"/>
            <w:tcW w:w="404" w:type="dxa"/>
          </w:tcPr>
          <w:p w:rsidR="00916AA9" w:rsidRPr="009433A4" w:rsidRDefault="00916AA9" w:rsidP="00860D79">
            <w:pPr>
              <w:spacing w:line="276" w:lineRule="auto"/>
              <w:jc w:val="both"/>
              <w:rPr>
                <w:rFonts w:ascii="Segoe UI Light" w:hAnsi="Segoe UI Light"/>
                <w:sz w:val="22"/>
                <w:szCs w:val="22"/>
                <w:lang w:val="en-US"/>
              </w:rPr>
            </w:pPr>
            <w:r w:rsidRPr="009433A4">
              <w:rPr>
                <w:rFonts w:ascii="Segoe UI Light" w:hAnsi="Segoe UI Light"/>
                <w:sz w:val="22"/>
                <w:szCs w:val="22"/>
                <w:lang w:val="en-US"/>
              </w:rPr>
              <w:t>A</w:t>
            </w:r>
          </w:p>
        </w:tc>
        <w:tc>
          <w:tcPr>
            <w:tcW w:w="304" w:type="dxa"/>
          </w:tcPr>
          <w:p w:rsidR="00916AA9" w:rsidRPr="009433A4" w:rsidRDefault="00916AA9" w:rsidP="00860D79">
            <w:pPr>
              <w:spacing w:line="276" w:lineRule="auto"/>
              <w:jc w:val="both"/>
              <w:cnfStyle w:val="000000000000" w:firstRow="0" w:lastRow="0" w:firstColumn="0" w:lastColumn="0" w:oddVBand="0" w:evenVBand="0" w:oddHBand="0" w:evenHBand="0" w:firstRowFirstColumn="0" w:firstRowLastColumn="0" w:lastRowFirstColumn="0" w:lastRowLastColumn="0"/>
            </w:pPr>
            <w:r w:rsidRPr="009433A4">
              <w:t>-</w:t>
            </w:r>
          </w:p>
        </w:tc>
        <w:tc>
          <w:tcPr>
            <w:tcW w:w="9430" w:type="dxa"/>
          </w:tcPr>
          <w:p w:rsidR="00916AA9" w:rsidRPr="009433A4" w:rsidRDefault="004C6C67" w:rsidP="00860D79">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общая площадь жилых зданий, кв.м;</w:t>
            </w:r>
          </w:p>
        </w:tc>
      </w:tr>
      <w:tr w:rsidR="006D03B9" w:rsidRPr="009433A4" w:rsidTr="00475421">
        <w:tc>
          <w:tcPr>
            <w:cnfStyle w:val="001000000000" w:firstRow="0" w:lastRow="0" w:firstColumn="1" w:lastColumn="0" w:oddVBand="0" w:evenVBand="0" w:oddHBand="0" w:evenHBand="0" w:firstRowFirstColumn="0" w:firstRowLastColumn="0" w:lastRowFirstColumn="0" w:lastRowLastColumn="0"/>
            <w:tcW w:w="404" w:type="dxa"/>
          </w:tcPr>
          <w:p w:rsidR="00916AA9" w:rsidRPr="009433A4" w:rsidRDefault="00916AA9" w:rsidP="00860D79">
            <w:pPr>
              <w:spacing w:line="276" w:lineRule="auto"/>
              <w:rPr>
                <w:rFonts w:ascii="Segoe UI Light" w:hAnsi="Segoe UI Light"/>
              </w:rPr>
            </w:pPr>
            <w:r w:rsidRPr="009433A4">
              <w:rPr>
                <w:rFonts w:ascii="Segoe UI Light" w:hAnsi="Segoe UI Light"/>
                <w:sz w:val="22"/>
                <w:szCs w:val="22"/>
                <w:lang w:val="en-US"/>
              </w:rPr>
              <w:t>k</w:t>
            </w:r>
            <w:r w:rsidRPr="009433A4">
              <w:rPr>
                <w:rFonts w:ascii="Segoe UI Light" w:hAnsi="Segoe UI Light"/>
                <w:sz w:val="12"/>
                <w:szCs w:val="12"/>
                <w:lang w:val="en-US"/>
              </w:rPr>
              <w:t>1</w:t>
            </w:r>
          </w:p>
        </w:tc>
        <w:tc>
          <w:tcPr>
            <w:tcW w:w="304" w:type="dxa"/>
          </w:tcPr>
          <w:p w:rsidR="00916AA9" w:rsidRPr="009433A4" w:rsidRDefault="00916AA9" w:rsidP="00860D79">
            <w:pPr>
              <w:spacing w:line="276" w:lineRule="auto"/>
              <w:jc w:val="both"/>
              <w:cnfStyle w:val="000000000000" w:firstRow="0" w:lastRow="0" w:firstColumn="0" w:lastColumn="0" w:oddVBand="0" w:evenVBand="0" w:oddHBand="0" w:evenHBand="0" w:firstRowFirstColumn="0" w:firstRowLastColumn="0" w:lastRowFirstColumn="0" w:lastRowLastColumn="0"/>
            </w:pPr>
            <w:r w:rsidRPr="009433A4">
              <w:t>-</w:t>
            </w:r>
          </w:p>
        </w:tc>
        <w:tc>
          <w:tcPr>
            <w:tcW w:w="9430" w:type="dxa"/>
          </w:tcPr>
          <w:p w:rsidR="00916AA9" w:rsidRPr="009433A4" w:rsidRDefault="00916AA9" w:rsidP="00860D79">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коэффициент, учитывающий тепловой поток на отопление общественных зданий</w:t>
            </w:r>
            <w:r w:rsidR="00C61832" w:rsidRPr="009433A4">
              <w:rPr>
                <w:sz w:val="22"/>
                <w:szCs w:val="22"/>
              </w:rPr>
              <w:t>,</w:t>
            </w:r>
            <w:r w:rsidRPr="009433A4">
              <w:rPr>
                <w:sz w:val="22"/>
                <w:szCs w:val="22"/>
              </w:rPr>
              <w:t xml:space="preserve"> при отсутствии данных следует принимать</w:t>
            </w:r>
            <w:r w:rsidR="00231354" w:rsidRPr="009433A4">
              <w:rPr>
                <w:sz w:val="22"/>
                <w:szCs w:val="22"/>
              </w:rPr>
              <w:t>,</w:t>
            </w:r>
            <w:r w:rsidRPr="009433A4">
              <w:rPr>
                <w:sz w:val="22"/>
                <w:szCs w:val="22"/>
              </w:rPr>
              <w:t xml:space="preserve"> </w:t>
            </w:r>
            <w:proofErr w:type="gramStart"/>
            <w:r w:rsidRPr="009433A4">
              <w:rPr>
                <w:sz w:val="22"/>
                <w:szCs w:val="22"/>
              </w:rPr>
              <w:t>равным</w:t>
            </w:r>
            <w:proofErr w:type="gramEnd"/>
            <w:r w:rsidRPr="009433A4">
              <w:rPr>
                <w:sz w:val="22"/>
                <w:szCs w:val="22"/>
              </w:rPr>
              <w:t xml:space="preserve"> 0,25</w:t>
            </w:r>
            <w:r w:rsidR="00C61832" w:rsidRPr="009433A4">
              <w:rPr>
                <w:sz w:val="22"/>
                <w:szCs w:val="22"/>
              </w:rPr>
              <w:t>;</w:t>
            </w:r>
          </w:p>
        </w:tc>
      </w:tr>
      <w:tr w:rsidR="006D03B9" w:rsidRPr="009433A4" w:rsidTr="00475421">
        <w:tc>
          <w:tcPr>
            <w:cnfStyle w:val="001000000000" w:firstRow="0" w:lastRow="0" w:firstColumn="1" w:lastColumn="0" w:oddVBand="0" w:evenVBand="0" w:oddHBand="0" w:evenHBand="0" w:firstRowFirstColumn="0" w:firstRowLastColumn="0" w:lastRowFirstColumn="0" w:lastRowLastColumn="0"/>
            <w:tcW w:w="404" w:type="dxa"/>
          </w:tcPr>
          <w:p w:rsidR="00916AA9" w:rsidRPr="009433A4" w:rsidRDefault="003E6A0E" w:rsidP="00860D79">
            <w:pPr>
              <w:spacing w:line="276" w:lineRule="auto"/>
              <w:rPr>
                <w:rFonts w:ascii="Segoe UI Light" w:hAnsi="Segoe UI Light"/>
              </w:rPr>
            </w:pPr>
            <w:r w:rsidRPr="009433A4">
              <w:rPr>
                <w:rFonts w:ascii="Segoe UI Light" w:hAnsi="Segoe UI Light"/>
                <w:sz w:val="22"/>
                <w:szCs w:val="22"/>
                <w:lang w:val="en-US"/>
              </w:rPr>
              <w:t>k</w:t>
            </w:r>
            <w:r w:rsidR="00916AA9" w:rsidRPr="009433A4">
              <w:rPr>
                <w:rFonts w:ascii="Segoe UI Light" w:hAnsi="Segoe UI Light"/>
                <w:sz w:val="12"/>
                <w:szCs w:val="12"/>
                <w:lang w:val="en-US"/>
              </w:rPr>
              <w:t>2</w:t>
            </w:r>
          </w:p>
        </w:tc>
        <w:tc>
          <w:tcPr>
            <w:tcW w:w="304" w:type="dxa"/>
          </w:tcPr>
          <w:p w:rsidR="00916AA9" w:rsidRPr="009433A4" w:rsidRDefault="00916AA9" w:rsidP="00860D79">
            <w:pPr>
              <w:spacing w:line="276" w:lineRule="auto"/>
              <w:jc w:val="both"/>
              <w:cnfStyle w:val="000000000000" w:firstRow="0" w:lastRow="0" w:firstColumn="0" w:lastColumn="0" w:oddVBand="0" w:evenVBand="0" w:oddHBand="0" w:evenHBand="0" w:firstRowFirstColumn="0" w:firstRowLastColumn="0" w:lastRowFirstColumn="0" w:lastRowLastColumn="0"/>
              <w:rPr>
                <w:lang w:val="en-US"/>
              </w:rPr>
            </w:pPr>
            <w:r w:rsidRPr="009433A4">
              <w:rPr>
                <w:lang w:val="en-US"/>
              </w:rPr>
              <w:t>-</w:t>
            </w:r>
          </w:p>
        </w:tc>
        <w:tc>
          <w:tcPr>
            <w:tcW w:w="9430" w:type="dxa"/>
          </w:tcPr>
          <w:p w:rsidR="00916AA9" w:rsidRPr="009433A4" w:rsidRDefault="00916AA9" w:rsidP="00860D79">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коэффициент, учитывающий тепловой поток на вентиляцию общественных зданий</w:t>
            </w:r>
            <w:r w:rsidR="00C61832" w:rsidRPr="009433A4">
              <w:rPr>
                <w:sz w:val="22"/>
                <w:szCs w:val="22"/>
              </w:rPr>
              <w:t>,</w:t>
            </w:r>
            <w:r w:rsidRPr="009433A4">
              <w:rPr>
                <w:sz w:val="22"/>
                <w:szCs w:val="22"/>
              </w:rPr>
              <w:t xml:space="preserve"> при отсутствии данных следует принимать</w:t>
            </w:r>
            <w:r w:rsidR="00231354" w:rsidRPr="009433A4">
              <w:rPr>
                <w:sz w:val="22"/>
                <w:szCs w:val="22"/>
              </w:rPr>
              <w:t>,</w:t>
            </w:r>
            <w:r w:rsidRPr="009433A4">
              <w:rPr>
                <w:sz w:val="22"/>
                <w:szCs w:val="22"/>
              </w:rPr>
              <w:t xml:space="preserve"> </w:t>
            </w:r>
            <w:proofErr w:type="gramStart"/>
            <w:r w:rsidRPr="009433A4">
              <w:rPr>
                <w:sz w:val="22"/>
                <w:szCs w:val="22"/>
              </w:rPr>
              <w:t>равным</w:t>
            </w:r>
            <w:proofErr w:type="gramEnd"/>
            <w:r w:rsidRPr="009433A4">
              <w:rPr>
                <w:sz w:val="22"/>
                <w:szCs w:val="22"/>
              </w:rPr>
              <w:t>: для общественных зданий, построенных до 1985 г</w:t>
            </w:r>
            <w:r w:rsidR="00C61832" w:rsidRPr="009433A4">
              <w:rPr>
                <w:sz w:val="22"/>
                <w:szCs w:val="22"/>
              </w:rPr>
              <w:t>ода</w:t>
            </w:r>
            <w:r w:rsidRPr="009433A4">
              <w:rPr>
                <w:sz w:val="22"/>
                <w:szCs w:val="22"/>
              </w:rPr>
              <w:t xml:space="preserve"> - 0,4, после 1985 г</w:t>
            </w:r>
            <w:r w:rsidR="00C61832" w:rsidRPr="009433A4">
              <w:rPr>
                <w:sz w:val="22"/>
                <w:szCs w:val="22"/>
              </w:rPr>
              <w:t>ода</w:t>
            </w:r>
            <w:r w:rsidRPr="009433A4">
              <w:rPr>
                <w:sz w:val="22"/>
                <w:szCs w:val="22"/>
              </w:rPr>
              <w:t xml:space="preserve"> - 0,6</w:t>
            </w:r>
            <w:r w:rsidR="00C61832" w:rsidRPr="009433A4">
              <w:rPr>
                <w:sz w:val="22"/>
                <w:szCs w:val="22"/>
              </w:rPr>
              <w:t>;</w:t>
            </w:r>
          </w:p>
        </w:tc>
      </w:tr>
      <w:tr w:rsidR="006D03B9" w:rsidRPr="009433A4" w:rsidTr="00475421">
        <w:tc>
          <w:tcPr>
            <w:cnfStyle w:val="001000000000" w:firstRow="0" w:lastRow="0" w:firstColumn="1" w:lastColumn="0" w:oddVBand="0" w:evenVBand="0" w:oddHBand="0" w:evenHBand="0" w:firstRowFirstColumn="0" w:firstRowLastColumn="0" w:lastRowFirstColumn="0" w:lastRowLastColumn="0"/>
            <w:tcW w:w="404" w:type="dxa"/>
          </w:tcPr>
          <w:p w:rsidR="00916AA9" w:rsidRPr="009433A4" w:rsidRDefault="003E6A0E" w:rsidP="00860D79">
            <w:pPr>
              <w:spacing w:line="276" w:lineRule="auto"/>
              <w:jc w:val="both"/>
              <w:rPr>
                <w:rFonts w:ascii="Segoe UI Light" w:hAnsi="Segoe UI Light"/>
              </w:rPr>
            </w:pPr>
            <w:r w:rsidRPr="009433A4">
              <w:rPr>
                <w:rFonts w:ascii="Segoe UI Light" w:hAnsi="Segoe UI Light"/>
                <w:sz w:val="22"/>
                <w:szCs w:val="22"/>
                <w:lang w:val="en-US"/>
              </w:rPr>
              <w:t>q</w:t>
            </w:r>
            <w:r w:rsidRPr="009433A4">
              <w:rPr>
                <w:rFonts w:ascii="Segoe UI Light" w:hAnsi="Segoe UI Light"/>
                <w:sz w:val="12"/>
                <w:szCs w:val="12"/>
                <w:lang w:val="en-US"/>
              </w:rPr>
              <w:t>h</w:t>
            </w:r>
          </w:p>
        </w:tc>
        <w:tc>
          <w:tcPr>
            <w:tcW w:w="304" w:type="dxa"/>
          </w:tcPr>
          <w:p w:rsidR="00916AA9" w:rsidRPr="009433A4" w:rsidRDefault="003E6A0E" w:rsidP="00860D79">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9433A4">
              <w:rPr>
                <w:sz w:val="22"/>
                <w:szCs w:val="22"/>
                <w:lang w:val="en-US"/>
              </w:rPr>
              <w:t>-</w:t>
            </w:r>
          </w:p>
        </w:tc>
        <w:tc>
          <w:tcPr>
            <w:tcW w:w="9430" w:type="dxa"/>
          </w:tcPr>
          <w:p w:rsidR="00916AA9" w:rsidRPr="009433A4" w:rsidRDefault="003E6A0E" w:rsidP="00860D79">
            <w:pPr>
              <w:spacing w:line="276" w:lineRule="auto"/>
              <w:ind w:firstLine="13"/>
              <w:jc w:val="both"/>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9433A4">
              <w:rPr>
                <w:sz w:val="22"/>
                <w:szCs w:val="22"/>
              </w:rPr>
              <w:t xml:space="preserve">укрупненный показатель среднего теплового потока на горячее водоснабжение на </w:t>
            </w:r>
            <w:r w:rsidR="00C16897" w:rsidRPr="009433A4">
              <w:rPr>
                <w:sz w:val="22"/>
                <w:szCs w:val="22"/>
              </w:rPr>
              <w:t>1 </w:t>
            </w:r>
            <w:r w:rsidRPr="009433A4">
              <w:rPr>
                <w:sz w:val="22"/>
                <w:szCs w:val="22"/>
              </w:rPr>
              <w:t>человека, Вт, принимаемый по приложению 3</w:t>
            </w:r>
            <w:r w:rsidR="003C560B" w:rsidRPr="009433A4">
              <w:rPr>
                <w:sz w:val="22"/>
                <w:szCs w:val="22"/>
              </w:rPr>
              <w:t xml:space="preserve"> </w:t>
            </w:r>
            <w:r w:rsidR="003C560B" w:rsidRPr="009433A4">
              <w:rPr>
                <w:bCs/>
                <w:sz w:val="22"/>
                <w:szCs w:val="22"/>
              </w:rPr>
              <w:t xml:space="preserve">СНиП 2.04.07-86*, </w:t>
            </w:r>
            <w:r w:rsidR="00C16897" w:rsidRPr="009433A4">
              <w:rPr>
                <w:bCs/>
                <w:sz w:val="22"/>
                <w:szCs w:val="22"/>
              </w:rPr>
              <w:t>в зависимости от с</w:t>
            </w:r>
            <w:r w:rsidR="00C16897" w:rsidRPr="009433A4">
              <w:rPr>
                <w:sz w:val="22"/>
                <w:szCs w:val="22"/>
              </w:rPr>
              <w:t>редней за отопительный период нормы расхода воды при температуре 55 </w:t>
            </w:r>
            <w:r w:rsidR="0006364A" w:rsidRPr="009433A4">
              <w:rPr>
                <w:rStyle w:val="25"/>
                <w:rFonts w:ascii="Segoe UI Light" w:hAnsi="Segoe UI Light"/>
                <w:sz w:val="22"/>
                <w:szCs w:val="22"/>
                <w:vertAlign w:val="superscript"/>
              </w:rPr>
              <w:t>о</w:t>
            </w:r>
            <w:r w:rsidR="0006364A" w:rsidRPr="009433A4">
              <w:rPr>
                <w:rStyle w:val="25"/>
                <w:rFonts w:ascii="Segoe UI Light" w:hAnsi="Segoe UI Light"/>
                <w:sz w:val="22"/>
                <w:szCs w:val="22"/>
              </w:rPr>
              <w:t>С</w:t>
            </w:r>
            <w:r w:rsidR="00C16897" w:rsidRPr="009433A4">
              <w:rPr>
                <w:sz w:val="22"/>
                <w:szCs w:val="22"/>
              </w:rPr>
              <w:t xml:space="preserve"> на горячее водоснабжение в сутки на 1 человека, проживающего в здании </w:t>
            </w:r>
            <w:r w:rsidR="00F8484D" w:rsidRPr="009433A4">
              <w:rPr>
                <w:sz w:val="22"/>
                <w:szCs w:val="22"/>
              </w:rPr>
              <w:t>с горячим водоснабжением с учетом потребления в общественных зданиях</w:t>
            </w:r>
            <w:r w:rsidR="00C16897" w:rsidRPr="009433A4">
              <w:rPr>
                <w:bCs/>
                <w:sz w:val="22"/>
                <w:szCs w:val="22"/>
              </w:rPr>
              <w:t xml:space="preserve">, которая определяется от </w:t>
            </w:r>
            <w:r w:rsidR="0006364A" w:rsidRPr="009433A4">
              <w:rPr>
                <w:bCs/>
                <w:sz w:val="22"/>
                <w:szCs w:val="22"/>
              </w:rPr>
              <w:t>н</w:t>
            </w:r>
            <w:r w:rsidR="00C16897" w:rsidRPr="009433A4">
              <w:rPr>
                <w:sz w:val="22"/>
                <w:szCs w:val="22"/>
              </w:rPr>
              <w:t>ормы расхода воды в</w:t>
            </w:r>
            <w:proofErr w:type="gramEnd"/>
            <w:r w:rsidR="00C16897" w:rsidRPr="009433A4">
              <w:rPr>
                <w:sz w:val="22"/>
                <w:szCs w:val="22"/>
              </w:rPr>
              <w:t xml:space="preserve"> средние сутки для жилых домов квартирного типа с ваннами длиной от 1500 до 1700 мм, оборудованными душами, согласно приложению 3 СНиП 2.04.01-85* «Внутренний водопровод и канализация зданий»</w:t>
            </w:r>
            <w:r w:rsidR="0006364A" w:rsidRPr="009433A4">
              <w:rPr>
                <w:sz w:val="22"/>
                <w:szCs w:val="22"/>
              </w:rPr>
              <w:t>;</w:t>
            </w:r>
          </w:p>
        </w:tc>
      </w:tr>
      <w:tr w:rsidR="006D03B9" w:rsidRPr="009433A4" w:rsidTr="00475421">
        <w:tc>
          <w:tcPr>
            <w:cnfStyle w:val="001000000000" w:firstRow="0" w:lastRow="0" w:firstColumn="1" w:lastColumn="0" w:oddVBand="0" w:evenVBand="0" w:oddHBand="0" w:evenHBand="0" w:firstRowFirstColumn="0" w:firstRowLastColumn="0" w:lastRowFirstColumn="0" w:lastRowLastColumn="0"/>
            <w:tcW w:w="404" w:type="dxa"/>
          </w:tcPr>
          <w:p w:rsidR="00FE6024" w:rsidRPr="009433A4" w:rsidRDefault="003E6A0E" w:rsidP="00860D79">
            <w:pPr>
              <w:spacing w:line="276" w:lineRule="auto"/>
              <w:jc w:val="both"/>
              <w:rPr>
                <w:rFonts w:ascii="Segoe UI Light" w:hAnsi="Segoe UI Light"/>
                <w:sz w:val="22"/>
                <w:szCs w:val="22"/>
              </w:rPr>
            </w:pPr>
            <w:r w:rsidRPr="009433A4">
              <w:rPr>
                <w:rFonts w:ascii="Segoe UI Light" w:hAnsi="Segoe UI Light"/>
                <w:sz w:val="22"/>
                <w:szCs w:val="22"/>
                <w:lang w:val="en-US"/>
              </w:rPr>
              <w:t>m</w:t>
            </w:r>
          </w:p>
        </w:tc>
        <w:tc>
          <w:tcPr>
            <w:tcW w:w="304" w:type="dxa"/>
          </w:tcPr>
          <w:p w:rsidR="00FE6024" w:rsidRPr="009433A4" w:rsidRDefault="003E6A0E" w:rsidP="00860D79">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9433A4">
              <w:rPr>
                <w:sz w:val="22"/>
                <w:szCs w:val="22"/>
                <w:lang w:val="en-US"/>
              </w:rPr>
              <w:t>-</w:t>
            </w:r>
          </w:p>
        </w:tc>
        <w:tc>
          <w:tcPr>
            <w:tcW w:w="9430" w:type="dxa"/>
          </w:tcPr>
          <w:p w:rsidR="00FE6024" w:rsidRPr="009433A4" w:rsidRDefault="00F8484D" w:rsidP="00860D79">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число человек.</w:t>
            </w:r>
          </w:p>
        </w:tc>
      </w:tr>
    </w:tbl>
    <w:p w:rsidR="00296B80" w:rsidRPr="009433A4" w:rsidRDefault="00296B80" w:rsidP="00860D79">
      <w:pPr>
        <w:pStyle w:val="210"/>
        <w:shd w:val="clear" w:color="auto" w:fill="auto"/>
        <w:spacing w:before="0" w:after="0" w:line="276" w:lineRule="auto"/>
        <w:ind w:firstLine="700"/>
        <w:rPr>
          <w:rStyle w:val="25"/>
          <w:rFonts w:ascii="Segoe UI Light" w:hAnsi="Segoe UI Light"/>
        </w:rPr>
      </w:pPr>
      <w:r w:rsidRPr="009433A4">
        <w:rPr>
          <w:rFonts w:ascii="Segoe UI Light" w:hAnsi="Segoe UI Light"/>
        </w:rPr>
        <w:t>Климатическая</w:t>
      </w:r>
      <w:r w:rsidRPr="009433A4">
        <w:rPr>
          <w:rStyle w:val="25"/>
          <w:rFonts w:ascii="Segoe UI Light" w:hAnsi="Segoe UI Light"/>
        </w:rPr>
        <w:t xml:space="preserve"> характеристика </w:t>
      </w:r>
      <w:r w:rsidR="001F3915" w:rsidRPr="009433A4">
        <w:rPr>
          <w:rStyle w:val="25"/>
          <w:rFonts w:ascii="Segoe UI Light" w:hAnsi="Segoe UI Light"/>
        </w:rPr>
        <w:t>Краснопольского</w:t>
      </w:r>
      <w:r w:rsidRPr="009433A4">
        <w:rPr>
          <w:rStyle w:val="25"/>
          <w:rFonts w:ascii="Segoe UI Light" w:hAnsi="Segoe UI Light"/>
        </w:rPr>
        <w:t xml:space="preserve"> сельского поселения принята по СП 131.13330.2012 «Строительная климатология»: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25"/>
        <w:gridCol w:w="8612"/>
      </w:tblGrid>
      <w:tr w:rsidR="006D03B9" w:rsidRPr="009433A4" w:rsidTr="00E477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E47780" w:rsidRPr="009433A4" w:rsidRDefault="00E47780" w:rsidP="00860D79">
            <w:pPr>
              <w:spacing w:line="276" w:lineRule="auto"/>
              <w:jc w:val="both"/>
              <w:rPr>
                <w:rFonts w:ascii="Segoe UI Light" w:hAnsi="Segoe UI Light"/>
                <w:sz w:val="22"/>
                <w:szCs w:val="22"/>
              </w:rPr>
            </w:pPr>
            <w:r w:rsidRPr="009433A4">
              <w:rPr>
                <w:rStyle w:val="25"/>
                <w:rFonts w:ascii="Segoe UI Light" w:hAnsi="Segoe UI Light"/>
                <w:sz w:val="22"/>
                <w:szCs w:val="22"/>
              </w:rPr>
              <w:t xml:space="preserve">-34 </w:t>
            </w:r>
            <w:r w:rsidRPr="009433A4">
              <w:rPr>
                <w:rStyle w:val="25"/>
                <w:rFonts w:ascii="Segoe UI Light" w:hAnsi="Segoe UI Light"/>
                <w:sz w:val="22"/>
                <w:szCs w:val="22"/>
                <w:vertAlign w:val="superscript"/>
              </w:rPr>
              <w:t>о</w:t>
            </w:r>
            <w:r w:rsidRPr="009433A4">
              <w:rPr>
                <w:rStyle w:val="25"/>
                <w:rFonts w:ascii="Segoe UI Light" w:hAnsi="Segoe UI Light"/>
                <w:sz w:val="22"/>
                <w:szCs w:val="22"/>
              </w:rPr>
              <w:t>С</w:t>
            </w:r>
          </w:p>
        </w:tc>
        <w:tc>
          <w:tcPr>
            <w:tcW w:w="425" w:type="dxa"/>
          </w:tcPr>
          <w:p w:rsidR="00E47780" w:rsidRPr="009433A4" w:rsidRDefault="00E47780" w:rsidP="00860D79">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sz w:val="22"/>
                <w:szCs w:val="22"/>
                <w:lang w:val="en-US"/>
              </w:rPr>
            </w:pPr>
            <w:r w:rsidRPr="009433A4">
              <w:rPr>
                <w:rFonts w:ascii="Segoe UI Light" w:hAnsi="Segoe UI Light"/>
                <w:sz w:val="22"/>
                <w:szCs w:val="22"/>
                <w:lang w:val="en-US"/>
              </w:rPr>
              <w:t>-</w:t>
            </w:r>
          </w:p>
        </w:tc>
        <w:tc>
          <w:tcPr>
            <w:tcW w:w="8612" w:type="dxa"/>
          </w:tcPr>
          <w:p w:rsidR="00E47780" w:rsidRPr="009433A4" w:rsidRDefault="00E47780" w:rsidP="00860D79">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sz w:val="22"/>
                <w:szCs w:val="22"/>
              </w:rPr>
            </w:pPr>
            <w:r w:rsidRPr="009433A4">
              <w:rPr>
                <w:rStyle w:val="25"/>
                <w:rFonts w:ascii="Segoe UI Light" w:hAnsi="Segoe UI Light"/>
                <w:sz w:val="22"/>
                <w:szCs w:val="22"/>
              </w:rPr>
              <w:t>средняя температура наиболее холодной пятидневки;</w:t>
            </w:r>
          </w:p>
        </w:tc>
      </w:tr>
      <w:tr w:rsidR="006D03B9" w:rsidRPr="009433A4" w:rsidTr="00E47780">
        <w:tc>
          <w:tcPr>
            <w:cnfStyle w:val="001000000000" w:firstRow="0" w:lastRow="0" w:firstColumn="1" w:lastColumn="0" w:oddVBand="0" w:evenVBand="0" w:oddHBand="0" w:evenHBand="0" w:firstRowFirstColumn="0" w:firstRowLastColumn="0" w:lastRowFirstColumn="0" w:lastRowLastColumn="0"/>
            <w:tcW w:w="1101" w:type="dxa"/>
          </w:tcPr>
          <w:p w:rsidR="00E47780" w:rsidRPr="009433A4" w:rsidRDefault="00E47780" w:rsidP="00860D79">
            <w:pPr>
              <w:spacing w:line="276" w:lineRule="auto"/>
              <w:jc w:val="both"/>
              <w:rPr>
                <w:rFonts w:ascii="Segoe UI Light" w:hAnsi="Segoe UI Light"/>
                <w:sz w:val="22"/>
                <w:szCs w:val="22"/>
              </w:rPr>
            </w:pPr>
            <w:r w:rsidRPr="009433A4">
              <w:rPr>
                <w:rStyle w:val="25"/>
                <w:rFonts w:ascii="Segoe UI Light" w:hAnsi="Segoe UI Light"/>
                <w:sz w:val="22"/>
                <w:szCs w:val="22"/>
              </w:rPr>
              <w:t xml:space="preserve">-6,5 </w:t>
            </w:r>
            <w:r w:rsidRPr="009433A4">
              <w:rPr>
                <w:rStyle w:val="25"/>
                <w:rFonts w:ascii="Segoe UI Light" w:hAnsi="Segoe UI Light"/>
                <w:sz w:val="22"/>
                <w:szCs w:val="22"/>
                <w:vertAlign w:val="superscript"/>
              </w:rPr>
              <w:t>о</w:t>
            </w:r>
            <w:r w:rsidRPr="009433A4">
              <w:rPr>
                <w:rStyle w:val="25"/>
                <w:rFonts w:ascii="Segoe UI Light" w:hAnsi="Segoe UI Light"/>
                <w:sz w:val="22"/>
                <w:szCs w:val="22"/>
              </w:rPr>
              <w:t>С</w:t>
            </w:r>
          </w:p>
        </w:tc>
        <w:tc>
          <w:tcPr>
            <w:tcW w:w="425" w:type="dxa"/>
          </w:tcPr>
          <w:p w:rsidR="00E47780" w:rsidRPr="009433A4" w:rsidRDefault="00E47780" w:rsidP="00860D79">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9433A4">
              <w:rPr>
                <w:sz w:val="22"/>
                <w:szCs w:val="22"/>
                <w:lang w:val="en-US"/>
              </w:rPr>
              <w:t>-</w:t>
            </w:r>
          </w:p>
        </w:tc>
        <w:tc>
          <w:tcPr>
            <w:tcW w:w="8612" w:type="dxa"/>
          </w:tcPr>
          <w:p w:rsidR="00E47780" w:rsidRPr="009433A4" w:rsidRDefault="00E47780" w:rsidP="00860D79">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rStyle w:val="25"/>
                <w:rFonts w:ascii="Segoe UI Light" w:hAnsi="Segoe UI Light"/>
                <w:sz w:val="22"/>
                <w:szCs w:val="22"/>
              </w:rPr>
              <w:t>средняя температура наружного воздуха за отопительный период;</w:t>
            </w:r>
          </w:p>
        </w:tc>
      </w:tr>
      <w:tr w:rsidR="006D03B9" w:rsidRPr="009433A4" w:rsidTr="00E47780">
        <w:tc>
          <w:tcPr>
            <w:cnfStyle w:val="001000000000" w:firstRow="0" w:lastRow="0" w:firstColumn="1" w:lastColumn="0" w:oddVBand="0" w:evenVBand="0" w:oddHBand="0" w:evenHBand="0" w:firstRowFirstColumn="0" w:firstRowLastColumn="0" w:lastRowFirstColumn="0" w:lastRowLastColumn="0"/>
            <w:tcW w:w="1101" w:type="dxa"/>
          </w:tcPr>
          <w:p w:rsidR="00E47780" w:rsidRPr="009433A4" w:rsidRDefault="00E47780" w:rsidP="00860D79">
            <w:pPr>
              <w:spacing w:line="276" w:lineRule="auto"/>
              <w:jc w:val="both"/>
              <w:rPr>
                <w:rFonts w:ascii="Segoe UI Light" w:hAnsi="Segoe UI Light"/>
                <w:sz w:val="22"/>
                <w:szCs w:val="22"/>
              </w:rPr>
            </w:pPr>
            <w:r w:rsidRPr="009433A4">
              <w:rPr>
                <w:rFonts w:ascii="Segoe UI Light" w:hAnsi="Segoe UI Light"/>
                <w:sz w:val="22"/>
                <w:szCs w:val="22"/>
              </w:rPr>
              <w:t>218 дней</w:t>
            </w:r>
          </w:p>
        </w:tc>
        <w:tc>
          <w:tcPr>
            <w:tcW w:w="425" w:type="dxa"/>
          </w:tcPr>
          <w:p w:rsidR="00E47780" w:rsidRPr="009433A4" w:rsidRDefault="00E47780" w:rsidP="00860D79">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9433A4">
              <w:rPr>
                <w:sz w:val="22"/>
                <w:szCs w:val="22"/>
                <w:lang w:val="en-US"/>
              </w:rPr>
              <w:t>-</w:t>
            </w:r>
          </w:p>
        </w:tc>
        <w:tc>
          <w:tcPr>
            <w:tcW w:w="8612" w:type="dxa"/>
          </w:tcPr>
          <w:p w:rsidR="00E47780" w:rsidRPr="009433A4" w:rsidRDefault="00E47780" w:rsidP="00860D79">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rStyle w:val="25"/>
                <w:rFonts w:ascii="Segoe UI Light" w:hAnsi="Segoe UI Light"/>
                <w:sz w:val="22"/>
                <w:szCs w:val="22"/>
              </w:rPr>
              <w:t>продолжительность отопительного периода.</w:t>
            </w:r>
          </w:p>
        </w:tc>
      </w:tr>
    </w:tbl>
    <w:p w:rsidR="00D93E6E" w:rsidRPr="009433A4" w:rsidRDefault="00645CDF" w:rsidP="00860D79">
      <w:pPr>
        <w:pStyle w:val="afffa"/>
        <w:spacing w:before="0" w:after="0" w:line="276" w:lineRule="auto"/>
        <w:ind w:firstLine="709"/>
        <w:rPr>
          <w:rFonts w:ascii="Segoe UI Light" w:hAnsi="Segoe UI Light"/>
          <w:sz w:val="22"/>
          <w:szCs w:val="22"/>
        </w:rPr>
      </w:pPr>
      <w:r w:rsidRPr="009433A4">
        <w:rPr>
          <w:rFonts w:ascii="Segoe UI Light" w:hAnsi="Segoe UI Light"/>
          <w:sz w:val="22"/>
          <w:szCs w:val="22"/>
        </w:rPr>
        <w:t>Максимальны</w:t>
      </w:r>
      <w:r w:rsidR="00AB6D16" w:rsidRPr="009433A4">
        <w:rPr>
          <w:rFonts w:ascii="Segoe UI Light" w:hAnsi="Segoe UI Light"/>
          <w:sz w:val="22"/>
          <w:szCs w:val="22"/>
        </w:rPr>
        <w:t>й</w:t>
      </w:r>
      <w:r w:rsidRPr="009433A4">
        <w:rPr>
          <w:rFonts w:ascii="Segoe UI Light" w:hAnsi="Segoe UI Light"/>
          <w:sz w:val="22"/>
          <w:szCs w:val="22"/>
        </w:rPr>
        <w:t xml:space="preserve"> теплов</w:t>
      </w:r>
      <w:r w:rsidR="00AB6D16" w:rsidRPr="009433A4">
        <w:rPr>
          <w:rFonts w:ascii="Segoe UI Light" w:hAnsi="Segoe UI Light"/>
          <w:sz w:val="22"/>
          <w:szCs w:val="22"/>
        </w:rPr>
        <w:t>ой</w:t>
      </w:r>
      <w:r w:rsidRPr="009433A4">
        <w:rPr>
          <w:rFonts w:ascii="Segoe UI Light" w:hAnsi="Segoe UI Light"/>
          <w:sz w:val="22"/>
          <w:szCs w:val="22"/>
        </w:rPr>
        <w:t xml:space="preserve"> поток на отопление жилых и общественных зданий</w:t>
      </w:r>
      <w:r w:rsidR="00674797" w:rsidRPr="009433A4">
        <w:rPr>
          <w:rFonts w:ascii="Segoe UI Light" w:hAnsi="Segoe UI Light"/>
          <w:sz w:val="22"/>
          <w:szCs w:val="22"/>
        </w:rPr>
        <w:t xml:space="preserve"> </w:t>
      </w:r>
      <w:r w:rsidR="00DC2B35" w:rsidRPr="009433A4">
        <w:rPr>
          <w:rFonts w:ascii="Segoe UI Light" w:hAnsi="Segoe UI Light"/>
          <w:sz w:val="22"/>
          <w:szCs w:val="22"/>
        </w:rPr>
        <w:t xml:space="preserve">всего поселения </w:t>
      </w:r>
      <w:r w:rsidR="00674797" w:rsidRPr="009433A4">
        <w:rPr>
          <w:rFonts w:ascii="Segoe UI Light" w:hAnsi="Segoe UI Light"/>
          <w:sz w:val="22"/>
          <w:szCs w:val="22"/>
        </w:rPr>
        <w:t xml:space="preserve">в зависимости от </w:t>
      </w:r>
      <w:r w:rsidR="00B1709C" w:rsidRPr="009433A4">
        <w:rPr>
          <w:rFonts w:ascii="Segoe UI Light" w:hAnsi="Segoe UI Light"/>
          <w:sz w:val="22"/>
          <w:szCs w:val="22"/>
        </w:rPr>
        <w:t xml:space="preserve">типа застройки и </w:t>
      </w:r>
      <w:r w:rsidR="00674797" w:rsidRPr="009433A4">
        <w:rPr>
          <w:rFonts w:ascii="Segoe UI Light" w:hAnsi="Segoe UI Light"/>
          <w:sz w:val="22"/>
          <w:szCs w:val="22"/>
        </w:rPr>
        <w:t>года постройки состав</w:t>
      </w:r>
      <w:r w:rsidR="00AB6D16" w:rsidRPr="009433A4">
        <w:rPr>
          <w:rFonts w:ascii="Segoe UI Light" w:hAnsi="Segoe UI Light"/>
          <w:sz w:val="22"/>
          <w:szCs w:val="22"/>
        </w:rPr>
        <w:t>и</w:t>
      </w:r>
      <w:r w:rsidR="00674797" w:rsidRPr="009433A4">
        <w:rPr>
          <w:rFonts w:ascii="Segoe UI Light" w:hAnsi="Segoe UI Light"/>
          <w:sz w:val="22"/>
          <w:szCs w:val="22"/>
        </w:rPr>
        <w:t>т</w:t>
      </w:r>
      <w:r w:rsidR="00DC2B35" w:rsidRPr="009433A4">
        <w:rPr>
          <w:rFonts w:ascii="Segoe UI Light" w:hAnsi="Segoe UI Light"/>
          <w:sz w:val="22"/>
          <w:szCs w:val="22"/>
        </w:rPr>
        <w:t xml:space="preserve"> </w:t>
      </w:r>
      <w:r w:rsidR="00CA546F" w:rsidRPr="009433A4">
        <w:rPr>
          <w:rFonts w:ascii="Segoe UI Light" w:hAnsi="Segoe UI Light"/>
          <w:sz w:val="22"/>
          <w:szCs w:val="22"/>
        </w:rPr>
        <w:t>89</w:t>
      </w:r>
      <w:r w:rsidR="00B034D1" w:rsidRPr="009433A4">
        <w:rPr>
          <w:rFonts w:ascii="Segoe UI Light" w:hAnsi="Segoe UI Light"/>
          <w:sz w:val="22"/>
          <w:szCs w:val="22"/>
        </w:rPr>
        <w:t>,</w:t>
      </w:r>
      <w:r w:rsidR="00CA546F" w:rsidRPr="009433A4">
        <w:rPr>
          <w:rFonts w:ascii="Segoe UI Light" w:hAnsi="Segoe UI Light"/>
          <w:sz w:val="22"/>
          <w:szCs w:val="22"/>
        </w:rPr>
        <w:t>50</w:t>
      </w:r>
      <w:r w:rsidR="00B034D1" w:rsidRPr="009433A4">
        <w:rPr>
          <w:rFonts w:ascii="Segoe UI Light" w:hAnsi="Segoe UI Light"/>
          <w:sz w:val="22"/>
          <w:szCs w:val="22"/>
        </w:rPr>
        <w:t>0</w:t>
      </w:r>
      <w:r w:rsidR="00DC2B35" w:rsidRPr="009433A4">
        <w:rPr>
          <w:rFonts w:ascii="Segoe UI Light" w:hAnsi="Segoe UI Light"/>
          <w:sz w:val="22"/>
          <w:szCs w:val="22"/>
        </w:rPr>
        <w:t> Гкал/час (</w:t>
      </w:r>
      <w:r w:rsidR="00B034D1" w:rsidRPr="009433A4">
        <w:rPr>
          <w:rFonts w:ascii="Segoe UI Light" w:hAnsi="Segoe UI Light"/>
          <w:sz w:val="22"/>
          <w:szCs w:val="22"/>
        </w:rPr>
        <w:t>10</w:t>
      </w:r>
      <w:r w:rsidR="00CA546F" w:rsidRPr="009433A4">
        <w:rPr>
          <w:rFonts w:ascii="Segoe UI Light" w:hAnsi="Segoe UI Light"/>
          <w:sz w:val="22"/>
          <w:szCs w:val="22"/>
        </w:rPr>
        <w:t>409</w:t>
      </w:r>
      <w:r w:rsidR="00900A25" w:rsidRPr="009433A4">
        <w:rPr>
          <w:rFonts w:ascii="Segoe UI Light" w:hAnsi="Segoe UI Light"/>
          <w:sz w:val="22"/>
          <w:szCs w:val="22"/>
        </w:rPr>
        <w:t>0</w:t>
      </w:r>
      <w:r w:rsidR="00D13835" w:rsidRPr="009433A4">
        <w:rPr>
          <w:rFonts w:ascii="Segoe UI Light" w:hAnsi="Segoe UI Light"/>
          <w:sz w:val="22"/>
          <w:szCs w:val="22"/>
        </w:rPr>
        <w:t> </w:t>
      </w:r>
      <w:r w:rsidR="00DC2B35" w:rsidRPr="009433A4">
        <w:rPr>
          <w:rFonts w:ascii="Segoe UI Light" w:hAnsi="Segoe UI Light"/>
          <w:sz w:val="22"/>
          <w:szCs w:val="22"/>
        </w:rPr>
        <w:t xml:space="preserve">кВт) для индивидуальной жилой застройки и </w:t>
      </w:r>
      <w:r w:rsidR="00B034D1" w:rsidRPr="009433A4">
        <w:rPr>
          <w:rFonts w:ascii="Segoe UI Light" w:hAnsi="Segoe UI Light"/>
          <w:sz w:val="22"/>
          <w:szCs w:val="22"/>
        </w:rPr>
        <w:t>24,010</w:t>
      </w:r>
      <w:r w:rsidR="00D13835" w:rsidRPr="009433A4">
        <w:rPr>
          <w:rFonts w:ascii="Segoe UI Light" w:hAnsi="Segoe UI Light"/>
          <w:sz w:val="22"/>
          <w:szCs w:val="22"/>
        </w:rPr>
        <w:t> </w:t>
      </w:r>
      <w:r w:rsidR="00DC2B35" w:rsidRPr="009433A4">
        <w:rPr>
          <w:rFonts w:ascii="Segoe UI Light" w:hAnsi="Segoe UI Light"/>
          <w:sz w:val="22"/>
          <w:szCs w:val="22"/>
        </w:rPr>
        <w:t>Гкал/</w:t>
      </w:r>
      <w:proofErr w:type="gramStart"/>
      <w:r w:rsidR="00DC2B35" w:rsidRPr="009433A4">
        <w:rPr>
          <w:rFonts w:ascii="Segoe UI Light" w:hAnsi="Segoe UI Light"/>
          <w:sz w:val="22"/>
          <w:szCs w:val="22"/>
        </w:rPr>
        <w:t>ч</w:t>
      </w:r>
      <w:proofErr w:type="gramEnd"/>
      <w:r w:rsidR="00DC2B35" w:rsidRPr="009433A4">
        <w:rPr>
          <w:rFonts w:ascii="Segoe UI Light" w:hAnsi="Segoe UI Light"/>
          <w:sz w:val="22"/>
          <w:szCs w:val="22"/>
        </w:rPr>
        <w:t xml:space="preserve"> (</w:t>
      </w:r>
      <w:r w:rsidR="00534284" w:rsidRPr="009433A4">
        <w:rPr>
          <w:rFonts w:ascii="Segoe UI Light" w:hAnsi="Segoe UI Light"/>
          <w:sz w:val="22"/>
          <w:szCs w:val="22"/>
        </w:rPr>
        <w:t>2</w:t>
      </w:r>
      <w:r w:rsidR="00B034D1" w:rsidRPr="009433A4">
        <w:rPr>
          <w:rFonts w:ascii="Segoe UI Light" w:hAnsi="Segoe UI Light"/>
          <w:sz w:val="22"/>
          <w:szCs w:val="22"/>
        </w:rPr>
        <w:t>792</w:t>
      </w:r>
      <w:r w:rsidR="00534284" w:rsidRPr="009433A4">
        <w:rPr>
          <w:rFonts w:ascii="Segoe UI Light" w:hAnsi="Segoe UI Light"/>
          <w:sz w:val="22"/>
          <w:szCs w:val="22"/>
        </w:rPr>
        <w:t>0</w:t>
      </w:r>
      <w:r w:rsidR="00D13835" w:rsidRPr="009433A4">
        <w:rPr>
          <w:rFonts w:ascii="Segoe UI Light" w:hAnsi="Segoe UI Light"/>
          <w:sz w:val="22"/>
          <w:szCs w:val="22"/>
        </w:rPr>
        <w:t> </w:t>
      </w:r>
      <w:r w:rsidR="00674797" w:rsidRPr="009433A4">
        <w:rPr>
          <w:rFonts w:ascii="Segoe UI Light" w:hAnsi="Segoe UI Light"/>
          <w:sz w:val="22"/>
          <w:szCs w:val="22"/>
        </w:rPr>
        <w:t>кВт</w:t>
      </w:r>
      <w:r w:rsidR="00DC2B35" w:rsidRPr="009433A4">
        <w:rPr>
          <w:rFonts w:ascii="Segoe UI Light" w:hAnsi="Segoe UI Light"/>
          <w:sz w:val="22"/>
          <w:szCs w:val="22"/>
        </w:rPr>
        <w:t>)</w:t>
      </w:r>
      <w:r w:rsidR="00FD6401" w:rsidRPr="009433A4">
        <w:rPr>
          <w:rFonts w:ascii="Segoe UI Light" w:hAnsi="Segoe UI Light"/>
          <w:sz w:val="22"/>
          <w:szCs w:val="22"/>
        </w:rPr>
        <w:t xml:space="preserve"> для многоквартирной жилой застройки</w:t>
      </w:r>
      <w:r w:rsidRPr="009433A4">
        <w:rPr>
          <w:rFonts w:ascii="Segoe UI Light" w:hAnsi="Segoe UI Light"/>
          <w:sz w:val="22"/>
          <w:szCs w:val="22"/>
        </w:rPr>
        <w:t xml:space="preserve">, </w:t>
      </w:r>
      <w:r w:rsidR="00674797" w:rsidRPr="009433A4">
        <w:rPr>
          <w:rFonts w:ascii="Segoe UI Light" w:hAnsi="Segoe UI Light"/>
          <w:sz w:val="22"/>
          <w:szCs w:val="22"/>
        </w:rPr>
        <w:t>включая</w:t>
      </w:r>
      <w:r w:rsidRPr="009433A4">
        <w:rPr>
          <w:rFonts w:ascii="Segoe UI Light" w:hAnsi="Segoe UI Light"/>
          <w:sz w:val="22"/>
          <w:szCs w:val="22"/>
        </w:rPr>
        <w:t>:</w:t>
      </w:r>
    </w:p>
    <w:p w:rsidR="00D93E6E" w:rsidRPr="009433A4" w:rsidRDefault="00D93E6E">
      <w:pPr>
        <w:rPr>
          <w:rFonts w:ascii="Segoe UI Light" w:eastAsia="Times New Roman" w:hAnsi="Segoe UI Light" w:cs="Times New Roman"/>
        </w:rPr>
      </w:pPr>
      <w:r w:rsidRPr="009433A4">
        <w:rPr>
          <w:rFonts w:ascii="Segoe UI Light" w:hAnsi="Segoe UI Light"/>
        </w:rPr>
        <w:br w:type="page"/>
      </w:r>
    </w:p>
    <w:p w:rsidR="003B0E8B" w:rsidRPr="009433A4" w:rsidRDefault="008D0EA8" w:rsidP="00674797">
      <w:pPr>
        <w:pStyle w:val="afffa"/>
        <w:spacing w:before="0" w:after="0" w:line="276" w:lineRule="auto"/>
        <w:jc w:val="right"/>
        <w:rPr>
          <w:rFonts w:ascii="Segoe UI Light" w:hAnsi="Segoe UI Light"/>
          <w:sz w:val="16"/>
          <w:szCs w:val="16"/>
        </w:rPr>
      </w:pPr>
      <w:r w:rsidRPr="009433A4">
        <w:rPr>
          <w:rFonts w:ascii="Segoe UI Light" w:hAnsi="Segoe UI Light"/>
          <w:sz w:val="16"/>
          <w:szCs w:val="16"/>
        </w:rPr>
        <w:lastRenderedPageBreak/>
        <w:t>Таблица 15</w:t>
      </w:r>
    </w:p>
    <w:tbl>
      <w:tblPr>
        <w:tblStyle w:val="ae"/>
        <w:tblW w:w="10140" w:type="dxa"/>
        <w:jc w:val="center"/>
        <w:tblLayout w:type="fixed"/>
        <w:tblLook w:val="04A0" w:firstRow="1" w:lastRow="0" w:firstColumn="1" w:lastColumn="0" w:noHBand="0" w:noVBand="1"/>
      </w:tblPr>
      <w:tblGrid>
        <w:gridCol w:w="674"/>
        <w:gridCol w:w="140"/>
        <w:gridCol w:w="423"/>
        <w:gridCol w:w="425"/>
        <w:gridCol w:w="638"/>
        <w:gridCol w:w="641"/>
        <w:gridCol w:w="638"/>
        <w:gridCol w:w="638"/>
        <w:gridCol w:w="638"/>
        <w:gridCol w:w="638"/>
        <w:gridCol w:w="638"/>
        <w:gridCol w:w="639"/>
        <w:gridCol w:w="638"/>
        <w:gridCol w:w="638"/>
        <w:gridCol w:w="638"/>
        <w:gridCol w:w="639"/>
        <w:gridCol w:w="817"/>
      </w:tblGrid>
      <w:tr w:rsidR="00CA546F" w:rsidRPr="009433A4" w:rsidTr="00E4357D">
        <w:trPr>
          <w:cnfStyle w:val="100000000000" w:firstRow="1" w:lastRow="0" w:firstColumn="0" w:lastColumn="0" w:oddVBand="0" w:evenVBand="0" w:oddHBand="0" w:evenHBand="0" w:firstRowFirstColumn="0" w:firstRowLastColumn="0" w:lastRowFirstColumn="0" w:lastRowLastColumn="0"/>
          <w:trHeight w:val="292"/>
          <w:tblHeader/>
          <w:jc w:val="center"/>
        </w:trPr>
        <w:tc>
          <w:tcPr>
            <w:cnfStyle w:val="001000000000" w:firstRow="0" w:lastRow="0" w:firstColumn="1" w:lastColumn="0" w:oddVBand="0" w:evenVBand="0" w:oddHBand="0" w:evenHBand="0" w:firstRowFirstColumn="0" w:firstRowLastColumn="0" w:lastRowFirstColumn="0" w:lastRowLastColumn="0"/>
            <w:tcW w:w="675" w:type="dxa"/>
            <w:vMerge w:val="restart"/>
            <w:textDirection w:val="btLr"/>
            <w:vAlign w:val="center"/>
          </w:tcPr>
          <w:p w:rsidR="00C735D3" w:rsidRPr="009433A4" w:rsidRDefault="00C735D3" w:rsidP="000963EF">
            <w:pPr>
              <w:spacing w:line="16" w:lineRule="atLeast"/>
              <w:ind w:left="113" w:right="113"/>
              <w:jc w:val="center"/>
              <w:rPr>
                <w:rFonts w:ascii="Segoe UI Light" w:hAnsi="Segoe UI Light" w:cs="Arial"/>
                <w:spacing w:val="2"/>
                <w:shd w:val="clear" w:color="auto" w:fill="FFFFFF"/>
              </w:rPr>
            </w:pPr>
            <w:r w:rsidRPr="009433A4">
              <w:rPr>
                <w:rFonts w:ascii="Segoe UI Light" w:hAnsi="Segoe UI Light" w:cs="Arial"/>
                <w:spacing w:val="2"/>
                <w:shd w:val="clear" w:color="auto" w:fill="FFFFFF"/>
              </w:rPr>
              <w:t>Населенный пункт</w:t>
            </w:r>
          </w:p>
        </w:tc>
        <w:tc>
          <w:tcPr>
            <w:tcW w:w="565" w:type="dxa"/>
            <w:gridSpan w:val="2"/>
            <w:vMerge w:val="restart"/>
            <w:textDirection w:val="btLr"/>
            <w:vAlign w:val="center"/>
          </w:tcPr>
          <w:p w:rsidR="00C735D3" w:rsidRPr="009433A4" w:rsidRDefault="008B4861" w:rsidP="000963EF">
            <w:pPr>
              <w:spacing w:line="16" w:lineRule="atLeast"/>
              <w:ind w:left="113" w:right="113"/>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r w:rsidRPr="009433A4">
              <w:rPr>
                <w:rFonts w:ascii="Segoe UI Light" w:hAnsi="Segoe UI Light" w:cs="Arial"/>
                <w:spacing w:val="2"/>
                <w:szCs w:val="16"/>
                <w:shd w:val="clear" w:color="auto" w:fill="FFFFFF"/>
              </w:rPr>
              <w:t xml:space="preserve">Номер  </w:t>
            </w:r>
            <w:proofErr w:type="gramStart"/>
            <w:r w:rsidRPr="009433A4">
              <w:rPr>
                <w:rFonts w:ascii="Segoe UI Light" w:hAnsi="Segoe UI Light" w:cs="Arial"/>
                <w:spacing w:val="2"/>
                <w:szCs w:val="16"/>
                <w:shd w:val="clear" w:color="auto" w:fill="FFFFFF"/>
              </w:rPr>
              <w:t>ПР</w:t>
            </w:r>
            <w:proofErr w:type="gramEnd"/>
            <w:r w:rsidR="00D92281" w:rsidRPr="009433A4">
              <w:rPr>
                <w:rFonts w:ascii="Segoe UI Light" w:hAnsi="Segoe UI Light" w:cs="Arial"/>
                <w:spacing w:val="2"/>
                <w:szCs w:val="16"/>
                <w:shd w:val="clear" w:color="auto" w:fill="FFFFFF"/>
              </w:rPr>
              <w:t xml:space="preserve"> / </w:t>
            </w:r>
            <w:r w:rsidRPr="009433A4">
              <w:rPr>
                <w:rFonts w:ascii="Segoe UI Light" w:hAnsi="Segoe UI Light" w:cs="Arial"/>
                <w:spacing w:val="2"/>
                <w:szCs w:val="16"/>
                <w:shd w:val="clear" w:color="auto" w:fill="FFFFFF"/>
              </w:rPr>
              <w:t>ЖР (МР)</w:t>
            </w:r>
          </w:p>
        </w:tc>
        <w:tc>
          <w:tcPr>
            <w:tcW w:w="4253" w:type="dxa"/>
            <w:gridSpan w:val="7"/>
            <w:vAlign w:val="center"/>
          </w:tcPr>
          <w:p w:rsidR="00C735D3" w:rsidRPr="009433A4" w:rsidRDefault="00C735D3" w:rsidP="000963EF">
            <w:pPr>
              <w:pStyle w:val="afffa"/>
              <w:spacing w:before="0" w:after="0" w:line="16" w:lineRule="atLeast"/>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pacing w:val="-2"/>
                <w:sz w:val="16"/>
                <w:szCs w:val="16"/>
              </w:rPr>
              <w:t>Жилищный фонд, тыс.кв.м общей площади</w:t>
            </w:r>
          </w:p>
        </w:tc>
        <w:tc>
          <w:tcPr>
            <w:tcW w:w="4647" w:type="dxa"/>
            <w:gridSpan w:val="7"/>
            <w:vAlign w:val="center"/>
          </w:tcPr>
          <w:p w:rsidR="00C735D3" w:rsidRPr="009433A4" w:rsidRDefault="00C735D3" w:rsidP="000963EF">
            <w:pPr>
              <w:pStyle w:val="afffa"/>
              <w:spacing w:before="0" w:after="0" w:line="16" w:lineRule="atLeast"/>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Тепловой поток, кВт</w:t>
            </w:r>
          </w:p>
        </w:tc>
      </w:tr>
      <w:tr w:rsidR="00CA546F" w:rsidRPr="009433A4" w:rsidTr="00E4357D">
        <w:trPr>
          <w:cnfStyle w:val="100000000000" w:firstRow="1" w:lastRow="0" w:firstColumn="0" w:lastColumn="0" w:oddVBand="0" w:evenVBand="0" w:oddHBand="0" w:evenHBand="0" w:firstRowFirstColumn="0" w:firstRowLastColumn="0" w:lastRowFirstColumn="0" w:lastRowLastColumn="0"/>
          <w:trHeight w:val="942"/>
          <w:tblHeader/>
          <w:jc w:val="center"/>
        </w:trPr>
        <w:tc>
          <w:tcPr>
            <w:cnfStyle w:val="001000000000" w:firstRow="0" w:lastRow="0" w:firstColumn="1" w:lastColumn="0" w:oddVBand="0" w:evenVBand="0" w:oddHBand="0" w:evenHBand="0" w:firstRowFirstColumn="0" w:firstRowLastColumn="0" w:lastRowFirstColumn="0" w:lastRowLastColumn="0"/>
            <w:tcW w:w="675" w:type="dxa"/>
            <w:vMerge/>
            <w:textDirection w:val="btLr"/>
            <w:vAlign w:val="center"/>
          </w:tcPr>
          <w:p w:rsidR="00DF4B70" w:rsidRPr="009433A4" w:rsidRDefault="00DF4B70" w:rsidP="000963EF">
            <w:pPr>
              <w:pStyle w:val="afffa"/>
              <w:spacing w:before="0" w:after="0" w:line="16" w:lineRule="atLeast"/>
              <w:ind w:left="113" w:right="113" w:firstLine="0"/>
              <w:jc w:val="center"/>
              <w:rPr>
                <w:rFonts w:ascii="Segoe UI Light" w:hAnsi="Segoe UI Light"/>
                <w:sz w:val="16"/>
                <w:szCs w:val="16"/>
              </w:rPr>
            </w:pPr>
          </w:p>
        </w:tc>
        <w:tc>
          <w:tcPr>
            <w:tcW w:w="565" w:type="dxa"/>
            <w:gridSpan w:val="2"/>
            <w:vMerge/>
            <w:textDirection w:val="btLr"/>
            <w:vAlign w:val="center"/>
          </w:tcPr>
          <w:p w:rsidR="00DF4B70" w:rsidRPr="009433A4" w:rsidRDefault="00DF4B70" w:rsidP="000963EF">
            <w:pPr>
              <w:pStyle w:val="afffa"/>
              <w:spacing w:before="0" w:after="0" w:line="16" w:lineRule="atLeast"/>
              <w:ind w:left="113" w:right="113"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425" w:type="dxa"/>
            <w:vMerge w:val="restart"/>
            <w:textDirection w:val="btLr"/>
            <w:vAlign w:val="center"/>
          </w:tcPr>
          <w:p w:rsidR="00DF4B70" w:rsidRPr="009433A4" w:rsidRDefault="00DF4B70" w:rsidP="000963EF">
            <w:pPr>
              <w:pStyle w:val="afffa"/>
              <w:spacing w:before="0" w:after="0" w:line="16" w:lineRule="atLeast"/>
              <w:ind w:left="113" w:right="113"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всего</w:t>
            </w:r>
          </w:p>
        </w:tc>
        <w:tc>
          <w:tcPr>
            <w:tcW w:w="1914" w:type="dxa"/>
            <w:gridSpan w:val="3"/>
            <w:vAlign w:val="center"/>
          </w:tcPr>
          <w:p w:rsidR="00DF4B70" w:rsidRPr="009433A4" w:rsidRDefault="00DF4B70" w:rsidP="000963EF">
            <w:pPr>
              <w:spacing w:line="16" w:lineRule="atLeast"/>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 xml:space="preserve">1-3-этажные </w:t>
            </w:r>
            <w:r w:rsidRPr="009433A4">
              <w:rPr>
                <w:rFonts w:ascii="Segoe UI Light" w:hAnsi="Segoe UI Light"/>
                <w:sz w:val="14"/>
                <w:szCs w:val="14"/>
              </w:rPr>
              <w:t>одноквартирные отдельностоящие</w:t>
            </w:r>
            <w:r w:rsidRPr="009433A4">
              <w:rPr>
                <w:rFonts w:ascii="Segoe UI Light" w:hAnsi="Segoe UI Light"/>
                <w:szCs w:val="16"/>
              </w:rPr>
              <w:t xml:space="preserve"> (ИЖС)</w:t>
            </w:r>
          </w:p>
        </w:tc>
        <w:tc>
          <w:tcPr>
            <w:tcW w:w="1276" w:type="dxa"/>
            <w:gridSpan w:val="2"/>
            <w:vAlign w:val="center"/>
          </w:tcPr>
          <w:p w:rsidR="00DF4B70" w:rsidRPr="009433A4" w:rsidRDefault="00DF4B70" w:rsidP="000963EF">
            <w:pPr>
              <w:spacing w:line="16" w:lineRule="atLeast"/>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4-6-этажные</w:t>
            </w:r>
          </w:p>
          <w:p w:rsidR="00DF4B70" w:rsidRPr="009433A4" w:rsidRDefault="00DF4B70" w:rsidP="000963EF">
            <w:pPr>
              <w:spacing w:line="16" w:lineRule="atLeast"/>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(МЖС)</w:t>
            </w:r>
          </w:p>
        </w:tc>
        <w:tc>
          <w:tcPr>
            <w:tcW w:w="638" w:type="dxa"/>
            <w:vAlign w:val="center"/>
          </w:tcPr>
          <w:p w:rsidR="00DF4B70" w:rsidRPr="009433A4" w:rsidRDefault="00DF4B70" w:rsidP="000963EF">
            <w:pPr>
              <w:spacing w:line="16" w:lineRule="atLeast"/>
              <w:ind w:left="-34" w:right="-111"/>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7-10-этаж-ные (МнЖЗ)</w:t>
            </w:r>
          </w:p>
        </w:tc>
        <w:tc>
          <w:tcPr>
            <w:tcW w:w="1915" w:type="dxa"/>
            <w:gridSpan w:val="3"/>
            <w:vAlign w:val="center"/>
          </w:tcPr>
          <w:p w:rsidR="00DF4B70" w:rsidRPr="009433A4" w:rsidRDefault="00DF4B70" w:rsidP="000963EF">
            <w:pPr>
              <w:spacing w:line="16" w:lineRule="atLeast"/>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 xml:space="preserve">1-3-этажные </w:t>
            </w:r>
            <w:r w:rsidRPr="009433A4">
              <w:rPr>
                <w:rFonts w:ascii="Segoe UI Light" w:hAnsi="Segoe UI Light"/>
                <w:sz w:val="14"/>
                <w:szCs w:val="14"/>
              </w:rPr>
              <w:t>одноквартирные отдельностоящие</w:t>
            </w:r>
            <w:r w:rsidRPr="009433A4">
              <w:rPr>
                <w:rFonts w:ascii="Segoe UI Light" w:hAnsi="Segoe UI Light"/>
                <w:szCs w:val="16"/>
              </w:rPr>
              <w:t xml:space="preserve"> (ИЖС)</w:t>
            </w:r>
          </w:p>
        </w:tc>
        <w:tc>
          <w:tcPr>
            <w:tcW w:w="1276" w:type="dxa"/>
            <w:gridSpan w:val="2"/>
            <w:vAlign w:val="center"/>
          </w:tcPr>
          <w:p w:rsidR="00DF4B70" w:rsidRPr="009433A4" w:rsidRDefault="00DF4B70" w:rsidP="000963EF">
            <w:pPr>
              <w:spacing w:line="16" w:lineRule="atLeast"/>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4-6-этажные</w:t>
            </w:r>
          </w:p>
          <w:p w:rsidR="00DF4B70" w:rsidRPr="009433A4" w:rsidRDefault="00DF4B70" w:rsidP="000963EF">
            <w:pPr>
              <w:spacing w:line="16" w:lineRule="atLeast"/>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(МЖС)</w:t>
            </w:r>
          </w:p>
        </w:tc>
        <w:tc>
          <w:tcPr>
            <w:tcW w:w="639" w:type="dxa"/>
            <w:vAlign w:val="center"/>
          </w:tcPr>
          <w:p w:rsidR="00DF4B70" w:rsidRPr="009433A4" w:rsidRDefault="00DF4B70" w:rsidP="00E4357D">
            <w:pPr>
              <w:spacing w:line="16" w:lineRule="atLeast"/>
              <w:ind w:left="-36" w:right="-111"/>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7-10-этаж-ные (МнЖЗ)</w:t>
            </w:r>
          </w:p>
        </w:tc>
        <w:tc>
          <w:tcPr>
            <w:tcW w:w="817" w:type="dxa"/>
            <w:vMerge w:val="restart"/>
            <w:vAlign w:val="center"/>
          </w:tcPr>
          <w:p w:rsidR="00DF4B70" w:rsidRPr="009433A4" w:rsidRDefault="00DF4B70" w:rsidP="000963EF">
            <w:pPr>
              <w:pStyle w:val="afffa"/>
              <w:spacing w:before="0" w:after="0" w:line="16" w:lineRule="atLeast"/>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всего,</w:t>
            </w:r>
          </w:p>
          <w:p w:rsidR="00DF4B70" w:rsidRPr="009433A4" w:rsidRDefault="00DF4B70" w:rsidP="000963EF">
            <w:pPr>
              <w:pStyle w:val="afffa"/>
              <w:spacing w:before="0" w:after="0" w:line="16" w:lineRule="atLeast"/>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p w:rsidR="00DF4B70" w:rsidRPr="009433A4" w:rsidRDefault="00DF4B70" w:rsidP="000963EF">
            <w:pPr>
              <w:pStyle w:val="afffa"/>
              <w:spacing w:before="0" w:after="0" w:line="16" w:lineRule="atLeast"/>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r>
      <w:tr w:rsidR="00CA546F" w:rsidRPr="009433A4" w:rsidTr="00E4357D">
        <w:trPr>
          <w:cnfStyle w:val="100000000000" w:firstRow="1" w:lastRow="0" w:firstColumn="0" w:lastColumn="0" w:oddVBand="0" w:evenVBand="0" w:oddHBand="0" w:evenHBand="0" w:firstRowFirstColumn="0" w:firstRowLastColumn="0" w:lastRowFirstColumn="0" w:lastRowLastColumn="0"/>
          <w:trHeight w:val="205"/>
          <w:tblHeader/>
          <w:jc w:val="center"/>
        </w:trPr>
        <w:tc>
          <w:tcPr>
            <w:cnfStyle w:val="001000000000" w:firstRow="0" w:lastRow="0" w:firstColumn="1" w:lastColumn="0" w:oddVBand="0" w:evenVBand="0" w:oddHBand="0" w:evenHBand="0" w:firstRowFirstColumn="0" w:firstRowLastColumn="0" w:lastRowFirstColumn="0" w:lastRowLastColumn="0"/>
            <w:tcW w:w="675" w:type="dxa"/>
            <w:vMerge/>
            <w:textDirection w:val="btLr"/>
            <w:vAlign w:val="center"/>
          </w:tcPr>
          <w:p w:rsidR="0078286D" w:rsidRPr="009433A4" w:rsidRDefault="0078286D" w:rsidP="000963EF">
            <w:pPr>
              <w:pStyle w:val="afffa"/>
              <w:spacing w:before="0" w:after="0" w:line="16" w:lineRule="atLeast"/>
              <w:ind w:left="113" w:right="113" w:firstLine="0"/>
              <w:jc w:val="center"/>
              <w:rPr>
                <w:rFonts w:ascii="Segoe UI Light" w:hAnsi="Segoe UI Light"/>
                <w:sz w:val="16"/>
                <w:szCs w:val="16"/>
              </w:rPr>
            </w:pPr>
          </w:p>
        </w:tc>
        <w:tc>
          <w:tcPr>
            <w:tcW w:w="565" w:type="dxa"/>
            <w:gridSpan w:val="2"/>
            <w:vMerge/>
            <w:textDirection w:val="btLr"/>
            <w:vAlign w:val="center"/>
          </w:tcPr>
          <w:p w:rsidR="0078286D" w:rsidRPr="009433A4" w:rsidRDefault="0078286D" w:rsidP="000963EF">
            <w:pPr>
              <w:pStyle w:val="afffa"/>
              <w:spacing w:before="0" w:after="0" w:line="16" w:lineRule="atLeast"/>
              <w:ind w:left="113" w:right="113"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425" w:type="dxa"/>
            <w:vMerge/>
            <w:vAlign w:val="center"/>
          </w:tcPr>
          <w:p w:rsidR="0078286D" w:rsidRPr="009433A4" w:rsidRDefault="0078286D" w:rsidP="000963EF">
            <w:pPr>
              <w:pStyle w:val="afffa"/>
              <w:spacing w:before="0" w:after="0" w:line="16" w:lineRule="atLeast"/>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7658" w:type="dxa"/>
            <w:gridSpan w:val="12"/>
            <w:vAlign w:val="center"/>
          </w:tcPr>
          <w:p w:rsidR="0078286D" w:rsidRPr="009433A4" w:rsidRDefault="0078286D" w:rsidP="000963EF">
            <w:pPr>
              <w:pStyle w:val="afffa"/>
              <w:spacing w:before="0" w:after="0" w:line="16" w:lineRule="atLeast"/>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для зданий строительства</w:t>
            </w:r>
            <w:r w:rsidR="006B675E" w:rsidRPr="009433A4">
              <w:rPr>
                <w:rFonts w:ascii="Segoe UI Light" w:hAnsi="Segoe UI Light"/>
                <w:sz w:val="16"/>
                <w:szCs w:val="16"/>
              </w:rPr>
              <w:t>, год</w:t>
            </w:r>
            <w:r w:rsidR="00B1709C" w:rsidRPr="009433A4">
              <w:rPr>
                <w:rFonts w:ascii="Segoe UI Light" w:hAnsi="Segoe UI Light"/>
                <w:sz w:val="16"/>
                <w:szCs w:val="16"/>
              </w:rPr>
              <w:t xml:space="preserve"> строительства</w:t>
            </w:r>
          </w:p>
        </w:tc>
        <w:tc>
          <w:tcPr>
            <w:tcW w:w="817" w:type="dxa"/>
            <w:vMerge/>
            <w:vAlign w:val="center"/>
          </w:tcPr>
          <w:p w:rsidR="0078286D" w:rsidRPr="009433A4" w:rsidRDefault="0078286D" w:rsidP="000963EF">
            <w:pPr>
              <w:pStyle w:val="afffa"/>
              <w:spacing w:before="0" w:after="0" w:line="16" w:lineRule="atLeast"/>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p>
        </w:tc>
      </w:tr>
      <w:tr w:rsidR="00CA546F" w:rsidRPr="009433A4" w:rsidTr="00E4357D">
        <w:trPr>
          <w:cnfStyle w:val="100000000000" w:firstRow="1" w:lastRow="0" w:firstColumn="0" w:lastColumn="0" w:oddVBand="0" w:evenVBand="0" w:oddHBand="0" w:evenHBand="0" w:firstRowFirstColumn="0" w:firstRowLastColumn="0" w:lastRowFirstColumn="0" w:lastRowLastColumn="0"/>
          <w:cantSplit/>
          <w:trHeight w:val="670"/>
          <w:tblHeader/>
          <w:jc w:val="center"/>
        </w:trPr>
        <w:tc>
          <w:tcPr>
            <w:cnfStyle w:val="001000000000" w:firstRow="0" w:lastRow="0" w:firstColumn="1" w:lastColumn="0" w:oddVBand="0" w:evenVBand="0" w:oddHBand="0" w:evenHBand="0" w:firstRowFirstColumn="0" w:firstRowLastColumn="0" w:lastRowFirstColumn="0" w:lastRowLastColumn="0"/>
            <w:tcW w:w="675" w:type="dxa"/>
            <w:vMerge/>
            <w:textDirection w:val="btLr"/>
            <w:vAlign w:val="center"/>
          </w:tcPr>
          <w:p w:rsidR="007A66AA" w:rsidRPr="009433A4" w:rsidRDefault="007A66AA" w:rsidP="000963EF">
            <w:pPr>
              <w:pStyle w:val="afffa"/>
              <w:spacing w:before="0" w:line="16" w:lineRule="atLeast"/>
              <w:ind w:left="113" w:right="113" w:firstLine="0"/>
              <w:jc w:val="center"/>
              <w:rPr>
                <w:rFonts w:ascii="Segoe UI Light" w:hAnsi="Segoe UI Light"/>
                <w:sz w:val="16"/>
                <w:szCs w:val="16"/>
              </w:rPr>
            </w:pPr>
          </w:p>
        </w:tc>
        <w:tc>
          <w:tcPr>
            <w:tcW w:w="565" w:type="dxa"/>
            <w:gridSpan w:val="2"/>
            <w:vMerge/>
            <w:textDirection w:val="btLr"/>
            <w:vAlign w:val="center"/>
          </w:tcPr>
          <w:p w:rsidR="007A66AA" w:rsidRPr="009433A4" w:rsidRDefault="007A66AA" w:rsidP="000963EF">
            <w:pPr>
              <w:pStyle w:val="afffa"/>
              <w:spacing w:before="0" w:line="16" w:lineRule="atLeast"/>
              <w:ind w:left="113" w:right="113"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425" w:type="dxa"/>
            <w:vMerge/>
            <w:vAlign w:val="center"/>
          </w:tcPr>
          <w:p w:rsidR="007A66AA" w:rsidRPr="009433A4" w:rsidRDefault="007A66AA" w:rsidP="000963EF">
            <w:pPr>
              <w:pStyle w:val="afffa"/>
              <w:spacing w:before="0" w:line="16" w:lineRule="atLeast"/>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638" w:type="dxa"/>
            <w:textDirection w:val="btLr"/>
            <w:vAlign w:val="center"/>
          </w:tcPr>
          <w:p w:rsidR="007A66AA" w:rsidRPr="009433A4" w:rsidRDefault="007A66AA" w:rsidP="000963EF">
            <w:pPr>
              <w:pStyle w:val="afffa"/>
              <w:spacing w:before="0" w:line="16" w:lineRule="atLeast"/>
              <w:ind w:left="113" w:right="113" w:firstLine="0"/>
              <w:jc w:val="right"/>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до 1995</w:t>
            </w:r>
          </w:p>
        </w:tc>
        <w:tc>
          <w:tcPr>
            <w:tcW w:w="638" w:type="dxa"/>
            <w:textDirection w:val="btLr"/>
            <w:vAlign w:val="center"/>
          </w:tcPr>
          <w:p w:rsidR="007A66AA" w:rsidRPr="009433A4" w:rsidRDefault="007A66AA" w:rsidP="000963EF">
            <w:pPr>
              <w:pStyle w:val="afffa"/>
              <w:spacing w:before="0" w:line="16" w:lineRule="atLeast"/>
              <w:ind w:left="113" w:right="113" w:firstLine="0"/>
              <w:jc w:val="right"/>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после 2000</w:t>
            </w:r>
          </w:p>
        </w:tc>
        <w:tc>
          <w:tcPr>
            <w:tcW w:w="638" w:type="dxa"/>
            <w:textDirection w:val="btLr"/>
            <w:vAlign w:val="center"/>
          </w:tcPr>
          <w:p w:rsidR="007A66AA" w:rsidRPr="009433A4" w:rsidRDefault="007A66AA" w:rsidP="000963EF">
            <w:pPr>
              <w:pStyle w:val="afffa"/>
              <w:spacing w:before="0" w:line="16" w:lineRule="atLeast"/>
              <w:ind w:left="113" w:right="113" w:firstLine="0"/>
              <w:jc w:val="right"/>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после 2015</w:t>
            </w:r>
          </w:p>
        </w:tc>
        <w:tc>
          <w:tcPr>
            <w:tcW w:w="638" w:type="dxa"/>
            <w:textDirection w:val="btLr"/>
            <w:vAlign w:val="center"/>
          </w:tcPr>
          <w:p w:rsidR="007A66AA" w:rsidRPr="009433A4" w:rsidRDefault="007A66AA" w:rsidP="000963EF">
            <w:pPr>
              <w:pStyle w:val="afffa"/>
              <w:spacing w:before="0" w:line="16" w:lineRule="atLeast"/>
              <w:ind w:left="113" w:right="113" w:firstLine="0"/>
              <w:jc w:val="right"/>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до 1995</w:t>
            </w:r>
          </w:p>
        </w:tc>
        <w:tc>
          <w:tcPr>
            <w:tcW w:w="638" w:type="dxa"/>
            <w:textDirection w:val="btLr"/>
            <w:vAlign w:val="center"/>
          </w:tcPr>
          <w:p w:rsidR="007A66AA" w:rsidRPr="009433A4" w:rsidRDefault="007A66AA" w:rsidP="000963EF">
            <w:pPr>
              <w:pStyle w:val="afffa"/>
              <w:spacing w:before="0" w:line="16" w:lineRule="atLeast"/>
              <w:ind w:left="113" w:right="113" w:firstLine="0"/>
              <w:jc w:val="right"/>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после 2015</w:t>
            </w:r>
          </w:p>
        </w:tc>
        <w:tc>
          <w:tcPr>
            <w:tcW w:w="638" w:type="dxa"/>
            <w:textDirection w:val="btLr"/>
            <w:vAlign w:val="center"/>
          </w:tcPr>
          <w:p w:rsidR="007A66AA" w:rsidRPr="009433A4" w:rsidRDefault="007A66AA" w:rsidP="000963EF">
            <w:pPr>
              <w:pStyle w:val="afffa"/>
              <w:spacing w:before="0" w:line="16" w:lineRule="atLeast"/>
              <w:ind w:left="113" w:right="113" w:firstLine="0"/>
              <w:jc w:val="right"/>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после 2015</w:t>
            </w:r>
          </w:p>
        </w:tc>
        <w:tc>
          <w:tcPr>
            <w:tcW w:w="638" w:type="dxa"/>
            <w:textDirection w:val="btLr"/>
            <w:vAlign w:val="center"/>
          </w:tcPr>
          <w:p w:rsidR="007A66AA" w:rsidRPr="009433A4" w:rsidRDefault="007A66AA" w:rsidP="000963EF">
            <w:pPr>
              <w:pStyle w:val="afffa"/>
              <w:spacing w:before="0" w:line="16" w:lineRule="atLeast"/>
              <w:ind w:left="113" w:right="113" w:firstLine="0"/>
              <w:jc w:val="right"/>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до 1995</w:t>
            </w:r>
          </w:p>
        </w:tc>
        <w:tc>
          <w:tcPr>
            <w:tcW w:w="639" w:type="dxa"/>
            <w:textDirection w:val="btLr"/>
            <w:vAlign w:val="center"/>
          </w:tcPr>
          <w:p w:rsidR="007A66AA" w:rsidRPr="009433A4" w:rsidRDefault="007A66AA" w:rsidP="000963EF">
            <w:pPr>
              <w:pStyle w:val="afffa"/>
              <w:spacing w:before="0" w:line="16" w:lineRule="atLeast"/>
              <w:ind w:left="113" w:right="113" w:firstLine="0"/>
              <w:jc w:val="right"/>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после 2000</w:t>
            </w:r>
          </w:p>
        </w:tc>
        <w:tc>
          <w:tcPr>
            <w:tcW w:w="638" w:type="dxa"/>
            <w:textDirection w:val="btLr"/>
            <w:vAlign w:val="center"/>
          </w:tcPr>
          <w:p w:rsidR="007A66AA" w:rsidRPr="009433A4" w:rsidRDefault="007A66AA" w:rsidP="000963EF">
            <w:pPr>
              <w:pStyle w:val="afffa"/>
              <w:spacing w:before="0" w:line="16" w:lineRule="atLeast"/>
              <w:ind w:left="113" w:right="113" w:firstLine="0"/>
              <w:jc w:val="right"/>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после 2015</w:t>
            </w:r>
          </w:p>
        </w:tc>
        <w:tc>
          <w:tcPr>
            <w:tcW w:w="638" w:type="dxa"/>
            <w:textDirection w:val="btLr"/>
            <w:vAlign w:val="center"/>
          </w:tcPr>
          <w:p w:rsidR="007A66AA" w:rsidRPr="009433A4" w:rsidRDefault="007A66AA" w:rsidP="000963EF">
            <w:pPr>
              <w:pStyle w:val="afffa"/>
              <w:spacing w:before="0" w:line="16" w:lineRule="atLeast"/>
              <w:ind w:left="113" w:right="113" w:firstLine="0"/>
              <w:jc w:val="right"/>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до 1995</w:t>
            </w:r>
          </w:p>
        </w:tc>
        <w:tc>
          <w:tcPr>
            <w:tcW w:w="638" w:type="dxa"/>
            <w:textDirection w:val="btLr"/>
            <w:vAlign w:val="center"/>
          </w:tcPr>
          <w:p w:rsidR="007A66AA" w:rsidRPr="009433A4" w:rsidRDefault="007A66AA" w:rsidP="000963EF">
            <w:pPr>
              <w:pStyle w:val="afffa"/>
              <w:spacing w:before="0" w:line="16" w:lineRule="atLeast"/>
              <w:ind w:left="113" w:right="113" w:firstLine="0"/>
              <w:jc w:val="right"/>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после 2015</w:t>
            </w:r>
          </w:p>
        </w:tc>
        <w:tc>
          <w:tcPr>
            <w:tcW w:w="639" w:type="dxa"/>
            <w:textDirection w:val="btLr"/>
            <w:vAlign w:val="center"/>
          </w:tcPr>
          <w:p w:rsidR="007A66AA" w:rsidRPr="009433A4" w:rsidRDefault="007A66AA" w:rsidP="000963EF">
            <w:pPr>
              <w:pStyle w:val="afffa"/>
              <w:spacing w:before="0" w:line="16" w:lineRule="atLeast"/>
              <w:ind w:left="113" w:right="113" w:firstLine="0"/>
              <w:jc w:val="right"/>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после 2015</w:t>
            </w:r>
          </w:p>
        </w:tc>
        <w:tc>
          <w:tcPr>
            <w:tcW w:w="817" w:type="dxa"/>
            <w:vMerge/>
            <w:vAlign w:val="center"/>
          </w:tcPr>
          <w:p w:rsidR="007A66AA" w:rsidRPr="009433A4" w:rsidRDefault="007A66AA" w:rsidP="000963EF">
            <w:pPr>
              <w:pStyle w:val="afffa"/>
              <w:spacing w:before="0" w:line="16" w:lineRule="atLeast"/>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p>
        </w:tc>
      </w:tr>
      <w:tr w:rsidR="00CA546F" w:rsidRPr="009433A4" w:rsidTr="00E4357D">
        <w:trPr>
          <w:cnfStyle w:val="100000000000" w:firstRow="1" w:lastRow="0" w:firstColumn="0" w:lastColumn="0" w:oddVBand="0" w:evenVBand="0" w:oddHBand="0" w:evenHBand="0" w:firstRowFirstColumn="0" w:firstRowLastColumn="0" w:lastRowFirstColumn="0" w:lastRowLastColumn="0"/>
          <w:cantSplit/>
          <w:trHeight w:val="261"/>
          <w:tblHeader/>
          <w:jc w:val="center"/>
        </w:trPr>
        <w:tc>
          <w:tcPr>
            <w:cnfStyle w:val="001000000000" w:firstRow="0" w:lastRow="0" w:firstColumn="1" w:lastColumn="0" w:oddVBand="0" w:evenVBand="0" w:oddHBand="0" w:evenHBand="0" w:firstRowFirstColumn="0" w:firstRowLastColumn="0" w:lastRowFirstColumn="0" w:lastRowLastColumn="0"/>
            <w:tcW w:w="675" w:type="dxa"/>
            <w:vMerge/>
            <w:textDirection w:val="btLr"/>
            <w:vAlign w:val="center"/>
          </w:tcPr>
          <w:p w:rsidR="007A66AA" w:rsidRPr="009433A4" w:rsidRDefault="007A66AA" w:rsidP="000963EF">
            <w:pPr>
              <w:pStyle w:val="afffa"/>
              <w:spacing w:before="0" w:after="0" w:line="16" w:lineRule="atLeast"/>
              <w:ind w:left="113" w:right="113" w:firstLine="0"/>
              <w:jc w:val="center"/>
              <w:rPr>
                <w:rFonts w:ascii="Segoe UI Light" w:hAnsi="Segoe UI Light"/>
                <w:sz w:val="16"/>
                <w:szCs w:val="16"/>
              </w:rPr>
            </w:pPr>
          </w:p>
        </w:tc>
        <w:tc>
          <w:tcPr>
            <w:tcW w:w="565" w:type="dxa"/>
            <w:gridSpan w:val="2"/>
            <w:vMerge/>
            <w:textDirection w:val="btLr"/>
            <w:vAlign w:val="center"/>
          </w:tcPr>
          <w:p w:rsidR="007A66AA" w:rsidRPr="009433A4" w:rsidRDefault="007A66AA" w:rsidP="000963EF">
            <w:pPr>
              <w:pStyle w:val="afffa"/>
              <w:spacing w:before="0" w:after="0" w:line="16" w:lineRule="atLeast"/>
              <w:ind w:left="113" w:right="113"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425" w:type="dxa"/>
            <w:vMerge/>
            <w:vAlign w:val="center"/>
          </w:tcPr>
          <w:p w:rsidR="007A66AA" w:rsidRPr="009433A4" w:rsidRDefault="007A66AA" w:rsidP="000963EF">
            <w:pPr>
              <w:pStyle w:val="afffa"/>
              <w:spacing w:before="0" w:after="0" w:line="16" w:lineRule="atLeast"/>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3828" w:type="dxa"/>
            <w:gridSpan w:val="6"/>
            <w:vAlign w:val="center"/>
          </w:tcPr>
          <w:p w:rsidR="007A66AA" w:rsidRPr="009433A4" w:rsidRDefault="007A66AA" w:rsidP="000963EF">
            <w:pPr>
              <w:pStyle w:val="afffa"/>
              <w:spacing w:before="0" w:after="0" w:line="16" w:lineRule="atLeast"/>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удельный показатель, кВт/кв.м</w:t>
            </w:r>
          </w:p>
        </w:tc>
        <w:tc>
          <w:tcPr>
            <w:tcW w:w="638" w:type="dxa"/>
            <w:vAlign w:val="center"/>
          </w:tcPr>
          <w:p w:rsidR="007A66AA" w:rsidRPr="009433A4" w:rsidRDefault="007A66AA" w:rsidP="000963EF">
            <w:pPr>
              <w:pStyle w:val="afffa"/>
              <w:spacing w:before="0" w:after="0" w:line="16" w:lineRule="atLeast"/>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209</w:t>
            </w:r>
          </w:p>
        </w:tc>
        <w:tc>
          <w:tcPr>
            <w:tcW w:w="639" w:type="dxa"/>
            <w:vAlign w:val="center"/>
          </w:tcPr>
          <w:p w:rsidR="007A66AA" w:rsidRPr="009433A4" w:rsidRDefault="007A66AA" w:rsidP="000963EF">
            <w:pPr>
              <w:pStyle w:val="afffa"/>
              <w:spacing w:before="0" w:after="0" w:line="16" w:lineRule="atLeast"/>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96</w:t>
            </w:r>
          </w:p>
        </w:tc>
        <w:tc>
          <w:tcPr>
            <w:tcW w:w="638" w:type="dxa"/>
            <w:vAlign w:val="center"/>
          </w:tcPr>
          <w:p w:rsidR="007A66AA" w:rsidRPr="009433A4" w:rsidRDefault="007A66AA" w:rsidP="000963EF">
            <w:pPr>
              <w:pStyle w:val="afffa"/>
              <w:spacing w:before="0" w:after="0" w:line="16" w:lineRule="atLeast"/>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77</w:t>
            </w:r>
          </w:p>
        </w:tc>
        <w:tc>
          <w:tcPr>
            <w:tcW w:w="638" w:type="dxa"/>
            <w:vAlign w:val="center"/>
          </w:tcPr>
          <w:p w:rsidR="007A66AA" w:rsidRPr="009433A4" w:rsidRDefault="007A66AA" w:rsidP="000963EF">
            <w:pPr>
              <w:pStyle w:val="afffa"/>
              <w:spacing w:before="0" w:after="0" w:line="16" w:lineRule="atLeast"/>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92</w:t>
            </w:r>
          </w:p>
        </w:tc>
        <w:tc>
          <w:tcPr>
            <w:tcW w:w="638" w:type="dxa"/>
            <w:vAlign w:val="center"/>
          </w:tcPr>
          <w:p w:rsidR="007A66AA" w:rsidRPr="009433A4" w:rsidRDefault="007A66AA" w:rsidP="000963EF">
            <w:pPr>
              <w:pStyle w:val="afffa"/>
              <w:spacing w:before="0" w:after="0" w:line="16" w:lineRule="atLeast"/>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55</w:t>
            </w:r>
          </w:p>
        </w:tc>
        <w:tc>
          <w:tcPr>
            <w:tcW w:w="639" w:type="dxa"/>
            <w:vAlign w:val="center"/>
          </w:tcPr>
          <w:p w:rsidR="007A66AA" w:rsidRPr="009433A4" w:rsidRDefault="007A66AA" w:rsidP="000963EF">
            <w:pPr>
              <w:pStyle w:val="afffa"/>
              <w:spacing w:before="0" w:after="0" w:line="16" w:lineRule="atLeast"/>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48</w:t>
            </w:r>
          </w:p>
        </w:tc>
        <w:tc>
          <w:tcPr>
            <w:tcW w:w="817" w:type="dxa"/>
            <w:vMerge/>
            <w:textDirection w:val="btLr"/>
            <w:vAlign w:val="center"/>
          </w:tcPr>
          <w:p w:rsidR="007A66AA" w:rsidRPr="009433A4" w:rsidRDefault="007A66AA" w:rsidP="000963EF">
            <w:pPr>
              <w:pStyle w:val="afffa"/>
              <w:spacing w:before="0" w:after="0" w:line="16" w:lineRule="atLeast"/>
              <w:ind w:left="113" w:right="113"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p>
        </w:tc>
      </w:tr>
      <w:tr w:rsidR="00CA546F" w:rsidRPr="009433A4" w:rsidTr="00534284">
        <w:trPr>
          <w:cantSplit/>
          <w:trHeight w:val="733"/>
          <w:jc w:val="center"/>
        </w:trPr>
        <w:tc>
          <w:tcPr>
            <w:cnfStyle w:val="001000000000" w:firstRow="0" w:lastRow="0" w:firstColumn="1" w:lastColumn="0" w:oddVBand="0" w:evenVBand="0" w:oddHBand="0" w:evenHBand="0" w:firstRowFirstColumn="0" w:firstRowLastColumn="0" w:lastRowFirstColumn="0" w:lastRowLastColumn="0"/>
            <w:tcW w:w="675" w:type="dxa"/>
            <w:vMerge w:val="restart"/>
            <w:textDirection w:val="btLr"/>
            <w:vAlign w:val="center"/>
          </w:tcPr>
          <w:p w:rsidR="00FF56E3" w:rsidRPr="009433A4" w:rsidRDefault="00FF56E3" w:rsidP="000963EF">
            <w:pPr>
              <w:spacing w:line="16" w:lineRule="atLeast"/>
              <w:ind w:left="113" w:right="113"/>
              <w:jc w:val="center"/>
              <w:rPr>
                <w:rFonts w:ascii="Segoe UI Light" w:hAnsi="Segoe UI Light"/>
                <w:szCs w:val="16"/>
              </w:rPr>
            </w:pPr>
            <w:r w:rsidRPr="009433A4">
              <w:rPr>
                <w:rFonts w:ascii="Segoe UI Light" w:hAnsi="Segoe UI Light"/>
                <w:szCs w:val="16"/>
              </w:rPr>
              <w:t>пос. Красное поле</w:t>
            </w:r>
          </w:p>
        </w:tc>
        <w:tc>
          <w:tcPr>
            <w:tcW w:w="565" w:type="dxa"/>
            <w:gridSpan w:val="2"/>
            <w:vAlign w:val="center"/>
          </w:tcPr>
          <w:p w:rsidR="00FF56E3" w:rsidRPr="009433A4" w:rsidRDefault="00FF56E3" w:rsidP="000963EF">
            <w:pPr>
              <w:spacing w:line="16" w:lineRule="atLeast"/>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1/1</w:t>
            </w:r>
          </w:p>
        </w:tc>
        <w:tc>
          <w:tcPr>
            <w:tcW w:w="425" w:type="dxa"/>
            <w:vMerge w:val="restart"/>
            <w:textDirection w:val="btLr"/>
            <w:vAlign w:val="center"/>
          </w:tcPr>
          <w:p w:rsidR="00FF56E3" w:rsidRPr="009433A4" w:rsidRDefault="00226E6A" w:rsidP="00936C83">
            <w:pPr>
              <w:spacing w:line="16" w:lineRule="atLeast"/>
              <w:ind w:left="113" w:right="113"/>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598,5</w:t>
            </w:r>
            <w:r w:rsidR="00936C83" w:rsidRPr="009433A4">
              <w:rPr>
                <w:rFonts w:cs="Arial"/>
                <w:spacing w:val="2"/>
                <w:shd w:val="clear" w:color="auto" w:fill="FFFFFF"/>
              </w:rPr>
              <w:t>6</w:t>
            </w:r>
          </w:p>
        </w:tc>
        <w:tc>
          <w:tcPr>
            <w:tcW w:w="638" w:type="dxa"/>
            <w:shd w:val="clear" w:color="auto" w:fill="auto"/>
            <w:textDirection w:val="btLr"/>
            <w:vAlign w:val="center"/>
          </w:tcPr>
          <w:p w:rsidR="00FF56E3" w:rsidRPr="009433A4" w:rsidRDefault="000015BF" w:rsidP="000963EF">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48,08</w:t>
            </w:r>
          </w:p>
        </w:tc>
        <w:tc>
          <w:tcPr>
            <w:tcW w:w="638"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FF56E3" w:rsidRPr="009433A4" w:rsidRDefault="000015BF" w:rsidP="000963EF">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23,60</w:t>
            </w:r>
          </w:p>
        </w:tc>
        <w:tc>
          <w:tcPr>
            <w:tcW w:w="638"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FF56E3" w:rsidRPr="009433A4" w:rsidRDefault="000015BF" w:rsidP="000963EF">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12560</w:t>
            </w:r>
          </w:p>
        </w:tc>
        <w:tc>
          <w:tcPr>
            <w:tcW w:w="639"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FF56E3" w:rsidRPr="009433A4" w:rsidRDefault="000015BF" w:rsidP="000963EF">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2710</w:t>
            </w:r>
          </w:p>
        </w:tc>
        <w:tc>
          <w:tcPr>
            <w:tcW w:w="638"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9"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817" w:type="dxa"/>
            <w:shd w:val="clear" w:color="auto" w:fill="auto"/>
            <w:vAlign w:val="center"/>
          </w:tcPr>
          <w:p w:rsidR="00FF56E3" w:rsidRPr="009433A4" w:rsidRDefault="000015BF"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1256</w:t>
            </w:r>
            <w:r w:rsidR="0092619E" w:rsidRPr="009433A4">
              <w:rPr>
                <w:rFonts w:ascii="Segoe UI Light" w:hAnsi="Segoe UI Light"/>
                <w:sz w:val="16"/>
                <w:szCs w:val="16"/>
              </w:rPr>
              <w:t>0</w:t>
            </w:r>
            <w:r w:rsidR="00FF56E3" w:rsidRPr="009433A4">
              <w:rPr>
                <w:rFonts w:ascii="Segoe UI Light" w:hAnsi="Segoe UI Light"/>
                <w:sz w:val="16"/>
                <w:szCs w:val="16"/>
              </w:rPr>
              <w:t>/</w:t>
            </w:r>
          </w:p>
          <w:p w:rsidR="00FF56E3" w:rsidRPr="009433A4" w:rsidRDefault="00FF56E3" w:rsidP="000015B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w:t>
            </w:r>
            <w:r w:rsidR="000015BF" w:rsidRPr="009433A4">
              <w:rPr>
                <w:rFonts w:ascii="Segoe UI Light" w:hAnsi="Segoe UI Light"/>
                <w:sz w:val="16"/>
                <w:szCs w:val="16"/>
              </w:rPr>
              <w:t>71</w:t>
            </w:r>
            <w:r w:rsidR="0092619E" w:rsidRPr="009433A4">
              <w:rPr>
                <w:rFonts w:ascii="Segoe UI Light" w:hAnsi="Segoe UI Light"/>
                <w:sz w:val="16"/>
                <w:szCs w:val="16"/>
              </w:rPr>
              <w:t>0</w:t>
            </w:r>
          </w:p>
        </w:tc>
      </w:tr>
      <w:tr w:rsidR="00CA546F" w:rsidRPr="009433A4" w:rsidTr="00534284">
        <w:trPr>
          <w:cantSplit/>
          <w:trHeight w:val="733"/>
          <w:jc w:val="center"/>
        </w:trPr>
        <w:tc>
          <w:tcPr>
            <w:cnfStyle w:val="001000000000" w:firstRow="0" w:lastRow="0" w:firstColumn="1" w:lastColumn="0" w:oddVBand="0" w:evenVBand="0" w:oddHBand="0" w:evenHBand="0" w:firstRowFirstColumn="0" w:firstRowLastColumn="0" w:lastRowFirstColumn="0" w:lastRowLastColumn="0"/>
            <w:tcW w:w="675" w:type="dxa"/>
            <w:vMerge/>
            <w:textDirection w:val="btLr"/>
            <w:vAlign w:val="center"/>
          </w:tcPr>
          <w:p w:rsidR="00FF56E3" w:rsidRPr="009433A4" w:rsidRDefault="00FF56E3" w:rsidP="000963EF">
            <w:pPr>
              <w:pStyle w:val="afffa"/>
              <w:spacing w:before="0" w:line="16" w:lineRule="atLeast"/>
              <w:ind w:left="113" w:right="113" w:firstLine="0"/>
              <w:jc w:val="center"/>
              <w:rPr>
                <w:rFonts w:ascii="Segoe UI Light" w:hAnsi="Segoe UI Light"/>
                <w:sz w:val="16"/>
                <w:szCs w:val="16"/>
              </w:rPr>
            </w:pPr>
          </w:p>
        </w:tc>
        <w:tc>
          <w:tcPr>
            <w:tcW w:w="565" w:type="dxa"/>
            <w:gridSpan w:val="2"/>
            <w:vAlign w:val="center"/>
          </w:tcPr>
          <w:p w:rsidR="00FF56E3" w:rsidRPr="009433A4" w:rsidRDefault="00FF56E3" w:rsidP="000963EF">
            <w:pPr>
              <w:spacing w:line="16" w:lineRule="atLeast"/>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1/2</w:t>
            </w:r>
          </w:p>
        </w:tc>
        <w:tc>
          <w:tcPr>
            <w:tcW w:w="425" w:type="dxa"/>
            <w:vMerge/>
            <w:vAlign w:val="center"/>
          </w:tcPr>
          <w:p w:rsidR="00FF56E3" w:rsidRPr="009433A4" w:rsidRDefault="00FF56E3" w:rsidP="000963EF">
            <w:pPr>
              <w:spacing w:line="16" w:lineRule="atLeast"/>
              <w:ind w:left="113" w:right="113"/>
              <w:jc w:val="center"/>
              <w:cnfStyle w:val="000000000000" w:firstRow="0" w:lastRow="0" w:firstColumn="0" w:lastColumn="0" w:oddVBand="0" w:evenVBand="0" w:oddHBand="0" w:evenHBand="0" w:firstRowFirstColumn="0" w:firstRowLastColumn="0" w:lastRowFirstColumn="0" w:lastRowLastColumn="0"/>
              <w:rPr>
                <w:szCs w:val="16"/>
              </w:rPr>
            </w:pPr>
          </w:p>
        </w:tc>
        <w:tc>
          <w:tcPr>
            <w:tcW w:w="638"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FF56E3" w:rsidRPr="009433A4" w:rsidRDefault="000015BF" w:rsidP="000963EF">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101,92</w:t>
            </w:r>
          </w:p>
        </w:tc>
        <w:tc>
          <w:tcPr>
            <w:tcW w:w="638"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9"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FF56E3" w:rsidRPr="009433A4" w:rsidRDefault="00226E6A" w:rsidP="000963EF">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981</w:t>
            </w:r>
            <w:r w:rsidR="008036FA" w:rsidRPr="009433A4">
              <w:rPr>
                <w:rFonts w:ascii="Segoe UI Light" w:hAnsi="Segoe UI Light"/>
                <w:sz w:val="16"/>
                <w:szCs w:val="16"/>
              </w:rPr>
              <w:t>0</w:t>
            </w:r>
          </w:p>
        </w:tc>
        <w:tc>
          <w:tcPr>
            <w:tcW w:w="638"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9"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817" w:type="dxa"/>
            <w:shd w:val="clear" w:color="auto" w:fill="auto"/>
            <w:vAlign w:val="center"/>
          </w:tcPr>
          <w:p w:rsidR="00FF56E3" w:rsidRPr="009433A4" w:rsidRDefault="00226E6A"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981</w:t>
            </w:r>
            <w:r w:rsidR="0092619E" w:rsidRPr="009433A4">
              <w:rPr>
                <w:rFonts w:ascii="Segoe UI Light" w:hAnsi="Segoe UI Light"/>
                <w:sz w:val="16"/>
                <w:szCs w:val="16"/>
              </w:rPr>
              <w:t>0</w:t>
            </w:r>
            <w:r w:rsidR="00FF56E3" w:rsidRPr="009433A4">
              <w:rPr>
                <w:rFonts w:ascii="Segoe UI Light" w:hAnsi="Segoe UI Light"/>
                <w:sz w:val="16"/>
                <w:szCs w:val="16"/>
              </w:rPr>
              <w:t>/</w:t>
            </w:r>
          </w:p>
          <w:p w:rsidR="00FF56E3" w:rsidRPr="009433A4" w:rsidRDefault="0092619E"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r>
      <w:tr w:rsidR="00CA546F" w:rsidRPr="009433A4" w:rsidTr="00534284">
        <w:trPr>
          <w:cantSplit/>
          <w:trHeight w:val="733"/>
          <w:jc w:val="center"/>
        </w:trPr>
        <w:tc>
          <w:tcPr>
            <w:cnfStyle w:val="001000000000" w:firstRow="0" w:lastRow="0" w:firstColumn="1" w:lastColumn="0" w:oddVBand="0" w:evenVBand="0" w:oddHBand="0" w:evenHBand="0" w:firstRowFirstColumn="0" w:firstRowLastColumn="0" w:lastRowFirstColumn="0" w:lastRowLastColumn="0"/>
            <w:tcW w:w="675" w:type="dxa"/>
            <w:vMerge/>
            <w:textDirection w:val="btLr"/>
            <w:vAlign w:val="center"/>
          </w:tcPr>
          <w:p w:rsidR="00FF56E3" w:rsidRPr="009433A4" w:rsidRDefault="00FF56E3" w:rsidP="000963EF">
            <w:pPr>
              <w:spacing w:line="16" w:lineRule="atLeast"/>
              <w:ind w:left="113" w:right="113"/>
              <w:jc w:val="center"/>
              <w:rPr>
                <w:rFonts w:ascii="Segoe UI Light" w:hAnsi="Segoe UI Light"/>
              </w:rPr>
            </w:pPr>
          </w:p>
        </w:tc>
        <w:tc>
          <w:tcPr>
            <w:tcW w:w="565" w:type="dxa"/>
            <w:gridSpan w:val="2"/>
            <w:vAlign w:val="center"/>
          </w:tcPr>
          <w:p w:rsidR="00FF56E3" w:rsidRPr="009433A4" w:rsidRDefault="00FF56E3" w:rsidP="000963EF">
            <w:pPr>
              <w:spacing w:line="16" w:lineRule="atLeast"/>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1/3</w:t>
            </w:r>
          </w:p>
        </w:tc>
        <w:tc>
          <w:tcPr>
            <w:tcW w:w="425" w:type="dxa"/>
            <w:vMerge/>
            <w:textDirection w:val="btLr"/>
            <w:vAlign w:val="center"/>
          </w:tcPr>
          <w:p w:rsidR="00FF56E3" w:rsidRPr="009433A4" w:rsidRDefault="00FF56E3" w:rsidP="000963EF">
            <w:pPr>
              <w:spacing w:line="16" w:lineRule="atLeast"/>
              <w:ind w:left="113" w:right="113"/>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638"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FF56E3" w:rsidRPr="009433A4" w:rsidRDefault="00226E6A" w:rsidP="000963EF">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69,23</w:t>
            </w:r>
          </w:p>
        </w:tc>
        <w:tc>
          <w:tcPr>
            <w:tcW w:w="638"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9"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FF56E3" w:rsidRPr="009433A4" w:rsidRDefault="00226E6A" w:rsidP="000963EF">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6</w:t>
            </w:r>
            <w:r w:rsidR="008036FA" w:rsidRPr="009433A4">
              <w:rPr>
                <w:rFonts w:ascii="Segoe UI Light" w:hAnsi="Segoe UI Light"/>
                <w:sz w:val="16"/>
                <w:szCs w:val="16"/>
              </w:rPr>
              <w:t>660</w:t>
            </w:r>
          </w:p>
        </w:tc>
        <w:tc>
          <w:tcPr>
            <w:tcW w:w="638"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9"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817" w:type="dxa"/>
            <w:shd w:val="clear" w:color="auto" w:fill="auto"/>
            <w:vAlign w:val="center"/>
          </w:tcPr>
          <w:p w:rsidR="00FF56E3" w:rsidRPr="009433A4" w:rsidRDefault="00226E6A"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6</w:t>
            </w:r>
            <w:r w:rsidR="0092619E" w:rsidRPr="009433A4">
              <w:rPr>
                <w:rFonts w:ascii="Segoe UI Light" w:hAnsi="Segoe UI Light"/>
                <w:sz w:val="16"/>
                <w:szCs w:val="16"/>
              </w:rPr>
              <w:t>660</w:t>
            </w:r>
            <w:r w:rsidR="00FF56E3" w:rsidRPr="009433A4">
              <w:rPr>
                <w:rFonts w:ascii="Segoe UI Light" w:hAnsi="Segoe UI Light"/>
                <w:sz w:val="16"/>
                <w:szCs w:val="16"/>
              </w:rPr>
              <w:t>/</w:t>
            </w:r>
          </w:p>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r>
      <w:tr w:rsidR="00CA546F" w:rsidRPr="009433A4" w:rsidTr="00534284">
        <w:trPr>
          <w:cantSplit/>
          <w:trHeight w:val="733"/>
          <w:jc w:val="center"/>
        </w:trPr>
        <w:tc>
          <w:tcPr>
            <w:cnfStyle w:val="001000000000" w:firstRow="0" w:lastRow="0" w:firstColumn="1" w:lastColumn="0" w:oddVBand="0" w:evenVBand="0" w:oddHBand="0" w:evenHBand="0" w:firstRowFirstColumn="0" w:firstRowLastColumn="0" w:lastRowFirstColumn="0" w:lastRowLastColumn="0"/>
            <w:tcW w:w="675" w:type="dxa"/>
            <w:vMerge/>
            <w:vAlign w:val="center"/>
          </w:tcPr>
          <w:p w:rsidR="00FF56E3" w:rsidRPr="009433A4" w:rsidRDefault="00FF56E3" w:rsidP="000963EF">
            <w:pPr>
              <w:pStyle w:val="afffa"/>
              <w:spacing w:before="0" w:line="16" w:lineRule="atLeast"/>
              <w:ind w:firstLine="0"/>
              <w:jc w:val="center"/>
              <w:rPr>
                <w:rFonts w:ascii="Segoe UI Light" w:hAnsi="Segoe UI Light"/>
                <w:sz w:val="16"/>
                <w:szCs w:val="16"/>
              </w:rPr>
            </w:pPr>
          </w:p>
        </w:tc>
        <w:tc>
          <w:tcPr>
            <w:tcW w:w="565" w:type="dxa"/>
            <w:gridSpan w:val="2"/>
            <w:vAlign w:val="center"/>
          </w:tcPr>
          <w:p w:rsidR="00FF56E3" w:rsidRPr="009433A4" w:rsidRDefault="00FF56E3" w:rsidP="000963EF">
            <w:pPr>
              <w:spacing w:line="16" w:lineRule="atLeast"/>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1/4</w:t>
            </w:r>
          </w:p>
        </w:tc>
        <w:tc>
          <w:tcPr>
            <w:tcW w:w="425" w:type="dxa"/>
            <w:vMerge/>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638"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FF56E3" w:rsidRPr="009433A4" w:rsidRDefault="00FF56E3" w:rsidP="000963EF">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355,74</w:t>
            </w:r>
          </w:p>
        </w:tc>
        <w:tc>
          <w:tcPr>
            <w:tcW w:w="638"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9"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FF56E3" w:rsidRPr="009433A4" w:rsidRDefault="00FF56E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9" w:type="dxa"/>
            <w:shd w:val="clear" w:color="auto" w:fill="auto"/>
            <w:textDirection w:val="btLr"/>
            <w:vAlign w:val="center"/>
          </w:tcPr>
          <w:p w:rsidR="00FF56E3" w:rsidRPr="009433A4" w:rsidRDefault="008036FA" w:rsidP="000963EF">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21340</w:t>
            </w:r>
          </w:p>
        </w:tc>
        <w:tc>
          <w:tcPr>
            <w:tcW w:w="817" w:type="dxa"/>
            <w:shd w:val="clear" w:color="auto" w:fill="auto"/>
            <w:vAlign w:val="center"/>
          </w:tcPr>
          <w:p w:rsidR="00FF56E3" w:rsidRPr="009433A4" w:rsidRDefault="0092619E"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r w:rsidR="00FF56E3" w:rsidRPr="009433A4">
              <w:rPr>
                <w:rFonts w:ascii="Segoe UI Light" w:hAnsi="Segoe UI Light"/>
                <w:sz w:val="16"/>
                <w:szCs w:val="16"/>
              </w:rPr>
              <w:t>/</w:t>
            </w:r>
          </w:p>
          <w:p w:rsidR="00FF56E3" w:rsidRPr="009433A4" w:rsidRDefault="0092619E"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21340</w:t>
            </w:r>
          </w:p>
        </w:tc>
      </w:tr>
      <w:tr w:rsidR="00CA546F" w:rsidRPr="009433A4" w:rsidTr="00B21593">
        <w:trPr>
          <w:cantSplit/>
          <w:trHeight w:val="731"/>
          <w:jc w:val="center"/>
        </w:trPr>
        <w:tc>
          <w:tcPr>
            <w:cnfStyle w:val="001000000000" w:firstRow="0" w:lastRow="0" w:firstColumn="1" w:lastColumn="0" w:oddVBand="0" w:evenVBand="0" w:oddHBand="0" w:evenHBand="0" w:firstRowFirstColumn="0" w:firstRowLastColumn="0" w:lastRowFirstColumn="0" w:lastRowLastColumn="0"/>
            <w:tcW w:w="675" w:type="dxa"/>
            <w:vMerge/>
            <w:textDirection w:val="btLr"/>
            <w:vAlign w:val="center"/>
          </w:tcPr>
          <w:p w:rsidR="00E114A3" w:rsidRPr="009433A4" w:rsidRDefault="00E114A3" w:rsidP="000963EF">
            <w:pPr>
              <w:spacing w:line="16" w:lineRule="atLeast"/>
              <w:ind w:left="113" w:right="113"/>
              <w:jc w:val="center"/>
              <w:rPr>
                <w:rFonts w:ascii="Segoe UI Light" w:hAnsi="Segoe UI Light"/>
              </w:rPr>
            </w:pPr>
          </w:p>
        </w:tc>
        <w:tc>
          <w:tcPr>
            <w:tcW w:w="565" w:type="dxa"/>
            <w:gridSpan w:val="2"/>
            <w:vAlign w:val="center"/>
          </w:tcPr>
          <w:p w:rsidR="00E114A3" w:rsidRPr="009433A4" w:rsidRDefault="00E114A3" w:rsidP="000963EF">
            <w:pPr>
              <w:spacing w:line="16" w:lineRule="atLeast"/>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2/1</w:t>
            </w:r>
          </w:p>
        </w:tc>
        <w:tc>
          <w:tcPr>
            <w:tcW w:w="425" w:type="dxa"/>
            <w:vMerge w:val="restart"/>
            <w:textDirection w:val="btLr"/>
            <w:vAlign w:val="center"/>
          </w:tcPr>
          <w:p w:rsidR="00E114A3" w:rsidRPr="009433A4" w:rsidRDefault="00936C83" w:rsidP="000963EF">
            <w:pPr>
              <w:spacing w:line="16" w:lineRule="atLeast"/>
              <w:ind w:left="113" w:right="113"/>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114,52</w:t>
            </w:r>
          </w:p>
        </w:tc>
        <w:tc>
          <w:tcPr>
            <w:tcW w:w="638" w:type="dxa"/>
            <w:shd w:val="clear" w:color="auto" w:fill="auto"/>
            <w:vAlign w:val="center"/>
          </w:tcPr>
          <w:p w:rsidR="00E114A3" w:rsidRPr="009433A4" w:rsidRDefault="00E114A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E114A3" w:rsidRPr="009433A4" w:rsidRDefault="00E114A3" w:rsidP="00E114A3">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65,35</w:t>
            </w:r>
          </w:p>
        </w:tc>
        <w:tc>
          <w:tcPr>
            <w:tcW w:w="638" w:type="dxa"/>
            <w:shd w:val="clear" w:color="auto" w:fill="auto"/>
            <w:textDirection w:val="btLr"/>
            <w:vAlign w:val="center"/>
          </w:tcPr>
          <w:p w:rsidR="00E114A3" w:rsidRPr="009433A4" w:rsidRDefault="00936C83" w:rsidP="000963EF">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9,65</w:t>
            </w:r>
          </w:p>
        </w:tc>
        <w:tc>
          <w:tcPr>
            <w:tcW w:w="638" w:type="dxa"/>
            <w:shd w:val="clear" w:color="auto" w:fill="auto"/>
            <w:vAlign w:val="center"/>
          </w:tcPr>
          <w:p w:rsidR="00E114A3" w:rsidRPr="009433A4" w:rsidRDefault="00E114A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E114A3" w:rsidRPr="009433A4" w:rsidRDefault="00E114A3" w:rsidP="00E114A3">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14,52</w:t>
            </w:r>
          </w:p>
        </w:tc>
        <w:tc>
          <w:tcPr>
            <w:tcW w:w="638" w:type="dxa"/>
            <w:shd w:val="clear" w:color="auto" w:fill="auto"/>
            <w:vAlign w:val="center"/>
          </w:tcPr>
          <w:p w:rsidR="00E114A3" w:rsidRPr="009433A4" w:rsidRDefault="00E114A3"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E114A3" w:rsidRPr="009433A4" w:rsidRDefault="00E114A3"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9" w:type="dxa"/>
            <w:shd w:val="clear" w:color="auto" w:fill="auto"/>
            <w:textDirection w:val="btLr"/>
            <w:vAlign w:val="center"/>
          </w:tcPr>
          <w:p w:rsidR="00E114A3" w:rsidRPr="009433A4" w:rsidRDefault="00E114A3" w:rsidP="000963EF">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7840</w:t>
            </w:r>
          </w:p>
        </w:tc>
        <w:tc>
          <w:tcPr>
            <w:tcW w:w="638" w:type="dxa"/>
            <w:shd w:val="clear" w:color="auto" w:fill="auto"/>
            <w:textDirection w:val="btLr"/>
            <w:vAlign w:val="center"/>
          </w:tcPr>
          <w:p w:rsidR="00E114A3" w:rsidRPr="009433A4" w:rsidRDefault="00B21593" w:rsidP="000963EF">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93</w:t>
            </w:r>
            <w:r w:rsidR="00E114A3" w:rsidRPr="009433A4">
              <w:rPr>
                <w:rFonts w:ascii="Segoe UI Light" w:hAnsi="Segoe UI Light"/>
                <w:sz w:val="16"/>
                <w:szCs w:val="16"/>
              </w:rPr>
              <w:t>0</w:t>
            </w:r>
          </w:p>
        </w:tc>
        <w:tc>
          <w:tcPr>
            <w:tcW w:w="638" w:type="dxa"/>
            <w:shd w:val="clear" w:color="auto" w:fill="auto"/>
            <w:vAlign w:val="center"/>
          </w:tcPr>
          <w:p w:rsidR="00E114A3" w:rsidRPr="009433A4" w:rsidRDefault="00E114A3"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E114A3" w:rsidRPr="009433A4" w:rsidRDefault="00E114A3" w:rsidP="00E114A3">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1000</w:t>
            </w:r>
          </w:p>
        </w:tc>
        <w:tc>
          <w:tcPr>
            <w:tcW w:w="639" w:type="dxa"/>
            <w:shd w:val="clear" w:color="auto" w:fill="auto"/>
            <w:vAlign w:val="center"/>
          </w:tcPr>
          <w:p w:rsidR="00E114A3" w:rsidRPr="009433A4" w:rsidRDefault="00E114A3"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817" w:type="dxa"/>
            <w:shd w:val="clear" w:color="auto" w:fill="auto"/>
            <w:vAlign w:val="center"/>
          </w:tcPr>
          <w:p w:rsidR="00E114A3" w:rsidRPr="009433A4" w:rsidRDefault="00FC7EF2"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8</w:t>
            </w:r>
            <w:r w:rsidR="00B21593" w:rsidRPr="009433A4">
              <w:rPr>
                <w:rFonts w:ascii="Segoe UI Light" w:hAnsi="Segoe UI Light"/>
                <w:sz w:val="16"/>
                <w:szCs w:val="16"/>
              </w:rPr>
              <w:t>770</w:t>
            </w:r>
            <w:r w:rsidR="00E114A3" w:rsidRPr="009433A4">
              <w:rPr>
                <w:rFonts w:ascii="Segoe UI Light" w:hAnsi="Segoe UI Light"/>
                <w:sz w:val="16"/>
                <w:szCs w:val="16"/>
              </w:rPr>
              <w:t>/</w:t>
            </w:r>
          </w:p>
          <w:p w:rsidR="00E114A3" w:rsidRPr="009433A4" w:rsidRDefault="00FC7EF2"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100</w:t>
            </w:r>
            <w:r w:rsidR="00E114A3" w:rsidRPr="009433A4">
              <w:rPr>
                <w:rFonts w:ascii="Segoe UI Light" w:hAnsi="Segoe UI Light"/>
                <w:sz w:val="16"/>
                <w:szCs w:val="16"/>
              </w:rPr>
              <w:t>0</w:t>
            </w:r>
          </w:p>
        </w:tc>
      </w:tr>
      <w:tr w:rsidR="00CA546F" w:rsidRPr="009433A4" w:rsidTr="001631E0">
        <w:trPr>
          <w:cantSplit/>
          <w:trHeight w:val="733"/>
          <w:jc w:val="center"/>
        </w:trPr>
        <w:tc>
          <w:tcPr>
            <w:cnfStyle w:val="001000000000" w:firstRow="0" w:lastRow="0" w:firstColumn="1" w:lastColumn="0" w:oddVBand="0" w:evenVBand="0" w:oddHBand="0" w:evenHBand="0" w:firstRowFirstColumn="0" w:firstRowLastColumn="0" w:lastRowFirstColumn="0" w:lastRowLastColumn="0"/>
            <w:tcW w:w="675" w:type="dxa"/>
            <w:vMerge/>
            <w:vAlign w:val="center"/>
          </w:tcPr>
          <w:p w:rsidR="00D76DE9" w:rsidRPr="009433A4" w:rsidRDefault="00D76DE9" w:rsidP="000963EF">
            <w:pPr>
              <w:pStyle w:val="afffa"/>
              <w:spacing w:before="0" w:line="16" w:lineRule="atLeast"/>
              <w:ind w:firstLine="0"/>
              <w:jc w:val="center"/>
              <w:rPr>
                <w:rFonts w:ascii="Segoe UI Light" w:hAnsi="Segoe UI Light"/>
                <w:sz w:val="16"/>
                <w:szCs w:val="16"/>
              </w:rPr>
            </w:pPr>
          </w:p>
        </w:tc>
        <w:tc>
          <w:tcPr>
            <w:tcW w:w="565" w:type="dxa"/>
            <w:gridSpan w:val="2"/>
            <w:vAlign w:val="center"/>
          </w:tcPr>
          <w:p w:rsidR="00D76DE9" w:rsidRPr="009433A4" w:rsidRDefault="00D76DE9" w:rsidP="000963EF">
            <w:pPr>
              <w:spacing w:line="16" w:lineRule="atLeast"/>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2/2</w:t>
            </w:r>
          </w:p>
        </w:tc>
        <w:tc>
          <w:tcPr>
            <w:tcW w:w="425" w:type="dxa"/>
            <w:vMerge/>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D76DE9" w:rsidRPr="009433A4" w:rsidRDefault="00FC7EF2" w:rsidP="000963EF">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25,00</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9"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D76DE9" w:rsidRPr="009433A4" w:rsidRDefault="00FC7EF2" w:rsidP="000963EF">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240</w:t>
            </w:r>
            <w:r w:rsidR="00D76DE9" w:rsidRPr="009433A4">
              <w:rPr>
                <w:rFonts w:ascii="Segoe UI Light" w:hAnsi="Segoe UI Light"/>
                <w:sz w:val="16"/>
                <w:szCs w:val="16"/>
              </w:rPr>
              <w:t>0</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9"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817"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w:t>
            </w:r>
            <w:r w:rsidR="00FC7EF2" w:rsidRPr="009433A4">
              <w:rPr>
                <w:rFonts w:ascii="Segoe UI Light" w:hAnsi="Segoe UI Light"/>
                <w:sz w:val="16"/>
                <w:szCs w:val="16"/>
              </w:rPr>
              <w:t>40</w:t>
            </w:r>
            <w:r w:rsidRPr="009433A4">
              <w:rPr>
                <w:rFonts w:ascii="Segoe UI Light" w:hAnsi="Segoe UI Light"/>
                <w:sz w:val="16"/>
                <w:szCs w:val="16"/>
              </w:rPr>
              <w:t>0/</w:t>
            </w:r>
          </w:p>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r>
      <w:tr w:rsidR="00CA546F" w:rsidRPr="009433A4" w:rsidTr="00400941">
        <w:trPr>
          <w:cantSplit/>
          <w:trHeight w:val="733"/>
          <w:jc w:val="center"/>
        </w:trPr>
        <w:tc>
          <w:tcPr>
            <w:cnfStyle w:val="001000000000" w:firstRow="0" w:lastRow="0" w:firstColumn="1" w:lastColumn="0" w:oddVBand="0" w:evenVBand="0" w:oddHBand="0" w:evenHBand="0" w:firstRowFirstColumn="0" w:firstRowLastColumn="0" w:lastRowFirstColumn="0" w:lastRowLastColumn="0"/>
            <w:tcW w:w="1240" w:type="dxa"/>
            <w:gridSpan w:val="3"/>
            <w:vAlign w:val="center"/>
          </w:tcPr>
          <w:p w:rsidR="00D76DE9" w:rsidRPr="009433A4" w:rsidRDefault="00D76DE9" w:rsidP="000963EF">
            <w:pPr>
              <w:spacing w:line="16" w:lineRule="atLeast"/>
              <w:ind w:right="34"/>
              <w:rPr>
                <w:rFonts w:ascii="Segoe UI Light" w:hAnsi="Segoe UI Light"/>
                <w:szCs w:val="16"/>
              </w:rPr>
            </w:pPr>
            <w:r w:rsidRPr="009433A4">
              <w:rPr>
                <w:rFonts w:ascii="Segoe UI Light" w:hAnsi="Segoe UI Light"/>
                <w:szCs w:val="16"/>
              </w:rPr>
              <w:t>пос. Прудный</w:t>
            </w:r>
          </w:p>
        </w:tc>
        <w:tc>
          <w:tcPr>
            <w:tcW w:w="425" w:type="dxa"/>
            <w:textDirection w:val="btLr"/>
            <w:vAlign w:val="center"/>
          </w:tcPr>
          <w:p w:rsidR="00D76DE9" w:rsidRPr="009433A4" w:rsidRDefault="00B21593" w:rsidP="0086294E">
            <w:pPr>
              <w:spacing w:line="16" w:lineRule="atLeast"/>
              <w:ind w:left="113" w:right="113"/>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96,89</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41" w:type="dxa"/>
            <w:shd w:val="clear" w:color="auto" w:fill="auto"/>
            <w:textDirection w:val="btLr"/>
            <w:vAlign w:val="center"/>
          </w:tcPr>
          <w:p w:rsidR="00D76DE9" w:rsidRPr="009433A4" w:rsidRDefault="00B21593" w:rsidP="000963EF">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76,92</w:t>
            </w:r>
          </w:p>
        </w:tc>
        <w:tc>
          <w:tcPr>
            <w:tcW w:w="635"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D76DE9" w:rsidRPr="009433A4" w:rsidRDefault="0086294E" w:rsidP="0086294E">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19,96</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9" w:type="dxa"/>
            <w:shd w:val="clear" w:color="auto" w:fill="auto"/>
            <w:textDirection w:val="btLr"/>
            <w:vAlign w:val="center"/>
          </w:tcPr>
          <w:p w:rsidR="00D76DE9" w:rsidRPr="009433A4" w:rsidRDefault="00B21593" w:rsidP="000963EF">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9230</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D76DE9" w:rsidRPr="009433A4" w:rsidRDefault="0086294E" w:rsidP="000963EF">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137</w:t>
            </w:r>
            <w:r w:rsidR="00D76DE9" w:rsidRPr="009433A4">
              <w:rPr>
                <w:rFonts w:ascii="Segoe UI Light" w:hAnsi="Segoe UI Light"/>
                <w:sz w:val="16"/>
                <w:szCs w:val="16"/>
              </w:rPr>
              <w:t>0</w:t>
            </w:r>
          </w:p>
        </w:tc>
        <w:tc>
          <w:tcPr>
            <w:tcW w:w="639"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817" w:type="dxa"/>
            <w:shd w:val="clear" w:color="auto" w:fill="auto"/>
            <w:vAlign w:val="center"/>
          </w:tcPr>
          <w:p w:rsidR="00D76DE9" w:rsidRPr="009433A4" w:rsidRDefault="0086294E"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9</w:t>
            </w:r>
            <w:r w:rsidR="00B21593" w:rsidRPr="009433A4">
              <w:rPr>
                <w:rFonts w:ascii="Segoe UI Light" w:hAnsi="Segoe UI Light"/>
                <w:sz w:val="16"/>
                <w:szCs w:val="16"/>
              </w:rPr>
              <w:t>23</w:t>
            </w:r>
            <w:r w:rsidR="00D76DE9" w:rsidRPr="009433A4">
              <w:rPr>
                <w:rFonts w:ascii="Segoe UI Light" w:hAnsi="Segoe UI Light"/>
                <w:sz w:val="16"/>
                <w:szCs w:val="16"/>
              </w:rPr>
              <w:t>0/</w:t>
            </w:r>
          </w:p>
          <w:p w:rsidR="00D76DE9" w:rsidRPr="009433A4" w:rsidRDefault="00D76DE9" w:rsidP="0086294E">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w:t>
            </w:r>
            <w:r w:rsidR="0086294E" w:rsidRPr="009433A4">
              <w:rPr>
                <w:rFonts w:ascii="Segoe UI Light" w:hAnsi="Segoe UI Light"/>
                <w:sz w:val="16"/>
                <w:szCs w:val="16"/>
              </w:rPr>
              <w:t>37</w:t>
            </w:r>
            <w:r w:rsidRPr="009433A4">
              <w:rPr>
                <w:rFonts w:ascii="Segoe UI Light" w:hAnsi="Segoe UI Light"/>
                <w:sz w:val="16"/>
                <w:szCs w:val="16"/>
              </w:rPr>
              <w:t>0</w:t>
            </w:r>
          </w:p>
        </w:tc>
      </w:tr>
      <w:tr w:rsidR="00CA546F" w:rsidRPr="009433A4" w:rsidTr="00635531">
        <w:trPr>
          <w:cantSplit/>
          <w:trHeight w:val="731"/>
          <w:jc w:val="center"/>
        </w:trPr>
        <w:tc>
          <w:tcPr>
            <w:cnfStyle w:val="001000000000" w:firstRow="0" w:lastRow="0" w:firstColumn="1" w:lastColumn="0" w:oddVBand="0" w:evenVBand="0" w:oddHBand="0" w:evenHBand="0" w:firstRowFirstColumn="0" w:firstRowLastColumn="0" w:lastRowFirstColumn="0" w:lastRowLastColumn="0"/>
            <w:tcW w:w="1240" w:type="dxa"/>
            <w:gridSpan w:val="3"/>
            <w:vAlign w:val="center"/>
          </w:tcPr>
          <w:p w:rsidR="00D76DE9" w:rsidRPr="009433A4" w:rsidRDefault="00D76DE9" w:rsidP="000963EF">
            <w:pPr>
              <w:spacing w:line="16" w:lineRule="atLeast"/>
              <w:ind w:right="34"/>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Моховички</w:t>
            </w:r>
          </w:p>
        </w:tc>
        <w:tc>
          <w:tcPr>
            <w:tcW w:w="425" w:type="dxa"/>
            <w:textDirection w:val="btLr"/>
            <w:vAlign w:val="center"/>
          </w:tcPr>
          <w:p w:rsidR="00D76DE9" w:rsidRPr="009433A4" w:rsidRDefault="00B21593" w:rsidP="000963EF">
            <w:pPr>
              <w:spacing w:line="16" w:lineRule="atLeast"/>
              <w:ind w:left="113" w:right="113"/>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119,86</w:t>
            </w:r>
          </w:p>
        </w:tc>
        <w:tc>
          <w:tcPr>
            <w:tcW w:w="638" w:type="dxa"/>
            <w:shd w:val="clear" w:color="auto" w:fill="auto"/>
            <w:textDirection w:val="btLr"/>
            <w:vAlign w:val="center"/>
          </w:tcPr>
          <w:p w:rsidR="00D76DE9" w:rsidRPr="009433A4" w:rsidRDefault="00635531" w:rsidP="000963EF">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51,77</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D76DE9" w:rsidRPr="009433A4" w:rsidRDefault="00400941" w:rsidP="000963EF">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46,31</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D76DE9" w:rsidRPr="009433A4" w:rsidRDefault="00635531" w:rsidP="00635531">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21,78</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D76DE9" w:rsidRPr="009433A4" w:rsidRDefault="00D76DE9" w:rsidP="00635531">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w:t>
            </w:r>
            <w:r w:rsidR="00635531" w:rsidRPr="009433A4">
              <w:rPr>
                <w:rFonts w:ascii="Segoe UI Light" w:hAnsi="Segoe UI Light"/>
                <w:sz w:val="16"/>
                <w:szCs w:val="16"/>
              </w:rPr>
              <w:t>35</w:t>
            </w:r>
            <w:r w:rsidRPr="009433A4">
              <w:rPr>
                <w:rFonts w:ascii="Segoe UI Light" w:hAnsi="Segoe UI Light"/>
                <w:sz w:val="16"/>
                <w:szCs w:val="16"/>
              </w:rPr>
              <w:t>20</w:t>
            </w:r>
          </w:p>
        </w:tc>
        <w:tc>
          <w:tcPr>
            <w:tcW w:w="639"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D76DE9" w:rsidRPr="009433A4" w:rsidRDefault="00931B03" w:rsidP="000963EF">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4460</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D76DE9" w:rsidRPr="009433A4" w:rsidRDefault="00635531" w:rsidP="00635531">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1500</w:t>
            </w:r>
          </w:p>
        </w:tc>
        <w:tc>
          <w:tcPr>
            <w:tcW w:w="639"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817" w:type="dxa"/>
            <w:shd w:val="clear" w:color="auto" w:fill="auto"/>
            <w:vAlign w:val="center"/>
          </w:tcPr>
          <w:p w:rsidR="00D76DE9" w:rsidRPr="009433A4" w:rsidRDefault="00635531"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w:t>
            </w:r>
            <w:r w:rsidR="00931B03" w:rsidRPr="009433A4">
              <w:rPr>
                <w:rFonts w:ascii="Segoe UI Light" w:hAnsi="Segoe UI Light"/>
                <w:sz w:val="16"/>
                <w:szCs w:val="16"/>
              </w:rPr>
              <w:t>7980</w:t>
            </w:r>
            <w:r w:rsidR="00D76DE9" w:rsidRPr="009433A4">
              <w:rPr>
                <w:rFonts w:ascii="Segoe UI Light" w:hAnsi="Segoe UI Light"/>
                <w:sz w:val="16"/>
                <w:szCs w:val="16"/>
              </w:rPr>
              <w:t>/</w:t>
            </w:r>
          </w:p>
          <w:p w:rsidR="00D76DE9" w:rsidRPr="009433A4" w:rsidRDefault="00635531"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1500</w:t>
            </w:r>
          </w:p>
        </w:tc>
      </w:tr>
      <w:tr w:rsidR="00CA546F" w:rsidRPr="009433A4" w:rsidTr="00534284">
        <w:trPr>
          <w:cantSplit/>
          <w:trHeight w:val="733"/>
          <w:jc w:val="center"/>
        </w:trPr>
        <w:tc>
          <w:tcPr>
            <w:cnfStyle w:val="001000000000" w:firstRow="0" w:lastRow="0" w:firstColumn="1" w:lastColumn="0" w:oddVBand="0" w:evenVBand="0" w:oddHBand="0" w:evenHBand="0" w:firstRowFirstColumn="0" w:firstRowLastColumn="0" w:lastRowFirstColumn="0" w:lastRowLastColumn="0"/>
            <w:tcW w:w="1240" w:type="dxa"/>
            <w:gridSpan w:val="3"/>
            <w:vAlign w:val="center"/>
          </w:tcPr>
          <w:p w:rsidR="00D76DE9" w:rsidRPr="009433A4" w:rsidRDefault="00D76DE9" w:rsidP="000963EF">
            <w:pPr>
              <w:spacing w:line="16" w:lineRule="atLeast"/>
              <w:ind w:right="-111"/>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Заварухино</w:t>
            </w:r>
          </w:p>
        </w:tc>
        <w:tc>
          <w:tcPr>
            <w:tcW w:w="425" w:type="dxa"/>
            <w:textDirection w:val="btLr"/>
            <w:vAlign w:val="center"/>
          </w:tcPr>
          <w:p w:rsidR="00D76DE9" w:rsidRPr="009433A4" w:rsidRDefault="00B21593" w:rsidP="000963EF">
            <w:pPr>
              <w:spacing w:line="16" w:lineRule="atLeast"/>
              <w:ind w:left="113" w:right="113"/>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38,46</w:t>
            </w:r>
          </w:p>
        </w:tc>
        <w:tc>
          <w:tcPr>
            <w:tcW w:w="638" w:type="dxa"/>
            <w:shd w:val="clear" w:color="auto" w:fill="auto"/>
            <w:textDirection w:val="btLr"/>
            <w:vAlign w:val="center"/>
          </w:tcPr>
          <w:p w:rsidR="00D76DE9" w:rsidRPr="009433A4" w:rsidRDefault="00635531" w:rsidP="000963EF">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28,42</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D76DE9" w:rsidRPr="009433A4" w:rsidRDefault="00931B03" w:rsidP="000963EF">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10,04</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D76DE9" w:rsidRPr="009433A4" w:rsidRDefault="00635531" w:rsidP="000963EF">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742</w:t>
            </w:r>
            <w:r w:rsidR="00D76DE9" w:rsidRPr="009433A4">
              <w:rPr>
                <w:rFonts w:ascii="Segoe UI Light" w:hAnsi="Segoe UI Light"/>
                <w:sz w:val="16"/>
                <w:szCs w:val="16"/>
              </w:rPr>
              <w:t>0</w:t>
            </w:r>
          </w:p>
        </w:tc>
        <w:tc>
          <w:tcPr>
            <w:tcW w:w="639"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D76DE9" w:rsidRPr="009433A4" w:rsidRDefault="00931B03" w:rsidP="000963EF">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97</w:t>
            </w:r>
            <w:r w:rsidR="00D76DE9" w:rsidRPr="009433A4">
              <w:rPr>
                <w:rFonts w:ascii="Segoe UI Light" w:hAnsi="Segoe UI Light"/>
                <w:sz w:val="16"/>
                <w:szCs w:val="16"/>
              </w:rPr>
              <w:t>0</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9"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817" w:type="dxa"/>
            <w:shd w:val="clear" w:color="auto" w:fill="auto"/>
            <w:vAlign w:val="center"/>
          </w:tcPr>
          <w:p w:rsidR="00D76DE9" w:rsidRPr="009433A4" w:rsidRDefault="00931B03"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839</w:t>
            </w:r>
            <w:r w:rsidR="00D76DE9" w:rsidRPr="009433A4">
              <w:rPr>
                <w:rFonts w:ascii="Segoe UI Light" w:hAnsi="Segoe UI Light"/>
                <w:sz w:val="16"/>
                <w:szCs w:val="16"/>
              </w:rPr>
              <w:t>0/</w:t>
            </w:r>
          </w:p>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r>
      <w:tr w:rsidR="00CA546F" w:rsidRPr="009433A4" w:rsidTr="00534284">
        <w:trPr>
          <w:cantSplit/>
          <w:trHeight w:val="733"/>
          <w:jc w:val="center"/>
        </w:trPr>
        <w:tc>
          <w:tcPr>
            <w:cnfStyle w:val="001000000000" w:firstRow="0" w:lastRow="0" w:firstColumn="1" w:lastColumn="0" w:oddVBand="0" w:evenVBand="0" w:oddHBand="0" w:evenHBand="0" w:firstRowFirstColumn="0" w:firstRowLastColumn="0" w:lastRowFirstColumn="0" w:lastRowLastColumn="0"/>
            <w:tcW w:w="816" w:type="dxa"/>
            <w:gridSpan w:val="2"/>
            <w:vMerge w:val="restart"/>
            <w:vAlign w:val="center"/>
          </w:tcPr>
          <w:p w:rsidR="00D76DE9" w:rsidRPr="009433A4" w:rsidRDefault="00D76DE9" w:rsidP="000963EF">
            <w:pPr>
              <w:spacing w:line="16" w:lineRule="atLeast"/>
              <w:ind w:right="-110"/>
              <w:rPr>
                <w:rFonts w:ascii="Segoe UI Light" w:hAnsi="Segoe UI Light"/>
                <w:szCs w:val="16"/>
              </w:rPr>
            </w:pPr>
            <w:r w:rsidRPr="009433A4">
              <w:rPr>
                <w:rFonts w:ascii="Segoe UI Light" w:hAnsi="Segoe UI Light"/>
                <w:szCs w:val="16"/>
              </w:rPr>
              <w:t>д. Ключи</w:t>
            </w:r>
          </w:p>
        </w:tc>
        <w:tc>
          <w:tcPr>
            <w:tcW w:w="424" w:type="dxa"/>
            <w:vAlign w:val="center"/>
          </w:tcPr>
          <w:p w:rsidR="00D76DE9" w:rsidRPr="009433A4" w:rsidRDefault="00D76DE9" w:rsidP="000963EF">
            <w:pPr>
              <w:spacing w:line="16" w:lineRule="atLeast"/>
              <w:ind w:left="-106" w:right="-111"/>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w:t>
            </w:r>
          </w:p>
        </w:tc>
        <w:tc>
          <w:tcPr>
            <w:tcW w:w="425" w:type="dxa"/>
            <w:vMerge w:val="restart"/>
            <w:textDirection w:val="btLr"/>
            <w:vAlign w:val="center"/>
          </w:tcPr>
          <w:p w:rsidR="00D76DE9" w:rsidRPr="009433A4" w:rsidRDefault="00DF1AC8" w:rsidP="000963EF">
            <w:pPr>
              <w:spacing w:line="16" w:lineRule="atLeast"/>
              <w:ind w:left="113" w:right="113"/>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257,69</w:t>
            </w:r>
          </w:p>
        </w:tc>
        <w:tc>
          <w:tcPr>
            <w:tcW w:w="638" w:type="dxa"/>
            <w:shd w:val="clear" w:color="auto" w:fill="auto"/>
            <w:textDirection w:val="btLr"/>
            <w:vAlign w:val="center"/>
          </w:tcPr>
          <w:p w:rsidR="00D76DE9" w:rsidRPr="009433A4" w:rsidRDefault="00474630" w:rsidP="000963EF">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11,94</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D76DE9" w:rsidRPr="009433A4" w:rsidRDefault="00474630" w:rsidP="000963EF">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118,83</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D76DE9" w:rsidRPr="009433A4" w:rsidRDefault="00D76DE9" w:rsidP="00474630">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3</w:t>
            </w:r>
            <w:r w:rsidR="00474630" w:rsidRPr="009433A4">
              <w:rPr>
                <w:rFonts w:ascii="Segoe UI Light" w:hAnsi="Segoe UI Light"/>
                <w:sz w:val="16"/>
                <w:szCs w:val="16"/>
              </w:rPr>
              <w:t>12</w:t>
            </w:r>
            <w:r w:rsidRPr="009433A4">
              <w:rPr>
                <w:rFonts w:ascii="Segoe UI Light" w:hAnsi="Segoe UI Light"/>
                <w:sz w:val="16"/>
                <w:szCs w:val="16"/>
              </w:rPr>
              <w:t>0</w:t>
            </w:r>
          </w:p>
        </w:tc>
        <w:tc>
          <w:tcPr>
            <w:tcW w:w="639"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D76DE9" w:rsidRPr="009433A4" w:rsidRDefault="00D76DE9" w:rsidP="00474630">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w:t>
            </w:r>
            <w:r w:rsidR="00474630" w:rsidRPr="009433A4">
              <w:rPr>
                <w:rFonts w:ascii="Segoe UI Light" w:hAnsi="Segoe UI Light"/>
                <w:sz w:val="16"/>
                <w:szCs w:val="16"/>
              </w:rPr>
              <w:t>144</w:t>
            </w:r>
            <w:r w:rsidRPr="009433A4">
              <w:rPr>
                <w:rFonts w:ascii="Segoe UI Light" w:hAnsi="Segoe UI Light"/>
                <w:sz w:val="16"/>
                <w:szCs w:val="16"/>
              </w:rPr>
              <w:t>0</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9"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817" w:type="dxa"/>
            <w:shd w:val="clear" w:color="auto" w:fill="auto"/>
            <w:vAlign w:val="center"/>
          </w:tcPr>
          <w:p w:rsidR="00D76DE9" w:rsidRPr="009433A4" w:rsidRDefault="00474630"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1456</w:t>
            </w:r>
            <w:r w:rsidR="00D76DE9" w:rsidRPr="009433A4">
              <w:rPr>
                <w:rFonts w:ascii="Segoe UI Light" w:hAnsi="Segoe UI Light"/>
                <w:sz w:val="16"/>
                <w:szCs w:val="16"/>
              </w:rPr>
              <w:t>0/</w:t>
            </w:r>
          </w:p>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r>
      <w:tr w:rsidR="00CA546F" w:rsidRPr="009433A4" w:rsidTr="00534284">
        <w:trPr>
          <w:cantSplit/>
          <w:trHeight w:val="733"/>
          <w:jc w:val="center"/>
        </w:trPr>
        <w:tc>
          <w:tcPr>
            <w:cnfStyle w:val="001000000000" w:firstRow="0" w:lastRow="0" w:firstColumn="1" w:lastColumn="0" w:oddVBand="0" w:evenVBand="0" w:oddHBand="0" w:evenHBand="0" w:firstRowFirstColumn="0" w:firstRowLastColumn="0" w:lastRowFirstColumn="0" w:lastRowLastColumn="0"/>
            <w:tcW w:w="816" w:type="dxa"/>
            <w:gridSpan w:val="2"/>
            <w:vMerge/>
            <w:textDirection w:val="btLr"/>
            <w:vAlign w:val="center"/>
          </w:tcPr>
          <w:p w:rsidR="00D76DE9" w:rsidRPr="009433A4" w:rsidRDefault="00D76DE9" w:rsidP="000963EF">
            <w:pPr>
              <w:spacing w:line="16" w:lineRule="atLeast"/>
              <w:ind w:left="113" w:right="113"/>
              <w:jc w:val="center"/>
              <w:rPr>
                <w:rFonts w:ascii="Segoe UI Light" w:hAnsi="Segoe UI Light"/>
              </w:rPr>
            </w:pPr>
          </w:p>
        </w:tc>
        <w:tc>
          <w:tcPr>
            <w:tcW w:w="424" w:type="dxa"/>
            <w:vAlign w:val="center"/>
          </w:tcPr>
          <w:p w:rsidR="00D76DE9" w:rsidRPr="009433A4" w:rsidRDefault="00D76DE9" w:rsidP="000963EF">
            <w:pPr>
              <w:spacing w:line="16" w:lineRule="atLeast"/>
              <w:ind w:left="-106" w:right="-11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w:t>
            </w:r>
          </w:p>
        </w:tc>
        <w:tc>
          <w:tcPr>
            <w:tcW w:w="425" w:type="dxa"/>
            <w:vMerge/>
            <w:textDirection w:val="btLr"/>
            <w:vAlign w:val="center"/>
          </w:tcPr>
          <w:p w:rsidR="00D76DE9" w:rsidRPr="009433A4" w:rsidRDefault="00D76DE9" w:rsidP="000963EF">
            <w:pPr>
              <w:spacing w:line="16" w:lineRule="atLeast"/>
              <w:ind w:left="113" w:right="113"/>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D76DE9" w:rsidRPr="009433A4" w:rsidRDefault="00DF1AC8" w:rsidP="000963EF">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80,77</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9"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D76DE9" w:rsidRPr="009433A4" w:rsidRDefault="00DF1AC8" w:rsidP="000963EF">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777</w:t>
            </w:r>
            <w:r w:rsidR="00D76DE9" w:rsidRPr="009433A4">
              <w:rPr>
                <w:rFonts w:ascii="Segoe UI Light" w:hAnsi="Segoe UI Light"/>
                <w:sz w:val="16"/>
                <w:szCs w:val="16"/>
              </w:rPr>
              <w:t>0</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9"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817" w:type="dxa"/>
            <w:shd w:val="clear" w:color="auto" w:fill="auto"/>
            <w:vAlign w:val="center"/>
          </w:tcPr>
          <w:p w:rsidR="00D76DE9" w:rsidRPr="009433A4" w:rsidRDefault="00DF1AC8"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777</w:t>
            </w:r>
            <w:r w:rsidR="00D76DE9" w:rsidRPr="009433A4">
              <w:rPr>
                <w:rFonts w:ascii="Segoe UI Light" w:hAnsi="Segoe UI Light"/>
                <w:sz w:val="16"/>
                <w:szCs w:val="16"/>
              </w:rPr>
              <w:t>0/</w:t>
            </w:r>
          </w:p>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r>
      <w:tr w:rsidR="00CA546F" w:rsidRPr="009433A4" w:rsidTr="00534284">
        <w:trPr>
          <w:cantSplit/>
          <w:trHeight w:val="733"/>
          <w:jc w:val="center"/>
        </w:trPr>
        <w:tc>
          <w:tcPr>
            <w:cnfStyle w:val="001000000000" w:firstRow="0" w:lastRow="0" w:firstColumn="1" w:lastColumn="0" w:oddVBand="0" w:evenVBand="0" w:oddHBand="0" w:evenHBand="0" w:firstRowFirstColumn="0" w:firstRowLastColumn="0" w:lastRowFirstColumn="0" w:lastRowLastColumn="0"/>
            <w:tcW w:w="816" w:type="dxa"/>
            <w:gridSpan w:val="2"/>
            <w:vMerge/>
            <w:vAlign w:val="center"/>
          </w:tcPr>
          <w:p w:rsidR="00D76DE9" w:rsidRPr="009433A4" w:rsidRDefault="00D76DE9" w:rsidP="000963EF">
            <w:pPr>
              <w:pStyle w:val="afffa"/>
              <w:spacing w:before="0" w:line="16" w:lineRule="atLeast"/>
              <w:ind w:firstLine="0"/>
              <w:jc w:val="center"/>
              <w:rPr>
                <w:rFonts w:ascii="Segoe UI Light" w:hAnsi="Segoe UI Light"/>
                <w:sz w:val="16"/>
                <w:szCs w:val="16"/>
              </w:rPr>
            </w:pPr>
          </w:p>
        </w:tc>
        <w:tc>
          <w:tcPr>
            <w:tcW w:w="424" w:type="dxa"/>
            <w:vAlign w:val="center"/>
          </w:tcPr>
          <w:p w:rsidR="00D76DE9" w:rsidRPr="009433A4" w:rsidRDefault="00D76DE9" w:rsidP="000963EF">
            <w:pPr>
              <w:spacing w:line="16" w:lineRule="atLeast"/>
              <w:ind w:left="-106" w:right="-11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w:t>
            </w:r>
          </w:p>
        </w:tc>
        <w:tc>
          <w:tcPr>
            <w:tcW w:w="425" w:type="dxa"/>
            <w:vMerge/>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638" w:type="dxa"/>
            <w:shd w:val="clear" w:color="auto" w:fill="auto"/>
            <w:textDirection w:val="btLr"/>
            <w:vAlign w:val="center"/>
          </w:tcPr>
          <w:p w:rsidR="00D76DE9" w:rsidRPr="009433A4" w:rsidRDefault="00DF1AC8" w:rsidP="00DF1AC8">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9,23</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D76DE9" w:rsidRPr="009433A4" w:rsidRDefault="00DF1AC8" w:rsidP="000963EF">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36,92</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D76DE9" w:rsidRPr="009433A4" w:rsidRDefault="00DF1AC8" w:rsidP="000963EF">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241</w:t>
            </w:r>
            <w:r w:rsidR="00D76DE9" w:rsidRPr="009433A4">
              <w:rPr>
                <w:rFonts w:ascii="Segoe UI Light" w:hAnsi="Segoe UI Light"/>
                <w:sz w:val="16"/>
                <w:szCs w:val="16"/>
              </w:rPr>
              <w:t>0</w:t>
            </w:r>
          </w:p>
        </w:tc>
        <w:tc>
          <w:tcPr>
            <w:tcW w:w="639"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D76DE9" w:rsidRPr="009433A4" w:rsidRDefault="00DF1AC8" w:rsidP="000963EF">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355</w:t>
            </w:r>
            <w:r w:rsidR="00D76DE9" w:rsidRPr="009433A4">
              <w:rPr>
                <w:rFonts w:ascii="Segoe UI Light" w:hAnsi="Segoe UI Light"/>
                <w:sz w:val="16"/>
                <w:szCs w:val="16"/>
              </w:rPr>
              <w:t>0</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9" w:type="dxa"/>
            <w:shd w:val="clear" w:color="auto" w:fill="auto"/>
            <w:vAlign w:val="center"/>
          </w:tcPr>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817" w:type="dxa"/>
            <w:shd w:val="clear" w:color="auto" w:fill="auto"/>
            <w:vAlign w:val="center"/>
          </w:tcPr>
          <w:p w:rsidR="00D76DE9" w:rsidRPr="009433A4" w:rsidRDefault="00DF1AC8"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596</w:t>
            </w:r>
            <w:r w:rsidR="00D76DE9" w:rsidRPr="009433A4">
              <w:rPr>
                <w:rFonts w:ascii="Segoe UI Light" w:hAnsi="Segoe UI Light"/>
                <w:sz w:val="16"/>
                <w:szCs w:val="16"/>
              </w:rPr>
              <w:t>0/</w:t>
            </w:r>
          </w:p>
          <w:p w:rsidR="00D76DE9" w:rsidRPr="009433A4" w:rsidRDefault="00D76DE9" w:rsidP="000963EF">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r>
      <w:tr w:rsidR="00CA546F" w:rsidRPr="009433A4" w:rsidTr="00260156">
        <w:trPr>
          <w:cantSplit/>
          <w:trHeight w:hRule="exact" w:val="482"/>
          <w:jc w:val="center"/>
        </w:trPr>
        <w:tc>
          <w:tcPr>
            <w:cnfStyle w:val="001000000000" w:firstRow="0" w:lastRow="0" w:firstColumn="1" w:lastColumn="0" w:oddVBand="0" w:evenVBand="0" w:oddHBand="0" w:evenHBand="0" w:firstRowFirstColumn="0" w:firstRowLastColumn="0" w:lastRowFirstColumn="0" w:lastRowLastColumn="0"/>
            <w:tcW w:w="5493" w:type="dxa"/>
            <w:gridSpan w:val="10"/>
            <w:vMerge w:val="restart"/>
            <w:vAlign w:val="center"/>
          </w:tcPr>
          <w:p w:rsidR="00D76DE9" w:rsidRPr="009433A4" w:rsidRDefault="00D76DE9" w:rsidP="0009619D">
            <w:pPr>
              <w:pStyle w:val="afffa"/>
              <w:spacing w:before="0" w:after="0" w:line="16" w:lineRule="atLeast"/>
              <w:ind w:firstLine="0"/>
              <w:jc w:val="left"/>
              <w:rPr>
                <w:rFonts w:ascii="Segoe UI Light" w:hAnsi="Segoe UI Light"/>
                <w:sz w:val="16"/>
                <w:szCs w:val="16"/>
              </w:rPr>
            </w:pPr>
            <w:r w:rsidRPr="009433A4">
              <w:rPr>
                <w:rFonts w:ascii="Segoe UI Light" w:hAnsi="Segoe UI Light"/>
                <w:sz w:val="16"/>
                <w:szCs w:val="16"/>
              </w:rPr>
              <w:t xml:space="preserve">Всего (по НП) </w:t>
            </w:r>
          </w:p>
        </w:tc>
        <w:tc>
          <w:tcPr>
            <w:tcW w:w="3830" w:type="dxa"/>
            <w:gridSpan w:val="6"/>
            <w:shd w:val="clear" w:color="auto" w:fill="auto"/>
            <w:vAlign w:val="center"/>
          </w:tcPr>
          <w:p w:rsidR="00D76DE9" w:rsidRPr="009433A4" w:rsidRDefault="00D76DE9" w:rsidP="0009619D">
            <w:pPr>
              <w:spacing w:line="16" w:lineRule="atLeast"/>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пос. Красное поле</w:t>
            </w:r>
          </w:p>
        </w:tc>
        <w:tc>
          <w:tcPr>
            <w:tcW w:w="817" w:type="dxa"/>
            <w:shd w:val="clear" w:color="auto" w:fill="auto"/>
            <w:vAlign w:val="center"/>
          </w:tcPr>
          <w:p w:rsidR="00D76DE9" w:rsidRPr="009433A4" w:rsidRDefault="00B21593" w:rsidP="0009619D">
            <w:pPr>
              <w:pStyle w:val="afffa"/>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4020</w:t>
            </w:r>
            <w:r w:rsidR="00D76DE9" w:rsidRPr="009433A4">
              <w:rPr>
                <w:rFonts w:ascii="Segoe UI Light" w:hAnsi="Segoe UI Light"/>
                <w:sz w:val="16"/>
                <w:szCs w:val="16"/>
              </w:rPr>
              <w:t>0/</w:t>
            </w:r>
          </w:p>
          <w:p w:rsidR="00D76DE9" w:rsidRPr="009433A4" w:rsidRDefault="00D76DE9" w:rsidP="0009619D">
            <w:pPr>
              <w:pStyle w:val="afffa"/>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w:t>
            </w:r>
            <w:r w:rsidR="00DF1AC8" w:rsidRPr="009433A4">
              <w:rPr>
                <w:rFonts w:ascii="Segoe UI Light" w:hAnsi="Segoe UI Light"/>
                <w:sz w:val="16"/>
                <w:szCs w:val="16"/>
              </w:rPr>
              <w:t>505</w:t>
            </w:r>
            <w:r w:rsidRPr="009433A4">
              <w:rPr>
                <w:rFonts w:ascii="Segoe UI Light" w:hAnsi="Segoe UI Light"/>
                <w:sz w:val="16"/>
                <w:szCs w:val="16"/>
              </w:rPr>
              <w:t>0</w:t>
            </w:r>
          </w:p>
        </w:tc>
      </w:tr>
      <w:tr w:rsidR="00CA546F" w:rsidRPr="009433A4" w:rsidTr="00260156">
        <w:trPr>
          <w:cantSplit/>
          <w:trHeight w:hRule="exact" w:val="482"/>
          <w:jc w:val="center"/>
        </w:trPr>
        <w:tc>
          <w:tcPr>
            <w:cnfStyle w:val="001000000000" w:firstRow="0" w:lastRow="0" w:firstColumn="1" w:lastColumn="0" w:oddVBand="0" w:evenVBand="0" w:oddHBand="0" w:evenHBand="0" w:firstRowFirstColumn="0" w:firstRowLastColumn="0" w:lastRowFirstColumn="0" w:lastRowLastColumn="0"/>
            <w:tcW w:w="5493" w:type="dxa"/>
            <w:gridSpan w:val="10"/>
            <w:vMerge/>
            <w:vAlign w:val="center"/>
          </w:tcPr>
          <w:p w:rsidR="00D76DE9" w:rsidRPr="009433A4" w:rsidRDefault="00D76DE9" w:rsidP="0009619D">
            <w:pPr>
              <w:pStyle w:val="afffa"/>
              <w:spacing w:before="0" w:after="0" w:line="16" w:lineRule="atLeast"/>
              <w:ind w:firstLine="0"/>
              <w:jc w:val="left"/>
              <w:rPr>
                <w:rFonts w:ascii="Segoe UI Light" w:hAnsi="Segoe UI Light"/>
                <w:sz w:val="16"/>
                <w:szCs w:val="16"/>
              </w:rPr>
            </w:pPr>
          </w:p>
        </w:tc>
        <w:tc>
          <w:tcPr>
            <w:tcW w:w="3830" w:type="dxa"/>
            <w:gridSpan w:val="6"/>
            <w:shd w:val="clear" w:color="auto" w:fill="auto"/>
            <w:vAlign w:val="center"/>
          </w:tcPr>
          <w:p w:rsidR="00D76DE9" w:rsidRPr="009433A4" w:rsidRDefault="00D76DE9" w:rsidP="0009619D">
            <w:pPr>
              <w:spacing w:line="16" w:lineRule="atLeast"/>
              <w:ind w:right="34"/>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пос. Прудный</w:t>
            </w:r>
          </w:p>
        </w:tc>
        <w:tc>
          <w:tcPr>
            <w:tcW w:w="817" w:type="dxa"/>
            <w:shd w:val="clear" w:color="auto" w:fill="auto"/>
            <w:vAlign w:val="center"/>
          </w:tcPr>
          <w:p w:rsidR="00D76DE9" w:rsidRPr="009433A4" w:rsidRDefault="00D65092" w:rsidP="0009619D">
            <w:pPr>
              <w:pStyle w:val="afffa"/>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9</w:t>
            </w:r>
            <w:r w:rsidR="00931B03" w:rsidRPr="009433A4">
              <w:rPr>
                <w:rFonts w:ascii="Segoe UI Light" w:hAnsi="Segoe UI Light"/>
                <w:sz w:val="16"/>
                <w:szCs w:val="16"/>
              </w:rPr>
              <w:t>23</w:t>
            </w:r>
            <w:r w:rsidR="00D76DE9" w:rsidRPr="009433A4">
              <w:rPr>
                <w:rFonts w:ascii="Segoe UI Light" w:hAnsi="Segoe UI Light"/>
                <w:sz w:val="16"/>
                <w:szCs w:val="16"/>
              </w:rPr>
              <w:t>0/</w:t>
            </w:r>
          </w:p>
          <w:p w:rsidR="00D76DE9" w:rsidRPr="009433A4" w:rsidRDefault="00D76DE9" w:rsidP="0009619D">
            <w:pPr>
              <w:pStyle w:val="afffa"/>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w:t>
            </w:r>
            <w:r w:rsidR="003D7C95" w:rsidRPr="009433A4">
              <w:rPr>
                <w:rFonts w:ascii="Segoe UI Light" w:hAnsi="Segoe UI Light"/>
                <w:sz w:val="16"/>
                <w:szCs w:val="16"/>
              </w:rPr>
              <w:t>37</w:t>
            </w:r>
            <w:r w:rsidRPr="009433A4">
              <w:rPr>
                <w:rFonts w:ascii="Segoe UI Light" w:hAnsi="Segoe UI Light"/>
                <w:sz w:val="16"/>
                <w:szCs w:val="16"/>
              </w:rPr>
              <w:t>0</w:t>
            </w:r>
          </w:p>
        </w:tc>
      </w:tr>
      <w:tr w:rsidR="00CA546F" w:rsidRPr="009433A4" w:rsidTr="00260156">
        <w:trPr>
          <w:cantSplit/>
          <w:trHeight w:hRule="exact" w:val="482"/>
          <w:jc w:val="center"/>
        </w:trPr>
        <w:tc>
          <w:tcPr>
            <w:cnfStyle w:val="001000000000" w:firstRow="0" w:lastRow="0" w:firstColumn="1" w:lastColumn="0" w:oddVBand="0" w:evenVBand="0" w:oddHBand="0" w:evenHBand="0" w:firstRowFirstColumn="0" w:firstRowLastColumn="0" w:lastRowFirstColumn="0" w:lastRowLastColumn="0"/>
            <w:tcW w:w="5493" w:type="dxa"/>
            <w:gridSpan w:val="10"/>
            <w:vMerge/>
            <w:vAlign w:val="center"/>
          </w:tcPr>
          <w:p w:rsidR="003D7C95" w:rsidRPr="009433A4" w:rsidRDefault="003D7C95" w:rsidP="0009619D">
            <w:pPr>
              <w:pStyle w:val="afffa"/>
              <w:spacing w:before="0" w:after="0" w:line="16" w:lineRule="atLeast"/>
              <w:ind w:firstLine="0"/>
              <w:jc w:val="left"/>
              <w:rPr>
                <w:rFonts w:ascii="Segoe UI Light" w:hAnsi="Segoe UI Light"/>
                <w:sz w:val="16"/>
                <w:szCs w:val="16"/>
              </w:rPr>
            </w:pPr>
          </w:p>
        </w:tc>
        <w:tc>
          <w:tcPr>
            <w:tcW w:w="3830" w:type="dxa"/>
            <w:gridSpan w:val="6"/>
            <w:shd w:val="clear" w:color="auto" w:fill="auto"/>
            <w:vAlign w:val="center"/>
          </w:tcPr>
          <w:p w:rsidR="003D7C95" w:rsidRPr="009433A4" w:rsidRDefault="003D7C95" w:rsidP="0009619D">
            <w:pPr>
              <w:spacing w:line="16" w:lineRule="atLeast"/>
              <w:ind w:right="34"/>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д. Моховички</w:t>
            </w:r>
          </w:p>
        </w:tc>
        <w:tc>
          <w:tcPr>
            <w:tcW w:w="817" w:type="dxa"/>
            <w:shd w:val="clear" w:color="auto" w:fill="auto"/>
            <w:vAlign w:val="center"/>
          </w:tcPr>
          <w:p w:rsidR="003D7C95" w:rsidRPr="009433A4" w:rsidRDefault="003D7C95" w:rsidP="0009619D">
            <w:pPr>
              <w:pStyle w:val="afffa"/>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w:t>
            </w:r>
            <w:r w:rsidR="00931B03" w:rsidRPr="009433A4">
              <w:rPr>
                <w:rFonts w:ascii="Segoe UI Light" w:hAnsi="Segoe UI Light"/>
                <w:sz w:val="16"/>
                <w:szCs w:val="16"/>
              </w:rPr>
              <w:t>798</w:t>
            </w:r>
            <w:r w:rsidRPr="009433A4">
              <w:rPr>
                <w:rFonts w:ascii="Segoe UI Light" w:hAnsi="Segoe UI Light"/>
                <w:sz w:val="16"/>
                <w:szCs w:val="16"/>
              </w:rPr>
              <w:t>0/</w:t>
            </w:r>
          </w:p>
          <w:p w:rsidR="003D7C95" w:rsidRPr="009433A4" w:rsidRDefault="003D7C95" w:rsidP="0009619D">
            <w:pPr>
              <w:pStyle w:val="afffa"/>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1500</w:t>
            </w:r>
          </w:p>
        </w:tc>
      </w:tr>
      <w:tr w:rsidR="00CA546F" w:rsidRPr="009433A4" w:rsidTr="00260156">
        <w:trPr>
          <w:cantSplit/>
          <w:trHeight w:hRule="exact" w:val="482"/>
          <w:jc w:val="center"/>
        </w:trPr>
        <w:tc>
          <w:tcPr>
            <w:cnfStyle w:val="001000000000" w:firstRow="0" w:lastRow="0" w:firstColumn="1" w:lastColumn="0" w:oddVBand="0" w:evenVBand="0" w:oddHBand="0" w:evenHBand="0" w:firstRowFirstColumn="0" w:firstRowLastColumn="0" w:lastRowFirstColumn="0" w:lastRowLastColumn="0"/>
            <w:tcW w:w="5493" w:type="dxa"/>
            <w:gridSpan w:val="10"/>
            <w:vMerge/>
            <w:vAlign w:val="center"/>
          </w:tcPr>
          <w:p w:rsidR="00D76DE9" w:rsidRPr="009433A4" w:rsidRDefault="00D76DE9" w:rsidP="0009619D">
            <w:pPr>
              <w:pStyle w:val="afffa"/>
              <w:spacing w:before="0" w:after="0" w:line="16" w:lineRule="atLeast"/>
              <w:ind w:firstLine="0"/>
              <w:jc w:val="left"/>
              <w:rPr>
                <w:rFonts w:ascii="Segoe UI Light" w:hAnsi="Segoe UI Light"/>
                <w:sz w:val="16"/>
                <w:szCs w:val="16"/>
              </w:rPr>
            </w:pPr>
          </w:p>
        </w:tc>
        <w:tc>
          <w:tcPr>
            <w:tcW w:w="3830" w:type="dxa"/>
            <w:gridSpan w:val="6"/>
            <w:shd w:val="clear" w:color="auto" w:fill="auto"/>
            <w:vAlign w:val="center"/>
          </w:tcPr>
          <w:p w:rsidR="00D76DE9" w:rsidRPr="009433A4" w:rsidRDefault="00D76DE9" w:rsidP="0009619D">
            <w:pPr>
              <w:spacing w:line="16" w:lineRule="atLeast"/>
              <w:ind w:right="-111"/>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д. Заварухино</w:t>
            </w:r>
          </w:p>
        </w:tc>
        <w:tc>
          <w:tcPr>
            <w:tcW w:w="817" w:type="dxa"/>
            <w:shd w:val="clear" w:color="auto" w:fill="auto"/>
            <w:vAlign w:val="center"/>
          </w:tcPr>
          <w:p w:rsidR="00D65092" w:rsidRPr="009433A4" w:rsidRDefault="00931B03" w:rsidP="0009619D">
            <w:pPr>
              <w:pStyle w:val="afffa"/>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839</w:t>
            </w:r>
            <w:r w:rsidR="00D76DE9" w:rsidRPr="009433A4">
              <w:rPr>
                <w:rFonts w:ascii="Segoe UI Light" w:hAnsi="Segoe UI Light"/>
                <w:sz w:val="16"/>
                <w:szCs w:val="16"/>
              </w:rPr>
              <w:t>0/</w:t>
            </w:r>
          </w:p>
          <w:p w:rsidR="00D76DE9" w:rsidRPr="009433A4" w:rsidRDefault="00D76DE9" w:rsidP="0009619D">
            <w:pPr>
              <w:pStyle w:val="afffa"/>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r>
      <w:tr w:rsidR="00CA546F" w:rsidRPr="009433A4" w:rsidTr="00260156">
        <w:trPr>
          <w:cantSplit/>
          <w:trHeight w:hRule="exact" w:val="482"/>
          <w:jc w:val="center"/>
        </w:trPr>
        <w:tc>
          <w:tcPr>
            <w:cnfStyle w:val="001000000000" w:firstRow="0" w:lastRow="0" w:firstColumn="1" w:lastColumn="0" w:oddVBand="0" w:evenVBand="0" w:oddHBand="0" w:evenHBand="0" w:firstRowFirstColumn="0" w:firstRowLastColumn="0" w:lastRowFirstColumn="0" w:lastRowLastColumn="0"/>
            <w:tcW w:w="5493" w:type="dxa"/>
            <w:gridSpan w:val="10"/>
            <w:vMerge/>
            <w:vAlign w:val="center"/>
          </w:tcPr>
          <w:p w:rsidR="00D76DE9" w:rsidRPr="009433A4" w:rsidRDefault="00D76DE9" w:rsidP="0009619D">
            <w:pPr>
              <w:pStyle w:val="afffa"/>
              <w:spacing w:before="0" w:after="0" w:line="16" w:lineRule="atLeast"/>
              <w:ind w:firstLine="0"/>
              <w:jc w:val="left"/>
              <w:rPr>
                <w:rFonts w:ascii="Segoe UI Light" w:hAnsi="Segoe UI Light"/>
                <w:sz w:val="16"/>
                <w:szCs w:val="16"/>
              </w:rPr>
            </w:pPr>
          </w:p>
        </w:tc>
        <w:tc>
          <w:tcPr>
            <w:tcW w:w="3830" w:type="dxa"/>
            <w:gridSpan w:val="6"/>
            <w:shd w:val="clear" w:color="auto" w:fill="auto"/>
            <w:vAlign w:val="center"/>
          </w:tcPr>
          <w:p w:rsidR="00D76DE9" w:rsidRPr="009433A4" w:rsidRDefault="00D76DE9" w:rsidP="0009619D">
            <w:pPr>
              <w:spacing w:line="16" w:lineRule="atLeast"/>
              <w:ind w:right="34"/>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д. Ключи</w:t>
            </w:r>
          </w:p>
        </w:tc>
        <w:tc>
          <w:tcPr>
            <w:tcW w:w="817" w:type="dxa"/>
            <w:shd w:val="clear" w:color="auto" w:fill="auto"/>
            <w:vAlign w:val="center"/>
          </w:tcPr>
          <w:p w:rsidR="00D65092" w:rsidRPr="009433A4" w:rsidRDefault="00D65092" w:rsidP="0009619D">
            <w:pPr>
              <w:pStyle w:val="afffa"/>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2829</w:t>
            </w:r>
            <w:r w:rsidR="00D76DE9" w:rsidRPr="009433A4">
              <w:rPr>
                <w:rFonts w:ascii="Segoe UI Light" w:hAnsi="Segoe UI Light"/>
                <w:sz w:val="16"/>
                <w:szCs w:val="16"/>
              </w:rPr>
              <w:t>0/</w:t>
            </w:r>
          </w:p>
          <w:p w:rsidR="00D76DE9" w:rsidRPr="009433A4" w:rsidRDefault="00D76DE9" w:rsidP="0009619D">
            <w:pPr>
              <w:pStyle w:val="afffa"/>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r>
      <w:tr w:rsidR="00CA546F" w:rsidRPr="009433A4" w:rsidTr="009F2E6C">
        <w:trPr>
          <w:cantSplit/>
          <w:trHeight w:hRule="exact" w:val="567"/>
          <w:jc w:val="center"/>
        </w:trPr>
        <w:tc>
          <w:tcPr>
            <w:cnfStyle w:val="001000000000" w:firstRow="0" w:lastRow="0" w:firstColumn="1" w:lastColumn="0" w:oddVBand="0" w:evenVBand="0" w:oddHBand="0" w:evenHBand="0" w:firstRowFirstColumn="0" w:firstRowLastColumn="0" w:lastRowFirstColumn="0" w:lastRowLastColumn="0"/>
            <w:tcW w:w="9323" w:type="dxa"/>
            <w:gridSpan w:val="16"/>
            <w:vAlign w:val="center"/>
          </w:tcPr>
          <w:p w:rsidR="00D76DE9" w:rsidRPr="009433A4" w:rsidRDefault="00D76DE9" w:rsidP="0009619D">
            <w:pPr>
              <w:pStyle w:val="afffa"/>
              <w:spacing w:before="0" w:after="0" w:line="16" w:lineRule="atLeast"/>
              <w:ind w:firstLine="0"/>
              <w:jc w:val="left"/>
              <w:rPr>
                <w:rFonts w:ascii="Segoe UI Light" w:hAnsi="Segoe UI Light"/>
                <w:sz w:val="16"/>
                <w:szCs w:val="16"/>
              </w:rPr>
            </w:pPr>
            <w:r w:rsidRPr="009433A4">
              <w:rPr>
                <w:rFonts w:ascii="Segoe UI Light" w:hAnsi="Segoe UI Light"/>
                <w:sz w:val="16"/>
                <w:szCs w:val="16"/>
              </w:rPr>
              <w:t>Итого</w:t>
            </w:r>
          </w:p>
        </w:tc>
        <w:tc>
          <w:tcPr>
            <w:tcW w:w="817" w:type="dxa"/>
            <w:vAlign w:val="center"/>
          </w:tcPr>
          <w:p w:rsidR="00D76DE9" w:rsidRPr="009433A4" w:rsidRDefault="00D65092" w:rsidP="0009619D">
            <w:pPr>
              <w:pStyle w:val="afffa"/>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10</w:t>
            </w:r>
            <w:r w:rsidR="00931B03" w:rsidRPr="009433A4">
              <w:rPr>
                <w:rFonts w:ascii="Segoe UI Light" w:hAnsi="Segoe UI Light"/>
                <w:sz w:val="16"/>
                <w:szCs w:val="16"/>
              </w:rPr>
              <w:t>409</w:t>
            </w:r>
            <w:r w:rsidR="00D76DE9" w:rsidRPr="009433A4">
              <w:rPr>
                <w:rFonts w:ascii="Segoe UI Light" w:hAnsi="Segoe UI Light"/>
                <w:sz w:val="16"/>
                <w:szCs w:val="16"/>
              </w:rPr>
              <w:t>0/</w:t>
            </w:r>
          </w:p>
          <w:p w:rsidR="00D76DE9" w:rsidRPr="009433A4" w:rsidRDefault="00D65092" w:rsidP="0009619D">
            <w:pPr>
              <w:pStyle w:val="afffa"/>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2792</w:t>
            </w:r>
            <w:r w:rsidR="00D76DE9" w:rsidRPr="009433A4">
              <w:rPr>
                <w:rFonts w:ascii="Segoe UI Light" w:hAnsi="Segoe UI Light"/>
                <w:sz w:val="16"/>
                <w:szCs w:val="16"/>
              </w:rPr>
              <w:t>0</w:t>
            </w:r>
          </w:p>
        </w:tc>
      </w:tr>
    </w:tbl>
    <w:p w:rsidR="00F40952" w:rsidRPr="009433A4" w:rsidRDefault="00F40952" w:rsidP="000963EF">
      <w:pPr>
        <w:spacing w:after="0"/>
        <w:jc w:val="both"/>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lastRenderedPageBreak/>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283"/>
        <w:gridCol w:w="9192"/>
      </w:tblGrid>
      <w:tr w:rsidR="006D03B9" w:rsidRPr="009433A4" w:rsidTr="001F5B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001ED1" w:rsidRPr="009433A4" w:rsidRDefault="00001ED1" w:rsidP="000963EF">
            <w:pPr>
              <w:spacing w:line="276" w:lineRule="auto"/>
              <w:rPr>
                <w:rFonts w:ascii="Segoe UI Light" w:hAnsi="Segoe UI Light" w:cs="Arial"/>
                <w:spacing w:val="2"/>
                <w:szCs w:val="16"/>
                <w:shd w:val="clear" w:color="auto" w:fill="FFFFFF"/>
              </w:rPr>
            </w:pPr>
            <w:proofErr w:type="gramStart"/>
            <w:r w:rsidRPr="009433A4">
              <w:rPr>
                <w:rFonts w:ascii="Segoe UI Light" w:hAnsi="Segoe UI Light" w:cs="Arial"/>
                <w:spacing w:val="2"/>
                <w:szCs w:val="16"/>
                <w:shd w:val="clear" w:color="auto" w:fill="FFFFFF"/>
              </w:rPr>
              <w:t>ПР</w:t>
            </w:r>
            <w:proofErr w:type="gramEnd"/>
          </w:p>
        </w:tc>
        <w:tc>
          <w:tcPr>
            <w:tcW w:w="283" w:type="dxa"/>
          </w:tcPr>
          <w:p w:rsidR="00001ED1" w:rsidRPr="009433A4" w:rsidRDefault="00001ED1" w:rsidP="000963EF">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9192" w:type="dxa"/>
          </w:tcPr>
          <w:p w:rsidR="00001ED1" w:rsidRPr="009433A4" w:rsidRDefault="00001ED1" w:rsidP="000963EF">
            <w:pPr>
              <w:spacing w:line="276" w:lineRule="auto"/>
              <w:jc w:val="both"/>
              <w:cnfStyle w:val="100000000000" w:firstRow="1" w:lastRow="0" w:firstColumn="0" w:lastColumn="0" w:oddVBand="0" w:evenVBand="0" w:oddHBand="0" w:evenHBand="0" w:firstRowFirstColumn="0" w:firstRowLastColumn="0" w:lastRowFirstColumn="0" w:lastRowLastColumn="0"/>
              <w:rPr>
                <w:rStyle w:val="25"/>
                <w:rFonts w:ascii="Segoe UI Light" w:hAnsi="Segoe UI Light"/>
              </w:rPr>
            </w:pPr>
            <w:r w:rsidRPr="009433A4">
              <w:rPr>
                <w:rFonts w:ascii="Segoe UI Light" w:hAnsi="Segoe UI Light" w:cs="Arial"/>
                <w:spacing w:val="2"/>
                <w:szCs w:val="16"/>
                <w:shd w:val="clear" w:color="auto" w:fill="FFFFFF"/>
              </w:rPr>
              <w:t>планировочный район;</w:t>
            </w:r>
          </w:p>
        </w:tc>
      </w:tr>
      <w:tr w:rsidR="006D03B9" w:rsidRPr="009433A4" w:rsidTr="00E27D90">
        <w:tc>
          <w:tcPr>
            <w:cnfStyle w:val="001000000000" w:firstRow="0" w:lastRow="0" w:firstColumn="1" w:lastColumn="0" w:oddVBand="0" w:evenVBand="0" w:oddHBand="0" w:evenHBand="0" w:firstRowFirstColumn="0" w:firstRowLastColumn="0" w:lastRowFirstColumn="0" w:lastRowLastColumn="0"/>
            <w:tcW w:w="663" w:type="dxa"/>
          </w:tcPr>
          <w:p w:rsidR="00F40952" w:rsidRPr="009433A4" w:rsidRDefault="00001ED1" w:rsidP="000963EF">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Ж</w:t>
            </w:r>
            <w:r w:rsidR="00F40952" w:rsidRPr="009433A4">
              <w:rPr>
                <w:rFonts w:ascii="Segoe UI Light" w:hAnsi="Segoe UI Light" w:cs="Arial"/>
                <w:spacing w:val="2"/>
                <w:szCs w:val="16"/>
                <w:shd w:val="clear" w:color="auto" w:fill="FFFFFF"/>
              </w:rPr>
              <w:t>Р</w:t>
            </w:r>
          </w:p>
        </w:tc>
        <w:tc>
          <w:tcPr>
            <w:tcW w:w="283" w:type="dxa"/>
          </w:tcPr>
          <w:p w:rsidR="00F40952" w:rsidRPr="009433A4" w:rsidRDefault="00F40952" w:rsidP="000963E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F40952" w:rsidRPr="009433A4" w:rsidRDefault="00001ED1" w:rsidP="000963EF">
            <w:pPr>
              <w:spacing w:line="276" w:lineRule="auto"/>
              <w:jc w:val="both"/>
              <w:cnfStyle w:val="000000000000" w:firstRow="0" w:lastRow="0" w:firstColumn="0" w:lastColumn="0" w:oddVBand="0" w:evenVBand="0" w:oddHBand="0" w:evenHBand="0" w:firstRowFirstColumn="0" w:firstRowLastColumn="0" w:lastRowFirstColumn="0" w:lastRowLastColumn="0"/>
              <w:rPr>
                <w:rStyle w:val="25"/>
                <w:rFonts w:ascii="Segoe UI Light" w:hAnsi="Segoe UI Light"/>
              </w:rPr>
            </w:pPr>
            <w:r w:rsidRPr="009433A4">
              <w:rPr>
                <w:rFonts w:cs="Arial"/>
                <w:spacing w:val="2"/>
                <w:szCs w:val="16"/>
                <w:shd w:val="clear" w:color="auto" w:fill="FFFFFF"/>
              </w:rPr>
              <w:t>жилой</w:t>
            </w:r>
            <w:r w:rsidR="00F40952" w:rsidRPr="009433A4">
              <w:rPr>
                <w:rFonts w:cs="Arial"/>
                <w:spacing w:val="2"/>
                <w:szCs w:val="16"/>
                <w:shd w:val="clear" w:color="auto" w:fill="FFFFFF"/>
              </w:rPr>
              <w:t xml:space="preserve"> район;</w:t>
            </w:r>
          </w:p>
        </w:tc>
      </w:tr>
      <w:tr w:rsidR="006D03B9" w:rsidRPr="009433A4" w:rsidTr="00901B41">
        <w:tc>
          <w:tcPr>
            <w:cnfStyle w:val="001000000000" w:firstRow="0" w:lastRow="0" w:firstColumn="1" w:lastColumn="0" w:oddVBand="0" w:evenVBand="0" w:oddHBand="0" w:evenHBand="0" w:firstRowFirstColumn="0" w:firstRowLastColumn="0" w:lastRowFirstColumn="0" w:lastRowLastColumn="0"/>
            <w:tcW w:w="663" w:type="dxa"/>
          </w:tcPr>
          <w:p w:rsidR="00A44268" w:rsidRPr="009433A4" w:rsidRDefault="00A44268" w:rsidP="000963EF">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МР</w:t>
            </w:r>
          </w:p>
        </w:tc>
        <w:tc>
          <w:tcPr>
            <w:tcW w:w="283" w:type="dxa"/>
          </w:tcPr>
          <w:p w:rsidR="00A44268" w:rsidRPr="009433A4" w:rsidRDefault="00A44268" w:rsidP="000963E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A44268" w:rsidRPr="009433A4" w:rsidRDefault="00A44268" w:rsidP="000963E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микрорайон;</w:t>
            </w:r>
          </w:p>
        </w:tc>
      </w:tr>
      <w:tr w:rsidR="006D03B9" w:rsidRPr="009433A4" w:rsidTr="00E27D90">
        <w:tc>
          <w:tcPr>
            <w:cnfStyle w:val="001000000000" w:firstRow="0" w:lastRow="0" w:firstColumn="1" w:lastColumn="0" w:oddVBand="0" w:evenVBand="0" w:oddHBand="0" w:evenHBand="0" w:firstRowFirstColumn="0" w:firstRowLastColumn="0" w:lastRowFirstColumn="0" w:lastRowLastColumn="0"/>
            <w:tcW w:w="663" w:type="dxa"/>
          </w:tcPr>
          <w:p w:rsidR="00F40952" w:rsidRPr="009433A4" w:rsidRDefault="00F40952" w:rsidP="000963EF">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НП</w:t>
            </w:r>
          </w:p>
        </w:tc>
        <w:tc>
          <w:tcPr>
            <w:tcW w:w="283" w:type="dxa"/>
          </w:tcPr>
          <w:p w:rsidR="00F40952" w:rsidRPr="009433A4" w:rsidRDefault="00F40952" w:rsidP="000963E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F40952" w:rsidRPr="009433A4" w:rsidRDefault="00F40952" w:rsidP="000963E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населенный пункт;</w:t>
            </w:r>
          </w:p>
        </w:tc>
      </w:tr>
      <w:tr w:rsidR="006D03B9" w:rsidRPr="009433A4" w:rsidTr="00E27D90">
        <w:tc>
          <w:tcPr>
            <w:cnfStyle w:val="001000000000" w:firstRow="0" w:lastRow="0" w:firstColumn="1" w:lastColumn="0" w:oddVBand="0" w:evenVBand="0" w:oddHBand="0" w:evenHBand="0" w:firstRowFirstColumn="0" w:firstRowLastColumn="0" w:lastRowFirstColumn="0" w:lastRowLastColumn="0"/>
            <w:tcW w:w="663" w:type="dxa"/>
          </w:tcPr>
          <w:p w:rsidR="00F40952" w:rsidRPr="009433A4" w:rsidRDefault="00F40952" w:rsidP="000963EF">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ИЖС</w:t>
            </w:r>
          </w:p>
        </w:tc>
        <w:tc>
          <w:tcPr>
            <w:tcW w:w="283" w:type="dxa"/>
          </w:tcPr>
          <w:p w:rsidR="00F40952" w:rsidRPr="009433A4" w:rsidRDefault="00F40952" w:rsidP="000963E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F40952" w:rsidRPr="009433A4" w:rsidRDefault="00F40952" w:rsidP="000963E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индивидуальное жилищное строительство;</w:t>
            </w:r>
          </w:p>
        </w:tc>
      </w:tr>
      <w:tr w:rsidR="006D03B9" w:rsidRPr="009433A4" w:rsidTr="00E27D90">
        <w:tc>
          <w:tcPr>
            <w:cnfStyle w:val="001000000000" w:firstRow="0" w:lastRow="0" w:firstColumn="1" w:lastColumn="0" w:oddVBand="0" w:evenVBand="0" w:oddHBand="0" w:evenHBand="0" w:firstRowFirstColumn="0" w:firstRowLastColumn="0" w:lastRowFirstColumn="0" w:lastRowLastColumn="0"/>
            <w:tcW w:w="663" w:type="dxa"/>
          </w:tcPr>
          <w:p w:rsidR="006A244A" w:rsidRPr="009433A4" w:rsidRDefault="006A244A" w:rsidP="000963EF">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МКД</w:t>
            </w:r>
          </w:p>
        </w:tc>
        <w:tc>
          <w:tcPr>
            <w:tcW w:w="283" w:type="dxa"/>
          </w:tcPr>
          <w:p w:rsidR="006A244A" w:rsidRPr="009433A4" w:rsidRDefault="006A244A" w:rsidP="000963E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6A244A" w:rsidRPr="009433A4" w:rsidRDefault="006A244A" w:rsidP="000963E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многоквартирные дома;</w:t>
            </w:r>
          </w:p>
        </w:tc>
      </w:tr>
      <w:tr w:rsidR="006D03B9" w:rsidRPr="009433A4" w:rsidTr="00E27D90">
        <w:tc>
          <w:tcPr>
            <w:cnfStyle w:val="001000000000" w:firstRow="0" w:lastRow="0" w:firstColumn="1" w:lastColumn="0" w:oddVBand="0" w:evenVBand="0" w:oddHBand="0" w:evenHBand="0" w:firstRowFirstColumn="0" w:firstRowLastColumn="0" w:lastRowFirstColumn="0" w:lastRowLastColumn="0"/>
            <w:tcW w:w="663" w:type="dxa"/>
          </w:tcPr>
          <w:p w:rsidR="00FB1146" w:rsidRPr="009433A4" w:rsidRDefault="00FB1146" w:rsidP="000963EF">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МЖЗ</w:t>
            </w:r>
          </w:p>
        </w:tc>
        <w:tc>
          <w:tcPr>
            <w:tcW w:w="283" w:type="dxa"/>
          </w:tcPr>
          <w:p w:rsidR="00FB1146" w:rsidRPr="009433A4" w:rsidRDefault="00FB1146" w:rsidP="000963E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FB1146" w:rsidRPr="009433A4" w:rsidRDefault="00FB1146" w:rsidP="00125A46">
            <w:pPr>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малоэтажными (до 4 этажей) и среднеэтажными (</w:t>
            </w:r>
            <w:r w:rsidRPr="009433A4">
              <w:rPr>
                <w:szCs w:val="16"/>
              </w:rPr>
              <w:t xml:space="preserve">от 5 до 8 этажей) </w:t>
            </w:r>
            <w:r w:rsidRPr="009433A4">
              <w:rPr>
                <w:rFonts w:cs="Arial"/>
                <w:spacing w:val="2"/>
                <w:szCs w:val="16"/>
                <w:shd w:val="clear" w:color="auto" w:fill="FFFFFF"/>
              </w:rPr>
              <w:t>жилыми домами;</w:t>
            </w:r>
          </w:p>
        </w:tc>
      </w:tr>
      <w:tr w:rsidR="006D03B9" w:rsidRPr="009433A4" w:rsidTr="00E27D90">
        <w:tc>
          <w:tcPr>
            <w:cnfStyle w:val="001000000000" w:firstRow="0" w:lastRow="0" w:firstColumn="1" w:lastColumn="0" w:oddVBand="0" w:evenVBand="0" w:oddHBand="0" w:evenHBand="0" w:firstRowFirstColumn="0" w:firstRowLastColumn="0" w:lastRowFirstColumn="0" w:lastRowLastColumn="0"/>
            <w:tcW w:w="663" w:type="dxa"/>
          </w:tcPr>
          <w:p w:rsidR="00F40952" w:rsidRPr="009433A4" w:rsidRDefault="00F40952" w:rsidP="000963EF">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МнЖЗ</w:t>
            </w:r>
          </w:p>
        </w:tc>
        <w:tc>
          <w:tcPr>
            <w:tcW w:w="283" w:type="dxa"/>
          </w:tcPr>
          <w:p w:rsidR="00F40952" w:rsidRPr="009433A4" w:rsidRDefault="00F40952" w:rsidP="000963E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F40952" w:rsidRPr="009433A4" w:rsidRDefault="00F40952" w:rsidP="000963E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многоэтажными жилыми домами (от 9 этажей и более);</w:t>
            </w:r>
          </w:p>
        </w:tc>
      </w:tr>
      <w:tr w:rsidR="006D03B9" w:rsidRPr="009433A4" w:rsidTr="00E27D90">
        <w:tc>
          <w:tcPr>
            <w:cnfStyle w:val="001000000000" w:firstRow="0" w:lastRow="0" w:firstColumn="1" w:lastColumn="0" w:oddVBand="0" w:evenVBand="0" w:oddHBand="0" w:evenHBand="0" w:firstRowFirstColumn="0" w:firstRowLastColumn="0" w:lastRowFirstColumn="0" w:lastRowLastColumn="0"/>
            <w:tcW w:w="663" w:type="dxa"/>
          </w:tcPr>
          <w:p w:rsidR="001C333A" w:rsidRPr="009433A4" w:rsidRDefault="001C333A" w:rsidP="000963EF">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1C333A" w:rsidRPr="009433A4" w:rsidRDefault="001C333A" w:rsidP="000963E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1C333A" w:rsidRPr="009433A4" w:rsidRDefault="00B1709C" w:rsidP="000963E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показатель</w:t>
            </w:r>
            <w:r w:rsidR="001C333A" w:rsidRPr="009433A4">
              <w:rPr>
                <w:rFonts w:cs="Arial"/>
                <w:spacing w:val="2"/>
                <w:szCs w:val="16"/>
                <w:shd w:val="clear" w:color="auto" w:fill="FFFFFF"/>
              </w:rPr>
              <w:t xml:space="preserve"> отсутствует.</w:t>
            </w:r>
          </w:p>
        </w:tc>
      </w:tr>
    </w:tbl>
    <w:p w:rsidR="00A27694" w:rsidRPr="009433A4" w:rsidRDefault="00A27694" w:rsidP="00A27694">
      <w:pPr>
        <w:pStyle w:val="afffa"/>
        <w:spacing w:after="0" w:line="276" w:lineRule="auto"/>
        <w:ind w:firstLine="709"/>
        <w:rPr>
          <w:rFonts w:ascii="Segoe UI Light" w:hAnsi="Segoe UI Light"/>
          <w:sz w:val="22"/>
          <w:szCs w:val="22"/>
        </w:rPr>
      </w:pPr>
      <w:r w:rsidRPr="009433A4">
        <w:rPr>
          <w:rFonts w:ascii="Segoe UI Light" w:hAnsi="Segoe UI Light"/>
          <w:sz w:val="22"/>
          <w:szCs w:val="22"/>
        </w:rPr>
        <w:t xml:space="preserve">Максимальный тепловой поток </w:t>
      </w:r>
      <w:r w:rsidR="00226B45" w:rsidRPr="009433A4">
        <w:rPr>
          <w:rFonts w:ascii="Segoe UI Light" w:hAnsi="Segoe UI Light"/>
        </w:rPr>
        <w:t xml:space="preserve">на вентиляцию общественных зданий </w:t>
      </w:r>
      <w:r w:rsidRPr="009433A4">
        <w:rPr>
          <w:rFonts w:ascii="Segoe UI Light" w:hAnsi="Segoe UI Light"/>
          <w:sz w:val="22"/>
          <w:szCs w:val="22"/>
        </w:rPr>
        <w:t xml:space="preserve">всего поселения в зависимости от типа застройки и года постройки составит </w:t>
      </w:r>
      <w:r w:rsidR="00B034D1" w:rsidRPr="009433A4">
        <w:rPr>
          <w:rFonts w:ascii="Segoe UI Light" w:hAnsi="Segoe UI Light"/>
          <w:sz w:val="22"/>
          <w:szCs w:val="22"/>
        </w:rPr>
        <w:t>10,</w:t>
      </w:r>
      <w:r w:rsidR="001B5E30" w:rsidRPr="009433A4">
        <w:rPr>
          <w:rFonts w:ascii="Segoe UI Light" w:hAnsi="Segoe UI Light"/>
          <w:sz w:val="22"/>
          <w:szCs w:val="22"/>
        </w:rPr>
        <w:t>74</w:t>
      </w:r>
      <w:r w:rsidR="00B034D1" w:rsidRPr="009433A4">
        <w:rPr>
          <w:rFonts w:ascii="Segoe UI Light" w:hAnsi="Segoe UI Light"/>
          <w:sz w:val="22"/>
          <w:szCs w:val="22"/>
        </w:rPr>
        <w:t>0</w:t>
      </w:r>
      <w:r w:rsidR="00EF2647" w:rsidRPr="009433A4">
        <w:rPr>
          <w:rFonts w:ascii="Segoe UI Light" w:hAnsi="Segoe UI Light"/>
          <w:sz w:val="22"/>
          <w:szCs w:val="22"/>
        </w:rPr>
        <w:t> </w:t>
      </w:r>
      <w:r w:rsidRPr="009433A4">
        <w:rPr>
          <w:rFonts w:ascii="Segoe UI Light" w:hAnsi="Segoe UI Light"/>
          <w:sz w:val="22"/>
          <w:szCs w:val="22"/>
        </w:rPr>
        <w:t>Гкал/час (</w:t>
      </w:r>
      <w:r w:rsidR="000C3025" w:rsidRPr="009433A4">
        <w:rPr>
          <w:rFonts w:ascii="Segoe UI Light" w:hAnsi="Segoe UI Light"/>
          <w:sz w:val="22"/>
          <w:szCs w:val="22"/>
        </w:rPr>
        <w:t>1</w:t>
      </w:r>
      <w:r w:rsidR="00B034D1" w:rsidRPr="009433A4">
        <w:rPr>
          <w:rFonts w:ascii="Segoe UI Light" w:hAnsi="Segoe UI Light"/>
          <w:sz w:val="22"/>
          <w:szCs w:val="22"/>
        </w:rPr>
        <w:t>2</w:t>
      </w:r>
      <w:r w:rsidR="001B5E30" w:rsidRPr="009433A4">
        <w:rPr>
          <w:rFonts w:ascii="Segoe UI Light" w:hAnsi="Segoe UI Light"/>
          <w:sz w:val="22"/>
          <w:szCs w:val="22"/>
        </w:rPr>
        <w:t>49</w:t>
      </w:r>
      <w:r w:rsidR="000C3025" w:rsidRPr="009433A4">
        <w:rPr>
          <w:rFonts w:ascii="Segoe UI Light" w:hAnsi="Segoe UI Light"/>
          <w:sz w:val="22"/>
          <w:szCs w:val="22"/>
        </w:rPr>
        <w:t>0</w:t>
      </w:r>
      <w:r w:rsidR="00EF2647" w:rsidRPr="009433A4">
        <w:rPr>
          <w:rFonts w:ascii="Segoe UI Light" w:hAnsi="Segoe UI Light"/>
          <w:sz w:val="22"/>
          <w:szCs w:val="22"/>
        </w:rPr>
        <w:t> </w:t>
      </w:r>
      <w:r w:rsidRPr="009433A4">
        <w:rPr>
          <w:rFonts w:ascii="Segoe UI Light" w:hAnsi="Segoe UI Light"/>
          <w:sz w:val="22"/>
          <w:szCs w:val="22"/>
        </w:rPr>
        <w:t xml:space="preserve">кВт) для индивидуальной жилой застройки и </w:t>
      </w:r>
      <w:r w:rsidR="000C3025" w:rsidRPr="009433A4">
        <w:rPr>
          <w:rFonts w:ascii="Segoe UI Light" w:hAnsi="Segoe UI Light"/>
          <w:sz w:val="22"/>
          <w:szCs w:val="22"/>
        </w:rPr>
        <w:t>2,</w:t>
      </w:r>
      <w:r w:rsidR="00B034D1" w:rsidRPr="009433A4">
        <w:rPr>
          <w:rFonts w:ascii="Segoe UI Light" w:hAnsi="Segoe UI Light"/>
          <w:sz w:val="22"/>
          <w:szCs w:val="22"/>
        </w:rPr>
        <w:t>880</w:t>
      </w:r>
      <w:r w:rsidRPr="009433A4">
        <w:rPr>
          <w:rFonts w:ascii="Segoe UI Light" w:hAnsi="Segoe UI Light"/>
          <w:sz w:val="22"/>
          <w:szCs w:val="22"/>
        </w:rPr>
        <w:t> Гкал/</w:t>
      </w:r>
      <w:proofErr w:type="gramStart"/>
      <w:r w:rsidRPr="009433A4">
        <w:rPr>
          <w:rFonts w:ascii="Segoe UI Light" w:hAnsi="Segoe UI Light"/>
          <w:sz w:val="22"/>
          <w:szCs w:val="22"/>
        </w:rPr>
        <w:t>ч</w:t>
      </w:r>
      <w:proofErr w:type="gramEnd"/>
      <w:r w:rsidRPr="009433A4">
        <w:rPr>
          <w:rFonts w:ascii="Segoe UI Light" w:hAnsi="Segoe UI Light"/>
          <w:sz w:val="22"/>
          <w:szCs w:val="22"/>
        </w:rPr>
        <w:t xml:space="preserve"> (</w:t>
      </w:r>
      <w:r w:rsidR="000C3025" w:rsidRPr="009433A4">
        <w:rPr>
          <w:rFonts w:ascii="Segoe UI Light" w:hAnsi="Segoe UI Light"/>
          <w:sz w:val="22"/>
          <w:szCs w:val="22"/>
        </w:rPr>
        <w:t>3</w:t>
      </w:r>
      <w:r w:rsidR="00B034D1" w:rsidRPr="009433A4">
        <w:rPr>
          <w:rFonts w:ascii="Segoe UI Light" w:hAnsi="Segoe UI Light"/>
          <w:sz w:val="22"/>
          <w:szCs w:val="22"/>
        </w:rPr>
        <w:t>35</w:t>
      </w:r>
      <w:r w:rsidR="008D458B" w:rsidRPr="009433A4">
        <w:rPr>
          <w:rFonts w:ascii="Segoe UI Light" w:hAnsi="Segoe UI Light"/>
          <w:sz w:val="22"/>
          <w:szCs w:val="22"/>
        </w:rPr>
        <w:t>0</w:t>
      </w:r>
      <w:r w:rsidR="00EF2647" w:rsidRPr="009433A4">
        <w:rPr>
          <w:rFonts w:ascii="Segoe UI Light" w:hAnsi="Segoe UI Light"/>
          <w:sz w:val="22"/>
          <w:szCs w:val="22"/>
        </w:rPr>
        <w:t> </w:t>
      </w:r>
      <w:r w:rsidRPr="009433A4">
        <w:rPr>
          <w:rFonts w:ascii="Segoe UI Light" w:hAnsi="Segoe UI Light"/>
          <w:sz w:val="22"/>
          <w:szCs w:val="22"/>
        </w:rPr>
        <w:t>кВт)</w:t>
      </w:r>
      <w:r w:rsidR="00F04BCD" w:rsidRPr="009433A4">
        <w:rPr>
          <w:rFonts w:ascii="Segoe UI Light" w:hAnsi="Segoe UI Light"/>
          <w:sz w:val="22"/>
          <w:szCs w:val="22"/>
        </w:rPr>
        <w:t xml:space="preserve"> для многоквартирной жилой застройки</w:t>
      </w:r>
      <w:r w:rsidRPr="009433A4">
        <w:rPr>
          <w:rFonts w:ascii="Segoe UI Light" w:hAnsi="Segoe UI Light"/>
          <w:sz w:val="22"/>
          <w:szCs w:val="22"/>
        </w:rPr>
        <w:t>, включая:</w:t>
      </w:r>
    </w:p>
    <w:p w:rsidR="001F5B52" w:rsidRPr="009433A4" w:rsidRDefault="00A27694" w:rsidP="00A27694">
      <w:pPr>
        <w:pStyle w:val="afffa"/>
        <w:spacing w:before="0" w:after="0" w:line="276" w:lineRule="auto"/>
        <w:jc w:val="right"/>
        <w:rPr>
          <w:rFonts w:ascii="Segoe UI Light" w:hAnsi="Segoe UI Light"/>
          <w:sz w:val="16"/>
          <w:szCs w:val="16"/>
        </w:rPr>
      </w:pPr>
      <w:r w:rsidRPr="009433A4">
        <w:rPr>
          <w:rFonts w:ascii="Segoe UI Light" w:hAnsi="Segoe UI Light"/>
          <w:sz w:val="16"/>
          <w:szCs w:val="16"/>
        </w:rPr>
        <w:t>Таблица 1</w:t>
      </w:r>
      <w:r w:rsidR="008D0EA8" w:rsidRPr="009433A4">
        <w:rPr>
          <w:rFonts w:ascii="Segoe UI Light" w:hAnsi="Segoe UI Light"/>
          <w:sz w:val="16"/>
          <w:szCs w:val="16"/>
        </w:rPr>
        <w:t>6</w:t>
      </w:r>
    </w:p>
    <w:tbl>
      <w:tblPr>
        <w:tblStyle w:val="ae"/>
        <w:tblW w:w="10140" w:type="dxa"/>
        <w:jc w:val="center"/>
        <w:tblLayout w:type="fixed"/>
        <w:tblLook w:val="04A0" w:firstRow="1" w:lastRow="0" w:firstColumn="1" w:lastColumn="0" w:noHBand="0" w:noVBand="1"/>
      </w:tblPr>
      <w:tblGrid>
        <w:gridCol w:w="675"/>
        <w:gridCol w:w="565"/>
        <w:gridCol w:w="425"/>
        <w:gridCol w:w="638"/>
        <w:gridCol w:w="638"/>
        <w:gridCol w:w="638"/>
        <w:gridCol w:w="638"/>
        <w:gridCol w:w="638"/>
        <w:gridCol w:w="638"/>
        <w:gridCol w:w="638"/>
        <w:gridCol w:w="639"/>
        <w:gridCol w:w="638"/>
        <w:gridCol w:w="638"/>
        <w:gridCol w:w="638"/>
        <w:gridCol w:w="639"/>
        <w:gridCol w:w="817"/>
      </w:tblGrid>
      <w:tr w:rsidR="001B5E30" w:rsidRPr="009433A4" w:rsidTr="00111B8F">
        <w:trPr>
          <w:cnfStyle w:val="100000000000" w:firstRow="1" w:lastRow="0" w:firstColumn="0" w:lastColumn="0" w:oddVBand="0" w:evenVBand="0" w:oddHBand="0" w:evenHBand="0" w:firstRowFirstColumn="0" w:firstRowLastColumn="0" w:lastRowFirstColumn="0" w:lastRowLastColumn="0"/>
          <w:trHeight w:val="292"/>
          <w:tblHeader/>
          <w:jc w:val="center"/>
        </w:trPr>
        <w:tc>
          <w:tcPr>
            <w:cnfStyle w:val="001000000000" w:firstRow="0" w:lastRow="0" w:firstColumn="1" w:lastColumn="0" w:oddVBand="0" w:evenVBand="0" w:oddHBand="0" w:evenHBand="0" w:firstRowFirstColumn="0" w:firstRowLastColumn="0" w:lastRowFirstColumn="0" w:lastRowLastColumn="0"/>
            <w:tcW w:w="675" w:type="dxa"/>
            <w:vMerge w:val="restart"/>
            <w:textDirection w:val="btLr"/>
            <w:vAlign w:val="center"/>
          </w:tcPr>
          <w:p w:rsidR="001F5B52" w:rsidRPr="009433A4" w:rsidRDefault="001F5B52" w:rsidP="001F5B52">
            <w:pPr>
              <w:ind w:left="113" w:right="113"/>
              <w:jc w:val="center"/>
              <w:rPr>
                <w:rFonts w:ascii="Segoe UI Light" w:hAnsi="Segoe UI Light" w:cs="Arial"/>
                <w:spacing w:val="2"/>
                <w:shd w:val="clear" w:color="auto" w:fill="FFFFFF"/>
              </w:rPr>
            </w:pPr>
            <w:r w:rsidRPr="009433A4">
              <w:rPr>
                <w:rFonts w:ascii="Segoe UI Light" w:hAnsi="Segoe UI Light" w:cs="Arial"/>
                <w:spacing w:val="2"/>
                <w:shd w:val="clear" w:color="auto" w:fill="FFFFFF"/>
              </w:rPr>
              <w:t>Населенный пункт</w:t>
            </w:r>
          </w:p>
        </w:tc>
        <w:tc>
          <w:tcPr>
            <w:tcW w:w="565" w:type="dxa"/>
            <w:vMerge w:val="restart"/>
            <w:textDirection w:val="btLr"/>
            <w:vAlign w:val="center"/>
          </w:tcPr>
          <w:p w:rsidR="001F5B52" w:rsidRPr="009433A4" w:rsidRDefault="001F5B52" w:rsidP="001F5B52">
            <w:pPr>
              <w:ind w:left="113" w:right="113"/>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r w:rsidRPr="009433A4">
              <w:rPr>
                <w:rFonts w:ascii="Segoe UI Light" w:hAnsi="Segoe UI Light" w:cs="Arial"/>
                <w:spacing w:val="2"/>
                <w:szCs w:val="16"/>
                <w:shd w:val="clear" w:color="auto" w:fill="FFFFFF"/>
              </w:rPr>
              <w:t xml:space="preserve">Номер  </w:t>
            </w:r>
            <w:proofErr w:type="gramStart"/>
            <w:r w:rsidRPr="009433A4">
              <w:rPr>
                <w:rFonts w:ascii="Segoe UI Light" w:hAnsi="Segoe UI Light" w:cs="Arial"/>
                <w:spacing w:val="2"/>
                <w:szCs w:val="16"/>
                <w:shd w:val="clear" w:color="auto" w:fill="FFFFFF"/>
              </w:rPr>
              <w:t>ПР</w:t>
            </w:r>
            <w:proofErr w:type="gramEnd"/>
            <w:r w:rsidRPr="009433A4">
              <w:rPr>
                <w:rFonts w:ascii="Segoe UI Light" w:hAnsi="Segoe UI Light" w:cs="Arial"/>
                <w:spacing w:val="2"/>
                <w:szCs w:val="16"/>
                <w:shd w:val="clear" w:color="auto" w:fill="FFFFFF"/>
              </w:rPr>
              <w:t xml:space="preserve"> / ЖР (МР)</w:t>
            </w:r>
          </w:p>
        </w:tc>
        <w:tc>
          <w:tcPr>
            <w:tcW w:w="4253" w:type="dxa"/>
            <w:gridSpan w:val="7"/>
            <w:vAlign w:val="center"/>
          </w:tcPr>
          <w:p w:rsidR="001F5B52" w:rsidRPr="009433A4" w:rsidRDefault="001F5B52" w:rsidP="001F5B52">
            <w:pPr>
              <w:pStyle w:val="afffa"/>
              <w:spacing w:before="0" w:after="0"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pacing w:val="-2"/>
                <w:sz w:val="16"/>
                <w:szCs w:val="16"/>
              </w:rPr>
              <w:t>Жилищный фонд, тыс.кв.м общей площади</w:t>
            </w:r>
          </w:p>
        </w:tc>
        <w:tc>
          <w:tcPr>
            <w:tcW w:w="4647" w:type="dxa"/>
            <w:gridSpan w:val="7"/>
            <w:vAlign w:val="center"/>
          </w:tcPr>
          <w:p w:rsidR="001F5B52" w:rsidRPr="009433A4" w:rsidRDefault="001F5B52" w:rsidP="001F5B52">
            <w:pPr>
              <w:pStyle w:val="afffa"/>
              <w:spacing w:before="0" w:after="0"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Тепловой поток, кВт</w:t>
            </w:r>
          </w:p>
        </w:tc>
      </w:tr>
      <w:tr w:rsidR="001B5E30" w:rsidRPr="009433A4" w:rsidTr="00111B8F">
        <w:trPr>
          <w:cnfStyle w:val="100000000000" w:firstRow="1" w:lastRow="0" w:firstColumn="0" w:lastColumn="0" w:oddVBand="0" w:evenVBand="0" w:oddHBand="0" w:evenHBand="0" w:firstRowFirstColumn="0" w:firstRowLastColumn="0" w:lastRowFirstColumn="0" w:lastRowLastColumn="0"/>
          <w:trHeight w:val="942"/>
          <w:tblHeader/>
          <w:jc w:val="center"/>
        </w:trPr>
        <w:tc>
          <w:tcPr>
            <w:cnfStyle w:val="001000000000" w:firstRow="0" w:lastRow="0" w:firstColumn="1" w:lastColumn="0" w:oddVBand="0" w:evenVBand="0" w:oddHBand="0" w:evenHBand="0" w:firstRowFirstColumn="0" w:firstRowLastColumn="0" w:lastRowFirstColumn="0" w:lastRowLastColumn="0"/>
            <w:tcW w:w="675" w:type="dxa"/>
            <w:vMerge/>
            <w:textDirection w:val="btLr"/>
            <w:vAlign w:val="center"/>
          </w:tcPr>
          <w:p w:rsidR="001F5B52" w:rsidRPr="009433A4" w:rsidRDefault="001F5B52" w:rsidP="001F5B52">
            <w:pPr>
              <w:pStyle w:val="afffa"/>
              <w:spacing w:before="0" w:after="0" w:line="276" w:lineRule="auto"/>
              <w:ind w:left="113" w:right="113" w:firstLine="0"/>
              <w:jc w:val="center"/>
              <w:rPr>
                <w:rFonts w:ascii="Segoe UI Light" w:hAnsi="Segoe UI Light"/>
                <w:sz w:val="16"/>
                <w:szCs w:val="16"/>
              </w:rPr>
            </w:pPr>
          </w:p>
        </w:tc>
        <w:tc>
          <w:tcPr>
            <w:tcW w:w="565" w:type="dxa"/>
            <w:vMerge/>
            <w:textDirection w:val="btLr"/>
            <w:vAlign w:val="center"/>
          </w:tcPr>
          <w:p w:rsidR="001F5B52" w:rsidRPr="009433A4" w:rsidRDefault="001F5B52" w:rsidP="001F5B52">
            <w:pPr>
              <w:pStyle w:val="afffa"/>
              <w:spacing w:before="0" w:after="0" w:line="276" w:lineRule="auto"/>
              <w:ind w:left="113" w:right="113"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425" w:type="dxa"/>
            <w:vMerge w:val="restart"/>
            <w:textDirection w:val="btLr"/>
            <w:vAlign w:val="center"/>
          </w:tcPr>
          <w:p w:rsidR="001F5B52" w:rsidRPr="009433A4" w:rsidRDefault="001F5B52" w:rsidP="001F5B52">
            <w:pPr>
              <w:pStyle w:val="afffa"/>
              <w:spacing w:before="0" w:after="0" w:line="276" w:lineRule="auto"/>
              <w:ind w:left="113" w:right="113"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всего</w:t>
            </w:r>
          </w:p>
        </w:tc>
        <w:tc>
          <w:tcPr>
            <w:tcW w:w="1914" w:type="dxa"/>
            <w:gridSpan w:val="3"/>
            <w:vAlign w:val="center"/>
          </w:tcPr>
          <w:p w:rsidR="001F5B52" w:rsidRPr="009433A4" w:rsidRDefault="001F5B52" w:rsidP="001F5B52">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 xml:space="preserve">1-3-этажные </w:t>
            </w:r>
            <w:r w:rsidRPr="009433A4">
              <w:rPr>
                <w:rFonts w:ascii="Segoe UI Light" w:hAnsi="Segoe UI Light"/>
                <w:sz w:val="14"/>
                <w:szCs w:val="14"/>
              </w:rPr>
              <w:t>одноквартирные отдельностоящие</w:t>
            </w:r>
            <w:r w:rsidRPr="009433A4">
              <w:rPr>
                <w:rFonts w:ascii="Segoe UI Light" w:hAnsi="Segoe UI Light"/>
                <w:szCs w:val="16"/>
              </w:rPr>
              <w:t xml:space="preserve"> (ИЖС)</w:t>
            </w:r>
          </w:p>
        </w:tc>
        <w:tc>
          <w:tcPr>
            <w:tcW w:w="1276" w:type="dxa"/>
            <w:gridSpan w:val="2"/>
            <w:vAlign w:val="center"/>
          </w:tcPr>
          <w:p w:rsidR="001F5B52" w:rsidRPr="009433A4" w:rsidRDefault="001F5B52" w:rsidP="001F5B52">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4-6-этажные</w:t>
            </w:r>
          </w:p>
          <w:p w:rsidR="001F5B52" w:rsidRPr="009433A4" w:rsidRDefault="001F5B52" w:rsidP="001F5B52">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(МЖС)</w:t>
            </w:r>
          </w:p>
        </w:tc>
        <w:tc>
          <w:tcPr>
            <w:tcW w:w="638" w:type="dxa"/>
            <w:vAlign w:val="center"/>
          </w:tcPr>
          <w:p w:rsidR="001F5B52" w:rsidRPr="009433A4" w:rsidRDefault="001F5B52" w:rsidP="001F5B52">
            <w:pPr>
              <w:ind w:left="-34" w:right="-111"/>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7-10-этаж-ные (МнЖЗ)</w:t>
            </w:r>
          </w:p>
        </w:tc>
        <w:tc>
          <w:tcPr>
            <w:tcW w:w="1915" w:type="dxa"/>
            <w:gridSpan w:val="3"/>
            <w:vAlign w:val="center"/>
          </w:tcPr>
          <w:p w:rsidR="001F5B52" w:rsidRPr="009433A4" w:rsidRDefault="001F5B52" w:rsidP="001F5B52">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 xml:space="preserve">1-3-этажные </w:t>
            </w:r>
            <w:r w:rsidRPr="009433A4">
              <w:rPr>
                <w:rFonts w:ascii="Segoe UI Light" w:hAnsi="Segoe UI Light"/>
                <w:sz w:val="14"/>
                <w:szCs w:val="14"/>
              </w:rPr>
              <w:t>одноквартирные отдельностоящие</w:t>
            </w:r>
            <w:r w:rsidRPr="009433A4">
              <w:rPr>
                <w:rFonts w:ascii="Segoe UI Light" w:hAnsi="Segoe UI Light"/>
                <w:szCs w:val="16"/>
              </w:rPr>
              <w:t xml:space="preserve"> (ИЖС)</w:t>
            </w:r>
          </w:p>
        </w:tc>
        <w:tc>
          <w:tcPr>
            <w:tcW w:w="1276" w:type="dxa"/>
            <w:gridSpan w:val="2"/>
            <w:vAlign w:val="center"/>
          </w:tcPr>
          <w:p w:rsidR="001F5B52" w:rsidRPr="009433A4" w:rsidRDefault="001F5B52" w:rsidP="001F5B52">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4-6-этажные</w:t>
            </w:r>
          </w:p>
          <w:p w:rsidR="001F5B52" w:rsidRPr="009433A4" w:rsidRDefault="001F5B52" w:rsidP="001F5B52">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(МЖС)</w:t>
            </w:r>
          </w:p>
        </w:tc>
        <w:tc>
          <w:tcPr>
            <w:tcW w:w="639" w:type="dxa"/>
            <w:vAlign w:val="center"/>
          </w:tcPr>
          <w:p w:rsidR="001F5B52" w:rsidRPr="009433A4" w:rsidRDefault="001F5B52" w:rsidP="001F5B52">
            <w:pPr>
              <w:ind w:right="-111"/>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7-10-этаж-ные (МнЖЗ)</w:t>
            </w:r>
          </w:p>
        </w:tc>
        <w:tc>
          <w:tcPr>
            <w:tcW w:w="817" w:type="dxa"/>
            <w:vMerge w:val="restart"/>
            <w:vAlign w:val="center"/>
          </w:tcPr>
          <w:p w:rsidR="001F5B52" w:rsidRPr="009433A4" w:rsidRDefault="001F5B52" w:rsidP="001F5B52">
            <w:pPr>
              <w:pStyle w:val="afffa"/>
              <w:spacing w:before="0" w:after="0"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всего,</w:t>
            </w:r>
          </w:p>
          <w:p w:rsidR="001F5B52" w:rsidRPr="009433A4" w:rsidRDefault="001F5B52" w:rsidP="001F5B52">
            <w:pPr>
              <w:pStyle w:val="afffa"/>
              <w:spacing w:before="0" w:after="0"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p w:rsidR="001F5B52" w:rsidRPr="009433A4" w:rsidRDefault="001F5B52" w:rsidP="001F5B52">
            <w:pPr>
              <w:pStyle w:val="afffa"/>
              <w:spacing w:before="0" w:after="0"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r>
      <w:tr w:rsidR="001B5E30" w:rsidRPr="009433A4" w:rsidTr="00111B8F">
        <w:trPr>
          <w:cnfStyle w:val="100000000000" w:firstRow="1" w:lastRow="0" w:firstColumn="0" w:lastColumn="0" w:oddVBand="0" w:evenVBand="0" w:oddHBand="0" w:evenHBand="0" w:firstRowFirstColumn="0" w:firstRowLastColumn="0" w:lastRowFirstColumn="0" w:lastRowLastColumn="0"/>
          <w:trHeight w:val="205"/>
          <w:tblHeader/>
          <w:jc w:val="center"/>
        </w:trPr>
        <w:tc>
          <w:tcPr>
            <w:cnfStyle w:val="001000000000" w:firstRow="0" w:lastRow="0" w:firstColumn="1" w:lastColumn="0" w:oddVBand="0" w:evenVBand="0" w:oddHBand="0" w:evenHBand="0" w:firstRowFirstColumn="0" w:firstRowLastColumn="0" w:lastRowFirstColumn="0" w:lastRowLastColumn="0"/>
            <w:tcW w:w="675" w:type="dxa"/>
            <w:vMerge/>
            <w:textDirection w:val="btLr"/>
            <w:vAlign w:val="center"/>
          </w:tcPr>
          <w:p w:rsidR="001F5B52" w:rsidRPr="009433A4" w:rsidRDefault="001F5B52" w:rsidP="001F5B52">
            <w:pPr>
              <w:pStyle w:val="afffa"/>
              <w:spacing w:before="0" w:after="0" w:line="276" w:lineRule="auto"/>
              <w:ind w:left="113" w:right="113" w:firstLine="0"/>
              <w:jc w:val="center"/>
              <w:rPr>
                <w:rFonts w:ascii="Segoe UI Light" w:hAnsi="Segoe UI Light"/>
                <w:sz w:val="16"/>
                <w:szCs w:val="16"/>
              </w:rPr>
            </w:pPr>
          </w:p>
        </w:tc>
        <w:tc>
          <w:tcPr>
            <w:tcW w:w="565" w:type="dxa"/>
            <w:vMerge/>
            <w:textDirection w:val="btLr"/>
            <w:vAlign w:val="center"/>
          </w:tcPr>
          <w:p w:rsidR="001F5B52" w:rsidRPr="009433A4" w:rsidRDefault="001F5B52" w:rsidP="001F5B52">
            <w:pPr>
              <w:pStyle w:val="afffa"/>
              <w:spacing w:before="0" w:after="0" w:line="276" w:lineRule="auto"/>
              <w:ind w:left="113" w:right="113"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425" w:type="dxa"/>
            <w:vMerge/>
            <w:vAlign w:val="center"/>
          </w:tcPr>
          <w:p w:rsidR="001F5B52" w:rsidRPr="009433A4" w:rsidRDefault="001F5B52" w:rsidP="001F5B52">
            <w:pPr>
              <w:pStyle w:val="afffa"/>
              <w:spacing w:before="0" w:after="0"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7658" w:type="dxa"/>
            <w:gridSpan w:val="12"/>
            <w:vAlign w:val="center"/>
          </w:tcPr>
          <w:p w:rsidR="001F5B52" w:rsidRPr="009433A4" w:rsidRDefault="001F5B52" w:rsidP="001F5B52">
            <w:pPr>
              <w:pStyle w:val="afffa"/>
              <w:spacing w:before="0" w:after="0"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для зданий строительства, год строительства</w:t>
            </w:r>
          </w:p>
        </w:tc>
        <w:tc>
          <w:tcPr>
            <w:tcW w:w="817" w:type="dxa"/>
            <w:vMerge/>
            <w:vAlign w:val="center"/>
          </w:tcPr>
          <w:p w:rsidR="001F5B52" w:rsidRPr="009433A4" w:rsidRDefault="001F5B52" w:rsidP="001F5B52">
            <w:pPr>
              <w:pStyle w:val="afffa"/>
              <w:spacing w:before="0" w:after="0"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p>
        </w:tc>
      </w:tr>
      <w:tr w:rsidR="001B5E30" w:rsidRPr="009433A4" w:rsidTr="00111B8F">
        <w:trPr>
          <w:cnfStyle w:val="100000000000" w:firstRow="1" w:lastRow="0" w:firstColumn="0" w:lastColumn="0" w:oddVBand="0" w:evenVBand="0" w:oddHBand="0" w:evenHBand="0" w:firstRowFirstColumn="0" w:firstRowLastColumn="0" w:lastRowFirstColumn="0" w:lastRowLastColumn="0"/>
          <w:cantSplit/>
          <w:trHeight w:val="792"/>
          <w:tblHeader/>
          <w:jc w:val="center"/>
        </w:trPr>
        <w:tc>
          <w:tcPr>
            <w:cnfStyle w:val="001000000000" w:firstRow="0" w:lastRow="0" w:firstColumn="1" w:lastColumn="0" w:oddVBand="0" w:evenVBand="0" w:oddHBand="0" w:evenHBand="0" w:firstRowFirstColumn="0" w:firstRowLastColumn="0" w:lastRowFirstColumn="0" w:lastRowLastColumn="0"/>
            <w:tcW w:w="675" w:type="dxa"/>
            <w:vMerge/>
            <w:textDirection w:val="btLr"/>
            <w:vAlign w:val="center"/>
          </w:tcPr>
          <w:p w:rsidR="001F5B52" w:rsidRPr="009433A4" w:rsidRDefault="001F5B52" w:rsidP="001F5B52">
            <w:pPr>
              <w:pStyle w:val="afffa"/>
              <w:spacing w:before="0" w:line="276" w:lineRule="auto"/>
              <w:ind w:left="113" w:right="113" w:firstLine="0"/>
              <w:jc w:val="center"/>
              <w:rPr>
                <w:rFonts w:ascii="Segoe UI Light" w:hAnsi="Segoe UI Light"/>
                <w:sz w:val="16"/>
                <w:szCs w:val="16"/>
              </w:rPr>
            </w:pPr>
          </w:p>
        </w:tc>
        <w:tc>
          <w:tcPr>
            <w:tcW w:w="565" w:type="dxa"/>
            <w:vMerge/>
            <w:textDirection w:val="btLr"/>
            <w:vAlign w:val="center"/>
          </w:tcPr>
          <w:p w:rsidR="001F5B52" w:rsidRPr="009433A4" w:rsidRDefault="001F5B52" w:rsidP="001F5B52">
            <w:pPr>
              <w:pStyle w:val="afffa"/>
              <w:spacing w:before="0" w:line="276" w:lineRule="auto"/>
              <w:ind w:left="113" w:right="113"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425" w:type="dxa"/>
            <w:vMerge/>
            <w:vAlign w:val="center"/>
          </w:tcPr>
          <w:p w:rsidR="001F5B52" w:rsidRPr="009433A4" w:rsidRDefault="001F5B52" w:rsidP="001F5B52">
            <w:pPr>
              <w:pStyle w:val="afffa"/>
              <w:spacing w:before="0"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638" w:type="dxa"/>
            <w:textDirection w:val="btLr"/>
            <w:vAlign w:val="center"/>
          </w:tcPr>
          <w:p w:rsidR="001F5B52" w:rsidRPr="009433A4" w:rsidRDefault="001F5B52" w:rsidP="001F5B52">
            <w:pPr>
              <w:pStyle w:val="afffa"/>
              <w:spacing w:before="0" w:line="276" w:lineRule="auto"/>
              <w:ind w:left="113" w:right="113" w:firstLine="0"/>
              <w:jc w:val="right"/>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до 1995</w:t>
            </w:r>
          </w:p>
        </w:tc>
        <w:tc>
          <w:tcPr>
            <w:tcW w:w="638" w:type="dxa"/>
            <w:textDirection w:val="btLr"/>
            <w:vAlign w:val="center"/>
          </w:tcPr>
          <w:p w:rsidR="001F5B52" w:rsidRPr="009433A4" w:rsidRDefault="001F5B52" w:rsidP="001F5B52">
            <w:pPr>
              <w:pStyle w:val="afffa"/>
              <w:spacing w:before="0" w:line="276" w:lineRule="auto"/>
              <w:ind w:left="113" w:right="113" w:firstLine="0"/>
              <w:jc w:val="right"/>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после 2000</w:t>
            </w:r>
          </w:p>
        </w:tc>
        <w:tc>
          <w:tcPr>
            <w:tcW w:w="638" w:type="dxa"/>
            <w:textDirection w:val="btLr"/>
            <w:vAlign w:val="center"/>
          </w:tcPr>
          <w:p w:rsidR="001F5B52" w:rsidRPr="009433A4" w:rsidRDefault="001F5B52" w:rsidP="001F5B52">
            <w:pPr>
              <w:pStyle w:val="afffa"/>
              <w:spacing w:before="0" w:line="276" w:lineRule="auto"/>
              <w:ind w:left="113" w:right="113" w:firstLine="0"/>
              <w:jc w:val="right"/>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после 2015</w:t>
            </w:r>
          </w:p>
        </w:tc>
        <w:tc>
          <w:tcPr>
            <w:tcW w:w="638" w:type="dxa"/>
            <w:textDirection w:val="btLr"/>
            <w:vAlign w:val="center"/>
          </w:tcPr>
          <w:p w:rsidR="001F5B52" w:rsidRPr="009433A4" w:rsidRDefault="001F5B52" w:rsidP="001F5B52">
            <w:pPr>
              <w:pStyle w:val="afffa"/>
              <w:spacing w:before="0" w:line="276" w:lineRule="auto"/>
              <w:ind w:left="113" w:right="113" w:firstLine="0"/>
              <w:jc w:val="right"/>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до 1995</w:t>
            </w:r>
          </w:p>
        </w:tc>
        <w:tc>
          <w:tcPr>
            <w:tcW w:w="638" w:type="dxa"/>
            <w:textDirection w:val="btLr"/>
            <w:vAlign w:val="center"/>
          </w:tcPr>
          <w:p w:rsidR="001F5B52" w:rsidRPr="009433A4" w:rsidRDefault="001F5B52" w:rsidP="001F5B52">
            <w:pPr>
              <w:pStyle w:val="afffa"/>
              <w:spacing w:before="0" w:line="276" w:lineRule="auto"/>
              <w:ind w:left="113" w:right="113" w:firstLine="0"/>
              <w:jc w:val="right"/>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после 2015</w:t>
            </w:r>
          </w:p>
        </w:tc>
        <w:tc>
          <w:tcPr>
            <w:tcW w:w="638" w:type="dxa"/>
            <w:textDirection w:val="btLr"/>
            <w:vAlign w:val="center"/>
          </w:tcPr>
          <w:p w:rsidR="001F5B52" w:rsidRPr="009433A4" w:rsidRDefault="001F5B52" w:rsidP="001F5B52">
            <w:pPr>
              <w:pStyle w:val="afffa"/>
              <w:spacing w:before="0" w:line="276" w:lineRule="auto"/>
              <w:ind w:left="113" w:right="113" w:firstLine="0"/>
              <w:jc w:val="right"/>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после 2015</w:t>
            </w:r>
          </w:p>
        </w:tc>
        <w:tc>
          <w:tcPr>
            <w:tcW w:w="638" w:type="dxa"/>
            <w:textDirection w:val="btLr"/>
            <w:vAlign w:val="center"/>
          </w:tcPr>
          <w:p w:rsidR="001F5B52" w:rsidRPr="009433A4" w:rsidRDefault="001F5B52" w:rsidP="001F5B52">
            <w:pPr>
              <w:pStyle w:val="afffa"/>
              <w:spacing w:before="0" w:line="276" w:lineRule="auto"/>
              <w:ind w:left="113" w:right="113" w:firstLine="0"/>
              <w:jc w:val="right"/>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до 1995</w:t>
            </w:r>
          </w:p>
        </w:tc>
        <w:tc>
          <w:tcPr>
            <w:tcW w:w="639" w:type="dxa"/>
            <w:textDirection w:val="btLr"/>
            <w:vAlign w:val="center"/>
          </w:tcPr>
          <w:p w:rsidR="001F5B52" w:rsidRPr="009433A4" w:rsidRDefault="001F5B52" w:rsidP="001F5B52">
            <w:pPr>
              <w:pStyle w:val="afffa"/>
              <w:spacing w:before="0" w:line="276" w:lineRule="auto"/>
              <w:ind w:left="113" w:right="113" w:firstLine="0"/>
              <w:jc w:val="right"/>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после 2000</w:t>
            </w:r>
          </w:p>
        </w:tc>
        <w:tc>
          <w:tcPr>
            <w:tcW w:w="638" w:type="dxa"/>
            <w:textDirection w:val="btLr"/>
            <w:vAlign w:val="center"/>
          </w:tcPr>
          <w:p w:rsidR="001F5B52" w:rsidRPr="009433A4" w:rsidRDefault="001F5B52" w:rsidP="001F5B52">
            <w:pPr>
              <w:pStyle w:val="afffa"/>
              <w:spacing w:before="0" w:line="276" w:lineRule="auto"/>
              <w:ind w:left="113" w:right="113" w:firstLine="0"/>
              <w:jc w:val="right"/>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после 2015</w:t>
            </w:r>
          </w:p>
        </w:tc>
        <w:tc>
          <w:tcPr>
            <w:tcW w:w="638" w:type="dxa"/>
            <w:shd w:val="clear" w:color="auto" w:fill="auto"/>
            <w:textDirection w:val="btLr"/>
            <w:vAlign w:val="center"/>
          </w:tcPr>
          <w:p w:rsidR="001F5B52" w:rsidRPr="009433A4" w:rsidRDefault="001F5B52" w:rsidP="001F5B52">
            <w:pPr>
              <w:pStyle w:val="afffa"/>
              <w:spacing w:before="0" w:line="276" w:lineRule="auto"/>
              <w:ind w:left="113" w:right="113" w:firstLine="0"/>
              <w:jc w:val="right"/>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до 1995</w:t>
            </w:r>
          </w:p>
        </w:tc>
        <w:tc>
          <w:tcPr>
            <w:tcW w:w="638" w:type="dxa"/>
            <w:textDirection w:val="btLr"/>
            <w:vAlign w:val="center"/>
          </w:tcPr>
          <w:p w:rsidR="001F5B52" w:rsidRPr="009433A4" w:rsidRDefault="001F5B52" w:rsidP="001F5B52">
            <w:pPr>
              <w:pStyle w:val="afffa"/>
              <w:spacing w:before="0" w:line="276" w:lineRule="auto"/>
              <w:ind w:left="113" w:right="113" w:firstLine="0"/>
              <w:jc w:val="right"/>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после 2015</w:t>
            </w:r>
          </w:p>
        </w:tc>
        <w:tc>
          <w:tcPr>
            <w:tcW w:w="639" w:type="dxa"/>
            <w:textDirection w:val="btLr"/>
            <w:vAlign w:val="center"/>
          </w:tcPr>
          <w:p w:rsidR="001F5B52" w:rsidRPr="009433A4" w:rsidRDefault="001F5B52" w:rsidP="001F5B52">
            <w:pPr>
              <w:pStyle w:val="afffa"/>
              <w:spacing w:before="0" w:line="276" w:lineRule="auto"/>
              <w:ind w:left="113" w:right="113" w:firstLine="0"/>
              <w:jc w:val="right"/>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после 2015</w:t>
            </w:r>
          </w:p>
        </w:tc>
        <w:tc>
          <w:tcPr>
            <w:tcW w:w="817" w:type="dxa"/>
            <w:vMerge/>
            <w:vAlign w:val="center"/>
          </w:tcPr>
          <w:p w:rsidR="001F5B52" w:rsidRPr="009433A4" w:rsidRDefault="001F5B52" w:rsidP="001F5B52">
            <w:pPr>
              <w:pStyle w:val="afffa"/>
              <w:spacing w:before="0"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p>
        </w:tc>
      </w:tr>
      <w:tr w:rsidR="001B5E30" w:rsidRPr="009433A4" w:rsidTr="00111B8F">
        <w:trPr>
          <w:cnfStyle w:val="100000000000" w:firstRow="1" w:lastRow="0" w:firstColumn="0" w:lastColumn="0" w:oddVBand="0" w:evenVBand="0" w:oddHBand="0" w:evenHBand="0" w:firstRowFirstColumn="0" w:firstRowLastColumn="0" w:lastRowFirstColumn="0" w:lastRowLastColumn="0"/>
          <w:cantSplit/>
          <w:trHeight w:val="261"/>
          <w:tblHeader/>
          <w:jc w:val="center"/>
        </w:trPr>
        <w:tc>
          <w:tcPr>
            <w:cnfStyle w:val="001000000000" w:firstRow="0" w:lastRow="0" w:firstColumn="1" w:lastColumn="0" w:oddVBand="0" w:evenVBand="0" w:oddHBand="0" w:evenHBand="0" w:firstRowFirstColumn="0" w:firstRowLastColumn="0" w:lastRowFirstColumn="0" w:lastRowLastColumn="0"/>
            <w:tcW w:w="675" w:type="dxa"/>
            <w:vMerge/>
            <w:textDirection w:val="btLr"/>
            <w:vAlign w:val="center"/>
          </w:tcPr>
          <w:p w:rsidR="001F5B52" w:rsidRPr="009433A4" w:rsidRDefault="001F5B52" w:rsidP="001F5B52">
            <w:pPr>
              <w:pStyle w:val="afffa"/>
              <w:spacing w:before="0" w:after="0" w:line="276" w:lineRule="auto"/>
              <w:ind w:left="113" w:right="113" w:firstLine="0"/>
              <w:jc w:val="center"/>
              <w:rPr>
                <w:rFonts w:ascii="Segoe UI Light" w:hAnsi="Segoe UI Light"/>
                <w:sz w:val="16"/>
                <w:szCs w:val="16"/>
              </w:rPr>
            </w:pPr>
          </w:p>
        </w:tc>
        <w:tc>
          <w:tcPr>
            <w:tcW w:w="565" w:type="dxa"/>
            <w:vMerge/>
            <w:textDirection w:val="btLr"/>
            <w:vAlign w:val="center"/>
          </w:tcPr>
          <w:p w:rsidR="001F5B52" w:rsidRPr="009433A4" w:rsidRDefault="001F5B52" w:rsidP="001F5B52">
            <w:pPr>
              <w:pStyle w:val="afffa"/>
              <w:spacing w:before="0" w:after="0" w:line="276" w:lineRule="auto"/>
              <w:ind w:left="113" w:right="113"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425" w:type="dxa"/>
            <w:vMerge/>
            <w:vAlign w:val="center"/>
          </w:tcPr>
          <w:p w:rsidR="001F5B52" w:rsidRPr="009433A4" w:rsidRDefault="001F5B52" w:rsidP="001F5B52">
            <w:pPr>
              <w:pStyle w:val="afffa"/>
              <w:spacing w:before="0" w:after="0"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3828" w:type="dxa"/>
            <w:gridSpan w:val="6"/>
            <w:vAlign w:val="center"/>
          </w:tcPr>
          <w:p w:rsidR="001F5B52" w:rsidRPr="009433A4" w:rsidRDefault="001F5B52" w:rsidP="001F5B52">
            <w:pPr>
              <w:pStyle w:val="afffa"/>
              <w:spacing w:before="0" w:after="0"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удельный показатель, кВт/кв.м</w:t>
            </w:r>
          </w:p>
        </w:tc>
        <w:tc>
          <w:tcPr>
            <w:tcW w:w="638" w:type="dxa"/>
            <w:vAlign w:val="center"/>
          </w:tcPr>
          <w:p w:rsidR="001F5B52" w:rsidRPr="009433A4" w:rsidRDefault="001F5B52" w:rsidP="001F5B52">
            <w:pPr>
              <w:pStyle w:val="afffa"/>
              <w:spacing w:before="0" w:after="0"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209</w:t>
            </w:r>
          </w:p>
        </w:tc>
        <w:tc>
          <w:tcPr>
            <w:tcW w:w="639" w:type="dxa"/>
            <w:vAlign w:val="center"/>
          </w:tcPr>
          <w:p w:rsidR="001F5B52" w:rsidRPr="009433A4" w:rsidRDefault="001F5B52" w:rsidP="001F5B52">
            <w:pPr>
              <w:pStyle w:val="afffa"/>
              <w:spacing w:before="0" w:after="0"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96</w:t>
            </w:r>
          </w:p>
        </w:tc>
        <w:tc>
          <w:tcPr>
            <w:tcW w:w="638" w:type="dxa"/>
            <w:vAlign w:val="center"/>
          </w:tcPr>
          <w:p w:rsidR="001F5B52" w:rsidRPr="009433A4" w:rsidRDefault="001F5B52" w:rsidP="001F5B52">
            <w:pPr>
              <w:pStyle w:val="afffa"/>
              <w:spacing w:before="0" w:after="0"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77</w:t>
            </w:r>
          </w:p>
        </w:tc>
        <w:tc>
          <w:tcPr>
            <w:tcW w:w="638" w:type="dxa"/>
            <w:vAlign w:val="center"/>
          </w:tcPr>
          <w:p w:rsidR="001F5B52" w:rsidRPr="009433A4" w:rsidRDefault="001F5B52" w:rsidP="001F5B52">
            <w:pPr>
              <w:pStyle w:val="afffa"/>
              <w:spacing w:before="0" w:after="0"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92</w:t>
            </w:r>
          </w:p>
        </w:tc>
        <w:tc>
          <w:tcPr>
            <w:tcW w:w="638" w:type="dxa"/>
            <w:vAlign w:val="center"/>
          </w:tcPr>
          <w:p w:rsidR="001F5B52" w:rsidRPr="009433A4" w:rsidRDefault="001F5B52" w:rsidP="001F5B52">
            <w:pPr>
              <w:pStyle w:val="afffa"/>
              <w:spacing w:before="0" w:after="0"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55</w:t>
            </w:r>
          </w:p>
        </w:tc>
        <w:tc>
          <w:tcPr>
            <w:tcW w:w="639" w:type="dxa"/>
            <w:vAlign w:val="center"/>
          </w:tcPr>
          <w:p w:rsidR="001F5B52" w:rsidRPr="009433A4" w:rsidRDefault="001F5B52" w:rsidP="001F5B52">
            <w:pPr>
              <w:pStyle w:val="afffa"/>
              <w:spacing w:before="0" w:after="0"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48</w:t>
            </w:r>
          </w:p>
        </w:tc>
        <w:tc>
          <w:tcPr>
            <w:tcW w:w="817" w:type="dxa"/>
            <w:vMerge/>
            <w:textDirection w:val="btLr"/>
            <w:vAlign w:val="center"/>
          </w:tcPr>
          <w:p w:rsidR="001F5B52" w:rsidRPr="009433A4" w:rsidRDefault="001F5B52" w:rsidP="001F5B52">
            <w:pPr>
              <w:pStyle w:val="afffa"/>
              <w:spacing w:before="0" w:after="0" w:line="276" w:lineRule="auto"/>
              <w:ind w:left="113" w:right="113"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6"/>
                <w:szCs w:val="16"/>
              </w:rPr>
            </w:pPr>
          </w:p>
        </w:tc>
      </w:tr>
      <w:tr w:rsidR="001B5E30" w:rsidRPr="009433A4" w:rsidTr="00ED3CB2">
        <w:trPr>
          <w:cantSplit/>
          <w:trHeight w:val="733"/>
          <w:jc w:val="center"/>
        </w:trPr>
        <w:tc>
          <w:tcPr>
            <w:cnfStyle w:val="001000000000" w:firstRow="0" w:lastRow="0" w:firstColumn="1" w:lastColumn="0" w:oddVBand="0" w:evenVBand="0" w:oddHBand="0" w:evenHBand="0" w:firstRowFirstColumn="0" w:firstRowLastColumn="0" w:lastRowFirstColumn="0" w:lastRowLastColumn="0"/>
            <w:tcW w:w="675" w:type="dxa"/>
            <w:vMerge w:val="restart"/>
            <w:textDirection w:val="btLr"/>
            <w:vAlign w:val="center"/>
          </w:tcPr>
          <w:p w:rsidR="00CA546F" w:rsidRPr="009433A4" w:rsidRDefault="00CA546F" w:rsidP="001F5B52">
            <w:pPr>
              <w:ind w:left="113" w:right="113"/>
              <w:jc w:val="center"/>
              <w:rPr>
                <w:rFonts w:ascii="Segoe UI Light" w:hAnsi="Segoe UI Light"/>
                <w:szCs w:val="16"/>
              </w:rPr>
            </w:pPr>
            <w:r w:rsidRPr="009433A4">
              <w:rPr>
                <w:rFonts w:ascii="Segoe UI Light" w:hAnsi="Segoe UI Light"/>
                <w:szCs w:val="16"/>
              </w:rPr>
              <w:t>пос. Красное поле</w:t>
            </w:r>
          </w:p>
        </w:tc>
        <w:tc>
          <w:tcPr>
            <w:tcW w:w="565" w:type="dxa"/>
            <w:vAlign w:val="center"/>
          </w:tcPr>
          <w:p w:rsidR="00CA546F" w:rsidRPr="009433A4" w:rsidRDefault="00CA546F" w:rsidP="001F5B52">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1/1</w:t>
            </w:r>
          </w:p>
        </w:tc>
        <w:tc>
          <w:tcPr>
            <w:tcW w:w="425" w:type="dxa"/>
            <w:vMerge w:val="restart"/>
            <w:textDirection w:val="btLr"/>
            <w:vAlign w:val="center"/>
          </w:tcPr>
          <w:p w:rsidR="00CA546F" w:rsidRPr="009433A4" w:rsidRDefault="00CA546F" w:rsidP="008F383E">
            <w:pPr>
              <w:spacing w:line="16" w:lineRule="atLeast"/>
              <w:ind w:left="113" w:right="113"/>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598,56</w:t>
            </w:r>
          </w:p>
        </w:tc>
        <w:tc>
          <w:tcPr>
            <w:tcW w:w="638" w:type="dxa"/>
            <w:shd w:val="clear" w:color="auto" w:fill="auto"/>
            <w:textDirection w:val="btLr"/>
            <w:vAlign w:val="center"/>
          </w:tcPr>
          <w:p w:rsidR="00CA546F" w:rsidRPr="009433A4" w:rsidRDefault="00CA546F" w:rsidP="00D03BFB">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48,08</w:t>
            </w:r>
          </w:p>
        </w:tc>
        <w:tc>
          <w:tcPr>
            <w:tcW w:w="638" w:type="dxa"/>
            <w:shd w:val="clear" w:color="auto" w:fill="auto"/>
            <w:vAlign w:val="center"/>
          </w:tcPr>
          <w:p w:rsidR="00CA546F" w:rsidRPr="009433A4" w:rsidRDefault="00CA546F"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A546F" w:rsidRPr="009433A4" w:rsidRDefault="00CA546F"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CA546F" w:rsidRPr="009433A4" w:rsidRDefault="00CA546F" w:rsidP="00D03BFB">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23,60</w:t>
            </w:r>
          </w:p>
        </w:tc>
        <w:tc>
          <w:tcPr>
            <w:tcW w:w="638" w:type="dxa"/>
            <w:shd w:val="clear" w:color="auto" w:fill="auto"/>
            <w:vAlign w:val="center"/>
          </w:tcPr>
          <w:p w:rsidR="00CA546F" w:rsidRPr="009433A4" w:rsidRDefault="00CA546F"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A546F" w:rsidRPr="009433A4" w:rsidRDefault="00CA546F"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CA546F" w:rsidRPr="009433A4" w:rsidRDefault="00CA546F" w:rsidP="00364ECB">
            <w:pPr>
              <w:pStyle w:val="afffa"/>
              <w:spacing w:before="0" w:line="276" w:lineRule="auto"/>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1510</w:t>
            </w:r>
          </w:p>
        </w:tc>
        <w:tc>
          <w:tcPr>
            <w:tcW w:w="639" w:type="dxa"/>
            <w:shd w:val="clear" w:color="auto" w:fill="auto"/>
            <w:vAlign w:val="center"/>
          </w:tcPr>
          <w:p w:rsidR="00CA546F" w:rsidRPr="009433A4" w:rsidRDefault="00CA546F"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A546F" w:rsidRPr="009433A4" w:rsidRDefault="00CA546F"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CA546F" w:rsidRPr="009433A4" w:rsidRDefault="00CA546F" w:rsidP="00364ECB">
            <w:pPr>
              <w:pStyle w:val="afffa"/>
              <w:spacing w:before="0" w:line="276" w:lineRule="auto"/>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330</w:t>
            </w:r>
          </w:p>
        </w:tc>
        <w:tc>
          <w:tcPr>
            <w:tcW w:w="638" w:type="dxa"/>
            <w:shd w:val="clear" w:color="auto" w:fill="auto"/>
            <w:vAlign w:val="center"/>
          </w:tcPr>
          <w:p w:rsidR="00CA546F" w:rsidRPr="009433A4" w:rsidRDefault="00CA546F"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9" w:type="dxa"/>
            <w:shd w:val="clear" w:color="auto" w:fill="auto"/>
            <w:vAlign w:val="center"/>
          </w:tcPr>
          <w:p w:rsidR="00CA546F" w:rsidRPr="009433A4" w:rsidRDefault="00CA546F"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817" w:type="dxa"/>
            <w:shd w:val="clear" w:color="auto" w:fill="auto"/>
            <w:vAlign w:val="center"/>
          </w:tcPr>
          <w:p w:rsidR="00CA546F" w:rsidRPr="009433A4" w:rsidRDefault="00CA546F"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1510/</w:t>
            </w:r>
          </w:p>
          <w:p w:rsidR="00CA546F" w:rsidRPr="009433A4" w:rsidRDefault="00CA546F" w:rsidP="00364ECB">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330</w:t>
            </w:r>
          </w:p>
        </w:tc>
      </w:tr>
      <w:tr w:rsidR="006313C9" w:rsidRPr="009433A4" w:rsidTr="00ED3CB2">
        <w:trPr>
          <w:cantSplit/>
          <w:trHeight w:val="733"/>
          <w:jc w:val="center"/>
        </w:trPr>
        <w:tc>
          <w:tcPr>
            <w:cnfStyle w:val="001000000000" w:firstRow="0" w:lastRow="0" w:firstColumn="1" w:lastColumn="0" w:oddVBand="0" w:evenVBand="0" w:oddHBand="0" w:evenHBand="0" w:firstRowFirstColumn="0" w:firstRowLastColumn="0" w:lastRowFirstColumn="0" w:lastRowLastColumn="0"/>
            <w:tcW w:w="675" w:type="dxa"/>
            <w:vMerge/>
            <w:textDirection w:val="btLr"/>
            <w:vAlign w:val="center"/>
          </w:tcPr>
          <w:p w:rsidR="00CA546F" w:rsidRPr="009433A4" w:rsidRDefault="00CA546F" w:rsidP="001F5B52">
            <w:pPr>
              <w:pStyle w:val="afffa"/>
              <w:spacing w:before="0" w:line="276" w:lineRule="auto"/>
              <w:ind w:left="113" w:right="113" w:firstLine="0"/>
              <w:jc w:val="center"/>
              <w:rPr>
                <w:rFonts w:ascii="Segoe UI Light" w:hAnsi="Segoe UI Light"/>
                <w:sz w:val="16"/>
                <w:szCs w:val="16"/>
              </w:rPr>
            </w:pPr>
          </w:p>
        </w:tc>
        <w:tc>
          <w:tcPr>
            <w:tcW w:w="565" w:type="dxa"/>
            <w:vAlign w:val="center"/>
          </w:tcPr>
          <w:p w:rsidR="00CA546F" w:rsidRPr="009433A4" w:rsidRDefault="00CA546F" w:rsidP="001F5B52">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1/2</w:t>
            </w:r>
          </w:p>
        </w:tc>
        <w:tc>
          <w:tcPr>
            <w:tcW w:w="425" w:type="dxa"/>
            <w:vMerge/>
            <w:vAlign w:val="center"/>
          </w:tcPr>
          <w:p w:rsidR="00CA546F" w:rsidRPr="009433A4" w:rsidRDefault="00CA546F" w:rsidP="001F5B52">
            <w:pPr>
              <w:ind w:left="113" w:right="113"/>
              <w:jc w:val="center"/>
              <w:cnfStyle w:val="000000000000" w:firstRow="0" w:lastRow="0" w:firstColumn="0" w:lastColumn="0" w:oddVBand="0" w:evenVBand="0" w:oddHBand="0" w:evenHBand="0" w:firstRowFirstColumn="0" w:firstRowLastColumn="0" w:lastRowFirstColumn="0" w:lastRowLastColumn="0"/>
              <w:rPr>
                <w:szCs w:val="16"/>
              </w:rPr>
            </w:pPr>
          </w:p>
        </w:tc>
        <w:tc>
          <w:tcPr>
            <w:tcW w:w="638" w:type="dxa"/>
            <w:shd w:val="clear" w:color="auto" w:fill="auto"/>
            <w:vAlign w:val="center"/>
          </w:tcPr>
          <w:p w:rsidR="00CA546F" w:rsidRPr="009433A4" w:rsidRDefault="00CA546F"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A546F" w:rsidRPr="009433A4" w:rsidRDefault="00CA546F"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CA546F" w:rsidRPr="009433A4" w:rsidRDefault="00CA546F" w:rsidP="00D03BFB">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101,92</w:t>
            </w:r>
          </w:p>
        </w:tc>
        <w:tc>
          <w:tcPr>
            <w:tcW w:w="638" w:type="dxa"/>
            <w:shd w:val="clear" w:color="auto" w:fill="auto"/>
            <w:vAlign w:val="center"/>
          </w:tcPr>
          <w:p w:rsidR="00CA546F" w:rsidRPr="009433A4" w:rsidRDefault="00CA546F"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A546F" w:rsidRPr="009433A4" w:rsidRDefault="00CA546F"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A546F" w:rsidRPr="009433A4" w:rsidRDefault="00CA546F"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A546F" w:rsidRPr="009433A4" w:rsidRDefault="00CA546F"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9" w:type="dxa"/>
            <w:shd w:val="clear" w:color="auto" w:fill="auto"/>
            <w:vAlign w:val="center"/>
          </w:tcPr>
          <w:p w:rsidR="00CA546F" w:rsidRPr="009433A4" w:rsidRDefault="00CA546F"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CA546F" w:rsidRPr="009433A4" w:rsidRDefault="00CA546F" w:rsidP="00364ECB">
            <w:pPr>
              <w:pStyle w:val="afffa"/>
              <w:spacing w:before="0" w:line="276" w:lineRule="auto"/>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1180</w:t>
            </w:r>
          </w:p>
        </w:tc>
        <w:tc>
          <w:tcPr>
            <w:tcW w:w="638" w:type="dxa"/>
            <w:shd w:val="clear" w:color="auto" w:fill="auto"/>
            <w:vAlign w:val="center"/>
          </w:tcPr>
          <w:p w:rsidR="00CA546F" w:rsidRPr="009433A4" w:rsidRDefault="00CA546F"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A546F" w:rsidRPr="009433A4" w:rsidRDefault="00CA546F"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9" w:type="dxa"/>
            <w:shd w:val="clear" w:color="auto" w:fill="auto"/>
            <w:vAlign w:val="center"/>
          </w:tcPr>
          <w:p w:rsidR="00CA546F" w:rsidRPr="009433A4" w:rsidRDefault="00CA546F"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817" w:type="dxa"/>
            <w:shd w:val="clear" w:color="auto" w:fill="auto"/>
            <w:vAlign w:val="center"/>
          </w:tcPr>
          <w:p w:rsidR="00CA546F" w:rsidRPr="009433A4" w:rsidRDefault="00CA546F"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1180/</w:t>
            </w:r>
          </w:p>
          <w:p w:rsidR="00CA546F" w:rsidRPr="009433A4" w:rsidRDefault="00CA546F"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r>
      <w:tr w:rsidR="006313C9" w:rsidRPr="009433A4" w:rsidTr="00ED3CB2">
        <w:trPr>
          <w:cantSplit/>
          <w:trHeight w:val="733"/>
          <w:jc w:val="center"/>
        </w:trPr>
        <w:tc>
          <w:tcPr>
            <w:cnfStyle w:val="001000000000" w:firstRow="0" w:lastRow="0" w:firstColumn="1" w:lastColumn="0" w:oddVBand="0" w:evenVBand="0" w:oddHBand="0" w:evenHBand="0" w:firstRowFirstColumn="0" w:firstRowLastColumn="0" w:lastRowFirstColumn="0" w:lastRowLastColumn="0"/>
            <w:tcW w:w="675" w:type="dxa"/>
            <w:vMerge/>
            <w:textDirection w:val="btLr"/>
            <w:vAlign w:val="center"/>
          </w:tcPr>
          <w:p w:rsidR="00CA546F" w:rsidRPr="009433A4" w:rsidRDefault="00CA546F" w:rsidP="001F5B52">
            <w:pPr>
              <w:ind w:left="113" w:right="113"/>
              <w:jc w:val="center"/>
              <w:rPr>
                <w:rFonts w:ascii="Segoe UI Light" w:hAnsi="Segoe UI Light"/>
              </w:rPr>
            </w:pPr>
          </w:p>
        </w:tc>
        <w:tc>
          <w:tcPr>
            <w:tcW w:w="565" w:type="dxa"/>
            <w:vAlign w:val="center"/>
          </w:tcPr>
          <w:p w:rsidR="00CA546F" w:rsidRPr="009433A4" w:rsidRDefault="00CA546F" w:rsidP="001F5B52">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1/3</w:t>
            </w:r>
          </w:p>
        </w:tc>
        <w:tc>
          <w:tcPr>
            <w:tcW w:w="425" w:type="dxa"/>
            <w:vMerge/>
            <w:textDirection w:val="btLr"/>
            <w:vAlign w:val="center"/>
          </w:tcPr>
          <w:p w:rsidR="00CA546F" w:rsidRPr="009433A4" w:rsidRDefault="00CA546F" w:rsidP="001F5B52">
            <w:pPr>
              <w:ind w:left="113" w:right="113"/>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638" w:type="dxa"/>
            <w:shd w:val="clear" w:color="auto" w:fill="auto"/>
            <w:vAlign w:val="center"/>
          </w:tcPr>
          <w:p w:rsidR="00CA546F" w:rsidRPr="009433A4" w:rsidRDefault="00CA546F"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A546F" w:rsidRPr="009433A4" w:rsidRDefault="00CA546F"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CA546F" w:rsidRPr="009433A4" w:rsidRDefault="00CA546F" w:rsidP="00D03BFB">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69,23</w:t>
            </w:r>
          </w:p>
        </w:tc>
        <w:tc>
          <w:tcPr>
            <w:tcW w:w="638" w:type="dxa"/>
            <w:shd w:val="clear" w:color="auto" w:fill="auto"/>
            <w:vAlign w:val="center"/>
          </w:tcPr>
          <w:p w:rsidR="00CA546F" w:rsidRPr="009433A4" w:rsidRDefault="00CA546F"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A546F" w:rsidRPr="009433A4" w:rsidRDefault="00CA546F"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A546F" w:rsidRPr="009433A4" w:rsidRDefault="00CA546F"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A546F" w:rsidRPr="009433A4" w:rsidRDefault="00CA546F"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9" w:type="dxa"/>
            <w:shd w:val="clear" w:color="auto" w:fill="auto"/>
            <w:vAlign w:val="center"/>
          </w:tcPr>
          <w:p w:rsidR="00CA546F" w:rsidRPr="009433A4" w:rsidRDefault="00CA546F"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CA546F" w:rsidRPr="009433A4" w:rsidRDefault="00CA546F" w:rsidP="001F5B52">
            <w:pPr>
              <w:pStyle w:val="afffa"/>
              <w:spacing w:before="0" w:line="276" w:lineRule="auto"/>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800</w:t>
            </w:r>
          </w:p>
        </w:tc>
        <w:tc>
          <w:tcPr>
            <w:tcW w:w="638" w:type="dxa"/>
            <w:shd w:val="clear" w:color="auto" w:fill="auto"/>
            <w:vAlign w:val="center"/>
          </w:tcPr>
          <w:p w:rsidR="00CA546F" w:rsidRPr="009433A4" w:rsidRDefault="00CA546F"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A546F" w:rsidRPr="009433A4" w:rsidRDefault="00CA546F"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9" w:type="dxa"/>
            <w:shd w:val="clear" w:color="auto" w:fill="auto"/>
            <w:vAlign w:val="center"/>
          </w:tcPr>
          <w:p w:rsidR="00CA546F" w:rsidRPr="009433A4" w:rsidRDefault="00CA546F"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817" w:type="dxa"/>
            <w:shd w:val="clear" w:color="auto" w:fill="auto"/>
            <w:vAlign w:val="center"/>
          </w:tcPr>
          <w:p w:rsidR="00CA546F" w:rsidRPr="009433A4" w:rsidRDefault="00CA546F"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800/</w:t>
            </w:r>
          </w:p>
          <w:p w:rsidR="00CA546F" w:rsidRPr="009433A4" w:rsidRDefault="00CA546F"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r>
      <w:tr w:rsidR="006313C9" w:rsidRPr="009433A4" w:rsidTr="00ED3CB2">
        <w:trPr>
          <w:cantSplit/>
          <w:trHeight w:val="733"/>
          <w:jc w:val="center"/>
        </w:trPr>
        <w:tc>
          <w:tcPr>
            <w:cnfStyle w:val="001000000000" w:firstRow="0" w:lastRow="0" w:firstColumn="1" w:lastColumn="0" w:oddVBand="0" w:evenVBand="0" w:oddHBand="0" w:evenHBand="0" w:firstRowFirstColumn="0" w:firstRowLastColumn="0" w:lastRowFirstColumn="0" w:lastRowLastColumn="0"/>
            <w:tcW w:w="675" w:type="dxa"/>
            <w:vMerge/>
            <w:vAlign w:val="center"/>
          </w:tcPr>
          <w:p w:rsidR="00CA546F" w:rsidRPr="009433A4" w:rsidRDefault="00CA546F" w:rsidP="001F5B52">
            <w:pPr>
              <w:pStyle w:val="afffa"/>
              <w:spacing w:before="0" w:line="276" w:lineRule="auto"/>
              <w:ind w:firstLine="0"/>
              <w:jc w:val="center"/>
              <w:rPr>
                <w:rFonts w:ascii="Segoe UI Light" w:hAnsi="Segoe UI Light"/>
                <w:sz w:val="16"/>
                <w:szCs w:val="16"/>
              </w:rPr>
            </w:pPr>
          </w:p>
        </w:tc>
        <w:tc>
          <w:tcPr>
            <w:tcW w:w="565" w:type="dxa"/>
            <w:vAlign w:val="center"/>
          </w:tcPr>
          <w:p w:rsidR="00CA546F" w:rsidRPr="009433A4" w:rsidRDefault="00CA546F" w:rsidP="001F5B52">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1/4</w:t>
            </w:r>
          </w:p>
        </w:tc>
        <w:tc>
          <w:tcPr>
            <w:tcW w:w="425" w:type="dxa"/>
            <w:vMerge/>
            <w:vAlign w:val="center"/>
          </w:tcPr>
          <w:p w:rsidR="00CA546F" w:rsidRPr="009433A4" w:rsidRDefault="00CA546F"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638" w:type="dxa"/>
            <w:shd w:val="clear" w:color="auto" w:fill="auto"/>
            <w:vAlign w:val="center"/>
          </w:tcPr>
          <w:p w:rsidR="00CA546F" w:rsidRPr="009433A4" w:rsidRDefault="00CA546F"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A546F" w:rsidRPr="009433A4" w:rsidRDefault="00CA546F"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A546F" w:rsidRPr="009433A4" w:rsidRDefault="00CA546F"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A546F" w:rsidRPr="009433A4" w:rsidRDefault="00CA546F"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A546F" w:rsidRPr="009433A4" w:rsidRDefault="00CA546F"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CA546F" w:rsidRPr="009433A4" w:rsidRDefault="00CA546F" w:rsidP="00D03BFB">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355,74</w:t>
            </w:r>
          </w:p>
        </w:tc>
        <w:tc>
          <w:tcPr>
            <w:tcW w:w="638" w:type="dxa"/>
            <w:shd w:val="clear" w:color="auto" w:fill="auto"/>
            <w:vAlign w:val="center"/>
          </w:tcPr>
          <w:p w:rsidR="00CA546F" w:rsidRPr="009433A4" w:rsidRDefault="00CA546F"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9" w:type="dxa"/>
            <w:shd w:val="clear" w:color="auto" w:fill="auto"/>
            <w:vAlign w:val="center"/>
          </w:tcPr>
          <w:p w:rsidR="00CA546F" w:rsidRPr="009433A4" w:rsidRDefault="00CA546F"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A546F" w:rsidRPr="009433A4" w:rsidRDefault="00CA546F"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A546F" w:rsidRPr="009433A4" w:rsidRDefault="00CA546F"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A546F" w:rsidRPr="009433A4" w:rsidRDefault="00CA546F"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9" w:type="dxa"/>
            <w:shd w:val="clear" w:color="auto" w:fill="auto"/>
            <w:textDirection w:val="btLr"/>
            <w:vAlign w:val="center"/>
          </w:tcPr>
          <w:p w:rsidR="00CA546F" w:rsidRPr="009433A4" w:rsidRDefault="00CA546F" w:rsidP="001F5B52">
            <w:pPr>
              <w:pStyle w:val="afffa"/>
              <w:spacing w:before="0" w:line="276" w:lineRule="auto"/>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2560</w:t>
            </w:r>
          </w:p>
        </w:tc>
        <w:tc>
          <w:tcPr>
            <w:tcW w:w="817" w:type="dxa"/>
            <w:shd w:val="clear" w:color="auto" w:fill="auto"/>
            <w:vAlign w:val="center"/>
          </w:tcPr>
          <w:p w:rsidR="00CA546F" w:rsidRPr="009433A4" w:rsidRDefault="00CA546F"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p w:rsidR="00CA546F" w:rsidRPr="009433A4" w:rsidRDefault="00CA546F" w:rsidP="003B51F8">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2560</w:t>
            </w:r>
          </w:p>
        </w:tc>
      </w:tr>
      <w:tr w:rsidR="00CA546F" w:rsidRPr="009433A4" w:rsidTr="00364ECB">
        <w:trPr>
          <w:cantSplit/>
          <w:trHeight w:val="731"/>
          <w:jc w:val="center"/>
        </w:trPr>
        <w:tc>
          <w:tcPr>
            <w:cnfStyle w:val="001000000000" w:firstRow="0" w:lastRow="0" w:firstColumn="1" w:lastColumn="0" w:oddVBand="0" w:evenVBand="0" w:oddHBand="0" w:evenHBand="0" w:firstRowFirstColumn="0" w:firstRowLastColumn="0" w:lastRowFirstColumn="0" w:lastRowLastColumn="0"/>
            <w:tcW w:w="675" w:type="dxa"/>
            <w:vMerge/>
            <w:textDirection w:val="btLr"/>
            <w:vAlign w:val="center"/>
          </w:tcPr>
          <w:p w:rsidR="00CA546F" w:rsidRPr="009433A4" w:rsidRDefault="00CA546F" w:rsidP="001F5B52">
            <w:pPr>
              <w:ind w:left="113" w:right="113"/>
              <w:jc w:val="center"/>
              <w:rPr>
                <w:rFonts w:ascii="Segoe UI Light" w:hAnsi="Segoe UI Light"/>
              </w:rPr>
            </w:pPr>
          </w:p>
        </w:tc>
        <w:tc>
          <w:tcPr>
            <w:tcW w:w="565" w:type="dxa"/>
            <w:vAlign w:val="center"/>
          </w:tcPr>
          <w:p w:rsidR="00CA546F" w:rsidRPr="009433A4" w:rsidRDefault="00CA546F" w:rsidP="001F5B52">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2/1</w:t>
            </w:r>
          </w:p>
        </w:tc>
        <w:tc>
          <w:tcPr>
            <w:tcW w:w="425" w:type="dxa"/>
            <w:vMerge w:val="restart"/>
            <w:textDirection w:val="btLr"/>
            <w:vAlign w:val="center"/>
          </w:tcPr>
          <w:p w:rsidR="00CA546F" w:rsidRPr="009433A4" w:rsidRDefault="00CA546F" w:rsidP="008F383E">
            <w:pPr>
              <w:spacing w:line="16" w:lineRule="atLeast"/>
              <w:ind w:left="113" w:right="113"/>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114,52</w:t>
            </w:r>
          </w:p>
        </w:tc>
        <w:tc>
          <w:tcPr>
            <w:tcW w:w="638" w:type="dxa"/>
            <w:shd w:val="clear" w:color="auto" w:fill="auto"/>
            <w:vAlign w:val="center"/>
          </w:tcPr>
          <w:p w:rsidR="00CA546F" w:rsidRPr="009433A4" w:rsidRDefault="00CA546F"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CA546F" w:rsidRPr="009433A4" w:rsidRDefault="00CA546F" w:rsidP="00D03BFB">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65,35</w:t>
            </w:r>
          </w:p>
        </w:tc>
        <w:tc>
          <w:tcPr>
            <w:tcW w:w="638" w:type="dxa"/>
            <w:shd w:val="clear" w:color="auto" w:fill="auto"/>
            <w:textDirection w:val="btLr"/>
            <w:vAlign w:val="center"/>
          </w:tcPr>
          <w:p w:rsidR="00CA546F" w:rsidRPr="009433A4" w:rsidRDefault="006313C9" w:rsidP="00D03BFB">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9,65</w:t>
            </w:r>
          </w:p>
        </w:tc>
        <w:tc>
          <w:tcPr>
            <w:tcW w:w="638" w:type="dxa"/>
            <w:shd w:val="clear" w:color="auto" w:fill="auto"/>
            <w:vAlign w:val="center"/>
          </w:tcPr>
          <w:p w:rsidR="00CA546F" w:rsidRPr="009433A4" w:rsidRDefault="00CA546F"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CA546F" w:rsidRPr="009433A4" w:rsidRDefault="00CA546F" w:rsidP="00D03BFB">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14,52</w:t>
            </w:r>
          </w:p>
        </w:tc>
        <w:tc>
          <w:tcPr>
            <w:tcW w:w="638" w:type="dxa"/>
            <w:shd w:val="clear" w:color="auto" w:fill="auto"/>
            <w:vAlign w:val="center"/>
          </w:tcPr>
          <w:p w:rsidR="00CA546F" w:rsidRPr="009433A4" w:rsidRDefault="00CA546F"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A546F" w:rsidRPr="009433A4" w:rsidRDefault="00CA546F"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9" w:type="dxa"/>
            <w:shd w:val="clear" w:color="auto" w:fill="auto"/>
            <w:textDirection w:val="btLr"/>
            <w:vAlign w:val="center"/>
          </w:tcPr>
          <w:p w:rsidR="00CA546F" w:rsidRPr="009433A4" w:rsidRDefault="00CA546F" w:rsidP="001F5B52">
            <w:pPr>
              <w:pStyle w:val="afffa"/>
              <w:spacing w:before="0" w:line="276" w:lineRule="auto"/>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940</w:t>
            </w:r>
          </w:p>
        </w:tc>
        <w:tc>
          <w:tcPr>
            <w:tcW w:w="638" w:type="dxa"/>
            <w:shd w:val="clear" w:color="auto" w:fill="auto"/>
            <w:textDirection w:val="btLr"/>
            <w:vAlign w:val="center"/>
          </w:tcPr>
          <w:p w:rsidR="00CA546F" w:rsidRPr="009433A4" w:rsidRDefault="006313C9" w:rsidP="001F5B52">
            <w:pPr>
              <w:pStyle w:val="afffa"/>
              <w:spacing w:before="0" w:line="276" w:lineRule="auto"/>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110</w:t>
            </w:r>
          </w:p>
        </w:tc>
        <w:tc>
          <w:tcPr>
            <w:tcW w:w="638" w:type="dxa"/>
            <w:shd w:val="clear" w:color="auto" w:fill="auto"/>
            <w:vAlign w:val="center"/>
          </w:tcPr>
          <w:p w:rsidR="00CA546F" w:rsidRPr="009433A4" w:rsidRDefault="00CA546F"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CA546F" w:rsidRPr="009433A4" w:rsidRDefault="00CA546F" w:rsidP="00364ECB">
            <w:pPr>
              <w:pStyle w:val="afffa"/>
              <w:spacing w:before="0" w:line="276" w:lineRule="auto"/>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120</w:t>
            </w:r>
          </w:p>
        </w:tc>
        <w:tc>
          <w:tcPr>
            <w:tcW w:w="639" w:type="dxa"/>
            <w:shd w:val="clear" w:color="auto" w:fill="auto"/>
            <w:textDirection w:val="btLr"/>
            <w:vAlign w:val="center"/>
          </w:tcPr>
          <w:p w:rsidR="00CA546F" w:rsidRPr="009433A4" w:rsidRDefault="00CA546F" w:rsidP="001631E0">
            <w:pPr>
              <w:pStyle w:val="afffa"/>
              <w:spacing w:before="0" w:line="276" w:lineRule="auto"/>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817" w:type="dxa"/>
            <w:shd w:val="clear" w:color="auto" w:fill="auto"/>
            <w:vAlign w:val="center"/>
          </w:tcPr>
          <w:p w:rsidR="00CA546F" w:rsidRPr="009433A4" w:rsidRDefault="001B5E30"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105</w:t>
            </w:r>
            <w:r w:rsidR="00CA546F" w:rsidRPr="009433A4">
              <w:rPr>
                <w:rFonts w:ascii="Segoe UI Light" w:hAnsi="Segoe UI Light"/>
                <w:sz w:val="16"/>
                <w:szCs w:val="16"/>
              </w:rPr>
              <w:t>0/</w:t>
            </w:r>
          </w:p>
          <w:p w:rsidR="00CA546F" w:rsidRPr="009433A4" w:rsidRDefault="00CA546F" w:rsidP="00364ECB">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120</w:t>
            </w:r>
          </w:p>
        </w:tc>
      </w:tr>
      <w:tr w:rsidR="00CD47A3" w:rsidRPr="009433A4" w:rsidTr="001631E0">
        <w:trPr>
          <w:cantSplit/>
          <w:trHeight w:val="733"/>
          <w:jc w:val="center"/>
        </w:trPr>
        <w:tc>
          <w:tcPr>
            <w:cnfStyle w:val="001000000000" w:firstRow="0" w:lastRow="0" w:firstColumn="1" w:lastColumn="0" w:oddVBand="0" w:evenVBand="0" w:oddHBand="0" w:evenHBand="0" w:firstRowFirstColumn="0" w:firstRowLastColumn="0" w:lastRowFirstColumn="0" w:lastRowLastColumn="0"/>
            <w:tcW w:w="675" w:type="dxa"/>
            <w:vMerge/>
            <w:vAlign w:val="center"/>
          </w:tcPr>
          <w:p w:rsidR="00CD47A3" w:rsidRPr="009433A4" w:rsidRDefault="00CD47A3" w:rsidP="001F5B52">
            <w:pPr>
              <w:pStyle w:val="afffa"/>
              <w:spacing w:before="0" w:line="276" w:lineRule="auto"/>
              <w:ind w:firstLine="0"/>
              <w:jc w:val="center"/>
              <w:rPr>
                <w:rFonts w:ascii="Segoe UI Light" w:hAnsi="Segoe UI Light"/>
                <w:sz w:val="16"/>
                <w:szCs w:val="16"/>
              </w:rPr>
            </w:pPr>
          </w:p>
        </w:tc>
        <w:tc>
          <w:tcPr>
            <w:tcW w:w="565" w:type="dxa"/>
            <w:vAlign w:val="center"/>
          </w:tcPr>
          <w:p w:rsidR="00CD47A3" w:rsidRPr="009433A4" w:rsidRDefault="00CD47A3" w:rsidP="001F5B52">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2/2</w:t>
            </w:r>
          </w:p>
        </w:tc>
        <w:tc>
          <w:tcPr>
            <w:tcW w:w="425" w:type="dxa"/>
            <w:vMerge/>
            <w:vAlign w:val="center"/>
          </w:tcPr>
          <w:p w:rsidR="00CD47A3" w:rsidRPr="009433A4" w:rsidRDefault="00CD47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638" w:type="dxa"/>
            <w:shd w:val="clear" w:color="auto" w:fill="auto"/>
            <w:vAlign w:val="center"/>
          </w:tcPr>
          <w:p w:rsidR="00CD47A3" w:rsidRPr="009433A4" w:rsidRDefault="00CD47A3"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D47A3" w:rsidRPr="009433A4" w:rsidRDefault="00CD47A3"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CD47A3" w:rsidRPr="009433A4" w:rsidRDefault="00CD47A3" w:rsidP="00D03BFB">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25,00</w:t>
            </w:r>
          </w:p>
        </w:tc>
        <w:tc>
          <w:tcPr>
            <w:tcW w:w="638" w:type="dxa"/>
            <w:shd w:val="clear" w:color="auto" w:fill="auto"/>
            <w:vAlign w:val="center"/>
          </w:tcPr>
          <w:p w:rsidR="00CD47A3" w:rsidRPr="009433A4" w:rsidRDefault="00CD47A3"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D47A3" w:rsidRPr="009433A4" w:rsidRDefault="00CD47A3"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D47A3" w:rsidRPr="009433A4" w:rsidRDefault="00CD47A3"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D47A3" w:rsidRPr="009433A4" w:rsidRDefault="00CD47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9" w:type="dxa"/>
            <w:shd w:val="clear" w:color="auto" w:fill="auto"/>
            <w:vAlign w:val="center"/>
          </w:tcPr>
          <w:p w:rsidR="00CD47A3" w:rsidRPr="009433A4" w:rsidRDefault="00CD47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CD47A3" w:rsidRPr="009433A4" w:rsidRDefault="00364ECB" w:rsidP="001F5B52">
            <w:pPr>
              <w:pStyle w:val="afffa"/>
              <w:spacing w:before="0" w:line="276" w:lineRule="auto"/>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29</w:t>
            </w:r>
            <w:r w:rsidR="00CD47A3" w:rsidRPr="009433A4">
              <w:rPr>
                <w:rFonts w:ascii="Segoe UI Light" w:hAnsi="Segoe UI Light"/>
                <w:sz w:val="16"/>
                <w:szCs w:val="16"/>
              </w:rPr>
              <w:t>0</w:t>
            </w:r>
          </w:p>
        </w:tc>
        <w:tc>
          <w:tcPr>
            <w:tcW w:w="638" w:type="dxa"/>
            <w:shd w:val="clear" w:color="auto" w:fill="auto"/>
            <w:vAlign w:val="center"/>
          </w:tcPr>
          <w:p w:rsidR="00CD47A3" w:rsidRPr="009433A4" w:rsidRDefault="00CD47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D47A3" w:rsidRPr="009433A4" w:rsidRDefault="00CD47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9" w:type="dxa"/>
            <w:shd w:val="clear" w:color="auto" w:fill="auto"/>
            <w:vAlign w:val="center"/>
          </w:tcPr>
          <w:p w:rsidR="00CD47A3" w:rsidRPr="009433A4" w:rsidRDefault="00CD47A3" w:rsidP="001631E0">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817" w:type="dxa"/>
            <w:shd w:val="clear" w:color="auto" w:fill="auto"/>
            <w:vAlign w:val="center"/>
          </w:tcPr>
          <w:p w:rsidR="00CD47A3" w:rsidRPr="009433A4" w:rsidRDefault="00364ECB"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29</w:t>
            </w:r>
            <w:r w:rsidR="00CD47A3" w:rsidRPr="009433A4">
              <w:rPr>
                <w:rFonts w:ascii="Segoe UI Light" w:hAnsi="Segoe UI Light"/>
                <w:sz w:val="16"/>
                <w:szCs w:val="16"/>
              </w:rPr>
              <w:t>0/</w:t>
            </w:r>
          </w:p>
          <w:p w:rsidR="00CD47A3" w:rsidRPr="009433A4" w:rsidRDefault="00CD47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r>
      <w:tr w:rsidR="001B5E30" w:rsidRPr="009433A4" w:rsidTr="00ED3CB2">
        <w:trPr>
          <w:cantSplit/>
          <w:trHeight w:val="733"/>
          <w:jc w:val="center"/>
        </w:trPr>
        <w:tc>
          <w:tcPr>
            <w:cnfStyle w:val="001000000000" w:firstRow="0" w:lastRow="0" w:firstColumn="1" w:lastColumn="0" w:oddVBand="0" w:evenVBand="0" w:oddHBand="0" w:evenHBand="0" w:firstRowFirstColumn="0" w:firstRowLastColumn="0" w:lastRowFirstColumn="0" w:lastRowLastColumn="0"/>
            <w:tcW w:w="1240" w:type="dxa"/>
            <w:gridSpan w:val="2"/>
            <w:vAlign w:val="center"/>
          </w:tcPr>
          <w:p w:rsidR="006313C9" w:rsidRPr="009433A4" w:rsidRDefault="006313C9" w:rsidP="001F5B52">
            <w:pPr>
              <w:ind w:right="34"/>
              <w:rPr>
                <w:rFonts w:ascii="Segoe UI Light" w:hAnsi="Segoe UI Light"/>
                <w:szCs w:val="16"/>
              </w:rPr>
            </w:pPr>
            <w:r w:rsidRPr="009433A4">
              <w:rPr>
                <w:rFonts w:ascii="Segoe UI Light" w:hAnsi="Segoe UI Light"/>
                <w:szCs w:val="16"/>
              </w:rPr>
              <w:t>пос. Прудный</w:t>
            </w:r>
          </w:p>
        </w:tc>
        <w:tc>
          <w:tcPr>
            <w:tcW w:w="425" w:type="dxa"/>
            <w:textDirection w:val="btLr"/>
            <w:vAlign w:val="center"/>
          </w:tcPr>
          <w:p w:rsidR="006313C9" w:rsidRPr="009433A4" w:rsidRDefault="006313C9" w:rsidP="008F383E">
            <w:pPr>
              <w:spacing w:line="16" w:lineRule="atLeast"/>
              <w:ind w:left="113" w:right="113"/>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96,89</w:t>
            </w:r>
          </w:p>
        </w:tc>
        <w:tc>
          <w:tcPr>
            <w:tcW w:w="638" w:type="dxa"/>
            <w:shd w:val="clear" w:color="auto" w:fill="auto"/>
            <w:vAlign w:val="center"/>
          </w:tcPr>
          <w:p w:rsidR="006313C9" w:rsidRPr="009433A4" w:rsidRDefault="006313C9"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6313C9" w:rsidRPr="009433A4" w:rsidRDefault="006313C9" w:rsidP="008F383E">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76,92</w:t>
            </w:r>
          </w:p>
        </w:tc>
        <w:tc>
          <w:tcPr>
            <w:tcW w:w="638" w:type="dxa"/>
            <w:shd w:val="clear" w:color="auto" w:fill="auto"/>
            <w:vAlign w:val="center"/>
          </w:tcPr>
          <w:p w:rsidR="006313C9" w:rsidRPr="009433A4" w:rsidRDefault="006313C9" w:rsidP="008F383E">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6313C9" w:rsidRPr="009433A4" w:rsidRDefault="006313C9"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6313C9" w:rsidRPr="009433A4" w:rsidRDefault="006313C9" w:rsidP="00D03BFB">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19,96</w:t>
            </w:r>
          </w:p>
        </w:tc>
        <w:tc>
          <w:tcPr>
            <w:tcW w:w="638" w:type="dxa"/>
            <w:shd w:val="clear" w:color="auto" w:fill="auto"/>
            <w:vAlign w:val="center"/>
          </w:tcPr>
          <w:p w:rsidR="006313C9" w:rsidRPr="009433A4" w:rsidRDefault="006313C9"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6313C9" w:rsidRPr="009433A4" w:rsidRDefault="006313C9"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9" w:type="dxa"/>
            <w:shd w:val="clear" w:color="auto" w:fill="auto"/>
            <w:textDirection w:val="btLr"/>
            <w:vAlign w:val="center"/>
          </w:tcPr>
          <w:p w:rsidR="006313C9" w:rsidRPr="009433A4" w:rsidRDefault="006313C9" w:rsidP="006313C9">
            <w:pPr>
              <w:pStyle w:val="afffa"/>
              <w:spacing w:before="0" w:line="276" w:lineRule="auto"/>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1110</w:t>
            </w:r>
          </w:p>
        </w:tc>
        <w:tc>
          <w:tcPr>
            <w:tcW w:w="638" w:type="dxa"/>
            <w:shd w:val="clear" w:color="auto" w:fill="auto"/>
            <w:vAlign w:val="center"/>
          </w:tcPr>
          <w:p w:rsidR="006313C9" w:rsidRPr="009433A4" w:rsidRDefault="006313C9"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6313C9" w:rsidRPr="009433A4" w:rsidRDefault="006313C9"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6313C9" w:rsidRPr="009433A4" w:rsidRDefault="006313C9" w:rsidP="00676BA3">
            <w:pPr>
              <w:pStyle w:val="afffa"/>
              <w:spacing w:before="0" w:line="276" w:lineRule="auto"/>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160</w:t>
            </w:r>
          </w:p>
        </w:tc>
        <w:tc>
          <w:tcPr>
            <w:tcW w:w="639" w:type="dxa"/>
            <w:shd w:val="clear" w:color="auto" w:fill="auto"/>
            <w:vAlign w:val="center"/>
          </w:tcPr>
          <w:p w:rsidR="006313C9" w:rsidRPr="009433A4" w:rsidRDefault="006313C9"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817" w:type="dxa"/>
            <w:shd w:val="clear" w:color="auto" w:fill="auto"/>
            <w:vAlign w:val="center"/>
          </w:tcPr>
          <w:p w:rsidR="006313C9" w:rsidRPr="009433A4" w:rsidRDefault="006313C9"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11</w:t>
            </w:r>
            <w:r w:rsidR="001B5E30" w:rsidRPr="009433A4">
              <w:rPr>
                <w:rFonts w:ascii="Segoe UI Light" w:hAnsi="Segoe UI Light"/>
                <w:sz w:val="16"/>
                <w:szCs w:val="16"/>
              </w:rPr>
              <w:t>1</w:t>
            </w:r>
            <w:r w:rsidRPr="009433A4">
              <w:rPr>
                <w:rFonts w:ascii="Segoe UI Light" w:hAnsi="Segoe UI Light"/>
                <w:sz w:val="16"/>
                <w:szCs w:val="16"/>
              </w:rPr>
              <w:t>0/</w:t>
            </w:r>
          </w:p>
          <w:p w:rsidR="006313C9" w:rsidRPr="009433A4" w:rsidRDefault="006313C9" w:rsidP="00676BA3">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160</w:t>
            </w:r>
          </w:p>
        </w:tc>
      </w:tr>
      <w:tr w:rsidR="001B5E30" w:rsidRPr="009433A4" w:rsidTr="00D03BFB">
        <w:trPr>
          <w:cantSplit/>
          <w:trHeight w:val="733"/>
          <w:jc w:val="center"/>
        </w:trPr>
        <w:tc>
          <w:tcPr>
            <w:cnfStyle w:val="001000000000" w:firstRow="0" w:lastRow="0" w:firstColumn="1" w:lastColumn="0" w:oddVBand="0" w:evenVBand="0" w:oddHBand="0" w:evenHBand="0" w:firstRowFirstColumn="0" w:firstRowLastColumn="0" w:lastRowFirstColumn="0" w:lastRowLastColumn="0"/>
            <w:tcW w:w="1240" w:type="dxa"/>
            <w:gridSpan w:val="2"/>
            <w:vAlign w:val="center"/>
          </w:tcPr>
          <w:p w:rsidR="006313C9" w:rsidRPr="009433A4" w:rsidRDefault="006313C9" w:rsidP="001F5B52">
            <w:pPr>
              <w:ind w:right="34"/>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Моховички</w:t>
            </w:r>
          </w:p>
        </w:tc>
        <w:tc>
          <w:tcPr>
            <w:tcW w:w="425" w:type="dxa"/>
            <w:textDirection w:val="btLr"/>
            <w:vAlign w:val="center"/>
          </w:tcPr>
          <w:p w:rsidR="006313C9" w:rsidRPr="009433A4" w:rsidRDefault="006313C9" w:rsidP="008F383E">
            <w:pPr>
              <w:spacing w:line="16" w:lineRule="atLeast"/>
              <w:ind w:left="113" w:right="113"/>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119,86</w:t>
            </w:r>
          </w:p>
        </w:tc>
        <w:tc>
          <w:tcPr>
            <w:tcW w:w="638" w:type="dxa"/>
            <w:shd w:val="clear" w:color="auto" w:fill="auto"/>
            <w:textDirection w:val="btLr"/>
            <w:vAlign w:val="center"/>
          </w:tcPr>
          <w:p w:rsidR="006313C9" w:rsidRPr="009433A4" w:rsidRDefault="006313C9" w:rsidP="00D03BFB">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51,77</w:t>
            </w:r>
          </w:p>
        </w:tc>
        <w:tc>
          <w:tcPr>
            <w:tcW w:w="638" w:type="dxa"/>
            <w:shd w:val="clear" w:color="auto" w:fill="auto"/>
            <w:vAlign w:val="center"/>
          </w:tcPr>
          <w:p w:rsidR="006313C9" w:rsidRPr="009433A4" w:rsidRDefault="006313C9" w:rsidP="008F383E">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6313C9" w:rsidRPr="009433A4" w:rsidRDefault="006313C9" w:rsidP="008F383E">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46,31</w:t>
            </w:r>
          </w:p>
        </w:tc>
        <w:tc>
          <w:tcPr>
            <w:tcW w:w="638" w:type="dxa"/>
            <w:shd w:val="clear" w:color="auto" w:fill="auto"/>
            <w:vAlign w:val="center"/>
          </w:tcPr>
          <w:p w:rsidR="006313C9" w:rsidRPr="009433A4" w:rsidRDefault="006313C9"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6313C9" w:rsidRPr="009433A4" w:rsidRDefault="006313C9" w:rsidP="00D03BFB">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21,78</w:t>
            </w:r>
          </w:p>
        </w:tc>
        <w:tc>
          <w:tcPr>
            <w:tcW w:w="638" w:type="dxa"/>
            <w:shd w:val="clear" w:color="auto" w:fill="auto"/>
            <w:vAlign w:val="center"/>
          </w:tcPr>
          <w:p w:rsidR="006313C9" w:rsidRPr="009433A4" w:rsidRDefault="006313C9"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6313C9" w:rsidRPr="009433A4" w:rsidRDefault="006313C9" w:rsidP="00676BA3">
            <w:pPr>
              <w:pStyle w:val="afffa"/>
              <w:spacing w:before="0" w:line="276" w:lineRule="auto"/>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1620</w:t>
            </w:r>
          </w:p>
        </w:tc>
        <w:tc>
          <w:tcPr>
            <w:tcW w:w="639" w:type="dxa"/>
            <w:shd w:val="clear" w:color="auto" w:fill="auto"/>
            <w:vAlign w:val="center"/>
          </w:tcPr>
          <w:p w:rsidR="006313C9" w:rsidRPr="009433A4" w:rsidRDefault="006313C9"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6313C9" w:rsidRPr="009433A4" w:rsidRDefault="006313C9" w:rsidP="006313C9">
            <w:pPr>
              <w:pStyle w:val="afffa"/>
              <w:spacing w:before="0" w:line="276" w:lineRule="auto"/>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530</w:t>
            </w:r>
          </w:p>
        </w:tc>
        <w:tc>
          <w:tcPr>
            <w:tcW w:w="638" w:type="dxa"/>
            <w:shd w:val="clear" w:color="auto" w:fill="auto"/>
            <w:vAlign w:val="center"/>
          </w:tcPr>
          <w:p w:rsidR="006313C9" w:rsidRPr="009433A4" w:rsidRDefault="006313C9"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6313C9" w:rsidRPr="009433A4" w:rsidRDefault="006313C9" w:rsidP="00D03BFB">
            <w:pPr>
              <w:pStyle w:val="afffa"/>
              <w:spacing w:before="0" w:line="276" w:lineRule="auto"/>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180</w:t>
            </w:r>
          </w:p>
        </w:tc>
        <w:tc>
          <w:tcPr>
            <w:tcW w:w="639" w:type="dxa"/>
            <w:shd w:val="clear" w:color="auto" w:fill="auto"/>
            <w:vAlign w:val="center"/>
          </w:tcPr>
          <w:p w:rsidR="006313C9" w:rsidRPr="009433A4" w:rsidRDefault="006313C9"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817" w:type="dxa"/>
            <w:shd w:val="clear" w:color="auto" w:fill="auto"/>
            <w:vAlign w:val="center"/>
          </w:tcPr>
          <w:p w:rsidR="006313C9" w:rsidRPr="009433A4" w:rsidRDefault="006313C9"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21</w:t>
            </w:r>
            <w:r w:rsidR="001B5E30" w:rsidRPr="009433A4">
              <w:rPr>
                <w:rFonts w:ascii="Segoe UI Light" w:hAnsi="Segoe UI Light"/>
                <w:sz w:val="16"/>
                <w:szCs w:val="16"/>
              </w:rPr>
              <w:t>5</w:t>
            </w:r>
            <w:r w:rsidRPr="009433A4">
              <w:rPr>
                <w:rFonts w:ascii="Segoe UI Light" w:hAnsi="Segoe UI Light"/>
                <w:sz w:val="16"/>
                <w:szCs w:val="16"/>
              </w:rPr>
              <w:t>0/</w:t>
            </w:r>
          </w:p>
          <w:p w:rsidR="006313C9" w:rsidRPr="009433A4" w:rsidRDefault="006313C9"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180</w:t>
            </w:r>
          </w:p>
        </w:tc>
      </w:tr>
      <w:tr w:rsidR="001B5E30" w:rsidRPr="009433A4" w:rsidTr="00ED3CB2">
        <w:trPr>
          <w:cantSplit/>
          <w:trHeight w:val="733"/>
          <w:jc w:val="center"/>
        </w:trPr>
        <w:tc>
          <w:tcPr>
            <w:cnfStyle w:val="001000000000" w:firstRow="0" w:lastRow="0" w:firstColumn="1" w:lastColumn="0" w:oddVBand="0" w:evenVBand="0" w:oddHBand="0" w:evenHBand="0" w:firstRowFirstColumn="0" w:firstRowLastColumn="0" w:lastRowFirstColumn="0" w:lastRowLastColumn="0"/>
            <w:tcW w:w="1240" w:type="dxa"/>
            <w:gridSpan w:val="2"/>
            <w:vAlign w:val="center"/>
          </w:tcPr>
          <w:p w:rsidR="006313C9" w:rsidRPr="009433A4" w:rsidRDefault="006313C9" w:rsidP="001F5B52">
            <w:pPr>
              <w:ind w:right="-111"/>
              <w:rPr>
                <w:rFonts w:ascii="Segoe UI Light" w:hAnsi="Segoe UI Light" w:cs="Arial"/>
                <w:spacing w:val="2"/>
                <w:szCs w:val="16"/>
                <w:shd w:val="clear" w:color="auto" w:fill="FFFFFF"/>
              </w:rPr>
            </w:pPr>
          </w:p>
          <w:p w:rsidR="006313C9" w:rsidRPr="009433A4" w:rsidRDefault="006313C9" w:rsidP="001F5B52">
            <w:pPr>
              <w:ind w:right="-111"/>
              <w:rPr>
                <w:rFonts w:ascii="Segoe UI Light" w:hAnsi="Segoe UI Light" w:cs="Arial"/>
                <w:spacing w:val="2"/>
                <w:szCs w:val="16"/>
                <w:shd w:val="clear" w:color="auto" w:fill="FFFFFF"/>
              </w:rPr>
            </w:pPr>
          </w:p>
          <w:p w:rsidR="006313C9" w:rsidRPr="009433A4" w:rsidRDefault="006313C9" w:rsidP="001F5B52">
            <w:pPr>
              <w:ind w:right="-111"/>
              <w:rPr>
                <w:rFonts w:ascii="Segoe UI Light" w:hAnsi="Segoe UI Light" w:cs="Arial"/>
                <w:spacing w:val="2"/>
                <w:szCs w:val="16"/>
                <w:shd w:val="clear" w:color="auto" w:fill="FFFFFF"/>
              </w:rPr>
            </w:pPr>
          </w:p>
          <w:p w:rsidR="006313C9" w:rsidRPr="009433A4" w:rsidRDefault="006313C9" w:rsidP="00111B8F">
            <w:pPr>
              <w:ind w:right="-111"/>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Заварухино</w:t>
            </w:r>
          </w:p>
          <w:p w:rsidR="006313C9" w:rsidRPr="009433A4" w:rsidRDefault="006313C9" w:rsidP="00111B8F">
            <w:pPr>
              <w:ind w:right="-111"/>
              <w:rPr>
                <w:rFonts w:ascii="Segoe UI Light" w:hAnsi="Segoe UI Light" w:cs="Arial"/>
                <w:spacing w:val="2"/>
                <w:szCs w:val="16"/>
                <w:shd w:val="clear" w:color="auto" w:fill="FFFFFF"/>
              </w:rPr>
            </w:pPr>
          </w:p>
          <w:p w:rsidR="006313C9" w:rsidRPr="009433A4" w:rsidRDefault="006313C9" w:rsidP="001F5B52">
            <w:pPr>
              <w:ind w:right="-111"/>
              <w:rPr>
                <w:rFonts w:ascii="Segoe UI Light" w:hAnsi="Segoe UI Light" w:cs="Arial"/>
                <w:spacing w:val="2"/>
                <w:szCs w:val="16"/>
                <w:shd w:val="clear" w:color="auto" w:fill="FFFFFF"/>
              </w:rPr>
            </w:pPr>
          </w:p>
          <w:p w:rsidR="006313C9" w:rsidRPr="009433A4" w:rsidRDefault="006313C9" w:rsidP="001F5B52">
            <w:pPr>
              <w:ind w:right="-111"/>
              <w:rPr>
                <w:rFonts w:ascii="Segoe UI Light" w:hAnsi="Segoe UI Light" w:cs="Arial"/>
                <w:spacing w:val="2"/>
                <w:szCs w:val="16"/>
                <w:shd w:val="clear" w:color="auto" w:fill="FFFFFF"/>
              </w:rPr>
            </w:pPr>
          </w:p>
          <w:p w:rsidR="006313C9" w:rsidRPr="009433A4" w:rsidRDefault="006313C9" w:rsidP="001F5B52">
            <w:pPr>
              <w:ind w:right="-111"/>
              <w:rPr>
                <w:rFonts w:ascii="Segoe UI Light" w:hAnsi="Segoe UI Light" w:cs="Arial"/>
                <w:spacing w:val="2"/>
                <w:szCs w:val="16"/>
                <w:shd w:val="clear" w:color="auto" w:fill="FFFFFF"/>
              </w:rPr>
            </w:pPr>
          </w:p>
        </w:tc>
        <w:tc>
          <w:tcPr>
            <w:tcW w:w="425" w:type="dxa"/>
            <w:textDirection w:val="btLr"/>
            <w:vAlign w:val="center"/>
          </w:tcPr>
          <w:p w:rsidR="006313C9" w:rsidRPr="009433A4" w:rsidRDefault="006313C9" w:rsidP="008F383E">
            <w:pPr>
              <w:spacing w:line="16" w:lineRule="atLeast"/>
              <w:ind w:left="113" w:right="113"/>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38,46</w:t>
            </w:r>
          </w:p>
        </w:tc>
        <w:tc>
          <w:tcPr>
            <w:tcW w:w="638" w:type="dxa"/>
            <w:shd w:val="clear" w:color="auto" w:fill="auto"/>
            <w:textDirection w:val="btLr"/>
            <w:vAlign w:val="center"/>
          </w:tcPr>
          <w:p w:rsidR="006313C9" w:rsidRPr="009433A4" w:rsidRDefault="006313C9" w:rsidP="00D03BFB">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28,42</w:t>
            </w:r>
          </w:p>
        </w:tc>
        <w:tc>
          <w:tcPr>
            <w:tcW w:w="638" w:type="dxa"/>
            <w:shd w:val="clear" w:color="auto" w:fill="auto"/>
            <w:vAlign w:val="center"/>
          </w:tcPr>
          <w:p w:rsidR="006313C9" w:rsidRPr="009433A4" w:rsidRDefault="006313C9" w:rsidP="008F383E">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6313C9" w:rsidRPr="009433A4" w:rsidRDefault="006313C9" w:rsidP="008F383E">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10,04</w:t>
            </w:r>
          </w:p>
        </w:tc>
        <w:tc>
          <w:tcPr>
            <w:tcW w:w="638" w:type="dxa"/>
            <w:shd w:val="clear" w:color="auto" w:fill="auto"/>
            <w:vAlign w:val="center"/>
          </w:tcPr>
          <w:p w:rsidR="006313C9" w:rsidRPr="009433A4" w:rsidRDefault="006313C9"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6313C9" w:rsidRPr="009433A4" w:rsidRDefault="006313C9"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6313C9" w:rsidRPr="009433A4" w:rsidRDefault="006313C9"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6313C9" w:rsidRPr="009433A4" w:rsidRDefault="006313C9" w:rsidP="001F5B52">
            <w:pPr>
              <w:pStyle w:val="afffa"/>
              <w:spacing w:before="0" w:line="276" w:lineRule="auto"/>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890</w:t>
            </w:r>
          </w:p>
        </w:tc>
        <w:tc>
          <w:tcPr>
            <w:tcW w:w="639" w:type="dxa"/>
            <w:shd w:val="clear" w:color="auto" w:fill="auto"/>
            <w:vAlign w:val="center"/>
          </w:tcPr>
          <w:p w:rsidR="006313C9" w:rsidRPr="009433A4" w:rsidRDefault="006313C9"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6313C9" w:rsidRPr="009433A4" w:rsidRDefault="001B5E30" w:rsidP="001F5B52">
            <w:pPr>
              <w:pStyle w:val="afffa"/>
              <w:spacing w:before="0" w:line="276" w:lineRule="auto"/>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12</w:t>
            </w:r>
            <w:r w:rsidR="006313C9" w:rsidRPr="009433A4">
              <w:rPr>
                <w:rFonts w:ascii="Segoe UI Light" w:hAnsi="Segoe UI Light"/>
                <w:sz w:val="16"/>
                <w:szCs w:val="16"/>
              </w:rPr>
              <w:t>0</w:t>
            </w:r>
          </w:p>
        </w:tc>
        <w:tc>
          <w:tcPr>
            <w:tcW w:w="638" w:type="dxa"/>
            <w:shd w:val="clear" w:color="auto" w:fill="auto"/>
            <w:vAlign w:val="center"/>
          </w:tcPr>
          <w:p w:rsidR="006313C9" w:rsidRPr="009433A4" w:rsidRDefault="006313C9"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6313C9" w:rsidRPr="009433A4" w:rsidRDefault="006313C9"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9" w:type="dxa"/>
            <w:shd w:val="clear" w:color="auto" w:fill="auto"/>
            <w:vAlign w:val="center"/>
          </w:tcPr>
          <w:p w:rsidR="006313C9" w:rsidRPr="009433A4" w:rsidRDefault="006313C9"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817" w:type="dxa"/>
            <w:shd w:val="clear" w:color="auto" w:fill="auto"/>
            <w:vAlign w:val="center"/>
          </w:tcPr>
          <w:p w:rsidR="006313C9" w:rsidRPr="009433A4" w:rsidRDefault="006313C9"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w:t>
            </w:r>
            <w:r w:rsidR="001B5E30" w:rsidRPr="009433A4">
              <w:rPr>
                <w:rFonts w:ascii="Segoe UI Light" w:hAnsi="Segoe UI Light"/>
                <w:sz w:val="16"/>
                <w:szCs w:val="16"/>
              </w:rPr>
              <w:t>01</w:t>
            </w:r>
            <w:r w:rsidRPr="009433A4">
              <w:rPr>
                <w:rFonts w:ascii="Segoe UI Light" w:hAnsi="Segoe UI Light"/>
                <w:sz w:val="16"/>
                <w:szCs w:val="16"/>
              </w:rPr>
              <w:t>0/</w:t>
            </w:r>
          </w:p>
          <w:p w:rsidR="006313C9" w:rsidRPr="009433A4" w:rsidRDefault="006313C9"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r>
      <w:tr w:rsidR="006313C9" w:rsidRPr="009433A4" w:rsidTr="00CD47A3">
        <w:trPr>
          <w:cantSplit/>
          <w:trHeight w:val="733"/>
          <w:jc w:val="center"/>
        </w:trPr>
        <w:tc>
          <w:tcPr>
            <w:cnfStyle w:val="001000000000" w:firstRow="0" w:lastRow="0" w:firstColumn="1" w:lastColumn="0" w:oddVBand="0" w:evenVBand="0" w:oddHBand="0" w:evenHBand="0" w:firstRowFirstColumn="0" w:firstRowLastColumn="0" w:lastRowFirstColumn="0" w:lastRowLastColumn="0"/>
            <w:tcW w:w="675" w:type="dxa"/>
            <w:vMerge w:val="restart"/>
            <w:textDirection w:val="btLr"/>
            <w:vAlign w:val="center"/>
          </w:tcPr>
          <w:p w:rsidR="00CD47A3" w:rsidRPr="009433A4" w:rsidRDefault="00CD47A3" w:rsidP="00111B8F">
            <w:pPr>
              <w:ind w:left="113" w:right="-110"/>
              <w:jc w:val="center"/>
              <w:rPr>
                <w:rFonts w:ascii="Segoe UI Light" w:hAnsi="Segoe UI Light"/>
                <w:szCs w:val="16"/>
              </w:rPr>
            </w:pPr>
            <w:r w:rsidRPr="009433A4">
              <w:rPr>
                <w:rFonts w:ascii="Segoe UI Light" w:hAnsi="Segoe UI Light"/>
                <w:szCs w:val="16"/>
              </w:rPr>
              <w:lastRenderedPageBreak/>
              <w:t>д. Ключи</w:t>
            </w:r>
          </w:p>
        </w:tc>
        <w:tc>
          <w:tcPr>
            <w:tcW w:w="565" w:type="dxa"/>
            <w:vAlign w:val="center"/>
          </w:tcPr>
          <w:p w:rsidR="00CD47A3" w:rsidRPr="009433A4" w:rsidRDefault="00CD47A3" w:rsidP="001F5B52">
            <w:pPr>
              <w:ind w:left="-106" w:right="-111"/>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w:t>
            </w:r>
          </w:p>
        </w:tc>
        <w:tc>
          <w:tcPr>
            <w:tcW w:w="425" w:type="dxa"/>
            <w:vMerge w:val="restart"/>
            <w:textDirection w:val="btLr"/>
            <w:vAlign w:val="center"/>
          </w:tcPr>
          <w:p w:rsidR="00CD47A3" w:rsidRPr="009433A4" w:rsidRDefault="00CD47A3" w:rsidP="00D03BFB">
            <w:pPr>
              <w:spacing w:line="16" w:lineRule="atLeast"/>
              <w:ind w:left="113" w:right="113"/>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257,69</w:t>
            </w:r>
          </w:p>
        </w:tc>
        <w:tc>
          <w:tcPr>
            <w:tcW w:w="638" w:type="dxa"/>
            <w:shd w:val="clear" w:color="auto" w:fill="auto"/>
            <w:textDirection w:val="btLr"/>
            <w:vAlign w:val="center"/>
          </w:tcPr>
          <w:p w:rsidR="00CD47A3" w:rsidRPr="009433A4" w:rsidRDefault="00CD47A3" w:rsidP="00D03BFB">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11,94</w:t>
            </w:r>
          </w:p>
        </w:tc>
        <w:tc>
          <w:tcPr>
            <w:tcW w:w="638" w:type="dxa"/>
            <w:shd w:val="clear" w:color="auto" w:fill="auto"/>
            <w:vAlign w:val="center"/>
          </w:tcPr>
          <w:p w:rsidR="00CD47A3" w:rsidRPr="009433A4" w:rsidRDefault="00CD47A3"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CD47A3" w:rsidRPr="009433A4" w:rsidRDefault="00CD47A3" w:rsidP="00D03BFB">
            <w:pPr>
              <w:pStyle w:val="afffa"/>
              <w:spacing w:before="0" w:line="16" w:lineRule="atLeast"/>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118,83</w:t>
            </w:r>
          </w:p>
        </w:tc>
        <w:tc>
          <w:tcPr>
            <w:tcW w:w="638" w:type="dxa"/>
            <w:shd w:val="clear" w:color="auto" w:fill="auto"/>
            <w:vAlign w:val="center"/>
          </w:tcPr>
          <w:p w:rsidR="00CD47A3" w:rsidRPr="009433A4" w:rsidRDefault="00CD47A3"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D47A3" w:rsidRPr="009433A4" w:rsidRDefault="00CD47A3"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D47A3" w:rsidRPr="009433A4" w:rsidRDefault="00CD47A3" w:rsidP="00D03BFB">
            <w:pPr>
              <w:pStyle w:val="afffa"/>
              <w:spacing w:before="0" w:line="16" w:lineRule="atLeas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CD47A3" w:rsidRPr="009433A4" w:rsidRDefault="00676BA3" w:rsidP="001F5B52">
            <w:pPr>
              <w:pStyle w:val="afffa"/>
              <w:spacing w:before="0" w:line="276" w:lineRule="auto"/>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37</w:t>
            </w:r>
            <w:r w:rsidR="00CD47A3" w:rsidRPr="009433A4">
              <w:rPr>
                <w:rFonts w:ascii="Segoe UI Light" w:hAnsi="Segoe UI Light"/>
                <w:sz w:val="16"/>
                <w:szCs w:val="16"/>
              </w:rPr>
              <w:t>0</w:t>
            </w:r>
          </w:p>
        </w:tc>
        <w:tc>
          <w:tcPr>
            <w:tcW w:w="639" w:type="dxa"/>
            <w:shd w:val="clear" w:color="auto" w:fill="auto"/>
            <w:vAlign w:val="center"/>
          </w:tcPr>
          <w:p w:rsidR="00CD47A3" w:rsidRPr="009433A4" w:rsidRDefault="00CD47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CD47A3" w:rsidRPr="009433A4" w:rsidRDefault="00676BA3" w:rsidP="001F5B52">
            <w:pPr>
              <w:pStyle w:val="afffa"/>
              <w:spacing w:before="0" w:line="276" w:lineRule="auto"/>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137</w:t>
            </w:r>
            <w:r w:rsidR="00CD47A3" w:rsidRPr="009433A4">
              <w:rPr>
                <w:rFonts w:ascii="Segoe UI Light" w:hAnsi="Segoe UI Light"/>
                <w:sz w:val="16"/>
                <w:szCs w:val="16"/>
              </w:rPr>
              <w:t>0</w:t>
            </w:r>
          </w:p>
        </w:tc>
        <w:tc>
          <w:tcPr>
            <w:tcW w:w="638" w:type="dxa"/>
            <w:shd w:val="clear" w:color="auto" w:fill="auto"/>
            <w:vAlign w:val="center"/>
          </w:tcPr>
          <w:p w:rsidR="00CD47A3" w:rsidRPr="009433A4" w:rsidRDefault="00CD47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D47A3" w:rsidRPr="009433A4" w:rsidRDefault="00CD47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9" w:type="dxa"/>
            <w:shd w:val="clear" w:color="auto" w:fill="auto"/>
            <w:vAlign w:val="center"/>
          </w:tcPr>
          <w:p w:rsidR="00CD47A3" w:rsidRPr="009433A4" w:rsidRDefault="00CD47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817" w:type="dxa"/>
            <w:shd w:val="clear" w:color="auto" w:fill="auto"/>
            <w:vAlign w:val="center"/>
          </w:tcPr>
          <w:p w:rsidR="00CD47A3" w:rsidRPr="009433A4" w:rsidRDefault="00676B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174</w:t>
            </w:r>
            <w:r w:rsidR="00CD47A3" w:rsidRPr="009433A4">
              <w:rPr>
                <w:rFonts w:ascii="Segoe UI Light" w:hAnsi="Segoe UI Light"/>
                <w:sz w:val="16"/>
                <w:szCs w:val="16"/>
              </w:rPr>
              <w:t>0/</w:t>
            </w:r>
          </w:p>
          <w:p w:rsidR="00CD47A3" w:rsidRPr="009433A4" w:rsidRDefault="00CD47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r>
      <w:tr w:rsidR="006313C9" w:rsidRPr="009433A4" w:rsidTr="00CD47A3">
        <w:trPr>
          <w:cantSplit/>
          <w:trHeight w:val="733"/>
          <w:jc w:val="center"/>
        </w:trPr>
        <w:tc>
          <w:tcPr>
            <w:cnfStyle w:val="001000000000" w:firstRow="0" w:lastRow="0" w:firstColumn="1" w:lastColumn="0" w:oddVBand="0" w:evenVBand="0" w:oddHBand="0" w:evenHBand="0" w:firstRowFirstColumn="0" w:firstRowLastColumn="0" w:lastRowFirstColumn="0" w:lastRowLastColumn="0"/>
            <w:tcW w:w="675" w:type="dxa"/>
            <w:vMerge/>
            <w:textDirection w:val="btLr"/>
            <w:vAlign w:val="center"/>
          </w:tcPr>
          <w:p w:rsidR="00CD47A3" w:rsidRPr="009433A4" w:rsidRDefault="00CD47A3" w:rsidP="001F5B52">
            <w:pPr>
              <w:ind w:left="113" w:right="113"/>
              <w:jc w:val="center"/>
              <w:rPr>
                <w:rFonts w:ascii="Segoe UI Light" w:hAnsi="Segoe UI Light"/>
              </w:rPr>
            </w:pPr>
          </w:p>
        </w:tc>
        <w:tc>
          <w:tcPr>
            <w:tcW w:w="565" w:type="dxa"/>
            <w:vAlign w:val="center"/>
          </w:tcPr>
          <w:p w:rsidR="00CD47A3" w:rsidRPr="009433A4" w:rsidRDefault="00CD47A3" w:rsidP="001F5B52">
            <w:pPr>
              <w:ind w:left="-106" w:right="-11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w:t>
            </w:r>
          </w:p>
        </w:tc>
        <w:tc>
          <w:tcPr>
            <w:tcW w:w="425" w:type="dxa"/>
            <w:vMerge/>
            <w:textDirection w:val="btLr"/>
            <w:vAlign w:val="center"/>
          </w:tcPr>
          <w:p w:rsidR="00CD47A3" w:rsidRPr="009433A4" w:rsidRDefault="00CD47A3" w:rsidP="001F5B52">
            <w:pPr>
              <w:ind w:left="113" w:right="113"/>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638" w:type="dxa"/>
            <w:shd w:val="clear" w:color="auto" w:fill="auto"/>
            <w:vAlign w:val="center"/>
          </w:tcPr>
          <w:p w:rsidR="00CD47A3" w:rsidRPr="009433A4" w:rsidRDefault="00CD47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D47A3" w:rsidRPr="009433A4" w:rsidRDefault="00CD47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CD47A3" w:rsidRPr="009433A4" w:rsidRDefault="00CD47A3" w:rsidP="001F5B52">
            <w:pPr>
              <w:pStyle w:val="afffa"/>
              <w:spacing w:before="0" w:line="276" w:lineRule="auto"/>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80,77</w:t>
            </w:r>
          </w:p>
        </w:tc>
        <w:tc>
          <w:tcPr>
            <w:tcW w:w="638" w:type="dxa"/>
            <w:shd w:val="clear" w:color="auto" w:fill="auto"/>
            <w:vAlign w:val="center"/>
          </w:tcPr>
          <w:p w:rsidR="00CD47A3" w:rsidRPr="009433A4" w:rsidRDefault="00CD47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D47A3" w:rsidRPr="009433A4" w:rsidRDefault="00CD47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D47A3" w:rsidRPr="009433A4" w:rsidRDefault="00CD47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D47A3" w:rsidRPr="009433A4" w:rsidRDefault="00CD47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9" w:type="dxa"/>
            <w:shd w:val="clear" w:color="auto" w:fill="auto"/>
            <w:vAlign w:val="center"/>
          </w:tcPr>
          <w:p w:rsidR="00CD47A3" w:rsidRPr="009433A4" w:rsidRDefault="00CD47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CD47A3" w:rsidRPr="009433A4" w:rsidRDefault="00676BA3" w:rsidP="001F5B52">
            <w:pPr>
              <w:pStyle w:val="afffa"/>
              <w:spacing w:before="0" w:line="276" w:lineRule="auto"/>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93</w:t>
            </w:r>
            <w:r w:rsidR="00CD47A3" w:rsidRPr="009433A4">
              <w:rPr>
                <w:rFonts w:ascii="Segoe UI Light" w:hAnsi="Segoe UI Light"/>
                <w:sz w:val="16"/>
                <w:szCs w:val="16"/>
              </w:rPr>
              <w:t>0</w:t>
            </w:r>
          </w:p>
        </w:tc>
        <w:tc>
          <w:tcPr>
            <w:tcW w:w="638" w:type="dxa"/>
            <w:shd w:val="clear" w:color="auto" w:fill="auto"/>
            <w:vAlign w:val="center"/>
          </w:tcPr>
          <w:p w:rsidR="00CD47A3" w:rsidRPr="009433A4" w:rsidRDefault="00CD47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D47A3" w:rsidRPr="009433A4" w:rsidRDefault="00CD47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9" w:type="dxa"/>
            <w:shd w:val="clear" w:color="auto" w:fill="auto"/>
            <w:vAlign w:val="center"/>
          </w:tcPr>
          <w:p w:rsidR="00CD47A3" w:rsidRPr="009433A4" w:rsidRDefault="00CD47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817" w:type="dxa"/>
            <w:shd w:val="clear" w:color="auto" w:fill="auto"/>
            <w:vAlign w:val="center"/>
          </w:tcPr>
          <w:p w:rsidR="00CD47A3" w:rsidRPr="009433A4" w:rsidRDefault="00676B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93</w:t>
            </w:r>
            <w:r w:rsidR="00CD47A3" w:rsidRPr="009433A4">
              <w:rPr>
                <w:rFonts w:ascii="Segoe UI Light" w:hAnsi="Segoe UI Light"/>
                <w:sz w:val="16"/>
                <w:szCs w:val="16"/>
              </w:rPr>
              <w:t>0/</w:t>
            </w:r>
          </w:p>
          <w:p w:rsidR="00CD47A3" w:rsidRPr="009433A4" w:rsidRDefault="00CD47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r>
      <w:tr w:rsidR="006313C9" w:rsidRPr="009433A4" w:rsidTr="00CD47A3">
        <w:trPr>
          <w:cantSplit/>
          <w:trHeight w:val="733"/>
          <w:jc w:val="center"/>
        </w:trPr>
        <w:tc>
          <w:tcPr>
            <w:cnfStyle w:val="001000000000" w:firstRow="0" w:lastRow="0" w:firstColumn="1" w:lastColumn="0" w:oddVBand="0" w:evenVBand="0" w:oddHBand="0" w:evenHBand="0" w:firstRowFirstColumn="0" w:firstRowLastColumn="0" w:lastRowFirstColumn="0" w:lastRowLastColumn="0"/>
            <w:tcW w:w="675" w:type="dxa"/>
            <w:vMerge/>
            <w:vAlign w:val="center"/>
          </w:tcPr>
          <w:p w:rsidR="00CD47A3" w:rsidRPr="009433A4" w:rsidRDefault="00CD47A3" w:rsidP="001F5B52">
            <w:pPr>
              <w:pStyle w:val="afffa"/>
              <w:spacing w:before="0" w:line="276" w:lineRule="auto"/>
              <w:ind w:firstLine="0"/>
              <w:jc w:val="center"/>
              <w:rPr>
                <w:rFonts w:ascii="Segoe UI Light" w:hAnsi="Segoe UI Light"/>
                <w:sz w:val="16"/>
                <w:szCs w:val="16"/>
              </w:rPr>
            </w:pPr>
          </w:p>
        </w:tc>
        <w:tc>
          <w:tcPr>
            <w:tcW w:w="565" w:type="dxa"/>
            <w:vAlign w:val="center"/>
          </w:tcPr>
          <w:p w:rsidR="00CD47A3" w:rsidRPr="009433A4" w:rsidRDefault="00CD47A3" w:rsidP="001F5B52">
            <w:pPr>
              <w:ind w:left="-106" w:right="-111"/>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w:t>
            </w:r>
          </w:p>
        </w:tc>
        <w:tc>
          <w:tcPr>
            <w:tcW w:w="425" w:type="dxa"/>
            <w:vMerge/>
            <w:vAlign w:val="center"/>
          </w:tcPr>
          <w:p w:rsidR="00CD47A3" w:rsidRPr="009433A4" w:rsidRDefault="00CD47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638" w:type="dxa"/>
            <w:shd w:val="clear" w:color="auto" w:fill="auto"/>
            <w:textDirection w:val="btLr"/>
            <w:vAlign w:val="center"/>
          </w:tcPr>
          <w:p w:rsidR="00CD47A3" w:rsidRPr="009433A4" w:rsidRDefault="00CD47A3" w:rsidP="001F5B52">
            <w:pPr>
              <w:pStyle w:val="afffa"/>
              <w:spacing w:before="0" w:line="276" w:lineRule="auto"/>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9,23</w:t>
            </w:r>
          </w:p>
        </w:tc>
        <w:tc>
          <w:tcPr>
            <w:tcW w:w="638" w:type="dxa"/>
            <w:shd w:val="clear" w:color="auto" w:fill="auto"/>
            <w:vAlign w:val="center"/>
          </w:tcPr>
          <w:p w:rsidR="00CD47A3" w:rsidRPr="009433A4" w:rsidRDefault="00CD47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CD47A3" w:rsidRPr="009433A4" w:rsidRDefault="00CD47A3" w:rsidP="001F5B52">
            <w:pPr>
              <w:pStyle w:val="afffa"/>
              <w:spacing w:before="0" w:line="276" w:lineRule="auto"/>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36,92</w:t>
            </w:r>
          </w:p>
        </w:tc>
        <w:tc>
          <w:tcPr>
            <w:tcW w:w="638" w:type="dxa"/>
            <w:shd w:val="clear" w:color="auto" w:fill="auto"/>
            <w:vAlign w:val="center"/>
          </w:tcPr>
          <w:p w:rsidR="00CD47A3" w:rsidRPr="009433A4" w:rsidRDefault="00CD47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D47A3" w:rsidRPr="009433A4" w:rsidRDefault="00CD47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D47A3" w:rsidRPr="009433A4" w:rsidRDefault="00CD47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CD47A3" w:rsidRPr="009433A4" w:rsidRDefault="00676BA3" w:rsidP="001F5B52">
            <w:pPr>
              <w:pStyle w:val="afffa"/>
              <w:spacing w:before="0" w:line="276" w:lineRule="auto"/>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29</w:t>
            </w:r>
            <w:r w:rsidR="00CD47A3" w:rsidRPr="009433A4">
              <w:rPr>
                <w:rFonts w:ascii="Segoe UI Light" w:hAnsi="Segoe UI Light"/>
                <w:sz w:val="16"/>
                <w:szCs w:val="16"/>
              </w:rPr>
              <w:t>0</w:t>
            </w:r>
          </w:p>
        </w:tc>
        <w:tc>
          <w:tcPr>
            <w:tcW w:w="639" w:type="dxa"/>
            <w:shd w:val="clear" w:color="auto" w:fill="auto"/>
            <w:vAlign w:val="center"/>
          </w:tcPr>
          <w:p w:rsidR="00CD47A3" w:rsidRPr="009433A4" w:rsidRDefault="00CD47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textDirection w:val="btLr"/>
            <w:vAlign w:val="center"/>
          </w:tcPr>
          <w:p w:rsidR="00CD47A3" w:rsidRPr="009433A4" w:rsidRDefault="00676BA3" w:rsidP="001F5B52">
            <w:pPr>
              <w:pStyle w:val="afffa"/>
              <w:spacing w:before="0" w:line="276" w:lineRule="auto"/>
              <w:ind w:left="113" w:right="113"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43</w:t>
            </w:r>
            <w:r w:rsidR="00CD47A3" w:rsidRPr="009433A4">
              <w:rPr>
                <w:rFonts w:ascii="Segoe UI Light" w:hAnsi="Segoe UI Light"/>
                <w:sz w:val="16"/>
                <w:szCs w:val="16"/>
              </w:rPr>
              <w:t>0</w:t>
            </w:r>
          </w:p>
        </w:tc>
        <w:tc>
          <w:tcPr>
            <w:tcW w:w="638" w:type="dxa"/>
            <w:shd w:val="clear" w:color="auto" w:fill="auto"/>
            <w:vAlign w:val="center"/>
          </w:tcPr>
          <w:p w:rsidR="00CD47A3" w:rsidRPr="009433A4" w:rsidRDefault="00CD47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8" w:type="dxa"/>
            <w:shd w:val="clear" w:color="auto" w:fill="auto"/>
            <w:vAlign w:val="center"/>
          </w:tcPr>
          <w:p w:rsidR="00CD47A3" w:rsidRPr="009433A4" w:rsidRDefault="00CD47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639" w:type="dxa"/>
            <w:shd w:val="clear" w:color="auto" w:fill="auto"/>
            <w:vAlign w:val="center"/>
          </w:tcPr>
          <w:p w:rsidR="00CD47A3" w:rsidRPr="009433A4" w:rsidRDefault="00CD47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817" w:type="dxa"/>
            <w:shd w:val="clear" w:color="auto" w:fill="auto"/>
            <w:vAlign w:val="center"/>
          </w:tcPr>
          <w:p w:rsidR="00CD47A3" w:rsidRPr="009433A4" w:rsidRDefault="001C7F1A"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72</w:t>
            </w:r>
            <w:r w:rsidR="00CD47A3" w:rsidRPr="009433A4">
              <w:rPr>
                <w:rFonts w:ascii="Segoe UI Light" w:hAnsi="Segoe UI Light"/>
                <w:sz w:val="16"/>
                <w:szCs w:val="16"/>
              </w:rPr>
              <w:t>0/</w:t>
            </w:r>
          </w:p>
          <w:p w:rsidR="00CD47A3" w:rsidRPr="009433A4" w:rsidRDefault="00CD47A3" w:rsidP="001F5B52">
            <w:pPr>
              <w:pStyle w:val="afffa"/>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r>
      <w:tr w:rsidR="001B5E30" w:rsidRPr="009433A4" w:rsidTr="00E930B6">
        <w:trPr>
          <w:cantSplit/>
          <w:trHeight w:hRule="exact" w:val="482"/>
          <w:jc w:val="center"/>
        </w:trPr>
        <w:tc>
          <w:tcPr>
            <w:cnfStyle w:val="001000000000" w:firstRow="0" w:lastRow="0" w:firstColumn="1" w:lastColumn="0" w:oddVBand="0" w:evenVBand="0" w:oddHBand="0" w:evenHBand="0" w:firstRowFirstColumn="0" w:firstRowLastColumn="0" w:lastRowFirstColumn="0" w:lastRowLastColumn="0"/>
            <w:tcW w:w="5493" w:type="dxa"/>
            <w:gridSpan w:val="9"/>
            <w:vMerge w:val="restart"/>
            <w:vAlign w:val="center"/>
          </w:tcPr>
          <w:p w:rsidR="001C7F1A" w:rsidRPr="009433A4" w:rsidRDefault="001C7F1A" w:rsidP="0009619D">
            <w:pPr>
              <w:pStyle w:val="afffa"/>
              <w:spacing w:before="0" w:after="0" w:line="276" w:lineRule="auto"/>
              <w:ind w:firstLine="0"/>
              <w:jc w:val="left"/>
              <w:rPr>
                <w:rFonts w:ascii="Segoe UI Light" w:hAnsi="Segoe UI Light"/>
                <w:sz w:val="16"/>
                <w:szCs w:val="16"/>
              </w:rPr>
            </w:pPr>
            <w:r w:rsidRPr="009433A4">
              <w:rPr>
                <w:rFonts w:ascii="Segoe UI Light" w:hAnsi="Segoe UI Light"/>
                <w:sz w:val="16"/>
                <w:szCs w:val="16"/>
              </w:rPr>
              <w:t xml:space="preserve">Всего (по НП) </w:t>
            </w:r>
          </w:p>
        </w:tc>
        <w:tc>
          <w:tcPr>
            <w:tcW w:w="3830" w:type="dxa"/>
            <w:gridSpan w:val="6"/>
            <w:shd w:val="clear" w:color="auto" w:fill="auto"/>
            <w:vAlign w:val="center"/>
          </w:tcPr>
          <w:p w:rsidR="001C7F1A" w:rsidRPr="009433A4" w:rsidRDefault="001C7F1A" w:rsidP="0009619D">
            <w:pP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пос. Красное поле</w:t>
            </w:r>
          </w:p>
        </w:tc>
        <w:tc>
          <w:tcPr>
            <w:tcW w:w="817" w:type="dxa"/>
            <w:shd w:val="clear" w:color="auto" w:fill="auto"/>
            <w:vAlign w:val="center"/>
          </w:tcPr>
          <w:p w:rsidR="001C7F1A" w:rsidRPr="009433A4" w:rsidRDefault="001C7F1A" w:rsidP="0009619D">
            <w:pPr>
              <w:pStyle w:val="afffa"/>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4</w:t>
            </w:r>
            <w:r w:rsidR="001B5E30" w:rsidRPr="009433A4">
              <w:rPr>
                <w:rFonts w:ascii="Segoe UI Light" w:hAnsi="Segoe UI Light"/>
                <w:sz w:val="16"/>
                <w:szCs w:val="16"/>
              </w:rPr>
              <w:t>83</w:t>
            </w:r>
            <w:r w:rsidRPr="009433A4">
              <w:rPr>
                <w:rFonts w:ascii="Segoe UI Light" w:hAnsi="Segoe UI Light"/>
                <w:sz w:val="16"/>
                <w:szCs w:val="16"/>
              </w:rPr>
              <w:t>0/</w:t>
            </w:r>
          </w:p>
          <w:p w:rsidR="001C7F1A" w:rsidRPr="009433A4" w:rsidRDefault="001C7F1A" w:rsidP="0009619D">
            <w:pPr>
              <w:pStyle w:val="afffa"/>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3010</w:t>
            </w:r>
          </w:p>
        </w:tc>
      </w:tr>
      <w:tr w:rsidR="001B5E30" w:rsidRPr="009433A4" w:rsidTr="00E930B6">
        <w:trPr>
          <w:cantSplit/>
          <w:trHeight w:hRule="exact" w:val="482"/>
          <w:jc w:val="center"/>
        </w:trPr>
        <w:tc>
          <w:tcPr>
            <w:cnfStyle w:val="001000000000" w:firstRow="0" w:lastRow="0" w:firstColumn="1" w:lastColumn="0" w:oddVBand="0" w:evenVBand="0" w:oddHBand="0" w:evenHBand="0" w:firstRowFirstColumn="0" w:firstRowLastColumn="0" w:lastRowFirstColumn="0" w:lastRowLastColumn="0"/>
            <w:tcW w:w="5493" w:type="dxa"/>
            <w:gridSpan w:val="9"/>
            <w:vMerge/>
            <w:vAlign w:val="center"/>
          </w:tcPr>
          <w:p w:rsidR="001C7F1A" w:rsidRPr="009433A4" w:rsidRDefault="001C7F1A" w:rsidP="0009619D">
            <w:pPr>
              <w:pStyle w:val="afffa"/>
              <w:spacing w:before="0" w:after="0" w:line="276" w:lineRule="auto"/>
              <w:ind w:firstLine="0"/>
              <w:jc w:val="left"/>
              <w:rPr>
                <w:rFonts w:ascii="Segoe UI Light" w:hAnsi="Segoe UI Light"/>
                <w:sz w:val="16"/>
                <w:szCs w:val="16"/>
              </w:rPr>
            </w:pPr>
          </w:p>
        </w:tc>
        <w:tc>
          <w:tcPr>
            <w:tcW w:w="3830" w:type="dxa"/>
            <w:gridSpan w:val="6"/>
            <w:shd w:val="clear" w:color="auto" w:fill="auto"/>
            <w:vAlign w:val="center"/>
          </w:tcPr>
          <w:p w:rsidR="001C7F1A" w:rsidRPr="009433A4" w:rsidRDefault="001C7F1A" w:rsidP="0009619D">
            <w:pPr>
              <w:ind w:right="34"/>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пос. Прудный</w:t>
            </w:r>
          </w:p>
        </w:tc>
        <w:tc>
          <w:tcPr>
            <w:tcW w:w="817" w:type="dxa"/>
            <w:shd w:val="clear" w:color="auto" w:fill="auto"/>
            <w:vAlign w:val="center"/>
          </w:tcPr>
          <w:p w:rsidR="001C7F1A" w:rsidRPr="009433A4" w:rsidRDefault="001C7F1A" w:rsidP="0009619D">
            <w:pPr>
              <w:pStyle w:val="afffa"/>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11</w:t>
            </w:r>
            <w:r w:rsidR="001B5E30" w:rsidRPr="009433A4">
              <w:rPr>
                <w:rFonts w:ascii="Segoe UI Light" w:hAnsi="Segoe UI Light"/>
                <w:sz w:val="16"/>
                <w:szCs w:val="16"/>
              </w:rPr>
              <w:t>1</w:t>
            </w:r>
            <w:r w:rsidRPr="009433A4">
              <w:rPr>
                <w:rFonts w:ascii="Segoe UI Light" w:hAnsi="Segoe UI Light"/>
                <w:sz w:val="16"/>
                <w:szCs w:val="16"/>
              </w:rPr>
              <w:t>0/</w:t>
            </w:r>
          </w:p>
          <w:p w:rsidR="001C7F1A" w:rsidRPr="009433A4" w:rsidRDefault="001C7F1A" w:rsidP="0009619D">
            <w:pPr>
              <w:pStyle w:val="afffa"/>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160</w:t>
            </w:r>
          </w:p>
        </w:tc>
      </w:tr>
      <w:tr w:rsidR="001B5E30" w:rsidRPr="009433A4" w:rsidTr="00E930B6">
        <w:trPr>
          <w:cantSplit/>
          <w:trHeight w:hRule="exact" w:val="482"/>
          <w:jc w:val="center"/>
        </w:trPr>
        <w:tc>
          <w:tcPr>
            <w:cnfStyle w:val="001000000000" w:firstRow="0" w:lastRow="0" w:firstColumn="1" w:lastColumn="0" w:oddVBand="0" w:evenVBand="0" w:oddHBand="0" w:evenHBand="0" w:firstRowFirstColumn="0" w:firstRowLastColumn="0" w:lastRowFirstColumn="0" w:lastRowLastColumn="0"/>
            <w:tcW w:w="5493" w:type="dxa"/>
            <w:gridSpan w:val="9"/>
            <w:vMerge/>
            <w:vAlign w:val="center"/>
          </w:tcPr>
          <w:p w:rsidR="001C7F1A" w:rsidRPr="009433A4" w:rsidRDefault="001C7F1A" w:rsidP="0009619D">
            <w:pPr>
              <w:pStyle w:val="afffa"/>
              <w:spacing w:before="0" w:after="0" w:line="276" w:lineRule="auto"/>
              <w:ind w:firstLine="0"/>
              <w:jc w:val="left"/>
              <w:rPr>
                <w:rFonts w:ascii="Segoe UI Light" w:hAnsi="Segoe UI Light"/>
                <w:sz w:val="16"/>
                <w:szCs w:val="16"/>
              </w:rPr>
            </w:pPr>
          </w:p>
        </w:tc>
        <w:tc>
          <w:tcPr>
            <w:tcW w:w="3830" w:type="dxa"/>
            <w:gridSpan w:val="6"/>
            <w:shd w:val="clear" w:color="auto" w:fill="auto"/>
            <w:vAlign w:val="center"/>
          </w:tcPr>
          <w:p w:rsidR="001C7F1A" w:rsidRPr="009433A4" w:rsidRDefault="001C7F1A" w:rsidP="0009619D">
            <w:pPr>
              <w:ind w:right="34"/>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д. Моховички</w:t>
            </w:r>
          </w:p>
        </w:tc>
        <w:tc>
          <w:tcPr>
            <w:tcW w:w="817" w:type="dxa"/>
            <w:shd w:val="clear" w:color="auto" w:fill="auto"/>
            <w:vAlign w:val="center"/>
          </w:tcPr>
          <w:p w:rsidR="001C7F1A" w:rsidRPr="009433A4" w:rsidRDefault="001C7F1A" w:rsidP="0009619D">
            <w:pPr>
              <w:pStyle w:val="afffa"/>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21</w:t>
            </w:r>
            <w:r w:rsidR="001B5E30" w:rsidRPr="009433A4">
              <w:rPr>
                <w:rFonts w:ascii="Segoe UI Light" w:hAnsi="Segoe UI Light"/>
                <w:sz w:val="16"/>
                <w:szCs w:val="16"/>
              </w:rPr>
              <w:t>5</w:t>
            </w:r>
            <w:r w:rsidRPr="009433A4">
              <w:rPr>
                <w:rFonts w:ascii="Segoe UI Light" w:hAnsi="Segoe UI Light"/>
                <w:sz w:val="16"/>
                <w:szCs w:val="16"/>
              </w:rPr>
              <w:t>0/</w:t>
            </w:r>
          </w:p>
          <w:p w:rsidR="001C7F1A" w:rsidRPr="009433A4" w:rsidRDefault="001C7F1A" w:rsidP="0009619D">
            <w:pPr>
              <w:pStyle w:val="afffa"/>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180</w:t>
            </w:r>
          </w:p>
        </w:tc>
      </w:tr>
      <w:tr w:rsidR="001B5E30" w:rsidRPr="009433A4" w:rsidTr="00E930B6">
        <w:trPr>
          <w:cantSplit/>
          <w:trHeight w:hRule="exact" w:val="482"/>
          <w:jc w:val="center"/>
        </w:trPr>
        <w:tc>
          <w:tcPr>
            <w:cnfStyle w:val="001000000000" w:firstRow="0" w:lastRow="0" w:firstColumn="1" w:lastColumn="0" w:oddVBand="0" w:evenVBand="0" w:oddHBand="0" w:evenHBand="0" w:firstRowFirstColumn="0" w:firstRowLastColumn="0" w:lastRowFirstColumn="0" w:lastRowLastColumn="0"/>
            <w:tcW w:w="5493" w:type="dxa"/>
            <w:gridSpan w:val="9"/>
            <w:vMerge/>
            <w:vAlign w:val="center"/>
          </w:tcPr>
          <w:p w:rsidR="001C7F1A" w:rsidRPr="009433A4" w:rsidRDefault="001C7F1A" w:rsidP="0009619D">
            <w:pPr>
              <w:pStyle w:val="afffa"/>
              <w:spacing w:before="0" w:after="0" w:line="276" w:lineRule="auto"/>
              <w:ind w:firstLine="0"/>
              <w:jc w:val="left"/>
              <w:rPr>
                <w:rFonts w:ascii="Segoe UI Light" w:hAnsi="Segoe UI Light"/>
                <w:sz w:val="16"/>
                <w:szCs w:val="16"/>
              </w:rPr>
            </w:pPr>
          </w:p>
        </w:tc>
        <w:tc>
          <w:tcPr>
            <w:tcW w:w="3830" w:type="dxa"/>
            <w:gridSpan w:val="6"/>
            <w:shd w:val="clear" w:color="auto" w:fill="auto"/>
            <w:vAlign w:val="center"/>
          </w:tcPr>
          <w:p w:rsidR="001C7F1A" w:rsidRPr="009433A4" w:rsidRDefault="001C7F1A" w:rsidP="0009619D">
            <w:pPr>
              <w:ind w:right="-111"/>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д. Заварухино</w:t>
            </w:r>
          </w:p>
        </w:tc>
        <w:tc>
          <w:tcPr>
            <w:tcW w:w="817" w:type="dxa"/>
            <w:shd w:val="clear" w:color="auto" w:fill="auto"/>
            <w:vAlign w:val="center"/>
          </w:tcPr>
          <w:p w:rsidR="001C7F1A" w:rsidRPr="009433A4" w:rsidRDefault="001C7F1A" w:rsidP="0009619D">
            <w:pPr>
              <w:pStyle w:val="afffa"/>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w:t>
            </w:r>
            <w:r w:rsidR="001B5E30" w:rsidRPr="009433A4">
              <w:rPr>
                <w:rFonts w:ascii="Segoe UI Light" w:hAnsi="Segoe UI Light"/>
                <w:sz w:val="16"/>
                <w:szCs w:val="16"/>
              </w:rPr>
              <w:t>01</w:t>
            </w:r>
            <w:r w:rsidRPr="009433A4">
              <w:rPr>
                <w:rFonts w:ascii="Segoe UI Light" w:hAnsi="Segoe UI Light"/>
                <w:sz w:val="16"/>
                <w:szCs w:val="16"/>
              </w:rPr>
              <w:t>0/</w:t>
            </w:r>
          </w:p>
          <w:p w:rsidR="001C7F1A" w:rsidRPr="009433A4" w:rsidRDefault="001C7F1A" w:rsidP="0009619D">
            <w:pPr>
              <w:pStyle w:val="afffa"/>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r>
      <w:tr w:rsidR="001B5E30" w:rsidRPr="009433A4" w:rsidTr="00E930B6">
        <w:trPr>
          <w:cantSplit/>
          <w:trHeight w:hRule="exact" w:val="482"/>
          <w:jc w:val="center"/>
        </w:trPr>
        <w:tc>
          <w:tcPr>
            <w:cnfStyle w:val="001000000000" w:firstRow="0" w:lastRow="0" w:firstColumn="1" w:lastColumn="0" w:oddVBand="0" w:evenVBand="0" w:oddHBand="0" w:evenHBand="0" w:firstRowFirstColumn="0" w:firstRowLastColumn="0" w:lastRowFirstColumn="0" w:lastRowLastColumn="0"/>
            <w:tcW w:w="5493" w:type="dxa"/>
            <w:gridSpan w:val="9"/>
            <w:vMerge/>
            <w:vAlign w:val="center"/>
          </w:tcPr>
          <w:p w:rsidR="001C7F1A" w:rsidRPr="009433A4" w:rsidRDefault="001C7F1A" w:rsidP="0009619D">
            <w:pPr>
              <w:pStyle w:val="afffa"/>
              <w:spacing w:before="0" w:after="0" w:line="276" w:lineRule="auto"/>
              <w:ind w:firstLine="0"/>
              <w:jc w:val="left"/>
              <w:rPr>
                <w:rFonts w:ascii="Segoe UI Light" w:hAnsi="Segoe UI Light"/>
                <w:sz w:val="16"/>
                <w:szCs w:val="16"/>
              </w:rPr>
            </w:pPr>
          </w:p>
        </w:tc>
        <w:tc>
          <w:tcPr>
            <w:tcW w:w="3830" w:type="dxa"/>
            <w:gridSpan w:val="6"/>
            <w:shd w:val="clear" w:color="auto" w:fill="auto"/>
            <w:vAlign w:val="center"/>
          </w:tcPr>
          <w:p w:rsidR="001C7F1A" w:rsidRPr="009433A4" w:rsidRDefault="001C7F1A" w:rsidP="0009619D">
            <w:pPr>
              <w:ind w:right="34"/>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д. Ключи</w:t>
            </w:r>
          </w:p>
        </w:tc>
        <w:tc>
          <w:tcPr>
            <w:tcW w:w="817" w:type="dxa"/>
            <w:shd w:val="clear" w:color="auto" w:fill="auto"/>
            <w:vAlign w:val="center"/>
          </w:tcPr>
          <w:p w:rsidR="001C7F1A" w:rsidRPr="009433A4" w:rsidRDefault="001C7F1A" w:rsidP="0009619D">
            <w:pPr>
              <w:pStyle w:val="afffa"/>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3390/</w:t>
            </w:r>
          </w:p>
          <w:p w:rsidR="001C7F1A" w:rsidRPr="009433A4" w:rsidRDefault="001C7F1A" w:rsidP="0009619D">
            <w:pPr>
              <w:pStyle w:val="afffa"/>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r>
      <w:tr w:rsidR="001B5E30" w:rsidRPr="009433A4" w:rsidTr="00E930B6">
        <w:trPr>
          <w:cantSplit/>
          <w:trHeight w:hRule="exact" w:val="482"/>
          <w:jc w:val="center"/>
        </w:trPr>
        <w:tc>
          <w:tcPr>
            <w:cnfStyle w:val="001000000000" w:firstRow="0" w:lastRow="0" w:firstColumn="1" w:lastColumn="0" w:oddVBand="0" w:evenVBand="0" w:oddHBand="0" w:evenHBand="0" w:firstRowFirstColumn="0" w:firstRowLastColumn="0" w:lastRowFirstColumn="0" w:lastRowLastColumn="0"/>
            <w:tcW w:w="9323" w:type="dxa"/>
            <w:gridSpan w:val="15"/>
            <w:vAlign w:val="center"/>
          </w:tcPr>
          <w:p w:rsidR="00D76DE9" w:rsidRPr="009433A4" w:rsidRDefault="00D76DE9" w:rsidP="0009619D">
            <w:pPr>
              <w:pStyle w:val="afffa"/>
              <w:spacing w:before="0" w:after="0"/>
              <w:ind w:firstLine="0"/>
              <w:jc w:val="left"/>
              <w:rPr>
                <w:rFonts w:ascii="Segoe UI Light" w:hAnsi="Segoe UI Light"/>
                <w:sz w:val="16"/>
                <w:szCs w:val="16"/>
              </w:rPr>
            </w:pPr>
            <w:r w:rsidRPr="009433A4">
              <w:rPr>
                <w:rFonts w:ascii="Segoe UI Light" w:hAnsi="Segoe UI Light"/>
                <w:sz w:val="16"/>
                <w:szCs w:val="16"/>
              </w:rPr>
              <w:t>Итого</w:t>
            </w:r>
          </w:p>
        </w:tc>
        <w:tc>
          <w:tcPr>
            <w:tcW w:w="817" w:type="dxa"/>
            <w:vAlign w:val="center"/>
          </w:tcPr>
          <w:p w:rsidR="00D76DE9" w:rsidRPr="009433A4" w:rsidRDefault="001C7F1A" w:rsidP="0009619D">
            <w:pPr>
              <w:pStyle w:val="afffa"/>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12</w:t>
            </w:r>
            <w:r w:rsidR="001B5E30" w:rsidRPr="009433A4">
              <w:rPr>
                <w:rFonts w:ascii="Segoe UI Light" w:hAnsi="Segoe UI Light"/>
                <w:sz w:val="16"/>
                <w:szCs w:val="16"/>
              </w:rPr>
              <w:t>49</w:t>
            </w:r>
            <w:r w:rsidR="00D76DE9" w:rsidRPr="009433A4">
              <w:rPr>
                <w:rFonts w:ascii="Segoe UI Light" w:hAnsi="Segoe UI Light"/>
                <w:sz w:val="16"/>
                <w:szCs w:val="16"/>
              </w:rPr>
              <w:t>0/</w:t>
            </w:r>
          </w:p>
          <w:p w:rsidR="00D76DE9" w:rsidRPr="009433A4" w:rsidRDefault="00D76DE9" w:rsidP="0009619D">
            <w:pPr>
              <w:pStyle w:val="afffa"/>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3</w:t>
            </w:r>
            <w:r w:rsidR="001C7F1A" w:rsidRPr="009433A4">
              <w:rPr>
                <w:rFonts w:ascii="Segoe UI Light" w:hAnsi="Segoe UI Light"/>
                <w:sz w:val="16"/>
                <w:szCs w:val="16"/>
              </w:rPr>
              <w:t>35</w:t>
            </w:r>
            <w:r w:rsidRPr="009433A4">
              <w:rPr>
                <w:rFonts w:ascii="Segoe UI Light" w:hAnsi="Segoe UI Light"/>
                <w:sz w:val="16"/>
                <w:szCs w:val="16"/>
              </w:rPr>
              <w:t>0</w:t>
            </w:r>
          </w:p>
        </w:tc>
      </w:tr>
    </w:tbl>
    <w:p w:rsidR="001F5B52" w:rsidRPr="009433A4" w:rsidRDefault="001F5B52" w:rsidP="00A83B6D">
      <w:pPr>
        <w:spacing w:after="0"/>
        <w:jc w:val="both"/>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283"/>
        <w:gridCol w:w="9192"/>
      </w:tblGrid>
      <w:tr w:rsidR="006D03B9" w:rsidRPr="009433A4" w:rsidTr="001F5B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1F5B52" w:rsidRPr="009433A4" w:rsidRDefault="001F5B52" w:rsidP="00A83B6D">
            <w:pPr>
              <w:spacing w:line="276" w:lineRule="auto"/>
              <w:rPr>
                <w:rFonts w:ascii="Segoe UI Light" w:hAnsi="Segoe UI Light" w:cs="Arial"/>
                <w:spacing w:val="2"/>
                <w:szCs w:val="16"/>
                <w:shd w:val="clear" w:color="auto" w:fill="FFFFFF"/>
              </w:rPr>
            </w:pPr>
            <w:proofErr w:type="gramStart"/>
            <w:r w:rsidRPr="009433A4">
              <w:rPr>
                <w:rFonts w:ascii="Segoe UI Light" w:hAnsi="Segoe UI Light" w:cs="Arial"/>
                <w:spacing w:val="2"/>
                <w:szCs w:val="16"/>
                <w:shd w:val="clear" w:color="auto" w:fill="FFFFFF"/>
              </w:rPr>
              <w:t>ПР</w:t>
            </w:r>
            <w:proofErr w:type="gramEnd"/>
          </w:p>
        </w:tc>
        <w:tc>
          <w:tcPr>
            <w:tcW w:w="283" w:type="dxa"/>
          </w:tcPr>
          <w:p w:rsidR="001F5B52" w:rsidRPr="009433A4" w:rsidRDefault="001F5B52" w:rsidP="00A83B6D">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9192" w:type="dxa"/>
          </w:tcPr>
          <w:p w:rsidR="001F5B52" w:rsidRPr="009433A4" w:rsidRDefault="001F5B52" w:rsidP="00A83B6D">
            <w:pPr>
              <w:spacing w:line="276" w:lineRule="auto"/>
              <w:jc w:val="both"/>
              <w:cnfStyle w:val="100000000000" w:firstRow="1" w:lastRow="0" w:firstColumn="0" w:lastColumn="0" w:oddVBand="0" w:evenVBand="0" w:oddHBand="0" w:evenHBand="0" w:firstRowFirstColumn="0" w:firstRowLastColumn="0" w:lastRowFirstColumn="0" w:lastRowLastColumn="0"/>
              <w:rPr>
                <w:rStyle w:val="25"/>
                <w:rFonts w:ascii="Segoe UI Light" w:hAnsi="Segoe UI Light"/>
              </w:rPr>
            </w:pPr>
            <w:r w:rsidRPr="009433A4">
              <w:rPr>
                <w:rFonts w:ascii="Segoe UI Light" w:hAnsi="Segoe UI Light" w:cs="Arial"/>
                <w:spacing w:val="2"/>
                <w:szCs w:val="16"/>
                <w:shd w:val="clear" w:color="auto" w:fill="FFFFFF"/>
              </w:rPr>
              <w:t>планировочный район;</w:t>
            </w:r>
          </w:p>
        </w:tc>
      </w:tr>
      <w:tr w:rsidR="006D03B9" w:rsidRPr="009433A4" w:rsidTr="001F5B52">
        <w:tc>
          <w:tcPr>
            <w:cnfStyle w:val="001000000000" w:firstRow="0" w:lastRow="0" w:firstColumn="1" w:lastColumn="0" w:oddVBand="0" w:evenVBand="0" w:oddHBand="0" w:evenHBand="0" w:firstRowFirstColumn="0" w:firstRowLastColumn="0" w:lastRowFirstColumn="0" w:lastRowLastColumn="0"/>
            <w:tcW w:w="663" w:type="dxa"/>
          </w:tcPr>
          <w:p w:rsidR="001F5B52" w:rsidRPr="009433A4" w:rsidRDefault="001F5B52" w:rsidP="00A83B6D">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ЖР</w:t>
            </w:r>
          </w:p>
        </w:tc>
        <w:tc>
          <w:tcPr>
            <w:tcW w:w="283" w:type="dxa"/>
          </w:tcPr>
          <w:p w:rsidR="001F5B52" w:rsidRPr="009433A4" w:rsidRDefault="001F5B52" w:rsidP="00A83B6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1F5B52" w:rsidRPr="009433A4" w:rsidRDefault="001F5B52" w:rsidP="00A83B6D">
            <w:pPr>
              <w:spacing w:line="276" w:lineRule="auto"/>
              <w:jc w:val="both"/>
              <w:cnfStyle w:val="000000000000" w:firstRow="0" w:lastRow="0" w:firstColumn="0" w:lastColumn="0" w:oddVBand="0" w:evenVBand="0" w:oddHBand="0" w:evenHBand="0" w:firstRowFirstColumn="0" w:firstRowLastColumn="0" w:lastRowFirstColumn="0" w:lastRowLastColumn="0"/>
              <w:rPr>
                <w:rStyle w:val="25"/>
                <w:rFonts w:ascii="Segoe UI Light" w:hAnsi="Segoe UI Light"/>
              </w:rPr>
            </w:pPr>
            <w:r w:rsidRPr="009433A4">
              <w:rPr>
                <w:rFonts w:cs="Arial"/>
                <w:spacing w:val="2"/>
                <w:szCs w:val="16"/>
                <w:shd w:val="clear" w:color="auto" w:fill="FFFFFF"/>
              </w:rPr>
              <w:t>жилой район;</w:t>
            </w:r>
          </w:p>
        </w:tc>
      </w:tr>
      <w:tr w:rsidR="006D03B9" w:rsidRPr="009433A4" w:rsidTr="001F5B52">
        <w:tc>
          <w:tcPr>
            <w:cnfStyle w:val="001000000000" w:firstRow="0" w:lastRow="0" w:firstColumn="1" w:lastColumn="0" w:oddVBand="0" w:evenVBand="0" w:oddHBand="0" w:evenHBand="0" w:firstRowFirstColumn="0" w:firstRowLastColumn="0" w:lastRowFirstColumn="0" w:lastRowLastColumn="0"/>
            <w:tcW w:w="663" w:type="dxa"/>
          </w:tcPr>
          <w:p w:rsidR="001F5B52" w:rsidRPr="009433A4" w:rsidRDefault="001F5B52" w:rsidP="00A83B6D">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МР</w:t>
            </w:r>
          </w:p>
        </w:tc>
        <w:tc>
          <w:tcPr>
            <w:tcW w:w="283" w:type="dxa"/>
          </w:tcPr>
          <w:p w:rsidR="001F5B52" w:rsidRPr="009433A4" w:rsidRDefault="001F5B52" w:rsidP="00A83B6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1F5B52" w:rsidRPr="009433A4" w:rsidRDefault="001F5B52" w:rsidP="00A83B6D">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микрорайон;</w:t>
            </w:r>
          </w:p>
        </w:tc>
      </w:tr>
      <w:tr w:rsidR="006D03B9" w:rsidRPr="009433A4" w:rsidTr="001F5B52">
        <w:tc>
          <w:tcPr>
            <w:cnfStyle w:val="001000000000" w:firstRow="0" w:lastRow="0" w:firstColumn="1" w:lastColumn="0" w:oddVBand="0" w:evenVBand="0" w:oddHBand="0" w:evenHBand="0" w:firstRowFirstColumn="0" w:firstRowLastColumn="0" w:lastRowFirstColumn="0" w:lastRowLastColumn="0"/>
            <w:tcW w:w="663" w:type="dxa"/>
          </w:tcPr>
          <w:p w:rsidR="001F5B52" w:rsidRPr="009433A4" w:rsidRDefault="001F5B52" w:rsidP="00A83B6D">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НП</w:t>
            </w:r>
          </w:p>
        </w:tc>
        <w:tc>
          <w:tcPr>
            <w:tcW w:w="283" w:type="dxa"/>
          </w:tcPr>
          <w:p w:rsidR="001F5B52" w:rsidRPr="009433A4" w:rsidRDefault="001F5B52" w:rsidP="00A83B6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1F5B52" w:rsidRPr="009433A4" w:rsidRDefault="001F5B52" w:rsidP="00A83B6D">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населенный пункт;</w:t>
            </w:r>
          </w:p>
        </w:tc>
      </w:tr>
      <w:tr w:rsidR="006D03B9" w:rsidRPr="009433A4" w:rsidTr="001F5B52">
        <w:tc>
          <w:tcPr>
            <w:cnfStyle w:val="001000000000" w:firstRow="0" w:lastRow="0" w:firstColumn="1" w:lastColumn="0" w:oddVBand="0" w:evenVBand="0" w:oddHBand="0" w:evenHBand="0" w:firstRowFirstColumn="0" w:firstRowLastColumn="0" w:lastRowFirstColumn="0" w:lastRowLastColumn="0"/>
            <w:tcW w:w="663" w:type="dxa"/>
          </w:tcPr>
          <w:p w:rsidR="001F5B52" w:rsidRPr="009433A4" w:rsidRDefault="001F5B52" w:rsidP="00A83B6D">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ИЖС</w:t>
            </w:r>
          </w:p>
        </w:tc>
        <w:tc>
          <w:tcPr>
            <w:tcW w:w="283" w:type="dxa"/>
          </w:tcPr>
          <w:p w:rsidR="001F5B52" w:rsidRPr="009433A4" w:rsidRDefault="001F5B52" w:rsidP="00A83B6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1F5B52" w:rsidRPr="009433A4" w:rsidRDefault="001F5B52" w:rsidP="00A83B6D">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индивидуальное жилищное строительство;</w:t>
            </w:r>
          </w:p>
        </w:tc>
      </w:tr>
      <w:tr w:rsidR="006D03B9" w:rsidRPr="009433A4" w:rsidTr="001F5B52">
        <w:tc>
          <w:tcPr>
            <w:cnfStyle w:val="001000000000" w:firstRow="0" w:lastRow="0" w:firstColumn="1" w:lastColumn="0" w:oddVBand="0" w:evenVBand="0" w:oddHBand="0" w:evenHBand="0" w:firstRowFirstColumn="0" w:firstRowLastColumn="0" w:lastRowFirstColumn="0" w:lastRowLastColumn="0"/>
            <w:tcW w:w="663" w:type="dxa"/>
          </w:tcPr>
          <w:p w:rsidR="001F5B52" w:rsidRPr="009433A4" w:rsidRDefault="001F5B52" w:rsidP="00A83B6D">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МКД</w:t>
            </w:r>
          </w:p>
        </w:tc>
        <w:tc>
          <w:tcPr>
            <w:tcW w:w="283" w:type="dxa"/>
          </w:tcPr>
          <w:p w:rsidR="001F5B52" w:rsidRPr="009433A4" w:rsidRDefault="001F5B52" w:rsidP="00A83B6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1F5B52" w:rsidRPr="009433A4" w:rsidRDefault="001F5B52" w:rsidP="00A83B6D">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многоквартирные дома;</w:t>
            </w:r>
          </w:p>
        </w:tc>
      </w:tr>
      <w:tr w:rsidR="006D03B9" w:rsidRPr="009433A4" w:rsidTr="001F5B52">
        <w:tc>
          <w:tcPr>
            <w:cnfStyle w:val="001000000000" w:firstRow="0" w:lastRow="0" w:firstColumn="1" w:lastColumn="0" w:oddVBand="0" w:evenVBand="0" w:oddHBand="0" w:evenHBand="0" w:firstRowFirstColumn="0" w:firstRowLastColumn="0" w:lastRowFirstColumn="0" w:lastRowLastColumn="0"/>
            <w:tcW w:w="663" w:type="dxa"/>
          </w:tcPr>
          <w:p w:rsidR="00FB1146" w:rsidRPr="009433A4" w:rsidRDefault="00FB1146" w:rsidP="00A83B6D">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МЖЗ</w:t>
            </w:r>
          </w:p>
        </w:tc>
        <w:tc>
          <w:tcPr>
            <w:tcW w:w="283" w:type="dxa"/>
          </w:tcPr>
          <w:p w:rsidR="00FB1146" w:rsidRPr="009433A4" w:rsidRDefault="00FB1146" w:rsidP="00A83B6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FB1146" w:rsidRPr="009433A4" w:rsidRDefault="00FB1146" w:rsidP="00A83B6D">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малоэтажными (до 4 этажей) и среднеэтажными (</w:t>
            </w:r>
            <w:r w:rsidRPr="009433A4">
              <w:rPr>
                <w:szCs w:val="16"/>
              </w:rPr>
              <w:t xml:space="preserve">от 5 до 8 этажей) </w:t>
            </w:r>
            <w:r w:rsidRPr="009433A4">
              <w:rPr>
                <w:rFonts w:cs="Arial"/>
                <w:spacing w:val="2"/>
                <w:szCs w:val="16"/>
                <w:shd w:val="clear" w:color="auto" w:fill="FFFFFF"/>
              </w:rPr>
              <w:t>жилыми домами;</w:t>
            </w:r>
          </w:p>
        </w:tc>
      </w:tr>
      <w:tr w:rsidR="006D03B9" w:rsidRPr="009433A4" w:rsidTr="001F5B52">
        <w:tc>
          <w:tcPr>
            <w:cnfStyle w:val="001000000000" w:firstRow="0" w:lastRow="0" w:firstColumn="1" w:lastColumn="0" w:oddVBand="0" w:evenVBand="0" w:oddHBand="0" w:evenHBand="0" w:firstRowFirstColumn="0" w:firstRowLastColumn="0" w:lastRowFirstColumn="0" w:lastRowLastColumn="0"/>
            <w:tcW w:w="663" w:type="dxa"/>
          </w:tcPr>
          <w:p w:rsidR="001F5B52" w:rsidRPr="009433A4" w:rsidRDefault="001F5B52" w:rsidP="00A83B6D">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МнЖЗ</w:t>
            </w:r>
          </w:p>
        </w:tc>
        <w:tc>
          <w:tcPr>
            <w:tcW w:w="283" w:type="dxa"/>
          </w:tcPr>
          <w:p w:rsidR="001F5B52" w:rsidRPr="009433A4" w:rsidRDefault="001F5B52" w:rsidP="00A83B6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1F5B52" w:rsidRPr="009433A4" w:rsidRDefault="001F5B52" w:rsidP="00A83B6D">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застройки многоэтажными жилыми домами (от 9 этажей и более);</w:t>
            </w:r>
          </w:p>
        </w:tc>
      </w:tr>
      <w:tr w:rsidR="006D03B9" w:rsidRPr="009433A4" w:rsidTr="001F5B52">
        <w:tc>
          <w:tcPr>
            <w:cnfStyle w:val="001000000000" w:firstRow="0" w:lastRow="0" w:firstColumn="1" w:lastColumn="0" w:oddVBand="0" w:evenVBand="0" w:oddHBand="0" w:evenHBand="0" w:firstRowFirstColumn="0" w:firstRowLastColumn="0" w:lastRowFirstColumn="0" w:lastRowLastColumn="0"/>
            <w:tcW w:w="663" w:type="dxa"/>
          </w:tcPr>
          <w:p w:rsidR="001F5B52" w:rsidRPr="009433A4" w:rsidRDefault="001F5B52" w:rsidP="00A83B6D">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1F5B52" w:rsidRPr="009433A4" w:rsidRDefault="001F5B52" w:rsidP="00A83B6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1F5B52" w:rsidRPr="009433A4" w:rsidRDefault="001F5B52" w:rsidP="00A83B6D">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показатель отсутствует.</w:t>
            </w:r>
          </w:p>
        </w:tc>
      </w:tr>
    </w:tbl>
    <w:p w:rsidR="00714A41" w:rsidRPr="009433A4" w:rsidRDefault="00714A41" w:rsidP="00A83B6D">
      <w:pPr>
        <w:pStyle w:val="afffa"/>
        <w:spacing w:after="0" w:line="276" w:lineRule="auto"/>
        <w:ind w:firstLine="709"/>
        <w:rPr>
          <w:rFonts w:ascii="Segoe UI Light" w:hAnsi="Segoe UI Light"/>
          <w:spacing w:val="-2"/>
          <w:sz w:val="16"/>
          <w:szCs w:val="16"/>
        </w:rPr>
      </w:pPr>
      <w:proofErr w:type="gramStart"/>
      <w:r w:rsidRPr="009433A4">
        <w:rPr>
          <w:rFonts w:ascii="Segoe UI Light" w:hAnsi="Segoe UI Light"/>
          <w:sz w:val="22"/>
          <w:szCs w:val="22"/>
        </w:rPr>
        <w:t xml:space="preserve">Максимальный тепловой поток на горячее водоснабжение жилых и общественных зданий </w:t>
      </w:r>
      <w:r w:rsidR="00265EB7" w:rsidRPr="009433A4">
        <w:rPr>
          <w:rFonts w:ascii="Segoe UI Light" w:hAnsi="Segoe UI Light"/>
          <w:sz w:val="22"/>
          <w:szCs w:val="22"/>
        </w:rPr>
        <w:t xml:space="preserve">(при </w:t>
      </w:r>
      <w:r w:rsidR="00265EB7" w:rsidRPr="009433A4">
        <w:rPr>
          <w:rFonts w:ascii="Segoe UI Light" w:hAnsi="Segoe UI Light"/>
          <w:bCs/>
          <w:sz w:val="22"/>
          <w:szCs w:val="22"/>
        </w:rPr>
        <w:t>с</w:t>
      </w:r>
      <w:r w:rsidR="00265EB7" w:rsidRPr="009433A4">
        <w:rPr>
          <w:rFonts w:ascii="Segoe UI Light" w:hAnsi="Segoe UI Light"/>
          <w:sz w:val="22"/>
          <w:szCs w:val="22"/>
        </w:rPr>
        <w:t>редней за отопительный период норм</w:t>
      </w:r>
      <w:r w:rsidR="00847A6E" w:rsidRPr="009433A4">
        <w:rPr>
          <w:rFonts w:ascii="Segoe UI Light" w:hAnsi="Segoe UI Light"/>
          <w:sz w:val="22"/>
          <w:szCs w:val="22"/>
        </w:rPr>
        <w:t>е</w:t>
      </w:r>
      <w:r w:rsidR="00265EB7" w:rsidRPr="009433A4">
        <w:rPr>
          <w:rFonts w:ascii="Segoe UI Light" w:hAnsi="Segoe UI Light"/>
          <w:sz w:val="22"/>
          <w:szCs w:val="22"/>
        </w:rPr>
        <w:t xml:space="preserve"> расхода воды при температуре 55 </w:t>
      </w:r>
      <w:r w:rsidR="00265EB7" w:rsidRPr="009433A4">
        <w:rPr>
          <w:rStyle w:val="25"/>
          <w:rFonts w:ascii="Segoe UI Light" w:hAnsi="Segoe UI Light"/>
          <w:sz w:val="22"/>
          <w:szCs w:val="22"/>
          <w:vertAlign w:val="superscript"/>
        </w:rPr>
        <w:t>о</w:t>
      </w:r>
      <w:r w:rsidR="00265EB7" w:rsidRPr="009433A4">
        <w:rPr>
          <w:rStyle w:val="25"/>
          <w:rFonts w:ascii="Segoe UI Light" w:hAnsi="Segoe UI Light"/>
          <w:sz w:val="22"/>
          <w:szCs w:val="22"/>
        </w:rPr>
        <w:t>С</w:t>
      </w:r>
      <w:r w:rsidR="00265EB7" w:rsidRPr="009433A4">
        <w:rPr>
          <w:rFonts w:ascii="Segoe UI Light" w:hAnsi="Segoe UI Light"/>
          <w:sz w:val="22"/>
          <w:szCs w:val="22"/>
        </w:rPr>
        <w:t xml:space="preserve"> на горячее водоснабжение в сутки на 1 человека, проживающего в здании с горячим водоснабжением с учетом потребления в общественных зданиях</w:t>
      </w:r>
      <w:r w:rsidR="00265EB7" w:rsidRPr="009433A4">
        <w:rPr>
          <w:rFonts w:ascii="Segoe UI Light" w:hAnsi="Segoe UI Light"/>
          <w:bCs/>
          <w:sz w:val="22"/>
          <w:szCs w:val="22"/>
        </w:rPr>
        <w:t>, равн</w:t>
      </w:r>
      <w:r w:rsidR="00847A6E" w:rsidRPr="009433A4">
        <w:rPr>
          <w:rFonts w:ascii="Segoe UI Light" w:hAnsi="Segoe UI Light"/>
          <w:bCs/>
          <w:sz w:val="22"/>
          <w:szCs w:val="22"/>
        </w:rPr>
        <w:t>ой 105 л</w:t>
      </w:r>
      <w:r w:rsidR="00265EB7" w:rsidRPr="009433A4">
        <w:rPr>
          <w:rFonts w:ascii="Segoe UI Light" w:hAnsi="Segoe UI Light"/>
          <w:sz w:val="22"/>
          <w:szCs w:val="22"/>
        </w:rPr>
        <w:t xml:space="preserve">) </w:t>
      </w:r>
      <w:r w:rsidRPr="009433A4">
        <w:rPr>
          <w:rFonts w:ascii="Segoe UI Light" w:hAnsi="Segoe UI Light"/>
          <w:sz w:val="22"/>
          <w:szCs w:val="22"/>
        </w:rPr>
        <w:t xml:space="preserve">определяет как </w:t>
      </w:r>
      <w:r w:rsidR="002A0F70" w:rsidRPr="009433A4">
        <w:rPr>
          <w:rFonts w:ascii="Segoe UI Light" w:hAnsi="Segoe UI Light"/>
          <w:sz w:val="22"/>
          <w:szCs w:val="22"/>
        </w:rPr>
        <w:t>15,940</w:t>
      </w:r>
      <w:r w:rsidR="00F32D63" w:rsidRPr="009433A4">
        <w:rPr>
          <w:rFonts w:ascii="Segoe UI Light" w:hAnsi="Segoe UI Light"/>
          <w:sz w:val="22"/>
          <w:szCs w:val="22"/>
        </w:rPr>
        <w:t> Гкал/час (</w:t>
      </w:r>
      <w:r w:rsidR="002A0F70" w:rsidRPr="009433A4">
        <w:rPr>
          <w:rFonts w:ascii="Segoe UI Light" w:hAnsi="Segoe UI Light" w:cs="Arial"/>
          <w:spacing w:val="2"/>
          <w:sz w:val="22"/>
          <w:szCs w:val="22"/>
          <w:shd w:val="clear" w:color="auto" w:fill="FFFFFF"/>
        </w:rPr>
        <w:t>1854</w:t>
      </w:r>
      <w:r w:rsidR="006F47FC" w:rsidRPr="009433A4">
        <w:rPr>
          <w:rFonts w:ascii="Segoe UI Light" w:hAnsi="Segoe UI Light" w:cs="Arial"/>
          <w:spacing w:val="2"/>
          <w:sz w:val="22"/>
          <w:szCs w:val="22"/>
          <w:shd w:val="clear" w:color="auto" w:fill="FFFFFF"/>
        </w:rPr>
        <w:t>0</w:t>
      </w:r>
      <w:r w:rsidR="00F32D63" w:rsidRPr="009433A4">
        <w:rPr>
          <w:rFonts w:ascii="Segoe UI Light" w:hAnsi="Segoe UI Light"/>
          <w:sz w:val="22"/>
          <w:szCs w:val="22"/>
        </w:rPr>
        <w:t xml:space="preserve"> кВт) для индивидуальной жилой застройки и </w:t>
      </w:r>
      <w:r w:rsidR="002A0F70" w:rsidRPr="009433A4">
        <w:rPr>
          <w:rFonts w:ascii="Segoe UI Light" w:hAnsi="Segoe UI Light"/>
          <w:sz w:val="22"/>
          <w:szCs w:val="22"/>
        </w:rPr>
        <w:t>9,310</w:t>
      </w:r>
      <w:r w:rsidR="00F32D63" w:rsidRPr="009433A4">
        <w:rPr>
          <w:rFonts w:ascii="Segoe UI Light" w:hAnsi="Segoe UI Light"/>
          <w:sz w:val="22"/>
          <w:szCs w:val="22"/>
        </w:rPr>
        <w:t> Гкал/ч</w:t>
      </w:r>
      <w:proofErr w:type="gramEnd"/>
      <w:r w:rsidR="00F32D63" w:rsidRPr="009433A4">
        <w:rPr>
          <w:rFonts w:ascii="Segoe UI Light" w:hAnsi="Segoe UI Light"/>
          <w:sz w:val="22"/>
          <w:szCs w:val="22"/>
        </w:rPr>
        <w:t xml:space="preserve"> (</w:t>
      </w:r>
      <w:proofErr w:type="gramStart"/>
      <w:r w:rsidR="002A0F70" w:rsidRPr="009433A4">
        <w:rPr>
          <w:rFonts w:ascii="Segoe UI Light" w:hAnsi="Segoe UI Light" w:cs="Arial"/>
          <w:spacing w:val="2"/>
          <w:sz w:val="22"/>
          <w:szCs w:val="22"/>
          <w:shd w:val="clear" w:color="auto" w:fill="FFFFFF"/>
        </w:rPr>
        <w:t>1083</w:t>
      </w:r>
      <w:r w:rsidR="00F34630" w:rsidRPr="009433A4">
        <w:rPr>
          <w:rFonts w:ascii="Segoe UI Light" w:hAnsi="Segoe UI Light" w:cs="Arial"/>
          <w:spacing w:val="2"/>
          <w:sz w:val="22"/>
          <w:szCs w:val="22"/>
          <w:shd w:val="clear" w:color="auto" w:fill="FFFFFF"/>
        </w:rPr>
        <w:t>0</w:t>
      </w:r>
      <w:r w:rsidR="00F32D63" w:rsidRPr="009433A4">
        <w:rPr>
          <w:rFonts w:ascii="Segoe UI Light" w:hAnsi="Segoe UI Light"/>
          <w:sz w:val="22"/>
          <w:szCs w:val="22"/>
        </w:rPr>
        <w:t> кВт)</w:t>
      </w:r>
      <w:r w:rsidR="00F04BCD" w:rsidRPr="009433A4">
        <w:rPr>
          <w:rFonts w:ascii="Segoe UI Light" w:hAnsi="Segoe UI Light"/>
          <w:sz w:val="22"/>
          <w:szCs w:val="22"/>
        </w:rPr>
        <w:t xml:space="preserve"> для многоквартирной жилой застройки</w:t>
      </w:r>
      <w:r w:rsidRPr="009433A4">
        <w:rPr>
          <w:rFonts w:ascii="Segoe UI Light" w:hAnsi="Segoe UI Light"/>
          <w:sz w:val="22"/>
          <w:szCs w:val="22"/>
        </w:rPr>
        <w:t>, включая:</w:t>
      </w:r>
      <w:proofErr w:type="gramEnd"/>
      <w:r w:rsidR="00A83B6D" w:rsidRPr="009433A4">
        <w:rPr>
          <w:rFonts w:ascii="Segoe UI Light" w:hAnsi="Segoe UI Light"/>
          <w:sz w:val="22"/>
          <w:szCs w:val="22"/>
        </w:rPr>
        <w:t xml:space="preserve">                                                                                                                                         </w:t>
      </w:r>
      <w:r w:rsidRPr="009433A4">
        <w:rPr>
          <w:rFonts w:ascii="Segoe UI Light" w:hAnsi="Segoe UI Light"/>
          <w:spacing w:val="-2"/>
          <w:sz w:val="16"/>
          <w:szCs w:val="16"/>
        </w:rPr>
        <w:t xml:space="preserve">Таблица </w:t>
      </w:r>
      <w:r w:rsidR="008D0EA8" w:rsidRPr="009433A4">
        <w:rPr>
          <w:rFonts w:ascii="Segoe UI Light" w:hAnsi="Segoe UI Light"/>
          <w:spacing w:val="-2"/>
          <w:sz w:val="16"/>
          <w:szCs w:val="16"/>
        </w:rPr>
        <w:t>17</w:t>
      </w:r>
    </w:p>
    <w:tbl>
      <w:tblPr>
        <w:tblStyle w:val="ae"/>
        <w:tblW w:w="0" w:type="auto"/>
        <w:tblLayout w:type="fixed"/>
        <w:tblLook w:val="04A0" w:firstRow="1" w:lastRow="0" w:firstColumn="1" w:lastColumn="0" w:noHBand="0" w:noVBand="1"/>
      </w:tblPr>
      <w:tblGrid>
        <w:gridCol w:w="1526"/>
        <w:gridCol w:w="709"/>
        <w:gridCol w:w="850"/>
        <w:gridCol w:w="850"/>
        <w:gridCol w:w="851"/>
        <w:gridCol w:w="1985"/>
        <w:gridCol w:w="850"/>
        <w:gridCol w:w="851"/>
        <w:gridCol w:w="850"/>
        <w:gridCol w:w="815"/>
      </w:tblGrid>
      <w:tr w:rsidR="00261720" w:rsidRPr="009433A4" w:rsidTr="00A83B6D">
        <w:trPr>
          <w:cnfStyle w:val="100000000000" w:firstRow="1" w:lastRow="0" w:firstColumn="0" w:lastColumn="0" w:oddVBand="0" w:evenVBand="0" w:oddHBand="0" w:evenHBand="0" w:firstRowFirstColumn="0" w:firstRowLastColumn="0" w:lastRowFirstColumn="0" w:lastRowLastColumn="0"/>
          <w:trHeight w:val="313"/>
          <w:tblHeader/>
        </w:trPr>
        <w:tc>
          <w:tcPr>
            <w:cnfStyle w:val="001000000000" w:firstRow="0" w:lastRow="0" w:firstColumn="1" w:lastColumn="0" w:oddVBand="0" w:evenVBand="0" w:oddHBand="0" w:evenHBand="0" w:firstRowFirstColumn="0" w:firstRowLastColumn="0" w:lastRowFirstColumn="0" w:lastRowLastColumn="0"/>
            <w:tcW w:w="1526" w:type="dxa"/>
            <w:vMerge w:val="restart"/>
            <w:vAlign w:val="center"/>
          </w:tcPr>
          <w:p w:rsidR="00714A41" w:rsidRPr="009433A4" w:rsidRDefault="00714A41" w:rsidP="006A244A">
            <w:pPr>
              <w:jc w:val="center"/>
              <w:rPr>
                <w:rFonts w:ascii="Segoe UI Light" w:hAnsi="Segoe UI Light" w:cs="Arial"/>
                <w:spacing w:val="2"/>
                <w:shd w:val="clear" w:color="auto" w:fill="FFFFFF"/>
              </w:rPr>
            </w:pPr>
            <w:r w:rsidRPr="009433A4">
              <w:rPr>
                <w:rFonts w:ascii="Segoe UI Light" w:hAnsi="Segoe UI Light" w:cs="Arial"/>
                <w:spacing w:val="2"/>
                <w:shd w:val="clear" w:color="auto" w:fill="FFFFFF"/>
              </w:rPr>
              <w:t>Населенный пункт</w:t>
            </w:r>
          </w:p>
        </w:tc>
        <w:tc>
          <w:tcPr>
            <w:tcW w:w="709" w:type="dxa"/>
            <w:vMerge w:val="restart"/>
            <w:textDirection w:val="btLr"/>
            <w:vAlign w:val="center"/>
          </w:tcPr>
          <w:p w:rsidR="00714A41" w:rsidRPr="009433A4" w:rsidRDefault="00FE7BC6" w:rsidP="00FE7BC6">
            <w:pPr>
              <w:ind w:left="113" w:right="113"/>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r w:rsidRPr="009433A4">
              <w:rPr>
                <w:rFonts w:ascii="Segoe UI Light" w:hAnsi="Segoe UI Light" w:cs="Arial"/>
                <w:spacing w:val="2"/>
                <w:szCs w:val="16"/>
                <w:shd w:val="clear" w:color="auto" w:fill="FFFFFF"/>
              </w:rPr>
              <w:t xml:space="preserve">Номер  </w:t>
            </w:r>
            <w:proofErr w:type="gramStart"/>
            <w:r w:rsidRPr="009433A4">
              <w:rPr>
                <w:rFonts w:ascii="Segoe UI Light" w:hAnsi="Segoe UI Light" w:cs="Arial"/>
                <w:spacing w:val="2"/>
                <w:szCs w:val="16"/>
                <w:shd w:val="clear" w:color="auto" w:fill="FFFFFF"/>
              </w:rPr>
              <w:t>ПР</w:t>
            </w:r>
            <w:proofErr w:type="gramEnd"/>
            <w:r w:rsidRPr="009433A4">
              <w:rPr>
                <w:rFonts w:ascii="Segoe UI Light" w:hAnsi="Segoe UI Light" w:cs="Arial"/>
                <w:spacing w:val="2"/>
                <w:szCs w:val="16"/>
                <w:shd w:val="clear" w:color="auto" w:fill="FFFFFF"/>
              </w:rPr>
              <w:t>/ЖР (МР)</w:t>
            </w:r>
          </w:p>
        </w:tc>
        <w:tc>
          <w:tcPr>
            <w:tcW w:w="2551" w:type="dxa"/>
            <w:gridSpan w:val="3"/>
            <w:vAlign w:val="center"/>
          </w:tcPr>
          <w:p w:rsidR="00714A41" w:rsidRPr="009433A4" w:rsidRDefault="00714A41" w:rsidP="006A244A">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r w:rsidRPr="009433A4">
              <w:rPr>
                <w:rFonts w:ascii="Segoe UI Light" w:hAnsi="Segoe UI Light" w:cs="Arial"/>
                <w:spacing w:val="2"/>
                <w:shd w:val="clear" w:color="auto" w:fill="FFFFFF"/>
              </w:rPr>
              <w:t>Население, тыс.чел.</w:t>
            </w:r>
          </w:p>
        </w:tc>
        <w:tc>
          <w:tcPr>
            <w:tcW w:w="5351" w:type="dxa"/>
            <w:gridSpan w:val="5"/>
            <w:vAlign w:val="center"/>
          </w:tcPr>
          <w:p w:rsidR="00714A41" w:rsidRPr="009433A4" w:rsidRDefault="00A03486" w:rsidP="00A03486">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szCs w:val="16"/>
              </w:rPr>
              <w:t>Т</w:t>
            </w:r>
            <w:r w:rsidR="00265EB7" w:rsidRPr="009433A4">
              <w:rPr>
                <w:rFonts w:ascii="Segoe UI Light" w:hAnsi="Segoe UI Light"/>
                <w:szCs w:val="16"/>
              </w:rPr>
              <w:t>епловой поток</w:t>
            </w:r>
            <w:r w:rsidRPr="009433A4">
              <w:rPr>
                <w:rFonts w:ascii="Segoe UI Light" w:hAnsi="Segoe UI Light"/>
                <w:szCs w:val="16"/>
              </w:rPr>
              <w:t xml:space="preserve">, </w:t>
            </w:r>
            <w:r w:rsidR="00265EB7" w:rsidRPr="009433A4">
              <w:rPr>
                <w:rFonts w:ascii="Segoe UI Light" w:hAnsi="Segoe UI Light"/>
                <w:szCs w:val="16"/>
              </w:rPr>
              <w:t>кВт</w:t>
            </w:r>
          </w:p>
        </w:tc>
      </w:tr>
      <w:tr w:rsidR="00D03707" w:rsidRPr="009433A4" w:rsidTr="00A83B6D">
        <w:trPr>
          <w:cnfStyle w:val="100000000000" w:firstRow="1" w:lastRow="0" w:firstColumn="0" w:lastColumn="0" w:oddVBand="0" w:evenVBand="0" w:oddHBand="0" w:evenHBand="0" w:firstRowFirstColumn="0" w:firstRowLastColumn="0" w:lastRowFirstColumn="0" w:lastRowLastColumn="0"/>
          <w:trHeight w:val="328"/>
          <w:tblHeader/>
        </w:trPr>
        <w:tc>
          <w:tcPr>
            <w:cnfStyle w:val="001000000000" w:firstRow="0" w:lastRow="0" w:firstColumn="1" w:lastColumn="0" w:oddVBand="0" w:evenVBand="0" w:oddHBand="0" w:evenHBand="0" w:firstRowFirstColumn="0" w:firstRowLastColumn="0" w:lastRowFirstColumn="0" w:lastRowLastColumn="0"/>
            <w:tcW w:w="1526" w:type="dxa"/>
            <w:vMerge/>
            <w:vAlign w:val="center"/>
          </w:tcPr>
          <w:p w:rsidR="00162114" w:rsidRPr="009433A4" w:rsidRDefault="00162114" w:rsidP="006A244A">
            <w:pPr>
              <w:jc w:val="center"/>
              <w:rPr>
                <w:rFonts w:ascii="Segoe UI Light" w:hAnsi="Segoe UI Light" w:cs="Arial"/>
                <w:spacing w:val="2"/>
                <w:shd w:val="clear" w:color="auto" w:fill="FFFFFF"/>
              </w:rPr>
            </w:pPr>
          </w:p>
        </w:tc>
        <w:tc>
          <w:tcPr>
            <w:tcW w:w="709" w:type="dxa"/>
            <w:vMerge/>
            <w:vAlign w:val="center"/>
          </w:tcPr>
          <w:p w:rsidR="00162114" w:rsidRPr="009433A4" w:rsidRDefault="00162114" w:rsidP="006A244A">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p>
        </w:tc>
        <w:tc>
          <w:tcPr>
            <w:tcW w:w="850" w:type="dxa"/>
            <w:vMerge w:val="restart"/>
            <w:vAlign w:val="center"/>
          </w:tcPr>
          <w:p w:rsidR="00162114" w:rsidRPr="009433A4" w:rsidRDefault="00162114" w:rsidP="006A244A">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r w:rsidRPr="009433A4">
              <w:rPr>
                <w:rFonts w:ascii="Segoe UI Light" w:hAnsi="Segoe UI Light" w:cs="Arial"/>
                <w:spacing w:val="2"/>
                <w:shd w:val="clear" w:color="auto" w:fill="FFFFFF"/>
              </w:rPr>
              <w:t>всего</w:t>
            </w:r>
          </w:p>
        </w:tc>
        <w:tc>
          <w:tcPr>
            <w:tcW w:w="850" w:type="dxa"/>
            <w:vMerge w:val="restart"/>
            <w:vAlign w:val="center"/>
          </w:tcPr>
          <w:p w:rsidR="00162114" w:rsidRPr="009433A4" w:rsidRDefault="00162114" w:rsidP="006A244A">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r w:rsidRPr="009433A4">
              <w:rPr>
                <w:rFonts w:ascii="Segoe UI Light" w:hAnsi="Segoe UI Light" w:cs="Arial"/>
                <w:spacing w:val="2"/>
                <w:shd w:val="clear" w:color="auto" w:fill="FFFFFF"/>
              </w:rPr>
              <w:t>ИЖС</w:t>
            </w:r>
          </w:p>
        </w:tc>
        <w:tc>
          <w:tcPr>
            <w:tcW w:w="851" w:type="dxa"/>
            <w:vMerge w:val="restart"/>
            <w:vAlign w:val="center"/>
          </w:tcPr>
          <w:p w:rsidR="00162114" w:rsidRPr="009433A4" w:rsidRDefault="00162114" w:rsidP="006A244A">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r w:rsidRPr="009433A4">
              <w:rPr>
                <w:rFonts w:ascii="Segoe UI Light" w:hAnsi="Segoe UI Light" w:cs="Arial"/>
                <w:spacing w:val="2"/>
                <w:shd w:val="clear" w:color="auto" w:fill="FFFFFF"/>
              </w:rPr>
              <w:t>МКД</w:t>
            </w:r>
          </w:p>
        </w:tc>
        <w:tc>
          <w:tcPr>
            <w:tcW w:w="1985" w:type="dxa"/>
            <w:vMerge w:val="restart"/>
            <w:vAlign w:val="center"/>
          </w:tcPr>
          <w:p w:rsidR="00162114" w:rsidRPr="009433A4" w:rsidRDefault="00162114" w:rsidP="00E930B6">
            <w:pPr>
              <w:pStyle w:val="210"/>
              <w:spacing w:before="0" w:after="0" w:line="216" w:lineRule="auto"/>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 w:val="14"/>
                <w:szCs w:val="14"/>
              </w:rPr>
            </w:pPr>
            <w:r w:rsidRPr="009433A4">
              <w:rPr>
                <w:rFonts w:ascii="Segoe UI Light" w:hAnsi="Segoe UI Light"/>
                <w:sz w:val="14"/>
                <w:szCs w:val="14"/>
              </w:rPr>
              <w:t xml:space="preserve">укрупненный показатель среднего теплового потока на горячее водоснабжение на 1 человека, </w:t>
            </w:r>
            <w:proofErr w:type="gramStart"/>
            <w:r w:rsidRPr="009433A4">
              <w:rPr>
                <w:rFonts w:ascii="Segoe UI Light" w:hAnsi="Segoe UI Light"/>
                <w:sz w:val="14"/>
                <w:szCs w:val="14"/>
              </w:rPr>
              <w:t>Вт</w:t>
            </w:r>
            <w:proofErr w:type="gramEnd"/>
          </w:p>
        </w:tc>
        <w:tc>
          <w:tcPr>
            <w:tcW w:w="850" w:type="dxa"/>
            <w:vMerge w:val="restart"/>
            <w:vAlign w:val="center"/>
          </w:tcPr>
          <w:p w:rsidR="00162114" w:rsidRPr="009433A4" w:rsidRDefault="00162114" w:rsidP="006A244A">
            <w:pPr>
              <w:pStyle w:val="210"/>
              <w:spacing w:before="0" w:after="0" w:line="250" w:lineRule="exact"/>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Style w:val="25"/>
                <w:rFonts w:ascii="Segoe UI Light" w:hAnsi="Segoe UI Light"/>
              </w:rPr>
              <w:t>ИЖС</w:t>
            </w:r>
          </w:p>
        </w:tc>
        <w:tc>
          <w:tcPr>
            <w:tcW w:w="851" w:type="dxa"/>
            <w:vMerge w:val="restart"/>
            <w:vAlign w:val="center"/>
          </w:tcPr>
          <w:p w:rsidR="00162114" w:rsidRPr="009433A4" w:rsidRDefault="00162114" w:rsidP="000433D9">
            <w:pPr>
              <w:pStyle w:val="210"/>
              <w:spacing w:before="0" w:after="0" w:line="250" w:lineRule="exact"/>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МКД</w:t>
            </w:r>
          </w:p>
        </w:tc>
        <w:tc>
          <w:tcPr>
            <w:tcW w:w="1665" w:type="dxa"/>
            <w:gridSpan w:val="2"/>
            <w:vAlign w:val="center"/>
          </w:tcPr>
          <w:p w:rsidR="00162114" w:rsidRPr="009433A4" w:rsidRDefault="006A244A" w:rsidP="008375A6">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rPr>
            </w:pPr>
            <w:r w:rsidRPr="009433A4">
              <w:rPr>
                <w:rFonts w:ascii="Segoe UI Light" w:hAnsi="Segoe UI Light"/>
              </w:rPr>
              <w:t>в</w:t>
            </w:r>
            <w:r w:rsidR="00162114" w:rsidRPr="009433A4">
              <w:rPr>
                <w:rFonts w:ascii="Segoe UI Light" w:hAnsi="Segoe UI Light"/>
              </w:rPr>
              <w:t>сего</w:t>
            </w:r>
            <w:r w:rsidRPr="009433A4">
              <w:rPr>
                <w:rFonts w:ascii="Segoe UI Light" w:hAnsi="Segoe UI Light"/>
              </w:rPr>
              <w:t xml:space="preserve"> (по НП)</w:t>
            </w:r>
          </w:p>
        </w:tc>
      </w:tr>
      <w:tr w:rsidR="00D03707" w:rsidRPr="009433A4" w:rsidTr="00A83B6D">
        <w:trPr>
          <w:cnfStyle w:val="100000000000" w:firstRow="1" w:lastRow="0" w:firstColumn="0" w:lastColumn="0" w:oddVBand="0" w:evenVBand="0" w:oddHBand="0" w:evenHBand="0" w:firstRowFirstColumn="0" w:firstRowLastColumn="0" w:lastRowFirstColumn="0" w:lastRowLastColumn="0"/>
          <w:trHeight w:val="328"/>
          <w:tblHeader/>
        </w:trPr>
        <w:tc>
          <w:tcPr>
            <w:cnfStyle w:val="001000000000" w:firstRow="0" w:lastRow="0" w:firstColumn="1" w:lastColumn="0" w:oddVBand="0" w:evenVBand="0" w:oddHBand="0" w:evenHBand="0" w:firstRowFirstColumn="0" w:firstRowLastColumn="0" w:lastRowFirstColumn="0" w:lastRowLastColumn="0"/>
            <w:tcW w:w="1526" w:type="dxa"/>
            <w:vMerge/>
            <w:vAlign w:val="center"/>
          </w:tcPr>
          <w:p w:rsidR="008375A6" w:rsidRPr="009433A4" w:rsidRDefault="008375A6" w:rsidP="006A244A">
            <w:pPr>
              <w:jc w:val="center"/>
              <w:rPr>
                <w:rFonts w:ascii="Segoe UI Light" w:hAnsi="Segoe UI Light" w:cs="Arial"/>
                <w:spacing w:val="2"/>
                <w:shd w:val="clear" w:color="auto" w:fill="FFFFFF"/>
              </w:rPr>
            </w:pPr>
          </w:p>
        </w:tc>
        <w:tc>
          <w:tcPr>
            <w:tcW w:w="709" w:type="dxa"/>
            <w:vMerge/>
            <w:vAlign w:val="center"/>
          </w:tcPr>
          <w:p w:rsidR="008375A6" w:rsidRPr="009433A4" w:rsidRDefault="008375A6" w:rsidP="006A244A">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p>
        </w:tc>
        <w:tc>
          <w:tcPr>
            <w:tcW w:w="850" w:type="dxa"/>
            <w:vMerge/>
            <w:vAlign w:val="center"/>
          </w:tcPr>
          <w:p w:rsidR="008375A6" w:rsidRPr="009433A4" w:rsidRDefault="008375A6" w:rsidP="006A244A">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p>
        </w:tc>
        <w:tc>
          <w:tcPr>
            <w:tcW w:w="850" w:type="dxa"/>
            <w:vMerge/>
            <w:vAlign w:val="center"/>
          </w:tcPr>
          <w:p w:rsidR="008375A6" w:rsidRPr="009433A4" w:rsidRDefault="008375A6" w:rsidP="006A244A">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p>
        </w:tc>
        <w:tc>
          <w:tcPr>
            <w:tcW w:w="851" w:type="dxa"/>
            <w:vMerge/>
            <w:vAlign w:val="center"/>
          </w:tcPr>
          <w:p w:rsidR="008375A6" w:rsidRPr="009433A4" w:rsidRDefault="008375A6" w:rsidP="006A244A">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p>
        </w:tc>
        <w:tc>
          <w:tcPr>
            <w:tcW w:w="1985" w:type="dxa"/>
            <w:vMerge/>
          </w:tcPr>
          <w:p w:rsidR="008375A6" w:rsidRPr="009433A4" w:rsidRDefault="008375A6" w:rsidP="006A244A">
            <w:pPr>
              <w:pStyle w:val="210"/>
              <w:shd w:val="clear" w:color="auto" w:fill="auto"/>
              <w:spacing w:before="0" w:after="0" w:line="254" w:lineRule="exact"/>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p>
        </w:tc>
        <w:tc>
          <w:tcPr>
            <w:tcW w:w="850" w:type="dxa"/>
            <w:vMerge/>
          </w:tcPr>
          <w:p w:rsidR="008375A6" w:rsidRPr="009433A4" w:rsidRDefault="008375A6" w:rsidP="006A244A">
            <w:pPr>
              <w:pStyle w:val="210"/>
              <w:shd w:val="clear" w:color="auto" w:fill="auto"/>
              <w:spacing w:before="0" w:after="0" w:line="250" w:lineRule="exact"/>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rPr>
            </w:pPr>
          </w:p>
        </w:tc>
        <w:tc>
          <w:tcPr>
            <w:tcW w:w="851" w:type="dxa"/>
            <w:vMerge/>
          </w:tcPr>
          <w:p w:rsidR="008375A6" w:rsidRPr="009433A4" w:rsidRDefault="008375A6" w:rsidP="006A244A">
            <w:pPr>
              <w:pStyle w:val="210"/>
              <w:shd w:val="clear" w:color="auto" w:fill="auto"/>
              <w:spacing w:before="0" w:after="0" w:line="250" w:lineRule="exact"/>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rPr>
            </w:pPr>
          </w:p>
        </w:tc>
        <w:tc>
          <w:tcPr>
            <w:tcW w:w="850" w:type="dxa"/>
            <w:vAlign w:val="center"/>
          </w:tcPr>
          <w:p w:rsidR="008375A6" w:rsidRPr="009433A4" w:rsidRDefault="008375A6" w:rsidP="006A244A">
            <w:pPr>
              <w:pStyle w:val="210"/>
              <w:spacing w:before="0" w:after="0" w:line="250" w:lineRule="exact"/>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Style w:val="25"/>
                <w:rFonts w:ascii="Segoe UI Light" w:hAnsi="Segoe UI Light"/>
              </w:rPr>
              <w:t>ИЖС</w:t>
            </w:r>
          </w:p>
        </w:tc>
        <w:tc>
          <w:tcPr>
            <w:tcW w:w="815" w:type="dxa"/>
            <w:vAlign w:val="center"/>
          </w:tcPr>
          <w:p w:rsidR="008375A6" w:rsidRPr="009433A4" w:rsidRDefault="008375A6" w:rsidP="006A244A">
            <w:pPr>
              <w:pStyle w:val="210"/>
              <w:spacing w:before="0" w:after="0" w:line="250" w:lineRule="exact"/>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МКД</w:t>
            </w:r>
          </w:p>
        </w:tc>
      </w:tr>
      <w:tr w:rsidR="00B7016F" w:rsidRPr="009433A4" w:rsidTr="00D03BFB">
        <w:tc>
          <w:tcPr>
            <w:cnfStyle w:val="001000000000" w:firstRow="0" w:lastRow="0" w:firstColumn="1" w:lastColumn="0" w:oddVBand="0" w:evenVBand="0" w:oddHBand="0" w:evenHBand="0" w:firstRowFirstColumn="0" w:firstRowLastColumn="0" w:lastRowFirstColumn="0" w:lastRowLastColumn="0"/>
            <w:tcW w:w="1526" w:type="dxa"/>
            <w:vMerge w:val="restart"/>
            <w:vAlign w:val="center"/>
          </w:tcPr>
          <w:p w:rsidR="00C06125" w:rsidRPr="009433A4" w:rsidRDefault="00C06125" w:rsidP="001631E0">
            <w:pPr>
              <w:rPr>
                <w:rFonts w:ascii="Segoe UI Light" w:hAnsi="Segoe UI Light"/>
                <w:szCs w:val="16"/>
              </w:rPr>
            </w:pPr>
            <w:r w:rsidRPr="009433A4">
              <w:rPr>
                <w:rFonts w:ascii="Segoe UI Light" w:hAnsi="Segoe UI Light"/>
                <w:szCs w:val="16"/>
              </w:rPr>
              <w:t>пос. Красное поле</w:t>
            </w:r>
          </w:p>
        </w:tc>
        <w:tc>
          <w:tcPr>
            <w:tcW w:w="709" w:type="dxa"/>
            <w:vAlign w:val="center"/>
          </w:tcPr>
          <w:p w:rsidR="00C06125" w:rsidRPr="009433A4" w:rsidRDefault="00C06125" w:rsidP="001631E0">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1/1</w:t>
            </w:r>
          </w:p>
        </w:tc>
        <w:tc>
          <w:tcPr>
            <w:tcW w:w="850" w:type="dxa"/>
            <w:vMerge w:val="restart"/>
            <w:vAlign w:val="center"/>
          </w:tcPr>
          <w:p w:rsidR="00C06125" w:rsidRPr="009433A4" w:rsidRDefault="00C06125" w:rsidP="00D03707">
            <w:pPr>
              <w:ind w:right="-108" w:hanging="107"/>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19,</w:t>
            </w:r>
            <w:r w:rsidR="00D03707" w:rsidRPr="009433A4">
              <w:rPr>
                <w:rFonts w:cs="Arial"/>
                <w:spacing w:val="2"/>
                <w:szCs w:val="16"/>
                <w:shd w:val="clear" w:color="auto" w:fill="FFFFFF"/>
              </w:rPr>
              <w:t>15</w:t>
            </w:r>
          </w:p>
        </w:tc>
        <w:tc>
          <w:tcPr>
            <w:tcW w:w="850" w:type="dxa"/>
            <w:vAlign w:val="center"/>
          </w:tcPr>
          <w:p w:rsidR="00C06125" w:rsidRPr="009433A4" w:rsidRDefault="00C06125">
            <w:pPr>
              <w:jc w:val="center"/>
              <w:cnfStyle w:val="000000000000" w:firstRow="0" w:lastRow="0" w:firstColumn="0" w:lastColumn="0" w:oddVBand="0" w:evenVBand="0" w:oddHBand="0" w:evenHBand="0" w:firstRowFirstColumn="0" w:firstRowLastColumn="0" w:lastRowFirstColumn="0" w:lastRowLastColumn="0"/>
              <w:rPr>
                <w:rFonts w:cs="Segoe UI"/>
                <w:szCs w:val="16"/>
              </w:rPr>
            </w:pPr>
            <w:r w:rsidRPr="009433A4">
              <w:rPr>
                <w:rFonts w:cs="Segoe UI"/>
                <w:szCs w:val="16"/>
              </w:rPr>
              <w:t>1,25</w:t>
            </w:r>
          </w:p>
        </w:tc>
        <w:tc>
          <w:tcPr>
            <w:tcW w:w="851" w:type="dxa"/>
            <w:vAlign w:val="center"/>
          </w:tcPr>
          <w:p w:rsidR="00C06125" w:rsidRPr="009433A4" w:rsidRDefault="00C06125">
            <w:pPr>
              <w:jc w:val="center"/>
              <w:cnfStyle w:val="000000000000" w:firstRow="0" w:lastRow="0" w:firstColumn="0" w:lastColumn="0" w:oddVBand="0" w:evenVBand="0" w:oddHBand="0" w:evenHBand="0" w:firstRowFirstColumn="0" w:firstRowLastColumn="0" w:lastRowFirstColumn="0" w:lastRowLastColumn="0"/>
              <w:rPr>
                <w:rFonts w:cs="Segoe UI"/>
                <w:szCs w:val="16"/>
              </w:rPr>
            </w:pPr>
            <w:r w:rsidRPr="009433A4">
              <w:rPr>
                <w:rFonts w:cs="Segoe UI"/>
                <w:szCs w:val="16"/>
              </w:rPr>
              <w:t>0,65</w:t>
            </w:r>
          </w:p>
        </w:tc>
        <w:tc>
          <w:tcPr>
            <w:tcW w:w="1985" w:type="dxa"/>
            <w:vMerge w:val="restart"/>
            <w:vAlign w:val="center"/>
          </w:tcPr>
          <w:p w:rsidR="00C06125" w:rsidRPr="009433A4" w:rsidRDefault="00C06125" w:rsidP="006A244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376</w:t>
            </w:r>
          </w:p>
          <w:p w:rsidR="00C06125" w:rsidRPr="009433A4" w:rsidRDefault="00C06125" w:rsidP="006A244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vAlign w:val="bottom"/>
          </w:tcPr>
          <w:p w:rsidR="00C06125" w:rsidRPr="009433A4" w:rsidRDefault="00B7016F" w:rsidP="00C06125">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1130</w:t>
            </w:r>
          </w:p>
        </w:tc>
        <w:tc>
          <w:tcPr>
            <w:tcW w:w="851" w:type="dxa"/>
            <w:vAlign w:val="bottom"/>
          </w:tcPr>
          <w:p w:rsidR="00C06125" w:rsidRPr="009433A4" w:rsidRDefault="00B7016F" w:rsidP="00C06125">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59</w:t>
            </w:r>
            <w:r w:rsidR="00C06125" w:rsidRPr="009433A4">
              <w:rPr>
                <w:szCs w:val="16"/>
              </w:rPr>
              <w:t>0</w:t>
            </w:r>
          </w:p>
        </w:tc>
        <w:tc>
          <w:tcPr>
            <w:tcW w:w="850" w:type="dxa"/>
            <w:vMerge w:val="restart"/>
            <w:vAlign w:val="center"/>
          </w:tcPr>
          <w:p w:rsidR="00C06125" w:rsidRPr="009433A4" w:rsidRDefault="00B7016F" w:rsidP="00D03707">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749</w:t>
            </w:r>
            <w:r w:rsidR="00D03707" w:rsidRPr="009433A4">
              <w:rPr>
                <w:rFonts w:cs="Arial"/>
                <w:spacing w:val="2"/>
                <w:szCs w:val="16"/>
                <w:shd w:val="clear" w:color="auto" w:fill="FFFFFF"/>
              </w:rPr>
              <w:t>0</w:t>
            </w:r>
          </w:p>
        </w:tc>
        <w:tc>
          <w:tcPr>
            <w:tcW w:w="815" w:type="dxa"/>
            <w:vMerge w:val="restart"/>
            <w:vAlign w:val="center"/>
          </w:tcPr>
          <w:p w:rsidR="00C06125" w:rsidRPr="009433A4" w:rsidRDefault="00B7016F" w:rsidP="00D03707">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979</w:t>
            </w:r>
            <w:r w:rsidR="00E24A3B" w:rsidRPr="009433A4">
              <w:rPr>
                <w:rFonts w:cs="Arial"/>
                <w:spacing w:val="2"/>
                <w:szCs w:val="16"/>
                <w:shd w:val="clear" w:color="auto" w:fill="FFFFFF"/>
              </w:rPr>
              <w:t>0</w:t>
            </w:r>
          </w:p>
        </w:tc>
      </w:tr>
      <w:tr w:rsidR="00D03707" w:rsidRPr="009433A4" w:rsidTr="00D03BFB">
        <w:tc>
          <w:tcPr>
            <w:cnfStyle w:val="001000000000" w:firstRow="0" w:lastRow="0" w:firstColumn="1" w:lastColumn="0" w:oddVBand="0" w:evenVBand="0" w:oddHBand="0" w:evenHBand="0" w:firstRowFirstColumn="0" w:firstRowLastColumn="0" w:lastRowFirstColumn="0" w:lastRowLastColumn="0"/>
            <w:tcW w:w="1526" w:type="dxa"/>
            <w:vMerge/>
            <w:vAlign w:val="center"/>
          </w:tcPr>
          <w:p w:rsidR="00C06125" w:rsidRPr="009433A4" w:rsidRDefault="00C06125" w:rsidP="00212BEB">
            <w:pPr>
              <w:rPr>
                <w:rFonts w:ascii="Segoe UI Light" w:hAnsi="Segoe UI Light" w:cs="Arial"/>
                <w:spacing w:val="2"/>
                <w:szCs w:val="16"/>
                <w:shd w:val="clear" w:color="auto" w:fill="FFFFFF"/>
              </w:rPr>
            </w:pPr>
          </w:p>
        </w:tc>
        <w:tc>
          <w:tcPr>
            <w:tcW w:w="709" w:type="dxa"/>
            <w:vAlign w:val="center"/>
          </w:tcPr>
          <w:p w:rsidR="00C06125" w:rsidRPr="009433A4" w:rsidRDefault="00C06125" w:rsidP="001631E0">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1/2</w:t>
            </w:r>
          </w:p>
        </w:tc>
        <w:tc>
          <w:tcPr>
            <w:tcW w:w="850" w:type="dxa"/>
            <w:vMerge/>
            <w:vAlign w:val="center"/>
          </w:tcPr>
          <w:p w:rsidR="00C06125" w:rsidRPr="009433A4" w:rsidRDefault="00C06125" w:rsidP="006A244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vAlign w:val="center"/>
          </w:tcPr>
          <w:p w:rsidR="00C06125" w:rsidRPr="009433A4" w:rsidRDefault="00C06125">
            <w:pPr>
              <w:jc w:val="center"/>
              <w:cnfStyle w:val="000000000000" w:firstRow="0" w:lastRow="0" w:firstColumn="0" w:lastColumn="0" w:oddVBand="0" w:evenVBand="0" w:oddHBand="0" w:evenHBand="0" w:firstRowFirstColumn="0" w:firstRowLastColumn="0" w:lastRowFirstColumn="0" w:lastRowLastColumn="0"/>
              <w:rPr>
                <w:rFonts w:cs="Segoe UI"/>
                <w:szCs w:val="16"/>
              </w:rPr>
            </w:pPr>
            <w:r w:rsidRPr="009433A4">
              <w:rPr>
                <w:rFonts w:cs="Segoe UI"/>
                <w:szCs w:val="16"/>
              </w:rPr>
              <w:t>2,65</w:t>
            </w:r>
          </w:p>
        </w:tc>
        <w:tc>
          <w:tcPr>
            <w:tcW w:w="851" w:type="dxa"/>
            <w:vAlign w:val="center"/>
          </w:tcPr>
          <w:p w:rsidR="00C06125" w:rsidRPr="009433A4" w:rsidRDefault="00C06125" w:rsidP="00D03BFB">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985" w:type="dxa"/>
            <w:vMerge/>
            <w:vAlign w:val="center"/>
          </w:tcPr>
          <w:p w:rsidR="00C06125" w:rsidRPr="009433A4" w:rsidRDefault="00C06125" w:rsidP="006A244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vAlign w:val="bottom"/>
          </w:tcPr>
          <w:p w:rsidR="00C06125" w:rsidRPr="009433A4" w:rsidRDefault="00B7016F" w:rsidP="00C06125">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2390</w:t>
            </w:r>
          </w:p>
        </w:tc>
        <w:tc>
          <w:tcPr>
            <w:tcW w:w="851" w:type="dxa"/>
            <w:vAlign w:val="center"/>
          </w:tcPr>
          <w:p w:rsidR="00C06125" w:rsidRPr="009433A4" w:rsidRDefault="00C06125" w:rsidP="00D03BFB">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0" w:type="dxa"/>
            <w:vMerge/>
            <w:vAlign w:val="center"/>
          </w:tcPr>
          <w:p w:rsidR="00C06125" w:rsidRPr="009433A4" w:rsidRDefault="00C06125" w:rsidP="006A244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15" w:type="dxa"/>
            <w:vMerge/>
            <w:vAlign w:val="center"/>
          </w:tcPr>
          <w:p w:rsidR="00C06125" w:rsidRPr="009433A4" w:rsidRDefault="00C06125" w:rsidP="006A244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D03707" w:rsidRPr="009433A4" w:rsidTr="00D03BFB">
        <w:tc>
          <w:tcPr>
            <w:cnfStyle w:val="001000000000" w:firstRow="0" w:lastRow="0" w:firstColumn="1" w:lastColumn="0" w:oddVBand="0" w:evenVBand="0" w:oddHBand="0" w:evenHBand="0" w:firstRowFirstColumn="0" w:firstRowLastColumn="0" w:lastRowFirstColumn="0" w:lastRowLastColumn="0"/>
            <w:tcW w:w="1526" w:type="dxa"/>
            <w:vMerge/>
            <w:vAlign w:val="center"/>
          </w:tcPr>
          <w:p w:rsidR="00C06125" w:rsidRPr="009433A4" w:rsidRDefault="00C06125" w:rsidP="00212BEB">
            <w:pPr>
              <w:rPr>
                <w:rFonts w:ascii="Segoe UI Light" w:hAnsi="Segoe UI Light"/>
                <w:szCs w:val="16"/>
              </w:rPr>
            </w:pPr>
          </w:p>
        </w:tc>
        <w:tc>
          <w:tcPr>
            <w:tcW w:w="709" w:type="dxa"/>
            <w:vAlign w:val="center"/>
          </w:tcPr>
          <w:p w:rsidR="00C06125" w:rsidRPr="009433A4" w:rsidRDefault="00C06125" w:rsidP="001631E0">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1/3</w:t>
            </w:r>
          </w:p>
        </w:tc>
        <w:tc>
          <w:tcPr>
            <w:tcW w:w="850" w:type="dxa"/>
            <w:vMerge/>
            <w:vAlign w:val="center"/>
          </w:tcPr>
          <w:p w:rsidR="00C06125" w:rsidRPr="009433A4" w:rsidRDefault="00C06125" w:rsidP="006A244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vAlign w:val="center"/>
          </w:tcPr>
          <w:p w:rsidR="00C06125" w:rsidRPr="009433A4" w:rsidRDefault="00C06125">
            <w:pPr>
              <w:jc w:val="center"/>
              <w:cnfStyle w:val="000000000000" w:firstRow="0" w:lastRow="0" w:firstColumn="0" w:lastColumn="0" w:oddVBand="0" w:evenVBand="0" w:oddHBand="0" w:evenHBand="0" w:firstRowFirstColumn="0" w:firstRowLastColumn="0" w:lastRowFirstColumn="0" w:lastRowLastColumn="0"/>
              <w:rPr>
                <w:rFonts w:cs="Segoe UI"/>
                <w:szCs w:val="16"/>
              </w:rPr>
            </w:pPr>
            <w:r w:rsidRPr="009433A4">
              <w:rPr>
                <w:rFonts w:cs="Segoe UI"/>
                <w:szCs w:val="16"/>
              </w:rPr>
              <w:t>1,8</w:t>
            </w:r>
            <w:r w:rsidR="00D03707" w:rsidRPr="009433A4">
              <w:rPr>
                <w:rFonts w:cs="Segoe UI"/>
                <w:szCs w:val="16"/>
              </w:rPr>
              <w:t>0</w:t>
            </w:r>
          </w:p>
        </w:tc>
        <w:tc>
          <w:tcPr>
            <w:tcW w:w="851" w:type="dxa"/>
            <w:vAlign w:val="center"/>
          </w:tcPr>
          <w:p w:rsidR="00C06125" w:rsidRPr="009433A4" w:rsidRDefault="00C06125" w:rsidP="00D03BFB">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985" w:type="dxa"/>
            <w:vMerge/>
            <w:vAlign w:val="center"/>
          </w:tcPr>
          <w:p w:rsidR="00C06125" w:rsidRPr="009433A4" w:rsidRDefault="00C06125" w:rsidP="006A244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vAlign w:val="bottom"/>
          </w:tcPr>
          <w:p w:rsidR="00C06125" w:rsidRPr="009433A4" w:rsidRDefault="00B7016F" w:rsidP="00C06125">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1620</w:t>
            </w:r>
          </w:p>
        </w:tc>
        <w:tc>
          <w:tcPr>
            <w:tcW w:w="851" w:type="dxa"/>
            <w:vAlign w:val="center"/>
          </w:tcPr>
          <w:p w:rsidR="00C06125" w:rsidRPr="009433A4" w:rsidRDefault="00C06125" w:rsidP="00D03BFB">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0" w:type="dxa"/>
            <w:vMerge/>
            <w:vAlign w:val="center"/>
          </w:tcPr>
          <w:p w:rsidR="00C06125" w:rsidRPr="009433A4" w:rsidRDefault="00C06125" w:rsidP="006A244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15" w:type="dxa"/>
            <w:vMerge/>
            <w:vAlign w:val="center"/>
          </w:tcPr>
          <w:p w:rsidR="00C06125" w:rsidRPr="009433A4" w:rsidRDefault="00C06125" w:rsidP="006A244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D03707" w:rsidRPr="009433A4" w:rsidTr="00D03BFB">
        <w:tc>
          <w:tcPr>
            <w:cnfStyle w:val="001000000000" w:firstRow="0" w:lastRow="0" w:firstColumn="1" w:lastColumn="0" w:oddVBand="0" w:evenVBand="0" w:oddHBand="0" w:evenHBand="0" w:firstRowFirstColumn="0" w:firstRowLastColumn="0" w:lastRowFirstColumn="0" w:lastRowLastColumn="0"/>
            <w:tcW w:w="1526" w:type="dxa"/>
            <w:vMerge/>
            <w:vAlign w:val="center"/>
          </w:tcPr>
          <w:p w:rsidR="00C06125" w:rsidRPr="009433A4" w:rsidRDefault="00C06125" w:rsidP="00212BEB">
            <w:pPr>
              <w:rPr>
                <w:rFonts w:ascii="Segoe UI Light" w:hAnsi="Segoe UI Light" w:cs="Arial"/>
                <w:spacing w:val="2"/>
                <w:szCs w:val="16"/>
                <w:shd w:val="clear" w:color="auto" w:fill="FFFFFF"/>
              </w:rPr>
            </w:pPr>
          </w:p>
        </w:tc>
        <w:tc>
          <w:tcPr>
            <w:tcW w:w="709" w:type="dxa"/>
            <w:vAlign w:val="center"/>
          </w:tcPr>
          <w:p w:rsidR="00C06125" w:rsidRPr="009433A4" w:rsidRDefault="00C06125" w:rsidP="001631E0">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1/4</w:t>
            </w:r>
          </w:p>
        </w:tc>
        <w:tc>
          <w:tcPr>
            <w:tcW w:w="850" w:type="dxa"/>
            <w:vMerge/>
            <w:vAlign w:val="center"/>
          </w:tcPr>
          <w:p w:rsidR="00C06125" w:rsidRPr="009433A4" w:rsidRDefault="00C06125" w:rsidP="006A244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vAlign w:val="center"/>
          </w:tcPr>
          <w:p w:rsidR="00C06125" w:rsidRPr="009433A4" w:rsidRDefault="00C06125" w:rsidP="00D03BFB">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1" w:type="dxa"/>
            <w:vAlign w:val="center"/>
          </w:tcPr>
          <w:p w:rsidR="00C06125" w:rsidRPr="009433A4" w:rsidRDefault="00C06125">
            <w:pPr>
              <w:jc w:val="center"/>
              <w:cnfStyle w:val="000000000000" w:firstRow="0" w:lastRow="0" w:firstColumn="0" w:lastColumn="0" w:oddVBand="0" w:evenVBand="0" w:oddHBand="0" w:evenHBand="0" w:firstRowFirstColumn="0" w:firstRowLastColumn="0" w:lastRowFirstColumn="0" w:lastRowLastColumn="0"/>
              <w:rPr>
                <w:rFonts w:cs="Segoe UI"/>
                <w:szCs w:val="16"/>
              </w:rPr>
            </w:pPr>
            <w:r w:rsidRPr="009433A4">
              <w:rPr>
                <w:rFonts w:cs="Segoe UI"/>
                <w:szCs w:val="16"/>
              </w:rPr>
              <w:t>9,8</w:t>
            </w:r>
            <w:r w:rsidR="00D03707" w:rsidRPr="009433A4">
              <w:rPr>
                <w:rFonts w:cs="Segoe UI"/>
                <w:szCs w:val="16"/>
              </w:rPr>
              <w:t>0</w:t>
            </w:r>
          </w:p>
        </w:tc>
        <w:tc>
          <w:tcPr>
            <w:tcW w:w="1985" w:type="dxa"/>
            <w:vMerge/>
            <w:vAlign w:val="center"/>
          </w:tcPr>
          <w:p w:rsidR="00C06125" w:rsidRPr="009433A4" w:rsidRDefault="00C06125" w:rsidP="006A244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vAlign w:val="center"/>
          </w:tcPr>
          <w:p w:rsidR="00C06125" w:rsidRPr="009433A4" w:rsidRDefault="00C06125" w:rsidP="00D03BFB">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1" w:type="dxa"/>
            <w:vAlign w:val="bottom"/>
          </w:tcPr>
          <w:p w:rsidR="00C06125" w:rsidRPr="009433A4" w:rsidRDefault="00B7016F" w:rsidP="00B7016F">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8840</w:t>
            </w:r>
          </w:p>
        </w:tc>
        <w:tc>
          <w:tcPr>
            <w:tcW w:w="850" w:type="dxa"/>
            <w:vMerge/>
            <w:vAlign w:val="center"/>
          </w:tcPr>
          <w:p w:rsidR="00C06125" w:rsidRPr="009433A4" w:rsidRDefault="00C06125" w:rsidP="006A244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15" w:type="dxa"/>
            <w:vMerge/>
            <w:vAlign w:val="center"/>
          </w:tcPr>
          <w:p w:rsidR="00C06125" w:rsidRPr="009433A4" w:rsidRDefault="00C06125" w:rsidP="006A244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D03707" w:rsidRPr="009433A4" w:rsidTr="00D03BFB">
        <w:tc>
          <w:tcPr>
            <w:cnfStyle w:val="001000000000" w:firstRow="0" w:lastRow="0" w:firstColumn="1" w:lastColumn="0" w:oddVBand="0" w:evenVBand="0" w:oddHBand="0" w:evenHBand="0" w:firstRowFirstColumn="0" w:firstRowLastColumn="0" w:lastRowFirstColumn="0" w:lastRowLastColumn="0"/>
            <w:tcW w:w="1526" w:type="dxa"/>
            <w:vMerge/>
            <w:vAlign w:val="center"/>
          </w:tcPr>
          <w:p w:rsidR="00C06125" w:rsidRPr="009433A4" w:rsidRDefault="00C06125" w:rsidP="00212BEB">
            <w:pPr>
              <w:rPr>
                <w:rFonts w:ascii="Segoe UI Light" w:hAnsi="Segoe UI Light"/>
                <w:szCs w:val="16"/>
              </w:rPr>
            </w:pPr>
          </w:p>
        </w:tc>
        <w:tc>
          <w:tcPr>
            <w:tcW w:w="709" w:type="dxa"/>
            <w:vAlign w:val="center"/>
          </w:tcPr>
          <w:p w:rsidR="00C06125" w:rsidRPr="009433A4" w:rsidRDefault="00C06125" w:rsidP="006A244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2/1</w:t>
            </w:r>
          </w:p>
        </w:tc>
        <w:tc>
          <w:tcPr>
            <w:tcW w:w="850" w:type="dxa"/>
            <w:vMerge/>
            <w:vAlign w:val="center"/>
          </w:tcPr>
          <w:p w:rsidR="00C06125" w:rsidRPr="009433A4" w:rsidRDefault="00C06125" w:rsidP="006A244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vAlign w:val="center"/>
          </w:tcPr>
          <w:p w:rsidR="00C06125" w:rsidRPr="009433A4" w:rsidRDefault="00D03707">
            <w:pPr>
              <w:jc w:val="center"/>
              <w:cnfStyle w:val="000000000000" w:firstRow="0" w:lastRow="0" w:firstColumn="0" w:lastColumn="0" w:oddVBand="0" w:evenVBand="0" w:oddHBand="0" w:evenHBand="0" w:firstRowFirstColumn="0" w:firstRowLastColumn="0" w:lastRowFirstColumn="0" w:lastRowLastColumn="0"/>
              <w:rPr>
                <w:rFonts w:cs="Segoe UI"/>
                <w:szCs w:val="16"/>
              </w:rPr>
            </w:pPr>
            <w:r w:rsidRPr="009433A4">
              <w:rPr>
                <w:rFonts w:cs="Segoe UI"/>
                <w:szCs w:val="16"/>
              </w:rPr>
              <w:t>1,95</w:t>
            </w:r>
          </w:p>
        </w:tc>
        <w:tc>
          <w:tcPr>
            <w:tcW w:w="851" w:type="dxa"/>
            <w:vAlign w:val="center"/>
          </w:tcPr>
          <w:p w:rsidR="00C06125" w:rsidRPr="009433A4" w:rsidRDefault="00D03707" w:rsidP="00D03707">
            <w:pPr>
              <w:jc w:val="center"/>
              <w:cnfStyle w:val="000000000000" w:firstRow="0" w:lastRow="0" w:firstColumn="0" w:lastColumn="0" w:oddVBand="0" w:evenVBand="0" w:oddHBand="0" w:evenHBand="0" w:firstRowFirstColumn="0" w:firstRowLastColumn="0" w:lastRowFirstColumn="0" w:lastRowLastColumn="0"/>
              <w:rPr>
                <w:rFonts w:cs="Segoe UI"/>
                <w:szCs w:val="16"/>
              </w:rPr>
            </w:pPr>
            <w:r w:rsidRPr="009433A4">
              <w:rPr>
                <w:rFonts w:cs="Segoe UI"/>
                <w:szCs w:val="16"/>
              </w:rPr>
              <w:t>0,40</w:t>
            </w:r>
          </w:p>
        </w:tc>
        <w:tc>
          <w:tcPr>
            <w:tcW w:w="1985" w:type="dxa"/>
            <w:vMerge/>
            <w:vAlign w:val="center"/>
          </w:tcPr>
          <w:p w:rsidR="00C06125" w:rsidRPr="009433A4" w:rsidRDefault="00C06125" w:rsidP="006A244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vAlign w:val="bottom"/>
          </w:tcPr>
          <w:p w:rsidR="00C06125" w:rsidRPr="009433A4" w:rsidRDefault="00B7016F" w:rsidP="00C06125">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1760</w:t>
            </w:r>
          </w:p>
        </w:tc>
        <w:tc>
          <w:tcPr>
            <w:tcW w:w="851" w:type="dxa"/>
            <w:vAlign w:val="bottom"/>
          </w:tcPr>
          <w:p w:rsidR="00C06125" w:rsidRPr="009433A4" w:rsidRDefault="00B7016F" w:rsidP="00C06125">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36</w:t>
            </w:r>
            <w:r w:rsidR="00C06125" w:rsidRPr="009433A4">
              <w:rPr>
                <w:szCs w:val="16"/>
              </w:rPr>
              <w:t>0</w:t>
            </w:r>
          </w:p>
        </w:tc>
        <w:tc>
          <w:tcPr>
            <w:tcW w:w="850" w:type="dxa"/>
            <w:vMerge/>
            <w:vAlign w:val="center"/>
          </w:tcPr>
          <w:p w:rsidR="00C06125" w:rsidRPr="009433A4" w:rsidRDefault="00C06125" w:rsidP="006A244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15" w:type="dxa"/>
            <w:vMerge/>
            <w:vAlign w:val="center"/>
          </w:tcPr>
          <w:p w:rsidR="00C06125" w:rsidRPr="009433A4" w:rsidRDefault="00C06125" w:rsidP="006A244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D03707" w:rsidRPr="009433A4" w:rsidTr="00D03BFB">
        <w:tc>
          <w:tcPr>
            <w:cnfStyle w:val="001000000000" w:firstRow="0" w:lastRow="0" w:firstColumn="1" w:lastColumn="0" w:oddVBand="0" w:evenVBand="0" w:oddHBand="0" w:evenHBand="0" w:firstRowFirstColumn="0" w:firstRowLastColumn="0" w:lastRowFirstColumn="0" w:lastRowLastColumn="0"/>
            <w:tcW w:w="1526" w:type="dxa"/>
            <w:vMerge/>
            <w:vAlign w:val="center"/>
          </w:tcPr>
          <w:p w:rsidR="00C06125" w:rsidRPr="009433A4" w:rsidRDefault="00C06125" w:rsidP="006A244A">
            <w:pPr>
              <w:jc w:val="center"/>
              <w:rPr>
                <w:rFonts w:ascii="Segoe UI Light" w:hAnsi="Segoe UI Light" w:cs="Arial"/>
                <w:spacing w:val="2"/>
                <w:szCs w:val="16"/>
                <w:shd w:val="clear" w:color="auto" w:fill="FFFFFF"/>
              </w:rPr>
            </w:pPr>
          </w:p>
        </w:tc>
        <w:tc>
          <w:tcPr>
            <w:tcW w:w="709" w:type="dxa"/>
            <w:vAlign w:val="center"/>
          </w:tcPr>
          <w:p w:rsidR="00C06125" w:rsidRPr="009433A4" w:rsidRDefault="00C06125" w:rsidP="006A244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2/2</w:t>
            </w:r>
          </w:p>
        </w:tc>
        <w:tc>
          <w:tcPr>
            <w:tcW w:w="850" w:type="dxa"/>
            <w:vMerge/>
            <w:vAlign w:val="center"/>
          </w:tcPr>
          <w:p w:rsidR="00C06125" w:rsidRPr="009433A4" w:rsidRDefault="00C06125" w:rsidP="006A244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vAlign w:val="center"/>
          </w:tcPr>
          <w:p w:rsidR="00C06125" w:rsidRPr="009433A4" w:rsidRDefault="00C06125">
            <w:pPr>
              <w:jc w:val="center"/>
              <w:cnfStyle w:val="000000000000" w:firstRow="0" w:lastRow="0" w:firstColumn="0" w:lastColumn="0" w:oddVBand="0" w:evenVBand="0" w:oddHBand="0" w:evenHBand="0" w:firstRowFirstColumn="0" w:firstRowLastColumn="0" w:lastRowFirstColumn="0" w:lastRowLastColumn="0"/>
              <w:rPr>
                <w:rFonts w:cs="Segoe UI"/>
                <w:szCs w:val="16"/>
              </w:rPr>
            </w:pPr>
            <w:r w:rsidRPr="009433A4">
              <w:rPr>
                <w:rFonts w:cs="Segoe UI"/>
                <w:szCs w:val="16"/>
              </w:rPr>
              <w:t>0,65</w:t>
            </w:r>
          </w:p>
        </w:tc>
        <w:tc>
          <w:tcPr>
            <w:tcW w:w="851" w:type="dxa"/>
            <w:vAlign w:val="center"/>
          </w:tcPr>
          <w:p w:rsidR="00C06125" w:rsidRPr="009433A4" w:rsidRDefault="00C06125" w:rsidP="00D03BFB">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985" w:type="dxa"/>
            <w:vMerge/>
            <w:vAlign w:val="center"/>
          </w:tcPr>
          <w:p w:rsidR="00C06125" w:rsidRPr="009433A4" w:rsidRDefault="00C06125" w:rsidP="006A244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vAlign w:val="bottom"/>
          </w:tcPr>
          <w:p w:rsidR="00C06125" w:rsidRPr="009433A4" w:rsidRDefault="00B7016F" w:rsidP="00C06125">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590</w:t>
            </w:r>
          </w:p>
        </w:tc>
        <w:tc>
          <w:tcPr>
            <w:tcW w:w="851" w:type="dxa"/>
            <w:vAlign w:val="center"/>
          </w:tcPr>
          <w:p w:rsidR="00C06125" w:rsidRPr="009433A4" w:rsidRDefault="00C06125" w:rsidP="00D03BFB">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0" w:type="dxa"/>
            <w:vMerge/>
            <w:vAlign w:val="center"/>
          </w:tcPr>
          <w:p w:rsidR="00C06125" w:rsidRPr="009433A4" w:rsidRDefault="00C06125" w:rsidP="006A244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15" w:type="dxa"/>
            <w:vMerge/>
            <w:vAlign w:val="center"/>
          </w:tcPr>
          <w:p w:rsidR="00C06125" w:rsidRPr="009433A4" w:rsidRDefault="00C06125" w:rsidP="006A244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B7016F" w:rsidRPr="009433A4" w:rsidTr="00D03BFB">
        <w:tc>
          <w:tcPr>
            <w:cnfStyle w:val="001000000000" w:firstRow="0" w:lastRow="0" w:firstColumn="1" w:lastColumn="0" w:oddVBand="0" w:evenVBand="0" w:oddHBand="0" w:evenHBand="0" w:firstRowFirstColumn="0" w:firstRowLastColumn="0" w:lastRowFirstColumn="0" w:lastRowLastColumn="0"/>
            <w:tcW w:w="2235" w:type="dxa"/>
            <w:gridSpan w:val="2"/>
            <w:vAlign w:val="center"/>
          </w:tcPr>
          <w:p w:rsidR="00B7016F" w:rsidRPr="009433A4" w:rsidRDefault="00B7016F" w:rsidP="001631E0">
            <w:pPr>
              <w:ind w:right="34"/>
              <w:rPr>
                <w:rFonts w:ascii="Segoe UI Light" w:hAnsi="Segoe UI Light"/>
                <w:szCs w:val="16"/>
              </w:rPr>
            </w:pPr>
            <w:r w:rsidRPr="009433A4">
              <w:rPr>
                <w:rFonts w:ascii="Segoe UI Light" w:hAnsi="Segoe UI Light"/>
                <w:szCs w:val="16"/>
              </w:rPr>
              <w:lastRenderedPageBreak/>
              <w:t>пос. Прудный</w:t>
            </w:r>
          </w:p>
        </w:tc>
        <w:tc>
          <w:tcPr>
            <w:tcW w:w="850" w:type="dxa"/>
            <w:vAlign w:val="center"/>
          </w:tcPr>
          <w:p w:rsidR="00B7016F" w:rsidRPr="009433A4" w:rsidRDefault="00B7016F" w:rsidP="00D03707">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2,55</w:t>
            </w:r>
          </w:p>
        </w:tc>
        <w:tc>
          <w:tcPr>
            <w:tcW w:w="850" w:type="dxa"/>
            <w:vAlign w:val="center"/>
          </w:tcPr>
          <w:p w:rsidR="00B7016F" w:rsidRPr="009433A4" w:rsidRDefault="00B7016F" w:rsidP="00D03707">
            <w:pPr>
              <w:jc w:val="center"/>
              <w:cnfStyle w:val="000000000000" w:firstRow="0" w:lastRow="0" w:firstColumn="0" w:lastColumn="0" w:oddVBand="0" w:evenVBand="0" w:oddHBand="0" w:evenHBand="0" w:firstRowFirstColumn="0" w:firstRowLastColumn="0" w:lastRowFirstColumn="0" w:lastRowLastColumn="0"/>
              <w:rPr>
                <w:rFonts w:cs="Segoe UI"/>
                <w:szCs w:val="16"/>
              </w:rPr>
            </w:pPr>
            <w:r w:rsidRPr="009433A4">
              <w:rPr>
                <w:rFonts w:cs="Segoe UI"/>
                <w:szCs w:val="16"/>
              </w:rPr>
              <w:t>2,00</w:t>
            </w:r>
          </w:p>
        </w:tc>
        <w:tc>
          <w:tcPr>
            <w:tcW w:w="851" w:type="dxa"/>
            <w:vAlign w:val="center"/>
          </w:tcPr>
          <w:p w:rsidR="00B7016F" w:rsidRPr="009433A4" w:rsidRDefault="00B7016F">
            <w:pPr>
              <w:jc w:val="center"/>
              <w:cnfStyle w:val="000000000000" w:firstRow="0" w:lastRow="0" w:firstColumn="0" w:lastColumn="0" w:oddVBand="0" w:evenVBand="0" w:oddHBand="0" w:evenHBand="0" w:firstRowFirstColumn="0" w:firstRowLastColumn="0" w:lastRowFirstColumn="0" w:lastRowLastColumn="0"/>
              <w:rPr>
                <w:rFonts w:cs="Segoe UI"/>
                <w:szCs w:val="16"/>
              </w:rPr>
            </w:pPr>
            <w:r w:rsidRPr="009433A4">
              <w:rPr>
                <w:rFonts w:cs="Segoe UI"/>
                <w:szCs w:val="16"/>
              </w:rPr>
              <w:t>0,55</w:t>
            </w:r>
          </w:p>
        </w:tc>
        <w:tc>
          <w:tcPr>
            <w:tcW w:w="1985" w:type="dxa"/>
            <w:vMerge w:val="restart"/>
            <w:vAlign w:val="center"/>
          </w:tcPr>
          <w:p w:rsidR="00B7016F" w:rsidRPr="009433A4" w:rsidRDefault="00B7016F" w:rsidP="00D03BFB">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376</w:t>
            </w:r>
          </w:p>
          <w:p w:rsidR="00B7016F" w:rsidRPr="009433A4" w:rsidRDefault="00B7016F" w:rsidP="00D03BFB">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vAlign w:val="bottom"/>
          </w:tcPr>
          <w:p w:rsidR="00B7016F" w:rsidRPr="009433A4" w:rsidRDefault="00B7016F" w:rsidP="00D03707">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1800</w:t>
            </w:r>
          </w:p>
        </w:tc>
        <w:tc>
          <w:tcPr>
            <w:tcW w:w="851" w:type="dxa"/>
            <w:vAlign w:val="bottom"/>
          </w:tcPr>
          <w:p w:rsidR="00B7016F" w:rsidRPr="009433A4" w:rsidRDefault="00B7016F" w:rsidP="00C06125">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500</w:t>
            </w:r>
          </w:p>
        </w:tc>
        <w:tc>
          <w:tcPr>
            <w:tcW w:w="850" w:type="dxa"/>
            <w:vAlign w:val="bottom"/>
          </w:tcPr>
          <w:p w:rsidR="00B7016F" w:rsidRPr="009433A4" w:rsidRDefault="00B7016F" w:rsidP="00B35123">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1800</w:t>
            </w:r>
          </w:p>
        </w:tc>
        <w:tc>
          <w:tcPr>
            <w:tcW w:w="815" w:type="dxa"/>
            <w:vAlign w:val="bottom"/>
          </w:tcPr>
          <w:p w:rsidR="00B7016F" w:rsidRPr="009433A4" w:rsidRDefault="00B7016F" w:rsidP="00D03BFB">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500</w:t>
            </w:r>
          </w:p>
        </w:tc>
      </w:tr>
      <w:tr w:rsidR="00B7016F" w:rsidRPr="009433A4" w:rsidTr="00D03BFB">
        <w:tc>
          <w:tcPr>
            <w:cnfStyle w:val="001000000000" w:firstRow="0" w:lastRow="0" w:firstColumn="1" w:lastColumn="0" w:oddVBand="0" w:evenVBand="0" w:oddHBand="0" w:evenHBand="0" w:firstRowFirstColumn="0" w:firstRowLastColumn="0" w:lastRowFirstColumn="0" w:lastRowLastColumn="0"/>
            <w:tcW w:w="2235" w:type="dxa"/>
            <w:gridSpan w:val="2"/>
            <w:vAlign w:val="center"/>
          </w:tcPr>
          <w:p w:rsidR="00B7016F" w:rsidRPr="009433A4" w:rsidRDefault="00B7016F" w:rsidP="001631E0">
            <w:pPr>
              <w:ind w:right="34"/>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Моховички</w:t>
            </w:r>
          </w:p>
        </w:tc>
        <w:tc>
          <w:tcPr>
            <w:tcW w:w="850" w:type="dxa"/>
            <w:vAlign w:val="center"/>
          </w:tcPr>
          <w:p w:rsidR="00B7016F" w:rsidRPr="009433A4" w:rsidRDefault="00B7016F" w:rsidP="00D03707">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3,15</w:t>
            </w:r>
          </w:p>
        </w:tc>
        <w:tc>
          <w:tcPr>
            <w:tcW w:w="850" w:type="dxa"/>
            <w:vAlign w:val="center"/>
          </w:tcPr>
          <w:p w:rsidR="00B7016F" w:rsidRPr="009433A4" w:rsidRDefault="00B7016F" w:rsidP="00D03707">
            <w:pPr>
              <w:jc w:val="center"/>
              <w:cnfStyle w:val="000000000000" w:firstRow="0" w:lastRow="0" w:firstColumn="0" w:lastColumn="0" w:oddVBand="0" w:evenVBand="0" w:oddHBand="0" w:evenHBand="0" w:firstRowFirstColumn="0" w:firstRowLastColumn="0" w:lastRowFirstColumn="0" w:lastRowLastColumn="0"/>
              <w:rPr>
                <w:rFonts w:cs="Segoe UI"/>
                <w:szCs w:val="16"/>
              </w:rPr>
            </w:pPr>
            <w:r w:rsidRPr="009433A4">
              <w:rPr>
                <w:rFonts w:cs="Segoe UI"/>
                <w:szCs w:val="16"/>
              </w:rPr>
              <w:t>2,55</w:t>
            </w:r>
          </w:p>
        </w:tc>
        <w:tc>
          <w:tcPr>
            <w:tcW w:w="851" w:type="dxa"/>
            <w:vAlign w:val="center"/>
          </w:tcPr>
          <w:p w:rsidR="00B7016F" w:rsidRPr="009433A4" w:rsidRDefault="00B7016F">
            <w:pPr>
              <w:jc w:val="center"/>
              <w:cnfStyle w:val="000000000000" w:firstRow="0" w:lastRow="0" w:firstColumn="0" w:lastColumn="0" w:oddVBand="0" w:evenVBand="0" w:oddHBand="0" w:evenHBand="0" w:firstRowFirstColumn="0" w:firstRowLastColumn="0" w:lastRowFirstColumn="0" w:lastRowLastColumn="0"/>
              <w:rPr>
                <w:rFonts w:cs="Segoe UI"/>
                <w:szCs w:val="16"/>
              </w:rPr>
            </w:pPr>
            <w:r w:rsidRPr="009433A4">
              <w:rPr>
                <w:rFonts w:cs="Segoe UI"/>
                <w:szCs w:val="16"/>
              </w:rPr>
              <w:t>0,60</w:t>
            </w:r>
          </w:p>
        </w:tc>
        <w:tc>
          <w:tcPr>
            <w:tcW w:w="1985" w:type="dxa"/>
            <w:vMerge/>
            <w:vAlign w:val="center"/>
          </w:tcPr>
          <w:p w:rsidR="00B7016F" w:rsidRPr="009433A4" w:rsidRDefault="00B7016F" w:rsidP="001631E0">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vAlign w:val="bottom"/>
          </w:tcPr>
          <w:p w:rsidR="00B7016F" w:rsidRPr="009433A4" w:rsidRDefault="00B7016F" w:rsidP="00D03707">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2300</w:t>
            </w:r>
          </w:p>
        </w:tc>
        <w:tc>
          <w:tcPr>
            <w:tcW w:w="851" w:type="dxa"/>
            <w:vAlign w:val="bottom"/>
          </w:tcPr>
          <w:p w:rsidR="00B7016F" w:rsidRPr="009433A4" w:rsidRDefault="00B7016F" w:rsidP="00C06125">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540</w:t>
            </w:r>
          </w:p>
        </w:tc>
        <w:tc>
          <w:tcPr>
            <w:tcW w:w="850" w:type="dxa"/>
            <w:vAlign w:val="bottom"/>
          </w:tcPr>
          <w:p w:rsidR="00B7016F" w:rsidRPr="009433A4" w:rsidRDefault="00B7016F" w:rsidP="00B35123">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2300</w:t>
            </w:r>
          </w:p>
        </w:tc>
        <w:tc>
          <w:tcPr>
            <w:tcW w:w="815" w:type="dxa"/>
            <w:vAlign w:val="bottom"/>
          </w:tcPr>
          <w:p w:rsidR="00B7016F" w:rsidRPr="009433A4" w:rsidRDefault="00B7016F" w:rsidP="00D03BFB">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540</w:t>
            </w:r>
          </w:p>
        </w:tc>
      </w:tr>
      <w:tr w:rsidR="00B7016F" w:rsidRPr="009433A4" w:rsidTr="00D03BFB">
        <w:tc>
          <w:tcPr>
            <w:cnfStyle w:val="001000000000" w:firstRow="0" w:lastRow="0" w:firstColumn="1" w:lastColumn="0" w:oddVBand="0" w:evenVBand="0" w:oddHBand="0" w:evenHBand="0" w:firstRowFirstColumn="0" w:firstRowLastColumn="0" w:lastRowFirstColumn="0" w:lastRowLastColumn="0"/>
            <w:tcW w:w="2235" w:type="dxa"/>
            <w:gridSpan w:val="2"/>
            <w:vAlign w:val="center"/>
          </w:tcPr>
          <w:p w:rsidR="00B7016F" w:rsidRPr="009433A4" w:rsidRDefault="00B7016F" w:rsidP="001631E0">
            <w:pPr>
              <w:ind w:right="34"/>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Заварухино</w:t>
            </w:r>
          </w:p>
        </w:tc>
        <w:tc>
          <w:tcPr>
            <w:tcW w:w="850" w:type="dxa"/>
            <w:vAlign w:val="center"/>
          </w:tcPr>
          <w:p w:rsidR="00B7016F" w:rsidRPr="009433A4" w:rsidRDefault="00B7016F" w:rsidP="00D03707">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1,00</w:t>
            </w:r>
          </w:p>
        </w:tc>
        <w:tc>
          <w:tcPr>
            <w:tcW w:w="850" w:type="dxa"/>
            <w:vAlign w:val="center"/>
          </w:tcPr>
          <w:p w:rsidR="00B7016F" w:rsidRPr="009433A4" w:rsidRDefault="00B7016F" w:rsidP="00D03707">
            <w:pPr>
              <w:jc w:val="center"/>
              <w:cnfStyle w:val="000000000000" w:firstRow="0" w:lastRow="0" w:firstColumn="0" w:lastColumn="0" w:oddVBand="0" w:evenVBand="0" w:oddHBand="0" w:evenHBand="0" w:firstRowFirstColumn="0" w:firstRowLastColumn="0" w:lastRowFirstColumn="0" w:lastRowLastColumn="0"/>
              <w:rPr>
                <w:rFonts w:cs="Segoe UI"/>
                <w:szCs w:val="16"/>
              </w:rPr>
            </w:pPr>
            <w:r w:rsidRPr="009433A4">
              <w:rPr>
                <w:rFonts w:cs="Segoe UI"/>
                <w:szCs w:val="16"/>
              </w:rPr>
              <w:t>1,00</w:t>
            </w:r>
          </w:p>
        </w:tc>
        <w:tc>
          <w:tcPr>
            <w:tcW w:w="851" w:type="dxa"/>
            <w:vAlign w:val="center"/>
          </w:tcPr>
          <w:p w:rsidR="00B7016F" w:rsidRPr="009433A4" w:rsidRDefault="00B7016F" w:rsidP="00D03BFB">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985" w:type="dxa"/>
            <w:vMerge/>
            <w:vAlign w:val="center"/>
          </w:tcPr>
          <w:p w:rsidR="00B7016F" w:rsidRPr="009433A4" w:rsidRDefault="00B7016F" w:rsidP="001631E0">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vAlign w:val="bottom"/>
          </w:tcPr>
          <w:p w:rsidR="00B7016F" w:rsidRPr="009433A4" w:rsidRDefault="00B7016F" w:rsidP="00C06125">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900</w:t>
            </w:r>
          </w:p>
        </w:tc>
        <w:tc>
          <w:tcPr>
            <w:tcW w:w="851" w:type="dxa"/>
            <w:vAlign w:val="center"/>
          </w:tcPr>
          <w:p w:rsidR="00B7016F" w:rsidRPr="009433A4" w:rsidRDefault="00B7016F" w:rsidP="00D03BFB">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0" w:type="dxa"/>
            <w:vAlign w:val="bottom"/>
          </w:tcPr>
          <w:p w:rsidR="00B7016F" w:rsidRPr="009433A4" w:rsidRDefault="00B7016F" w:rsidP="00B35123">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900</w:t>
            </w:r>
          </w:p>
        </w:tc>
        <w:tc>
          <w:tcPr>
            <w:tcW w:w="815" w:type="dxa"/>
            <w:vAlign w:val="center"/>
          </w:tcPr>
          <w:p w:rsidR="00B7016F" w:rsidRPr="009433A4" w:rsidRDefault="00B7016F" w:rsidP="00D03BFB">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r>
      <w:tr w:rsidR="003A3A1F" w:rsidRPr="009433A4" w:rsidTr="00D03BFB">
        <w:tc>
          <w:tcPr>
            <w:cnfStyle w:val="001000000000" w:firstRow="0" w:lastRow="0" w:firstColumn="1" w:lastColumn="0" w:oddVBand="0" w:evenVBand="0" w:oddHBand="0" w:evenHBand="0" w:firstRowFirstColumn="0" w:firstRowLastColumn="0" w:lastRowFirstColumn="0" w:lastRowLastColumn="0"/>
            <w:tcW w:w="1526" w:type="dxa"/>
            <w:vMerge w:val="restart"/>
            <w:vAlign w:val="center"/>
          </w:tcPr>
          <w:p w:rsidR="00C06125" w:rsidRPr="009433A4" w:rsidRDefault="00C06125" w:rsidP="001631E0">
            <w:pPr>
              <w:ind w:right="34"/>
              <w:rPr>
                <w:rFonts w:ascii="Segoe UI Light" w:hAnsi="Segoe UI Light"/>
                <w:szCs w:val="16"/>
              </w:rPr>
            </w:pPr>
            <w:r w:rsidRPr="009433A4">
              <w:rPr>
                <w:rFonts w:ascii="Segoe UI Light" w:hAnsi="Segoe UI Light"/>
                <w:szCs w:val="16"/>
              </w:rPr>
              <w:t>д. Ключи</w:t>
            </w:r>
          </w:p>
        </w:tc>
        <w:tc>
          <w:tcPr>
            <w:tcW w:w="709" w:type="dxa"/>
            <w:vAlign w:val="center"/>
          </w:tcPr>
          <w:p w:rsidR="00C06125" w:rsidRPr="009433A4" w:rsidRDefault="00C06125" w:rsidP="001631E0">
            <w:pPr>
              <w:ind w:right="34"/>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w:t>
            </w:r>
          </w:p>
        </w:tc>
        <w:tc>
          <w:tcPr>
            <w:tcW w:w="850" w:type="dxa"/>
            <w:vMerge w:val="restart"/>
            <w:vAlign w:val="center"/>
          </w:tcPr>
          <w:p w:rsidR="00C06125" w:rsidRPr="009433A4" w:rsidRDefault="00C06125" w:rsidP="001631E0">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6,70</w:t>
            </w:r>
          </w:p>
        </w:tc>
        <w:tc>
          <w:tcPr>
            <w:tcW w:w="850" w:type="dxa"/>
            <w:vAlign w:val="center"/>
          </w:tcPr>
          <w:p w:rsidR="00C06125" w:rsidRPr="009433A4" w:rsidRDefault="00C06125">
            <w:pPr>
              <w:jc w:val="center"/>
              <w:cnfStyle w:val="000000000000" w:firstRow="0" w:lastRow="0" w:firstColumn="0" w:lastColumn="0" w:oddVBand="0" w:evenVBand="0" w:oddHBand="0" w:evenHBand="0" w:firstRowFirstColumn="0" w:firstRowLastColumn="0" w:lastRowFirstColumn="0" w:lastRowLastColumn="0"/>
              <w:rPr>
                <w:rFonts w:cs="Segoe UI"/>
                <w:szCs w:val="16"/>
              </w:rPr>
            </w:pPr>
            <w:r w:rsidRPr="009433A4">
              <w:rPr>
                <w:rFonts w:cs="Segoe UI"/>
                <w:szCs w:val="16"/>
              </w:rPr>
              <w:t>3,4</w:t>
            </w:r>
          </w:p>
        </w:tc>
        <w:tc>
          <w:tcPr>
            <w:tcW w:w="851" w:type="dxa"/>
            <w:vAlign w:val="center"/>
          </w:tcPr>
          <w:p w:rsidR="00C06125" w:rsidRPr="009433A4" w:rsidRDefault="00C06125" w:rsidP="001631E0">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985" w:type="dxa"/>
            <w:vMerge/>
            <w:vAlign w:val="center"/>
          </w:tcPr>
          <w:p w:rsidR="00C06125" w:rsidRPr="009433A4" w:rsidRDefault="00C06125" w:rsidP="001631E0">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vAlign w:val="bottom"/>
          </w:tcPr>
          <w:p w:rsidR="00C06125" w:rsidRPr="009433A4" w:rsidRDefault="00B7016F" w:rsidP="00C06125">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3070</w:t>
            </w:r>
          </w:p>
        </w:tc>
        <w:tc>
          <w:tcPr>
            <w:tcW w:w="851" w:type="dxa"/>
            <w:vAlign w:val="center"/>
          </w:tcPr>
          <w:p w:rsidR="00C06125" w:rsidRPr="009433A4" w:rsidRDefault="00C06125" w:rsidP="00D03BFB">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0" w:type="dxa"/>
            <w:vMerge w:val="restart"/>
            <w:vAlign w:val="center"/>
          </w:tcPr>
          <w:p w:rsidR="00C06125" w:rsidRPr="009433A4" w:rsidRDefault="00B7016F" w:rsidP="00B7016F">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6050</w:t>
            </w:r>
          </w:p>
        </w:tc>
        <w:tc>
          <w:tcPr>
            <w:tcW w:w="815" w:type="dxa"/>
            <w:vMerge w:val="restart"/>
            <w:vAlign w:val="center"/>
          </w:tcPr>
          <w:p w:rsidR="00C06125" w:rsidRPr="009433A4" w:rsidRDefault="00C06125" w:rsidP="00901B41">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r>
      <w:tr w:rsidR="003A3A1F" w:rsidRPr="009433A4" w:rsidTr="00D03BFB">
        <w:tc>
          <w:tcPr>
            <w:cnfStyle w:val="001000000000" w:firstRow="0" w:lastRow="0" w:firstColumn="1" w:lastColumn="0" w:oddVBand="0" w:evenVBand="0" w:oddHBand="0" w:evenHBand="0" w:firstRowFirstColumn="0" w:firstRowLastColumn="0" w:lastRowFirstColumn="0" w:lastRowLastColumn="0"/>
            <w:tcW w:w="1526" w:type="dxa"/>
            <w:vMerge/>
            <w:vAlign w:val="center"/>
          </w:tcPr>
          <w:p w:rsidR="00C06125" w:rsidRPr="009433A4" w:rsidRDefault="00C06125" w:rsidP="001631E0">
            <w:pPr>
              <w:ind w:right="34"/>
              <w:rPr>
                <w:rFonts w:ascii="Segoe UI Light" w:hAnsi="Segoe UI Light"/>
                <w:szCs w:val="16"/>
              </w:rPr>
            </w:pPr>
          </w:p>
        </w:tc>
        <w:tc>
          <w:tcPr>
            <w:tcW w:w="709" w:type="dxa"/>
            <w:vAlign w:val="center"/>
          </w:tcPr>
          <w:p w:rsidR="00C06125" w:rsidRPr="009433A4" w:rsidRDefault="00C06125" w:rsidP="001631E0">
            <w:pPr>
              <w:ind w:right="34"/>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w:t>
            </w:r>
          </w:p>
        </w:tc>
        <w:tc>
          <w:tcPr>
            <w:tcW w:w="850" w:type="dxa"/>
            <w:vMerge/>
            <w:vAlign w:val="center"/>
          </w:tcPr>
          <w:p w:rsidR="00C06125" w:rsidRPr="009433A4" w:rsidRDefault="00C06125" w:rsidP="006A244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vAlign w:val="center"/>
          </w:tcPr>
          <w:p w:rsidR="00C06125" w:rsidRPr="009433A4" w:rsidRDefault="00C06125">
            <w:pPr>
              <w:jc w:val="center"/>
              <w:cnfStyle w:val="000000000000" w:firstRow="0" w:lastRow="0" w:firstColumn="0" w:lastColumn="0" w:oddVBand="0" w:evenVBand="0" w:oddHBand="0" w:evenHBand="0" w:firstRowFirstColumn="0" w:firstRowLastColumn="0" w:lastRowFirstColumn="0" w:lastRowLastColumn="0"/>
              <w:rPr>
                <w:rFonts w:cs="Segoe UI"/>
                <w:szCs w:val="16"/>
              </w:rPr>
            </w:pPr>
            <w:r w:rsidRPr="009433A4">
              <w:rPr>
                <w:rFonts w:cs="Segoe UI"/>
                <w:szCs w:val="16"/>
              </w:rPr>
              <w:t>2,1</w:t>
            </w:r>
          </w:p>
        </w:tc>
        <w:tc>
          <w:tcPr>
            <w:tcW w:w="851" w:type="dxa"/>
            <w:vAlign w:val="center"/>
          </w:tcPr>
          <w:p w:rsidR="00C06125" w:rsidRPr="009433A4" w:rsidRDefault="00C06125" w:rsidP="001631E0">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985" w:type="dxa"/>
            <w:vMerge/>
            <w:vAlign w:val="center"/>
          </w:tcPr>
          <w:p w:rsidR="00C06125" w:rsidRPr="009433A4" w:rsidRDefault="00C06125" w:rsidP="006A244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vAlign w:val="bottom"/>
          </w:tcPr>
          <w:p w:rsidR="00C06125" w:rsidRPr="009433A4" w:rsidRDefault="00B7016F" w:rsidP="00C06125">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1900</w:t>
            </w:r>
          </w:p>
        </w:tc>
        <w:tc>
          <w:tcPr>
            <w:tcW w:w="851" w:type="dxa"/>
            <w:vAlign w:val="center"/>
          </w:tcPr>
          <w:p w:rsidR="00C06125" w:rsidRPr="009433A4" w:rsidRDefault="00C06125" w:rsidP="00D03BFB">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0" w:type="dxa"/>
            <w:vMerge/>
            <w:vAlign w:val="center"/>
          </w:tcPr>
          <w:p w:rsidR="00C06125" w:rsidRPr="009433A4" w:rsidRDefault="00C06125" w:rsidP="006A244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15" w:type="dxa"/>
            <w:vMerge/>
            <w:vAlign w:val="center"/>
          </w:tcPr>
          <w:p w:rsidR="00C06125" w:rsidRPr="009433A4" w:rsidRDefault="00C06125" w:rsidP="00901B41">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3A3A1F" w:rsidRPr="009433A4" w:rsidTr="00D03BFB">
        <w:tc>
          <w:tcPr>
            <w:cnfStyle w:val="001000000000" w:firstRow="0" w:lastRow="0" w:firstColumn="1" w:lastColumn="0" w:oddVBand="0" w:evenVBand="0" w:oddHBand="0" w:evenHBand="0" w:firstRowFirstColumn="0" w:firstRowLastColumn="0" w:lastRowFirstColumn="0" w:lastRowLastColumn="0"/>
            <w:tcW w:w="1526" w:type="dxa"/>
            <w:vMerge/>
            <w:vAlign w:val="center"/>
          </w:tcPr>
          <w:p w:rsidR="00C06125" w:rsidRPr="009433A4" w:rsidRDefault="00C06125" w:rsidP="006A244A">
            <w:pPr>
              <w:jc w:val="center"/>
              <w:rPr>
                <w:rFonts w:ascii="Segoe UI Light" w:hAnsi="Segoe UI Light" w:cs="Arial"/>
                <w:spacing w:val="2"/>
                <w:szCs w:val="16"/>
                <w:shd w:val="clear" w:color="auto" w:fill="FFFFFF"/>
              </w:rPr>
            </w:pPr>
          </w:p>
        </w:tc>
        <w:tc>
          <w:tcPr>
            <w:tcW w:w="709" w:type="dxa"/>
            <w:vAlign w:val="center"/>
          </w:tcPr>
          <w:p w:rsidR="00C06125" w:rsidRPr="009433A4" w:rsidRDefault="00C06125" w:rsidP="006A244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w:t>
            </w:r>
          </w:p>
        </w:tc>
        <w:tc>
          <w:tcPr>
            <w:tcW w:w="850" w:type="dxa"/>
            <w:vMerge/>
            <w:vAlign w:val="center"/>
          </w:tcPr>
          <w:p w:rsidR="00C06125" w:rsidRPr="009433A4" w:rsidRDefault="00C06125" w:rsidP="006A244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vAlign w:val="center"/>
          </w:tcPr>
          <w:p w:rsidR="00C06125" w:rsidRPr="009433A4" w:rsidRDefault="00C06125">
            <w:pPr>
              <w:jc w:val="center"/>
              <w:cnfStyle w:val="000000000000" w:firstRow="0" w:lastRow="0" w:firstColumn="0" w:lastColumn="0" w:oddVBand="0" w:evenVBand="0" w:oddHBand="0" w:evenHBand="0" w:firstRowFirstColumn="0" w:firstRowLastColumn="0" w:lastRowFirstColumn="0" w:lastRowLastColumn="0"/>
              <w:rPr>
                <w:rFonts w:cs="Segoe UI"/>
                <w:szCs w:val="16"/>
              </w:rPr>
            </w:pPr>
            <w:r w:rsidRPr="009433A4">
              <w:rPr>
                <w:rFonts w:cs="Segoe UI"/>
                <w:szCs w:val="16"/>
              </w:rPr>
              <w:t>1,2</w:t>
            </w:r>
          </w:p>
        </w:tc>
        <w:tc>
          <w:tcPr>
            <w:tcW w:w="851" w:type="dxa"/>
            <w:vAlign w:val="center"/>
          </w:tcPr>
          <w:p w:rsidR="00C06125" w:rsidRPr="009433A4" w:rsidRDefault="00C06125" w:rsidP="001631E0">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985" w:type="dxa"/>
            <w:vMerge/>
            <w:vAlign w:val="center"/>
          </w:tcPr>
          <w:p w:rsidR="00C06125" w:rsidRPr="009433A4" w:rsidRDefault="00C06125" w:rsidP="006A244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vAlign w:val="bottom"/>
          </w:tcPr>
          <w:p w:rsidR="00C06125" w:rsidRPr="009433A4" w:rsidRDefault="00B7016F" w:rsidP="00C06125">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1080</w:t>
            </w:r>
          </w:p>
        </w:tc>
        <w:tc>
          <w:tcPr>
            <w:tcW w:w="851" w:type="dxa"/>
            <w:vAlign w:val="center"/>
          </w:tcPr>
          <w:p w:rsidR="00C06125" w:rsidRPr="009433A4" w:rsidRDefault="00C06125" w:rsidP="00D03BFB">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0" w:type="dxa"/>
            <w:vMerge/>
            <w:vAlign w:val="center"/>
          </w:tcPr>
          <w:p w:rsidR="00C06125" w:rsidRPr="009433A4" w:rsidRDefault="00C06125" w:rsidP="006A244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15" w:type="dxa"/>
            <w:vMerge/>
            <w:vAlign w:val="center"/>
          </w:tcPr>
          <w:p w:rsidR="00C06125" w:rsidRPr="009433A4" w:rsidRDefault="00C06125" w:rsidP="006A244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3A3A1F" w:rsidRPr="009433A4" w:rsidTr="006F22F1">
        <w:tc>
          <w:tcPr>
            <w:cnfStyle w:val="001000000000" w:firstRow="0" w:lastRow="0" w:firstColumn="1" w:lastColumn="0" w:oddVBand="0" w:evenVBand="0" w:oddHBand="0" w:evenHBand="0" w:firstRowFirstColumn="0" w:firstRowLastColumn="0" w:lastRowFirstColumn="0" w:lastRowLastColumn="0"/>
            <w:tcW w:w="8472" w:type="dxa"/>
            <w:gridSpan w:val="8"/>
            <w:vAlign w:val="center"/>
          </w:tcPr>
          <w:p w:rsidR="008375A6" w:rsidRPr="009433A4" w:rsidRDefault="008375A6" w:rsidP="006A244A">
            <w:pPr>
              <w:rPr>
                <w:rFonts w:ascii="Segoe UI Light" w:hAnsi="Segoe UI Light" w:cs="Arial"/>
                <w:spacing w:val="2"/>
                <w:shd w:val="clear" w:color="auto" w:fill="FFFFFF"/>
              </w:rPr>
            </w:pPr>
            <w:r w:rsidRPr="009433A4">
              <w:rPr>
                <w:rFonts w:ascii="Segoe UI Light" w:hAnsi="Segoe UI Light" w:cs="Arial"/>
                <w:spacing w:val="2"/>
                <w:shd w:val="clear" w:color="auto" w:fill="FFFFFF"/>
              </w:rPr>
              <w:t>Итого</w:t>
            </w:r>
          </w:p>
        </w:tc>
        <w:tc>
          <w:tcPr>
            <w:tcW w:w="850" w:type="dxa"/>
            <w:vAlign w:val="center"/>
          </w:tcPr>
          <w:p w:rsidR="008375A6" w:rsidRPr="009433A4" w:rsidRDefault="00B7016F" w:rsidP="00D03707">
            <w:pPr>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1854</w:t>
            </w:r>
            <w:r w:rsidR="00C06125" w:rsidRPr="009433A4">
              <w:rPr>
                <w:rFonts w:cs="Arial"/>
                <w:spacing w:val="2"/>
                <w:shd w:val="clear" w:color="auto" w:fill="FFFFFF"/>
              </w:rPr>
              <w:t>0</w:t>
            </w:r>
          </w:p>
        </w:tc>
        <w:tc>
          <w:tcPr>
            <w:tcW w:w="815" w:type="dxa"/>
            <w:vAlign w:val="center"/>
          </w:tcPr>
          <w:p w:rsidR="008375A6" w:rsidRPr="009433A4" w:rsidRDefault="00B7016F" w:rsidP="006A244A">
            <w:pPr>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1083</w:t>
            </w:r>
            <w:r w:rsidR="00C06125" w:rsidRPr="009433A4">
              <w:rPr>
                <w:rFonts w:cs="Arial"/>
                <w:spacing w:val="2"/>
                <w:shd w:val="clear" w:color="auto" w:fill="FFFFFF"/>
              </w:rPr>
              <w:t>0</w:t>
            </w:r>
          </w:p>
        </w:tc>
      </w:tr>
    </w:tbl>
    <w:p w:rsidR="006A244A" w:rsidRPr="009433A4" w:rsidRDefault="006A244A" w:rsidP="001E196F">
      <w:pPr>
        <w:spacing w:after="0"/>
        <w:jc w:val="both"/>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283"/>
        <w:gridCol w:w="9192"/>
      </w:tblGrid>
      <w:tr w:rsidR="006D03B9" w:rsidRPr="009433A4" w:rsidTr="0016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543EBD" w:rsidRPr="009433A4" w:rsidRDefault="00543EBD" w:rsidP="001E196F">
            <w:pPr>
              <w:spacing w:line="276" w:lineRule="auto"/>
              <w:rPr>
                <w:rFonts w:ascii="Segoe UI Light" w:hAnsi="Segoe UI Light" w:cs="Arial"/>
                <w:spacing w:val="2"/>
                <w:szCs w:val="16"/>
                <w:shd w:val="clear" w:color="auto" w:fill="FFFFFF"/>
              </w:rPr>
            </w:pPr>
            <w:proofErr w:type="gramStart"/>
            <w:r w:rsidRPr="009433A4">
              <w:rPr>
                <w:rFonts w:ascii="Segoe UI Light" w:hAnsi="Segoe UI Light" w:cs="Arial"/>
                <w:spacing w:val="2"/>
                <w:szCs w:val="16"/>
                <w:shd w:val="clear" w:color="auto" w:fill="FFFFFF"/>
              </w:rPr>
              <w:t>ПР</w:t>
            </w:r>
            <w:proofErr w:type="gramEnd"/>
          </w:p>
        </w:tc>
        <w:tc>
          <w:tcPr>
            <w:tcW w:w="283" w:type="dxa"/>
          </w:tcPr>
          <w:p w:rsidR="00543EBD" w:rsidRPr="009433A4" w:rsidRDefault="00543EBD" w:rsidP="001E196F">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9192" w:type="dxa"/>
          </w:tcPr>
          <w:p w:rsidR="00543EBD" w:rsidRPr="009433A4" w:rsidRDefault="00543EBD" w:rsidP="001E196F">
            <w:pPr>
              <w:spacing w:line="276" w:lineRule="auto"/>
              <w:jc w:val="both"/>
              <w:cnfStyle w:val="100000000000" w:firstRow="1" w:lastRow="0" w:firstColumn="0" w:lastColumn="0" w:oddVBand="0" w:evenVBand="0" w:oddHBand="0" w:evenHBand="0" w:firstRowFirstColumn="0" w:firstRowLastColumn="0" w:lastRowFirstColumn="0" w:lastRowLastColumn="0"/>
              <w:rPr>
                <w:rStyle w:val="25"/>
                <w:rFonts w:ascii="Segoe UI Light" w:hAnsi="Segoe UI Light"/>
              </w:rPr>
            </w:pPr>
            <w:r w:rsidRPr="009433A4">
              <w:rPr>
                <w:rFonts w:ascii="Segoe UI Light" w:hAnsi="Segoe UI Light" w:cs="Arial"/>
                <w:spacing w:val="2"/>
                <w:szCs w:val="16"/>
                <w:shd w:val="clear" w:color="auto" w:fill="FFFFFF"/>
              </w:rPr>
              <w:t>планировочный район;</w:t>
            </w:r>
          </w:p>
        </w:tc>
      </w:tr>
      <w:tr w:rsidR="006D03B9" w:rsidRPr="009433A4" w:rsidTr="006A244A">
        <w:tc>
          <w:tcPr>
            <w:cnfStyle w:val="001000000000" w:firstRow="0" w:lastRow="0" w:firstColumn="1" w:lastColumn="0" w:oddVBand="0" w:evenVBand="0" w:oddHBand="0" w:evenHBand="0" w:firstRowFirstColumn="0" w:firstRowLastColumn="0" w:lastRowFirstColumn="0" w:lastRowLastColumn="0"/>
            <w:tcW w:w="663" w:type="dxa"/>
          </w:tcPr>
          <w:p w:rsidR="006A244A" w:rsidRPr="009433A4" w:rsidRDefault="00543EBD" w:rsidP="001E196F">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Ж</w:t>
            </w:r>
            <w:r w:rsidR="006A244A" w:rsidRPr="009433A4">
              <w:rPr>
                <w:rFonts w:ascii="Segoe UI Light" w:hAnsi="Segoe UI Light" w:cs="Arial"/>
                <w:spacing w:val="2"/>
                <w:szCs w:val="16"/>
                <w:shd w:val="clear" w:color="auto" w:fill="FFFFFF"/>
              </w:rPr>
              <w:t>Р</w:t>
            </w:r>
          </w:p>
        </w:tc>
        <w:tc>
          <w:tcPr>
            <w:tcW w:w="283" w:type="dxa"/>
          </w:tcPr>
          <w:p w:rsidR="006A244A" w:rsidRPr="009433A4" w:rsidRDefault="006A244A" w:rsidP="001E19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6A244A" w:rsidRPr="009433A4" w:rsidRDefault="00543EBD" w:rsidP="001E196F">
            <w:pPr>
              <w:spacing w:line="276" w:lineRule="auto"/>
              <w:jc w:val="both"/>
              <w:cnfStyle w:val="000000000000" w:firstRow="0" w:lastRow="0" w:firstColumn="0" w:lastColumn="0" w:oddVBand="0" w:evenVBand="0" w:oddHBand="0" w:evenHBand="0" w:firstRowFirstColumn="0" w:firstRowLastColumn="0" w:lastRowFirstColumn="0" w:lastRowLastColumn="0"/>
              <w:rPr>
                <w:rStyle w:val="25"/>
                <w:rFonts w:ascii="Segoe UI Light" w:hAnsi="Segoe UI Light"/>
              </w:rPr>
            </w:pPr>
            <w:r w:rsidRPr="009433A4">
              <w:rPr>
                <w:rFonts w:cs="Arial"/>
                <w:spacing w:val="2"/>
                <w:szCs w:val="16"/>
                <w:shd w:val="clear" w:color="auto" w:fill="FFFFFF"/>
              </w:rPr>
              <w:t>жилой</w:t>
            </w:r>
            <w:r w:rsidR="006A244A" w:rsidRPr="009433A4">
              <w:rPr>
                <w:rFonts w:cs="Arial"/>
                <w:spacing w:val="2"/>
                <w:szCs w:val="16"/>
                <w:shd w:val="clear" w:color="auto" w:fill="FFFFFF"/>
              </w:rPr>
              <w:t xml:space="preserve"> район;</w:t>
            </w:r>
          </w:p>
        </w:tc>
      </w:tr>
      <w:tr w:rsidR="006D03B9" w:rsidRPr="009433A4" w:rsidTr="00901B41">
        <w:tc>
          <w:tcPr>
            <w:cnfStyle w:val="001000000000" w:firstRow="0" w:lastRow="0" w:firstColumn="1" w:lastColumn="0" w:oddVBand="0" w:evenVBand="0" w:oddHBand="0" w:evenHBand="0" w:firstRowFirstColumn="0" w:firstRowLastColumn="0" w:lastRowFirstColumn="0" w:lastRowLastColumn="0"/>
            <w:tcW w:w="663" w:type="dxa"/>
          </w:tcPr>
          <w:p w:rsidR="00A44268" w:rsidRPr="009433A4" w:rsidRDefault="00A44268" w:rsidP="001E196F">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МР</w:t>
            </w:r>
          </w:p>
        </w:tc>
        <w:tc>
          <w:tcPr>
            <w:tcW w:w="283" w:type="dxa"/>
          </w:tcPr>
          <w:p w:rsidR="00A44268" w:rsidRPr="009433A4" w:rsidRDefault="00A44268" w:rsidP="001E19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A44268" w:rsidRPr="009433A4" w:rsidRDefault="00A44268" w:rsidP="001E196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микрорайон;</w:t>
            </w:r>
          </w:p>
        </w:tc>
      </w:tr>
      <w:tr w:rsidR="006D03B9" w:rsidRPr="009433A4" w:rsidTr="006A244A">
        <w:tc>
          <w:tcPr>
            <w:cnfStyle w:val="001000000000" w:firstRow="0" w:lastRow="0" w:firstColumn="1" w:lastColumn="0" w:oddVBand="0" w:evenVBand="0" w:oddHBand="0" w:evenHBand="0" w:firstRowFirstColumn="0" w:firstRowLastColumn="0" w:lastRowFirstColumn="0" w:lastRowLastColumn="0"/>
            <w:tcW w:w="663" w:type="dxa"/>
          </w:tcPr>
          <w:p w:rsidR="006A244A" w:rsidRPr="009433A4" w:rsidRDefault="006A244A" w:rsidP="001E196F">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НП</w:t>
            </w:r>
          </w:p>
        </w:tc>
        <w:tc>
          <w:tcPr>
            <w:tcW w:w="283" w:type="dxa"/>
          </w:tcPr>
          <w:p w:rsidR="006A244A" w:rsidRPr="009433A4" w:rsidRDefault="006A244A" w:rsidP="001E19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6A244A" w:rsidRPr="009433A4" w:rsidRDefault="006A244A" w:rsidP="001E196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населенный пункт;</w:t>
            </w:r>
          </w:p>
        </w:tc>
      </w:tr>
      <w:tr w:rsidR="006D03B9" w:rsidRPr="009433A4" w:rsidTr="006A244A">
        <w:tc>
          <w:tcPr>
            <w:cnfStyle w:val="001000000000" w:firstRow="0" w:lastRow="0" w:firstColumn="1" w:lastColumn="0" w:oddVBand="0" w:evenVBand="0" w:oddHBand="0" w:evenHBand="0" w:firstRowFirstColumn="0" w:firstRowLastColumn="0" w:lastRowFirstColumn="0" w:lastRowLastColumn="0"/>
            <w:tcW w:w="663" w:type="dxa"/>
          </w:tcPr>
          <w:p w:rsidR="006A244A" w:rsidRPr="009433A4" w:rsidRDefault="006A244A" w:rsidP="001E196F">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ИЖС</w:t>
            </w:r>
          </w:p>
        </w:tc>
        <w:tc>
          <w:tcPr>
            <w:tcW w:w="283" w:type="dxa"/>
          </w:tcPr>
          <w:p w:rsidR="006A244A" w:rsidRPr="009433A4" w:rsidRDefault="006A244A" w:rsidP="001E19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6A244A" w:rsidRPr="009433A4" w:rsidRDefault="006A244A" w:rsidP="001E196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индивидуальное жилищное строительство;</w:t>
            </w:r>
          </w:p>
        </w:tc>
      </w:tr>
      <w:tr w:rsidR="006D03B9" w:rsidRPr="009433A4" w:rsidTr="006A244A">
        <w:tc>
          <w:tcPr>
            <w:cnfStyle w:val="001000000000" w:firstRow="0" w:lastRow="0" w:firstColumn="1" w:lastColumn="0" w:oddVBand="0" w:evenVBand="0" w:oddHBand="0" w:evenHBand="0" w:firstRowFirstColumn="0" w:firstRowLastColumn="0" w:lastRowFirstColumn="0" w:lastRowLastColumn="0"/>
            <w:tcW w:w="663" w:type="dxa"/>
          </w:tcPr>
          <w:p w:rsidR="006A244A" w:rsidRPr="009433A4" w:rsidRDefault="006A244A" w:rsidP="001E196F">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МКД</w:t>
            </w:r>
          </w:p>
        </w:tc>
        <w:tc>
          <w:tcPr>
            <w:tcW w:w="283" w:type="dxa"/>
          </w:tcPr>
          <w:p w:rsidR="006A244A" w:rsidRPr="009433A4" w:rsidRDefault="006A244A" w:rsidP="001E19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6A244A" w:rsidRPr="009433A4" w:rsidRDefault="006A244A" w:rsidP="001E196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xml:space="preserve">многоквартирные </w:t>
            </w:r>
            <w:r w:rsidR="00A60B11" w:rsidRPr="009433A4">
              <w:rPr>
                <w:rFonts w:cs="Arial"/>
                <w:spacing w:val="2"/>
                <w:szCs w:val="16"/>
                <w:shd w:val="clear" w:color="auto" w:fill="FFFFFF"/>
              </w:rPr>
              <w:t xml:space="preserve">жилые </w:t>
            </w:r>
            <w:r w:rsidRPr="009433A4">
              <w:rPr>
                <w:rFonts w:cs="Arial"/>
                <w:spacing w:val="2"/>
                <w:szCs w:val="16"/>
                <w:shd w:val="clear" w:color="auto" w:fill="FFFFFF"/>
              </w:rPr>
              <w:t>дома;</w:t>
            </w:r>
          </w:p>
        </w:tc>
      </w:tr>
      <w:tr w:rsidR="006D03B9" w:rsidRPr="009433A4" w:rsidTr="006A244A">
        <w:tc>
          <w:tcPr>
            <w:cnfStyle w:val="001000000000" w:firstRow="0" w:lastRow="0" w:firstColumn="1" w:lastColumn="0" w:oddVBand="0" w:evenVBand="0" w:oddHBand="0" w:evenHBand="0" w:firstRowFirstColumn="0" w:firstRowLastColumn="0" w:lastRowFirstColumn="0" w:lastRowLastColumn="0"/>
            <w:tcW w:w="663" w:type="dxa"/>
          </w:tcPr>
          <w:p w:rsidR="006A244A" w:rsidRPr="009433A4" w:rsidRDefault="006A244A" w:rsidP="001E196F">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6A244A" w:rsidRPr="009433A4" w:rsidRDefault="006A244A" w:rsidP="001E19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6A244A" w:rsidRPr="009433A4" w:rsidRDefault="006A244A" w:rsidP="001E196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показатель отсутствует.</w:t>
            </w:r>
          </w:p>
        </w:tc>
      </w:tr>
    </w:tbl>
    <w:p w:rsidR="00C4762A" w:rsidRPr="009433A4" w:rsidRDefault="00750305" w:rsidP="001E196F">
      <w:pPr>
        <w:pStyle w:val="afffa"/>
        <w:spacing w:after="0" w:line="276" w:lineRule="auto"/>
        <w:rPr>
          <w:rFonts w:ascii="Segoe UI Light" w:hAnsi="Segoe UI Light"/>
          <w:sz w:val="22"/>
          <w:szCs w:val="22"/>
        </w:rPr>
      </w:pPr>
      <w:r w:rsidRPr="009433A4">
        <w:rPr>
          <w:rFonts w:ascii="Segoe UI Light" w:hAnsi="Segoe UI Light"/>
          <w:sz w:val="22"/>
          <w:szCs w:val="22"/>
        </w:rPr>
        <w:t xml:space="preserve">Результаты расчёта тепловых нагрузок </w:t>
      </w:r>
      <w:r w:rsidR="001F3915" w:rsidRPr="009433A4">
        <w:rPr>
          <w:rFonts w:ascii="Segoe UI Light" w:hAnsi="Segoe UI Light"/>
          <w:sz w:val="22"/>
          <w:szCs w:val="22"/>
        </w:rPr>
        <w:t>Краснопольского</w:t>
      </w:r>
      <w:r w:rsidR="00F32D63" w:rsidRPr="009433A4">
        <w:rPr>
          <w:rFonts w:ascii="Segoe UI Light" w:hAnsi="Segoe UI Light"/>
          <w:sz w:val="22"/>
          <w:szCs w:val="22"/>
        </w:rPr>
        <w:t xml:space="preserve"> сельского поселения:</w:t>
      </w:r>
    </w:p>
    <w:p w:rsidR="008C3A24" w:rsidRPr="009433A4" w:rsidRDefault="008D0EA8" w:rsidP="001E196F">
      <w:pPr>
        <w:pStyle w:val="afffa"/>
        <w:spacing w:before="0" w:after="0" w:line="276" w:lineRule="auto"/>
        <w:jc w:val="right"/>
        <w:rPr>
          <w:rFonts w:ascii="Segoe UI Light" w:hAnsi="Segoe UI Light"/>
          <w:sz w:val="16"/>
          <w:szCs w:val="16"/>
        </w:rPr>
      </w:pPr>
      <w:r w:rsidRPr="009433A4">
        <w:rPr>
          <w:rFonts w:ascii="Segoe UI Light" w:hAnsi="Segoe UI Light"/>
          <w:sz w:val="16"/>
          <w:szCs w:val="16"/>
        </w:rPr>
        <w:t>Таблица 18</w:t>
      </w:r>
    </w:p>
    <w:tbl>
      <w:tblPr>
        <w:tblStyle w:val="ae"/>
        <w:tblW w:w="0" w:type="auto"/>
        <w:tblLayout w:type="fixed"/>
        <w:tblLook w:val="04A0" w:firstRow="1" w:lastRow="0" w:firstColumn="1" w:lastColumn="0" w:noHBand="0" w:noVBand="1"/>
      </w:tblPr>
      <w:tblGrid>
        <w:gridCol w:w="1668"/>
        <w:gridCol w:w="141"/>
        <w:gridCol w:w="567"/>
        <w:gridCol w:w="1418"/>
        <w:gridCol w:w="1586"/>
        <w:gridCol w:w="1586"/>
        <w:gridCol w:w="1586"/>
        <w:gridCol w:w="1586"/>
      </w:tblGrid>
      <w:tr w:rsidR="006D03B9" w:rsidRPr="009433A4" w:rsidTr="008C3A24">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668" w:type="dxa"/>
            <w:vMerge w:val="restart"/>
            <w:vAlign w:val="center"/>
          </w:tcPr>
          <w:p w:rsidR="00C00C48" w:rsidRPr="009433A4" w:rsidRDefault="00C00C48" w:rsidP="001E196F">
            <w:pPr>
              <w:spacing w:line="276" w:lineRule="auto"/>
              <w:jc w:val="center"/>
              <w:rPr>
                <w:rFonts w:ascii="Segoe UI Light" w:hAnsi="Segoe UI Light" w:cs="Arial"/>
                <w:spacing w:val="2"/>
                <w:shd w:val="clear" w:color="auto" w:fill="FFFFFF"/>
              </w:rPr>
            </w:pPr>
            <w:r w:rsidRPr="009433A4">
              <w:rPr>
                <w:rFonts w:ascii="Segoe UI Light" w:hAnsi="Segoe UI Light" w:cs="Arial"/>
                <w:spacing w:val="2"/>
                <w:shd w:val="clear" w:color="auto" w:fill="FFFFFF"/>
              </w:rPr>
              <w:t>Населенный пункт</w:t>
            </w:r>
          </w:p>
        </w:tc>
        <w:tc>
          <w:tcPr>
            <w:tcW w:w="708" w:type="dxa"/>
            <w:gridSpan w:val="2"/>
            <w:vMerge w:val="restart"/>
            <w:vAlign w:val="center"/>
          </w:tcPr>
          <w:p w:rsidR="00C00C48" w:rsidRPr="009433A4" w:rsidRDefault="008C3A24" w:rsidP="001E196F">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r w:rsidRPr="009433A4">
              <w:rPr>
                <w:rFonts w:ascii="Segoe UI Light" w:hAnsi="Segoe UI Light" w:cs="Arial"/>
                <w:spacing w:val="2"/>
                <w:szCs w:val="16"/>
                <w:shd w:val="clear" w:color="auto" w:fill="FFFFFF"/>
              </w:rPr>
              <w:t xml:space="preserve">Номер </w:t>
            </w:r>
            <w:proofErr w:type="gramStart"/>
            <w:r w:rsidRPr="009433A4">
              <w:rPr>
                <w:rFonts w:ascii="Segoe UI Light" w:hAnsi="Segoe UI Light" w:cs="Arial"/>
                <w:spacing w:val="2"/>
                <w:szCs w:val="16"/>
                <w:shd w:val="clear" w:color="auto" w:fill="FFFFFF"/>
              </w:rPr>
              <w:t>ПР</w:t>
            </w:r>
            <w:proofErr w:type="gramEnd"/>
            <w:r w:rsidRPr="009433A4">
              <w:rPr>
                <w:rFonts w:ascii="Segoe UI Light" w:hAnsi="Segoe UI Light" w:cs="Arial"/>
                <w:spacing w:val="2"/>
                <w:szCs w:val="16"/>
                <w:shd w:val="clear" w:color="auto" w:fill="FFFFFF"/>
              </w:rPr>
              <w:t>/ЖР (МР)</w:t>
            </w:r>
          </w:p>
        </w:tc>
        <w:tc>
          <w:tcPr>
            <w:tcW w:w="1418" w:type="dxa"/>
            <w:vMerge w:val="restart"/>
            <w:vAlign w:val="center"/>
          </w:tcPr>
          <w:p w:rsidR="00E33E34" w:rsidRPr="009433A4" w:rsidRDefault="00A41CB1" w:rsidP="001E196F">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r w:rsidRPr="009433A4">
              <w:rPr>
                <w:rFonts w:ascii="Segoe UI Light" w:hAnsi="Segoe UI Light" w:cs="Arial"/>
                <w:spacing w:val="2"/>
                <w:shd w:val="clear" w:color="auto" w:fill="FFFFFF"/>
              </w:rPr>
              <w:t>Система теплоснабжения</w:t>
            </w:r>
          </w:p>
          <w:p w:rsidR="00C00C48" w:rsidRPr="009433A4" w:rsidRDefault="00A41CB1" w:rsidP="001E196F">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r w:rsidRPr="009433A4">
              <w:rPr>
                <w:rFonts w:ascii="Segoe UI Light" w:hAnsi="Segoe UI Light" w:cs="Arial"/>
                <w:spacing w:val="2"/>
                <w:shd w:val="clear" w:color="auto" w:fill="FFFFFF"/>
              </w:rPr>
              <w:t>(в</w:t>
            </w:r>
            <w:r w:rsidR="00C00C48" w:rsidRPr="009433A4">
              <w:rPr>
                <w:rFonts w:ascii="Segoe UI Light" w:hAnsi="Segoe UI Light" w:cs="Arial"/>
                <w:spacing w:val="2"/>
                <w:shd w:val="clear" w:color="auto" w:fill="FFFFFF"/>
              </w:rPr>
              <w:t>ид застройки</w:t>
            </w:r>
            <w:r w:rsidRPr="009433A4">
              <w:rPr>
                <w:rFonts w:ascii="Segoe UI Light" w:hAnsi="Segoe UI Light" w:cs="Arial"/>
                <w:spacing w:val="2"/>
                <w:shd w:val="clear" w:color="auto" w:fill="FFFFFF"/>
              </w:rPr>
              <w:t>)</w:t>
            </w:r>
          </w:p>
        </w:tc>
        <w:tc>
          <w:tcPr>
            <w:tcW w:w="6344" w:type="dxa"/>
            <w:gridSpan w:val="4"/>
            <w:vAlign w:val="center"/>
          </w:tcPr>
          <w:p w:rsidR="00C00C48" w:rsidRPr="009433A4" w:rsidRDefault="00C00C48" w:rsidP="001E196F">
            <w:pPr>
              <w:pStyle w:val="afffc"/>
              <w:spacing w:line="276" w:lineRule="auto"/>
              <w:cnfStyle w:val="100000000000" w:firstRow="1" w:lastRow="0" w:firstColumn="0" w:lastColumn="0" w:oddVBand="0" w:evenVBand="0" w:oddHBand="0" w:evenHBand="0" w:firstRowFirstColumn="0" w:firstRowLastColumn="0" w:lastRowFirstColumn="0" w:lastRowLastColumn="0"/>
              <w:rPr>
                <w:rFonts w:ascii="Segoe UI Light" w:hAnsi="Segoe UI Light"/>
                <w:b w:val="0"/>
                <w:sz w:val="16"/>
                <w:szCs w:val="16"/>
              </w:rPr>
            </w:pPr>
            <w:r w:rsidRPr="009433A4">
              <w:rPr>
                <w:rFonts w:ascii="Segoe UI Light" w:hAnsi="Segoe UI Light"/>
                <w:b w:val="0"/>
                <w:sz w:val="16"/>
                <w:szCs w:val="16"/>
              </w:rPr>
              <w:t>Теплопотребление, Гкал/</w:t>
            </w:r>
            <w:proofErr w:type="gramStart"/>
            <w:r w:rsidRPr="009433A4">
              <w:rPr>
                <w:rFonts w:ascii="Segoe UI Light" w:hAnsi="Segoe UI Light"/>
                <w:b w:val="0"/>
                <w:sz w:val="16"/>
                <w:szCs w:val="16"/>
              </w:rPr>
              <w:t>ч</w:t>
            </w:r>
            <w:proofErr w:type="gramEnd"/>
          </w:p>
        </w:tc>
      </w:tr>
      <w:tr w:rsidR="006D03B9" w:rsidRPr="009433A4" w:rsidTr="008C3A24">
        <w:tc>
          <w:tcPr>
            <w:cnfStyle w:val="001000000000" w:firstRow="0" w:lastRow="0" w:firstColumn="1" w:lastColumn="0" w:oddVBand="0" w:evenVBand="0" w:oddHBand="0" w:evenHBand="0" w:firstRowFirstColumn="0" w:firstRowLastColumn="0" w:lastRowFirstColumn="0" w:lastRowLastColumn="0"/>
            <w:tcW w:w="1668" w:type="dxa"/>
            <w:vMerge/>
          </w:tcPr>
          <w:p w:rsidR="00C00C48" w:rsidRPr="009433A4" w:rsidRDefault="00C00C48" w:rsidP="001E196F">
            <w:pPr>
              <w:pStyle w:val="afffa"/>
              <w:spacing w:before="0" w:after="0" w:line="276" w:lineRule="auto"/>
              <w:ind w:firstLine="0"/>
              <w:rPr>
                <w:rFonts w:ascii="Segoe UI Light" w:hAnsi="Segoe UI Light"/>
                <w:sz w:val="16"/>
                <w:szCs w:val="16"/>
              </w:rPr>
            </w:pPr>
          </w:p>
        </w:tc>
        <w:tc>
          <w:tcPr>
            <w:tcW w:w="708" w:type="dxa"/>
            <w:gridSpan w:val="2"/>
            <w:vMerge/>
          </w:tcPr>
          <w:p w:rsidR="00C00C48" w:rsidRPr="009433A4" w:rsidRDefault="00C00C48" w:rsidP="001E196F">
            <w:pPr>
              <w:pStyle w:val="afffa"/>
              <w:spacing w:before="0" w:after="0" w:line="276" w:lineRule="auto"/>
              <w:ind w:firstLine="0"/>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418" w:type="dxa"/>
            <w:vMerge/>
          </w:tcPr>
          <w:p w:rsidR="00C00C48" w:rsidRPr="009433A4" w:rsidRDefault="00C00C48" w:rsidP="001E196F">
            <w:pPr>
              <w:pStyle w:val="afffa"/>
              <w:spacing w:before="0" w:after="0" w:line="276" w:lineRule="auto"/>
              <w:ind w:firstLine="0"/>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586" w:type="dxa"/>
            <w:vAlign w:val="center"/>
          </w:tcPr>
          <w:p w:rsidR="00C00C48" w:rsidRPr="009433A4" w:rsidRDefault="00C00C48" w:rsidP="001E196F">
            <w:pPr>
              <w:pStyle w:val="afffc"/>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b w:val="0"/>
                <w:sz w:val="16"/>
                <w:szCs w:val="16"/>
              </w:rPr>
            </w:pPr>
            <w:r w:rsidRPr="009433A4">
              <w:rPr>
                <w:rFonts w:ascii="Segoe UI Light" w:hAnsi="Segoe UI Light"/>
                <w:b w:val="0"/>
                <w:sz w:val="16"/>
                <w:szCs w:val="16"/>
              </w:rPr>
              <w:t>отопление</w:t>
            </w:r>
          </w:p>
        </w:tc>
        <w:tc>
          <w:tcPr>
            <w:tcW w:w="1586" w:type="dxa"/>
            <w:vAlign w:val="center"/>
          </w:tcPr>
          <w:p w:rsidR="00C00C48" w:rsidRPr="009433A4" w:rsidRDefault="00C00C48" w:rsidP="001E196F">
            <w:pPr>
              <w:pStyle w:val="afffc"/>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b w:val="0"/>
                <w:sz w:val="16"/>
                <w:szCs w:val="16"/>
              </w:rPr>
            </w:pPr>
            <w:r w:rsidRPr="009433A4">
              <w:rPr>
                <w:rFonts w:ascii="Segoe UI Light" w:hAnsi="Segoe UI Light"/>
                <w:b w:val="0"/>
                <w:sz w:val="16"/>
                <w:szCs w:val="16"/>
              </w:rPr>
              <w:t>вентиляция</w:t>
            </w:r>
          </w:p>
        </w:tc>
        <w:tc>
          <w:tcPr>
            <w:tcW w:w="1586" w:type="dxa"/>
            <w:vAlign w:val="center"/>
          </w:tcPr>
          <w:p w:rsidR="00C00C48" w:rsidRPr="009433A4" w:rsidRDefault="00A41CB1" w:rsidP="001E196F">
            <w:pPr>
              <w:pStyle w:val="afffc"/>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b w:val="0"/>
                <w:sz w:val="16"/>
                <w:szCs w:val="16"/>
              </w:rPr>
            </w:pPr>
            <w:r w:rsidRPr="009433A4">
              <w:rPr>
                <w:rFonts w:ascii="Segoe UI Light" w:hAnsi="Segoe UI Light"/>
                <w:b w:val="0"/>
                <w:sz w:val="16"/>
                <w:szCs w:val="16"/>
              </w:rPr>
              <w:t>ГВС</w:t>
            </w:r>
          </w:p>
        </w:tc>
        <w:tc>
          <w:tcPr>
            <w:tcW w:w="1586" w:type="dxa"/>
            <w:vAlign w:val="center"/>
          </w:tcPr>
          <w:p w:rsidR="00C00C48" w:rsidRPr="009433A4" w:rsidRDefault="00022FD0" w:rsidP="001E196F">
            <w:pPr>
              <w:pStyle w:val="afffc"/>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b w:val="0"/>
                <w:sz w:val="16"/>
                <w:szCs w:val="16"/>
              </w:rPr>
            </w:pPr>
            <w:r w:rsidRPr="009433A4">
              <w:rPr>
                <w:rFonts w:ascii="Segoe UI Light" w:hAnsi="Segoe UI Light"/>
                <w:b w:val="0"/>
                <w:sz w:val="16"/>
                <w:szCs w:val="16"/>
              </w:rPr>
              <w:t>в</w:t>
            </w:r>
            <w:r w:rsidR="00C00C48" w:rsidRPr="009433A4">
              <w:rPr>
                <w:rFonts w:ascii="Segoe UI Light" w:hAnsi="Segoe UI Light"/>
                <w:b w:val="0"/>
                <w:sz w:val="16"/>
                <w:szCs w:val="16"/>
              </w:rPr>
              <w:t>сего</w:t>
            </w:r>
          </w:p>
        </w:tc>
      </w:tr>
      <w:tr w:rsidR="00BE17CE" w:rsidRPr="009433A4" w:rsidTr="003A61F0">
        <w:tc>
          <w:tcPr>
            <w:cnfStyle w:val="001000000000" w:firstRow="0" w:lastRow="0" w:firstColumn="1" w:lastColumn="0" w:oddVBand="0" w:evenVBand="0" w:oddHBand="0" w:evenHBand="0" w:firstRowFirstColumn="0" w:firstRowLastColumn="0" w:lastRowFirstColumn="0" w:lastRowLastColumn="0"/>
            <w:tcW w:w="1668" w:type="dxa"/>
            <w:vMerge w:val="restart"/>
            <w:vAlign w:val="center"/>
          </w:tcPr>
          <w:p w:rsidR="00325E9F" w:rsidRPr="009433A4" w:rsidRDefault="00325E9F" w:rsidP="001E196F">
            <w:pPr>
              <w:spacing w:line="276" w:lineRule="auto"/>
              <w:rPr>
                <w:rFonts w:ascii="Segoe UI Light" w:hAnsi="Segoe UI Light"/>
                <w:szCs w:val="16"/>
              </w:rPr>
            </w:pPr>
            <w:r w:rsidRPr="009433A4">
              <w:rPr>
                <w:rFonts w:ascii="Segoe UI Light" w:hAnsi="Segoe UI Light"/>
                <w:szCs w:val="16"/>
              </w:rPr>
              <w:t>пос. Красное поле</w:t>
            </w:r>
          </w:p>
        </w:tc>
        <w:tc>
          <w:tcPr>
            <w:tcW w:w="708" w:type="dxa"/>
            <w:gridSpan w:val="2"/>
            <w:vMerge w:val="restart"/>
            <w:vAlign w:val="center"/>
          </w:tcPr>
          <w:p w:rsidR="00325E9F" w:rsidRPr="009433A4" w:rsidRDefault="00325E9F" w:rsidP="001E19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1/1</w:t>
            </w:r>
          </w:p>
        </w:tc>
        <w:tc>
          <w:tcPr>
            <w:tcW w:w="1418"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10,800</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1,300</w:t>
            </w:r>
          </w:p>
        </w:tc>
        <w:tc>
          <w:tcPr>
            <w:tcW w:w="1586" w:type="dxa"/>
            <w:vAlign w:val="center"/>
          </w:tcPr>
          <w:p w:rsidR="00325E9F" w:rsidRPr="009433A4" w:rsidRDefault="00325E9F" w:rsidP="00B7016F">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0,</w:t>
            </w:r>
            <w:r w:rsidR="00B7016F" w:rsidRPr="009433A4">
              <w:rPr>
                <w:rFonts w:ascii="Segoe UI Light" w:hAnsi="Segoe UI Light"/>
                <w:sz w:val="16"/>
                <w:szCs w:val="16"/>
              </w:rPr>
              <w:t>97</w:t>
            </w:r>
            <w:r w:rsidRPr="009433A4">
              <w:rPr>
                <w:rFonts w:ascii="Segoe UI Light" w:hAnsi="Segoe UI Light"/>
                <w:sz w:val="16"/>
                <w:szCs w:val="16"/>
              </w:rPr>
              <w:t>0</w:t>
            </w:r>
          </w:p>
        </w:tc>
        <w:tc>
          <w:tcPr>
            <w:tcW w:w="1586" w:type="dxa"/>
            <w:vAlign w:val="center"/>
          </w:tcPr>
          <w:p w:rsidR="00325E9F" w:rsidRPr="009433A4" w:rsidRDefault="00C84C7B" w:rsidP="003A61F0">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13,070</w:t>
            </w:r>
          </w:p>
        </w:tc>
      </w:tr>
      <w:tr w:rsidR="00BE17CE" w:rsidRPr="009433A4" w:rsidTr="003A61F0">
        <w:tc>
          <w:tcPr>
            <w:cnfStyle w:val="001000000000" w:firstRow="0" w:lastRow="0" w:firstColumn="1" w:lastColumn="0" w:oddVBand="0" w:evenVBand="0" w:oddHBand="0" w:evenHBand="0" w:firstRowFirstColumn="0" w:firstRowLastColumn="0" w:lastRowFirstColumn="0" w:lastRowLastColumn="0"/>
            <w:tcW w:w="1668" w:type="dxa"/>
            <w:vMerge/>
            <w:vAlign w:val="center"/>
          </w:tcPr>
          <w:p w:rsidR="00325E9F" w:rsidRPr="009433A4" w:rsidRDefault="00325E9F" w:rsidP="001E196F">
            <w:pPr>
              <w:spacing w:line="276" w:lineRule="auto"/>
              <w:rPr>
                <w:rFonts w:ascii="Segoe UI Light" w:hAnsi="Segoe UI Light"/>
                <w:szCs w:val="16"/>
              </w:rPr>
            </w:pPr>
          </w:p>
        </w:tc>
        <w:tc>
          <w:tcPr>
            <w:tcW w:w="708" w:type="dxa"/>
            <w:gridSpan w:val="2"/>
            <w:vMerge/>
            <w:vAlign w:val="center"/>
          </w:tcPr>
          <w:p w:rsidR="00325E9F" w:rsidRPr="009433A4" w:rsidRDefault="00325E9F" w:rsidP="001E196F">
            <w:pPr>
              <w:pStyle w:val="afffa"/>
              <w:spacing w:before="0" w:after="0" w:line="276" w:lineRule="auto"/>
              <w:ind w:firstLine="0"/>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418"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2,330</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0,280</w:t>
            </w:r>
          </w:p>
        </w:tc>
        <w:tc>
          <w:tcPr>
            <w:tcW w:w="1586" w:type="dxa"/>
            <w:vAlign w:val="center"/>
          </w:tcPr>
          <w:p w:rsidR="00325E9F" w:rsidRPr="009433A4" w:rsidRDefault="00325E9F" w:rsidP="00C84C7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0,</w:t>
            </w:r>
            <w:r w:rsidR="00C84C7B" w:rsidRPr="009433A4">
              <w:rPr>
                <w:rFonts w:ascii="Segoe UI Light" w:hAnsi="Segoe UI Light"/>
                <w:sz w:val="16"/>
                <w:szCs w:val="16"/>
              </w:rPr>
              <w:t>5</w:t>
            </w:r>
            <w:r w:rsidRPr="009433A4">
              <w:rPr>
                <w:rFonts w:ascii="Segoe UI Light" w:hAnsi="Segoe UI Light"/>
                <w:sz w:val="16"/>
                <w:szCs w:val="16"/>
              </w:rPr>
              <w:t>10</w:t>
            </w:r>
          </w:p>
        </w:tc>
        <w:tc>
          <w:tcPr>
            <w:tcW w:w="1586" w:type="dxa"/>
            <w:vAlign w:val="center"/>
          </w:tcPr>
          <w:p w:rsidR="00325E9F" w:rsidRPr="009433A4" w:rsidRDefault="00C84C7B" w:rsidP="003A61F0">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3,120</w:t>
            </w:r>
          </w:p>
        </w:tc>
      </w:tr>
      <w:tr w:rsidR="00BE17CE" w:rsidRPr="009433A4" w:rsidTr="003A61F0">
        <w:tc>
          <w:tcPr>
            <w:cnfStyle w:val="001000000000" w:firstRow="0" w:lastRow="0" w:firstColumn="1" w:lastColumn="0" w:oddVBand="0" w:evenVBand="0" w:oddHBand="0" w:evenHBand="0" w:firstRowFirstColumn="0" w:firstRowLastColumn="0" w:lastRowFirstColumn="0" w:lastRowLastColumn="0"/>
            <w:tcW w:w="1668" w:type="dxa"/>
            <w:vMerge/>
            <w:vAlign w:val="center"/>
          </w:tcPr>
          <w:p w:rsidR="00325E9F" w:rsidRPr="009433A4" w:rsidRDefault="00325E9F" w:rsidP="001E196F">
            <w:pPr>
              <w:spacing w:line="276" w:lineRule="auto"/>
              <w:rPr>
                <w:rFonts w:ascii="Segoe UI Light" w:hAnsi="Segoe UI Light"/>
                <w:szCs w:val="16"/>
              </w:rPr>
            </w:pPr>
          </w:p>
        </w:tc>
        <w:tc>
          <w:tcPr>
            <w:tcW w:w="708" w:type="dxa"/>
            <w:gridSpan w:val="2"/>
            <w:vMerge w:val="restart"/>
            <w:vAlign w:val="center"/>
          </w:tcPr>
          <w:p w:rsidR="00325E9F" w:rsidRPr="009433A4" w:rsidRDefault="00325E9F" w:rsidP="001E19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1/2</w:t>
            </w:r>
          </w:p>
        </w:tc>
        <w:tc>
          <w:tcPr>
            <w:tcW w:w="1418"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8,440</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1,010</w:t>
            </w:r>
          </w:p>
        </w:tc>
        <w:tc>
          <w:tcPr>
            <w:tcW w:w="1586" w:type="dxa"/>
            <w:vAlign w:val="center"/>
          </w:tcPr>
          <w:p w:rsidR="00325E9F" w:rsidRPr="009433A4" w:rsidRDefault="00C84C7B"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2,060</w:t>
            </w:r>
          </w:p>
        </w:tc>
        <w:tc>
          <w:tcPr>
            <w:tcW w:w="1586" w:type="dxa"/>
            <w:vAlign w:val="center"/>
          </w:tcPr>
          <w:p w:rsidR="00325E9F" w:rsidRPr="009433A4" w:rsidRDefault="00C84C7B" w:rsidP="003A61F0">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11,510</w:t>
            </w:r>
          </w:p>
        </w:tc>
      </w:tr>
      <w:tr w:rsidR="00BE17CE" w:rsidRPr="009433A4" w:rsidTr="003A61F0">
        <w:tc>
          <w:tcPr>
            <w:cnfStyle w:val="001000000000" w:firstRow="0" w:lastRow="0" w:firstColumn="1" w:lastColumn="0" w:oddVBand="0" w:evenVBand="0" w:oddHBand="0" w:evenHBand="0" w:firstRowFirstColumn="0" w:firstRowLastColumn="0" w:lastRowFirstColumn="0" w:lastRowLastColumn="0"/>
            <w:tcW w:w="1668" w:type="dxa"/>
            <w:vMerge/>
            <w:vAlign w:val="center"/>
          </w:tcPr>
          <w:p w:rsidR="00325E9F" w:rsidRPr="009433A4" w:rsidRDefault="00325E9F" w:rsidP="001E196F">
            <w:pPr>
              <w:spacing w:line="276" w:lineRule="auto"/>
              <w:rPr>
                <w:rFonts w:ascii="Segoe UI Light" w:hAnsi="Segoe UI Light"/>
                <w:szCs w:val="16"/>
              </w:rPr>
            </w:pPr>
          </w:p>
        </w:tc>
        <w:tc>
          <w:tcPr>
            <w:tcW w:w="708" w:type="dxa"/>
            <w:gridSpan w:val="2"/>
            <w:vMerge/>
            <w:vAlign w:val="center"/>
          </w:tcPr>
          <w:p w:rsidR="00325E9F" w:rsidRPr="009433A4" w:rsidRDefault="00325E9F" w:rsidP="001E196F">
            <w:pPr>
              <w:pStyle w:val="afffa"/>
              <w:spacing w:before="0" w:after="0" w:line="276" w:lineRule="auto"/>
              <w:ind w:firstLine="0"/>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418"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r>
      <w:tr w:rsidR="00BE17CE" w:rsidRPr="009433A4" w:rsidTr="003A61F0">
        <w:tc>
          <w:tcPr>
            <w:cnfStyle w:val="001000000000" w:firstRow="0" w:lastRow="0" w:firstColumn="1" w:lastColumn="0" w:oddVBand="0" w:evenVBand="0" w:oddHBand="0" w:evenHBand="0" w:firstRowFirstColumn="0" w:firstRowLastColumn="0" w:lastRowFirstColumn="0" w:lastRowLastColumn="0"/>
            <w:tcW w:w="1668" w:type="dxa"/>
            <w:vMerge/>
            <w:vAlign w:val="center"/>
          </w:tcPr>
          <w:p w:rsidR="00325E9F" w:rsidRPr="009433A4" w:rsidRDefault="00325E9F" w:rsidP="001E196F">
            <w:pPr>
              <w:spacing w:line="276" w:lineRule="auto"/>
              <w:rPr>
                <w:rFonts w:ascii="Segoe UI Light" w:hAnsi="Segoe UI Light"/>
                <w:szCs w:val="16"/>
              </w:rPr>
            </w:pPr>
          </w:p>
        </w:tc>
        <w:tc>
          <w:tcPr>
            <w:tcW w:w="708" w:type="dxa"/>
            <w:gridSpan w:val="2"/>
            <w:vMerge w:val="restart"/>
            <w:vAlign w:val="center"/>
          </w:tcPr>
          <w:p w:rsidR="00325E9F" w:rsidRPr="009433A4" w:rsidRDefault="00325E9F" w:rsidP="001E19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1/3</w:t>
            </w:r>
          </w:p>
        </w:tc>
        <w:tc>
          <w:tcPr>
            <w:tcW w:w="1418"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5,730</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0,690</w:t>
            </w:r>
          </w:p>
        </w:tc>
        <w:tc>
          <w:tcPr>
            <w:tcW w:w="1586" w:type="dxa"/>
            <w:vAlign w:val="center"/>
          </w:tcPr>
          <w:p w:rsidR="00325E9F" w:rsidRPr="009433A4" w:rsidRDefault="00C84C7B"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1,390</w:t>
            </w:r>
          </w:p>
        </w:tc>
        <w:tc>
          <w:tcPr>
            <w:tcW w:w="1586" w:type="dxa"/>
            <w:vAlign w:val="center"/>
          </w:tcPr>
          <w:p w:rsidR="00325E9F" w:rsidRPr="009433A4" w:rsidRDefault="00325E9F" w:rsidP="00C84C7B">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7,</w:t>
            </w:r>
            <w:r w:rsidR="00C84C7B" w:rsidRPr="009433A4">
              <w:rPr>
                <w:szCs w:val="16"/>
              </w:rPr>
              <w:t>81</w:t>
            </w:r>
            <w:r w:rsidRPr="009433A4">
              <w:rPr>
                <w:szCs w:val="16"/>
              </w:rPr>
              <w:t>0</w:t>
            </w:r>
          </w:p>
        </w:tc>
      </w:tr>
      <w:tr w:rsidR="00BE17CE" w:rsidRPr="009433A4" w:rsidTr="003A61F0">
        <w:tc>
          <w:tcPr>
            <w:cnfStyle w:val="001000000000" w:firstRow="0" w:lastRow="0" w:firstColumn="1" w:lastColumn="0" w:oddVBand="0" w:evenVBand="0" w:oddHBand="0" w:evenHBand="0" w:firstRowFirstColumn="0" w:firstRowLastColumn="0" w:lastRowFirstColumn="0" w:lastRowLastColumn="0"/>
            <w:tcW w:w="1668" w:type="dxa"/>
            <w:vMerge/>
            <w:vAlign w:val="center"/>
          </w:tcPr>
          <w:p w:rsidR="00325E9F" w:rsidRPr="009433A4" w:rsidRDefault="00325E9F" w:rsidP="001E196F">
            <w:pPr>
              <w:spacing w:line="276" w:lineRule="auto"/>
              <w:rPr>
                <w:rFonts w:ascii="Segoe UI Light" w:hAnsi="Segoe UI Light"/>
                <w:szCs w:val="16"/>
              </w:rPr>
            </w:pPr>
          </w:p>
        </w:tc>
        <w:tc>
          <w:tcPr>
            <w:tcW w:w="708" w:type="dxa"/>
            <w:gridSpan w:val="2"/>
            <w:vMerge/>
            <w:vAlign w:val="center"/>
          </w:tcPr>
          <w:p w:rsidR="00325E9F" w:rsidRPr="009433A4" w:rsidRDefault="00325E9F" w:rsidP="001E196F">
            <w:pPr>
              <w:pStyle w:val="afffa"/>
              <w:spacing w:before="0" w:after="0" w:line="276" w:lineRule="auto"/>
              <w:ind w:firstLine="0"/>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418"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r>
      <w:tr w:rsidR="00BE17CE" w:rsidRPr="009433A4" w:rsidTr="003A61F0">
        <w:tc>
          <w:tcPr>
            <w:cnfStyle w:val="001000000000" w:firstRow="0" w:lastRow="0" w:firstColumn="1" w:lastColumn="0" w:oddVBand="0" w:evenVBand="0" w:oddHBand="0" w:evenHBand="0" w:firstRowFirstColumn="0" w:firstRowLastColumn="0" w:lastRowFirstColumn="0" w:lastRowLastColumn="0"/>
            <w:tcW w:w="1668" w:type="dxa"/>
            <w:vMerge/>
            <w:vAlign w:val="center"/>
          </w:tcPr>
          <w:p w:rsidR="00325E9F" w:rsidRPr="009433A4" w:rsidRDefault="00325E9F" w:rsidP="001E196F">
            <w:pPr>
              <w:spacing w:line="276" w:lineRule="auto"/>
              <w:rPr>
                <w:rFonts w:ascii="Segoe UI Light" w:hAnsi="Segoe UI Light"/>
                <w:szCs w:val="16"/>
              </w:rPr>
            </w:pPr>
          </w:p>
        </w:tc>
        <w:tc>
          <w:tcPr>
            <w:tcW w:w="708" w:type="dxa"/>
            <w:gridSpan w:val="2"/>
            <w:vMerge w:val="restart"/>
            <w:vAlign w:val="center"/>
          </w:tcPr>
          <w:p w:rsidR="00325E9F" w:rsidRPr="009433A4" w:rsidRDefault="00325E9F" w:rsidP="001E19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1/4</w:t>
            </w:r>
          </w:p>
        </w:tc>
        <w:tc>
          <w:tcPr>
            <w:tcW w:w="1418"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r>
      <w:tr w:rsidR="00BE17CE" w:rsidRPr="009433A4" w:rsidTr="003A61F0">
        <w:tc>
          <w:tcPr>
            <w:cnfStyle w:val="001000000000" w:firstRow="0" w:lastRow="0" w:firstColumn="1" w:lastColumn="0" w:oddVBand="0" w:evenVBand="0" w:oddHBand="0" w:evenHBand="0" w:firstRowFirstColumn="0" w:firstRowLastColumn="0" w:lastRowFirstColumn="0" w:lastRowLastColumn="0"/>
            <w:tcW w:w="1668" w:type="dxa"/>
            <w:vMerge/>
            <w:vAlign w:val="center"/>
          </w:tcPr>
          <w:p w:rsidR="00325E9F" w:rsidRPr="009433A4" w:rsidRDefault="00325E9F" w:rsidP="001E196F">
            <w:pPr>
              <w:spacing w:line="276" w:lineRule="auto"/>
              <w:rPr>
                <w:rFonts w:ascii="Segoe UI Light" w:hAnsi="Segoe UI Light"/>
                <w:szCs w:val="16"/>
              </w:rPr>
            </w:pPr>
          </w:p>
        </w:tc>
        <w:tc>
          <w:tcPr>
            <w:tcW w:w="708" w:type="dxa"/>
            <w:gridSpan w:val="2"/>
            <w:vMerge/>
            <w:vAlign w:val="center"/>
          </w:tcPr>
          <w:p w:rsidR="00325E9F" w:rsidRPr="009433A4" w:rsidRDefault="00325E9F" w:rsidP="001E196F">
            <w:pPr>
              <w:pStyle w:val="afffa"/>
              <w:spacing w:before="0" w:after="0" w:line="276" w:lineRule="auto"/>
              <w:ind w:firstLine="0"/>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418"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18,350</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2,200</w:t>
            </w:r>
          </w:p>
        </w:tc>
        <w:tc>
          <w:tcPr>
            <w:tcW w:w="1586" w:type="dxa"/>
            <w:vAlign w:val="center"/>
          </w:tcPr>
          <w:p w:rsidR="00325E9F" w:rsidRPr="009433A4" w:rsidRDefault="00C84C7B"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7,600</w:t>
            </w:r>
          </w:p>
        </w:tc>
        <w:tc>
          <w:tcPr>
            <w:tcW w:w="1586" w:type="dxa"/>
            <w:vAlign w:val="center"/>
          </w:tcPr>
          <w:p w:rsidR="00325E9F" w:rsidRPr="009433A4" w:rsidRDefault="002A0F70" w:rsidP="003A61F0">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28,150</w:t>
            </w:r>
          </w:p>
        </w:tc>
      </w:tr>
      <w:tr w:rsidR="00BE17CE" w:rsidRPr="009433A4" w:rsidTr="003A61F0">
        <w:tc>
          <w:tcPr>
            <w:cnfStyle w:val="001000000000" w:firstRow="0" w:lastRow="0" w:firstColumn="1" w:lastColumn="0" w:oddVBand="0" w:evenVBand="0" w:oddHBand="0" w:evenHBand="0" w:firstRowFirstColumn="0" w:firstRowLastColumn="0" w:lastRowFirstColumn="0" w:lastRowLastColumn="0"/>
            <w:tcW w:w="1668" w:type="dxa"/>
            <w:vMerge/>
            <w:vAlign w:val="center"/>
          </w:tcPr>
          <w:p w:rsidR="00325E9F" w:rsidRPr="009433A4" w:rsidRDefault="00325E9F" w:rsidP="001E196F">
            <w:pPr>
              <w:spacing w:line="276" w:lineRule="auto"/>
              <w:rPr>
                <w:rFonts w:ascii="Segoe UI Light" w:hAnsi="Segoe UI Light"/>
                <w:szCs w:val="16"/>
              </w:rPr>
            </w:pPr>
          </w:p>
        </w:tc>
        <w:tc>
          <w:tcPr>
            <w:tcW w:w="708" w:type="dxa"/>
            <w:gridSpan w:val="2"/>
            <w:vMerge w:val="restart"/>
            <w:vAlign w:val="center"/>
          </w:tcPr>
          <w:p w:rsidR="00325E9F" w:rsidRPr="009433A4" w:rsidRDefault="00325E9F" w:rsidP="001E19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2/1</w:t>
            </w:r>
          </w:p>
        </w:tc>
        <w:tc>
          <w:tcPr>
            <w:tcW w:w="1418"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7,</w:t>
            </w:r>
            <w:r w:rsidR="0002336D" w:rsidRPr="009433A4">
              <w:rPr>
                <w:rFonts w:ascii="Segoe UI Light" w:hAnsi="Segoe UI Light"/>
                <w:sz w:val="16"/>
                <w:szCs w:val="16"/>
              </w:rPr>
              <w:t>54</w:t>
            </w:r>
            <w:r w:rsidRPr="009433A4">
              <w:rPr>
                <w:rFonts w:ascii="Segoe UI Light" w:hAnsi="Segoe UI Light"/>
                <w:sz w:val="16"/>
                <w:szCs w:val="16"/>
              </w:rPr>
              <w:t>0</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0,</w:t>
            </w:r>
            <w:r w:rsidR="0002336D" w:rsidRPr="009433A4">
              <w:rPr>
                <w:rFonts w:ascii="Segoe UI Light" w:hAnsi="Segoe UI Light"/>
                <w:sz w:val="16"/>
                <w:szCs w:val="16"/>
              </w:rPr>
              <w:t>90</w:t>
            </w:r>
            <w:r w:rsidRPr="009433A4">
              <w:rPr>
                <w:rFonts w:ascii="Segoe UI Light" w:hAnsi="Segoe UI Light"/>
                <w:sz w:val="16"/>
                <w:szCs w:val="16"/>
              </w:rPr>
              <w:t>0</w:t>
            </w:r>
          </w:p>
        </w:tc>
        <w:tc>
          <w:tcPr>
            <w:tcW w:w="1586" w:type="dxa"/>
            <w:vAlign w:val="center"/>
          </w:tcPr>
          <w:p w:rsidR="00325E9F" w:rsidRPr="009433A4" w:rsidRDefault="00C84C7B"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1,510</w:t>
            </w:r>
          </w:p>
        </w:tc>
        <w:tc>
          <w:tcPr>
            <w:tcW w:w="1586" w:type="dxa"/>
            <w:vAlign w:val="center"/>
          </w:tcPr>
          <w:p w:rsidR="00325E9F" w:rsidRPr="009433A4" w:rsidRDefault="002A0F70" w:rsidP="003A61F0">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9,950</w:t>
            </w:r>
          </w:p>
        </w:tc>
      </w:tr>
      <w:tr w:rsidR="00BE17CE" w:rsidRPr="009433A4" w:rsidTr="003A61F0">
        <w:tc>
          <w:tcPr>
            <w:cnfStyle w:val="001000000000" w:firstRow="0" w:lastRow="0" w:firstColumn="1" w:lastColumn="0" w:oddVBand="0" w:evenVBand="0" w:oddHBand="0" w:evenHBand="0" w:firstRowFirstColumn="0" w:firstRowLastColumn="0" w:lastRowFirstColumn="0" w:lastRowLastColumn="0"/>
            <w:tcW w:w="1668" w:type="dxa"/>
            <w:vMerge/>
            <w:vAlign w:val="center"/>
          </w:tcPr>
          <w:p w:rsidR="00325E9F" w:rsidRPr="009433A4" w:rsidRDefault="00325E9F" w:rsidP="001E196F">
            <w:pPr>
              <w:pStyle w:val="afffa"/>
              <w:spacing w:before="0" w:after="0" w:line="276" w:lineRule="auto"/>
              <w:ind w:firstLine="0"/>
              <w:jc w:val="center"/>
              <w:rPr>
                <w:rFonts w:ascii="Segoe UI Light" w:hAnsi="Segoe UI Light"/>
                <w:sz w:val="16"/>
                <w:szCs w:val="16"/>
              </w:rPr>
            </w:pPr>
          </w:p>
        </w:tc>
        <w:tc>
          <w:tcPr>
            <w:tcW w:w="708" w:type="dxa"/>
            <w:gridSpan w:val="2"/>
            <w:vMerge/>
            <w:vAlign w:val="center"/>
          </w:tcPr>
          <w:p w:rsidR="00325E9F" w:rsidRPr="009433A4" w:rsidRDefault="00325E9F" w:rsidP="001E196F">
            <w:pPr>
              <w:pStyle w:val="afffa"/>
              <w:spacing w:before="0" w:after="0" w:line="276" w:lineRule="auto"/>
              <w:ind w:firstLine="0"/>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418"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0,860</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0,100</w:t>
            </w:r>
          </w:p>
        </w:tc>
        <w:tc>
          <w:tcPr>
            <w:tcW w:w="1586" w:type="dxa"/>
            <w:vAlign w:val="center"/>
          </w:tcPr>
          <w:p w:rsidR="00325E9F" w:rsidRPr="009433A4" w:rsidRDefault="00C84C7B"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0,310</w:t>
            </w:r>
          </w:p>
        </w:tc>
        <w:tc>
          <w:tcPr>
            <w:tcW w:w="1586" w:type="dxa"/>
            <w:vAlign w:val="center"/>
          </w:tcPr>
          <w:p w:rsidR="00325E9F" w:rsidRPr="009433A4" w:rsidRDefault="002A0F70" w:rsidP="003A61F0">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1,270</w:t>
            </w:r>
          </w:p>
        </w:tc>
      </w:tr>
      <w:tr w:rsidR="00BE17CE" w:rsidRPr="009433A4" w:rsidTr="003A61F0">
        <w:tc>
          <w:tcPr>
            <w:cnfStyle w:val="001000000000" w:firstRow="0" w:lastRow="0" w:firstColumn="1" w:lastColumn="0" w:oddVBand="0" w:evenVBand="0" w:oddHBand="0" w:evenHBand="0" w:firstRowFirstColumn="0" w:firstRowLastColumn="0" w:lastRowFirstColumn="0" w:lastRowLastColumn="0"/>
            <w:tcW w:w="1668" w:type="dxa"/>
            <w:vMerge/>
            <w:vAlign w:val="center"/>
          </w:tcPr>
          <w:p w:rsidR="00325E9F" w:rsidRPr="009433A4" w:rsidRDefault="00325E9F" w:rsidP="001E196F">
            <w:pPr>
              <w:pStyle w:val="afffa"/>
              <w:spacing w:before="0" w:after="0" w:line="276" w:lineRule="auto"/>
              <w:ind w:firstLine="0"/>
              <w:jc w:val="center"/>
              <w:rPr>
                <w:rFonts w:ascii="Segoe UI Light" w:hAnsi="Segoe UI Light"/>
                <w:sz w:val="16"/>
                <w:szCs w:val="16"/>
              </w:rPr>
            </w:pPr>
          </w:p>
        </w:tc>
        <w:tc>
          <w:tcPr>
            <w:tcW w:w="708" w:type="dxa"/>
            <w:gridSpan w:val="2"/>
            <w:vMerge w:val="restart"/>
            <w:vAlign w:val="center"/>
          </w:tcPr>
          <w:p w:rsidR="00325E9F" w:rsidRPr="009433A4" w:rsidRDefault="00325E9F" w:rsidP="001E19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2/2</w:t>
            </w:r>
          </w:p>
        </w:tc>
        <w:tc>
          <w:tcPr>
            <w:tcW w:w="1418"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2,060</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0,250</w:t>
            </w:r>
          </w:p>
        </w:tc>
        <w:tc>
          <w:tcPr>
            <w:tcW w:w="1586" w:type="dxa"/>
            <w:vAlign w:val="center"/>
          </w:tcPr>
          <w:p w:rsidR="00325E9F" w:rsidRPr="009433A4" w:rsidRDefault="00325E9F" w:rsidP="00C84C7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0,</w:t>
            </w:r>
            <w:r w:rsidR="00C84C7B" w:rsidRPr="009433A4">
              <w:rPr>
                <w:rFonts w:ascii="Segoe UI Light" w:hAnsi="Segoe UI Light"/>
                <w:sz w:val="16"/>
                <w:szCs w:val="16"/>
              </w:rPr>
              <w:t>5</w:t>
            </w:r>
            <w:r w:rsidRPr="009433A4">
              <w:rPr>
                <w:rFonts w:ascii="Segoe UI Light" w:hAnsi="Segoe UI Light"/>
                <w:sz w:val="16"/>
                <w:szCs w:val="16"/>
              </w:rPr>
              <w:t>10</w:t>
            </w:r>
          </w:p>
        </w:tc>
        <w:tc>
          <w:tcPr>
            <w:tcW w:w="1586" w:type="dxa"/>
            <w:vAlign w:val="center"/>
          </w:tcPr>
          <w:p w:rsidR="00325E9F" w:rsidRPr="009433A4" w:rsidRDefault="002A0F70" w:rsidP="003A61F0">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2,820</w:t>
            </w:r>
          </w:p>
        </w:tc>
      </w:tr>
      <w:tr w:rsidR="00BE17CE" w:rsidRPr="009433A4" w:rsidTr="003A61F0">
        <w:tc>
          <w:tcPr>
            <w:cnfStyle w:val="001000000000" w:firstRow="0" w:lastRow="0" w:firstColumn="1" w:lastColumn="0" w:oddVBand="0" w:evenVBand="0" w:oddHBand="0" w:evenHBand="0" w:firstRowFirstColumn="0" w:firstRowLastColumn="0" w:lastRowFirstColumn="0" w:lastRowLastColumn="0"/>
            <w:tcW w:w="1668" w:type="dxa"/>
            <w:vMerge/>
            <w:vAlign w:val="center"/>
          </w:tcPr>
          <w:p w:rsidR="00325E9F" w:rsidRPr="009433A4" w:rsidRDefault="00325E9F" w:rsidP="001E196F">
            <w:pPr>
              <w:pStyle w:val="afffa"/>
              <w:spacing w:before="0" w:after="0" w:line="276" w:lineRule="auto"/>
              <w:ind w:firstLine="0"/>
              <w:jc w:val="center"/>
              <w:rPr>
                <w:rFonts w:ascii="Segoe UI Light" w:hAnsi="Segoe UI Light"/>
                <w:sz w:val="16"/>
                <w:szCs w:val="16"/>
              </w:rPr>
            </w:pPr>
          </w:p>
        </w:tc>
        <w:tc>
          <w:tcPr>
            <w:tcW w:w="708" w:type="dxa"/>
            <w:gridSpan w:val="2"/>
            <w:vMerge/>
          </w:tcPr>
          <w:p w:rsidR="00325E9F" w:rsidRPr="009433A4" w:rsidRDefault="00325E9F" w:rsidP="001E196F">
            <w:pPr>
              <w:pStyle w:val="afffa"/>
              <w:spacing w:before="0" w:after="0" w:line="276" w:lineRule="auto"/>
              <w:ind w:firstLine="0"/>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418"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r>
      <w:tr w:rsidR="00BE17CE" w:rsidRPr="009433A4" w:rsidTr="003A61F0">
        <w:tc>
          <w:tcPr>
            <w:cnfStyle w:val="001000000000" w:firstRow="0" w:lastRow="0" w:firstColumn="1" w:lastColumn="0" w:oddVBand="0" w:evenVBand="0" w:oddHBand="0" w:evenHBand="0" w:firstRowFirstColumn="0" w:firstRowLastColumn="0" w:lastRowFirstColumn="0" w:lastRowLastColumn="0"/>
            <w:tcW w:w="2376" w:type="dxa"/>
            <w:gridSpan w:val="3"/>
            <w:vMerge w:val="restart"/>
            <w:vAlign w:val="center"/>
          </w:tcPr>
          <w:p w:rsidR="00325E9F" w:rsidRPr="009433A4" w:rsidRDefault="00325E9F" w:rsidP="001E196F">
            <w:pPr>
              <w:spacing w:line="276" w:lineRule="auto"/>
              <w:ind w:right="34"/>
              <w:rPr>
                <w:rFonts w:ascii="Segoe UI Light" w:hAnsi="Segoe UI Light"/>
                <w:szCs w:val="16"/>
              </w:rPr>
            </w:pPr>
            <w:r w:rsidRPr="009433A4">
              <w:rPr>
                <w:rFonts w:ascii="Segoe UI Light" w:hAnsi="Segoe UI Light"/>
                <w:szCs w:val="16"/>
              </w:rPr>
              <w:t>пос. Прудный</w:t>
            </w:r>
          </w:p>
        </w:tc>
        <w:tc>
          <w:tcPr>
            <w:tcW w:w="1418"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1586" w:type="dxa"/>
            <w:vAlign w:val="center"/>
          </w:tcPr>
          <w:p w:rsidR="00325E9F" w:rsidRPr="009433A4" w:rsidRDefault="0002336D"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7,940</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0,9</w:t>
            </w:r>
            <w:r w:rsidR="0002336D" w:rsidRPr="009433A4">
              <w:rPr>
                <w:rFonts w:ascii="Segoe UI Light" w:hAnsi="Segoe UI Light"/>
                <w:sz w:val="16"/>
                <w:szCs w:val="16"/>
              </w:rPr>
              <w:t>5</w:t>
            </w:r>
            <w:r w:rsidRPr="009433A4">
              <w:rPr>
                <w:rFonts w:ascii="Segoe UI Light" w:hAnsi="Segoe UI Light"/>
                <w:sz w:val="16"/>
                <w:szCs w:val="16"/>
              </w:rPr>
              <w:t>0</w:t>
            </w:r>
          </w:p>
        </w:tc>
        <w:tc>
          <w:tcPr>
            <w:tcW w:w="1586" w:type="dxa"/>
            <w:vAlign w:val="center"/>
          </w:tcPr>
          <w:p w:rsidR="00325E9F" w:rsidRPr="009433A4" w:rsidRDefault="00C84C7B"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1,550</w:t>
            </w:r>
          </w:p>
        </w:tc>
        <w:tc>
          <w:tcPr>
            <w:tcW w:w="1586" w:type="dxa"/>
            <w:vAlign w:val="center"/>
          </w:tcPr>
          <w:p w:rsidR="00325E9F" w:rsidRPr="009433A4" w:rsidRDefault="002A0F70" w:rsidP="003A61F0">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10,440</w:t>
            </w:r>
          </w:p>
        </w:tc>
      </w:tr>
      <w:tr w:rsidR="00BE17CE" w:rsidRPr="009433A4" w:rsidTr="003A61F0">
        <w:tc>
          <w:tcPr>
            <w:cnfStyle w:val="001000000000" w:firstRow="0" w:lastRow="0" w:firstColumn="1" w:lastColumn="0" w:oddVBand="0" w:evenVBand="0" w:oddHBand="0" w:evenHBand="0" w:firstRowFirstColumn="0" w:firstRowLastColumn="0" w:lastRowFirstColumn="0" w:lastRowLastColumn="0"/>
            <w:tcW w:w="2376" w:type="dxa"/>
            <w:gridSpan w:val="3"/>
            <w:vMerge/>
            <w:vAlign w:val="center"/>
          </w:tcPr>
          <w:p w:rsidR="00325E9F" w:rsidRPr="009433A4" w:rsidRDefault="00325E9F" w:rsidP="001E196F">
            <w:pPr>
              <w:pStyle w:val="afffa"/>
              <w:spacing w:before="0" w:after="0" w:line="276" w:lineRule="auto"/>
              <w:ind w:firstLine="0"/>
              <w:rPr>
                <w:rFonts w:ascii="Segoe UI Light" w:hAnsi="Segoe UI Light"/>
                <w:sz w:val="16"/>
                <w:szCs w:val="16"/>
              </w:rPr>
            </w:pPr>
          </w:p>
        </w:tc>
        <w:tc>
          <w:tcPr>
            <w:tcW w:w="1418"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1,180</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0,140</w:t>
            </w:r>
          </w:p>
        </w:tc>
        <w:tc>
          <w:tcPr>
            <w:tcW w:w="1586" w:type="dxa"/>
            <w:vAlign w:val="center"/>
          </w:tcPr>
          <w:p w:rsidR="00325E9F" w:rsidRPr="009433A4" w:rsidRDefault="00C84C7B"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0,430</w:t>
            </w:r>
          </w:p>
        </w:tc>
        <w:tc>
          <w:tcPr>
            <w:tcW w:w="1586" w:type="dxa"/>
            <w:vAlign w:val="center"/>
          </w:tcPr>
          <w:p w:rsidR="00325E9F" w:rsidRPr="009433A4" w:rsidRDefault="002A0F70" w:rsidP="003A61F0">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1,750</w:t>
            </w:r>
          </w:p>
        </w:tc>
      </w:tr>
      <w:tr w:rsidR="00BE17CE" w:rsidRPr="009433A4" w:rsidTr="003A61F0">
        <w:tc>
          <w:tcPr>
            <w:cnfStyle w:val="001000000000" w:firstRow="0" w:lastRow="0" w:firstColumn="1" w:lastColumn="0" w:oddVBand="0" w:evenVBand="0" w:oddHBand="0" w:evenHBand="0" w:firstRowFirstColumn="0" w:firstRowLastColumn="0" w:lastRowFirstColumn="0" w:lastRowLastColumn="0"/>
            <w:tcW w:w="2376" w:type="dxa"/>
            <w:gridSpan w:val="3"/>
            <w:vMerge w:val="restart"/>
            <w:vAlign w:val="center"/>
          </w:tcPr>
          <w:p w:rsidR="00325E9F" w:rsidRPr="009433A4" w:rsidRDefault="00325E9F" w:rsidP="001E196F">
            <w:pPr>
              <w:spacing w:line="276" w:lineRule="auto"/>
              <w:ind w:right="34"/>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Моховички</w:t>
            </w:r>
          </w:p>
        </w:tc>
        <w:tc>
          <w:tcPr>
            <w:tcW w:w="1418"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15,</w:t>
            </w:r>
            <w:r w:rsidR="0002336D" w:rsidRPr="009433A4">
              <w:rPr>
                <w:rFonts w:ascii="Segoe UI Light" w:hAnsi="Segoe UI Light"/>
                <w:sz w:val="16"/>
                <w:szCs w:val="16"/>
              </w:rPr>
              <w:t>46</w:t>
            </w:r>
            <w:r w:rsidRPr="009433A4">
              <w:rPr>
                <w:rFonts w:ascii="Segoe UI Light" w:hAnsi="Segoe UI Light"/>
                <w:sz w:val="16"/>
                <w:szCs w:val="16"/>
              </w:rPr>
              <w:t>0</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1,8</w:t>
            </w:r>
            <w:r w:rsidR="0002336D" w:rsidRPr="009433A4">
              <w:rPr>
                <w:rFonts w:ascii="Segoe UI Light" w:hAnsi="Segoe UI Light"/>
                <w:sz w:val="16"/>
                <w:szCs w:val="16"/>
              </w:rPr>
              <w:t>5</w:t>
            </w:r>
            <w:r w:rsidRPr="009433A4">
              <w:rPr>
                <w:rFonts w:ascii="Segoe UI Light" w:hAnsi="Segoe UI Light"/>
                <w:sz w:val="16"/>
                <w:szCs w:val="16"/>
              </w:rPr>
              <w:t>0</w:t>
            </w:r>
          </w:p>
        </w:tc>
        <w:tc>
          <w:tcPr>
            <w:tcW w:w="1586" w:type="dxa"/>
            <w:vAlign w:val="center"/>
          </w:tcPr>
          <w:p w:rsidR="00325E9F" w:rsidRPr="009433A4" w:rsidRDefault="00C84C7B"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1,980</w:t>
            </w:r>
          </w:p>
        </w:tc>
        <w:tc>
          <w:tcPr>
            <w:tcW w:w="1586" w:type="dxa"/>
            <w:vAlign w:val="center"/>
          </w:tcPr>
          <w:p w:rsidR="00325E9F" w:rsidRPr="009433A4" w:rsidRDefault="002A0F70" w:rsidP="003A61F0">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19,290</w:t>
            </w:r>
          </w:p>
        </w:tc>
      </w:tr>
      <w:tr w:rsidR="00BE17CE" w:rsidRPr="009433A4" w:rsidTr="003A61F0">
        <w:tc>
          <w:tcPr>
            <w:cnfStyle w:val="001000000000" w:firstRow="0" w:lastRow="0" w:firstColumn="1" w:lastColumn="0" w:oddVBand="0" w:evenVBand="0" w:oddHBand="0" w:evenHBand="0" w:firstRowFirstColumn="0" w:firstRowLastColumn="0" w:lastRowFirstColumn="0" w:lastRowLastColumn="0"/>
            <w:tcW w:w="2376" w:type="dxa"/>
            <w:gridSpan w:val="3"/>
            <w:vMerge/>
            <w:vAlign w:val="center"/>
          </w:tcPr>
          <w:p w:rsidR="00325E9F" w:rsidRPr="009433A4" w:rsidRDefault="00325E9F" w:rsidP="001E196F">
            <w:pPr>
              <w:pStyle w:val="afffa"/>
              <w:spacing w:before="0" w:after="0" w:line="276" w:lineRule="auto"/>
              <w:ind w:firstLine="0"/>
              <w:rPr>
                <w:rFonts w:ascii="Segoe UI Light" w:hAnsi="Segoe UI Light"/>
                <w:sz w:val="16"/>
                <w:szCs w:val="16"/>
              </w:rPr>
            </w:pPr>
          </w:p>
        </w:tc>
        <w:tc>
          <w:tcPr>
            <w:tcW w:w="1418"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1,290</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0,150</w:t>
            </w:r>
          </w:p>
        </w:tc>
        <w:tc>
          <w:tcPr>
            <w:tcW w:w="1586" w:type="dxa"/>
            <w:vAlign w:val="center"/>
          </w:tcPr>
          <w:p w:rsidR="00325E9F" w:rsidRPr="009433A4" w:rsidRDefault="00C84C7B"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0,460</w:t>
            </w:r>
          </w:p>
        </w:tc>
        <w:tc>
          <w:tcPr>
            <w:tcW w:w="1586" w:type="dxa"/>
            <w:vAlign w:val="center"/>
          </w:tcPr>
          <w:p w:rsidR="00325E9F" w:rsidRPr="009433A4" w:rsidRDefault="002A0F70" w:rsidP="003A61F0">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1,900</w:t>
            </w:r>
          </w:p>
        </w:tc>
      </w:tr>
      <w:tr w:rsidR="00BE17CE" w:rsidRPr="009433A4" w:rsidTr="003A61F0">
        <w:tc>
          <w:tcPr>
            <w:cnfStyle w:val="001000000000" w:firstRow="0" w:lastRow="0" w:firstColumn="1" w:lastColumn="0" w:oddVBand="0" w:evenVBand="0" w:oddHBand="0" w:evenHBand="0" w:firstRowFirstColumn="0" w:firstRowLastColumn="0" w:lastRowFirstColumn="0" w:lastRowLastColumn="0"/>
            <w:tcW w:w="2376" w:type="dxa"/>
            <w:gridSpan w:val="3"/>
            <w:vMerge w:val="restart"/>
            <w:vAlign w:val="center"/>
          </w:tcPr>
          <w:p w:rsidR="00325E9F" w:rsidRPr="009433A4" w:rsidRDefault="00325E9F" w:rsidP="001E196F">
            <w:pPr>
              <w:spacing w:line="276" w:lineRule="auto"/>
              <w:ind w:right="34"/>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Заварухино</w:t>
            </w:r>
          </w:p>
        </w:tc>
        <w:tc>
          <w:tcPr>
            <w:tcW w:w="1418"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1586" w:type="dxa"/>
            <w:vAlign w:val="center"/>
          </w:tcPr>
          <w:p w:rsidR="00325E9F" w:rsidRPr="009433A4" w:rsidRDefault="0002336D"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7,210</w:t>
            </w:r>
          </w:p>
        </w:tc>
        <w:tc>
          <w:tcPr>
            <w:tcW w:w="1586" w:type="dxa"/>
            <w:vAlign w:val="center"/>
          </w:tcPr>
          <w:p w:rsidR="00325E9F" w:rsidRPr="009433A4" w:rsidRDefault="0002336D"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0,870</w:t>
            </w:r>
          </w:p>
        </w:tc>
        <w:tc>
          <w:tcPr>
            <w:tcW w:w="1586" w:type="dxa"/>
            <w:vAlign w:val="center"/>
          </w:tcPr>
          <w:p w:rsidR="00325E9F" w:rsidRPr="009433A4" w:rsidRDefault="00C84C7B"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0,770</w:t>
            </w:r>
          </w:p>
        </w:tc>
        <w:tc>
          <w:tcPr>
            <w:tcW w:w="1586" w:type="dxa"/>
            <w:vAlign w:val="center"/>
          </w:tcPr>
          <w:p w:rsidR="00325E9F" w:rsidRPr="009433A4" w:rsidRDefault="002A0F70" w:rsidP="003A61F0">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8,850</w:t>
            </w:r>
          </w:p>
        </w:tc>
      </w:tr>
      <w:tr w:rsidR="00BE17CE" w:rsidRPr="009433A4" w:rsidTr="003A61F0">
        <w:tc>
          <w:tcPr>
            <w:cnfStyle w:val="001000000000" w:firstRow="0" w:lastRow="0" w:firstColumn="1" w:lastColumn="0" w:oddVBand="0" w:evenVBand="0" w:oddHBand="0" w:evenHBand="0" w:firstRowFirstColumn="0" w:firstRowLastColumn="0" w:lastRowFirstColumn="0" w:lastRowLastColumn="0"/>
            <w:tcW w:w="2376" w:type="dxa"/>
            <w:gridSpan w:val="3"/>
            <w:vMerge/>
            <w:vAlign w:val="center"/>
          </w:tcPr>
          <w:p w:rsidR="00325E9F" w:rsidRPr="009433A4" w:rsidRDefault="00325E9F" w:rsidP="001E196F">
            <w:pPr>
              <w:pStyle w:val="afffa"/>
              <w:spacing w:before="0" w:after="0" w:line="276" w:lineRule="auto"/>
              <w:ind w:firstLine="0"/>
              <w:rPr>
                <w:rFonts w:ascii="Segoe UI Light" w:hAnsi="Segoe UI Light"/>
                <w:sz w:val="16"/>
                <w:szCs w:val="16"/>
              </w:rPr>
            </w:pPr>
          </w:p>
        </w:tc>
        <w:tc>
          <w:tcPr>
            <w:tcW w:w="1418"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r>
      <w:tr w:rsidR="00BE17CE" w:rsidRPr="009433A4" w:rsidTr="003A61F0">
        <w:tc>
          <w:tcPr>
            <w:cnfStyle w:val="001000000000" w:firstRow="0" w:lastRow="0" w:firstColumn="1" w:lastColumn="0" w:oddVBand="0" w:evenVBand="0" w:oddHBand="0" w:evenHBand="0" w:firstRowFirstColumn="0" w:firstRowLastColumn="0" w:lastRowFirstColumn="0" w:lastRowLastColumn="0"/>
            <w:tcW w:w="1809" w:type="dxa"/>
            <w:gridSpan w:val="2"/>
            <w:vMerge w:val="restart"/>
            <w:vAlign w:val="center"/>
          </w:tcPr>
          <w:p w:rsidR="00325E9F" w:rsidRPr="009433A4" w:rsidRDefault="00325E9F" w:rsidP="001E196F">
            <w:pPr>
              <w:spacing w:line="276" w:lineRule="auto"/>
              <w:rPr>
                <w:rFonts w:ascii="Segoe UI Light" w:hAnsi="Segoe UI Light"/>
                <w:szCs w:val="16"/>
              </w:rPr>
            </w:pPr>
            <w:r w:rsidRPr="009433A4">
              <w:rPr>
                <w:rFonts w:ascii="Segoe UI Light" w:hAnsi="Segoe UI Light"/>
                <w:szCs w:val="16"/>
              </w:rPr>
              <w:t>д. Ключи</w:t>
            </w:r>
          </w:p>
        </w:tc>
        <w:tc>
          <w:tcPr>
            <w:tcW w:w="567" w:type="dxa"/>
            <w:vMerge w:val="restart"/>
            <w:vAlign w:val="center"/>
          </w:tcPr>
          <w:p w:rsidR="00325E9F" w:rsidRPr="009433A4" w:rsidRDefault="00325E9F" w:rsidP="001E196F">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w:t>
            </w:r>
          </w:p>
        </w:tc>
        <w:tc>
          <w:tcPr>
            <w:tcW w:w="1418"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12,520</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1,500</w:t>
            </w:r>
          </w:p>
        </w:tc>
        <w:tc>
          <w:tcPr>
            <w:tcW w:w="1586" w:type="dxa"/>
            <w:vAlign w:val="center"/>
          </w:tcPr>
          <w:p w:rsidR="00325E9F" w:rsidRPr="009433A4" w:rsidRDefault="00C84C7B"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2,640</w:t>
            </w:r>
          </w:p>
        </w:tc>
        <w:tc>
          <w:tcPr>
            <w:tcW w:w="1586" w:type="dxa"/>
            <w:vAlign w:val="center"/>
          </w:tcPr>
          <w:p w:rsidR="00325E9F" w:rsidRPr="009433A4" w:rsidRDefault="002A0F70" w:rsidP="003A61F0">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16,660</w:t>
            </w:r>
          </w:p>
        </w:tc>
      </w:tr>
      <w:tr w:rsidR="00BE17CE" w:rsidRPr="009433A4" w:rsidTr="003A61F0">
        <w:tc>
          <w:tcPr>
            <w:cnfStyle w:val="001000000000" w:firstRow="0" w:lastRow="0" w:firstColumn="1" w:lastColumn="0" w:oddVBand="0" w:evenVBand="0" w:oddHBand="0" w:evenHBand="0" w:firstRowFirstColumn="0" w:firstRowLastColumn="0" w:lastRowFirstColumn="0" w:lastRowLastColumn="0"/>
            <w:tcW w:w="1809" w:type="dxa"/>
            <w:gridSpan w:val="2"/>
            <w:vMerge/>
          </w:tcPr>
          <w:p w:rsidR="00325E9F" w:rsidRPr="009433A4" w:rsidRDefault="00325E9F" w:rsidP="001E196F">
            <w:pPr>
              <w:spacing w:line="276" w:lineRule="auto"/>
              <w:rPr>
                <w:rFonts w:ascii="Segoe UI Light" w:hAnsi="Segoe UI Light"/>
                <w:szCs w:val="16"/>
              </w:rPr>
            </w:pPr>
          </w:p>
        </w:tc>
        <w:tc>
          <w:tcPr>
            <w:tcW w:w="567" w:type="dxa"/>
            <w:vMerge/>
          </w:tcPr>
          <w:p w:rsidR="00325E9F" w:rsidRPr="009433A4" w:rsidRDefault="00325E9F" w:rsidP="001E196F">
            <w:pPr>
              <w:pStyle w:val="afffa"/>
              <w:spacing w:before="0" w:after="0" w:line="276" w:lineRule="auto"/>
              <w:ind w:firstLine="0"/>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418"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r>
      <w:tr w:rsidR="00BE17CE" w:rsidRPr="009433A4" w:rsidTr="003A61F0">
        <w:tc>
          <w:tcPr>
            <w:cnfStyle w:val="001000000000" w:firstRow="0" w:lastRow="0" w:firstColumn="1" w:lastColumn="0" w:oddVBand="0" w:evenVBand="0" w:oddHBand="0" w:evenHBand="0" w:firstRowFirstColumn="0" w:firstRowLastColumn="0" w:lastRowFirstColumn="0" w:lastRowLastColumn="0"/>
            <w:tcW w:w="1809" w:type="dxa"/>
            <w:gridSpan w:val="2"/>
            <w:vMerge/>
          </w:tcPr>
          <w:p w:rsidR="00325E9F" w:rsidRPr="009433A4" w:rsidRDefault="00325E9F" w:rsidP="001E196F">
            <w:pPr>
              <w:spacing w:line="276" w:lineRule="auto"/>
              <w:rPr>
                <w:rFonts w:ascii="Segoe UI Light" w:hAnsi="Segoe UI Light"/>
                <w:szCs w:val="16"/>
              </w:rPr>
            </w:pPr>
          </w:p>
        </w:tc>
        <w:tc>
          <w:tcPr>
            <w:tcW w:w="567" w:type="dxa"/>
            <w:vMerge w:val="restart"/>
            <w:vAlign w:val="center"/>
          </w:tcPr>
          <w:p w:rsidR="00325E9F" w:rsidRPr="009433A4" w:rsidRDefault="00325E9F" w:rsidP="001E196F">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w:t>
            </w:r>
          </w:p>
        </w:tc>
        <w:tc>
          <w:tcPr>
            <w:tcW w:w="1418"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6,680</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0,800</w:t>
            </w:r>
          </w:p>
        </w:tc>
        <w:tc>
          <w:tcPr>
            <w:tcW w:w="1586" w:type="dxa"/>
            <w:vAlign w:val="center"/>
          </w:tcPr>
          <w:p w:rsidR="00325E9F" w:rsidRPr="009433A4" w:rsidRDefault="00C84C7B"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1,630</w:t>
            </w:r>
          </w:p>
        </w:tc>
        <w:tc>
          <w:tcPr>
            <w:tcW w:w="1586" w:type="dxa"/>
            <w:vAlign w:val="center"/>
          </w:tcPr>
          <w:p w:rsidR="00325E9F" w:rsidRPr="009433A4" w:rsidRDefault="002A0F70" w:rsidP="003A61F0">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9,110</w:t>
            </w:r>
          </w:p>
        </w:tc>
      </w:tr>
      <w:tr w:rsidR="00BE17CE" w:rsidRPr="009433A4" w:rsidTr="003A61F0">
        <w:tc>
          <w:tcPr>
            <w:cnfStyle w:val="001000000000" w:firstRow="0" w:lastRow="0" w:firstColumn="1" w:lastColumn="0" w:oddVBand="0" w:evenVBand="0" w:oddHBand="0" w:evenHBand="0" w:firstRowFirstColumn="0" w:firstRowLastColumn="0" w:lastRowFirstColumn="0" w:lastRowLastColumn="0"/>
            <w:tcW w:w="1809" w:type="dxa"/>
            <w:gridSpan w:val="2"/>
            <w:vMerge/>
          </w:tcPr>
          <w:p w:rsidR="00325E9F" w:rsidRPr="009433A4" w:rsidRDefault="00325E9F" w:rsidP="001E196F">
            <w:pPr>
              <w:spacing w:line="276" w:lineRule="auto"/>
              <w:rPr>
                <w:rFonts w:ascii="Segoe UI Light" w:hAnsi="Segoe UI Light"/>
                <w:szCs w:val="16"/>
              </w:rPr>
            </w:pPr>
          </w:p>
        </w:tc>
        <w:tc>
          <w:tcPr>
            <w:tcW w:w="567" w:type="dxa"/>
            <w:vMerge/>
          </w:tcPr>
          <w:p w:rsidR="00325E9F" w:rsidRPr="009433A4" w:rsidRDefault="00325E9F" w:rsidP="001E196F">
            <w:pPr>
              <w:pStyle w:val="afffa"/>
              <w:spacing w:before="0" w:after="0" w:line="276" w:lineRule="auto"/>
              <w:ind w:firstLine="0"/>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418"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r>
      <w:tr w:rsidR="00BE17CE" w:rsidRPr="009433A4" w:rsidTr="003A61F0">
        <w:tc>
          <w:tcPr>
            <w:cnfStyle w:val="001000000000" w:firstRow="0" w:lastRow="0" w:firstColumn="1" w:lastColumn="0" w:oddVBand="0" w:evenVBand="0" w:oddHBand="0" w:evenHBand="0" w:firstRowFirstColumn="0" w:firstRowLastColumn="0" w:lastRowFirstColumn="0" w:lastRowLastColumn="0"/>
            <w:tcW w:w="1809" w:type="dxa"/>
            <w:gridSpan w:val="2"/>
            <w:vMerge/>
            <w:vAlign w:val="center"/>
          </w:tcPr>
          <w:p w:rsidR="00325E9F" w:rsidRPr="009433A4" w:rsidRDefault="00325E9F" w:rsidP="001E196F">
            <w:pPr>
              <w:spacing w:line="276" w:lineRule="auto"/>
              <w:rPr>
                <w:rFonts w:ascii="Segoe UI Light" w:hAnsi="Segoe UI Light" w:cs="Arial"/>
                <w:spacing w:val="2"/>
                <w:shd w:val="clear" w:color="auto" w:fill="FFFFFF"/>
              </w:rPr>
            </w:pPr>
          </w:p>
        </w:tc>
        <w:tc>
          <w:tcPr>
            <w:tcW w:w="567" w:type="dxa"/>
            <w:vMerge w:val="restart"/>
            <w:vAlign w:val="center"/>
          </w:tcPr>
          <w:p w:rsidR="00325E9F" w:rsidRPr="009433A4" w:rsidRDefault="00325E9F" w:rsidP="001E19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-/3</w:t>
            </w:r>
          </w:p>
        </w:tc>
        <w:tc>
          <w:tcPr>
            <w:tcW w:w="1418"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5,120</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0,620</w:t>
            </w:r>
          </w:p>
        </w:tc>
        <w:tc>
          <w:tcPr>
            <w:tcW w:w="1586" w:type="dxa"/>
            <w:vAlign w:val="center"/>
          </w:tcPr>
          <w:p w:rsidR="00325E9F" w:rsidRPr="009433A4" w:rsidRDefault="00C84C7B"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0,930</w:t>
            </w:r>
          </w:p>
        </w:tc>
        <w:tc>
          <w:tcPr>
            <w:tcW w:w="1586" w:type="dxa"/>
            <w:vAlign w:val="center"/>
          </w:tcPr>
          <w:p w:rsidR="00325E9F" w:rsidRPr="009433A4" w:rsidRDefault="002A0F70" w:rsidP="003A61F0">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6,670</w:t>
            </w:r>
          </w:p>
        </w:tc>
      </w:tr>
      <w:tr w:rsidR="00BE17CE" w:rsidRPr="009433A4" w:rsidTr="003A61F0">
        <w:tc>
          <w:tcPr>
            <w:cnfStyle w:val="001000000000" w:firstRow="0" w:lastRow="0" w:firstColumn="1" w:lastColumn="0" w:oddVBand="0" w:evenVBand="0" w:oddHBand="0" w:evenHBand="0" w:firstRowFirstColumn="0" w:firstRowLastColumn="0" w:lastRowFirstColumn="0" w:lastRowLastColumn="0"/>
            <w:tcW w:w="1809" w:type="dxa"/>
            <w:gridSpan w:val="2"/>
            <w:vMerge/>
            <w:vAlign w:val="center"/>
          </w:tcPr>
          <w:p w:rsidR="00325E9F" w:rsidRPr="009433A4" w:rsidRDefault="00325E9F" w:rsidP="001E196F">
            <w:pPr>
              <w:pStyle w:val="afffa"/>
              <w:spacing w:before="0" w:after="0" w:line="276" w:lineRule="auto"/>
              <w:ind w:firstLine="0"/>
              <w:jc w:val="left"/>
              <w:rPr>
                <w:rFonts w:ascii="Segoe UI Light" w:hAnsi="Segoe UI Light"/>
                <w:sz w:val="16"/>
                <w:szCs w:val="16"/>
              </w:rPr>
            </w:pPr>
          </w:p>
        </w:tc>
        <w:tc>
          <w:tcPr>
            <w:tcW w:w="567" w:type="dxa"/>
            <w:vMerge/>
            <w:vAlign w:val="center"/>
          </w:tcPr>
          <w:p w:rsidR="00325E9F" w:rsidRPr="009433A4" w:rsidRDefault="00325E9F" w:rsidP="001E196F">
            <w:pPr>
              <w:pStyle w:val="afffa"/>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418"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586" w:type="dxa"/>
            <w:vAlign w:val="center"/>
          </w:tcPr>
          <w:p w:rsidR="00325E9F" w:rsidRPr="009433A4" w:rsidRDefault="00325E9F"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r>
      <w:tr w:rsidR="00BE17CE" w:rsidRPr="009433A4" w:rsidTr="003A61F0">
        <w:tc>
          <w:tcPr>
            <w:cnfStyle w:val="001000000000" w:firstRow="0" w:lastRow="0" w:firstColumn="1" w:lastColumn="0" w:oddVBand="0" w:evenVBand="0" w:oddHBand="0" w:evenHBand="0" w:firstRowFirstColumn="0" w:firstRowLastColumn="0" w:lastRowFirstColumn="0" w:lastRowLastColumn="0"/>
            <w:tcW w:w="2376" w:type="dxa"/>
            <w:gridSpan w:val="3"/>
            <w:vMerge w:val="restart"/>
            <w:vAlign w:val="center"/>
          </w:tcPr>
          <w:p w:rsidR="002C39E3" w:rsidRPr="009433A4" w:rsidRDefault="002C39E3" w:rsidP="001E196F">
            <w:pPr>
              <w:pStyle w:val="afffa"/>
              <w:spacing w:before="0" w:after="0" w:line="276" w:lineRule="auto"/>
              <w:ind w:firstLine="0"/>
              <w:jc w:val="left"/>
              <w:rPr>
                <w:rFonts w:ascii="Segoe UI Light" w:hAnsi="Segoe UI Light"/>
                <w:sz w:val="16"/>
                <w:szCs w:val="16"/>
              </w:rPr>
            </w:pPr>
            <w:r w:rsidRPr="009433A4">
              <w:rPr>
                <w:rFonts w:ascii="Segoe UI Light" w:hAnsi="Segoe UI Light"/>
                <w:sz w:val="16"/>
                <w:szCs w:val="16"/>
              </w:rPr>
              <w:t>Итого</w:t>
            </w:r>
          </w:p>
        </w:tc>
        <w:tc>
          <w:tcPr>
            <w:tcW w:w="1418" w:type="dxa"/>
            <w:vAlign w:val="center"/>
          </w:tcPr>
          <w:p w:rsidR="002C39E3" w:rsidRPr="009433A4" w:rsidRDefault="002C39E3"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1586" w:type="dxa"/>
            <w:vMerge w:val="restart"/>
            <w:vAlign w:val="center"/>
          </w:tcPr>
          <w:p w:rsidR="002C39E3" w:rsidRPr="009433A4" w:rsidRDefault="00BE17CE" w:rsidP="003A61F0">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113,510</w:t>
            </w:r>
          </w:p>
        </w:tc>
        <w:tc>
          <w:tcPr>
            <w:tcW w:w="1586" w:type="dxa"/>
            <w:vMerge w:val="restart"/>
            <w:vAlign w:val="center"/>
          </w:tcPr>
          <w:p w:rsidR="002C39E3" w:rsidRPr="009433A4" w:rsidRDefault="002C39E3" w:rsidP="00BE17C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13,</w:t>
            </w:r>
            <w:r w:rsidR="00BE17CE" w:rsidRPr="009433A4">
              <w:rPr>
                <w:szCs w:val="16"/>
              </w:rPr>
              <w:t>61</w:t>
            </w:r>
            <w:r w:rsidRPr="009433A4">
              <w:rPr>
                <w:szCs w:val="16"/>
              </w:rPr>
              <w:t>0</w:t>
            </w:r>
          </w:p>
        </w:tc>
        <w:tc>
          <w:tcPr>
            <w:tcW w:w="1586" w:type="dxa"/>
            <w:vMerge w:val="restart"/>
            <w:vAlign w:val="center"/>
          </w:tcPr>
          <w:p w:rsidR="002C39E3" w:rsidRPr="009433A4" w:rsidRDefault="00C84C7B" w:rsidP="003A61F0">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25,250</w:t>
            </w:r>
          </w:p>
        </w:tc>
        <w:tc>
          <w:tcPr>
            <w:tcW w:w="1586" w:type="dxa"/>
            <w:vAlign w:val="center"/>
          </w:tcPr>
          <w:p w:rsidR="002C39E3" w:rsidRPr="009433A4" w:rsidRDefault="002A0F70"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116,180</w:t>
            </w:r>
          </w:p>
        </w:tc>
      </w:tr>
      <w:tr w:rsidR="00BE17CE" w:rsidRPr="009433A4" w:rsidTr="003A61F0">
        <w:tc>
          <w:tcPr>
            <w:cnfStyle w:val="001000000000" w:firstRow="0" w:lastRow="0" w:firstColumn="1" w:lastColumn="0" w:oddVBand="0" w:evenVBand="0" w:oddHBand="0" w:evenHBand="0" w:firstRowFirstColumn="0" w:firstRowLastColumn="0" w:lastRowFirstColumn="0" w:lastRowLastColumn="0"/>
            <w:tcW w:w="2376" w:type="dxa"/>
            <w:gridSpan w:val="3"/>
            <w:vMerge/>
          </w:tcPr>
          <w:p w:rsidR="001416D7" w:rsidRPr="009433A4" w:rsidRDefault="001416D7" w:rsidP="001E196F">
            <w:pPr>
              <w:pStyle w:val="afffa"/>
              <w:spacing w:before="0" w:after="0" w:line="276" w:lineRule="auto"/>
              <w:ind w:firstLine="0"/>
              <w:rPr>
                <w:rFonts w:ascii="Segoe UI Light" w:hAnsi="Segoe UI Light"/>
                <w:sz w:val="16"/>
                <w:szCs w:val="16"/>
              </w:rPr>
            </w:pPr>
          </w:p>
        </w:tc>
        <w:tc>
          <w:tcPr>
            <w:tcW w:w="1418" w:type="dxa"/>
            <w:vAlign w:val="center"/>
          </w:tcPr>
          <w:p w:rsidR="001416D7" w:rsidRPr="009433A4" w:rsidRDefault="001416D7"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1586" w:type="dxa"/>
            <w:vMerge/>
            <w:vAlign w:val="center"/>
          </w:tcPr>
          <w:p w:rsidR="001416D7" w:rsidRPr="009433A4" w:rsidRDefault="001416D7"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586" w:type="dxa"/>
            <w:vMerge/>
            <w:vAlign w:val="center"/>
          </w:tcPr>
          <w:p w:rsidR="001416D7" w:rsidRPr="009433A4" w:rsidRDefault="001416D7"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586" w:type="dxa"/>
            <w:vMerge/>
            <w:vAlign w:val="center"/>
          </w:tcPr>
          <w:p w:rsidR="001416D7" w:rsidRPr="009433A4" w:rsidRDefault="001416D7"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586" w:type="dxa"/>
            <w:vAlign w:val="center"/>
          </w:tcPr>
          <w:p w:rsidR="001416D7" w:rsidRPr="009433A4" w:rsidRDefault="002A0F70" w:rsidP="003A61F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36,190</w:t>
            </w:r>
          </w:p>
        </w:tc>
      </w:tr>
    </w:tbl>
    <w:p w:rsidR="008E71E2" w:rsidRPr="009433A4" w:rsidRDefault="008E71E2" w:rsidP="001E196F">
      <w:pPr>
        <w:spacing w:after="0"/>
        <w:jc w:val="both"/>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283"/>
        <w:gridCol w:w="9192"/>
      </w:tblGrid>
      <w:tr w:rsidR="006D03B9" w:rsidRPr="009433A4" w:rsidTr="009F23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8E71E2" w:rsidRPr="009433A4" w:rsidRDefault="008E71E2" w:rsidP="001E196F">
            <w:pPr>
              <w:spacing w:line="276" w:lineRule="auto"/>
              <w:rPr>
                <w:rFonts w:ascii="Segoe UI Light" w:hAnsi="Segoe UI Light" w:cs="Arial"/>
                <w:spacing w:val="2"/>
                <w:szCs w:val="16"/>
                <w:shd w:val="clear" w:color="auto" w:fill="FFFFFF"/>
              </w:rPr>
            </w:pPr>
            <w:proofErr w:type="gramStart"/>
            <w:r w:rsidRPr="009433A4">
              <w:rPr>
                <w:rFonts w:ascii="Segoe UI Light" w:hAnsi="Segoe UI Light" w:cs="Arial"/>
                <w:spacing w:val="2"/>
                <w:szCs w:val="16"/>
                <w:shd w:val="clear" w:color="auto" w:fill="FFFFFF"/>
              </w:rPr>
              <w:t>ПР</w:t>
            </w:r>
            <w:proofErr w:type="gramEnd"/>
          </w:p>
        </w:tc>
        <w:tc>
          <w:tcPr>
            <w:tcW w:w="283" w:type="dxa"/>
          </w:tcPr>
          <w:p w:rsidR="008E71E2" w:rsidRPr="009433A4" w:rsidRDefault="008E71E2" w:rsidP="001E196F">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9192" w:type="dxa"/>
          </w:tcPr>
          <w:p w:rsidR="008E71E2" w:rsidRPr="009433A4" w:rsidRDefault="008E71E2" w:rsidP="001E196F">
            <w:pPr>
              <w:spacing w:line="276" w:lineRule="auto"/>
              <w:jc w:val="both"/>
              <w:cnfStyle w:val="100000000000" w:firstRow="1" w:lastRow="0" w:firstColumn="0" w:lastColumn="0" w:oddVBand="0" w:evenVBand="0" w:oddHBand="0" w:evenHBand="0" w:firstRowFirstColumn="0" w:firstRowLastColumn="0" w:lastRowFirstColumn="0" w:lastRowLastColumn="0"/>
              <w:rPr>
                <w:rStyle w:val="25"/>
                <w:rFonts w:ascii="Segoe UI Light" w:hAnsi="Segoe UI Light"/>
              </w:rPr>
            </w:pPr>
            <w:r w:rsidRPr="009433A4">
              <w:rPr>
                <w:rFonts w:ascii="Segoe UI Light" w:hAnsi="Segoe UI Light" w:cs="Arial"/>
                <w:spacing w:val="2"/>
                <w:szCs w:val="16"/>
                <w:shd w:val="clear" w:color="auto" w:fill="FFFFFF"/>
              </w:rPr>
              <w:t>планировочный район;</w:t>
            </w:r>
          </w:p>
        </w:tc>
      </w:tr>
      <w:tr w:rsidR="006D03B9" w:rsidRPr="009433A4" w:rsidTr="001631E0">
        <w:tc>
          <w:tcPr>
            <w:cnfStyle w:val="001000000000" w:firstRow="0" w:lastRow="0" w:firstColumn="1" w:lastColumn="0" w:oddVBand="0" w:evenVBand="0" w:oddHBand="0" w:evenHBand="0" w:firstRowFirstColumn="0" w:firstRowLastColumn="0" w:lastRowFirstColumn="0" w:lastRowLastColumn="0"/>
            <w:tcW w:w="663" w:type="dxa"/>
          </w:tcPr>
          <w:p w:rsidR="004359E3" w:rsidRPr="009433A4" w:rsidRDefault="004359E3" w:rsidP="001E196F">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ЖР</w:t>
            </w:r>
          </w:p>
        </w:tc>
        <w:tc>
          <w:tcPr>
            <w:tcW w:w="283" w:type="dxa"/>
          </w:tcPr>
          <w:p w:rsidR="004359E3" w:rsidRPr="009433A4" w:rsidRDefault="004359E3" w:rsidP="001E19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4359E3" w:rsidRPr="009433A4" w:rsidRDefault="004359E3" w:rsidP="001E196F">
            <w:pPr>
              <w:spacing w:line="276" w:lineRule="auto"/>
              <w:jc w:val="both"/>
              <w:cnfStyle w:val="000000000000" w:firstRow="0" w:lastRow="0" w:firstColumn="0" w:lastColumn="0" w:oddVBand="0" w:evenVBand="0" w:oddHBand="0" w:evenHBand="0" w:firstRowFirstColumn="0" w:firstRowLastColumn="0" w:lastRowFirstColumn="0" w:lastRowLastColumn="0"/>
              <w:rPr>
                <w:rStyle w:val="25"/>
                <w:rFonts w:ascii="Segoe UI Light" w:hAnsi="Segoe UI Light"/>
              </w:rPr>
            </w:pPr>
            <w:r w:rsidRPr="009433A4">
              <w:rPr>
                <w:rFonts w:cs="Arial"/>
                <w:spacing w:val="2"/>
                <w:szCs w:val="16"/>
                <w:shd w:val="clear" w:color="auto" w:fill="FFFFFF"/>
              </w:rPr>
              <w:t>жилой район;</w:t>
            </w:r>
          </w:p>
        </w:tc>
      </w:tr>
      <w:tr w:rsidR="006D03B9" w:rsidRPr="009433A4" w:rsidTr="00901B41">
        <w:tc>
          <w:tcPr>
            <w:cnfStyle w:val="001000000000" w:firstRow="0" w:lastRow="0" w:firstColumn="1" w:lastColumn="0" w:oddVBand="0" w:evenVBand="0" w:oddHBand="0" w:evenHBand="0" w:firstRowFirstColumn="0" w:firstRowLastColumn="0" w:lastRowFirstColumn="0" w:lastRowLastColumn="0"/>
            <w:tcW w:w="663" w:type="dxa"/>
          </w:tcPr>
          <w:p w:rsidR="00A44268" w:rsidRPr="009433A4" w:rsidRDefault="00A44268" w:rsidP="001E196F">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МР</w:t>
            </w:r>
          </w:p>
        </w:tc>
        <w:tc>
          <w:tcPr>
            <w:tcW w:w="283" w:type="dxa"/>
          </w:tcPr>
          <w:p w:rsidR="00A44268" w:rsidRPr="009433A4" w:rsidRDefault="00A44268" w:rsidP="001E19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A44268" w:rsidRPr="009433A4" w:rsidRDefault="00A44268" w:rsidP="001E196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микрорайон;</w:t>
            </w:r>
          </w:p>
        </w:tc>
      </w:tr>
      <w:tr w:rsidR="006D03B9" w:rsidRPr="009433A4" w:rsidTr="009F2354">
        <w:tc>
          <w:tcPr>
            <w:cnfStyle w:val="001000000000" w:firstRow="0" w:lastRow="0" w:firstColumn="1" w:lastColumn="0" w:oddVBand="0" w:evenVBand="0" w:oddHBand="0" w:evenHBand="0" w:firstRowFirstColumn="0" w:firstRowLastColumn="0" w:lastRowFirstColumn="0" w:lastRowLastColumn="0"/>
            <w:tcW w:w="663" w:type="dxa"/>
          </w:tcPr>
          <w:p w:rsidR="008E71E2" w:rsidRPr="009433A4" w:rsidRDefault="008E71E2" w:rsidP="001E196F">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ИЖС</w:t>
            </w:r>
          </w:p>
        </w:tc>
        <w:tc>
          <w:tcPr>
            <w:tcW w:w="283" w:type="dxa"/>
          </w:tcPr>
          <w:p w:rsidR="008E71E2" w:rsidRPr="009433A4" w:rsidRDefault="008E71E2" w:rsidP="001E19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8E71E2" w:rsidRPr="009433A4" w:rsidRDefault="008E71E2" w:rsidP="001E196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индивидуальное жилищное строительство;</w:t>
            </w:r>
          </w:p>
        </w:tc>
      </w:tr>
      <w:tr w:rsidR="006D03B9" w:rsidRPr="009433A4" w:rsidTr="009F2354">
        <w:tc>
          <w:tcPr>
            <w:cnfStyle w:val="001000000000" w:firstRow="0" w:lastRow="0" w:firstColumn="1" w:lastColumn="0" w:oddVBand="0" w:evenVBand="0" w:oddHBand="0" w:evenHBand="0" w:firstRowFirstColumn="0" w:firstRowLastColumn="0" w:lastRowFirstColumn="0" w:lastRowLastColumn="0"/>
            <w:tcW w:w="663" w:type="dxa"/>
          </w:tcPr>
          <w:p w:rsidR="008E71E2" w:rsidRPr="009433A4" w:rsidRDefault="008E71E2" w:rsidP="001E196F">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МКД</w:t>
            </w:r>
          </w:p>
        </w:tc>
        <w:tc>
          <w:tcPr>
            <w:tcW w:w="283" w:type="dxa"/>
          </w:tcPr>
          <w:p w:rsidR="008E71E2" w:rsidRPr="009433A4" w:rsidRDefault="008E71E2" w:rsidP="001E19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8E71E2" w:rsidRPr="009433A4" w:rsidRDefault="008E71E2" w:rsidP="001E196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многоквартирные дома;</w:t>
            </w:r>
          </w:p>
        </w:tc>
      </w:tr>
      <w:tr w:rsidR="006D03B9" w:rsidRPr="009433A4" w:rsidTr="009F2354">
        <w:tc>
          <w:tcPr>
            <w:cnfStyle w:val="001000000000" w:firstRow="0" w:lastRow="0" w:firstColumn="1" w:lastColumn="0" w:oddVBand="0" w:evenVBand="0" w:oddHBand="0" w:evenHBand="0" w:firstRowFirstColumn="0" w:firstRowLastColumn="0" w:lastRowFirstColumn="0" w:lastRowLastColumn="0"/>
            <w:tcW w:w="663" w:type="dxa"/>
          </w:tcPr>
          <w:p w:rsidR="008E71E2" w:rsidRPr="009433A4" w:rsidRDefault="008E71E2" w:rsidP="001E196F">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ГВС</w:t>
            </w:r>
          </w:p>
        </w:tc>
        <w:tc>
          <w:tcPr>
            <w:tcW w:w="283" w:type="dxa"/>
          </w:tcPr>
          <w:p w:rsidR="008E71E2" w:rsidRPr="009433A4" w:rsidRDefault="008E71E2" w:rsidP="001E19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8E71E2" w:rsidRPr="009433A4" w:rsidRDefault="008E71E2" w:rsidP="001E196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горячее водоснабжение;</w:t>
            </w:r>
          </w:p>
        </w:tc>
      </w:tr>
      <w:tr w:rsidR="006D03B9" w:rsidRPr="009433A4" w:rsidTr="009F2354">
        <w:tc>
          <w:tcPr>
            <w:cnfStyle w:val="001000000000" w:firstRow="0" w:lastRow="0" w:firstColumn="1" w:lastColumn="0" w:oddVBand="0" w:evenVBand="0" w:oddHBand="0" w:evenHBand="0" w:firstRowFirstColumn="0" w:firstRowLastColumn="0" w:lastRowFirstColumn="0" w:lastRowLastColumn="0"/>
            <w:tcW w:w="663" w:type="dxa"/>
          </w:tcPr>
          <w:p w:rsidR="008E71E2" w:rsidRPr="009433A4" w:rsidRDefault="008E71E2" w:rsidP="001E196F">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8E71E2" w:rsidRPr="009433A4" w:rsidRDefault="008E71E2" w:rsidP="001E19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8E71E2" w:rsidRPr="009433A4" w:rsidRDefault="008E71E2" w:rsidP="001E196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показатель отсутствует.</w:t>
            </w:r>
          </w:p>
        </w:tc>
      </w:tr>
    </w:tbl>
    <w:p w:rsidR="00750305" w:rsidRPr="009433A4" w:rsidRDefault="00750305" w:rsidP="00BB251D">
      <w:pPr>
        <w:pStyle w:val="afffa"/>
        <w:spacing w:after="0" w:line="276" w:lineRule="auto"/>
        <w:ind w:firstLine="709"/>
        <w:rPr>
          <w:rFonts w:ascii="Segoe UI Light" w:hAnsi="Segoe UI Light"/>
          <w:sz w:val="22"/>
          <w:szCs w:val="22"/>
        </w:rPr>
      </w:pPr>
      <w:r w:rsidRPr="009433A4">
        <w:rPr>
          <w:rFonts w:ascii="Segoe UI Light" w:hAnsi="Segoe UI Light"/>
          <w:sz w:val="22"/>
          <w:szCs w:val="22"/>
        </w:rPr>
        <w:lastRenderedPageBreak/>
        <w:t xml:space="preserve">Общее теплопотребление населённого пункта составит </w:t>
      </w:r>
      <w:r w:rsidR="002A0F70" w:rsidRPr="009433A4">
        <w:rPr>
          <w:rFonts w:ascii="Segoe UI Light" w:hAnsi="Segoe UI Light"/>
          <w:sz w:val="22"/>
          <w:szCs w:val="22"/>
        </w:rPr>
        <w:t>152,370</w:t>
      </w:r>
      <w:r w:rsidRPr="009433A4">
        <w:rPr>
          <w:rFonts w:ascii="Segoe UI Light" w:hAnsi="Segoe UI Light"/>
          <w:sz w:val="22"/>
          <w:szCs w:val="22"/>
        </w:rPr>
        <w:t xml:space="preserve"> Гкал/</w:t>
      </w:r>
      <w:proofErr w:type="gramStart"/>
      <w:r w:rsidRPr="009433A4">
        <w:rPr>
          <w:rFonts w:ascii="Segoe UI Light" w:hAnsi="Segoe UI Light"/>
          <w:sz w:val="22"/>
          <w:szCs w:val="22"/>
        </w:rPr>
        <w:t>ч</w:t>
      </w:r>
      <w:proofErr w:type="gramEnd"/>
      <w:r w:rsidRPr="009433A4">
        <w:rPr>
          <w:rFonts w:ascii="Segoe UI Light" w:hAnsi="Segoe UI Light"/>
          <w:sz w:val="22"/>
          <w:szCs w:val="22"/>
        </w:rPr>
        <w:t xml:space="preserve"> (</w:t>
      </w:r>
      <w:r w:rsidR="002A0F70" w:rsidRPr="009433A4">
        <w:rPr>
          <w:rFonts w:ascii="Segoe UI Light" w:hAnsi="Segoe UI Light"/>
          <w:sz w:val="22"/>
          <w:szCs w:val="22"/>
        </w:rPr>
        <w:t>934300</w:t>
      </w:r>
      <w:r w:rsidRPr="009433A4">
        <w:rPr>
          <w:rFonts w:ascii="Segoe UI Light" w:hAnsi="Segoe UI Light"/>
          <w:sz w:val="22"/>
          <w:szCs w:val="22"/>
        </w:rPr>
        <w:t xml:space="preserve"> Гкал/год).</w:t>
      </w:r>
    </w:p>
    <w:p w:rsidR="00387254" w:rsidRPr="009433A4" w:rsidRDefault="00BB251D" w:rsidP="004359E3">
      <w:pPr>
        <w:pStyle w:val="afffa"/>
        <w:spacing w:after="0" w:line="276" w:lineRule="auto"/>
        <w:ind w:firstLine="709"/>
        <w:rPr>
          <w:rFonts w:ascii="Segoe UI Light" w:hAnsi="Segoe UI Light"/>
          <w:sz w:val="22"/>
          <w:szCs w:val="22"/>
        </w:rPr>
      </w:pPr>
      <w:r w:rsidRPr="009433A4">
        <w:rPr>
          <w:rFonts w:ascii="Segoe UI Light" w:hAnsi="Segoe UI Light"/>
          <w:sz w:val="22"/>
          <w:szCs w:val="22"/>
        </w:rPr>
        <w:t>Расчет мощности котельных:</w:t>
      </w:r>
    </w:p>
    <w:p w:rsidR="00BB251D" w:rsidRPr="009433A4" w:rsidRDefault="00575CB0" w:rsidP="00575CB0">
      <w:pPr>
        <w:pStyle w:val="afffa"/>
        <w:spacing w:before="0" w:after="0" w:line="276" w:lineRule="auto"/>
        <w:jc w:val="right"/>
        <w:rPr>
          <w:rFonts w:ascii="Segoe UI Light" w:hAnsi="Segoe UI Light"/>
          <w:sz w:val="16"/>
          <w:szCs w:val="16"/>
        </w:rPr>
      </w:pPr>
      <w:r w:rsidRPr="009433A4">
        <w:rPr>
          <w:rFonts w:ascii="Segoe UI Light" w:hAnsi="Segoe UI Light"/>
          <w:sz w:val="16"/>
          <w:szCs w:val="16"/>
        </w:rPr>
        <w:t xml:space="preserve">Таблица 19 </w:t>
      </w:r>
    </w:p>
    <w:tbl>
      <w:tblPr>
        <w:tblStyle w:val="ae"/>
        <w:tblW w:w="10173" w:type="dxa"/>
        <w:tblLayout w:type="fixed"/>
        <w:tblLook w:val="04A0" w:firstRow="1" w:lastRow="0" w:firstColumn="1" w:lastColumn="0" w:noHBand="0" w:noVBand="1"/>
      </w:tblPr>
      <w:tblGrid>
        <w:gridCol w:w="1809"/>
        <w:gridCol w:w="567"/>
        <w:gridCol w:w="1418"/>
        <w:gridCol w:w="709"/>
        <w:gridCol w:w="708"/>
        <w:gridCol w:w="709"/>
        <w:gridCol w:w="851"/>
        <w:gridCol w:w="850"/>
        <w:gridCol w:w="709"/>
        <w:gridCol w:w="1843"/>
      </w:tblGrid>
      <w:tr w:rsidR="007A77C9" w:rsidRPr="009433A4" w:rsidTr="006A582B">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809" w:type="dxa"/>
            <w:vMerge w:val="restart"/>
            <w:vAlign w:val="center"/>
          </w:tcPr>
          <w:p w:rsidR="006B4C92" w:rsidRPr="009433A4" w:rsidRDefault="006B4C92" w:rsidP="00087615">
            <w:pPr>
              <w:jc w:val="center"/>
              <w:rPr>
                <w:rFonts w:ascii="Segoe UI Light" w:hAnsi="Segoe UI Light" w:cs="Arial"/>
                <w:spacing w:val="2"/>
                <w:shd w:val="clear" w:color="auto" w:fill="FFFFFF"/>
              </w:rPr>
            </w:pPr>
            <w:r w:rsidRPr="009433A4">
              <w:rPr>
                <w:rFonts w:ascii="Segoe UI Light" w:hAnsi="Segoe UI Light" w:cs="Arial"/>
                <w:spacing w:val="2"/>
                <w:shd w:val="clear" w:color="auto" w:fill="FFFFFF"/>
              </w:rPr>
              <w:t>Населенный пункт</w:t>
            </w:r>
          </w:p>
        </w:tc>
        <w:tc>
          <w:tcPr>
            <w:tcW w:w="567" w:type="dxa"/>
            <w:vMerge w:val="restart"/>
            <w:vAlign w:val="center"/>
          </w:tcPr>
          <w:p w:rsidR="006B4C92" w:rsidRPr="009433A4" w:rsidRDefault="006B4C92" w:rsidP="00087615">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proofErr w:type="gramStart"/>
            <w:r w:rsidRPr="009433A4">
              <w:rPr>
                <w:rFonts w:ascii="Segoe UI Light" w:hAnsi="Segoe UI Light" w:cs="Arial"/>
                <w:spacing w:val="2"/>
                <w:shd w:val="clear" w:color="auto" w:fill="FFFFFF"/>
              </w:rPr>
              <w:t>ПР</w:t>
            </w:r>
            <w:proofErr w:type="gramEnd"/>
            <w:r w:rsidRPr="009433A4">
              <w:rPr>
                <w:rFonts w:ascii="Segoe UI Light" w:hAnsi="Segoe UI Light" w:cs="Arial"/>
                <w:spacing w:val="2"/>
                <w:shd w:val="clear" w:color="auto" w:fill="FFFFFF"/>
              </w:rPr>
              <w:t>/МР</w:t>
            </w:r>
          </w:p>
        </w:tc>
        <w:tc>
          <w:tcPr>
            <w:tcW w:w="1418" w:type="dxa"/>
            <w:vMerge w:val="restart"/>
            <w:vAlign w:val="center"/>
          </w:tcPr>
          <w:p w:rsidR="006B4C92" w:rsidRPr="009433A4" w:rsidRDefault="006B4C92" w:rsidP="00087615">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r w:rsidRPr="009433A4">
              <w:rPr>
                <w:rFonts w:ascii="Segoe UI Light" w:hAnsi="Segoe UI Light" w:cs="Arial"/>
                <w:spacing w:val="2"/>
                <w:shd w:val="clear" w:color="auto" w:fill="FFFFFF"/>
              </w:rPr>
              <w:t>Система теплоснабжения (вид застройки)</w:t>
            </w:r>
          </w:p>
        </w:tc>
        <w:tc>
          <w:tcPr>
            <w:tcW w:w="4536" w:type="dxa"/>
            <w:gridSpan w:val="6"/>
            <w:vAlign w:val="center"/>
          </w:tcPr>
          <w:p w:rsidR="006B4C92" w:rsidRPr="009433A4" w:rsidRDefault="006B4C92" w:rsidP="00863686">
            <w:pPr>
              <w:pStyle w:val="afffc"/>
              <w:cnfStyle w:val="100000000000" w:firstRow="1" w:lastRow="0" w:firstColumn="0" w:lastColumn="0" w:oddVBand="0" w:evenVBand="0" w:oddHBand="0" w:evenHBand="0" w:firstRowFirstColumn="0" w:firstRowLastColumn="0" w:lastRowFirstColumn="0" w:lastRowLastColumn="0"/>
              <w:rPr>
                <w:rFonts w:ascii="Segoe UI Light" w:hAnsi="Segoe UI Light"/>
                <w:b w:val="0"/>
                <w:sz w:val="16"/>
                <w:szCs w:val="16"/>
              </w:rPr>
            </w:pPr>
            <w:r w:rsidRPr="009433A4">
              <w:rPr>
                <w:rFonts w:ascii="Segoe UI Light" w:hAnsi="Segoe UI Light"/>
                <w:b w:val="0"/>
                <w:sz w:val="16"/>
                <w:szCs w:val="16"/>
              </w:rPr>
              <w:t>Теплопотребление, кВт</w:t>
            </w:r>
          </w:p>
        </w:tc>
        <w:tc>
          <w:tcPr>
            <w:tcW w:w="1843" w:type="dxa"/>
            <w:vMerge w:val="restart"/>
            <w:vAlign w:val="center"/>
          </w:tcPr>
          <w:p w:rsidR="006B4C92" w:rsidRPr="009433A4" w:rsidRDefault="006B4C92" w:rsidP="00913E41">
            <w:pPr>
              <w:pStyle w:val="afffc"/>
              <w:cnfStyle w:val="100000000000" w:firstRow="1" w:lastRow="0" w:firstColumn="0" w:lastColumn="0" w:oddVBand="0" w:evenVBand="0" w:oddHBand="0" w:evenHBand="0" w:firstRowFirstColumn="0" w:firstRowLastColumn="0" w:lastRowFirstColumn="0" w:lastRowLastColumn="0"/>
              <w:rPr>
                <w:rFonts w:ascii="Segoe UI Light" w:hAnsi="Segoe UI Light"/>
                <w:b w:val="0"/>
                <w:sz w:val="16"/>
                <w:szCs w:val="16"/>
              </w:rPr>
            </w:pPr>
            <w:r w:rsidRPr="009433A4">
              <w:rPr>
                <w:rFonts w:ascii="Segoe UI Light" w:hAnsi="Segoe UI Light"/>
                <w:b w:val="0"/>
                <w:sz w:val="16"/>
                <w:szCs w:val="16"/>
              </w:rPr>
              <w:t>Мощность котельной*****</w:t>
            </w:r>
            <w:r w:rsidR="00684069" w:rsidRPr="009433A4">
              <w:rPr>
                <w:rFonts w:ascii="Segoe UI Light" w:hAnsi="Segoe UI Light"/>
                <w:b w:val="0"/>
                <w:sz w:val="16"/>
                <w:szCs w:val="16"/>
              </w:rPr>
              <w:t xml:space="preserve"> (пообъектно)</w:t>
            </w:r>
            <w:r w:rsidR="00913E41" w:rsidRPr="009433A4">
              <w:rPr>
                <w:rFonts w:ascii="Segoe UI Light" w:hAnsi="Segoe UI Light"/>
                <w:b w:val="0"/>
                <w:sz w:val="16"/>
                <w:szCs w:val="16"/>
              </w:rPr>
              <w:t>,</w:t>
            </w:r>
            <w:r w:rsidRPr="009433A4">
              <w:rPr>
                <w:rFonts w:ascii="Segoe UI Light" w:hAnsi="Segoe UI Light"/>
                <w:b w:val="0"/>
                <w:sz w:val="16"/>
                <w:szCs w:val="16"/>
              </w:rPr>
              <w:t xml:space="preserve"> МВт</w:t>
            </w:r>
          </w:p>
        </w:tc>
      </w:tr>
      <w:tr w:rsidR="007A77C9" w:rsidRPr="009433A4" w:rsidTr="006A582B">
        <w:trPr>
          <w:trHeight w:val="281"/>
        </w:trPr>
        <w:tc>
          <w:tcPr>
            <w:cnfStyle w:val="001000000000" w:firstRow="0" w:lastRow="0" w:firstColumn="1" w:lastColumn="0" w:oddVBand="0" w:evenVBand="0" w:oddHBand="0" w:evenHBand="0" w:firstRowFirstColumn="0" w:firstRowLastColumn="0" w:lastRowFirstColumn="0" w:lastRowLastColumn="0"/>
            <w:tcW w:w="1809" w:type="dxa"/>
            <w:vMerge/>
            <w:vAlign w:val="center"/>
          </w:tcPr>
          <w:p w:rsidR="006B4C92" w:rsidRPr="009433A4" w:rsidRDefault="006B4C92" w:rsidP="00087615">
            <w:pPr>
              <w:jc w:val="center"/>
              <w:rPr>
                <w:rFonts w:ascii="Segoe UI Light" w:hAnsi="Segoe UI Light" w:cs="Arial"/>
                <w:spacing w:val="2"/>
                <w:shd w:val="clear" w:color="auto" w:fill="FFFFFF"/>
              </w:rPr>
            </w:pPr>
          </w:p>
        </w:tc>
        <w:tc>
          <w:tcPr>
            <w:tcW w:w="567" w:type="dxa"/>
            <w:vMerge/>
            <w:vAlign w:val="center"/>
          </w:tcPr>
          <w:p w:rsidR="006B4C92" w:rsidRPr="009433A4" w:rsidRDefault="006B4C92" w:rsidP="00087615">
            <w:pPr>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1418" w:type="dxa"/>
            <w:vMerge/>
            <w:vAlign w:val="center"/>
          </w:tcPr>
          <w:p w:rsidR="006B4C92" w:rsidRPr="009433A4" w:rsidRDefault="006B4C92" w:rsidP="00087615">
            <w:pPr>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1417" w:type="dxa"/>
            <w:gridSpan w:val="2"/>
            <w:vAlign w:val="center"/>
          </w:tcPr>
          <w:p w:rsidR="006B4C92" w:rsidRPr="009433A4" w:rsidRDefault="006B4C92" w:rsidP="003E488B">
            <w:pPr>
              <w:pStyle w:val="afffc"/>
              <w:cnfStyle w:val="000000000000" w:firstRow="0" w:lastRow="0" w:firstColumn="0" w:lastColumn="0" w:oddVBand="0" w:evenVBand="0" w:oddHBand="0" w:evenHBand="0" w:firstRowFirstColumn="0" w:firstRowLastColumn="0" w:lastRowFirstColumn="0" w:lastRowLastColumn="0"/>
              <w:rPr>
                <w:rFonts w:ascii="Segoe UI Light" w:hAnsi="Segoe UI Light"/>
                <w:b w:val="0"/>
                <w:sz w:val="16"/>
                <w:szCs w:val="16"/>
              </w:rPr>
            </w:pPr>
            <w:r w:rsidRPr="009433A4">
              <w:rPr>
                <w:rFonts w:ascii="Segoe UI Light" w:hAnsi="Segoe UI Light"/>
                <w:b w:val="0"/>
                <w:sz w:val="16"/>
                <w:szCs w:val="16"/>
              </w:rPr>
              <w:t>жилые здания</w:t>
            </w:r>
          </w:p>
        </w:tc>
        <w:tc>
          <w:tcPr>
            <w:tcW w:w="2410" w:type="dxa"/>
            <w:gridSpan w:val="3"/>
            <w:vAlign w:val="center"/>
          </w:tcPr>
          <w:p w:rsidR="006B4C92" w:rsidRPr="009433A4" w:rsidRDefault="006B4C92" w:rsidP="003E488B">
            <w:pPr>
              <w:pStyle w:val="afffc"/>
              <w:cnfStyle w:val="000000000000" w:firstRow="0" w:lastRow="0" w:firstColumn="0" w:lastColumn="0" w:oddVBand="0" w:evenVBand="0" w:oddHBand="0" w:evenHBand="0" w:firstRowFirstColumn="0" w:firstRowLastColumn="0" w:lastRowFirstColumn="0" w:lastRowLastColumn="0"/>
              <w:rPr>
                <w:rFonts w:ascii="Segoe UI Light" w:hAnsi="Segoe UI Light"/>
                <w:b w:val="0"/>
                <w:sz w:val="16"/>
                <w:szCs w:val="16"/>
              </w:rPr>
            </w:pPr>
            <w:r w:rsidRPr="009433A4">
              <w:rPr>
                <w:rFonts w:ascii="Segoe UI Light" w:hAnsi="Segoe UI Light"/>
                <w:b w:val="0"/>
                <w:sz w:val="16"/>
                <w:szCs w:val="16"/>
              </w:rPr>
              <w:t>общественные здания</w:t>
            </w:r>
          </w:p>
        </w:tc>
        <w:tc>
          <w:tcPr>
            <w:tcW w:w="709" w:type="dxa"/>
            <w:vMerge w:val="restart"/>
            <w:vAlign w:val="center"/>
          </w:tcPr>
          <w:p w:rsidR="006B4C92" w:rsidRPr="009433A4" w:rsidRDefault="006B4C92" w:rsidP="00171AE7">
            <w:pPr>
              <w:pStyle w:val="afffc"/>
              <w:cnfStyle w:val="000000000000" w:firstRow="0" w:lastRow="0" w:firstColumn="0" w:lastColumn="0" w:oddVBand="0" w:evenVBand="0" w:oddHBand="0" w:evenHBand="0" w:firstRowFirstColumn="0" w:firstRowLastColumn="0" w:lastRowFirstColumn="0" w:lastRowLastColumn="0"/>
              <w:rPr>
                <w:rFonts w:ascii="Segoe UI Light" w:hAnsi="Segoe UI Light"/>
                <w:b w:val="0"/>
                <w:sz w:val="16"/>
                <w:szCs w:val="16"/>
              </w:rPr>
            </w:pPr>
            <w:r w:rsidRPr="009433A4">
              <w:rPr>
                <w:rFonts w:ascii="Segoe UI Light" w:hAnsi="Segoe UI Light"/>
                <w:b w:val="0"/>
                <w:sz w:val="16"/>
                <w:szCs w:val="16"/>
              </w:rPr>
              <w:t>всего</w:t>
            </w:r>
          </w:p>
        </w:tc>
        <w:tc>
          <w:tcPr>
            <w:tcW w:w="1843" w:type="dxa"/>
            <w:vMerge/>
            <w:vAlign w:val="center"/>
          </w:tcPr>
          <w:p w:rsidR="006B4C92" w:rsidRPr="009433A4" w:rsidRDefault="006B4C92" w:rsidP="00087615">
            <w:pPr>
              <w:pStyle w:val="afffc"/>
              <w:cnfStyle w:val="000000000000" w:firstRow="0" w:lastRow="0" w:firstColumn="0" w:lastColumn="0" w:oddVBand="0" w:evenVBand="0" w:oddHBand="0" w:evenHBand="0" w:firstRowFirstColumn="0" w:firstRowLastColumn="0" w:lastRowFirstColumn="0" w:lastRowLastColumn="0"/>
              <w:rPr>
                <w:rFonts w:ascii="Segoe UI Light" w:hAnsi="Segoe UI Light"/>
                <w:b w:val="0"/>
                <w:sz w:val="16"/>
                <w:szCs w:val="16"/>
              </w:rPr>
            </w:pPr>
          </w:p>
        </w:tc>
      </w:tr>
      <w:tr w:rsidR="007A77C9" w:rsidRPr="009433A4" w:rsidTr="006A582B">
        <w:tc>
          <w:tcPr>
            <w:cnfStyle w:val="001000000000" w:firstRow="0" w:lastRow="0" w:firstColumn="1" w:lastColumn="0" w:oddVBand="0" w:evenVBand="0" w:oddHBand="0" w:evenHBand="0" w:firstRowFirstColumn="0" w:firstRowLastColumn="0" w:lastRowFirstColumn="0" w:lastRowLastColumn="0"/>
            <w:tcW w:w="1809" w:type="dxa"/>
            <w:vMerge/>
          </w:tcPr>
          <w:p w:rsidR="006B4C92" w:rsidRPr="009433A4" w:rsidRDefault="006B4C92" w:rsidP="00087615">
            <w:pPr>
              <w:pStyle w:val="afffa"/>
              <w:spacing w:before="0" w:after="0" w:line="276" w:lineRule="auto"/>
              <w:ind w:firstLine="0"/>
              <w:rPr>
                <w:rFonts w:ascii="Segoe UI Light" w:hAnsi="Segoe UI Light"/>
                <w:sz w:val="16"/>
                <w:szCs w:val="16"/>
              </w:rPr>
            </w:pPr>
          </w:p>
        </w:tc>
        <w:tc>
          <w:tcPr>
            <w:tcW w:w="567" w:type="dxa"/>
            <w:vMerge/>
          </w:tcPr>
          <w:p w:rsidR="006B4C92" w:rsidRPr="009433A4" w:rsidRDefault="006B4C92" w:rsidP="00087615">
            <w:pPr>
              <w:pStyle w:val="afffa"/>
              <w:spacing w:before="0" w:after="0" w:line="276" w:lineRule="auto"/>
              <w:ind w:firstLine="0"/>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418" w:type="dxa"/>
            <w:vMerge/>
          </w:tcPr>
          <w:p w:rsidR="006B4C92" w:rsidRPr="009433A4" w:rsidRDefault="006B4C92" w:rsidP="00087615">
            <w:pPr>
              <w:pStyle w:val="afffa"/>
              <w:spacing w:before="0" w:after="0" w:line="276" w:lineRule="auto"/>
              <w:ind w:firstLine="0"/>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709" w:type="dxa"/>
            <w:vAlign w:val="center"/>
          </w:tcPr>
          <w:p w:rsidR="006B4C92" w:rsidRPr="009433A4" w:rsidRDefault="006B4C92" w:rsidP="00087615">
            <w:pPr>
              <w:pStyle w:val="afffc"/>
              <w:cnfStyle w:val="000000000000" w:firstRow="0" w:lastRow="0" w:firstColumn="0" w:lastColumn="0" w:oddVBand="0" w:evenVBand="0" w:oddHBand="0" w:evenHBand="0" w:firstRowFirstColumn="0" w:firstRowLastColumn="0" w:lastRowFirstColumn="0" w:lastRowLastColumn="0"/>
              <w:rPr>
                <w:rFonts w:ascii="Segoe UI Light" w:hAnsi="Segoe UI Light"/>
                <w:b w:val="0"/>
                <w:sz w:val="16"/>
                <w:szCs w:val="16"/>
              </w:rPr>
            </w:pPr>
            <w:r w:rsidRPr="009433A4">
              <w:rPr>
                <w:rFonts w:ascii="Segoe UI Light" w:hAnsi="Segoe UI Light"/>
                <w:b w:val="0"/>
                <w:sz w:val="16"/>
                <w:szCs w:val="16"/>
              </w:rPr>
              <w:t>отоп-</w:t>
            </w:r>
          </w:p>
          <w:p w:rsidR="006B4C92" w:rsidRPr="009433A4" w:rsidRDefault="006B4C92" w:rsidP="00087615">
            <w:pPr>
              <w:pStyle w:val="afffc"/>
              <w:cnfStyle w:val="000000000000" w:firstRow="0" w:lastRow="0" w:firstColumn="0" w:lastColumn="0" w:oddVBand="0" w:evenVBand="0" w:oddHBand="0" w:evenHBand="0" w:firstRowFirstColumn="0" w:firstRowLastColumn="0" w:lastRowFirstColumn="0" w:lastRowLastColumn="0"/>
              <w:rPr>
                <w:rFonts w:ascii="Segoe UI Light" w:hAnsi="Segoe UI Light"/>
                <w:b w:val="0"/>
                <w:sz w:val="16"/>
                <w:szCs w:val="16"/>
              </w:rPr>
            </w:pPr>
            <w:r w:rsidRPr="009433A4">
              <w:rPr>
                <w:rFonts w:ascii="Segoe UI Light" w:hAnsi="Segoe UI Light"/>
                <w:b w:val="0"/>
                <w:sz w:val="16"/>
                <w:szCs w:val="16"/>
              </w:rPr>
              <w:t>ление</w:t>
            </w:r>
          </w:p>
        </w:tc>
        <w:tc>
          <w:tcPr>
            <w:tcW w:w="708" w:type="dxa"/>
            <w:vAlign w:val="center"/>
          </w:tcPr>
          <w:p w:rsidR="006B4C92" w:rsidRPr="009433A4" w:rsidRDefault="006B4C92" w:rsidP="00087615">
            <w:pPr>
              <w:pStyle w:val="afffc"/>
              <w:cnfStyle w:val="000000000000" w:firstRow="0" w:lastRow="0" w:firstColumn="0" w:lastColumn="0" w:oddVBand="0" w:evenVBand="0" w:oddHBand="0" w:evenHBand="0" w:firstRowFirstColumn="0" w:firstRowLastColumn="0" w:lastRowFirstColumn="0" w:lastRowLastColumn="0"/>
              <w:rPr>
                <w:rFonts w:ascii="Segoe UI Light" w:hAnsi="Segoe UI Light"/>
                <w:b w:val="0"/>
                <w:sz w:val="16"/>
                <w:szCs w:val="16"/>
              </w:rPr>
            </w:pPr>
            <w:r w:rsidRPr="009433A4">
              <w:rPr>
                <w:rFonts w:ascii="Segoe UI Light" w:hAnsi="Segoe UI Light"/>
                <w:b w:val="0"/>
                <w:sz w:val="16"/>
                <w:szCs w:val="16"/>
              </w:rPr>
              <w:t>ГВС</w:t>
            </w:r>
          </w:p>
        </w:tc>
        <w:tc>
          <w:tcPr>
            <w:tcW w:w="709" w:type="dxa"/>
            <w:vAlign w:val="center"/>
          </w:tcPr>
          <w:p w:rsidR="006B4C92" w:rsidRPr="009433A4" w:rsidRDefault="006B4C92" w:rsidP="009673C0">
            <w:pPr>
              <w:pStyle w:val="afffc"/>
              <w:cnfStyle w:val="000000000000" w:firstRow="0" w:lastRow="0" w:firstColumn="0" w:lastColumn="0" w:oddVBand="0" w:evenVBand="0" w:oddHBand="0" w:evenHBand="0" w:firstRowFirstColumn="0" w:firstRowLastColumn="0" w:lastRowFirstColumn="0" w:lastRowLastColumn="0"/>
              <w:rPr>
                <w:rFonts w:ascii="Segoe UI Light" w:hAnsi="Segoe UI Light"/>
                <w:b w:val="0"/>
                <w:sz w:val="16"/>
                <w:szCs w:val="16"/>
              </w:rPr>
            </w:pPr>
            <w:r w:rsidRPr="009433A4">
              <w:rPr>
                <w:rFonts w:ascii="Segoe UI Light" w:hAnsi="Segoe UI Light"/>
                <w:b w:val="0"/>
                <w:sz w:val="16"/>
                <w:szCs w:val="16"/>
              </w:rPr>
              <w:t>венти-ляция</w:t>
            </w:r>
          </w:p>
        </w:tc>
        <w:tc>
          <w:tcPr>
            <w:tcW w:w="851" w:type="dxa"/>
            <w:vAlign w:val="center"/>
          </w:tcPr>
          <w:p w:rsidR="006B4C92" w:rsidRPr="009433A4" w:rsidRDefault="006B4C92" w:rsidP="003E488B">
            <w:pPr>
              <w:pStyle w:val="afffc"/>
              <w:cnfStyle w:val="000000000000" w:firstRow="0" w:lastRow="0" w:firstColumn="0" w:lastColumn="0" w:oddVBand="0" w:evenVBand="0" w:oddHBand="0" w:evenHBand="0" w:firstRowFirstColumn="0" w:firstRowLastColumn="0" w:lastRowFirstColumn="0" w:lastRowLastColumn="0"/>
              <w:rPr>
                <w:rFonts w:ascii="Segoe UI Light" w:hAnsi="Segoe UI Light"/>
                <w:b w:val="0"/>
                <w:sz w:val="16"/>
                <w:szCs w:val="16"/>
              </w:rPr>
            </w:pPr>
            <w:proofErr w:type="gramStart"/>
            <w:r w:rsidRPr="009433A4">
              <w:rPr>
                <w:rFonts w:ascii="Segoe UI Light" w:hAnsi="Segoe UI Light"/>
                <w:b w:val="0"/>
                <w:sz w:val="16"/>
                <w:szCs w:val="16"/>
              </w:rPr>
              <w:t>отоп-ление</w:t>
            </w:r>
            <w:proofErr w:type="gramEnd"/>
          </w:p>
        </w:tc>
        <w:tc>
          <w:tcPr>
            <w:tcW w:w="850" w:type="dxa"/>
            <w:vAlign w:val="center"/>
          </w:tcPr>
          <w:p w:rsidR="006B4C92" w:rsidRPr="009433A4" w:rsidRDefault="006B4C92" w:rsidP="00087615">
            <w:pPr>
              <w:pStyle w:val="afffc"/>
              <w:cnfStyle w:val="000000000000" w:firstRow="0" w:lastRow="0" w:firstColumn="0" w:lastColumn="0" w:oddVBand="0" w:evenVBand="0" w:oddHBand="0" w:evenHBand="0" w:firstRowFirstColumn="0" w:firstRowLastColumn="0" w:lastRowFirstColumn="0" w:lastRowLastColumn="0"/>
              <w:rPr>
                <w:rFonts w:ascii="Segoe UI Light" w:hAnsi="Segoe UI Light"/>
                <w:b w:val="0"/>
                <w:sz w:val="16"/>
                <w:szCs w:val="16"/>
              </w:rPr>
            </w:pPr>
            <w:r w:rsidRPr="009433A4">
              <w:rPr>
                <w:rFonts w:ascii="Segoe UI Light" w:hAnsi="Segoe UI Light"/>
                <w:b w:val="0"/>
                <w:sz w:val="16"/>
                <w:szCs w:val="16"/>
              </w:rPr>
              <w:t>ГВС</w:t>
            </w:r>
          </w:p>
        </w:tc>
        <w:tc>
          <w:tcPr>
            <w:tcW w:w="709" w:type="dxa"/>
            <w:vMerge/>
            <w:vAlign w:val="center"/>
          </w:tcPr>
          <w:p w:rsidR="006B4C92" w:rsidRPr="009433A4" w:rsidRDefault="006B4C92" w:rsidP="00087615">
            <w:pPr>
              <w:pStyle w:val="afffc"/>
              <w:cnfStyle w:val="000000000000" w:firstRow="0" w:lastRow="0" w:firstColumn="0" w:lastColumn="0" w:oddVBand="0" w:evenVBand="0" w:oddHBand="0" w:evenHBand="0" w:firstRowFirstColumn="0" w:firstRowLastColumn="0" w:lastRowFirstColumn="0" w:lastRowLastColumn="0"/>
              <w:rPr>
                <w:rFonts w:ascii="Segoe UI Light" w:hAnsi="Segoe UI Light"/>
                <w:b w:val="0"/>
                <w:sz w:val="16"/>
                <w:szCs w:val="16"/>
              </w:rPr>
            </w:pPr>
          </w:p>
        </w:tc>
        <w:tc>
          <w:tcPr>
            <w:tcW w:w="1843" w:type="dxa"/>
            <w:vMerge/>
            <w:vAlign w:val="center"/>
          </w:tcPr>
          <w:p w:rsidR="006B4C92" w:rsidRPr="009433A4" w:rsidRDefault="006B4C92" w:rsidP="00087615">
            <w:pPr>
              <w:pStyle w:val="afffc"/>
              <w:cnfStyle w:val="000000000000" w:firstRow="0" w:lastRow="0" w:firstColumn="0" w:lastColumn="0" w:oddVBand="0" w:evenVBand="0" w:oddHBand="0" w:evenHBand="0" w:firstRowFirstColumn="0" w:firstRowLastColumn="0" w:lastRowFirstColumn="0" w:lastRowLastColumn="0"/>
              <w:rPr>
                <w:rFonts w:ascii="Segoe UI Light" w:hAnsi="Segoe UI Light"/>
                <w:b w:val="0"/>
                <w:sz w:val="16"/>
                <w:szCs w:val="16"/>
              </w:rPr>
            </w:pPr>
          </w:p>
        </w:tc>
      </w:tr>
      <w:tr w:rsidR="006D03B9" w:rsidRPr="009433A4" w:rsidTr="00294981">
        <w:tc>
          <w:tcPr>
            <w:cnfStyle w:val="001000000000" w:firstRow="0" w:lastRow="0" w:firstColumn="1" w:lastColumn="0" w:oddVBand="0" w:evenVBand="0" w:oddHBand="0" w:evenHBand="0" w:firstRowFirstColumn="0" w:firstRowLastColumn="0" w:lastRowFirstColumn="0" w:lastRowLastColumn="0"/>
            <w:tcW w:w="1809" w:type="dxa"/>
            <w:vMerge w:val="restart"/>
            <w:vAlign w:val="center"/>
          </w:tcPr>
          <w:p w:rsidR="006B4C92" w:rsidRPr="009433A4" w:rsidRDefault="006B4C92" w:rsidP="00E76BA4">
            <w:pPr>
              <w:spacing w:line="276" w:lineRule="auto"/>
              <w:ind w:right="34"/>
              <w:rPr>
                <w:rFonts w:ascii="Segoe UI Light" w:hAnsi="Segoe UI Light"/>
                <w:szCs w:val="16"/>
              </w:rPr>
            </w:pPr>
            <w:r w:rsidRPr="009433A4">
              <w:rPr>
                <w:rFonts w:ascii="Segoe UI Light" w:hAnsi="Segoe UI Light"/>
                <w:szCs w:val="16"/>
              </w:rPr>
              <w:t>пос. Красное поле</w:t>
            </w:r>
          </w:p>
        </w:tc>
        <w:tc>
          <w:tcPr>
            <w:tcW w:w="567" w:type="dxa"/>
            <w:vMerge w:val="restart"/>
            <w:vAlign w:val="center"/>
          </w:tcPr>
          <w:p w:rsidR="006B4C92" w:rsidRPr="009433A4" w:rsidRDefault="006B4C92" w:rsidP="00E76BA4">
            <w:pPr>
              <w:spacing w:line="276" w:lineRule="auto"/>
              <w:ind w:left="-108" w:right="-109"/>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1/2</w:t>
            </w:r>
          </w:p>
        </w:tc>
        <w:tc>
          <w:tcPr>
            <w:tcW w:w="1418" w:type="dxa"/>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709" w:type="dxa"/>
            <w:vAlign w:val="center"/>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708" w:type="dxa"/>
            <w:vAlign w:val="center"/>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709" w:type="dxa"/>
            <w:vAlign w:val="center"/>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w:t>
            </w:r>
            <w:r w:rsidR="00757A27" w:rsidRPr="009433A4">
              <w:rPr>
                <w:rFonts w:ascii="Segoe UI Light" w:hAnsi="Segoe UI Light"/>
                <w:sz w:val="16"/>
                <w:szCs w:val="16"/>
              </w:rPr>
              <w:t>18</w:t>
            </w:r>
            <w:r w:rsidRPr="009433A4">
              <w:rPr>
                <w:rFonts w:ascii="Segoe UI Light" w:hAnsi="Segoe UI Light"/>
                <w:sz w:val="16"/>
                <w:szCs w:val="16"/>
              </w:rPr>
              <w:t>0**</w:t>
            </w:r>
          </w:p>
        </w:tc>
        <w:tc>
          <w:tcPr>
            <w:tcW w:w="851" w:type="dxa"/>
            <w:vAlign w:val="center"/>
          </w:tcPr>
          <w:p w:rsidR="006B4C92" w:rsidRPr="009433A4" w:rsidRDefault="00C51390"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196</w:t>
            </w:r>
            <w:r w:rsidR="006B4C92" w:rsidRPr="009433A4">
              <w:rPr>
                <w:rFonts w:ascii="Segoe UI Light" w:hAnsi="Segoe UI Light"/>
                <w:sz w:val="16"/>
                <w:szCs w:val="16"/>
              </w:rPr>
              <w:t>0***</w:t>
            </w:r>
          </w:p>
        </w:tc>
        <w:tc>
          <w:tcPr>
            <w:tcW w:w="850" w:type="dxa"/>
            <w:vAlign w:val="center"/>
          </w:tcPr>
          <w:p w:rsidR="006B4C92" w:rsidRPr="009433A4" w:rsidRDefault="000D7CEE"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2390</w:t>
            </w:r>
            <w:r w:rsidR="006B4C92" w:rsidRPr="009433A4">
              <w:rPr>
                <w:rFonts w:ascii="Segoe UI Light" w:hAnsi="Segoe UI Light"/>
                <w:sz w:val="16"/>
                <w:szCs w:val="16"/>
              </w:rPr>
              <w:t>****</w:t>
            </w:r>
          </w:p>
        </w:tc>
        <w:tc>
          <w:tcPr>
            <w:tcW w:w="709" w:type="dxa"/>
            <w:vMerge w:val="restart"/>
            <w:vAlign w:val="center"/>
          </w:tcPr>
          <w:p w:rsidR="006B4C92" w:rsidRPr="009433A4" w:rsidRDefault="007A27ED"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553</w:t>
            </w:r>
            <w:r w:rsidR="00226A7A" w:rsidRPr="009433A4">
              <w:rPr>
                <w:rFonts w:ascii="Segoe UI Light" w:hAnsi="Segoe UI Light"/>
                <w:sz w:val="16"/>
                <w:szCs w:val="16"/>
              </w:rPr>
              <w:t>0</w:t>
            </w:r>
          </w:p>
        </w:tc>
        <w:tc>
          <w:tcPr>
            <w:tcW w:w="1843" w:type="dxa"/>
            <w:vMerge w:val="restart"/>
            <w:vAlign w:val="center"/>
          </w:tcPr>
          <w:p w:rsidR="006B4C92" w:rsidRPr="009433A4" w:rsidRDefault="007A27ED"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11</w:t>
            </w:r>
            <w:r w:rsidR="00226A7A" w:rsidRPr="009433A4">
              <w:rPr>
                <w:rFonts w:ascii="Segoe UI Light" w:hAnsi="Segoe UI Light"/>
                <w:sz w:val="16"/>
                <w:szCs w:val="16"/>
              </w:rPr>
              <w:t>,0</w:t>
            </w:r>
            <w:r w:rsidR="00684069" w:rsidRPr="009433A4">
              <w:rPr>
                <w:rFonts w:ascii="Segoe UI Light" w:hAnsi="Segoe UI Light"/>
                <w:sz w:val="16"/>
                <w:szCs w:val="16"/>
              </w:rPr>
              <w:t xml:space="preserve"> (</w:t>
            </w:r>
            <w:r w:rsidRPr="009433A4">
              <w:rPr>
                <w:rFonts w:ascii="Segoe UI Light" w:hAnsi="Segoe UI Light"/>
                <w:sz w:val="16"/>
                <w:szCs w:val="16"/>
              </w:rPr>
              <w:t>11</w:t>
            </w:r>
            <w:r w:rsidR="00226A7A" w:rsidRPr="009433A4">
              <w:rPr>
                <w:rFonts w:ascii="Segoe UI Light" w:hAnsi="Segoe UI Light"/>
                <w:sz w:val="16"/>
                <w:szCs w:val="16"/>
              </w:rPr>
              <w:t>,</w:t>
            </w:r>
            <w:r w:rsidR="00684069" w:rsidRPr="009433A4">
              <w:rPr>
                <w:rFonts w:ascii="Segoe UI Light" w:hAnsi="Segoe UI Light"/>
                <w:sz w:val="16"/>
                <w:szCs w:val="16"/>
              </w:rPr>
              <w:t>0)</w:t>
            </w:r>
          </w:p>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r>
      <w:tr w:rsidR="006D03B9" w:rsidRPr="009433A4" w:rsidTr="00407FCC">
        <w:tc>
          <w:tcPr>
            <w:cnfStyle w:val="001000000000" w:firstRow="0" w:lastRow="0" w:firstColumn="1" w:lastColumn="0" w:oddVBand="0" w:evenVBand="0" w:oddHBand="0" w:evenHBand="0" w:firstRowFirstColumn="0" w:firstRowLastColumn="0" w:lastRowFirstColumn="0" w:lastRowLastColumn="0"/>
            <w:tcW w:w="1809" w:type="dxa"/>
            <w:vMerge/>
            <w:vAlign w:val="center"/>
          </w:tcPr>
          <w:p w:rsidR="006B4C92" w:rsidRPr="009433A4" w:rsidRDefault="006B4C92" w:rsidP="00E76BA4">
            <w:pPr>
              <w:spacing w:line="276" w:lineRule="auto"/>
              <w:ind w:right="34"/>
              <w:rPr>
                <w:rFonts w:ascii="Segoe UI Light" w:hAnsi="Segoe UI Light"/>
                <w:szCs w:val="16"/>
              </w:rPr>
            </w:pPr>
          </w:p>
        </w:tc>
        <w:tc>
          <w:tcPr>
            <w:tcW w:w="567" w:type="dxa"/>
            <w:vMerge/>
            <w:vAlign w:val="center"/>
          </w:tcPr>
          <w:p w:rsidR="006B4C92" w:rsidRPr="009433A4" w:rsidRDefault="006B4C92" w:rsidP="00E76BA4">
            <w:pPr>
              <w:spacing w:line="276" w:lineRule="auto"/>
              <w:ind w:left="-108" w:right="-109"/>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1418" w:type="dxa"/>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3827" w:type="dxa"/>
            <w:gridSpan w:val="5"/>
            <w:vAlign w:val="center"/>
          </w:tcPr>
          <w:p w:rsidR="006B4C92" w:rsidRPr="009433A4" w:rsidRDefault="007827FA"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709" w:type="dxa"/>
            <w:vMerge/>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843" w:type="dxa"/>
            <w:vMerge/>
          </w:tcPr>
          <w:p w:rsidR="006B4C92" w:rsidRPr="009433A4" w:rsidRDefault="006B4C92" w:rsidP="00E76BA4">
            <w:pPr>
              <w:pStyle w:val="afffa"/>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r>
      <w:tr w:rsidR="006D03B9" w:rsidRPr="009433A4" w:rsidTr="006A582B">
        <w:tc>
          <w:tcPr>
            <w:cnfStyle w:val="001000000000" w:firstRow="0" w:lastRow="0" w:firstColumn="1" w:lastColumn="0" w:oddVBand="0" w:evenVBand="0" w:oddHBand="0" w:evenHBand="0" w:firstRowFirstColumn="0" w:firstRowLastColumn="0" w:lastRowFirstColumn="0" w:lastRowLastColumn="0"/>
            <w:tcW w:w="1809" w:type="dxa"/>
            <w:vMerge/>
            <w:vAlign w:val="center"/>
          </w:tcPr>
          <w:p w:rsidR="006B4C92" w:rsidRPr="009433A4" w:rsidRDefault="006B4C92" w:rsidP="00E76BA4">
            <w:pPr>
              <w:spacing w:line="276" w:lineRule="auto"/>
              <w:ind w:right="34"/>
              <w:rPr>
                <w:rFonts w:ascii="Segoe UI Light" w:hAnsi="Segoe UI Light"/>
                <w:szCs w:val="16"/>
              </w:rPr>
            </w:pPr>
          </w:p>
        </w:tc>
        <w:tc>
          <w:tcPr>
            <w:tcW w:w="567" w:type="dxa"/>
            <w:vMerge w:val="restart"/>
            <w:vAlign w:val="center"/>
          </w:tcPr>
          <w:p w:rsidR="006B4C92" w:rsidRPr="009433A4" w:rsidRDefault="006B4C92" w:rsidP="00E76BA4">
            <w:pPr>
              <w:spacing w:line="276" w:lineRule="auto"/>
              <w:ind w:left="-108" w:right="-109"/>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1/3</w:t>
            </w:r>
          </w:p>
        </w:tc>
        <w:tc>
          <w:tcPr>
            <w:tcW w:w="1418" w:type="dxa"/>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709" w:type="dxa"/>
            <w:vAlign w:val="center"/>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708" w:type="dxa"/>
            <w:vAlign w:val="center"/>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709" w:type="dxa"/>
            <w:vAlign w:val="center"/>
          </w:tcPr>
          <w:p w:rsidR="006B4C92" w:rsidRPr="009433A4" w:rsidRDefault="00757A27"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80</w:t>
            </w:r>
            <w:r w:rsidR="006B4C92" w:rsidRPr="009433A4">
              <w:rPr>
                <w:rFonts w:ascii="Segoe UI Light" w:hAnsi="Segoe UI Light"/>
                <w:sz w:val="16"/>
                <w:szCs w:val="16"/>
              </w:rPr>
              <w:t>0**</w:t>
            </w:r>
          </w:p>
        </w:tc>
        <w:tc>
          <w:tcPr>
            <w:tcW w:w="851" w:type="dxa"/>
            <w:vAlign w:val="center"/>
          </w:tcPr>
          <w:p w:rsidR="006B4C92" w:rsidRPr="009433A4" w:rsidRDefault="00C51390"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13</w:t>
            </w:r>
            <w:r w:rsidR="006B4C92" w:rsidRPr="009433A4">
              <w:rPr>
                <w:rFonts w:ascii="Segoe UI Light" w:hAnsi="Segoe UI Light"/>
                <w:sz w:val="16"/>
                <w:szCs w:val="16"/>
              </w:rPr>
              <w:t>30***</w:t>
            </w:r>
          </w:p>
        </w:tc>
        <w:tc>
          <w:tcPr>
            <w:tcW w:w="850" w:type="dxa"/>
            <w:vAlign w:val="center"/>
          </w:tcPr>
          <w:p w:rsidR="006B4C92" w:rsidRPr="009433A4" w:rsidRDefault="000D7CEE"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1620</w:t>
            </w:r>
            <w:r w:rsidR="006B4C92" w:rsidRPr="009433A4">
              <w:rPr>
                <w:rFonts w:ascii="Segoe UI Light" w:hAnsi="Segoe UI Light"/>
                <w:sz w:val="16"/>
                <w:szCs w:val="16"/>
              </w:rPr>
              <w:t>****</w:t>
            </w:r>
          </w:p>
        </w:tc>
        <w:tc>
          <w:tcPr>
            <w:tcW w:w="709" w:type="dxa"/>
            <w:vMerge w:val="restart"/>
            <w:vAlign w:val="center"/>
          </w:tcPr>
          <w:p w:rsidR="006B4C92" w:rsidRPr="009433A4" w:rsidRDefault="007A27ED"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375</w:t>
            </w:r>
            <w:r w:rsidR="006B4C92" w:rsidRPr="009433A4">
              <w:rPr>
                <w:rFonts w:ascii="Segoe UI Light" w:hAnsi="Segoe UI Light"/>
                <w:sz w:val="16"/>
                <w:szCs w:val="16"/>
              </w:rPr>
              <w:t>0</w:t>
            </w:r>
          </w:p>
        </w:tc>
        <w:tc>
          <w:tcPr>
            <w:tcW w:w="1843" w:type="dxa"/>
            <w:vMerge/>
            <w:vAlign w:val="center"/>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r>
      <w:tr w:rsidR="006D03B9" w:rsidRPr="009433A4" w:rsidTr="006A582B">
        <w:tc>
          <w:tcPr>
            <w:cnfStyle w:val="001000000000" w:firstRow="0" w:lastRow="0" w:firstColumn="1" w:lastColumn="0" w:oddVBand="0" w:evenVBand="0" w:oddHBand="0" w:evenHBand="0" w:firstRowFirstColumn="0" w:firstRowLastColumn="0" w:lastRowFirstColumn="0" w:lastRowLastColumn="0"/>
            <w:tcW w:w="1809" w:type="dxa"/>
            <w:vMerge/>
            <w:vAlign w:val="center"/>
          </w:tcPr>
          <w:p w:rsidR="006B4C92" w:rsidRPr="009433A4" w:rsidRDefault="006B4C92" w:rsidP="00E76BA4">
            <w:pPr>
              <w:spacing w:line="276" w:lineRule="auto"/>
              <w:ind w:right="34"/>
              <w:rPr>
                <w:rFonts w:ascii="Segoe UI Light" w:hAnsi="Segoe UI Light"/>
                <w:szCs w:val="16"/>
              </w:rPr>
            </w:pPr>
          </w:p>
        </w:tc>
        <w:tc>
          <w:tcPr>
            <w:tcW w:w="567" w:type="dxa"/>
            <w:vMerge/>
            <w:vAlign w:val="center"/>
          </w:tcPr>
          <w:p w:rsidR="006B4C92" w:rsidRPr="009433A4" w:rsidRDefault="006B4C92" w:rsidP="00E76BA4">
            <w:pPr>
              <w:pStyle w:val="afffa"/>
              <w:spacing w:before="0" w:after="0" w:line="276" w:lineRule="auto"/>
              <w:ind w:firstLine="0"/>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418" w:type="dxa"/>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3827" w:type="dxa"/>
            <w:gridSpan w:val="5"/>
            <w:vAlign w:val="center"/>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709" w:type="dxa"/>
            <w:vMerge/>
            <w:vAlign w:val="center"/>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843" w:type="dxa"/>
            <w:vMerge/>
            <w:vAlign w:val="center"/>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r>
      <w:tr w:rsidR="006D03B9" w:rsidRPr="009433A4" w:rsidTr="006A582B">
        <w:tc>
          <w:tcPr>
            <w:cnfStyle w:val="001000000000" w:firstRow="0" w:lastRow="0" w:firstColumn="1" w:lastColumn="0" w:oddVBand="0" w:evenVBand="0" w:oddHBand="0" w:evenHBand="0" w:firstRowFirstColumn="0" w:firstRowLastColumn="0" w:lastRowFirstColumn="0" w:lastRowLastColumn="0"/>
            <w:tcW w:w="1809" w:type="dxa"/>
            <w:vMerge/>
            <w:vAlign w:val="center"/>
          </w:tcPr>
          <w:p w:rsidR="006B4C92" w:rsidRPr="009433A4" w:rsidRDefault="006B4C92" w:rsidP="00E76BA4">
            <w:pPr>
              <w:spacing w:line="276" w:lineRule="auto"/>
              <w:ind w:right="34"/>
              <w:rPr>
                <w:rFonts w:ascii="Segoe UI Light" w:hAnsi="Segoe UI Light"/>
                <w:szCs w:val="16"/>
              </w:rPr>
            </w:pPr>
          </w:p>
        </w:tc>
        <w:tc>
          <w:tcPr>
            <w:tcW w:w="567" w:type="dxa"/>
            <w:vMerge w:val="restart"/>
            <w:vAlign w:val="center"/>
          </w:tcPr>
          <w:p w:rsidR="006B4C92" w:rsidRPr="009433A4" w:rsidRDefault="006B4C92" w:rsidP="00E76BA4">
            <w:pPr>
              <w:spacing w:line="276" w:lineRule="auto"/>
              <w:ind w:left="-108" w:right="-109"/>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1/4</w:t>
            </w:r>
          </w:p>
        </w:tc>
        <w:tc>
          <w:tcPr>
            <w:tcW w:w="1418" w:type="dxa"/>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709" w:type="dxa"/>
            <w:vAlign w:val="center"/>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708" w:type="dxa"/>
            <w:vAlign w:val="center"/>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709" w:type="dxa"/>
            <w:vAlign w:val="center"/>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851" w:type="dxa"/>
            <w:vAlign w:val="center"/>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850" w:type="dxa"/>
            <w:vAlign w:val="center"/>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709" w:type="dxa"/>
            <w:vMerge w:val="restart"/>
            <w:vAlign w:val="center"/>
          </w:tcPr>
          <w:p w:rsidR="006B4C92" w:rsidRPr="009433A4" w:rsidRDefault="007A27ED"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3274</w:t>
            </w:r>
            <w:r w:rsidR="006B4C92" w:rsidRPr="009433A4">
              <w:rPr>
                <w:rFonts w:ascii="Segoe UI Light" w:hAnsi="Segoe UI Light"/>
                <w:sz w:val="16"/>
                <w:szCs w:val="16"/>
              </w:rPr>
              <w:t>0</w:t>
            </w:r>
          </w:p>
        </w:tc>
        <w:tc>
          <w:tcPr>
            <w:tcW w:w="1843" w:type="dxa"/>
            <w:vMerge w:val="restart"/>
            <w:vAlign w:val="center"/>
          </w:tcPr>
          <w:p w:rsidR="006B4C92" w:rsidRPr="009433A4" w:rsidRDefault="006B4C92" w:rsidP="008050D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3</w:t>
            </w:r>
            <w:r w:rsidR="007A27ED" w:rsidRPr="009433A4">
              <w:rPr>
                <w:rFonts w:ascii="Segoe UI Light" w:hAnsi="Segoe UI Light"/>
                <w:sz w:val="16"/>
                <w:szCs w:val="16"/>
              </w:rPr>
              <w:t>8</w:t>
            </w:r>
            <w:r w:rsidR="00226A7A" w:rsidRPr="009433A4">
              <w:rPr>
                <w:rFonts w:ascii="Segoe UI Light" w:hAnsi="Segoe UI Light"/>
                <w:sz w:val="16"/>
                <w:szCs w:val="16"/>
              </w:rPr>
              <w:t>,0</w:t>
            </w:r>
            <w:r w:rsidR="00684069" w:rsidRPr="009433A4">
              <w:rPr>
                <w:rFonts w:ascii="Segoe UI Light" w:hAnsi="Segoe UI Light"/>
                <w:sz w:val="16"/>
                <w:szCs w:val="16"/>
              </w:rPr>
              <w:t xml:space="preserve"> (1</w:t>
            </w:r>
            <w:r w:rsidR="008050D9" w:rsidRPr="009433A4">
              <w:rPr>
                <w:rFonts w:ascii="Segoe UI Light" w:hAnsi="Segoe UI Light"/>
                <w:sz w:val="16"/>
                <w:szCs w:val="16"/>
              </w:rPr>
              <w:t>4</w:t>
            </w:r>
            <w:r w:rsidR="007A77C9" w:rsidRPr="009433A4">
              <w:rPr>
                <w:rFonts w:ascii="Segoe UI Light" w:hAnsi="Segoe UI Light"/>
                <w:sz w:val="16"/>
                <w:szCs w:val="16"/>
              </w:rPr>
              <w:t>,0</w:t>
            </w:r>
            <w:r w:rsidR="00684069" w:rsidRPr="009433A4">
              <w:rPr>
                <w:rFonts w:ascii="Segoe UI Light" w:hAnsi="Segoe UI Light"/>
                <w:sz w:val="16"/>
                <w:szCs w:val="16"/>
              </w:rPr>
              <w:t>/1</w:t>
            </w:r>
            <w:r w:rsidR="008050D9" w:rsidRPr="009433A4">
              <w:rPr>
                <w:rFonts w:ascii="Segoe UI Light" w:hAnsi="Segoe UI Light"/>
                <w:sz w:val="16"/>
                <w:szCs w:val="16"/>
              </w:rPr>
              <w:t>2</w:t>
            </w:r>
            <w:r w:rsidR="007A77C9" w:rsidRPr="009433A4">
              <w:rPr>
                <w:rFonts w:ascii="Segoe UI Light" w:hAnsi="Segoe UI Light"/>
                <w:sz w:val="16"/>
                <w:szCs w:val="16"/>
              </w:rPr>
              <w:t>,0</w:t>
            </w:r>
            <w:r w:rsidR="00684069" w:rsidRPr="009433A4">
              <w:rPr>
                <w:rFonts w:ascii="Segoe UI Light" w:hAnsi="Segoe UI Light"/>
                <w:sz w:val="16"/>
                <w:szCs w:val="16"/>
              </w:rPr>
              <w:t>/1</w:t>
            </w:r>
            <w:r w:rsidR="008050D9" w:rsidRPr="009433A4">
              <w:rPr>
                <w:rFonts w:ascii="Segoe UI Light" w:hAnsi="Segoe UI Light"/>
                <w:sz w:val="16"/>
                <w:szCs w:val="16"/>
              </w:rPr>
              <w:t>2</w:t>
            </w:r>
            <w:r w:rsidR="007A77C9" w:rsidRPr="009433A4">
              <w:rPr>
                <w:rFonts w:ascii="Segoe UI Light" w:hAnsi="Segoe UI Light"/>
                <w:sz w:val="16"/>
                <w:szCs w:val="16"/>
              </w:rPr>
              <w:t>,0</w:t>
            </w:r>
            <w:r w:rsidR="00684069" w:rsidRPr="009433A4">
              <w:rPr>
                <w:rFonts w:ascii="Segoe UI Light" w:hAnsi="Segoe UI Light"/>
                <w:sz w:val="16"/>
                <w:szCs w:val="16"/>
              </w:rPr>
              <w:t>)</w:t>
            </w:r>
          </w:p>
        </w:tc>
      </w:tr>
      <w:tr w:rsidR="006D03B9" w:rsidRPr="009433A4" w:rsidTr="006A582B">
        <w:tc>
          <w:tcPr>
            <w:cnfStyle w:val="001000000000" w:firstRow="0" w:lastRow="0" w:firstColumn="1" w:lastColumn="0" w:oddVBand="0" w:evenVBand="0" w:oddHBand="0" w:evenHBand="0" w:firstRowFirstColumn="0" w:firstRowLastColumn="0" w:lastRowFirstColumn="0" w:lastRowLastColumn="0"/>
            <w:tcW w:w="1809" w:type="dxa"/>
            <w:vMerge/>
            <w:vAlign w:val="center"/>
          </w:tcPr>
          <w:p w:rsidR="006B4C92" w:rsidRPr="009433A4" w:rsidRDefault="006B4C92" w:rsidP="00E76BA4">
            <w:pPr>
              <w:spacing w:line="276" w:lineRule="auto"/>
              <w:ind w:right="34"/>
              <w:rPr>
                <w:rFonts w:ascii="Segoe UI Light" w:hAnsi="Segoe UI Light"/>
                <w:szCs w:val="16"/>
              </w:rPr>
            </w:pPr>
          </w:p>
        </w:tc>
        <w:tc>
          <w:tcPr>
            <w:tcW w:w="567" w:type="dxa"/>
            <w:vMerge/>
            <w:vAlign w:val="center"/>
          </w:tcPr>
          <w:p w:rsidR="006B4C92" w:rsidRPr="009433A4" w:rsidRDefault="006B4C92" w:rsidP="00E76BA4">
            <w:pPr>
              <w:pStyle w:val="afffa"/>
              <w:spacing w:before="0" w:after="0" w:line="276" w:lineRule="auto"/>
              <w:ind w:firstLine="0"/>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418" w:type="dxa"/>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3827" w:type="dxa"/>
            <w:gridSpan w:val="5"/>
            <w:vAlign w:val="center"/>
          </w:tcPr>
          <w:p w:rsidR="006B4C92" w:rsidRPr="009433A4" w:rsidRDefault="000D7CEE"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3274</w:t>
            </w:r>
            <w:r w:rsidR="00E10333" w:rsidRPr="009433A4">
              <w:rPr>
                <w:rFonts w:ascii="Segoe UI Light" w:hAnsi="Segoe UI Light"/>
                <w:sz w:val="16"/>
                <w:szCs w:val="16"/>
              </w:rPr>
              <w:t>0</w:t>
            </w:r>
            <w:r w:rsidR="006B4C92" w:rsidRPr="009433A4">
              <w:rPr>
                <w:rFonts w:ascii="Segoe UI Light" w:hAnsi="Segoe UI Light"/>
                <w:sz w:val="16"/>
                <w:szCs w:val="16"/>
              </w:rPr>
              <w:t>*</w:t>
            </w:r>
          </w:p>
        </w:tc>
        <w:tc>
          <w:tcPr>
            <w:tcW w:w="709" w:type="dxa"/>
            <w:vMerge/>
            <w:vAlign w:val="center"/>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843" w:type="dxa"/>
            <w:vMerge/>
            <w:vAlign w:val="center"/>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r>
      <w:tr w:rsidR="006D03B9" w:rsidRPr="009433A4" w:rsidTr="00C35C27">
        <w:tc>
          <w:tcPr>
            <w:cnfStyle w:val="001000000000" w:firstRow="0" w:lastRow="0" w:firstColumn="1" w:lastColumn="0" w:oddVBand="0" w:evenVBand="0" w:oddHBand="0" w:evenHBand="0" w:firstRowFirstColumn="0" w:firstRowLastColumn="0" w:lastRowFirstColumn="0" w:lastRowLastColumn="0"/>
            <w:tcW w:w="1809" w:type="dxa"/>
            <w:vMerge/>
            <w:vAlign w:val="center"/>
          </w:tcPr>
          <w:p w:rsidR="006B4C92" w:rsidRPr="009433A4" w:rsidRDefault="006B4C92" w:rsidP="00E76BA4">
            <w:pPr>
              <w:spacing w:line="276" w:lineRule="auto"/>
              <w:ind w:right="34"/>
              <w:rPr>
                <w:rFonts w:ascii="Segoe UI Light" w:hAnsi="Segoe UI Light"/>
                <w:szCs w:val="16"/>
              </w:rPr>
            </w:pPr>
          </w:p>
        </w:tc>
        <w:tc>
          <w:tcPr>
            <w:tcW w:w="567" w:type="dxa"/>
            <w:vMerge w:val="restart"/>
            <w:vAlign w:val="center"/>
          </w:tcPr>
          <w:p w:rsidR="006B4C92" w:rsidRPr="009433A4" w:rsidRDefault="006B4C92" w:rsidP="00E76BA4">
            <w:pPr>
              <w:spacing w:line="276" w:lineRule="auto"/>
              <w:ind w:left="-108" w:right="-109"/>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1/1</w:t>
            </w:r>
          </w:p>
        </w:tc>
        <w:tc>
          <w:tcPr>
            <w:tcW w:w="1418" w:type="dxa"/>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3827" w:type="dxa"/>
            <w:gridSpan w:val="5"/>
            <w:vAlign w:val="center"/>
          </w:tcPr>
          <w:p w:rsidR="006B4C92" w:rsidRPr="009433A4" w:rsidRDefault="007827FA" w:rsidP="000D7CEE">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3</w:t>
            </w:r>
            <w:r w:rsidR="000D7CEE" w:rsidRPr="009433A4">
              <w:rPr>
                <w:rFonts w:ascii="Segoe UI Light" w:hAnsi="Segoe UI Light"/>
                <w:sz w:val="16"/>
                <w:szCs w:val="16"/>
              </w:rPr>
              <w:t>63</w:t>
            </w:r>
            <w:r w:rsidRPr="009433A4">
              <w:rPr>
                <w:rFonts w:ascii="Segoe UI Light" w:hAnsi="Segoe UI Light"/>
                <w:sz w:val="16"/>
                <w:szCs w:val="16"/>
              </w:rPr>
              <w:t>0</w:t>
            </w:r>
            <w:r w:rsidR="006B4C92" w:rsidRPr="009433A4">
              <w:rPr>
                <w:rFonts w:ascii="Segoe UI Light" w:hAnsi="Segoe UI Light"/>
                <w:sz w:val="16"/>
                <w:szCs w:val="16"/>
              </w:rPr>
              <w:t>*</w:t>
            </w:r>
          </w:p>
        </w:tc>
        <w:tc>
          <w:tcPr>
            <w:tcW w:w="709" w:type="dxa"/>
            <w:vAlign w:val="center"/>
          </w:tcPr>
          <w:p w:rsidR="006B4C92" w:rsidRPr="009433A4" w:rsidRDefault="006B4C92" w:rsidP="008050D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3</w:t>
            </w:r>
            <w:r w:rsidR="008050D9" w:rsidRPr="009433A4">
              <w:rPr>
                <w:rFonts w:ascii="Segoe UI Light" w:hAnsi="Segoe UI Light"/>
                <w:sz w:val="16"/>
                <w:szCs w:val="16"/>
              </w:rPr>
              <w:t>63</w:t>
            </w:r>
            <w:r w:rsidRPr="009433A4">
              <w:rPr>
                <w:rFonts w:ascii="Segoe UI Light" w:hAnsi="Segoe UI Light"/>
                <w:sz w:val="16"/>
                <w:szCs w:val="16"/>
              </w:rPr>
              <w:t>0</w:t>
            </w:r>
          </w:p>
        </w:tc>
        <w:tc>
          <w:tcPr>
            <w:tcW w:w="1843" w:type="dxa"/>
            <w:vAlign w:val="center"/>
          </w:tcPr>
          <w:p w:rsidR="006B4C92" w:rsidRPr="009433A4" w:rsidRDefault="006B4C92" w:rsidP="008050D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4</w:t>
            </w:r>
            <w:r w:rsidR="00226A7A" w:rsidRPr="009433A4">
              <w:rPr>
                <w:rFonts w:ascii="Segoe UI Light" w:hAnsi="Segoe UI Light"/>
                <w:sz w:val="16"/>
                <w:szCs w:val="16"/>
              </w:rPr>
              <w:t>,</w:t>
            </w:r>
            <w:r w:rsidR="008050D9" w:rsidRPr="009433A4">
              <w:rPr>
                <w:rFonts w:ascii="Segoe UI Light" w:hAnsi="Segoe UI Light"/>
                <w:sz w:val="16"/>
                <w:szCs w:val="16"/>
              </w:rPr>
              <w:t>5</w:t>
            </w:r>
            <w:r w:rsidR="00684069" w:rsidRPr="009433A4">
              <w:rPr>
                <w:rFonts w:ascii="Segoe UI Light" w:hAnsi="Segoe UI Light"/>
                <w:sz w:val="16"/>
                <w:szCs w:val="16"/>
              </w:rPr>
              <w:t xml:space="preserve"> (4</w:t>
            </w:r>
            <w:r w:rsidR="00226A7A" w:rsidRPr="009433A4">
              <w:rPr>
                <w:rFonts w:ascii="Segoe UI Light" w:hAnsi="Segoe UI Light"/>
                <w:sz w:val="16"/>
                <w:szCs w:val="16"/>
              </w:rPr>
              <w:t>,</w:t>
            </w:r>
            <w:r w:rsidR="008050D9" w:rsidRPr="009433A4">
              <w:rPr>
                <w:rFonts w:ascii="Segoe UI Light" w:hAnsi="Segoe UI Light"/>
                <w:sz w:val="16"/>
                <w:szCs w:val="16"/>
              </w:rPr>
              <w:t>5</w:t>
            </w:r>
            <w:r w:rsidR="00684069" w:rsidRPr="009433A4">
              <w:rPr>
                <w:rFonts w:ascii="Segoe UI Light" w:hAnsi="Segoe UI Light"/>
                <w:sz w:val="16"/>
                <w:szCs w:val="16"/>
              </w:rPr>
              <w:t>)</w:t>
            </w:r>
          </w:p>
        </w:tc>
      </w:tr>
      <w:tr w:rsidR="006D03B9" w:rsidRPr="009433A4" w:rsidTr="00C35C27">
        <w:tc>
          <w:tcPr>
            <w:cnfStyle w:val="001000000000" w:firstRow="0" w:lastRow="0" w:firstColumn="1" w:lastColumn="0" w:oddVBand="0" w:evenVBand="0" w:oddHBand="0" w:evenHBand="0" w:firstRowFirstColumn="0" w:firstRowLastColumn="0" w:lastRowFirstColumn="0" w:lastRowLastColumn="0"/>
            <w:tcW w:w="1809" w:type="dxa"/>
            <w:vMerge/>
          </w:tcPr>
          <w:p w:rsidR="006B4C92" w:rsidRPr="009433A4" w:rsidRDefault="006B4C92" w:rsidP="00E76BA4">
            <w:pPr>
              <w:spacing w:line="276" w:lineRule="auto"/>
              <w:ind w:right="34"/>
              <w:rPr>
                <w:rFonts w:ascii="Segoe UI Light" w:hAnsi="Segoe UI Light"/>
                <w:szCs w:val="16"/>
              </w:rPr>
            </w:pPr>
          </w:p>
        </w:tc>
        <w:tc>
          <w:tcPr>
            <w:tcW w:w="567" w:type="dxa"/>
            <w:vMerge/>
            <w:vAlign w:val="center"/>
          </w:tcPr>
          <w:p w:rsidR="006B4C92" w:rsidRPr="009433A4" w:rsidRDefault="006B4C92" w:rsidP="00E76BA4">
            <w:pPr>
              <w:pStyle w:val="afffa"/>
              <w:spacing w:before="0" w:after="0" w:line="276" w:lineRule="auto"/>
              <w:ind w:firstLine="0"/>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418" w:type="dxa"/>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709" w:type="dxa"/>
            <w:vAlign w:val="center"/>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708" w:type="dxa"/>
            <w:vAlign w:val="center"/>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709" w:type="dxa"/>
            <w:vAlign w:val="center"/>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w:t>
            </w:r>
            <w:r w:rsidR="00757A27" w:rsidRPr="009433A4">
              <w:rPr>
                <w:rFonts w:ascii="Segoe UI Light" w:hAnsi="Segoe UI Light"/>
                <w:sz w:val="16"/>
                <w:szCs w:val="16"/>
              </w:rPr>
              <w:t>5</w:t>
            </w:r>
            <w:r w:rsidRPr="009433A4">
              <w:rPr>
                <w:rFonts w:ascii="Segoe UI Light" w:hAnsi="Segoe UI Light"/>
                <w:sz w:val="16"/>
                <w:szCs w:val="16"/>
              </w:rPr>
              <w:t>10**</w:t>
            </w:r>
          </w:p>
        </w:tc>
        <w:tc>
          <w:tcPr>
            <w:tcW w:w="851" w:type="dxa"/>
            <w:vAlign w:val="center"/>
          </w:tcPr>
          <w:p w:rsidR="006B4C92" w:rsidRPr="009433A4" w:rsidRDefault="00C51390"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25</w:t>
            </w:r>
            <w:r w:rsidR="006B4C92" w:rsidRPr="009433A4">
              <w:rPr>
                <w:rFonts w:ascii="Segoe UI Light" w:hAnsi="Segoe UI Light"/>
                <w:sz w:val="16"/>
                <w:szCs w:val="16"/>
              </w:rPr>
              <w:t>10***</w:t>
            </w:r>
          </w:p>
        </w:tc>
        <w:tc>
          <w:tcPr>
            <w:tcW w:w="850" w:type="dxa"/>
            <w:vAlign w:val="center"/>
          </w:tcPr>
          <w:p w:rsidR="006B4C92" w:rsidRPr="009433A4" w:rsidRDefault="000D7CEE"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1130</w:t>
            </w:r>
            <w:r w:rsidR="006B4C92" w:rsidRPr="009433A4">
              <w:rPr>
                <w:rFonts w:ascii="Segoe UI Light" w:hAnsi="Segoe UI Light"/>
                <w:sz w:val="16"/>
                <w:szCs w:val="16"/>
              </w:rPr>
              <w:t>****</w:t>
            </w:r>
          </w:p>
        </w:tc>
        <w:tc>
          <w:tcPr>
            <w:tcW w:w="709" w:type="dxa"/>
            <w:vAlign w:val="center"/>
          </w:tcPr>
          <w:p w:rsidR="006B4C92" w:rsidRPr="009433A4" w:rsidRDefault="008050D9"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515</w:t>
            </w:r>
            <w:r w:rsidR="006B4C92" w:rsidRPr="009433A4">
              <w:rPr>
                <w:rFonts w:ascii="Segoe UI Light" w:hAnsi="Segoe UI Light"/>
                <w:sz w:val="16"/>
                <w:szCs w:val="16"/>
              </w:rPr>
              <w:t>0</w:t>
            </w:r>
          </w:p>
        </w:tc>
        <w:tc>
          <w:tcPr>
            <w:tcW w:w="1843" w:type="dxa"/>
            <w:vMerge w:val="restart"/>
            <w:vAlign w:val="center"/>
          </w:tcPr>
          <w:p w:rsidR="006B4C92" w:rsidRPr="009433A4" w:rsidRDefault="008050D9"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22</w:t>
            </w:r>
            <w:r w:rsidR="007A77C9" w:rsidRPr="009433A4">
              <w:rPr>
                <w:rFonts w:ascii="Segoe UI Light" w:hAnsi="Segoe UI Light"/>
                <w:sz w:val="16"/>
                <w:szCs w:val="16"/>
              </w:rPr>
              <w:t>,</w:t>
            </w:r>
            <w:r w:rsidRPr="009433A4">
              <w:rPr>
                <w:rFonts w:ascii="Segoe UI Light" w:hAnsi="Segoe UI Light"/>
                <w:sz w:val="16"/>
                <w:szCs w:val="16"/>
              </w:rPr>
              <w:t>5</w:t>
            </w:r>
            <w:r w:rsidR="00684069" w:rsidRPr="009433A4">
              <w:rPr>
                <w:rFonts w:ascii="Segoe UI Light" w:hAnsi="Segoe UI Light"/>
                <w:sz w:val="16"/>
                <w:szCs w:val="16"/>
              </w:rPr>
              <w:t xml:space="preserve"> (</w:t>
            </w:r>
            <w:r w:rsidRPr="009433A4">
              <w:rPr>
                <w:rFonts w:ascii="Segoe UI Light" w:hAnsi="Segoe UI Light"/>
                <w:sz w:val="16"/>
                <w:szCs w:val="16"/>
              </w:rPr>
              <w:t>22</w:t>
            </w:r>
            <w:r w:rsidR="007A77C9" w:rsidRPr="009433A4">
              <w:rPr>
                <w:rFonts w:ascii="Segoe UI Light" w:hAnsi="Segoe UI Light"/>
                <w:sz w:val="16"/>
                <w:szCs w:val="16"/>
              </w:rPr>
              <w:t>,</w:t>
            </w:r>
            <w:r w:rsidRPr="009433A4">
              <w:rPr>
                <w:rFonts w:ascii="Segoe UI Light" w:hAnsi="Segoe UI Light"/>
                <w:sz w:val="16"/>
                <w:szCs w:val="16"/>
              </w:rPr>
              <w:t>5</w:t>
            </w:r>
            <w:r w:rsidR="00684069" w:rsidRPr="009433A4">
              <w:rPr>
                <w:rFonts w:ascii="Segoe UI Light" w:hAnsi="Segoe UI Light"/>
                <w:sz w:val="16"/>
                <w:szCs w:val="16"/>
              </w:rPr>
              <w:t>)</w:t>
            </w:r>
          </w:p>
          <w:p w:rsidR="006B4C92" w:rsidRPr="009433A4" w:rsidRDefault="006B4C92" w:rsidP="00E76BA4">
            <w:pPr>
              <w:pStyle w:val="afffa"/>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r>
      <w:tr w:rsidR="006D03B9" w:rsidRPr="009433A4" w:rsidTr="0051398A">
        <w:tc>
          <w:tcPr>
            <w:cnfStyle w:val="001000000000" w:firstRow="0" w:lastRow="0" w:firstColumn="1" w:lastColumn="0" w:oddVBand="0" w:evenVBand="0" w:oddHBand="0" w:evenHBand="0" w:firstRowFirstColumn="0" w:firstRowLastColumn="0" w:lastRowFirstColumn="0" w:lastRowLastColumn="0"/>
            <w:tcW w:w="1809" w:type="dxa"/>
            <w:vMerge/>
            <w:vAlign w:val="center"/>
          </w:tcPr>
          <w:p w:rsidR="006B4C92" w:rsidRPr="009433A4" w:rsidRDefault="006B4C92" w:rsidP="00E76BA4">
            <w:pPr>
              <w:spacing w:line="276" w:lineRule="auto"/>
              <w:ind w:right="34"/>
              <w:rPr>
                <w:rFonts w:ascii="Segoe UI Light" w:hAnsi="Segoe UI Light"/>
                <w:szCs w:val="16"/>
              </w:rPr>
            </w:pPr>
          </w:p>
        </w:tc>
        <w:tc>
          <w:tcPr>
            <w:tcW w:w="567" w:type="dxa"/>
            <w:vMerge w:val="restart"/>
            <w:vAlign w:val="center"/>
          </w:tcPr>
          <w:p w:rsidR="006B4C92" w:rsidRPr="009433A4" w:rsidRDefault="006B4C92" w:rsidP="00E76BA4">
            <w:pPr>
              <w:spacing w:line="276" w:lineRule="auto"/>
              <w:ind w:left="-108" w:right="-109"/>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2/1</w:t>
            </w:r>
          </w:p>
        </w:tc>
        <w:tc>
          <w:tcPr>
            <w:tcW w:w="1418" w:type="dxa"/>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709" w:type="dxa"/>
            <w:vAlign w:val="center"/>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708" w:type="dxa"/>
            <w:vAlign w:val="center"/>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709" w:type="dxa"/>
            <w:vAlign w:val="center"/>
          </w:tcPr>
          <w:p w:rsidR="006B4C92" w:rsidRPr="009433A4" w:rsidRDefault="00332107"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105</w:t>
            </w:r>
            <w:r w:rsidR="006B4C92" w:rsidRPr="009433A4">
              <w:rPr>
                <w:rFonts w:ascii="Segoe UI Light" w:hAnsi="Segoe UI Light"/>
                <w:sz w:val="16"/>
                <w:szCs w:val="16"/>
              </w:rPr>
              <w:t>0**</w:t>
            </w:r>
          </w:p>
        </w:tc>
        <w:tc>
          <w:tcPr>
            <w:tcW w:w="851" w:type="dxa"/>
            <w:vAlign w:val="center"/>
          </w:tcPr>
          <w:p w:rsidR="006B4C92" w:rsidRPr="009433A4" w:rsidRDefault="006B4C92" w:rsidP="00406D37">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w:t>
            </w:r>
            <w:r w:rsidR="00406D37" w:rsidRPr="009433A4">
              <w:rPr>
                <w:rFonts w:ascii="Segoe UI Light" w:hAnsi="Segoe UI Light"/>
                <w:sz w:val="16"/>
                <w:szCs w:val="16"/>
              </w:rPr>
              <w:t>75</w:t>
            </w:r>
            <w:r w:rsidRPr="009433A4">
              <w:rPr>
                <w:rFonts w:ascii="Segoe UI Light" w:hAnsi="Segoe UI Light"/>
                <w:sz w:val="16"/>
                <w:szCs w:val="16"/>
              </w:rPr>
              <w:t>0***</w:t>
            </w:r>
          </w:p>
        </w:tc>
        <w:tc>
          <w:tcPr>
            <w:tcW w:w="850" w:type="dxa"/>
            <w:vAlign w:val="center"/>
          </w:tcPr>
          <w:p w:rsidR="006B4C92" w:rsidRPr="009433A4" w:rsidRDefault="000D7CEE"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1760</w:t>
            </w:r>
            <w:r w:rsidR="006B4C92" w:rsidRPr="009433A4">
              <w:rPr>
                <w:rFonts w:ascii="Segoe UI Light" w:hAnsi="Segoe UI Light"/>
                <w:sz w:val="16"/>
                <w:szCs w:val="16"/>
              </w:rPr>
              <w:t>****</w:t>
            </w:r>
          </w:p>
        </w:tc>
        <w:tc>
          <w:tcPr>
            <w:tcW w:w="709" w:type="dxa"/>
            <w:vMerge w:val="restart"/>
            <w:vAlign w:val="center"/>
          </w:tcPr>
          <w:p w:rsidR="006B4C92" w:rsidRPr="009433A4" w:rsidRDefault="008050D9"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604</w:t>
            </w:r>
            <w:r w:rsidR="006B4C92" w:rsidRPr="009433A4">
              <w:rPr>
                <w:rFonts w:ascii="Segoe UI Light" w:hAnsi="Segoe UI Light"/>
                <w:sz w:val="16"/>
                <w:szCs w:val="16"/>
              </w:rPr>
              <w:t>0</w:t>
            </w:r>
          </w:p>
        </w:tc>
        <w:tc>
          <w:tcPr>
            <w:tcW w:w="1843" w:type="dxa"/>
            <w:vMerge/>
            <w:vAlign w:val="center"/>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r>
      <w:tr w:rsidR="006D03B9" w:rsidRPr="009433A4" w:rsidTr="00407FCC">
        <w:tc>
          <w:tcPr>
            <w:cnfStyle w:val="001000000000" w:firstRow="0" w:lastRow="0" w:firstColumn="1" w:lastColumn="0" w:oddVBand="0" w:evenVBand="0" w:oddHBand="0" w:evenHBand="0" w:firstRowFirstColumn="0" w:firstRowLastColumn="0" w:lastRowFirstColumn="0" w:lastRowLastColumn="0"/>
            <w:tcW w:w="1809" w:type="dxa"/>
            <w:vMerge/>
            <w:vAlign w:val="center"/>
          </w:tcPr>
          <w:p w:rsidR="006B4C92" w:rsidRPr="009433A4" w:rsidRDefault="006B4C92" w:rsidP="00E76BA4">
            <w:pPr>
              <w:spacing w:line="276" w:lineRule="auto"/>
              <w:ind w:right="34"/>
              <w:rPr>
                <w:rFonts w:ascii="Segoe UI Light" w:hAnsi="Segoe UI Light"/>
                <w:szCs w:val="16"/>
              </w:rPr>
            </w:pPr>
          </w:p>
        </w:tc>
        <w:tc>
          <w:tcPr>
            <w:tcW w:w="567" w:type="dxa"/>
            <w:vMerge/>
            <w:vAlign w:val="center"/>
          </w:tcPr>
          <w:p w:rsidR="006B4C92" w:rsidRPr="009433A4" w:rsidRDefault="006B4C92" w:rsidP="00E76BA4">
            <w:pPr>
              <w:spacing w:line="276" w:lineRule="auto"/>
              <w:ind w:right="34"/>
              <w:cnfStyle w:val="000000000000" w:firstRow="0" w:lastRow="0" w:firstColumn="0" w:lastColumn="0" w:oddVBand="0" w:evenVBand="0" w:oddHBand="0" w:evenHBand="0" w:firstRowFirstColumn="0" w:firstRowLastColumn="0" w:lastRowFirstColumn="0" w:lastRowLastColumn="0"/>
              <w:rPr>
                <w:szCs w:val="16"/>
              </w:rPr>
            </w:pPr>
          </w:p>
        </w:tc>
        <w:tc>
          <w:tcPr>
            <w:tcW w:w="1418" w:type="dxa"/>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3827" w:type="dxa"/>
            <w:gridSpan w:val="5"/>
            <w:vAlign w:val="center"/>
          </w:tcPr>
          <w:p w:rsidR="006B4C92" w:rsidRPr="009433A4" w:rsidRDefault="00757A27" w:rsidP="000D7CEE">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w:t>
            </w:r>
            <w:r w:rsidR="000D7CEE" w:rsidRPr="009433A4">
              <w:rPr>
                <w:rFonts w:ascii="Segoe UI Light" w:hAnsi="Segoe UI Light"/>
                <w:sz w:val="16"/>
                <w:szCs w:val="16"/>
              </w:rPr>
              <w:t>48</w:t>
            </w:r>
            <w:r w:rsidRPr="009433A4">
              <w:rPr>
                <w:rFonts w:ascii="Segoe UI Light" w:hAnsi="Segoe UI Light"/>
                <w:sz w:val="16"/>
                <w:szCs w:val="16"/>
              </w:rPr>
              <w:t>0</w:t>
            </w:r>
            <w:r w:rsidR="006B4C92" w:rsidRPr="009433A4">
              <w:rPr>
                <w:rFonts w:ascii="Segoe UI Light" w:hAnsi="Segoe UI Light"/>
                <w:sz w:val="16"/>
                <w:szCs w:val="16"/>
              </w:rPr>
              <w:t>*</w:t>
            </w:r>
          </w:p>
        </w:tc>
        <w:tc>
          <w:tcPr>
            <w:tcW w:w="709" w:type="dxa"/>
            <w:vMerge/>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843" w:type="dxa"/>
            <w:vMerge/>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r>
      <w:tr w:rsidR="006D03B9" w:rsidRPr="009433A4" w:rsidTr="0051398A">
        <w:tc>
          <w:tcPr>
            <w:cnfStyle w:val="001000000000" w:firstRow="0" w:lastRow="0" w:firstColumn="1" w:lastColumn="0" w:oddVBand="0" w:evenVBand="0" w:oddHBand="0" w:evenHBand="0" w:firstRowFirstColumn="0" w:firstRowLastColumn="0" w:lastRowFirstColumn="0" w:lastRowLastColumn="0"/>
            <w:tcW w:w="1809" w:type="dxa"/>
            <w:vMerge/>
            <w:vAlign w:val="center"/>
          </w:tcPr>
          <w:p w:rsidR="006B4C92" w:rsidRPr="009433A4" w:rsidRDefault="006B4C92" w:rsidP="00E76BA4">
            <w:pPr>
              <w:spacing w:line="276" w:lineRule="auto"/>
              <w:ind w:right="34"/>
              <w:rPr>
                <w:rFonts w:ascii="Segoe UI Light" w:hAnsi="Segoe UI Light"/>
                <w:szCs w:val="16"/>
              </w:rPr>
            </w:pPr>
          </w:p>
        </w:tc>
        <w:tc>
          <w:tcPr>
            <w:tcW w:w="567" w:type="dxa"/>
            <w:vMerge w:val="restart"/>
            <w:vAlign w:val="center"/>
          </w:tcPr>
          <w:p w:rsidR="006B4C92" w:rsidRPr="009433A4" w:rsidRDefault="006B4C92" w:rsidP="00E76BA4">
            <w:pPr>
              <w:spacing w:line="276" w:lineRule="auto"/>
              <w:ind w:left="-108" w:right="-109"/>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2/2</w:t>
            </w:r>
          </w:p>
        </w:tc>
        <w:tc>
          <w:tcPr>
            <w:tcW w:w="1418" w:type="dxa"/>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709" w:type="dxa"/>
            <w:vAlign w:val="center"/>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708" w:type="dxa"/>
            <w:vAlign w:val="center"/>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709" w:type="dxa"/>
            <w:vAlign w:val="center"/>
          </w:tcPr>
          <w:p w:rsidR="006B4C92" w:rsidRPr="009433A4" w:rsidRDefault="00757A27"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29</w:t>
            </w:r>
            <w:r w:rsidR="006B4C92" w:rsidRPr="009433A4">
              <w:rPr>
                <w:rFonts w:ascii="Segoe UI Light" w:hAnsi="Segoe UI Light"/>
                <w:sz w:val="16"/>
                <w:szCs w:val="16"/>
              </w:rPr>
              <w:t>0**</w:t>
            </w:r>
          </w:p>
        </w:tc>
        <w:tc>
          <w:tcPr>
            <w:tcW w:w="851" w:type="dxa"/>
            <w:vAlign w:val="center"/>
          </w:tcPr>
          <w:p w:rsidR="006B4C92" w:rsidRPr="009433A4" w:rsidRDefault="00C51390"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48</w:t>
            </w:r>
            <w:r w:rsidR="006B4C92" w:rsidRPr="009433A4">
              <w:rPr>
                <w:rFonts w:ascii="Segoe UI Light" w:hAnsi="Segoe UI Light"/>
                <w:sz w:val="16"/>
                <w:szCs w:val="16"/>
              </w:rPr>
              <w:t>0***</w:t>
            </w:r>
          </w:p>
        </w:tc>
        <w:tc>
          <w:tcPr>
            <w:tcW w:w="850" w:type="dxa"/>
            <w:vAlign w:val="center"/>
          </w:tcPr>
          <w:p w:rsidR="006B4C92" w:rsidRPr="009433A4" w:rsidRDefault="000D7CEE"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590</w:t>
            </w:r>
            <w:r w:rsidR="006B4C92" w:rsidRPr="009433A4">
              <w:rPr>
                <w:rFonts w:ascii="Segoe UI Light" w:hAnsi="Segoe UI Light"/>
                <w:sz w:val="16"/>
                <w:szCs w:val="16"/>
              </w:rPr>
              <w:t>****</w:t>
            </w:r>
          </w:p>
        </w:tc>
        <w:tc>
          <w:tcPr>
            <w:tcW w:w="709" w:type="dxa"/>
            <w:vMerge w:val="restart"/>
            <w:vAlign w:val="center"/>
          </w:tcPr>
          <w:p w:rsidR="006B4C92" w:rsidRPr="009433A4" w:rsidRDefault="008050D9"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136</w:t>
            </w:r>
            <w:r w:rsidR="006B4C92" w:rsidRPr="009433A4">
              <w:rPr>
                <w:rFonts w:ascii="Segoe UI Light" w:hAnsi="Segoe UI Light"/>
                <w:sz w:val="16"/>
                <w:szCs w:val="16"/>
              </w:rPr>
              <w:t>0</w:t>
            </w:r>
          </w:p>
        </w:tc>
        <w:tc>
          <w:tcPr>
            <w:tcW w:w="1843" w:type="dxa"/>
            <w:vMerge/>
            <w:vAlign w:val="center"/>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r>
      <w:tr w:rsidR="006D03B9" w:rsidRPr="009433A4" w:rsidTr="0051398A">
        <w:tc>
          <w:tcPr>
            <w:cnfStyle w:val="001000000000" w:firstRow="0" w:lastRow="0" w:firstColumn="1" w:lastColumn="0" w:oddVBand="0" w:evenVBand="0" w:oddHBand="0" w:evenHBand="0" w:firstRowFirstColumn="0" w:firstRowLastColumn="0" w:lastRowFirstColumn="0" w:lastRowLastColumn="0"/>
            <w:tcW w:w="1809" w:type="dxa"/>
            <w:vMerge/>
            <w:vAlign w:val="center"/>
          </w:tcPr>
          <w:p w:rsidR="006B4C92" w:rsidRPr="009433A4" w:rsidRDefault="006B4C92" w:rsidP="00E76BA4">
            <w:pPr>
              <w:pStyle w:val="afffa"/>
              <w:spacing w:before="0" w:after="0" w:line="276" w:lineRule="auto"/>
              <w:ind w:firstLine="0"/>
              <w:rPr>
                <w:rFonts w:ascii="Segoe UI Light" w:hAnsi="Segoe UI Light"/>
                <w:sz w:val="16"/>
                <w:szCs w:val="16"/>
              </w:rPr>
            </w:pPr>
          </w:p>
        </w:tc>
        <w:tc>
          <w:tcPr>
            <w:tcW w:w="567" w:type="dxa"/>
            <w:vMerge/>
            <w:vAlign w:val="center"/>
          </w:tcPr>
          <w:p w:rsidR="006B4C92" w:rsidRPr="009433A4" w:rsidRDefault="006B4C92" w:rsidP="00E76BA4">
            <w:pPr>
              <w:pStyle w:val="afffa"/>
              <w:spacing w:before="0" w:after="0" w:line="276" w:lineRule="auto"/>
              <w:ind w:firstLine="0"/>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418" w:type="dxa"/>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3827" w:type="dxa"/>
            <w:gridSpan w:val="5"/>
            <w:vAlign w:val="center"/>
          </w:tcPr>
          <w:p w:rsidR="006B4C92" w:rsidRPr="009433A4" w:rsidRDefault="00757A27"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709" w:type="dxa"/>
            <w:vMerge/>
            <w:vAlign w:val="center"/>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843" w:type="dxa"/>
            <w:vMerge/>
            <w:vAlign w:val="center"/>
          </w:tcPr>
          <w:p w:rsidR="006B4C92" w:rsidRPr="009433A4" w:rsidRDefault="006B4C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r>
      <w:tr w:rsidR="006D03B9" w:rsidRPr="009433A4" w:rsidTr="006A582B">
        <w:tc>
          <w:tcPr>
            <w:cnfStyle w:val="001000000000" w:firstRow="0" w:lastRow="0" w:firstColumn="1" w:lastColumn="0" w:oddVBand="0" w:evenVBand="0" w:oddHBand="0" w:evenHBand="0" w:firstRowFirstColumn="0" w:firstRowLastColumn="0" w:lastRowFirstColumn="0" w:lastRowLastColumn="0"/>
            <w:tcW w:w="2376" w:type="dxa"/>
            <w:gridSpan w:val="2"/>
            <w:vMerge w:val="restart"/>
            <w:vAlign w:val="center"/>
          </w:tcPr>
          <w:p w:rsidR="00294981" w:rsidRPr="009433A4" w:rsidRDefault="00294981" w:rsidP="00E76BA4">
            <w:pPr>
              <w:spacing w:line="276" w:lineRule="auto"/>
              <w:ind w:right="34"/>
              <w:rPr>
                <w:rFonts w:ascii="Segoe UI Light" w:hAnsi="Segoe UI Light"/>
                <w:szCs w:val="16"/>
              </w:rPr>
            </w:pPr>
            <w:r w:rsidRPr="009433A4">
              <w:rPr>
                <w:rFonts w:ascii="Segoe UI Light" w:hAnsi="Segoe UI Light"/>
                <w:szCs w:val="16"/>
              </w:rPr>
              <w:t>пос. Прудный</w:t>
            </w:r>
          </w:p>
        </w:tc>
        <w:tc>
          <w:tcPr>
            <w:tcW w:w="1418" w:type="dxa"/>
          </w:tcPr>
          <w:p w:rsidR="00294981" w:rsidRPr="009433A4" w:rsidRDefault="00294981"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709" w:type="dxa"/>
            <w:vAlign w:val="center"/>
          </w:tcPr>
          <w:p w:rsidR="00294981" w:rsidRPr="009433A4" w:rsidRDefault="00294981"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708" w:type="dxa"/>
            <w:vAlign w:val="center"/>
          </w:tcPr>
          <w:p w:rsidR="00294981" w:rsidRPr="009433A4" w:rsidRDefault="00294981"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709" w:type="dxa"/>
            <w:vAlign w:val="center"/>
          </w:tcPr>
          <w:p w:rsidR="00294981" w:rsidRPr="009433A4" w:rsidRDefault="00294981" w:rsidP="00332107">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w:t>
            </w:r>
            <w:r w:rsidR="00757A27" w:rsidRPr="009433A4">
              <w:rPr>
                <w:rFonts w:ascii="Segoe UI Light" w:hAnsi="Segoe UI Light"/>
                <w:sz w:val="16"/>
                <w:szCs w:val="16"/>
              </w:rPr>
              <w:t>1</w:t>
            </w:r>
            <w:r w:rsidR="00332107" w:rsidRPr="009433A4">
              <w:rPr>
                <w:rFonts w:ascii="Segoe UI Light" w:hAnsi="Segoe UI Light"/>
                <w:sz w:val="16"/>
                <w:szCs w:val="16"/>
              </w:rPr>
              <w:t>1</w:t>
            </w:r>
            <w:r w:rsidRPr="009433A4">
              <w:rPr>
                <w:rFonts w:ascii="Segoe UI Light" w:hAnsi="Segoe UI Light"/>
                <w:sz w:val="16"/>
                <w:szCs w:val="16"/>
              </w:rPr>
              <w:t>0**</w:t>
            </w:r>
          </w:p>
        </w:tc>
        <w:tc>
          <w:tcPr>
            <w:tcW w:w="851" w:type="dxa"/>
            <w:vAlign w:val="center"/>
          </w:tcPr>
          <w:p w:rsidR="00294981" w:rsidRPr="009433A4" w:rsidRDefault="00C51390" w:rsidP="00406D37">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18</w:t>
            </w:r>
            <w:r w:rsidR="00406D37" w:rsidRPr="009433A4">
              <w:rPr>
                <w:rFonts w:ascii="Segoe UI Light" w:hAnsi="Segoe UI Light"/>
                <w:sz w:val="16"/>
                <w:szCs w:val="16"/>
              </w:rPr>
              <w:t>5</w:t>
            </w:r>
            <w:r w:rsidR="00294981" w:rsidRPr="009433A4">
              <w:rPr>
                <w:rFonts w:ascii="Segoe UI Light" w:hAnsi="Segoe UI Light"/>
                <w:sz w:val="16"/>
                <w:szCs w:val="16"/>
              </w:rPr>
              <w:t>0***</w:t>
            </w:r>
          </w:p>
        </w:tc>
        <w:tc>
          <w:tcPr>
            <w:tcW w:w="850" w:type="dxa"/>
            <w:vAlign w:val="center"/>
          </w:tcPr>
          <w:p w:rsidR="00294981" w:rsidRPr="009433A4" w:rsidRDefault="000D7CEE"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180</w:t>
            </w:r>
            <w:r w:rsidR="00294981" w:rsidRPr="009433A4">
              <w:rPr>
                <w:rFonts w:ascii="Segoe UI Light" w:hAnsi="Segoe UI Light"/>
                <w:sz w:val="16"/>
                <w:szCs w:val="16"/>
              </w:rPr>
              <w:t>0****</w:t>
            </w:r>
          </w:p>
        </w:tc>
        <w:tc>
          <w:tcPr>
            <w:tcW w:w="709" w:type="dxa"/>
            <w:vMerge w:val="restart"/>
            <w:vAlign w:val="center"/>
          </w:tcPr>
          <w:p w:rsidR="00294981" w:rsidRPr="009433A4" w:rsidRDefault="008050D9" w:rsidP="008050D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6790</w:t>
            </w:r>
          </w:p>
        </w:tc>
        <w:tc>
          <w:tcPr>
            <w:tcW w:w="1843" w:type="dxa"/>
            <w:vMerge/>
            <w:vAlign w:val="center"/>
          </w:tcPr>
          <w:p w:rsidR="00294981" w:rsidRPr="009433A4" w:rsidRDefault="00294981"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r>
      <w:tr w:rsidR="006D03B9" w:rsidRPr="009433A4" w:rsidTr="006A582B">
        <w:tc>
          <w:tcPr>
            <w:cnfStyle w:val="001000000000" w:firstRow="0" w:lastRow="0" w:firstColumn="1" w:lastColumn="0" w:oddVBand="0" w:evenVBand="0" w:oddHBand="0" w:evenHBand="0" w:firstRowFirstColumn="0" w:firstRowLastColumn="0" w:lastRowFirstColumn="0" w:lastRowLastColumn="0"/>
            <w:tcW w:w="2376" w:type="dxa"/>
            <w:gridSpan w:val="2"/>
            <w:vMerge/>
            <w:vAlign w:val="center"/>
          </w:tcPr>
          <w:p w:rsidR="00294981" w:rsidRPr="009433A4" w:rsidRDefault="00294981" w:rsidP="00E76BA4">
            <w:pPr>
              <w:pStyle w:val="afffa"/>
              <w:spacing w:before="0" w:after="0" w:line="276" w:lineRule="auto"/>
              <w:ind w:firstLine="0"/>
              <w:rPr>
                <w:rFonts w:ascii="Segoe UI Light" w:hAnsi="Segoe UI Light"/>
                <w:sz w:val="16"/>
                <w:szCs w:val="16"/>
              </w:rPr>
            </w:pPr>
          </w:p>
        </w:tc>
        <w:tc>
          <w:tcPr>
            <w:tcW w:w="1418" w:type="dxa"/>
          </w:tcPr>
          <w:p w:rsidR="00294981" w:rsidRPr="009433A4" w:rsidRDefault="00294981"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3827" w:type="dxa"/>
            <w:gridSpan w:val="5"/>
            <w:vAlign w:val="center"/>
          </w:tcPr>
          <w:p w:rsidR="00294981" w:rsidRPr="009433A4" w:rsidRDefault="000D7CEE"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203</w:t>
            </w:r>
            <w:r w:rsidR="00757A27" w:rsidRPr="009433A4">
              <w:rPr>
                <w:rFonts w:ascii="Segoe UI Light" w:hAnsi="Segoe UI Light"/>
                <w:sz w:val="16"/>
                <w:szCs w:val="16"/>
              </w:rPr>
              <w:t>0</w:t>
            </w:r>
            <w:r w:rsidR="00294981" w:rsidRPr="009433A4">
              <w:rPr>
                <w:rFonts w:ascii="Segoe UI Light" w:hAnsi="Segoe UI Light"/>
                <w:sz w:val="16"/>
                <w:szCs w:val="16"/>
              </w:rPr>
              <w:t>*</w:t>
            </w:r>
          </w:p>
        </w:tc>
        <w:tc>
          <w:tcPr>
            <w:tcW w:w="709" w:type="dxa"/>
            <w:vMerge/>
            <w:vAlign w:val="center"/>
          </w:tcPr>
          <w:p w:rsidR="00294981" w:rsidRPr="009433A4" w:rsidRDefault="00294981"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843" w:type="dxa"/>
            <w:vMerge/>
            <w:vAlign w:val="center"/>
          </w:tcPr>
          <w:p w:rsidR="00294981" w:rsidRPr="009433A4" w:rsidRDefault="00294981"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r>
      <w:tr w:rsidR="006D03B9" w:rsidRPr="009433A4" w:rsidTr="006A582B">
        <w:tc>
          <w:tcPr>
            <w:cnfStyle w:val="001000000000" w:firstRow="0" w:lastRow="0" w:firstColumn="1" w:lastColumn="0" w:oddVBand="0" w:evenVBand="0" w:oddHBand="0" w:evenHBand="0" w:firstRowFirstColumn="0" w:firstRowLastColumn="0" w:lastRowFirstColumn="0" w:lastRowLastColumn="0"/>
            <w:tcW w:w="2376" w:type="dxa"/>
            <w:gridSpan w:val="2"/>
            <w:vMerge w:val="restart"/>
            <w:vAlign w:val="center"/>
          </w:tcPr>
          <w:p w:rsidR="00845297" w:rsidRPr="009433A4" w:rsidRDefault="00845297" w:rsidP="00E76BA4">
            <w:pPr>
              <w:spacing w:line="276" w:lineRule="auto"/>
              <w:ind w:right="34"/>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Моховички</w:t>
            </w:r>
          </w:p>
        </w:tc>
        <w:tc>
          <w:tcPr>
            <w:tcW w:w="1418" w:type="dxa"/>
          </w:tcPr>
          <w:p w:rsidR="00845297" w:rsidRPr="009433A4" w:rsidRDefault="00845297"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709" w:type="dxa"/>
            <w:vAlign w:val="center"/>
          </w:tcPr>
          <w:p w:rsidR="00845297" w:rsidRPr="009433A4" w:rsidRDefault="00845297"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708" w:type="dxa"/>
            <w:vAlign w:val="center"/>
          </w:tcPr>
          <w:p w:rsidR="00845297" w:rsidRPr="009433A4" w:rsidRDefault="00845297"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709" w:type="dxa"/>
            <w:vAlign w:val="center"/>
          </w:tcPr>
          <w:p w:rsidR="00845297" w:rsidRPr="009433A4" w:rsidRDefault="00F82A86" w:rsidP="00332107">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w:t>
            </w:r>
            <w:r w:rsidR="00757A27" w:rsidRPr="009433A4">
              <w:rPr>
                <w:rFonts w:ascii="Segoe UI Light" w:hAnsi="Segoe UI Light"/>
                <w:sz w:val="16"/>
                <w:szCs w:val="16"/>
              </w:rPr>
              <w:t>1</w:t>
            </w:r>
            <w:r w:rsidR="00332107" w:rsidRPr="009433A4">
              <w:rPr>
                <w:rFonts w:ascii="Segoe UI Light" w:hAnsi="Segoe UI Light"/>
                <w:sz w:val="16"/>
                <w:szCs w:val="16"/>
              </w:rPr>
              <w:t>5</w:t>
            </w:r>
            <w:r w:rsidRPr="009433A4">
              <w:rPr>
                <w:rFonts w:ascii="Segoe UI Light" w:hAnsi="Segoe UI Light"/>
                <w:sz w:val="16"/>
                <w:szCs w:val="16"/>
              </w:rPr>
              <w:t>0**</w:t>
            </w:r>
          </w:p>
        </w:tc>
        <w:tc>
          <w:tcPr>
            <w:tcW w:w="851" w:type="dxa"/>
            <w:vAlign w:val="center"/>
          </w:tcPr>
          <w:p w:rsidR="00845297" w:rsidRPr="009433A4" w:rsidRDefault="00C51390" w:rsidP="00406D37">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36</w:t>
            </w:r>
            <w:r w:rsidR="00406D37" w:rsidRPr="009433A4">
              <w:rPr>
                <w:rFonts w:ascii="Segoe UI Light" w:hAnsi="Segoe UI Light"/>
                <w:sz w:val="16"/>
                <w:szCs w:val="16"/>
              </w:rPr>
              <w:t>0</w:t>
            </w:r>
            <w:r w:rsidR="0069255C" w:rsidRPr="009433A4">
              <w:rPr>
                <w:rFonts w:ascii="Segoe UI Light" w:hAnsi="Segoe UI Light"/>
                <w:sz w:val="16"/>
                <w:szCs w:val="16"/>
              </w:rPr>
              <w:t>0</w:t>
            </w:r>
            <w:r w:rsidR="00845297" w:rsidRPr="009433A4">
              <w:rPr>
                <w:rFonts w:ascii="Segoe UI Light" w:hAnsi="Segoe UI Light"/>
                <w:sz w:val="16"/>
                <w:szCs w:val="16"/>
              </w:rPr>
              <w:t>***</w:t>
            </w:r>
          </w:p>
        </w:tc>
        <w:tc>
          <w:tcPr>
            <w:tcW w:w="850" w:type="dxa"/>
            <w:vAlign w:val="center"/>
          </w:tcPr>
          <w:p w:rsidR="00845297" w:rsidRPr="009433A4" w:rsidRDefault="000D7CEE"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230</w:t>
            </w:r>
            <w:r w:rsidR="00355CC7" w:rsidRPr="009433A4">
              <w:rPr>
                <w:rFonts w:ascii="Segoe UI Light" w:hAnsi="Segoe UI Light"/>
                <w:sz w:val="16"/>
                <w:szCs w:val="16"/>
              </w:rPr>
              <w:t>0</w:t>
            </w:r>
            <w:r w:rsidR="00845297" w:rsidRPr="009433A4">
              <w:rPr>
                <w:rFonts w:ascii="Segoe UI Light" w:hAnsi="Segoe UI Light"/>
                <w:sz w:val="16"/>
                <w:szCs w:val="16"/>
              </w:rPr>
              <w:t>****</w:t>
            </w:r>
          </w:p>
        </w:tc>
        <w:tc>
          <w:tcPr>
            <w:tcW w:w="709" w:type="dxa"/>
            <w:vMerge w:val="restart"/>
            <w:vAlign w:val="center"/>
          </w:tcPr>
          <w:p w:rsidR="00845297" w:rsidRPr="009433A4" w:rsidRDefault="004271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1027</w:t>
            </w:r>
            <w:r w:rsidR="003B3209" w:rsidRPr="009433A4">
              <w:rPr>
                <w:rFonts w:ascii="Segoe UI Light" w:hAnsi="Segoe UI Light"/>
                <w:sz w:val="16"/>
                <w:szCs w:val="16"/>
              </w:rPr>
              <w:t>0</w:t>
            </w:r>
          </w:p>
        </w:tc>
        <w:tc>
          <w:tcPr>
            <w:tcW w:w="1843" w:type="dxa"/>
            <w:vMerge w:val="restart"/>
            <w:vAlign w:val="center"/>
          </w:tcPr>
          <w:p w:rsidR="00845297" w:rsidRPr="009433A4" w:rsidRDefault="007A77C9" w:rsidP="00427192">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w:t>
            </w:r>
            <w:r w:rsidR="00427192" w:rsidRPr="009433A4">
              <w:rPr>
                <w:rFonts w:ascii="Segoe UI Light" w:hAnsi="Segoe UI Light"/>
                <w:sz w:val="16"/>
                <w:szCs w:val="16"/>
              </w:rPr>
              <w:t>2</w:t>
            </w:r>
            <w:r w:rsidRPr="009433A4">
              <w:rPr>
                <w:rFonts w:ascii="Segoe UI Light" w:hAnsi="Segoe UI Light"/>
                <w:sz w:val="16"/>
                <w:szCs w:val="16"/>
              </w:rPr>
              <w:t>,0</w:t>
            </w:r>
            <w:r w:rsidR="00684069" w:rsidRPr="009433A4">
              <w:rPr>
                <w:rFonts w:ascii="Segoe UI Light" w:hAnsi="Segoe UI Light"/>
                <w:sz w:val="16"/>
                <w:szCs w:val="16"/>
              </w:rPr>
              <w:t xml:space="preserve"> (</w:t>
            </w:r>
            <w:r w:rsidRPr="009433A4">
              <w:rPr>
                <w:rFonts w:ascii="Segoe UI Light" w:hAnsi="Segoe UI Light"/>
                <w:sz w:val="16"/>
                <w:szCs w:val="16"/>
              </w:rPr>
              <w:t>1</w:t>
            </w:r>
            <w:r w:rsidR="00427192" w:rsidRPr="009433A4">
              <w:rPr>
                <w:rFonts w:ascii="Segoe UI Light" w:hAnsi="Segoe UI Light"/>
                <w:sz w:val="16"/>
                <w:szCs w:val="16"/>
              </w:rPr>
              <w:t>2</w:t>
            </w:r>
            <w:r w:rsidRPr="009433A4">
              <w:rPr>
                <w:rFonts w:ascii="Segoe UI Light" w:hAnsi="Segoe UI Light"/>
                <w:sz w:val="16"/>
                <w:szCs w:val="16"/>
              </w:rPr>
              <w:t>,0</w:t>
            </w:r>
            <w:r w:rsidR="00684069" w:rsidRPr="009433A4">
              <w:rPr>
                <w:rFonts w:ascii="Segoe UI Light" w:hAnsi="Segoe UI Light"/>
                <w:sz w:val="16"/>
                <w:szCs w:val="16"/>
              </w:rPr>
              <w:t>)</w:t>
            </w:r>
          </w:p>
        </w:tc>
      </w:tr>
      <w:tr w:rsidR="006D03B9" w:rsidRPr="009433A4" w:rsidTr="006A582B">
        <w:tc>
          <w:tcPr>
            <w:cnfStyle w:val="001000000000" w:firstRow="0" w:lastRow="0" w:firstColumn="1" w:lastColumn="0" w:oddVBand="0" w:evenVBand="0" w:oddHBand="0" w:evenHBand="0" w:firstRowFirstColumn="0" w:firstRowLastColumn="0" w:lastRowFirstColumn="0" w:lastRowLastColumn="0"/>
            <w:tcW w:w="2376" w:type="dxa"/>
            <w:gridSpan w:val="2"/>
            <w:vMerge/>
            <w:vAlign w:val="center"/>
          </w:tcPr>
          <w:p w:rsidR="00EC4199" w:rsidRPr="009433A4" w:rsidRDefault="00EC4199" w:rsidP="00E76BA4">
            <w:pPr>
              <w:pStyle w:val="afffa"/>
              <w:spacing w:before="0" w:after="0" w:line="276" w:lineRule="auto"/>
              <w:ind w:firstLine="0"/>
              <w:rPr>
                <w:rFonts w:ascii="Segoe UI Light" w:hAnsi="Segoe UI Light"/>
                <w:sz w:val="16"/>
                <w:szCs w:val="16"/>
              </w:rPr>
            </w:pPr>
          </w:p>
        </w:tc>
        <w:tc>
          <w:tcPr>
            <w:tcW w:w="1418" w:type="dxa"/>
          </w:tcPr>
          <w:p w:rsidR="00EC4199" w:rsidRPr="009433A4" w:rsidRDefault="00EC4199"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3827" w:type="dxa"/>
            <w:gridSpan w:val="5"/>
            <w:vAlign w:val="center"/>
          </w:tcPr>
          <w:p w:rsidR="00EC4199" w:rsidRPr="009433A4" w:rsidRDefault="000D7CEE"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222</w:t>
            </w:r>
            <w:r w:rsidR="00757A27" w:rsidRPr="009433A4">
              <w:rPr>
                <w:rFonts w:ascii="Segoe UI Light" w:hAnsi="Segoe UI Light"/>
                <w:sz w:val="16"/>
                <w:szCs w:val="16"/>
              </w:rPr>
              <w:t>0*</w:t>
            </w:r>
          </w:p>
        </w:tc>
        <w:tc>
          <w:tcPr>
            <w:tcW w:w="709" w:type="dxa"/>
            <w:vMerge/>
            <w:vAlign w:val="center"/>
          </w:tcPr>
          <w:p w:rsidR="00EC4199" w:rsidRPr="009433A4" w:rsidRDefault="00EC4199"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843" w:type="dxa"/>
            <w:vMerge/>
            <w:vAlign w:val="center"/>
          </w:tcPr>
          <w:p w:rsidR="00EC4199" w:rsidRPr="009433A4" w:rsidRDefault="00EC4199"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r>
      <w:tr w:rsidR="006D03B9" w:rsidRPr="009433A4" w:rsidTr="006A582B">
        <w:tc>
          <w:tcPr>
            <w:cnfStyle w:val="001000000000" w:firstRow="0" w:lastRow="0" w:firstColumn="1" w:lastColumn="0" w:oddVBand="0" w:evenVBand="0" w:oddHBand="0" w:evenHBand="0" w:firstRowFirstColumn="0" w:firstRowLastColumn="0" w:lastRowFirstColumn="0" w:lastRowLastColumn="0"/>
            <w:tcW w:w="2376" w:type="dxa"/>
            <w:gridSpan w:val="2"/>
            <w:vMerge w:val="restart"/>
            <w:vAlign w:val="center"/>
          </w:tcPr>
          <w:p w:rsidR="00845297" w:rsidRPr="009433A4" w:rsidRDefault="00845297" w:rsidP="00E76BA4">
            <w:pPr>
              <w:spacing w:line="276" w:lineRule="auto"/>
              <w:ind w:right="34"/>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Заварухино</w:t>
            </w:r>
          </w:p>
        </w:tc>
        <w:tc>
          <w:tcPr>
            <w:tcW w:w="1418" w:type="dxa"/>
          </w:tcPr>
          <w:p w:rsidR="00845297" w:rsidRPr="009433A4" w:rsidRDefault="00845297"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709" w:type="dxa"/>
            <w:vAlign w:val="center"/>
          </w:tcPr>
          <w:p w:rsidR="00845297" w:rsidRPr="009433A4" w:rsidRDefault="00845297"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708" w:type="dxa"/>
            <w:vAlign w:val="center"/>
          </w:tcPr>
          <w:p w:rsidR="00845297" w:rsidRPr="009433A4" w:rsidRDefault="00845297"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709" w:type="dxa"/>
            <w:vAlign w:val="center"/>
          </w:tcPr>
          <w:p w:rsidR="00845297" w:rsidRPr="009433A4" w:rsidRDefault="00F82A86" w:rsidP="00332107">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w:t>
            </w:r>
            <w:r w:rsidR="00332107" w:rsidRPr="009433A4">
              <w:rPr>
                <w:rFonts w:ascii="Segoe UI Light" w:hAnsi="Segoe UI Light"/>
                <w:sz w:val="16"/>
                <w:szCs w:val="16"/>
              </w:rPr>
              <w:t>01</w:t>
            </w:r>
            <w:r w:rsidRPr="009433A4">
              <w:rPr>
                <w:rFonts w:ascii="Segoe UI Light" w:hAnsi="Segoe UI Light"/>
                <w:sz w:val="16"/>
                <w:szCs w:val="16"/>
              </w:rPr>
              <w:t>0**</w:t>
            </w:r>
          </w:p>
        </w:tc>
        <w:tc>
          <w:tcPr>
            <w:tcW w:w="851" w:type="dxa"/>
            <w:vAlign w:val="center"/>
          </w:tcPr>
          <w:p w:rsidR="00845297" w:rsidRPr="009433A4" w:rsidRDefault="00C51390" w:rsidP="00406D37">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w:t>
            </w:r>
            <w:r w:rsidR="00406D37" w:rsidRPr="009433A4">
              <w:rPr>
                <w:rFonts w:ascii="Segoe UI Light" w:hAnsi="Segoe UI Light"/>
                <w:sz w:val="16"/>
                <w:szCs w:val="16"/>
              </w:rPr>
              <w:t>680</w:t>
            </w:r>
            <w:r w:rsidR="00845297" w:rsidRPr="009433A4">
              <w:rPr>
                <w:rFonts w:ascii="Segoe UI Light" w:hAnsi="Segoe UI Light"/>
                <w:sz w:val="16"/>
                <w:szCs w:val="16"/>
              </w:rPr>
              <w:t>***</w:t>
            </w:r>
          </w:p>
        </w:tc>
        <w:tc>
          <w:tcPr>
            <w:tcW w:w="850" w:type="dxa"/>
            <w:vAlign w:val="center"/>
          </w:tcPr>
          <w:p w:rsidR="00845297" w:rsidRPr="009433A4" w:rsidRDefault="000D7CEE"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90</w:t>
            </w:r>
            <w:r w:rsidR="00355CC7" w:rsidRPr="009433A4">
              <w:rPr>
                <w:rFonts w:ascii="Segoe UI Light" w:hAnsi="Segoe UI Light"/>
                <w:sz w:val="16"/>
                <w:szCs w:val="16"/>
              </w:rPr>
              <w:t>0</w:t>
            </w:r>
            <w:r w:rsidR="00845297" w:rsidRPr="009433A4">
              <w:rPr>
                <w:rFonts w:ascii="Segoe UI Light" w:hAnsi="Segoe UI Light"/>
                <w:sz w:val="16"/>
                <w:szCs w:val="16"/>
              </w:rPr>
              <w:t>****</w:t>
            </w:r>
          </w:p>
        </w:tc>
        <w:tc>
          <w:tcPr>
            <w:tcW w:w="709" w:type="dxa"/>
            <w:vMerge w:val="restart"/>
            <w:vAlign w:val="center"/>
          </w:tcPr>
          <w:p w:rsidR="00845297" w:rsidRPr="009433A4" w:rsidRDefault="007A77C9" w:rsidP="00427192">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3</w:t>
            </w:r>
            <w:r w:rsidR="00427192" w:rsidRPr="009433A4">
              <w:rPr>
                <w:rFonts w:ascii="Segoe UI Light" w:hAnsi="Segoe UI Light"/>
                <w:sz w:val="16"/>
                <w:szCs w:val="16"/>
              </w:rPr>
              <w:t>59</w:t>
            </w:r>
            <w:r w:rsidRPr="009433A4">
              <w:rPr>
                <w:rFonts w:ascii="Segoe UI Light" w:hAnsi="Segoe UI Light"/>
                <w:sz w:val="16"/>
                <w:szCs w:val="16"/>
              </w:rPr>
              <w:t>0</w:t>
            </w:r>
          </w:p>
        </w:tc>
        <w:tc>
          <w:tcPr>
            <w:tcW w:w="1843" w:type="dxa"/>
            <w:vMerge w:val="restart"/>
            <w:vAlign w:val="center"/>
          </w:tcPr>
          <w:p w:rsidR="00845297" w:rsidRPr="009433A4" w:rsidRDefault="007A77C9" w:rsidP="00427192">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4,</w:t>
            </w:r>
            <w:r w:rsidR="00427192" w:rsidRPr="009433A4">
              <w:rPr>
                <w:rFonts w:ascii="Segoe UI Light" w:hAnsi="Segoe UI Light"/>
                <w:sz w:val="16"/>
                <w:szCs w:val="16"/>
              </w:rPr>
              <w:t>5</w:t>
            </w:r>
            <w:r w:rsidRPr="009433A4">
              <w:rPr>
                <w:rFonts w:ascii="Segoe UI Light" w:hAnsi="Segoe UI Light"/>
                <w:sz w:val="16"/>
                <w:szCs w:val="16"/>
              </w:rPr>
              <w:t xml:space="preserve"> (4,</w:t>
            </w:r>
            <w:r w:rsidR="00427192" w:rsidRPr="009433A4">
              <w:rPr>
                <w:rFonts w:ascii="Segoe UI Light" w:hAnsi="Segoe UI Light"/>
                <w:sz w:val="16"/>
                <w:szCs w:val="16"/>
              </w:rPr>
              <w:t>5</w:t>
            </w:r>
            <w:r w:rsidRPr="009433A4">
              <w:rPr>
                <w:rFonts w:ascii="Segoe UI Light" w:hAnsi="Segoe UI Light"/>
                <w:sz w:val="16"/>
                <w:szCs w:val="16"/>
              </w:rPr>
              <w:t>)</w:t>
            </w:r>
          </w:p>
        </w:tc>
      </w:tr>
      <w:tr w:rsidR="006D03B9" w:rsidRPr="009433A4" w:rsidTr="006A582B">
        <w:tc>
          <w:tcPr>
            <w:cnfStyle w:val="001000000000" w:firstRow="0" w:lastRow="0" w:firstColumn="1" w:lastColumn="0" w:oddVBand="0" w:evenVBand="0" w:oddHBand="0" w:evenHBand="0" w:firstRowFirstColumn="0" w:firstRowLastColumn="0" w:lastRowFirstColumn="0" w:lastRowLastColumn="0"/>
            <w:tcW w:w="2376" w:type="dxa"/>
            <w:gridSpan w:val="2"/>
            <w:vMerge/>
            <w:vAlign w:val="center"/>
          </w:tcPr>
          <w:p w:rsidR="00EC4199" w:rsidRPr="009433A4" w:rsidRDefault="00EC4199" w:rsidP="00E76BA4">
            <w:pPr>
              <w:pStyle w:val="afffa"/>
              <w:spacing w:before="0" w:after="0" w:line="276" w:lineRule="auto"/>
              <w:ind w:firstLine="0"/>
              <w:rPr>
                <w:rFonts w:ascii="Segoe UI Light" w:hAnsi="Segoe UI Light"/>
                <w:sz w:val="16"/>
                <w:szCs w:val="16"/>
              </w:rPr>
            </w:pPr>
          </w:p>
        </w:tc>
        <w:tc>
          <w:tcPr>
            <w:tcW w:w="1418" w:type="dxa"/>
          </w:tcPr>
          <w:p w:rsidR="00EC4199" w:rsidRPr="009433A4" w:rsidRDefault="00EC4199"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3827" w:type="dxa"/>
            <w:gridSpan w:val="5"/>
            <w:vAlign w:val="center"/>
          </w:tcPr>
          <w:p w:rsidR="00EC4199" w:rsidRPr="009433A4" w:rsidRDefault="00EC4199"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709" w:type="dxa"/>
            <w:vMerge/>
            <w:vAlign w:val="center"/>
          </w:tcPr>
          <w:p w:rsidR="00EC4199" w:rsidRPr="009433A4" w:rsidRDefault="00EC4199"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843" w:type="dxa"/>
            <w:vMerge/>
            <w:vAlign w:val="center"/>
          </w:tcPr>
          <w:p w:rsidR="00EC4199" w:rsidRPr="009433A4" w:rsidRDefault="00EC4199"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r>
      <w:tr w:rsidR="008F383E" w:rsidRPr="009433A4" w:rsidTr="006A582B">
        <w:tc>
          <w:tcPr>
            <w:cnfStyle w:val="001000000000" w:firstRow="0" w:lastRow="0" w:firstColumn="1" w:lastColumn="0" w:oddVBand="0" w:evenVBand="0" w:oddHBand="0" w:evenHBand="0" w:firstRowFirstColumn="0" w:firstRowLastColumn="0" w:lastRowFirstColumn="0" w:lastRowLastColumn="0"/>
            <w:tcW w:w="1809" w:type="dxa"/>
            <w:vMerge w:val="restart"/>
            <w:vAlign w:val="center"/>
          </w:tcPr>
          <w:p w:rsidR="007A77C9" w:rsidRPr="009433A4" w:rsidRDefault="007A77C9" w:rsidP="00E76BA4">
            <w:pPr>
              <w:spacing w:line="276" w:lineRule="auto"/>
              <w:ind w:right="34"/>
              <w:rPr>
                <w:rFonts w:ascii="Segoe UI Light" w:hAnsi="Segoe UI Light"/>
                <w:szCs w:val="16"/>
              </w:rPr>
            </w:pPr>
            <w:r w:rsidRPr="009433A4">
              <w:rPr>
                <w:rFonts w:ascii="Segoe UI Light" w:hAnsi="Segoe UI Light"/>
                <w:szCs w:val="16"/>
              </w:rPr>
              <w:t>д. Ключи</w:t>
            </w:r>
          </w:p>
        </w:tc>
        <w:tc>
          <w:tcPr>
            <w:tcW w:w="567" w:type="dxa"/>
            <w:vMerge w:val="restart"/>
            <w:vAlign w:val="center"/>
          </w:tcPr>
          <w:p w:rsidR="007A77C9" w:rsidRPr="009433A4" w:rsidRDefault="007A77C9" w:rsidP="00E76BA4">
            <w:pPr>
              <w:spacing w:line="276" w:lineRule="auto"/>
              <w:ind w:right="34"/>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w:t>
            </w:r>
          </w:p>
        </w:tc>
        <w:tc>
          <w:tcPr>
            <w:tcW w:w="1418" w:type="dxa"/>
          </w:tcPr>
          <w:p w:rsidR="007A77C9" w:rsidRPr="009433A4" w:rsidRDefault="007A77C9"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709" w:type="dxa"/>
            <w:vAlign w:val="center"/>
          </w:tcPr>
          <w:p w:rsidR="007A77C9" w:rsidRPr="009433A4" w:rsidRDefault="007A77C9"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708" w:type="dxa"/>
            <w:vAlign w:val="center"/>
          </w:tcPr>
          <w:p w:rsidR="007A77C9" w:rsidRPr="009433A4" w:rsidRDefault="007A77C9"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709" w:type="dxa"/>
            <w:vAlign w:val="center"/>
          </w:tcPr>
          <w:p w:rsidR="007A77C9" w:rsidRPr="009433A4" w:rsidRDefault="007A77C9"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1740**</w:t>
            </w:r>
          </w:p>
        </w:tc>
        <w:tc>
          <w:tcPr>
            <w:tcW w:w="851" w:type="dxa"/>
            <w:vAlign w:val="center"/>
          </w:tcPr>
          <w:p w:rsidR="007A77C9" w:rsidRPr="009433A4" w:rsidRDefault="007A77C9"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2910***</w:t>
            </w:r>
          </w:p>
        </w:tc>
        <w:tc>
          <w:tcPr>
            <w:tcW w:w="850" w:type="dxa"/>
            <w:vAlign w:val="center"/>
          </w:tcPr>
          <w:p w:rsidR="007A77C9" w:rsidRPr="009433A4" w:rsidRDefault="00A42759"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307</w:t>
            </w:r>
            <w:r w:rsidR="007A77C9" w:rsidRPr="009433A4">
              <w:rPr>
                <w:rFonts w:ascii="Segoe UI Light" w:hAnsi="Segoe UI Light"/>
                <w:sz w:val="16"/>
                <w:szCs w:val="16"/>
              </w:rPr>
              <w:t>0****</w:t>
            </w:r>
          </w:p>
        </w:tc>
        <w:tc>
          <w:tcPr>
            <w:tcW w:w="709" w:type="dxa"/>
            <w:vMerge w:val="restart"/>
            <w:vAlign w:val="center"/>
          </w:tcPr>
          <w:p w:rsidR="007A77C9" w:rsidRPr="009433A4" w:rsidRDefault="004271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1153</w:t>
            </w:r>
            <w:r w:rsidR="007A77C9" w:rsidRPr="009433A4">
              <w:rPr>
                <w:rFonts w:ascii="Segoe UI Light" w:hAnsi="Segoe UI Light"/>
                <w:sz w:val="16"/>
                <w:szCs w:val="16"/>
              </w:rPr>
              <w:t>0</w:t>
            </w:r>
          </w:p>
        </w:tc>
        <w:tc>
          <w:tcPr>
            <w:tcW w:w="1843" w:type="dxa"/>
            <w:vMerge w:val="restart"/>
            <w:vAlign w:val="center"/>
          </w:tcPr>
          <w:p w:rsidR="007A77C9" w:rsidRPr="009433A4" w:rsidRDefault="00427192" w:rsidP="00427192">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14,0</w:t>
            </w:r>
            <w:r w:rsidR="007A77C9" w:rsidRPr="009433A4">
              <w:rPr>
                <w:rFonts w:ascii="Segoe UI Light" w:hAnsi="Segoe UI Light"/>
                <w:sz w:val="16"/>
                <w:szCs w:val="16"/>
              </w:rPr>
              <w:t xml:space="preserve"> (</w:t>
            </w:r>
            <w:r w:rsidRPr="009433A4">
              <w:rPr>
                <w:rFonts w:ascii="Segoe UI Light" w:hAnsi="Segoe UI Light"/>
                <w:sz w:val="16"/>
                <w:szCs w:val="16"/>
              </w:rPr>
              <w:t>14,0</w:t>
            </w:r>
            <w:r w:rsidR="007A77C9" w:rsidRPr="009433A4">
              <w:rPr>
                <w:rFonts w:ascii="Segoe UI Light" w:hAnsi="Segoe UI Light"/>
                <w:sz w:val="16"/>
                <w:szCs w:val="16"/>
              </w:rPr>
              <w:t>)</w:t>
            </w:r>
          </w:p>
        </w:tc>
      </w:tr>
      <w:tr w:rsidR="008F383E" w:rsidRPr="009433A4" w:rsidTr="006A582B">
        <w:tc>
          <w:tcPr>
            <w:cnfStyle w:val="001000000000" w:firstRow="0" w:lastRow="0" w:firstColumn="1" w:lastColumn="0" w:oddVBand="0" w:evenVBand="0" w:oddHBand="0" w:evenHBand="0" w:firstRowFirstColumn="0" w:firstRowLastColumn="0" w:lastRowFirstColumn="0" w:lastRowLastColumn="0"/>
            <w:tcW w:w="1809" w:type="dxa"/>
            <w:vMerge/>
            <w:vAlign w:val="center"/>
          </w:tcPr>
          <w:p w:rsidR="006A582B" w:rsidRPr="009433A4" w:rsidRDefault="006A582B" w:rsidP="00E76BA4">
            <w:pPr>
              <w:spacing w:line="276" w:lineRule="auto"/>
              <w:rPr>
                <w:rFonts w:ascii="Segoe UI Light" w:hAnsi="Segoe UI Light"/>
                <w:szCs w:val="16"/>
              </w:rPr>
            </w:pPr>
          </w:p>
        </w:tc>
        <w:tc>
          <w:tcPr>
            <w:tcW w:w="567" w:type="dxa"/>
            <w:vMerge/>
            <w:vAlign w:val="center"/>
          </w:tcPr>
          <w:p w:rsidR="006A582B" w:rsidRPr="009433A4" w:rsidRDefault="006A582B" w:rsidP="00E76BA4">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p>
        </w:tc>
        <w:tc>
          <w:tcPr>
            <w:tcW w:w="1418" w:type="dxa"/>
          </w:tcPr>
          <w:p w:rsidR="006A582B" w:rsidRPr="009433A4" w:rsidRDefault="006A582B"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3827" w:type="dxa"/>
            <w:gridSpan w:val="5"/>
            <w:vAlign w:val="center"/>
          </w:tcPr>
          <w:p w:rsidR="006A582B" w:rsidRPr="009433A4" w:rsidRDefault="006A582B"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709" w:type="dxa"/>
            <w:vMerge/>
            <w:vAlign w:val="center"/>
          </w:tcPr>
          <w:p w:rsidR="006A582B" w:rsidRPr="009433A4" w:rsidRDefault="006A582B" w:rsidP="00E76BA4">
            <w:pPr>
              <w:pStyle w:val="afffa"/>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843" w:type="dxa"/>
            <w:vMerge/>
            <w:vAlign w:val="center"/>
          </w:tcPr>
          <w:p w:rsidR="006A582B" w:rsidRPr="009433A4" w:rsidRDefault="006A582B"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r>
      <w:tr w:rsidR="008F383E" w:rsidRPr="009433A4" w:rsidTr="006A582B">
        <w:tc>
          <w:tcPr>
            <w:cnfStyle w:val="001000000000" w:firstRow="0" w:lastRow="0" w:firstColumn="1" w:lastColumn="0" w:oddVBand="0" w:evenVBand="0" w:oddHBand="0" w:evenHBand="0" w:firstRowFirstColumn="0" w:firstRowLastColumn="0" w:lastRowFirstColumn="0" w:lastRowLastColumn="0"/>
            <w:tcW w:w="1809" w:type="dxa"/>
            <w:vMerge/>
            <w:vAlign w:val="center"/>
          </w:tcPr>
          <w:p w:rsidR="006A582B" w:rsidRPr="009433A4" w:rsidRDefault="006A582B" w:rsidP="00E76BA4">
            <w:pPr>
              <w:spacing w:line="276" w:lineRule="auto"/>
              <w:rPr>
                <w:rFonts w:ascii="Segoe UI Light" w:hAnsi="Segoe UI Light" w:cs="Arial"/>
                <w:spacing w:val="2"/>
                <w:shd w:val="clear" w:color="auto" w:fill="FFFFFF"/>
              </w:rPr>
            </w:pPr>
          </w:p>
        </w:tc>
        <w:tc>
          <w:tcPr>
            <w:tcW w:w="567" w:type="dxa"/>
            <w:vMerge w:val="restart"/>
            <w:vAlign w:val="center"/>
          </w:tcPr>
          <w:p w:rsidR="006A582B" w:rsidRPr="009433A4" w:rsidRDefault="006A582B" w:rsidP="00E76BA4">
            <w:pPr>
              <w:spacing w:line="276" w:lineRule="auto"/>
              <w:ind w:right="34"/>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w:t>
            </w:r>
          </w:p>
        </w:tc>
        <w:tc>
          <w:tcPr>
            <w:tcW w:w="1418" w:type="dxa"/>
          </w:tcPr>
          <w:p w:rsidR="006A582B" w:rsidRPr="009433A4" w:rsidRDefault="006A582B"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709" w:type="dxa"/>
            <w:vAlign w:val="center"/>
          </w:tcPr>
          <w:p w:rsidR="006A582B" w:rsidRPr="009433A4" w:rsidRDefault="006A582B"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708" w:type="dxa"/>
            <w:vAlign w:val="center"/>
          </w:tcPr>
          <w:p w:rsidR="006A582B" w:rsidRPr="009433A4" w:rsidRDefault="006A582B"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709" w:type="dxa"/>
            <w:vAlign w:val="center"/>
          </w:tcPr>
          <w:p w:rsidR="006A582B" w:rsidRPr="009433A4" w:rsidRDefault="00C51390"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72</w:t>
            </w:r>
            <w:r w:rsidR="00B54EAE" w:rsidRPr="009433A4">
              <w:rPr>
                <w:rFonts w:ascii="Segoe UI Light" w:hAnsi="Segoe UI Light"/>
                <w:sz w:val="16"/>
                <w:szCs w:val="16"/>
              </w:rPr>
              <w:t>0</w:t>
            </w:r>
            <w:r w:rsidR="006A582B" w:rsidRPr="009433A4">
              <w:rPr>
                <w:rFonts w:ascii="Segoe UI Light" w:hAnsi="Segoe UI Light"/>
                <w:sz w:val="16"/>
                <w:szCs w:val="16"/>
              </w:rPr>
              <w:t>**</w:t>
            </w:r>
          </w:p>
        </w:tc>
        <w:tc>
          <w:tcPr>
            <w:tcW w:w="851" w:type="dxa"/>
            <w:vAlign w:val="center"/>
          </w:tcPr>
          <w:p w:rsidR="006A582B" w:rsidRPr="009433A4" w:rsidRDefault="006A582B"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w:t>
            </w:r>
            <w:r w:rsidR="00C51390" w:rsidRPr="009433A4">
              <w:rPr>
                <w:rFonts w:ascii="Segoe UI Light" w:hAnsi="Segoe UI Light"/>
                <w:sz w:val="16"/>
                <w:szCs w:val="16"/>
              </w:rPr>
              <w:t>19</w:t>
            </w:r>
            <w:r w:rsidRPr="009433A4">
              <w:rPr>
                <w:rFonts w:ascii="Segoe UI Light" w:hAnsi="Segoe UI Light"/>
                <w:sz w:val="16"/>
                <w:szCs w:val="16"/>
              </w:rPr>
              <w:t>0***</w:t>
            </w:r>
          </w:p>
        </w:tc>
        <w:tc>
          <w:tcPr>
            <w:tcW w:w="850" w:type="dxa"/>
            <w:vAlign w:val="center"/>
          </w:tcPr>
          <w:p w:rsidR="006A582B" w:rsidRPr="009433A4" w:rsidRDefault="00A42759"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19</w:t>
            </w:r>
            <w:r w:rsidR="00226A7A" w:rsidRPr="009433A4">
              <w:rPr>
                <w:rFonts w:ascii="Segoe UI Light" w:hAnsi="Segoe UI Light"/>
                <w:sz w:val="16"/>
                <w:szCs w:val="16"/>
              </w:rPr>
              <w:t>0</w:t>
            </w:r>
            <w:r w:rsidR="006A582B" w:rsidRPr="009433A4">
              <w:rPr>
                <w:rFonts w:ascii="Segoe UI Light" w:hAnsi="Segoe UI Light"/>
                <w:sz w:val="16"/>
                <w:szCs w:val="16"/>
              </w:rPr>
              <w:t>0****</w:t>
            </w:r>
          </w:p>
        </w:tc>
        <w:tc>
          <w:tcPr>
            <w:tcW w:w="709" w:type="dxa"/>
            <w:vMerge/>
            <w:vAlign w:val="center"/>
          </w:tcPr>
          <w:p w:rsidR="006A582B" w:rsidRPr="009433A4" w:rsidRDefault="006A582B"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843" w:type="dxa"/>
            <w:vMerge/>
            <w:vAlign w:val="center"/>
          </w:tcPr>
          <w:p w:rsidR="006A582B" w:rsidRPr="009433A4" w:rsidRDefault="006A582B"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r>
      <w:tr w:rsidR="008F383E" w:rsidRPr="009433A4" w:rsidTr="006A582B">
        <w:tc>
          <w:tcPr>
            <w:cnfStyle w:val="001000000000" w:firstRow="0" w:lastRow="0" w:firstColumn="1" w:lastColumn="0" w:oddVBand="0" w:evenVBand="0" w:oddHBand="0" w:evenHBand="0" w:firstRowFirstColumn="0" w:firstRowLastColumn="0" w:lastRowFirstColumn="0" w:lastRowLastColumn="0"/>
            <w:tcW w:w="1809" w:type="dxa"/>
            <w:vMerge/>
            <w:vAlign w:val="center"/>
          </w:tcPr>
          <w:p w:rsidR="006A582B" w:rsidRPr="009433A4" w:rsidRDefault="006A582B" w:rsidP="00E76BA4">
            <w:pPr>
              <w:pStyle w:val="afffa"/>
              <w:spacing w:before="0" w:after="0" w:line="276" w:lineRule="auto"/>
              <w:ind w:firstLine="0"/>
              <w:rPr>
                <w:rFonts w:ascii="Segoe UI Light" w:hAnsi="Segoe UI Light"/>
                <w:sz w:val="16"/>
                <w:szCs w:val="16"/>
              </w:rPr>
            </w:pPr>
          </w:p>
        </w:tc>
        <w:tc>
          <w:tcPr>
            <w:tcW w:w="567" w:type="dxa"/>
            <w:vMerge/>
            <w:vAlign w:val="center"/>
          </w:tcPr>
          <w:p w:rsidR="006A582B" w:rsidRPr="009433A4" w:rsidRDefault="006A582B" w:rsidP="00E76BA4">
            <w:pPr>
              <w:pStyle w:val="afffa"/>
              <w:spacing w:before="0" w:after="0" w:line="276" w:lineRule="auto"/>
              <w:ind w:firstLine="0"/>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418" w:type="dxa"/>
          </w:tcPr>
          <w:p w:rsidR="006A582B" w:rsidRPr="009433A4" w:rsidRDefault="006A582B"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3827" w:type="dxa"/>
            <w:gridSpan w:val="5"/>
            <w:vAlign w:val="center"/>
          </w:tcPr>
          <w:p w:rsidR="006A582B" w:rsidRPr="009433A4" w:rsidRDefault="006A582B"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709" w:type="dxa"/>
            <w:vMerge/>
            <w:vAlign w:val="center"/>
          </w:tcPr>
          <w:p w:rsidR="006A582B" w:rsidRPr="009433A4" w:rsidRDefault="006A582B"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843" w:type="dxa"/>
            <w:vMerge/>
            <w:vAlign w:val="center"/>
          </w:tcPr>
          <w:p w:rsidR="006A582B" w:rsidRPr="009433A4" w:rsidRDefault="006A582B"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r>
      <w:tr w:rsidR="008F383E" w:rsidRPr="009433A4" w:rsidTr="006A582B">
        <w:tc>
          <w:tcPr>
            <w:cnfStyle w:val="001000000000" w:firstRow="0" w:lastRow="0" w:firstColumn="1" w:lastColumn="0" w:oddVBand="0" w:evenVBand="0" w:oddHBand="0" w:evenHBand="0" w:firstRowFirstColumn="0" w:firstRowLastColumn="0" w:lastRowFirstColumn="0" w:lastRowLastColumn="0"/>
            <w:tcW w:w="1809" w:type="dxa"/>
            <w:vMerge/>
            <w:vAlign w:val="center"/>
          </w:tcPr>
          <w:p w:rsidR="007A77C9" w:rsidRPr="009433A4" w:rsidRDefault="007A77C9" w:rsidP="00E76BA4">
            <w:pPr>
              <w:spacing w:line="276" w:lineRule="auto"/>
              <w:ind w:right="34"/>
              <w:rPr>
                <w:rFonts w:ascii="Segoe UI Light" w:hAnsi="Segoe UI Light"/>
                <w:szCs w:val="16"/>
              </w:rPr>
            </w:pPr>
          </w:p>
        </w:tc>
        <w:tc>
          <w:tcPr>
            <w:tcW w:w="567" w:type="dxa"/>
            <w:vMerge w:val="restart"/>
            <w:vAlign w:val="center"/>
          </w:tcPr>
          <w:p w:rsidR="007A77C9" w:rsidRPr="009433A4" w:rsidRDefault="007A77C9" w:rsidP="00E76BA4">
            <w:pPr>
              <w:spacing w:line="276" w:lineRule="auto"/>
              <w:ind w:right="34"/>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w:t>
            </w:r>
          </w:p>
        </w:tc>
        <w:tc>
          <w:tcPr>
            <w:tcW w:w="1418" w:type="dxa"/>
          </w:tcPr>
          <w:p w:rsidR="007A77C9" w:rsidRPr="009433A4" w:rsidRDefault="007A77C9"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709" w:type="dxa"/>
            <w:vAlign w:val="center"/>
          </w:tcPr>
          <w:p w:rsidR="007A77C9" w:rsidRPr="009433A4" w:rsidRDefault="007A77C9"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708" w:type="dxa"/>
            <w:vAlign w:val="center"/>
          </w:tcPr>
          <w:p w:rsidR="007A77C9" w:rsidRPr="009433A4" w:rsidRDefault="007A77C9"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709" w:type="dxa"/>
            <w:vAlign w:val="center"/>
          </w:tcPr>
          <w:p w:rsidR="007A77C9" w:rsidRPr="009433A4" w:rsidRDefault="007A77C9"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930**</w:t>
            </w:r>
          </w:p>
        </w:tc>
        <w:tc>
          <w:tcPr>
            <w:tcW w:w="851" w:type="dxa"/>
            <w:vAlign w:val="center"/>
          </w:tcPr>
          <w:p w:rsidR="007A77C9" w:rsidRPr="009433A4" w:rsidRDefault="007A77C9"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1550***</w:t>
            </w:r>
          </w:p>
        </w:tc>
        <w:tc>
          <w:tcPr>
            <w:tcW w:w="850" w:type="dxa"/>
            <w:vAlign w:val="center"/>
          </w:tcPr>
          <w:p w:rsidR="007A77C9" w:rsidRPr="009433A4" w:rsidRDefault="00A42759"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108</w:t>
            </w:r>
            <w:r w:rsidR="007A77C9" w:rsidRPr="009433A4">
              <w:rPr>
                <w:rFonts w:ascii="Segoe UI Light" w:hAnsi="Segoe UI Light"/>
                <w:sz w:val="16"/>
                <w:szCs w:val="16"/>
              </w:rPr>
              <w:t>0****</w:t>
            </w:r>
          </w:p>
        </w:tc>
        <w:tc>
          <w:tcPr>
            <w:tcW w:w="709" w:type="dxa"/>
            <w:vMerge w:val="restart"/>
            <w:vAlign w:val="center"/>
          </w:tcPr>
          <w:p w:rsidR="007A77C9" w:rsidRPr="009433A4" w:rsidRDefault="00427192"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356</w:t>
            </w:r>
            <w:r w:rsidR="007A77C9" w:rsidRPr="009433A4">
              <w:rPr>
                <w:rFonts w:ascii="Segoe UI Light" w:hAnsi="Segoe UI Light"/>
                <w:sz w:val="16"/>
                <w:szCs w:val="16"/>
              </w:rPr>
              <w:t>0</w:t>
            </w:r>
          </w:p>
        </w:tc>
        <w:tc>
          <w:tcPr>
            <w:tcW w:w="1843" w:type="dxa"/>
            <w:vMerge w:val="restart"/>
            <w:vAlign w:val="center"/>
          </w:tcPr>
          <w:p w:rsidR="007A77C9" w:rsidRPr="009433A4" w:rsidRDefault="00427192" w:rsidP="00427192">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5</w:t>
            </w:r>
            <w:r w:rsidR="007A77C9" w:rsidRPr="009433A4">
              <w:rPr>
                <w:rFonts w:ascii="Segoe UI Light" w:hAnsi="Segoe UI Light"/>
                <w:sz w:val="16"/>
                <w:szCs w:val="16"/>
              </w:rPr>
              <w:t>,0 (</w:t>
            </w:r>
            <w:r w:rsidRPr="009433A4">
              <w:rPr>
                <w:rFonts w:ascii="Segoe UI Light" w:hAnsi="Segoe UI Light"/>
                <w:sz w:val="16"/>
                <w:szCs w:val="16"/>
              </w:rPr>
              <w:t>5</w:t>
            </w:r>
            <w:r w:rsidR="007A77C9" w:rsidRPr="009433A4">
              <w:rPr>
                <w:rFonts w:ascii="Segoe UI Light" w:hAnsi="Segoe UI Light"/>
                <w:sz w:val="16"/>
                <w:szCs w:val="16"/>
              </w:rPr>
              <w:t>,0)</w:t>
            </w:r>
          </w:p>
        </w:tc>
      </w:tr>
      <w:tr w:rsidR="006D03B9" w:rsidRPr="009433A4" w:rsidTr="006A582B">
        <w:tc>
          <w:tcPr>
            <w:cnfStyle w:val="001000000000" w:firstRow="0" w:lastRow="0" w:firstColumn="1" w:lastColumn="0" w:oddVBand="0" w:evenVBand="0" w:oddHBand="0" w:evenHBand="0" w:firstRowFirstColumn="0" w:firstRowLastColumn="0" w:lastRowFirstColumn="0" w:lastRowLastColumn="0"/>
            <w:tcW w:w="1809" w:type="dxa"/>
            <w:vMerge/>
            <w:vAlign w:val="center"/>
          </w:tcPr>
          <w:p w:rsidR="006A582B" w:rsidRPr="009433A4" w:rsidRDefault="006A582B" w:rsidP="00E76BA4">
            <w:pPr>
              <w:pStyle w:val="afffa"/>
              <w:spacing w:before="0" w:after="0" w:line="276" w:lineRule="auto"/>
              <w:ind w:firstLine="0"/>
              <w:rPr>
                <w:rFonts w:ascii="Segoe UI Light" w:hAnsi="Segoe UI Light"/>
                <w:sz w:val="16"/>
                <w:szCs w:val="16"/>
              </w:rPr>
            </w:pPr>
          </w:p>
        </w:tc>
        <w:tc>
          <w:tcPr>
            <w:tcW w:w="567" w:type="dxa"/>
            <w:vMerge/>
            <w:vAlign w:val="center"/>
          </w:tcPr>
          <w:p w:rsidR="006A582B" w:rsidRPr="009433A4" w:rsidRDefault="006A582B" w:rsidP="00E76BA4">
            <w:pPr>
              <w:pStyle w:val="afffa"/>
              <w:spacing w:before="0" w:after="0" w:line="276" w:lineRule="auto"/>
              <w:ind w:firstLine="0"/>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418" w:type="dxa"/>
          </w:tcPr>
          <w:p w:rsidR="006A582B" w:rsidRPr="009433A4" w:rsidRDefault="006A582B"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3827" w:type="dxa"/>
            <w:gridSpan w:val="5"/>
            <w:vAlign w:val="center"/>
          </w:tcPr>
          <w:p w:rsidR="006A582B" w:rsidRPr="009433A4" w:rsidRDefault="006A582B"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709" w:type="dxa"/>
            <w:vMerge/>
            <w:vAlign w:val="center"/>
          </w:tcPr>
          <w:p w:rsidR="006A582B" w:rsidRPr="009433A4" w:rsidRDefault="006A582B"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843" w:type="dxa"/>
            <w:vMerge/>
            <w:vAlign w:val="center"/>
          </w:tcPr>
          <w:p w:rsidR="006A582B" w:rsidRPr="009433A4" w:rsidRDefault="006A582B" w:rsidP="00E76BA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r>
    </w:tbl>
    <w:p w:rsidR="00427192" w:rsidRPr="009433A4" w:rsidRDefault="00427192" w:rsidP="00427192">
      <w:pPr>
        <w:spacing w:after="0"/>
        <w:jc w:val="both"/>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283"/>
        <w:gridCol w:w="9192"/>
      </w:tblGrid>
      <w:tr w:rsidR="00427192" w:rsidRPr="009433A4" w:rsidTr="004271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427192" w:rsidRPr="009433A4" w:rsidRDefault="00427192" w:rsidP="00B35123">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НП</w:t>
            </w:r>
          </w:p>
        </w:tc>
        <w:tc>
          <w:tcPr>
            <w:tcW w:w="283" w:type="dxa"/>
          </w:tcPr>
          <w:p w:rsidR="00427192" w:rsidRPr="009433A4" w:rsidRDefault="00427192" w:rsidP="00B35123">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9192" w:type="dxa"/>
          </w:tcPr>
          <w:p w:rsidR="00427192" w:rsidRPr="009433A4" w:rsidRDefault="00427192" w:rsidP="00B35123">
            <w:pPr>
              <w:spacing w:line="276" w:lineRule="auto"/>
              <w:jc w:val="both"/>
              <w:cnfStyle w:val="100000000000" w:firstRow="1" w:lastRow="0" w:firstColumn="0" w:lastColumn="0" w:oddVBand="0" w:evenVBand="0" w:oddHBand="0" w:evenHBand="0" w:firstRowFirstColumn="0" w:firstRowLastColumn="0" w:lastRowFirstColumn="0" w:lastRowLastColumn="0"/>
              <w:rPr>
                <w:rStyle w:val="25"/>
                <w:rFonts w:ascii="Segoe UI Light" w:hAnsi="Segoe UI Light"/>
              </w:rPr>
            </w:pPr>
            <w:r w:rsidRPr="009433A4">
              <w:rPr>
                <w:rFonts w:ascii="Segoe UI Light" w:hAnsi="Segoe UI Light" w:cs="Arial"/>
                <w:spacing w:val="2"/>
                <w:szCs w:val="16"/>
                <w:shd w:val="clear" w:color="auto" w:fill="FFFFFF"/>
              </w:rPr>
              <w:t>населенный пункт;</w:t>
            </w:r>
          </w:p>
        </w:tc>
      </w:tr>
      <w:tr w:rsidR="006D03B9" w:rsidRPr="009433A4" w:rsidTr="00427192">
        <w:tc>
          <w:tcPr>
            <w:cnfStyle w:val="001000000000" w:firstRow="0" w:lastRow="0" w:firstColumn="1" w:lastColumn="0" w:oddVBand="0" w:evenVBand="0" w:oddHBand="0" w:evenHBand="0" w:firstRowFirstColumn="0" w:firstRowLastColumn="0" w:lastRowFirstColumn="0" w:lastRowLastColumn="0"/>
            <w:tcW w:w="663" w:type="dxa"/>
          </w:tcPr>
          <w:p w:rsidR="00387254" w:rsidRPr="009433A4" w:rsidRDefault="00387254" w:rsidP="00E76BA4">
            <w:pPr>
              <w:spacing w:line="276" w:lineRule="auto"/>
              <w:rPr>
                <w:rFonts w:ascii="Segoe UI Light" w:hAnsi="Segoe UI Light" w:cs="Arial"/>
                <w:spacing w:val="2"/>
                <w:szCs w:val="16"/>
                <w:shd w:val="clear" w:color="auto" w:fill="FFFFFF"/>
              </w:rPr>
            </w:pPr>
            <w:proofErr w:type="gramStart"/>
            <w:r w:rsidRPr="009433A4">
              <w:rPr>
                <w:rFonts w:ascii="Segoe UI Light" w:hAnsi="Segoe UI Light" w:cs="Arial"/>
                <w:spacing w:val="2"/>
                <w:szCs w:val="16"/>
                <w:shd w:val="clear" w:color="auto" w:fill="FFFFFF"/>
              </w:rPr>
              <w:t>ПР</w:t>
            </w:r>
            <w:proofErr w:type="gramEnd"/>
          </w:p>
        </w:tc>
        <w:tc>
          <w:tcPr>
            <w:tcW w:w="283" w:type="dxa"/>
          </w:tcPr>
          <w:p w:rsidR="00387254" w:rsidRPr="009433A4" w:rsidRDefault="00387254" w:rsidP="00E76BA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387254" w:rsidRPr="009433A4" w:rsidRDefault="00387254" w:rsidP="00E76BA4">
            <w:pPr>
              <w:spacing w:line="276" w:lineRule="auto"/>
              <w:jc w:val="both"/>
              <w:cnfStyle w:val="000000000000" w:firstRow="0" w:lastRow="0" w:firstColumn="0" w:lastColumn="0" w:oddVBand="0" w:evenVBand="0" w:oddHBand="0" w:evenHBand="0" w:firstRowFirstColumn="0" w:firstRowLastColumn="0" w:lastRowFirstColumn="0" w:lastRowLastColumn="0"/>
              <w:rPr>
                <w:rStyle w:val="25"/>
                <w:rFonts w:ascii="Segoe UI Light" w:hAnsi="Segoe UI Light"/>
              </w:rPr>
            </w:pPr>
            <w:r w:rsidRPr="009433A4">
              <w:rPr>
                <w:rFonts w:cs="Arial"/>
                <w:spacing w:val="2"/>
                <w:szCs w:val="16"/>
                <w:shd w:val="clear" w:color="auto" w:fill="FFFFFF"/>
              </w:rPr>
              <w:t>планировочный район;</w:t>
            </w:r>
          </w:p>
        </w:tc>
      </w:tr>
      <w:tr w:rsidR="006D03B9" w:rsidRPr="009433A4" w:rsidTr="00427192">
        <w:tc>
          <w:tcPr>
            <w:cnfStyle w:val="001000000000" w:firstRow="0" w:lastRow="0" w:firstColumn="1" w:lastColumn="0" w:oddVBand="0" w:evenVBand="0" w:oddHBand="0" w:evenHBand="0" w:firstRowFirstColumn="0" w:firstRowLastColumn="0" w:lastRowFirstColumn="0" w:lastRowLastColumn="0"/>
            <w:tcW w:w="663" w:type="dxa"/>
          </w:tcPr>
          <w:p w:rsidR="00845297" w:rsidRPr="009433A4" w:rsidRDefault="00845297" w:rsidP="00E76BA4">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ЖР</w:t>
            </w:r>
          </w:p>
        </w:tc>
        <w:tc>
          <w:tcPr>
            <w:tcW w:w="283" w:type="dxa"/>
          </w:tcPr>
          <w:p w:rsidR="00845297" w:rsidRPr="009433A4" w:rsidRDefault="00845297" w:rsidP="00E76BA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845297" w:rsidRPr="009433A4" w:rsidRDefault="00845297" w:rsidP="00E76BA4">
            <w:pPr>
              <w:spacing w:line="276" w:lineRule="auto"/>
              <w:jc w:val="both"/>
              <w:cnfStyle w:val="000000000000" w:firstRow="0" w:lastRow="0" w:firstColumn="0" w:lastColumn="0" w:oddVBand="0" w:evenVBand="0" w:oddHBand="0" w:evenHBand="0" w:firstRowFirstColumn="0" w:firstRowLastColumn="0" w:lastRowFirstColumn="0" w:lastRowLastColumn="0"/>
              <w:rPr>
                <w:rStyle w:val="25"/>
                <w:rFonts w:ascii="Segoe UI Light" w:hAnsi="Segoe UI Light"/>
              </w:rPr>
            </w:pPr>
            <w:r w:rsidRPr="009433A4">
              <w:rPr>
                <w:rFonts w:cs="Arial"/>
                <w:spacing w:val="2"/>
                <w:szCs w:val="16"/>
                <w:shd w:val="clear" w:color="auto" w:fill="FFFFFF"/>
              </w:rPr>
              <w:t>жилой район;</w:t>
            </w:r>
          </w:p>
        </w:tc>
      </w:tr>
      <w:tr w:rsidR="006D03B9" w:rsidRPr="009433A4" w:rsidTr="00427192">
        <w:tc>
          <w:tcPr>
            <w:cnfStyle w:val="001000000000" w:firstRow="0" w:lastRow="0" w:firstColumn="1" w:lastColumn="0" w:oddVBand="0" w:evenVBand="0" w:oddHBand="0" w:evenHBand="0" w:firstRowFirstColumn="0" w:firstRowLastColumn="0" w:lastRowFirstColumn="0" w:lastRowLastColumn="0"/>
            <w:tcW w:w="663" w:type="dxa"/>
          </w:tcPr>
          <w:p w:rsidR="00A44268" w:rsidRPr="009433A4" w:rsidRDefault="00A44268" w:rsidP="002C39E3">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МР</w:t>
            </w:r>
          </w:p>
        </w:tc>
        <w:tc>
          <w:tcPr>
            <w:tcW w:w="283" w:type="dxa"/>
          </w:tcPr>
          <w:p w:rsidR="00A44268" w:rsidRPr="009433A4" w:rsidRDefault="00A44268" w:rsidP="002C39E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A44268" w:rsidRPr="009433A4" w:rsidRDefault="00A44268" w:rsidP="002C39E3">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микрорайон;</w:t>
            </w:r>
          </w:p>
        </w:tc>
      </w:tr>
      <w:tr w:rsidR="006D03B9" w:rsidRPr="009433A4" w:rsidTr="00427192">
        <w:tc>
          <w:tcPr>
            <w:cnfStyle w:val="001000000000" w:firstRow="0" w:lastRow="0" w:firstColumn="1" w:lastColumn="0" w:oddVBand="0" w:evenVBand="0" w:oddHBand="0" w:evenHBand="0" w:firstRowFirstColumn="0" w:firstRowLastColumn="0" w:lastRowFirstColumn="0" w:lastRowLastColumn="0"/>
            <w:tcW w:w="663" w:type="dxa"/>
          </w:tcPr>
          <w:p w:rsidR="00387254" w:rsidRPr="009433A4" w:rsidRDefault="00387254" w:rsidP="002C39E3">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ИЖС</w:t>
            </w:r>
          </w:p>
        </w:tc>
        <w:tc>
          <w:tcPr>
            <w:tcW w:w="283" w:type="dxa"/>
          </w:tcPr>
          <w:p w:rsidR="00387254" w:rsidRPr="009433A4" w:rsidRDefault="00387254" w:rsidP="002C39E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387254" w:rsidRPr="009433A4" w:rsidRDefault="00387254" w:rsidP="002C39E3">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индивидуальное жилищное строительство;</w:t>
            </w:r>
          </w:p>
        </w:tc>
      </w:tr>
      <w:tr w:rsidR="006D03B9" w:rsidRPr="009433A4" w:rsidTr="00427192">
        <w:tc>
          <w:tcPr>
            <w:cnfStyle w:val="001000000000" w:firstRow="0" w:lastRow="0" w:firstColumn="1" w:lastColumn="0" w:oddVBand="0" w:evenVBand="0" w:oddHBand="0" w:evenHBand="0" w:firstRowFirstColumn="0" w:firstRowLastColumn="0" w:lastRowFirstColumn="0" w:lastRowLastColumn="0"/>
            <w:tcW w:w="663" w:type="dxa"/>
          </w:tcPr>
          <w:p w:rsidR="00387254" w:rsidRPr="009433A4" w:rsidRDefault="00387254" w:rsidP="002C39E3">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МКД</w:t>
            </w:r>
          </w:p>
        </w:tc>
        <w:tc>
          <w:tcPr>
            <w:tcW w:w="283" w:type="dxa"/>
          </w:tcPr>
          <w:p w:rsidR="00387254" w:rsidRPr="009433A4" w:rsidRDefault="00387254" w:rsidP="002C39E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387254" w:rsidRPr="009433A4" w:rsidRDefault="00387254" w:rsidP="002C39E3">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многоквартирные дома;</w:t>
            </w:r>
          </w:p>
        </w:tc>
      </w:tr>
      <w:tr w:rsidR="006D03B9" w:rsidRPr="009433A4" w:rsidTr="00427192">
        <w:tc>
          <w:tcPr>
            <w:cnfStyle w:val="001000000000" w:firstRow="0" w:lastRow="0" w:firstColumn="1" w:lastColumn="0" w:oddVBand="0" w:evenVBand="0" w:oddHBand="0" w:evenHBand="0" w:firstRowFirstColumn="0" w:firstRowLastColumn="0" w:lastRowFirstColumn="0" w:lastRowLastColumn="0"/>
            <w:tcW w:w="663" w:type="dxa"/>
          </w:tcPr>
          <w:p w:rsidR="00387254" w:rsidRPr="009433A4" w:rsidRDefault="00387254" w:rsidP="002C39E3">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ГВС</w:t>
            </w:r>
          </w:p>
        </w:tc>
        <w:tc>
          <w:tcPr>
            <w:tcW w:w="283" w:type="dxa"/>
          </w:tcPr>
          <w:p w:rsidR="00387254" w:rsidRPr="009433A4" w:rsidRDefault="00387254" w:rsidP="002C39E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387254" w:rsidRPr="009433A4" w:rsidRDefault="00387254" w:rsidP="002C39E3">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горячее водоснабжение;</w:t>
            </w:r>
          </w:p>
        </w:tc>
      </w:tr>
      <w:tr w:rsidR="006D03B9" w:rsidRPr="009433A4" w:rsidTr="00427192">
        <w:tc>
          <w:tcPr>
            <w:cnfStyle w:val="001000000000" w:firstRow="0" w:lastRow="0" w:firstColumn="1" w:lastColumn="0" w:oddVBand="0" w:evenVBand="0" w:oddHBand="0" w:evenHBand="0" w:firstRowFirstColumn="0" w:firstRowLastColumn="0" w:lastRowFirstColumn="0" w:lastRowLastColumn="0"/>
            <w:tcW w:w="663" w:type="dxa"/>
          </w:tcPr>
          <w:p w:rsidR="00387254" w:rsidRPr="009433A4" w:rsidRDefault="00387254" w:rsidP="002C39E3">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387254" w:rsidRPr="009433A4" w:rsidRDefault="00387254" w:rsidP="002C39E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387254" w:rsidRPr="009433A4" w:rsidRDefault="00863686" w:rsidP="002C39E3">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показатель отсутствует;</w:t>
            </w:r>
          </w:p>
        </w:tc>
      </w:tr>
      <w:tr w:rsidR="006D03B9" w:rsidRPr="009433A4" w:rsidTr="00427192">
        <w:tc>
          <w:tcPr>
            <w:cnfStyle w:val="001000000000" w:firstRow="0" w:lastRow="0" w:firstColumn="1" w:lastColumn="0" w:oddVBand="0" w:evenVBand="0" w:oddHBand="0" w:evenHBand="0" w:firstRowFirstColumn="0" w:firstRowLastColumn="0" w:lastRowFirstColumn="0" w:lastRowLastColumn="0"/>
            <w:tcW w:w="663" w:type="dxa"/>
          </w:tcPr>
          <w:p w:rsidR="00863686" w:rsidRPr="009433A4" w:rsidRDefault="00863686" w:rsidP="002C39E3">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863686" w:rsidRPr="009433A4" w:rsidRDefault="00863686" w:rsidP="002C39E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863686" w:rsidRPr="009433A4" w:rsidRDefault="00863686" w:rsidP="002C39E3">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показатель определен</w:t>
            </w:r>
            <w:r w:rsidR="008A12D7" w:rsidRPr="009433A4">
              <w:rPr>
                <w:rFonts w:cs="Arial"/>
                <w:spacing w:val="2"/>
                <w:szCs w:val="16"/>
                <w:shd w:val="clear" w:color="auto" w:fill="FFFFFF"/>
              </w:rPr>
              <w:t xml:space="preserve"> по результатам таблиц 1</w:t>
            </w:r>
            <w:r w:rsidR="001F7405" w:rsidRPr="009433A4">
              <w:rPr>
                <w:rFonts w:cs="Arial"/>
                <w:spacing w:val="2"/>
                <w:szCs w:val="16"/>
                <w:shd w:val="clear" w:color="auto" w:fill="FFFFFF"/>
              </w:rPr>
              <w:t>5</w:t>
            </w:r>
            <w:r w:rsidR="008A12D7" w:rsidRPr="009433A4">
              <w:rPr>
                <w:rFonts w:cs="Arial"/>
                <w:spacing w:val="2"/>
                <w:szCs w:val="16"/>
                <w:shd w:val="clear" w:color="auto" w:fill="FFFFFF"/>
              </w:rPr>
              <w:t>,1</w:t>
            </w:r>
            <w:r w:rsidR="001F7405" w:rsidRPr="009433A4">
              <w:rPr>
                <w:rFonts w:cs="Arial"/>
                <w:spacing w:val="2"/>
                <w:szCs w:val="16"/>
                <w:shd w:val="clear" w:color="auto" w:fill="FFFFFF"/>
              </w:rPr>
              <w:t>6</w:t>
            </w:r>
            <w:r w:rsidR="008A12D7" w:rsidRPr="009433A4">
              <w:rPr>
                <w:rFonts w:cs="Arial"/>
                <w:spacing w:val="2"/>
                <w:szCs w:val="16"/>
                <w:shd w:val="clear" w:color="auto" w:fill="FFFFFF"/>
              </w:rPr>
              <w:t>,1</w:t>
            </w:r>
            <w:r w:rsidR="001F7405" w:rsidRPr="009433A4">
              <w:rPr>
                <w:rFonts w:cs="Arial"/>
                <w:spacing w:val="2"/>
                <w:szCs w:val="16"/>
                <w:shd w:val="clear" w:color="auto" w:fill="FFFFFF"/>
              </w:rPr>
              <w:t>7</w:t>
            </w:r>
            <w:r w:rsidRPr="009433A4">
              <w:rPr>
                <w:szCs w:val="16"/>
              </w:rPr>
              <w:t>;</w:t>
            </w:r>
          </w:p>
        </w:tc>
      </w:tr>
      <w:tr w:rsidR="006D03B9" w:rsidRPr="009433A4" w:rsidTr="00427192">
        <w:tc>
          <w:tcPr>
            <w:cnfStyle w:val="001000000000" w:firstRow="0" w:lastRow="0" w:firstColumn="1" w:lastColumn="0" w:oddVBand="0" w:evenVBand="0" w:oddHBand="0" w:evenHBand="0" w:firstRowFirstColumn="0" w:firstRowLastColumn="0" w:lastRowFirstColumn="0" w:lastRowLastColumn="0"/>
            <w:tcW w:w="663" w:type="dxa"/>
          </w:tcPr>
          <w:p w:rsidR="00863686" w:rsidRPr="009433A4" w:rsidRDefault="00BF2AB6" w:rsidP="002C39E3">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863686" w:rsidRPr="009433A4" w:rsidRDefault="00BF2AB6" w:rsidP="002C39E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863686" w:rsidRPr="009433A4" w:rsidRDefault="00BF2AB6" w:rsidP="002C39E3">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показатель определен по результатам таблицы 1</w:t>
            </w:r>
            <w:r w:rsidR="00804A32" w:rsidRPr="009433A4">
              <w:rPr>
                <w:rFonts w:cs="Arial"/>
                <w:spacing w:val="2"/>
                <w:szCs w:val="16"/>
                <w:shd w:val="clear" w:color="auto" w:fill="FFFFFF"/>
              </w:rPr>
              <w:t>6</w:t>
            </w:r>
            <w:r w:rsidR="003175F3" w:rsidRPr="009433A4">
              <w:rPr>
                <w:rFonts w:cs="Arial"/>
                <w:spacing w:val="2"/>
                <w:szCs w:val="16"/>
                <w:shd w:val="clear" w:color="auto" w:fill="FFFFFF"/>
              </w:rPr>
              <w:t>;</w:t>
            </w:r>
          </w:p>
        </w:tc>
      </w:tr>
      <w:tr w:rsidR="006D03B9" w:rsidRPr="009433A4" w:rsidTr="00427192">
        <w:tc>
          <w:tcPr>
            <w:cnfStyle w:val="001000000000" w:firstRow="0" w:lastRow="0" w:firstColumn="1" w:lastColumn="0" w:oddVBand="0" w:evenVBand="0" w:oddHBand="0" w:evenHBand="0" w:firstRowFirstColumn="0" w:firstRowLastColumn="0" w:lastRowFirstColumn="0" w:lastRowLastColumn="0"/>
            <w:tcW w:w="663" w:type="dxa"/>
          </w:tcPr>
          <w:p w:rsidR="00DA0302" w:rsidRPr="009433A4" w:rsidRDefault="00DA0302" w:rsidP="002C39E3">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DA0302" w:rsidRPr="009433A4" w:rsidRDefault="00DA0302" w:rsidP="002C39E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DA0302" w:rsidRPr="009433A4" w:rsidRDefault="00DA0302" w:rsidP="002C39E3">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xml:space="preserve">показатель определен как </w:t>
            </w:r>
            <w:r w:rsidRPr="009433A4">
              <w:rPr>
                <w:lang w:val="en-US"/>
              </w:rPr>
              <w:t>Q</w:t>
            </w:r>
            <w:r w:rsidRPr="009433A4">
              <w:rPr>
                <w:sz w:val="8"/>
                <w:szCs w:val="8"/>
              </w:rPr>
              <w:t>0 </w:t>
            </w:r>
            <w:r w:rsidRPr="009433A4">
              <w:rPr>
                <w:sz w:val="8"/>
                <w:szCs w:val="8"/>
                <w:lang w:val="en-US"/>
              </w:rPr>
              <w:t>max</w:t>
            </w:r>
            <w:r w:rsidRPr="009433A4">
              <w:t>=</w:t>
            </w:r>
            <w:r w:rsidRPr="009433A4">
              <w:rPr>
                <w:lang w:val="en-US"/>
              </w:rPr>
              <w:t>q</w:t>
            </w:r>
            <w:r w:rsidRPr="009433A4">
              <w:rPr>
                <w:sz w:val="8"/>
                <w:szCs w:val="8"/>
              </w:rPr>
              <w:t>0</w:t>
            </w:r>
            <w:r w:rsidRPr="009433A4">
              <w:rPr>
                <w:lang w:val="en-US"/>
              </w:rPr>
              <w:t>Ak</w:t>
            </w:r>
            <w:r w:rsidRPr="009433A4">
              <w:rPr>
                <w:sz w:val="8"/>
                <w:szCs w:val="8"/>
              </w:rPr>
              <w:t>1</w:t>
            </w:r>
            <w:r w:rsidRPr="009433A4">
              <w:t xml:space="preserve"> и данным таблицы 1</w:t>
            </w:r>
            <w:r w:rsidR="00082B98" w:rsidRPr="009433A4">
              <w:t>5</w:t>
            </w:r>
            <w:r w:rsidRPr="009433A4">
              <w:t>;</w:t>
            </w:r>
          </w:p>
        </w:tc>
      </w:tr>
      <w:tr w:rsidR="007D3FDA" w:rsidRPr="009433A4" w:rsidTr="00427192">
        <w:tc>
          <w:tcPr>
            <w:cnfStyle w:val="001000000000" w:firstRow="0" w:lastRow="0" w:firstColumn="1" w:lastColumn="0" w:oddVBand="0" w:evenVBand="0" w:oddHBand="0" w:evenHBand="0" w:firstRowFirstColumn="0" w:firstRowLastColumn="0" w:lastRowFirstColumn="0" w:lastRowLastColumn="0"/>
            <w:tcW w:w="663" w:type="dxa"/>
          </w:tcPr>
          <w:p w:rsidR="00DA0302" w:rsidRPr="009433A4" w:rsidRDefault="00563785" w:rsidP="002C39E3">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DA0302" w:rsidRPr="009433A4" w:rsidRDefault="00563785" w:rsidP="002C39E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DA0302" w:rsidRPr="009433A4" w:rsidRDefault="009F0151" w:rsidP="002C39E3">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roofErr w:type="gramStart"/>
            <w:r w:rsidRPr="009433A4">
              <w:rPr>
                <w:rFonts w:cs="Arial"/>
                <w:spacing w:val="2"/>
                <w:szCs w:val="16"/>
                <w:shd w:val="clear" w:color="auto" w:fill="FFFFFF"/>
              </w:rPr>
              <w:t xml:space="preserve">показатель определен как </w:t>
            </w:r>
            <w:r w:rsidRPr="009433A4">
              <w:rPr>
                <w:lang w:val="en-US"/>
              </w:rPr>
              <w:t>Q</w:t>
            </w:r>
            <w:r w:rsidRPr="009433A4">
              <w:rPr>
                <w:sz w:val="8"/>
                <w:szCs w:val="8"/>
                <w:lang w:val="en-US"/>
              </w:rPr>
              <w:t>h</w:t>
            </w:r>
            <w:r w:rsidRPr="009433A4">
              <w:rPr>
                <w:sz w:val="8"/>
                <w:szCs w:val="8"/>
              </w:rPr>
              <w:t> </w:t>
            </w:r>
            <w:r w:rsidRPr="009433A4">
              <w:rPr>
                <w:sz w:val="8"/>
                <w:szCs w:val="8"/>
                <w:lang w:val="en-US"/>
              </w:rPr>
              <w:t>max</w:t>
            </w:r>
            <w:r w:rsidRPr="009433A4">
              <w:t>=2,4</w:t>
            </w:r>
            <w:r w:rsidRPr="009433A4">
              <w:rPr>
                <w:lang w:val="en-US"/>
              </w:rPr>
              <w:t>Q</w:t>
            </w:r>
            <w:r w:rsidRPr="009433A4">
              <w:rPr>
                <w:sz w:val="8"/>
                <w:szCs w:val="8"/>
                <w:lang w:val="en-US"/>
              </w:rPr>
              <w:t>hm</w:t>
            </w:r>
            <w:r w:rsidRPr="009433A4">
              <w:t>=2,4</w:t>
            </w:r>
            <w:r w:rsidRPr="009433A4">
              <w:rPr>
                <w:lang w:val="en-US"/>
              </w:rPr>
              <w:t>q</w:t>
            </w:r>
            <w:r w:rsidRPr="009433A4">
              <w:rPr>
                <w:sz w:val="8"/>
                <w:szCs w:val="8"/>
                <w:lang w:val="en-US"/>
              </w:rPr>
              <w:t>h</w:t>
            </w:r>
            <w:r w:rsidRPr="009433A4">
              <w:rPr>
                <w:lang w:val="en-US"/>
              </w:rPr>
              <w:t>m</w:t>
            </w:r>
            <w:r w:rsidR="00063EB7" w:rsidRPr="009433A4">
              <w:t xml:space="preserve">, где </w:t>
            </w:r>
            <w:r w:rsidR="00F260C3" w:rsidRPr="009433A4">
              <w:rPr>
                <w:lang w:val="en-US"/>
              </w:rPr>
              <w:t>q</w:t>
            </w:r>
            <w:r w:rsidR="00F260C3" w:rsidRPr="009433A4">
              <w:rPr>
                <w:sz w:val="8"/>
                <w:szCs w:val="8"/>
                <w:lang w:val="en-US"/>
              </w:rPr>
              <w:t>h</w:t>
            </w:r>
            <w:r w:rsidRPr="009433A4">
              <w:t xml:space="preserve"> </w:t>
            </w:r>
            <w:r w:rsidR="00F260C3" w:rsidRPr="009433A4">
              <w:t xml:space="preserve">– </w:t>
            </w:r>
            <w:r w:rsidR="00F260C3" w:rsidRPr="009433A4">
              <w:rPr>
                <w:szCs w:val="16"/>
              </w:rPr>
              <w:t xml:space="preserve">разница </w:t>
            </w:r>
            <w:r w:rsidR="00F50F90" w:rsidRPr="009433A4">
              <w:rPr>
                <w:szCs w:val="16"/>
              </w:rPr>
              <w:t xml:space="preserve">укрупненных показателей среднего теплового потока на горячее водоснабжение на 1 человека, принимаемый по приложению 3 </w:t>
            </w:r>
            <w:r w:rsidR="00F50F90" w:rsidRPr="009433A4">
              <w:rPr>
                <w:bCs/>
                <w:szCs w:val="16"/>
              </w:rPr>
              <w:t>СНиП 2.04.07-86*, при с</w:t>
            </w:r>
            <w:r w:rsidR="00F50F90" w:rsidRPr="009433A4">
              <w:rPr>
                <w:szCs w:val="16"/>
              </w:rPr>
              <w:t>редней за отопительный период нормы расхода воды при температуре 55 </w:t>
            </w:r>
            <w:r w:rsidR="00F50F90" w:rsidRPr="009433A4">
              <w:rPr>
                <w:rStyle w:val="25"/>
                <w:rFonts w:ascii="Segoe UI Light" w:hAnsi="Segoe UI Light"/>
                <w:szCs w:val="16"/>
                <w:vertAlign w:val="superscript"/>
              </w:rPr>
              <w:t>о</w:t>
            </w:r>
            <w:r w:rsidR="00F50F90" w:rsidRPr="009433A4">
              <w:rPr>
                <w:rStyle w:val="25"/>
                <w:rFonts w:ascii="Segoe UI Light" w:hAnsi="Segoe UI Light"/>
                <w:szCs w:val="16"/>
              </w:rPr>
              <w:t>С</w:t>
            </w:r>
            <w:r w:rsidR="00F50F90" w:rsidRPr="009433A4">
              <w:rPr>
                <w:szCs w:val="16"/>
              </w:rPr>
              <w:t xml:space="preserve">, </w:t>
            </w:r>
            <w:r w:rsidR="00F50F90" w:rsidRPr="009433A4">
              <w:rPr>
                <w:bCs/>
                <w:szCs w:val="16"/>
              </w:rPr>
              <w:t>равной 105 л,</w:t>
            </w:r>
            <w:r w:rsidR="00F50F90" w:rsidRPr="009433A4">
              <w:rPr>
                <w:szCs w:val="16"/>
              </w:rPr>
              <w:t xml:space="preserve"> на горячее водоснабжение в сутки на 1 человека, проживающего в здании с горячим водоснабжением с</w:t>
            </w:r>
            <w:proofErr w:type="gramEnd"/>
            <w:r w:rsidR="00F50F90" w:rsidRPr="009433A4">
              <w:rPr>
                <w:szCs w:val="16"/>
              </w:rPr>
              <w:t xml:space="preserve"> учетом потребления в общественных зданиях и без данного учета (376 Вт-305 Вт)</w:t>
            </w:r>
            <w:r w:rsidR="004C0F7F" w:rsidRPr="009433A4">
              <w:rPr>
                <w:szCs w:val="16"/>
              </w:rPr>
              <w:t>, а также</w:t>
            </w:r>
            <w:r w:rsidR="000C324B" w:rsidRPr="009433A4">
              <w:rPr>
                <w:szCs w:val="16"/>
              </w:rPr>
              <w:t xml:space="preserve"> данным таблицы 1</w:t>
            </w:r>
            <w:r w:rsidR="008F3BB3" w:rsidRPr="009433A4">
              <w:rPr>
                <w:szCs w:val="16"/>
              </w:rPr>
              <w:t>7</w:t>
            </w:r>
            <w:r w:rsidR="000C324B" w:rsidRPr="009433A4">
              <w:rPr>
                <w:szCs w:val="16"/>
              </w:rPr>
              <w:t>;</w:t>
            </w:r>
          </w:p>
        </w:tc>
      </w:tr>
      <w:tr w:rsidR="007D3FDA" w:rsidRPr="009433A4" w:rsidTr="00427192">
        <w:tc>
          <w:tcPr>
            <w:cnfStyle w:val="001000000000" w:firstRow="0" w:lastRow="0" w:firstColumn="1" w:lastColumn="0" w:oddVBand="0" w:evenVBand="0" w:oddHBand="0" w:evenHBand="0" w:firstRowFirstColumn="0" w:firstRowLastColumn="0" w:lastRowFirstColumn="0" w:lastRowLastColumn="0"/>
            <w:tcW w:w="663" w:type="dxa"/>
          </w:tcPr>
          <w:p w:rsidR="000C324B" w:rsidRPr="009433A4" w:rsidRDefault="000C324B" w:rsidP="002C39E3">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0C324B" w:rsidRPr="009433A4" w:rsidRDefault="000C324B" w:rsidP="002C39E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0C324B" w:rsidRPr="009433A4" w:rsidRDefault="000C324B" w:rsidP="002C39E3">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xml:space="preserve">с учетом </w:t>
            </w:r>
            <w:r w:rsidRPr="009433A4">
              <w:rPr>
                <w:rStyle w:val="25"/>
                <w:rFonts w:ascii="Segoe UI Light" w:hAnsi="Segoe UI Light"/>
              </w:rPr>
              <w:t>потерь и собственными нуждами.</w:t>
            </w:r>
          </w:p>
        </w:tc>
      </w:tr>
    </w:tbl>
    <w:p w:rsidR="00E76BA4" w:rsidRPr="009433A4" w:rsidRDefault="006E7F2A" w:rsidP="006E7F2A">
      <w:pPr>
        <w:pStyle w:val="afffa"/>
        <w:spacing w:after="0" w:line="276" w:lineRule="auto"/>
        <w:ind w:firstLine="709"/>
        <w:rPr>
          <w:rFonts w:ascii="Segoe UI Light" w:hAnsi="Segoe UI Light"/>
          <w:sz w:val="22"/>
          <w:szCs w:val="22"/>
        </w:rPr>
      </w:pPr>
      <w:r w:rsidRPr="009433A4">
        <w:rPr>
          <w:rFonts w:ascii="Segoe UI Light" w:hAnsi="Segoe UI Light"/>
          <w:sz w:val="22"/>
          <w:szCs w:val="22"/>
        </w:rPr>
        <w:t xml:space="preserve">Для обеспечения тепловой энергией перспективных потребителей необходимо </w:t>
      </w:r>
      <w:r w:rsidR="00A372A2" w:rsidRPr="009433A4">
        <w:rPr>
          <w:rFonts w:ascii="Segoe UI Light" w:hAnsi="Segoe UI Light"/>
          <w:sz w:val="22"/>
          <w:szCs w:val="22"/>
        </w:rPr>
        <w:t xml:space="preserve">реконструировать </w:t>
      </w:r>
      <w:r w:rsidR="008F7D07" w:rsidRPr="009433A4">
        <w:rPr>
          <w:rFonts w:ascii="Segoe UI Light" w:hAnsi="Segoe UI Light"/>
          <w:sz w:val="22"/>
          <w:szCs w:val="22"/>
        </w:rPr>
        <w:t>2</w:t>
      </w:r>
      <w:r w:rsidRPr="009433A4">
        <w:rPr>
          <w:rFonts w:ascii="Segoe UI Light" w:hAnsi="Segoe UI Light"/>
          <w:sz w:val="22"/>
          <w:szCs w:val="22"/>
        </w:rPr>
        <w:t> котельны</w:t>
      </w:r>
      <w:r w:rsidR="00BD6A5D" w:rsidRPr="009433A4">
        <w:rPr>
          <w:rFonts w:ascii="Segoe UI Light" w:hAnsi="Segoe UI Light"/>
          <w:sz w:val="22"/>
          <w:szCs w:val="22"/>
        </w:rPr>
        <w:t>е</w:t>
      </w:r>
      <w:r w:rsidR="00A372A2" w:rsidRPr="009433A4">
        <w:rPr>
          <w:rFonts w:ascii="Segoe UI Light" w:hAnsi="Segoe UI Light"/>
          <w:sz w:val="22"/>
          <w:szCs w:val="22"/>
        </w:rPr>
        <w:t xml:space="preserve">, а также построить </w:t>
      </w:r>
      <w:r w:rsidR="008F7D07" w:rsidRPr="009433A4">
        <w:rPr>
          <w:rFonts w:ascii="Segoe UI Light" w:hAnsi="Segoe UI Light"/>
          <w:sz w:val="22"/>
          <w:szCs w:val="22"/>
        </w:rPr>
        <w:t>7</w:t>
      </w:r>
      <w:r w:rsidR="00A372A2" w:rsidRPr="009433A4">
        <w:rPr>
          <w:rFonts w:ascii="Segoe UI Light" w:hAnsi="Segoe UI Light"/>
          <w:sz w:val="22"/>
          <w:szCs w:val="22"/>
        </w:rPr>
        <w:t xml:space="preserve"> и </w:t>
      </w:r>
      <w:r w:rsidR="00A5245F" w:rsidRPr="009433A4">
        <w:rPr>
          <w:rFonts w:ascii="Segoe UI Light" w:hAnsi="Segoe UI Light"/>
          <w:sz w:val="22"/>
          <w:szCs w:val="22"/>
        </w:rPr>
        <w:t>14,65</w:t>
      </w:r>
      <w:r w:rsidR="008673D7" w:rsidRPr="009433A4">
        <w:rPr>
          <w:rFonts w:ascii="Segoe UI Light" w:hAnsi="Segoe UI Light"/>
          <w:sz w:val="22"/>
          <w:szCs w:val="22"/>
        </w:rPr>
        <w:t> </w:t>
      </w:r>
      <w:r w:rsidRPr="009433A4">
        <w:rPr>
          <w:rFonts w:ascii="Segoe UI Light" w:hAnsi="Segoe UI Light"/>
          <w:sz w:val="22"/>
          <w:szCs w:val="22"/>
        </w:rPr>
        <w:t>км тепловых сетей</w:t>
      </w:r>
      <w:r w:rsidR="00A5245F" w:rsidRPr="009433A4">
        <w:rPr>
          <w:rFonts w:ascii="Segoe UI Light" w:hAnsi="Segoe UI Light"/>
          <w:sz w:val="22"/>
          <w:szCs w:val="22"/>
        </w:rPr>
        <w:t xml:space="preserve"> (на перспективу)</w:t>
      </w:r>
      <w:r w:rsidRPr="009433A4">
        <w:rPr>
          <w:rFonts w:ascii="Segoe UI Light" w:hAnsi="Segoe UI Light"/>
          <w:sz w:val="22"/>
          <w:szCs w:val="22"/>
        </w:rPr>
        <w:t>.</w:t>
      </w:r>
    </w:p>
    <w:p w:rsidR="00E76BA4" w:rsidRPr="009433A4" w:rsidRDefault="00E76BA4">
      <w:pPr>
        <w:rPr>
          <w:rFonts w:ascii="Segoe UI Light" w:eastAsia="Times New Roman" w:hAnsi="Segoe UI Light" w:cs="Times New Roman"/>
        </w:rPr>
      </w:pPr>
      <w:r w:rsidRPr="009433A4">
        <w:rPr>
          <w:rFonts w:ascii="Segoe UI Light" w:hAnsi="Segoe UI Light"/>
        </w:rPr>
        <w:br w:type="page"/>
      </w:r>
    </w:p>
    <w:p w:rsidR="00750305" w:rsidRPr="009433A4" w:rsidRDefault="00750305" w:rsidP="00750305">
      <w:pPr>
        <w:spacing w:before="240"/>
        <w:jc w:val="center"/>
        <w:rPr>
          <w:rFonts w:ascii="Segoe UI Light" w:hAnsi="Segoe UI Light" w:cs="Arial"/>
          <w:spacing w:val="2"/>
          <w:shd w:val="clear" w:color="auto" w:fill="FFFFFF"/>
        </w:rPr>
      </w:pPr>
      <w:r w:rsidRPr="009433A4">
        <w:rPr>
          <w:rFonts w:ascii="Segoe UI Light" w:hAnsi="Segoe UI Light" w:cs="Arial"/>
          <w:spacing w:val="2"/>
          <w:shd w:val="clear" w:color="auto" w:fill="FFFFFF"/>
        </w:rPr>
        <w:lastRenderedPageBreak/>
        <w:t>3.5.6.5. Газоснабжение</w:t>
      </w:r>
    </w:p>
    <w:p w:rsidR="00891A36" w:rsidRPr="009433A4" w:rsidRDefault="00891A36" w:rsidP="0094055A">
      <w:pPr>
        <w:pStyle w:val="210"/>
        <w:shd w:val="clear" w:color="auto" w:fill="auto"/>
        <w:spacing w:before="0" w:after="0" w:line="276" w:lineRule="auto"/>
        <w:ind w:firstLine="709"/>
        <w:rPr>
          <w:rFonts w:ascii="Segoe UI Light" w:hAnsi="Segoe UI Light"/>
        </w:rPr>
      </w:pPr>
      <w:r w:rsidRPr="009433A4">
        <w:rPr>
          <w:rStyle w:val="25"/>
          <w:rFonts w:ascii="Segoe UI Light" w:hAnsi="Segoe UI Light"/>
        </w:rPr>
        <w:t xml:space="preserve">Источником газоснабжения </w:t>
      </w:r>
      <w:r w:rsidR="004364CA" w:rsidRPr="009433A4">
        <w:rPr>
          <w:rStyle w:val="25"/>
          <w:rFonts w:ascii="Segoe UI Light" w:hAnsi="Segoe UI Light"/>
        </w:rPr>
        <w:t xml:space="preserve">Челябинской </w:t>
      </w:r>
      <w:r w:rsidRPr="009433A4">
        <w:rPr>
          <w:rStyle w:val="25"/>
          <w:rFonts w:ascii="Segoe UI Light" w:hAnsi="Segoe UI Light"/>
        </w:rPr>
        <w:t xml:space="preserve">области является газопровод </w:t>
      </w:r>
      <w:r w:rsidR="004364CA" w:rsidRPr="009433A4">
        <w:rPr>
          <w:rStyle w:val="25"/>
          <w:rFonts w:ascii="Segoe UI Light" w:hAnsi="Segoe UI Light"/>
        </w:rPr>
        <w:t>«</w:t>
      </w:r>
      <w:r w:rsidRPr="009433A4">
        <w:rPr>
          <w:rStyle w:val="25"/>
          <w:rFonts w:ascii="Segoe UI Light" w:hAnsi="Segoe UI Light"/>
        </w:rPr>
        <w:t>Бухара-Урал</w:t>
      </w:r>
      <w:r w:rsidR="004364CA" w:rsidRPr="009433A4">
        <w:rPr>
          <w:rStyle w:val="25"/>
          <w:rFonts w:ascii="Segoe UI Light" w:hAnsi="Segoe UI Light"/>
        </w:rPr>
        <w:t>»</w:t>
      </w:r>
      <w:r w:rsidRPr="009433A4">
        <w:rPr>
          <w:rStyle w:val="25"/>
          <w:rFonts w:ascii="Segoe UI Light" w:hAnsi="Segoe UI Light"/>
        </w:rPr>
        <w:t>.</w:t>
      </w:r>
    </w:p>
    <w:p w:rsidR="00891A36" w:rsidRPr="009433A4" w:rsidRDefault="00891A36" w:rsidP="0094055A">
      <w:pPr>
        <w:pStyle w:val="210"/>
        <w:shd w:val="clear" w:color="auto" w:fill="auto"/>
        <w:spacing w:before="0" w:after="0" w:line="276" w:lineRule="auto"/>
        <w:ind w:firstLine="709"/>
        <w:rPr>
          <w:rStyle w:val="25"/>
          <w:rFonts w:ascii="Segoe UI Light" w:hAnsi="Segoe UI Light"/>
        </w:rPr>
      </w:pPr>
      <w:r w:rsidRPr="009433A4">
        <w:rPr>
          <w:rStyle w:val="25"/>
          <w:rFonts w:ascii="Segoe UI Light" w:hAnsi="Segoe UI Light"/>
        </w:rPr>
        <w:t xml:space="preserve">Действующая система газоснабжения </w:t>
      </w:r>
      <w:r w:rsidR="001F3915" w:rsidRPr="009433A4">
        <w:rPr>
          <w:rStyle w:val="25"/>
          <w:rFonts w:ascii="Segoe UI Light" w:hAnsi="Segoe UI Light"/>
        </w:rPr>
        <w:t>Краснопольского</w:t>
      </w:r>
      <w:r w:rsidR="004364CA" w:rsidRPr="009433A4">
        <w:rPr>
          <w:rStyle w:val="25"/>
          <w:rFonts w:ascii="Segoe UI Light" w:hAnsi="Segoe UI Light"/>
        </w:rPr>
        <w:t xml:space="preserve"> сельского поселения</w:t>
      </w:r>
      <w:r w:rsidRPr="009433A4">
        <w:rPr>
          <w:rStyle w:val="25"/>
          <w:rFonts w:ascii="Segoe UI Light" w:hAnsi="Segoe UI Light"/>
        </w:rPr>
        <w:t xml:space="preserve"> осуществляется </w:t>
      </w:r>
      <w:r w:rsidR="000B082C" w:rsidRPr="009433A4">
        <w:rPr>
          <w:rStyle w:val="25"/>
          <w:rFonts w:ascii="Segoe UI Light" w:hAnsi="Segoe UI Light"/>
        </w:rPr>
        <w:t>от ГРС «С</w:t>
      </w:r>
      <w:r w:rsidR="00913E41" w:rsidRPr="009433A4">
        <w:rPr>
          <w:rStyle w:val="25"/>
          <w:rFonts w:ascii="Segoe UI Light" w:hAnsi="Segoe UI Light"/>
        </w:rPr>
        <w:t>овхоза «Россия</w:t>
      </w:r>
      <w:r w:rsidR="000B082C" w:rsidRPr="009433A4">
        <w:rPr>
          <w:rStyle w:val="25"/>
          <w:rFonts w:ascii="Segoe UI Light" w:hAnsi="Segoe UI Light"/>
        </w:rPr>
        <w:t>»</w:t>
      </w:r>
      <w:r w:rsidRPr="009433A4">
        <w:rPr>
          <w:rStyle w:val="25"/>
          <w:rFonts w:ascii="Segoe UI Light" w:hAnsi="Segoe UI Light"/>
        </w:rPr>
        <w:t>.</w:t>
      </w:r>
      <w:r w:rsidR="004364CA" w:rsidRPr="009433A4">
        <w:rPr>
          <w:rStyle w:val="25"/>
          <w:rFonts w:ascii="Segoe UI Light" w:hAnsi="Segoe UI Light"/>
        </w:rPr>
        <w:t xml:space="preserve"> Газифицированы </w:t>
      </w:r>
      <w:r w:rsidR="004A5F7A" w:rsidRPr="009433A4">
        <w:rPr>
          <w:rStyle w:val="25"/>
          <w:rFonts w:ascii="Segoe UI Light" w:hAnsi="Segoe UI Light"/>
        </w:rPr>
        <w:t>все населенные пункты поселения, кроме д. </w:t>
      </w:r>
      <w:r w:rsidR="00913E41" w:rsidRPr="009433A4">
        <w:rPr>
          <w:rStyle w:val="25"/>
          <w:rFonts w:ascii="Segoe UI Light" w:hAnsi="Segoe UI Light"/>
        </w:rPr>
        <w:t>Заварухино</w:t>
      </w:r>
      <w:r w:rsidR="004364CA" w:rsidRPr="009433A4">
        <w:rPr>
          <w:rStyle w:val="25"/>
          <w:rFonts w:ascii="Segoe UI Light" w:hAnsi="Segoe UI Light"/>
        </w:rPr>
        <w:t>.</w:t>
      </w:r>
    </w:p>
    <w:p w:rsidR="00891A36" w:rsidRPr="009433A4" w:rsidRDefault="002145D0" w:rsidP="00A64E0F">
      <w:pPr>
        <w:pStyle w:val="Default"/>
        <w:spacing w:line="276" w:lineRule="auto"/>
        <w:ind w:firstLine="709"/>
        <w:jc w:val="both"/>
        <w:rPr>
          <w:rFonts w:ascii="Segoe UI Light" w:hAnsi="Segoe UI Light"/>
          <w:color w:val="auto"/>
          <w:sz w:val="22"/>
          <w:szCs w:val="22"/>
        </w:rPr>
      </w:pPr>
      <w:r w:rsidRPr="009433A4">
        <w:rPr>
          <w:rFonts w:ascii="Segoe UI Light" w:hAnsi="Segoe UI Light"/>
          <w:color w:val="auto"/>
          <w:sz w:val="22"/>
          <w:szCs w:val="22"/>
        </w:rPr>
        <w:t>Потребность в природном газе рассчитана в соответствии с СП</w:t>
      </w:r>
      <w:r w:rsidR="00067207" w:rsidRPr="009433A4">
        <w:rPr>
          <w:rFonts w:ascii="Segoe UI Light" w:hAnsi="Segoe UI Light"/>
          <w:color w:val="auto"/>
          <w:sz w:val="22"/>
          <w:szCs w:val="22"/>
        </w:rPr>
        <w:t> </w:t>
      </w:r>
      <w:r w:rsidRPr="009433A4">
        <w:rPr>
          <w:rFonts w:ascii="Segoe UI Light" w:hAnsi="Segoe UI Light"/>
          <w:color w:val="auto"/>
          <w:sz w:val="22"/>
          <w:szCs w:val="22"/>
        </w:rPr>
        <w:t>42-101-2003</w:t>
      </w:r>
      <w:r w:rsidR="00067207" w:rsidRPr="009433A4">
        <w:rPr>
          <w:rFonts w:ascii="Segoe UI Light" w:hAnsi="Segoe UI Light"/>
          <w:color w:val="auto"/>
          <w:sz w:val="22"/>
          <w:szCs w:val="22"/>
        </w:rPr>
        <w:t xml:space="preserve">                    </w:t>
      </w:r>
      <w:r w:rsidRPr="009433A4">
        <w:rPr>
          <w:rFonts w:ascii="Segoe UI Light" w:hAnsi="Segoe UI Light"/>
          <w:color w:val="auto"/>
          <w:sz w:val="22"/>
          <w:szCs w:val="22"/>
        </w:rPr>
        <w:t xml:space="preserve"> </w:t>
      </w:r>
      <w:r w:rsidR="00067207" w:rsidRPr="009433A4">
        <w:rPr>
          <w:rFonts w:ascii="Segoe UI Light" w:hAnsi="Segoe UI Light"/>
          <w:color w:val="auto"/>
          <w:sz w:val="22"/>
          <w:szCs w:val="22"/>
        </w:rPr>
        <w:t xml:space="preserve">(далее - СП 42-01-2003) </w:t>
      </w:r>
      <w:r w:rsidRPr="009433A4">
        <w:rPr>
          <w:rFonts w:ascii="Segoe UI Light" w:hAnsi="Segoe UI Light"/>
          <w:color w:val="auto"/>
          <w:sz w:val="22"/>
          <w:szCs w:val="22"/>
        </w:rPr>
        <w:t>«Общие положения по проектированию и строительству газораспределительных систем из металлических и полиэтиленовых труб».</w:t>
      </w:r>
    </w:p>
    <w:p w:rsidR="002145D0" w:rsidRPr="009433A4" w:rsidRDefault="002145D0" w:rsidP="00A64E0F">
      <w:pPr>
        <w:pStyle w:val="Default"/>
        <w:spacing w:line="276" w:lineRule="auto"/>
        <w:ind w:firstLine="709"/>
        <w:jc w:val="both"/>
        <w:rPr>
          <w:rFonts w:ascii="Segoe UI Light" w:hAnsi="Segoe UI Light"/>
          <w:color w:val="auto"/>
          <w:sz w:val="22"/>
          <w:szCs w:val="22"/>
        </w:rPr>
      </w:pPr>
      <w:proofErr w:type="gramStart"/>
      <w:r w:rsidRPr="009433A4">
        <w:rPr>
          <w:rFonts w:ascii="Segoe UI Light" w:hAnsi="Segoe UI Light"/>
          <w:color w:val="auto"/>
          <w:sz w:val="22"/>
          <w:szCs w:val="22"/>
        </w:rPr>
        <w:t>При решении вопросов газоснабжения поселени</w:t>
      </w:r>
      <w:r w:rsidR="00BC2B2F" w:rsidRPr="009433A4">
        <w:rPr>
          <w:rFonts w:ascii="Segoe UI Light" w:hAnsi="Segoe UI Light"/>
          <w:color w:val="auto"/>
          <w:sz w:val="22"/>
          <w:szCs w:val="22"/>
        </w:rPr>
        <w:t>я</w:t>
      </w:r>
      <w:r w:rsidRPr="009433A4">
        <w:rPr>
          <w:rFonts w:ascii="Segoe UI Light" w:hAnsi="Segoe UI Light"/>
          <w:color w:val="auto"/>
          <w:sz w:val="22"/>
          <w:szCs w:val="22"/>
        </w:rPr>
        <w:t xml:space="preserve"> использование газа предусматривается на: индивидуально-бытовые нужды населения</w:t>
      </w:r>
      <w:r w:rsidR="00FE71E4" w:rsidRPr="009433A4">
        <w:rPr>
          <w:rFonts w:ascii="Segoe UI Light" w:hAnsi="Segoe UI Light"/>
          <w:color w:val="auto"/>
          <w:sz w:val="22"/>
          <w:szCs w:val="22"/>
        </w:rPr>
        <w:t xml:space="preserve"> (</w:t>
      </w:r>
      <w:r w:rsidRPr="009433A4">
        <w:rPr>
          <w:rFonts w:ascii="Segoe UI Light" w:hAnsi="Segoe UI Light"/>
          <w:color w:val="auto"/>
          <w:sz w:val="22"/>
          <w:szCs w:val="22"/>
        </w:rPr>
        <w:t>приготовление пищи и горячей воды</w:t>
      </w:r>
      <w:r w:rsidR="00FE71E4" w:rsidRPr="009433A4">
        <w:rPr>
          <w:rFonts w:ascii="Segoe UI Light" w:hAnsi="Segoe UI Light"/>
          <w:color w:val="auto"/>
          <w:sz w:val="22"/>
          <w:szCs w:val="22"/>
        </w:rPr>
        <w:t xml:space="preserve">); </w:t>
      </w:r>
      <w:r w:rsidRPr="009433A4">
        <w:rPr>
          <w:rFonts w:ascii="Segoe UI Light" w:hAnsi="Segoe UI Light"/>
          <w:color w:val="auto"/>
          <w:sz w:val="22"/>
          <w:szCs w:val="22"/>
        </w:rPr>
        <w:t>отопление, вентиляцию и горячее водоснабжение жилых и общественных зданий; отопление и нужды производственных и коммунально-бытовых потребителей</w:t>
      </w:r>
      <w:r w:rsidR="00BC2B2F" w:rsidRPr="009433A4">
        <w:rPr>
          <w:rFonts w:ascii="Segoe UI Light" w:hAnsi="Segoe UI Light"/>
          <w:color w:val="auto"/>
          <w:sz w:val="22"/>
          <w:szCs w:val="22"/>
        </w:rPr>
        <w:t xml:space="preserve"> </w:t>
      </w:r>
      <w:r w:rsidR="00AC571A" w:rsidRPr="009433A4">
        <w:rPr>
          <w:rFonts w:ascii="Segoe UI Light" w:hAnsi="Segoe UI Light"/>
          <w:color w:val="auto"/>
          <w:sz w:val="22"/>
          <w:szCs w:val="22"/>
        </w:rPr>
        <w:t>(определя</w:t>
      </w:r>
      <w:r w:rsidR="00BC2B2F" w:rsidRPr="009433A4">
        <w:rPr>
          <w:rFonts w:ascii="Segoe UI Light" w:hAnsi="Segoe UI Light"/>
          <w:color w:val="auto"/>
          <w:sz w:val="22"/>
          <w:szCs w:val="22"/>
        </w:rPr>
        <w:t>е</w:t>
      </w:r>
      <w:r w:rsidR="00AC571A" w:rsidRPr="009433A4">
        <w:rPr>
          <w:rFonts w:ascii="Segoe UI Light" w:hAnsi="Segoe UI Light"/>
          <w:color w:val="auto"/>
          <w:sz w:val="22"/>
          <w:szCs w:val="22"/>
        </w:rPr>
        <w:t>тся технологическим процессом</w:t>
      </w:r>
      <w:r w:rsidR="00547E79" w:rsidRPr="009433A4">
        <w:rPr>
          <w:rFonts w:ascii="Segoe UI Light" w:hAnsi="Segoe UI Light"/>
          <w:color w:val="auto"/>
          <w:sz w:val="22"/>
          <w:szCs w:val="22"/>
        </w:rPr>
        <w:t xml:space="preserve"> и </w:t>
      </w:r>
      <w:r w:rsidR="00BC2B2F" w:rsidRPr="009433A4">
        <w:rPr>
          <w:rFonts w:ascii="Segoe UI Light" w:hAnsi="Segoe UI Light"/>
          <w:color w:val="auto"/>
          <w:sz w:val="22"/>
          <w:szCs w:val="22"/>
        </w:rPr>
        <w:t>рассчитывается на основании технических условий</w:t>
      </w:r>
      <w:r w:rsidR="00547E79" w:rsidRPr="009433A4">
        <w:rPr>
          <w:rFonts w:ascii="Segoe UI Light" w:hAnsi="Segoe UI Light"/>
          <w:color w:val="auto"/>
          <w:sz w:val="22"/>
          <w:szCs w:val="22"/>
        </w:rPr>
        <w:t xml:space="preserve"> в случае реконструкции</w:t>
      </w:r>
      <w:r w:rsidR="00BC2B2F" w:rsidRPr="009433A4">
        <w:rPr>
          <w:rFonts w:ascii="Segoe UI Light" w:hAnsi="Segoe UI Light"/>
          <w:color w:val="auto"/>
          <w:sz w:val="22"/>
          <w:szCs w:val="22"/>
        </w:rPr>
        <w:t xml:space="preserve"> (</w:t>
      </w:r>
      <w:r w:rsidR="00547E79" w:rsidRPr="009433A4">
        <w:rPr>
          <w:rFonts w:ascii="Segoe UI Light" w:hAnsi="Segoe UI Light"/>
          <w:color w:val="auto"/>
          <w:sz w:val="22"/>
          <w:szCs w:val="22"/>
        </w:rPr>
        <w:t>модернизации</w:t>
      </w:r>
      <w:r w:rsidR="00BC2B2F" w:rsidRPr="009433A4">
        <w:rPr>
          <w:rFonts w:ascii="Segoe UI Light" w:hAnsi="Segoe UI Light"/>
          <w:color w:val="auto"/>
          <w:sz w:val="22"/>
          <w:szCs w:val="22"/>
        </w:rPr>
        <w:t>)</w:t>
      </w:r>
      <w:r w:rsidR="00547E79" w:rsidRPr="009433A4">
        <w:rPr>
          <w:rFonts w:ascii="Segoe UI Light" w:hAnsi="Segoe UI Light"/>
          <w:color w:val="auto"/>
          <w:sz w:val="22"/>
          <w:szCs w:val="22"/>
        </w:rPr>
        <w:t xml:space="preserve"> сущ</w:t>
      </w:r>
      <w:r w:rsidR="00BC2B2F" w:rsidRPr="009433A4">
        <w:rPr>
          <w:rFonts w:ascii="Segoe UI Light" w:hAnsi="Segoe UI Light"/>
          <w:color w:val="auto"/>
          <w:sz w:val="22"/>
          <w:szCs w:val="22"/>
        </w:rPr>
        <w:t>ествующих</w:t>
      </w:r>
      <w:r w:rsidR="00547E79" w:rsidRPr="009433A4">
        <w:rPr>
          <w:rFonts w:ascii="Segoe UI Light" w:hAnsi="Segoe UI Light"/>
          <w:color w:val="auto"/>
          <w:sz w:val="22"/>
          <w:szCs w:val="22"/>
        </w:rPr>
        <w:t xml:space="preserve"> </w:t>
      </w:r>
      <w:r w:rsidR="00BC2B2F" w:rsidRPr="009433A4">
        <w:rPr>
          <w:rFonts w:ascii="Segoe UI Light" w:hAnsi="Segoe UI Light"/>
          <w:color w:val="auto"/>
          <w:sz w:val="22"/>
          <w:szCs w:val="22"/>
        </w:rPr>
        <w:t xml:space="preserve"> предприятий </w:t>
      </w:r>
      <w:r w:rsidR="00547E79" w:rsidRPr="009433A4">
        <w:rPr>
          <w:rFonts w:ascii="Segoe UI Light" w:hAnsi="Segoe UI Light"/>
          <w:color w:val="auto"/>
          <w:sz w:val="22"/>
          <w:szCs w:val="22"/>
        </w:rPr>
        <w:t xml:space="preserve">и </w:t>
      </w:r>
      <w:r w:rsidR="00BC2B2F" w:rsidRPr="009433A4">
        <w:rPr>
          <w:rFonts w:ascii="Segoe UI Light" w:hAnsi="Segoe UI Light"/>
          <w:color w:val="auto"/>
          <w:sz w:val="22"/>
          <w:szCs w:val="22"/>
        </w:rPr>
        <w:t>строительстве</w:t>
      </w:r>
      <w:r w:rsidR="00547E79" w:rsidRPr="009433A4">
        <w:rPr>
          <w:rFonts w:ascii="Segoe UI Light" w:hAnsi="Segoe UI Light"/>
          <w:color w:val="auto"/>
          <w:sz w:val="22"/>
          <w:szCs w:val="22"/>
        </w:rPr>
        <w:t xml:space="preserve"> новых</w:t>
      </w:r>
      <w:r w:rsidR="00BC2B2F" w:rsidRPr="009433A4">
        <w:rPr>
          <w:rFonts w:ascii="Segoe UI Light" w:hAnsi="Segoe UI Light"/>
          <w:color w:val="auto"/>
          <w:sz w:val="22"/>
          <w:szCs w:val="22"/>
        </w:rPr>
        <w:t xml:space="preserve"> объектов</w:t>
      </w:r>
      <w:r w:rsidR="00AC571A" w:rsidRPr="009433A4">
        <w:rPr>
          <w:rFonts w:ascii="Segoe UI Light" w:hAnsi="Segoe UI Light"/>
          <w:color w:val="auto"/>
          <w:sz w:val="22"/>
          <w:szCs w:val="22"/>
        </w:rPr>
        <w:t>)</w:t>
      </w:r>
      <w:r w:rsidRPr="009433A4">
        <w:rPr>
          <w:rFonts w:ascii="Segoe UI Light" w:hAnsi="Segoe UI Light"/>
          <w:color w:val="auto"/>
          <w:sz w:val="22"/>
          <w:szCs w:val="22"/>
        </w:rPr>
        <w:t>.</w:t>
      </w:r>
      <w:proofErr w:type="gramEnd"/>
    </w:p>
    <w:p w:rsidR="004E4E33" w:rsidRPr="009433A4" w:rsidRDefault="00485022" w:rsidP="00A64E0F">
      <w:pPr>
        <w:pStyle w:val="Default"/>
        <w:spacing w:line="276" w:lineRule="auto"/>
        <w:ind w:firstLine="709"/>
        <w:jc w:val="both"/>
        <w:rPr>
          <w:rFonts w:ascii="Segoe UI Light" w:hAnsi="Segoe UI Light"/>
          <w:color w:val="auto"/>
          <w:sz w:val="22"/>
          <w:szCs w:val="22"/>
        </w:rPr>
      </w:pPr>
      <w:r w:rsidRPr="009433A4">
        <w:rPr>
          <w:rFonts w:ascii="Segoe UI Light" w:hAnsi="Segoe UI Light"/>
          <w:color w:val="auto"/>
          <w:sz w:val="22"/>
          <w:szCs w:val="22"/>
        </w:rPr>
        <w:t>Для последующих расчетов принимаем у</w:t>
      </w:r>
      <w:r w:rsidR="004E4E33" w:rsidRPr="009433A4">
        <w:rPr>
          <w:rFonts w:ascii="Segoe UI Light" w:hAnsi="Segoe UI Light"/>
          <w:color w:val="auto"/>
          <w:sz w:val="22"/>
          <w:szCs w:val="22"/>
        </w:rPr>
        <w:t xml:space="preserve">крупненный показатель потребления газа </w:t>
      </w:r>
      <w:r w:rsidR="00F1450B" w:rsidRPr="009433A4">
        <w:rPr>
          <w:rFonts w:ascii="Segoe UI Light" w:hAnsi="Segoe UI Light"/>
          <w:color w:val="auto"/>
          <w:sz w:val="22"/>
          <w:szCs w:val="22"/>
        </w:rPr>
        <w:t xml:space="preserve">поселения на основании п.3.12 СП 42-101-2003 будет равен </w:t>
      </w:r>
      <w:r w:rsidR="003E4573" w:rsidRPr="009433A4">
        <w:rPr>
          <w:rFonts w:ascii="Segoe UI Light" w:hAnsi="Segoe UI Light"/>
          <w:color w:val="auto"/>
          <w:sz w:val="22"/>
          <w:szCs w:val="22"/>
        </w:rPr>
        <w:t>7</w:t>
      </w:r>
      <w:r w:rsidR="00951B55" w:rsidRPr="009433A4">
        <w:rPr>
          <w:rFonts w:ascii="Segoe UI Light" w:hAnsi="Segoe UI Light"/>
          <w:color w:val="auto"/>
          <w:spacing w:val="2"/>
          <w:sz w:val="22"/>
          <w:szCs w:val="22"/>
          <w:shd w:val="clear" w:color="auto" w:fill="FFFFFF"/>
        </w:rPr>
        <w:t>,</w:t>
      </w:r>
      <w:r w:rsidR="00612DE9" w:rsidRPr="009433A4">
        <w:rPr>
          <w:rFonts w:ascii="Segoe UI Light" w:hAnsi="Segoe UI Light"/>
          <w:color w:val="auto"/>
          <w:spacing w:val="2"/>
          <w:sz w:val="22"/>
          <w:szCs w:val="22"/>
          <w:shd w:val="clear" w:color="auto" w:fill="FFFFFF"/>
        </w:rPr>
        <w:t>66</w:t>
      </w:r>
      <w:r w:rsidR="007B682D" w:rsidRPr="009433A4">
        <w:rPr>
          <w:rFonts w:ascii="Segoe UI Light" w:hAnsi="Segoe UI Light"/>
          <w:color w:val="auto"/>
          <w:spacing w:val="2"/>
          <w:sz w:val="22"/>
          <w:szCs w:val="22"/>
          <w:shd w:val="clear" w:color="auto" w:fill="FFFFFF"/>
        </w:rPr>
        <w:t>0</w:t>
      </w:r>
      <w:r w:rsidR="00F1450B" w:rsidRPr="009433A4">
        <w:rPr>
          <w:rFonts w:ascii="Segoe UI Light" w:hAnsi="Segoe UI Light"/>
          <w:color w:val="auto"/>
          <w:spacing w:val="2"/>
          <w:sz w:val="22"/>
          <w:szCs w:val="22"/>
          <w:shd w:val="clear" w:color="auto" w:fill="FFFFFF"/>
        </w:rPr>
        <w:t xml:space="preserve"> </w:t>
      </w:r>
      <w:r w:rsidR="00F1450B" w:rsidRPr="009433A4">
        <w:rPr>
          <w:rFonts w:ascii="Segoe UI Light" w:hAnsi="Segoe UI Light"/>
          <w:color w:val="auto"/>
          <w:sz w:val="22"/>
          <w:szCs w:val="22"/>
        </w:rPr>
        <w:t>млн.куб.м/год, в том числе</w:t>
      </w:r>
      <w:r w:rsidR="00E05819" w:rsidRPr="009433A4">
        <w:rPr>
          <w:rFonts w:ascii="Segoe UI Light" w:hAnsi="Segoe UI Light"/>
          <w:color w:val="auto"/>
          <w:sz w:val="22"/>
          <w:szCs w:val="22"/>
        </w:rPr>
        <w:t>:</w:t>
      </w:r>
    </w:p>
    <w:p w:rsidR="007B4BEF" w:rsidRPr="009433A4" w:rsidRDefault="004E4E33" w:rsidP="00575CB0">
      <w:pPr>
        <w:spacing w:after="0"/>
        <w:ind w:firstLine="709"/>
        <w:jc w:val="right"/>
        <w:rPr>
          <w:rFonts w:ascii="Segoe UI Light" w:hAnsi="Segoe UI Light"/>
          <w:spacing w:val="-2"/>
          <w:sz w:val="16"/>
          <w:szCs w:val="16"/>
        </w:rPr>
      </w:pPr>
      <w:r w:rsidRPr="009433A4">
        <w:rPr>
          <w:rFonts w:ascii="Segoe UI Light" w:hAnsi="Segoe UI Light"/>
          <w:spacing w:val="-2"/>
          <w:sz w:val="16"/>
          <w:szCs w:val="16"/>
        </w:rPr>
        <w:t>Таблица</w:t>
      </w:r>
      <w:r w:rsidR="00575CB0" w:rsidRPr="009433A4">
        <w:rPr>
          <w:rFonts w:ascii="Segoe UI Light" w:hAnsi="Segoe UI Light"/>
          <w:spacing w:val="-2"/>
          <w:sz w:val="16"/>
          <w:szCs w:val="16"/>
        </w:rPr>
        <w:t xml:space="preserve"> </w:t>
      </w:r>
      <w:r w:rsidRPr="009433A4">
        <w:rPr>
          <w:rFonts w:ascii="Segoe UI Light" w:hAnsi="Segoe UI Light"/>
          <w:spacing w:val="-2"/>
          <w:sz w:val="16"/>
          <w:szCs w:val="16"/>
        </w:rPr>
        <w:t xml:space="preserve"> </w:t>
      </w:r>
      <w:r w:rsidR="00575CB0" w:rsidRPr="009433A4">
        <w:rPr>
          <w:rFonts w:ascii="Segoe UI Light" w:hAnsi="Segoe UI Light"/>
          <w:spacing w:val="-2"/>
          <w:sz w:val="16"/>
          <w:szCs w:val="16"/>
        </w:rPr>
        <w:t>20</w:t>
      </w:r>
    </w:p>
    <w:tbl>
      <w:tblPr>
        <w:tblStyle w:val="ae"/>
        <w:tblW w:w="0" w:type="auto"/>
        <w:tblInd w:w="108" w:type="dxa"/>
        <w:tblLayout w:type="fixed"/>
        <w:tblLook w:val="04A0" w:firstRow="1" w:lastRow="0" w:firstColumn="1" w:lastColumn="0" w:noHBand="0" w:noVBand="1"/>
      </w:tblPr>
      <w:tblGrid>
        <w:gridCol w:w="1560"/>
        <w:gridCol w:w="567"/>
        <w:gridCol w:w="708"/>
        <w:gridCol w:w="709"/>
        <w:gridCol w:w="709"/>
        <w:gridCol w:w="850"/>
        <w:gridCol w:w="993"/>
        <w:gridCol w:w="850"/>
        <w:gridCol w:w="992"/>
        <w:gridCol w:w="993"/>
        <w:gridCol w:w="992"/>
      </w:tblGrid>
      <w:tr w:rsidR="00612DE9" w:rsidRPr="009433A4" w:rsidTr="001B05C9">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560" w:type="dxa"/>
            <w:vMerge w:val="restart"/>
            <w:vAlign w:val="center"/>
          </w:tcPr>
          <w:p w:rsidR="007B4BEF" w:rsidRPr="009433A4" w:rsidRDefault="007B4BEF" w:rsidP="001B05C9">
            <w:pPr>
              <w:jc w:val="cente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Населенный пункт</w:t>
            </w:r>
          </w:p>
        </w:tc>
        <w:tc>
          <w:tcPr>
            <w:tcW w:w="567" w:type="dxa"/>
            <w:vMerge w:val="restart"/>
            <w:textDirection w:val="btLr"/>
            <w:vAlign w:val="center"/>
          </w:tcPr>
          <w:p w:rsidR="007B4BEF" w:rsidRPr="009433A4" w:rsidRDefault="007B4BEF" w:rsidP="00E63534">
            <w:pPr>
              <w:ind w:left="113" w:right="113"/>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 xml:space="preserve">Номер </w:t>
            </w:r>
            <w:proofErr w:type="gramStart"/>
            <w:r w:rsidRPr="009433A4">
              <w:rPr>
                <w:rFonts w:ascii="Segoe UI Light" w:hAnsi="Segoe UI Light" w:cs="Arial"/>
                <w:spacing w:val="2"/>
                <w:szCs w:val="16"/>
                <w:shd w:val="clear" w:color="auto" w:fill="FFFFFF"/>
              </w:rPr>
              <w:t>ПР</w:t>
            </w:r>
            <w:proofErr w:type="gramEnd"/>
            <w:r w:rsidR="00E63534" w:rsidRPr="009433A4">
              <w:rPr>
                <w:rFonts w:ascii="Segoe UI Light" w:hAnsi="Segoe UI Light" w:cs="Arial"/>
                <w:spacing w:val="2"/>
                <w:szCs w:val="16"/>
                <w:shd w:val="clear" w:color="auto" w:fill="FFFFFF"/>
              </w:rPr>
              <w:t xml:space="preserve"> </w:t>
            </w:r>
            <w:r w:rsidRPr="009433A4">
              <w:rPr>
                <w:rFonts w:ascii="Segoe UI Light" w:hAnsi="Segoe UI Light" w:cs="Arial"/>
                <w:spacing w:val="2"/>
                <w:szCs w:val="16"/>
                <w:shd w:val="clear" w:color="auto" w:fill="FFFFFF"/>
              </w:rPr>
              <w:t>/</w:t>
            </w:r>
            <w:r w:rsidR="00E63534" w:rsidRPr="009433A4">
              <w:rPr>
                <w:rFonts w:ascii="Segoe UI Light" w:hAnsi="Segoe UI Light" w:cs="Arial"/>
                <w:spacing w:val="2"/>
                <w:szCs w:val="16"/>
                <w:shd w:val="clear" w:color="auto" w:fill="FFFFFF"/>
              </w:rPr>
              <w:t xml:space="preserve"> </w:t>
            </w:r>
            <w:r w:rsidRPr="009433A4">
              <w:rPr>
                <w:rFonts w:ascii="Segoe UI Light" w:hAnsi="Segoe UI Light" w:cs="Arial"/>
                <w:spacing w:val="2"/>
                <w:szCs w:val="16"/>
                <w:shd w:val="clear" w:color="auto" w:fill="FFFFFF"/>
              </w:rPr>
              <w:t>ЖР (МР)</w:t>
            </w:r>
          </w:p>
        </w:tc>
        <w:tc>
          <w:tcPr>
            <w:tcW w:w="2126" w:type="dxa"/>
            <w:gridSpan w:val="3"/>
            <w:vAlign w:val="center"/>
          </w:tcPr>
          <w:p w:rsidR="007B4BEF" w:rsidRPr="009433A4" w:rsidRDefault="007B4BEF" w:rsidP="001B05C9">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Население, тыс.чел.</w:t>
            </w:r>
          </w:p>
        </w:tc>
        <w:tc>
          <w:tcPr>
            <w:tcW w:w="5670" w:type="dxa"/>
            <w:gridSpan w:val="6"/>
            <w:vAlign w:val="center"/>
          </w:tcPr>
          <w:p w:rsidR="007B4BEF" w:rsidRPr="009433A4" w:rsidRDefault="007B4BEF" w:rsidP="001B05C9">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szCs w:val="16"/>
              </w:rPr>
              <w:t>Укрупненный показатель потребления газа*, млн.куб.м/год</w:t>
            </w:r>
          </w:p>
        </w:tc>
      </w:tr>
      <w:tr w:rsidR="00612DE9" w:rsidRPr="009433A4" w:rsidTr="001B05C9">
        <w:trPr>
          <w:trHeight w:val="328"/>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rsidR="00C16AAB" w:rsidRPr="009433A4" w:rsidRDefault="00C16AAB" w:rsidP="001B05C9">
            <w:pPr>
              <w:jc w:val="center"/>
              <w:rPr>
                <w:rFonts w:ascii="Segoe UI Light" w:hAnsi="Segoe UI Light" w:cs="Arial"/>
                <w:spacing w:val="2"/>
                <w:szCs w:val="16"/>
                <w:shd w:val="clear" w:color="auto" w:fill="FFFFFF"/>
              </w:rPr>
            </w:pPr>
          </w:p>
        </w:tc>
        <w:tc>
          <w:tcPr>
            <w:tcW w:w="567" w:type="dxa"/>
            <w:vMerge/>
            <w:vAlign w:val="center"/>
          </w:tcPr>
          <w:p w:rsidR="00C16AAB" w:rsidRPr="009433A4" w:rsidRDefault="00C16AAB" w:rsidP="001B05C9">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8" w:type="dxa"/>
            <w:vMerge w:val="restart"/>
            <w:vAlign w:val="center"/>
          </w:tcPr>
          <w:p w:rsidR="00C16AAB" w:rsidRPr="009433A4" w:rsidRDefault="00C16AAB" w:rsidP="001B05C9">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всего</w:t>
            </w:r>
          </w:p>
        </w:tc>
        <w:tc>
          <w:tcPr>
            <w:tcW w:w="709" w:type="dxa"/>
            <w:vMerge w:val="restart"/>
            <w:vAlign w:val="center"/>
          </w:tcPr>
          <w:p w:rsidR="00C16AAB" w:rsidRPr="009433A4" w:rsidRDefault="00C16AAB" w:rsidP="001B05C9">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ИЖС</w:t>
            </w:r>
          </w:p>
        </w:tc>
        <w:tc>
          <w:tcPr>
            <w:tcW w:w="709" w:type="dxa"/>
            <w:vMerge w:val="restart"/>
            <w:vAlign w:val="center"/>
          </w:tcPr>
          <w:p w:rsidR="00C16AAB" w:rsidRPr="009433A4" w:rsidRDefault="00C16AAB" w:rsidP="001B05C9">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МКД</w:t>
            </w:r>
          </w:p>
        </w:tc>
        <w:tc>
          <w:tcPr>
            <w:tcW w:w="1843" w:type="dxa"/>
            <w:gridSpan w:val="2"/>
            <w:vAlign w:val="center"/>
          </w:tcPr>
          <w:p w:rsidR="00C16AAB" w:rsidRPr="009433A4" w:rsidRDefault="00C16AAB" w:rsidP="001B05C9">
            <w:pPr>
              <w:pStyle w:val="210"/>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при горячем водоснабжении от газовых водонагревателей (</w:t>
            </w:r>
            <w:r w:rsidRPr="009433A4">
              <w:rPr>
                <w:rStyle w:val="25"/>
                <w:rFonts w:ascii="Segoe UI Light" w:hAnsi="Segoe UI Light"/>
                <w:szCs w:val="16"/>
              </w:rPr>
              <w:t>ИЖС)</w:t>
            </w:r>
          </w:p>
        </w:tc>
        <w:tc>
          <w:tcPr>
            <w:tcW w:w="1842" w:type="dxa"/>
            <w:gridSpan w:val="2"/>
            <w:vAlign w:val="center"/>
          </w:tcPr>
          <w:p w:rsidR="00C16AAB" w:rsidRPr="009433A4" w:rsidRDefault="00C16AAB" w:rsidP="001B05C9">
            <w:pPr>
              <w:pStyle w:val="210"/>
              <w:spacing w:before="0" w:after="0" w:line="250" w:lineRule="exac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при наличии централизованного горячего водоснабжения (МКД)</w:t>
            </w:r>
          </w:p>
        </w:tc>
        <w:tc>
          <w:tcPr>
            <w:tcW w:w="1985" w:type="dxa"/>
            <w:gridSpan w:val="2"/>
            <w:vAlign w:val="center"/>
          </w:tcPr>
          <w:p w:rsidR="00C16AAB" w:rsidRPr="009433A4" w:rsidRDefault="00C16AAB" w:rsidP="001B05C9">
            <w:pPr>
              <w:jc w:val="center"/>
              <w:cnfStyle w:val="000000000000" w:firstRow="0" w:lastRow="0" w:firstColumn="0" w:lastColumn="0" w:oddVBand="0" w:evenVBand="0" w:oddHBand="0" w:evenHBand="0" w:firstRowFirstColumn="0" w:firstRowLastColumn="0" w:lastRowFirstColumn="0" w:lastRowLastColumn="0"/>
            </w:pPr>
            <w:r w:rsidRPr="009433A4">
              <w:t>всего (по НП)</w:t>
            </w:r>
          </w:p>
        </w:tc>
      </w:tr>
      <w:tr w:rsidR="00612DE9" w:rsidRPr="009433A4" w:rsidTr="00E63534">
        <w:trPr>
          <w:trHeight w:val="328"/>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rsidR="007B4BEF" w:rsidRPr="009433A4" w:rsidRDefault="007B4BEF" w:rsidP="001B05C9">
            <w:pPr>
              <w:jc w:val="center"/>
              <w:rPr>
                <w:rFonts w:ascii="Segoe UI Light" w:hAnsi="Segoe UI Light" w:cs="Arial"/>
                <w:spacing w:val="2"/>
                <w:szCs w:val="16"/>
                <w:shd w:val="clear" w:color="auto" w:fill="FFFFFF"/>
              </w:rPr>
            </w:pPr>
          </w:p>
        </w:tc>
        <w:tc>
          <w:tcPr>
            <w:tcW w:w="567" w:type="dxa"/>
            <w:vMerge/>
            <w:vAlign w:val="center"/>
          </w:tcPr>
          <w:p w:rsidR="007B4BEF" w:rsidRPr="009433A4" w:rsidRDefault="007B4BEF" w:rsidP="001B05C9">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8" w:type="dxa"/>
            <w:vMerge/>
            <w:vAlign w:val="center"/>
          </w:tcPr>
          <w:p w:rsidR="007B4BEF" w:rsidRPr="009433A4" w:rsidRDefault="007B4BEF" w:rsidP="001B05C9">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Merge/>
            <w:vAlign w:val="center"/>
          </w:tcPr>
          <w:p w:rsidR="007B4BEF" w:rsidRPr="009433A4" w:rsidRDefault="007B4BEF" w:rsidP="001B05C9">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Merge/>
            <w:vAlign w:val="center"/>
          </w:tcPr>
          <w:p w:rsidR="007B4BEF" w:rsidRPr="009433A4" w:rsidRDefault="007B4BEF" w:rsidP="001B05C9">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50" w:type="dxa"/>
          </w:tcPr>
          <w:p w:rsidR="007B4BEF" w:rsidRPr="009433A4" w:rsidRDefault="007B4BEF" w:rsidP="00E63534">
            <w:pPr>
              <w:pStyle w:val="210"/>
              <w:shd w:val="clear" w:color="auto" w:fill="auto"/>
              <w:spacing w:before="0" w:after="0" w:line="254" w:lineRule="exact"/>
              <w:ind w:left="-108" w:right="-108"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удельный показатель, куб.м/год</w:t>
            </w:r>
          </w:p>
          <w:p w:rsidR="007B4BEF" w:rsidRPr="009433A4" w:rsidRDefault="007B4BEF" w:rsidP="00E63534">
            <w:pPr>
              <w:pStyle w:val="210"/>
              <w:shd w:val="clear" w:color="auto" w:fill="auto"/>
              <w:spacing w:before="0" w:after="0" w:line="254" w:lineRule="exact"/>
              <w:ind w:left="-108" w:right="-108"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на 1 чел.</w:t>
            </w:r>
          </w:p>
        </w:tc>
        <w:tc>
          <w:tcPr>
            <w:tcW w:w="993" w:type="dxa"/>
          </w:tcPr>
          <w:p w:rsidR="007B4BEF" w:rsidRPr="009433A4" w:rsidRDefault="007B4BEF" w:rsidP="001B05C9">
            <w:pPr>
              <w:pStyle w:val="210"/>
              <w:shd w:val="clear" w:color="auto" w:fill="auto"/>
              <w:spacing w:before="0" w:after="0" w:line="254" w:lineRule="exac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расчетная,</w:t>
            </w:r>
          </w:p>
          <w:p w:rsidR="007B4BEF" w:rsidRPr="009433A4" w:rsidRDefault="007B4BEF" w:rsidP="001B05C9">
            <w:pPr>
              <w:pStyle w:val="210"/>
              <w:shd w:val="clear" w:color="auto" w:fill="auto"/>
              <w:spacing w:before="0" w:after="0" w:line="254" w:lineRule="exac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p>
          <w:p w:rsidR="007B4BEF" w:rsidRPr="009433A4" w:rsidRDefault="007B4BEF" w:rsidP="001B05C9">
            <w:pPr>
              <w:pStyle w:val="210"/>
              <w:shd w:val="clear" w:color="auto" w:fill="auto"/>
              <w:spacing w:before="0" w:after="0" w:line="254" w:lineRule="exac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млн.куб.м/</w:t>
            </w:r>
          </w:p>
          <w:p w:rsidR="007B4BEF" w:rsidRPr="009433A4" w:rsidRDefault="007B4BEF" w:rsidP="001B05C9">
            <w:pPr>
              <w:pStyle w:val="210"/>
              <w:shd w:val="clear" w:color="auto" w:fill="auto"/>
              <w:spacing w:before="0" w:after="0" w:line="254" w:lineRule="exac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год</w:t>
            </w:r>
          </w:p>
        </w:tc>
        <w:tc>
          <w:tcPr>
            <w:tcW w:w="850" w:type="dxa"/>
          </w:tcPr>
          <w:p w:rsidR="007B4BEF" w:rsidRPr="009433A4" w:rsidRDefault="007B4BEF" w:rsidP="00E63534">
            <w:pPr>
              <w:pStyle w:val="210"/>
              <w:shd w:val="clear" w:color="auto" w:fill="auto"/>
              <w:spacing w:before="0" w:after="0" w:line="254" w:lineRule="exact"/>
              <w:ind w:left="-108" w:right="-108"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удельный показатель, куб.м/год</w:t>
            </w:r>
          </w:p>
          <w:p w:rsidR="007B4BEF" w:rsidRPr="009433A4" w:rsidRDefault="007B4BEF" w:rsidP="001B05C9">
            <w:pPr>
              <w:pStyle w:val="210"/>
              <w:shd w:val="clear" w:color="auto" w:fill="auto"/>
              <w:spacing w:before="0" w:after="0" w:line="254" w:lineRule="exact"/>
              <w:ind w:right="-108"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на 1 чел.</w:t>
            </w:r>
          </w:p>
        </w:tc>
        <w:tc>
          <w:tcPr>
            <w:tcW w:w="992" w:type="dxa"/>
          </w:tcPr>
          <w:p w:rsidR="007B4BEF" w:rsidRPr="009433A4" w:rsidRDefault="007B4BEF" w:rsidP="001B05C9">
            <w:pPr>
              <w:pStyle w:val="210"/>
              <w:shd w:val="clear" w:color="auto" w:fill="auto"/>
              <w:spacing w:before="0" w:after="0" w:line="254" w:lineRule="exac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расчетная,</w:t>
            </w:r>
          </w:p>
          <w:p w:rsidR="007B4BEF" w:rsidRPr="009433A4" w:rsidRDefault="007B4BEF" w:rsidP="001B05C9">
            <w:pPr>
              <w:pStyle w:val="210"/>
              <w:shd w:val="clear" w:color="auto" w:fill="auto"/>
              <w:spacing w:before="0" w:after="0" w:line="254" w:lineRule="exac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p>
          <w:p w:rsidR="007B4BEF" w:rsidRPr="009433A4" w:rsidRDefault="007B4BEF" w:rsidP="001B05C9">
            <w:pPr>
              <w:pStyle w:val="210"/>
              <w:shd w:val="clear" w:color="auto" w:fill="auto"/>
              <w:spacing w:before="0" w:after="0" w:line="254" w:lineRule="exac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млн.куб.м/</w:t>
            </w:r>
          </w:p>
          <w:p w:rsidR="007B4BEF" w:rsidRPr="009433A4" w:rsidRDefault="007B4BEF" w:rsidP="001B05C9">
            <w:pPr>
              <w:pStyle w:val="210"/>
              <w:shd w:val="clear" w:color="auto" w:fill="auto"/>
              <w:spacing w:before="0" w:after="0" w:line="254" w:lineRule="exac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год</w:t>
            </w:r>
          </w:p>
        </w:tc>
        <w:tc>
          <w:tcPr>
            <w:tcW w:w="993" w:type="dxa"/>
            <w:vAlign w:val="bottom"/>
          </w:tcPr>
          <w:p w:rsidR="007B4BEF" w:rsidRPr="009433A4" w:rsidRDefault="007B4BEF" w:rsidP="00E63534">
            <w:pPr>
              <w:pStyle w:val="210"/>
              <w:shd w:val="clear" w:color="auto" w:fill="auto"/>
              <w:spacing w:before="0" w:after="0" w:line="254" w:lineRule="exac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r w:rsidRPr="009433A4">
              <w:rPr>
                <w:rStyle w:val="25"/>
                <w:rFonts w:ascii="Segoe UI Light" w:hAnsi="Segoe UI Light"/>
              </w:rPr>
              <w:t>ИЖС,</w:t>
            </w:r>
          </w:p>
          <w:p w:rsidR="007B4BEF" w:rsidRPr="009433A4" w:rsidRDefault="007B4BEF" w:rsidP="00E63534">
            <w:pPr>
              <w:pStyle w:val="210"/>
              <w:shd w:val="clear" w:color="auto" w:fill="auto"/>
              <w:spacing w:before="0" w:after="0" w:line="254" w:lineRule="exac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млн.куб.м/</w:t>
            </w:r>
          </w:p>
          <w:p w:rsidR="007B4BEF" w:rsidRPr="009433A4" w:rsidRDefault="007B4BEF" w:rsidP="00E63534">
            <w:pPr>
              <w:pStyle w:val="210"/>
              <w:spacing w:before="0" w:after="0" w:line="250" w:lineRule="exac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год</w:t>
            </w:r>
          </w:p>
        </w:tc>
        <w:tc>
          <w:tcPr>
            <w:tcW w:w="992" w:type="dxa"/>
            <w:vAlign w:val="bottom"/>
          </w:tcPr>
          <w:p w:rsidR="007B4BEF" w:rsidRPr="009433A4" w:rsidRDefault="007B4BEF" w:rsidP="00E63534">
            <w:pPr>
              <w:pStyle w:val="210"/>
              <w:shd w:val="clear" w:color="auto" w:fill="auto"/>
              <w:spacing w:before="0" w:after="0" w:line="254" w:lineRule="exac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МКД,</w:t>
            </w:r>
          </w:p>
          <w:p w:rsidR="007B4BEF" w:rsidRPr="009433A4" w:rsidRDefault="007B4BEF" w:rsidP="00E63534">
            <w:pPr>
              <w:pStyle w:val="210"/>
              <w:shd w:val="clear" w:color="auto" w:fill="auto"/>
              <w:spacing w:before="0" w:after="0" w:line="254" w:lineRule="exac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млн.куб.м/</w:t>
            </w:r>
          </w:p>
          <w:p w:rsidR="007B4BEF" w:rsidRPr="009433A4" w:rsidRDefault="007B4BEF" w:rsidP="00E63534">
            <w:pPr>
              <w:pStyle w:val="210"/>
              <w:spacing w:before="0" w:after="0" w:line="250" w:lineRule="exact"/>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год</w:t>
            </w:r>
          </w:p>
        </w:tc>
      </w:tr>
      <w:tr w:rsidR="00612DE9" w:rsidRPr="009433A4" w:rsidTr="001B05C9">
        <w:tc>
          <w:tcPr>
            <w:cnfStyle w:val="001000000000" w:firstRow="0" w:lastRow="0" w:firstColumn="1" w:lastColumn="0" w:oddVBand="0" w:evenVBand="0" w:oddHBand="0" w:evenHBand="0" w:firstRowFirstColumn="0" w:firstRowLastColumn="0" w:lastRowFirstColumn="0" w:lastRowLastColumn="0"/>
            <w:tcW w:w="1560" w:type="dxa"/>
            <w:vMerge w:val="restart"/>
            <w:vAlign w:val="center"/>
          </w:tcPr>
          <w:p w:rsidR="002B121F" w:rsidRPr="009433A4" w:rsidRDefault="002B121F" w:rsidP="00BA516E">
            <w:pPr>
              <w:spacing w:line="276" w:lineRule="auto"/>
              <w:rPr>
                <w:rFonts w:ascii="Segoe UI Light" w:hAnsi="Segoe UI Light"/>
                <w:szCs w:val="16"/>
              </w:rPr>
            </w:pPr>
            <w:r w:rsidRPr="009433A4">
              <w:rPr>
                <w:rFonts w:ascii="Segoe UI Light" w:hAnsi="Segoe UI Light"/>
                <w:szCs w:val="16"/>
              </w:rPr>
              <w:t>пос. Красное поле</w:t>
            </w:r>
          </w:p>
        </w:tc>
        <w:tc>
          <w:tcPr>
            <w:tcW w:w="567" w:type="dxa"/>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1/1</w:t>
            </w:r>
          </w:p>
        </w:tc>
        <w:tc>
          <w:tcPr>
            <w:tcW w:w="708" w:type="dxa"/>
            <w:vMerge w:val="restart"/>
            <w:vAlign w:val="center"/>
          </w:tcPr>
          <w:p w:rsidR="002B121F" w:rsidRPr="009433A4" w:rsidRDefault="002B121F" w:rsidP="00B35123">
            <w:pPr>
              <w:spacing w:line="276" w:lineRule="auto"/>
              <w:ind w:right="-108" w:hanging="108"/>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19,15</w:t>
            </w:r>
          </w:p>
        </w:tc>
        <w:tc>
          <w:tcPr>
            <w:tcW w:w="709" w:type="dxa"/>
            <w:vAlign w:val="center"/>
          </w:tcPr>
          <w:p w:rsidR="002B121F" w:rsidRPr="009433A4" w:rsidRDefault="002B121F"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1,25</w:t>
            </w:r>
          </w:p>
        </w:tc>
        <w:tc>
          <w:tcPr>
            <w:tcW w:w="709" w:type="dxa"/>
            <w:vAlign w:val="center"/>
          </w:tcPr>
          <w:p w:rsidR="002B121F" w:rsidRPr="009433A4" w:rsidRDefault="002B121F"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0,65</w:t>
            </w:r>
          </w:p>
        </w:tc>
        <w:tc>
          <w:tcPr>
            <w:tcW w:w="850" w:type="dxa"/>
            <w:vMerge w:val="restart"/>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300</w:t>
            </w:r>
          </w:p>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bottom"/>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0,394</w:t>
            </w:r>
          </w:p>
        </w:tc>
        <w:tc>
          <w:tcPr>
            <w:tcW w:w="850" w:type="dxa"/>
            <w:vMerge w:val="restart"/>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120</w:t>
            </w:r>
          </w:p>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bottom"/>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0,082</w:t>
            </w:r>
          </w:p>
        </w:tc>
        <w:tc>
          <w:tcPr>
            <w:tcW w:w="993" w:type="dxa"/>
            <w:vMerge w:val="restart"/>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2,126</w:t>
            </w:r>
          </w:p>
        </w:tc>
        <w:tc>
          <w:tcPr>
            <w:tcW w:w="992" w:type="dxa"/>
            <w:vMerge w:val="restart"/>
            <w:vAlign w:val="center"/>
          </w:tcPr>
          <w:p w:rsidR="002B121F" w:rsidRPr="009433A4" w:rsidRDefault="002B121F" w:rsidP="00612DE9">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1,5</w:t>
            </w:r>
            <w:r w:rsidR="00612DE9" w:rsidRPr="009433A4">
              <w:rPr>
                <w:rFonts w:cs="Arial"/>
                <w:spacing w:val="2"/>
                <w:szCs w:val="16"/>
                <w:shd w:val="clear" w:color="auto" w:fill="FFFFFF"/>
              </w:rPr>
              <w:t>63</w:t>
            </w:r>
          </w:p>
        </w:tc>
      </w:tr>
      <w:tr w:rsidR="00612DE9" w:rsidRPr="009433A4" w:rsidTr="00BA516E">
        <w:tc>
          <w:tcPr>
            <w:cnfStyle w:val="001000000000" w:firstRow="0" w:lastRow="0" w:firstColumn="1" w:lastColumn="0" w:oddVBand="0" w:evenVBand="0" w:oddHBand="0" w:evenHBand="0" w:firstRowFirstColumn="0" w:firstRowLastColumn="0" w:lastRowFirstColumn="0" w:lastRowLastColumn="0"/>
            <w:tcW w:w="1560" w:type="dxa"/>
            <w:vMerge/>
            <w:vAlign w:val="center"/>
          </w:tcPr>
          <w:p w:rsidR="002B121F" w:rsidRPr="009433A4" w:rsidRDefault="002B121F" w:rsidP="00BA516E">
            <w:pPr>
              <w:spacing w:line="276" w:lineRule="auto"/>
              <w:jc w:val="center"/>
              <w:rPr>
                <w:rFonts w:ascii="Segoe UI Light" w:hAnsi="Segoe UI Light" w:cs="Arial"/>
                <w:spacing w:val="2"/>
                <w:szCs w:val="16"/>
                <w:shd w:val="clear" w:color="auto" w:fill="FFFFFF"/>
              </w:rPr>
            </w:pPr>
          </w:p>
        </w:tc>
        <w:tc>
          <w:tcPr>
            <w:tcW w:w="567" w:type="dxa"/>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1/2</w:t>
            </w:r>
          </w:p>
        </w:tc>
        <w:tc>
          <w:tcPr>
            <w:tcW w:w="708" w:type="dxa"/>
            <w:vMerge/>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Align w:val="center"/>
          </w:tcPr>
          <w:p w:rsidR="002B121F" w:rsidRPr="009433A4" w:rsidRDefault="002B121F"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2,65</w:t>
            </w:r>
          </w:p>
        </w:tc>
        <w:tc>
          <w:tcPr>
            <w:tcW w:w="709" w:type="dxa"/>
            <w:vAlign w:val="center"/>
          </w:tcPr>
          <w:p w:rsidR="002B121F" w:rsidRPr="009433A4" w:rsidRDefault="002B121F"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0" w:type="dxa"/>
            <w:vMerge/>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bottom"/>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0,835</w:t>
            </w:r>
          </w:p>
        </w:tc>
        <w:tc>
          <w:tcPr>
            <w:tcW w:w="850" w:type="dxa"/>
            <w:vMerge/>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93" w:type="dxa"/>
            <w:vMerge/>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Merge/>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612DE9" w:rsidRPr="009433A4" w:rsidTr="00BA516E">
        <w:tc>
          <w:tcPr>
            <w:cnfStyle w:val="001000000000" w:firstRow="0" w:lastRow="0" w:firstColumn="1" w:lastColumn="0" w:oddVBand="0" w:evenVBand="0" w:oddHBand="0" w:evenHBand="0" w:firstRowFirstColumn="0" w:firstRowLastColumn="0" w:lastRowFirstColumn="0" w:lastRowLastColumn="0"/>
            <w:tcW w:w="1560" w:type="dxa"/>
            <w:vMerge/>
            <w:vAlign w:val="center"/>
          </w:tcPr>
          <w:p w:rsidR="002B121F" w:rsidRPr="009433A4" w:rsidRDefault="002B121F" w:rsidP="00BA516E">
            <w:pPr>
              <w:spacing w:line="276" w:lineRule="auto"/>
              <w:rPr>
                <w:rFonts w:ascii="Segoe UI Light" w:hAnsi="Segoe UI Light"/>
                <w:szCs w:val="16"/>
              </w:rPr>
            </w:pPr>
          </w:p>
        </w:tc>
        <w:tc>
          <w:tcPr>
            <w:tcW w:w="567" w:type="dxa"/>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1/3</w:t>
            </w:r>
          </w:p>
        </w:tc>
        <w:tc>
          <w:tcPr>
            <w:tcW w:w="708" w:type="dxa"/>
            <w:vMerge/>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Align w:val="center"/>
          </w:tcPr>
          <w:p w:rsidR="002B121F" w:rsidRPr="009433A4" w:rsidRDefault="002B121F"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1,80</w:t>
            </w:r>
          </w:p>
        </w:tc>
        <w:tc>
          <w:tcPr>
            <w:tcW w:w="709" w:type="dxa"/>
            <w:vAlign w:val="center"/>
          </w:tcPr>
          <w:p w:rsidR="002B121F" w:rsidRPr="009433A4" w:rsidRDefault="002B121F"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0" w:type="dxa"/>
            <w:vMerge/>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bottom"/>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0,567</w:t>
            </w:r>
          </w:p>
        </w:tc>
        <w:tc>
          <w:tcPr>
            <w:tcW w:w="850" w:type="dxa"/>
            <w:vMerge/>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93" w:type="dxa"/>
            <w:vMerge/>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Merge/>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612DE9" w:rsidRPr="009433A4" w:rsidTr="00BA516E">
        <w:tc>
          <w:tcPr>
            <w:cnfStyle w:val="001000000000" w:firstRow="0" w:lastRow="0" w:firstColumn="1" w:lastColumn="0" w:oddVBand="0" w:evenVBand="0" w:oddHBand="0" w:evenHBand="0" w:firstRowFirstColumn="0" w:firstRowLastColumn="0" w:lastRowFirstColumn="0" w:lastRowLastColumn="0"/>
            <w:tcW w:w="1560" w:type="dxa"/>
            <w:vMerge/>
            <w:vAlign w:val="center"/>
          </w:tcPr>
          <w:p w:rsidR="002B121F" w:rsidRPr="009433A4" w:rsidRDefault="002B121F" w:rsidP="00BA516E">
            <w:pPr>
              <w:spacing w:line="276" w:lineRule="auto"/>
              <w:jc w:val="center"/>
              <w:rPr>
                <w:rFonts w:ascii="Segoe UI Light" w:hAnsi="Segoe UI Light" w:cs="Arial"/>
                <w:spacing w:val="2"/>
                <w:szCs w:val="16"/>
                <w:shd w:val="clear" w:color="auto" w:fill="FFFFFF"/>
              </w:rPr>
            </w:pPr>
          </w:p>
        </w:tc>
        <w:tc>
          <w:tcPr>
            <w:tcW w:w="567" w:type="dxa"/>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1/4</w:t>
            </w:r>
          </w:p>
        </w:tc>
        <w:tc>
          <w:tcPr>
            <w:tcW w:w="708" w:type="dxa"/>
            <w:vMerge/>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Align w:val="center"/>
          </w:tcPr>
          <w:p w:rsidR="002B121F" w:rsidRPr="009433A4" w:rsidRDefault="002B121F"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709" w:type="dxa"/>
            <w:vAlign w:val="center"/>
          </w:tcPr>
          <w:p w:rsidR="002B121F" w:rsidRPr="009433A4" w:rsidRDefault="002B121F"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9,80</w:t>
            </w:r>
          </w:p>
        </w:tc>
        <w:tc>
          <w:tcPr>
            <w:tcW w:w="850" w:type="dxa"/>
            <w:vMerge/>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0" w:type="dxa"/>
            <w:vMerge/>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bottom"/>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1,235</w:t>
            </w:r>
          </w:p>
        </w:tc>
        <w:tc>
          <w:tcPr>
            <w:tcW w:w="993" w:type="dxa"/>
            <w:vMerge/>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Merge/>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612DE9" w:rsidRPr="009433A4" w:rsidTr="001B05C9">
        <w:tc>
          <w:tcPr>
            <w:cnfStyle w:val="001000000000" w:firstRow="0" w:lastRow="0" w:firstColumn="1" w:lastColumn="0" w:oddVBand="0" w:evenVBand="0" w:oddHBand="0" w:evenHBand="0" w:firstRowFirstColumn="0" w:firstRowLastColumn="0" w:lastRowFirstColumn="0" w:lastRowLastColumn="0"/>
            <w:tcW w:w="1560" w:type="dxa"/>
            <w:vMerge/>
            <w:vAlign w:val="center"/>
          </w:tcPr>
          <w:p w:rsidR="002B121F" w:rsidRPr="009433A4" w:rsidRDefault="002B121F" w:rsidP="00BA516E">
            <w:pPr>
              <w:spacing w:line="276" w:lineRule="auto"/>
              <w:rPr>
                <w:rFonts w:ascii="Segoe UI Light" w:hAnsi="Segoe UI Light"/>
                <w:szCs w:val="16"/>
              </w:rPr>
            </w:pPr>
          </w:p>
        </w:tc>
        <w:tc>
          <w:tcPr>
            <w:tcW w:w="567" w:type="dxa"/>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2/1</w:t>
            </w:r>
          </w:p>
        </w:tc>
        <w:tc>
          <w:tcPr>
            <w:tcW w:w="708" w:type="dxa"/>
            <w:vMerge/>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Align w:val="center"/>
          </w:tcPr>
          <w:p w:rsidR="002B121F" w:rsidRPr="009433A4" w:rsidRDefault="002B121F"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0,40</w:t>
            </w:r>
          </w:p>
        </w:tc>
        <w:tc>
          <w:tcPr>
            <w:tcW w:w="709" w:type="dxa"/>
            <w:vAlign w:val="center"/>
          </w:tcPr>
          <w:p w:rsidR="002B121F" w:rsidRPr="009433A4" w:rsidRDefault="002B121F"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1,95</w:t>
            </w:r>
          </w:p>
        </w:tc>
        <w:tc>
          <w:tcPr>
            <w:tcW w:w="850" w:type="dxa"/>
            <w:vMerge/>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bottom"/>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0,126</w:t>
            </w:r>
          </w:p>
        </w:tc>
        <w:tc>
          <w:tcPr>
            <w:tcW w:w="850" w:type="dxa"/>
            <w:vMerge/>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bottom"/>
          </w:tcPr>
          <w:p w:rsidR="002B121F" w:rsidRPr="009433A4" w:rsidRDefault="002B121F" w:rsidP="00612DE9">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0,2</w:t>
            </w:r>
            <w:r w:rsidR="00612DE9" w:rsidRPr="009433A4">
              <w:rPr>
                <w:szCs w:val="16"/>
              </w:rPr>
              <w:t>46</w:t>
            </w:r>
          </w:p>
        </w:tc>
        <w:tc>
          <w:tcPr>
            <w:tcW w:w="993" w:type="dxa"/>
            <w:vMerge/>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Merge/>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612DE9" w:rsidRPr="009433A4" w:rsidTr="00BA516E">
        <w:tc>
          <w:tcPr>
            <w:cnfStyle w:val="001000000000" w:firstRow="0" w:lastRow="0" w:firstColumn="1" w:lastColumn="0" w:oddVBand="0" w:evenVBand="0" w:oddHBand="0" w:evenHBand="0" w:firstRowFirstColumn="0" w:firstRowLastColumn="0" w:lastRowFirstColumn="0" w:lastRowLastColumn="0"/>
            <w:tcW w:w="1560" w:type="dxa"/>
            <w:vMerge/>
            <w:vAlign w:val="center"/>
          </w:tcPr>
          <w:p w:rsidR="002B121F" w:rsidRPr="009433A4" w:rsidRDefault="002B121F" w:rsidP="00BA516E">
            <w:pPr>
              <w:spacing w:line="276" w:lineRule="auto"/>
              <w:jc w:val="center"/>
              <w:rPr>
                <w:rFonts w:ascii="Segoe UI Light" w:hAnsi="Segoe UI Light" w:cs="Arial"/>
                <w:spacing w:val="2"/>
                <w:szCs w:val="16"/>
                <w:shd w:val="clear" w:color="auto" w:fill="FFFFFF"/>
              </w:rPr>
            </w:pPr>
          </w:p>
        </w:tc>
        <w:tc>
          <w:tcPr>
            <w:tcW w:w="567" w:type="dxa"/>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2/2</w:t>
            </w:r>
          </w:p>
        </w:tc>
        <w:tc>
          <w:tcPr>
            <w:tcW w:w="708" w:type="dxa"/>
            <w:vMerge/>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Align w:val="center"/>
          </w:tcPr>
          <w:p w:rsidR="002B121F" w:rsidRPr="009433A4" w:rsidRDefault="002B121F"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0,65</w:t>
            </w:r>
          </w:p>
        </w:tc>
        <w:tc>
          <w:tcPr>
            <w:tcW w:w="709" w:type="dxa"/>
            <w:vAlign w:val="center"/>
          </w:tcPr>
          <w:p w:rsidR="002B121F" w:rsidRPr="009433A4" w:rsidRDefault="002B121F"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0" w:type="dxa"/>
            <w:vMerge/>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bottom"/>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0,205</w:t>
            </w:r>
          </w:p>
        </w:tc>
        <w:tc>
          <w:tcPr>
            <w:tcW w:w="850" w:type="dxa"/>
            <w:vMerge/>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93" w:type="dxa"/>
            <w:vMerge/>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Merge/>
            <w:vAlign w:val="center"/>
          </w:tcPr>
          <w:p w:rsidR="002B121F" w:rsidRPr="009433A4" w:rsidRDefault="002B121F"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612DE9" w:rsidRPr="009433A4" w:rsidTr="00B35123">
        <w:tc>
          <w:tcPr>
            <w:cnfStyle w:val="001000000000" w:firstRow="0" w:lastRow="0" w:firstColumn="1" w:lastColumn="0" w:oddVBand="0" w:evenVBand="0" w:oddHBand="0" w:evenHBand="0" w:firstRowFirstColumn="0" w:firstRowLastColumn="0" w:lastRowFirstColumn="0" w:lastRowLastColumn="0"/>
            <w:tcW w:w="2127" w:type="dxa"/>
            <w:gridSpan w:val="2"/>
            <w:vAlign w:val="center"/>
          </w:tcPr>
          <w:p w:rsidR="00612DE9" w:rsidRPr="009433A4" w:rsidRDefault="00612DE9" w:rsidP="00BA516E">
            <w:pPr>
              <w:spacing w:line="276" w:lineRule="auto"/>
              <w:ind w:right="34"/>
              <w:rPr>
                <w:rFonts w:ascii="Segoe UI Light" w:hAnsi="Segoe UI Light"/>
                <w:szCs w:val="16"/>
              </w:rPr>
            </w:pPr>
            <w:r w:rsidRPr="009433A4">
              <w:rPr>
                <w:rFonts w:ascii="Segoe UI Light" w:hAnsi="Segoe UI Light"/>
                <w:szCs w:val="16"/>
              </w:rPr>
              <w:t>пос. Прудный</w:t>
            </w:r>
          </w:p>
        </w:tc>
        <w:tc>
          <w:tcPr>
            <w:tcW w:w="708" w:type="dxa"/>
            <w:vAlign w:val="center"/>
          </w:tcPr>
          <w:p w:rsidR="00612DE9" w:rsidRPr="009433A4" w:rsidRDefault="00612DE9"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2,55</w:t>
            </w:r>
          </w:p>
        </w:tc>
        <w:tc>
          <w:tcPr>
            <w:tcW w:w="709" w:type="dxa"/>
            <w:vAlign w:val="center"/>
          </w:tcPr>
          <w:p w:rsidR="00612DE9" w:rsidRPr="009433A4" w:rsidRDefault="00612DE9"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2,00</w:t>
            </w:r>
          </w:p>
        </w:tc>
        <w:tc>
          <w:tcPr>
            <w:tcW w:w="709" w:type="dxa"/>
            <w:vAlign w:val="center"/>
          </w:tcPr>
          <w:p w:rsidR="00612DE9" w:rsidRPr="009433A4" w:rsidRDefault="00612DE9"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0,55</w:t>
            </w:r>
          </w:p>
        </w:tc>
        <w:tc>
          <w:tcPr>
            <w:tcW w:w="850" w:type="dxa"/>
            <w:vMerge/>
            <w:vAlign w:val="center"/>
          </w:tcPr>
          <w:p w:rsidR="00612DE9" w:rsidRPr="009433A4" w:rsidRDefault="00612DE9"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bottom"/>
          </w:tcPr>
          <w:p w:rsidR="00612DE9" w:rsidRPr="009433A4" w:rsidRDefault="00612DE9" w:rsidP="00612DE9">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0,630</w:t>
            </w:r>
          </w:p>
        </w:tc>
        <w:tc>
          <w:tcPr>
            <w:tcW w:w="850" w:type="dxa"/>
            <w:vMerge/>
            <w:vAlign w:val="bottom"/>
          </w:tcPr>
          <w:p w:rsidR="00612DE9" w:rsidRPr="009433A4" w:rsidRDefault="00612DE9"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bottom"/>
          </w:tcPr>
          <w:p w:rsidR="00612DE9" w:rsidRPr="009433A4" w:rsidRDefault="00612DE9" w:rsidP="00BA516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0,069</w:t>
            </w:r>
          </w:p>
        </w:tc>
        <w:tc>
          <w:tcPr>
            <w:tcW w:w="993" w:type="dxa"/>
            <w:vAlign w:val="bottom"/>
          </w:tcPr>
          <w:p w:rsidR="00612DE9" w:rsidRPr="009433A4" w:rsidRDefault="00612DE9" w:rsidP="00B3512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0,630</w:t>
            </w:r>
          </w:p>
        </w:tc>
        <w:tc>
          <w:tcPr>
            <w:tcW w:w="992" w:type="dxa"/>
            <w:vAlign w:val="bottom"/>
          </w:tcPr>
          <w:p w:rsidR="00612DE9" w:rsidRPr="009433A4" w:rsidRDefault="00612DE9" w:rsidP="00B3512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0,069</w:t>
            </w:r>
          </w:p>
        </w:tc>
      </w:tr>
      <w:tr w:rsidR="00612DE9" w:rsidRPr="009433A4" w:rsidTr="00B35123">
        <w:tc>
          <w:tcPr>
            <w:cnfStyle w:val="001000000000" w:firstRow="0" w:lastRow="0" w:firstColumn="1" w:lastColumn="0" w:oddVBand="0" w:evenVBand="0" w:oddHBand="0" w:evenHBand="0" w:firstRowFirstColumn="0" w:firstRowLastColumn="0" w:lastRowFirstColumn="0" w:lastRowLastColumn="0"/>
            <w:tcW w:w="2127" w:type="dxa"/>
            <w:gridSpan w:val="2"/>
            <w:vAlign w:val="center"/>
          </w:tcPr>
          <w:p w:rsidR="00612DE9" w:rsidRPr="009433A4" w:rsidRDefault="00612DE9" w:rsidP="00BA516E">
            <w:pPr>
              <w:spacing w:line="276" w:lineRule="auto"/>
              <w:ind w:right="34"/>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Моховички</w:t>
            </w:r>
          </w:p>
        </w:tc>
        <w:tc>
          <w:tcPr>
            <w:tcW w:w="708" w:type="dxa"/>
            <w:vAlign w:val="center"/>
          </w:tcPr>
          <w:p w:rsidR="00612DE9" w:rsidRPr="009433A4" w:rsidRDefault="00612DE9"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3,15</w:t>
            </w:r>
          </w:p>
        </w:tc>
        <w:tc>
          <w:tcPr>
            <w:tcW w:w="709" w:type="dxa"/>
            <w:vAlign w:val="center"/>
          </w:tcPr>
          <w:p w:rsidR="00612DE9" w:rsidRPr="009433A4" w:rsidRDefault="00612DE9"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2,55</w:t>
            </w:r>
          </w:p>
        </w:tc>
        <w:tc>
          <w:tcPr>
            <w:tcW w:w="709" w:type="dxa"/>
            <w:vAlign w:val="center"/>
          </w:tcPr>
          <w:p w:rsidR="00612DE9" w:rsidRPr="009433A4" w:rsidRDefault="00612DE9"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0,60</w:t>
            </w:r>
          </w:p>
        </w:tc>
        <w:tc>
          <w:tcPr>
            <w:tcW w:w="850" w:type="dxa"/>
            <w:vMerge/>
            <w:vAlign w:val="center"/>
          </w:tcPr>
          <w:p w:rsidR="00612DE9" w:rsidRPr="009433A4" w:rsidRDefault="00612DE9"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bottom"/>
          </w:tcPr>
          <w:p w:rsidR="00612DE9" w:rsidRPr="009433A4" w:rsidRDefault="00612DE9" w:rsidP="00612DE9">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0,803</w:t>
            </w:r>
          </w:p>
        </w:tc>
        <w:tc>
          <w:tcPr>
            <w:tcW w:w="850" w:type="dxa"/>
            <w:vMerge/>
            <w:vAlign w:val="bottom"/>
          </w:tcPr>
          <w:p w:rsidR="00612DE9" w:rsidRPr="009433A4" w:rsidRDefault="00612DE9"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bottom"/>
          </w:tcPr>
          <w:p w:rsidR="00612DE9" w:rsidRPr="009433A4" w:rsidRDefault="00612DE9" w:rsidP="00BA516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0,076</w:t>
            </w:r>
          </w:p>
        </w:tc>
        <w:tc>
          <w:tcPr>
            <w:tcW w:w="993" w:type="dxa"/>
            <w:vAlign w:val="bottom"/>
          </w:tcPr>
          <w:p w:rsidR="00612DE9" w:rsidRPr="009433A4" w:rsidRDefault="00612DE9" w:rsidP="00612DE9">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0,802</w:t>
            </w:r>
          </w:p>
        </w:tc>
        <w:tc>
          <w:tcPr>
            <w:tcW w:w="992" w:type="dxa"/>
            <w:vAlign w:val="bottom"/>
          </w:tcPr>
          <w:p w:rsidR="00612DE9" w:rsidRPr="009433A4" w:rsidRDefault="00612DE9" w:rsidP="00B3512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0,076</w:t>
            </w:r>
          </w:p>
        </w:tc>
      </w:tr>
      <w:tr w:rsidR="00612DE9" w:rsidRPr="009433A4" w:rsidTr="00B35123">
        <w:tc>
          <w:tcPr>
            <w:cnfStyle w:val="001000000000" w:firstRow="0" w:lastRow="0" w:firstColumn="1" w:lastColumn="0" w:oddVBand="0" w:evenVBand="0" w:oddHBand="0" w:evenHBand="0" w:firstRowFirstColumn="0" w:firstRowLastColumn="0" w:lastRowFirstColumn="0" w:lastRowLastColumn="0"/>
            <w:tcW w:w="2127" w:type="dxa"/>
            <w:gridSpan w:val="2"/>
            <w:vAlign w:val="center"/>
          </w:tcPr>
          <w:p w:rsidR="00612DE9" w:rsidRPr="009433A4" w:rsidRDefault="00612DE9" w:rsidP="00BA516E">
            <w:pPr>
              <w:spacing w:line="276" w:lineRule="auto"/>
              <w:ind w:right="34"/>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Заварухино</w:t>
            </w:r>
          </w:p>
        </w:tc>
        <w:tc>
          <w:tcPr>
            <w:tcW w:w="708" w:type="dxa"/>
            <w:vAlign w:val="center"/>
          </w:tcPr>
          <w:p w:rsidR="00612DE9" w:rsidRPr="009433A4" w:rsidRDefault="00612DE9"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1,00</w:t>
            </w:r>
          </w:p>
        </w:tc>
        <w:tc>
          <w:tcPr>
            <w:tcW w:w="709" w:type="dxa"/>
            <w:vAlign w:val="center"/>
          </w:tcPr>
          <w:p w:rsidR="00612DE9" w:rsidRPr="009433A4" w:rsidRDefault="00612DE9"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1,00</w:t>
            </w:r>
          </w:p>
        </w:tc>
        <w:tc>
          <w:tcPr>
            <w:tcW w:w="709" w:type="dxa"/>
            <w:vAlign w:val="center"/>
          </w:tcPr>
          <w:p w:rsidR="00612DE9" w:rsidRPr="009433A4" w:rsidRDefault="00612DE9"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0" w:type="dxa"/>
            <w:vMerge/>
            <w:vAlign w:val="center"/>
          </w:tcPr>
          <w:p w:rsidR="00612DE9" w:rsidRPr="009433A4" w:rsidRDefault="00612DE9"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bottom"/>
          </w:tcPr>
          <w:p w:rsidR="00612DE9" w:rsidRPr="009433A4" w:rsidRDefault="00612DE9" w:rsidP="00612DE9">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0,315</w:t>
            </w:r>
          </w:p>
        </w:tc>
        <w:tc>
          <w:tcPr>
            <w:tcW w:w="850" w:type="dxa"/>
            <w:vMerge/>
            <w:vAlign w:val="bottom"/>
          </w:tcPr>
          <w:p w:rsidR="00612DE9" w:rsidRPr="009433A4" w:rsidRDefault="00612DE9"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center"/>
          </w:tcPr>
          <w:p w:rsidR="00612DE9" w:rsidRPr="009433A4" w:rsidRDefault="00612DE9"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93" w:type="dxa"/>
            <w:vAlign w:val="bottom"/>
          </w:tcPr>
          <w:p w:rsidR="00612DE9" w:rsidRPr="009433A4" w:rsidRDefault="00612DE9" w:rsidP="00B3512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0,315</w:t>
            </w:r>
          </w:p>
        </w:tc>
        <w:tc>
          <w:tcPr>
            <w:tcW w:w="992" w:type="dxa"/>
            <w:vAlign w:val="center"/>
          </w:tcPr>
          <w:p w:rsidR="00612DE9" w:rsidRPr="009433A4" w:rsidRDefault="00612DE9"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r>
      <w:tr w:rsidR="00612DE9" w:rsidRPr="009433A4" w:rsidTr="001B05C9">
        <w:tc>
          <w:tcPr>
            <w:cnfStyle w:val="001000000000" w:firstRow="0" w:lastRow="0" w:firstColumn="1" w:lastColumn="0" w:oddVBand="0" w:evenVBand="0" w:oddHBand="0" w:evenHBand="0" w:firstRowFirstColumn="0" w:firstRowLastColumn="0" w:lastRowFirstColumn="0" w:lastRowLastColumn="0"/>
            <w:tcW w:w="1560" w:type="dxa"/>
            <w:vMerge w:val="restart"/>
            <w:vAlign w:val="center"/>
          </w:tcPr>
          <w:p w:rsidR="003E4573" w:rsidRPr="009433A4" w:rsidRDefault="003E4573" w:rsidP="00BA516E">
            <w:pPr>
              <w:spacing w:line="276" w:lineRule="auto"/>
              <w:ind w:right="34"/>
              <w:rPr>
                <w:rFonts w:ascii="Segoe UI Light" w:hAnsi="Segoe UI Light"/>
                <w:szCs w:val="16"/>
              </w:rPr>
            </w:pPr>
            <w:r w:rsidRPr="009433A4">
              <w:rPr>
                <w:rFonts w:ascii="Segoe UI Light" w:hAnsi="Segoe UI Light"/>
                <w:szCs w:val="16"/>
              </w:rPr>
              <w:t>д. Ключи</w:t>
            </w:r>
          </w:p>
        </w:tc>
        <w:tc>
          <w:tcPr>
            <w:tcW w:w="567" w:type="dxa"/>
            <w:vAlign w:val="center"/>
          </w:tcPr>
          <w:p w:rsidR="003E4573" w:rsidRPr="009433A4" w:rsidRDefault="003E4573" w:rsidP="00BA516E">
            <w:pPr>
              <w:spacing w:line="276" w:lineRule="auto"/>
              <w:ind w:right="34"/>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w:t>
            </w:r>
          </w:p>
        </w:tc>
        <w:tc>
          <w:tcPr>
            <w:tcW w:w="708" w:type="dxa"/>
            <w:vMerge w:val="restart"/>
            <w:vAlign w:val="center"/>
          </w:tcPr>
          <w:p w:rsidR="003E4573" w:rsidRPr="009433A4" w:rsidRDefault="003E4573"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6,70</w:t>
            </w:r>
          </w:p>
        </w:tc>
        <w:tc>
          <w:tcPr>
            <w:tcW w:w="709" w:type="dxa"/>
            <w:vAlign w:val="center"/>
          </w:tcPr>
          <w:p w:rsidR="003E4573" w:rsidRPr="009433A4" w:rsidRDefault="003E4573"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3,40</w:t>
            </w:r>
          </w:p>
        </w:tc>
        <w:tc>
          <w:tcPr>
            <w:tcW w:w="709" w:type="dxa"/>
            <w:vAlign w:val="center"/>
          </w:tcPr>
          <w:p w:rsidR="003E4573" w:rsidRPr="009433A4" w:rsidRDefault="003E4573"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0" w:type="dxa"/>
            <w:vMerge/>
            <w:vAlign w:val="center"/>
          </w:tcPr>
          <w:p w:rsidR="003E4573" w:rsidRPr="009433A4" w:rsidRDefault="003E4573"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bottom"/>
          </w:tcPr>
          <w:p w:rsidR="003E4573" w:rsidRPr="009433A4" w:rsidRDefault="003E4573" w:rsidP="00BA516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1,040</w:t>
            </w:r>
          </w:p>
        </w:tc>
        <w:tc>
          <w:tcPr>
            <w:tcW w:w="850" w:type="dxa"/>
            <w:vMerge/>
            <w:vAlign w:val="center"/>
          </w:tcPr>
          <w:p w:rsidR="003E4573" w:rsidRPr="009433A4" w:rsidRDefault="003E4573"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center"/>
          </w:tcPr>
          <w:p w:rsidR="003E4573" w:rsidRPr="009433A4" w:rsidRDefault="003E4573"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93" w:type="dxa"/>
            <w:vMerge w:val="restart"/>
            <w:vAlign w:val="center"/>
          </w:tcPr>
          <w:p w:rsidR="003E4573" w:rsidRPr="009433A4" w:rsidRDefault="003E4573"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2,079</w:t>
            </w:r>
          </w:p>
        </w:tc>
        <w:tc>
          <w:tcPr>
            <w:tcW w:w="992" w:type="dxa"/>
            <w:vMerge w:val="restart"/>
            <w:vAlign w:val="center"/>
          </w:tcPr>
          <w:p w:rsidR="003E4573" w:rsidRPr="009433A4" w:rsidRDefault="003E4573"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r>
      <w:tr w:rsidR="00612DE9" w:rsidRPr="009433A4" w:rsidTr="001B05C9">
        <w:tc>
          <w:tcPr>
            <w:cnfStyle w:val="001000000000" w:firstRow="0" w:lastRow="0" w:firstColumn="1" w:lastColumn="0" w:oddVBand="0" w:evenVBand="0" w:oddHBand="0" w:evenHBand="0" w:firstRowFirstColumn="0" w:firstRowLastColumn="0" w:lastRowFirstColumn="0" w:lastRowLastColumn="0"/>
            <w:tcW w:w="1560" w:type="dxa"/>
            <w:vMerge/>
            <w:vAlign w:val="center"/>
          </w:tcPr>
          <w:p w:rsidR="003E4573" w:rsidRPr="009433A4" w:rsidRDefault="003E4573" w:rsidP="00BA516E">
            <w:pPr>
              <w:spacing w:line="276" w:lineRule="auto"/>
              <w:rPr>
                <w:rFonts w:ascii="Segoe UI Light" w:hAnsi="Segoe UI Light"/>
                <w:szCs w:val="16"/>
              </w:rPr>
            </w:pPr>
          </w:p>
        </w:tc>
        <w:tc>
          <w:tcPr>
            <w:tcW w:w="567" w:type="dxa"/>
            <w:vAlign w:val="center"/>
          </w:tcPr>
          <w:p w:rsidR="003E4573" w:rsidRPr="009433A4" w:rsidRDefault="003E4573"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w:t>
            </w:r>
          </w:p>
        </w:tc>
        <w:tc>
          <w:tcPr>
            <w:tcW w:w="708" w:type="dxa"/>
            <w:vMerge/>
            <w:vAlign w:val="center"/>
          </w:tcPr>
          <w:p w:rsidR="003E4573" w:rsidRPr="009433A4" w:rsidRDefault="003E4573"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Align w:val="center"/>
          </w:tcPr>
          <w:p w:rsidR="003E4573" w:rsidRPr="009433A4" w:rsidRDefault="003E4573"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2,10</w:t>
            </w:r>
          </w:p>
        </w:tc>
        <w:tc>
          <w:tcPr>
            <w:tcW w:w="709" w:type="dxa"/>
            <w:vAlign w:val="center"/>
          </w:tcPr>
          <w:p w:rsidR="003E4573" w:rsidRPr="009433A4" w:rsidRDefault="003E4573"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0" w:type="dxa"/>
            <w:vMerge/>
            <w:vAlign w:val="center"/>
          </w:tcPr>
          <w:p w:rsidR="003E4573" w:rsidRPr="009433A4" w:rsidRDefault="003E4573"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bottom"/>
          </w:tcPr>
          <w:p w:rsidR="003E4573" w:rsidRPr="009433A4" w:rsidRDefault="003E4573" w:rsidP="00BA516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0,662</w:t>
            </w:r>
          </w:p>
        </w:tc>
        <w:tc>
          <w:tcPr>
            <w:tcW w:w="850" w:type="dxa"/>
            <w:vMerge/>
            <w:vAlign w:val="center"/>
          </w:tcPr>
          <w:p w:rsidR="003E4573" w:rsidRPr="009433A4" w:rsidRDefault="003E4573"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center"/>
          </w:tcPr>
          <w:p w:rsidR="003E4573" w:rsidRPr="009433A4" w:rsidRDefault="003E4573"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93" w:type="dxa"/>
            <w:vMerge/>
            <w:vAlign w:val="center"/>
          </w:tcPr>
          <w:p w:rsidR="003E4573" w:rsidRPr="009433A4" w:rsidRDefault="003E4573"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Merge/>
            <w:vAlign w:val="center"/>
          </w:tcPr>
          <w:p w:rsidR="003E4573" w:rsidRPr="009433A4" w:rsidRDefault="003E4573"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612DE9" w:rsidRPr="009433A4" w:rsidTr="001B05C9">
        <w:tc>
          <w:tcPr>
            <w:cnfStyle w:val="001000000000" w:firstRow="0" w:lastRow="0" w:firstColumn="1" w:lastColumn="0" w:oddVBand="0" w:evenVBand="0" w:oddHBand="0" w:evenHBand="0" w:firstRowFirstColumn="0" w:firstRowLastColumn="0" w:lastRowFirstColumn="0" w:lastRowLastColumn="0"/>
            <w:tcW w:w="1560" w:type="dxa"/>
            <w:vMerge/>
            <w:vAlign w:val="center"/>
          </w:tcPr>
          <w:p w:rsidR="003E4573" w:rsidRPr="009433A4" w:rsidRDefault="003E4573" w:rsidP="00BA516E">
            <w:pPr>
              <w:spacing w:line="276" w:lineRule="auto"/>
              <w:jc w:val="center"/>
              <w:rPr>
                <w:rFonts w:ascii="Segoe UI Light" w:hAnsi="Segoe UI Light" w:cs="Arial"/>
                <w:spacing w:val="2"/>
                <w:szCs w:val="16"/>
                <w:shd w:val="clear" w:color="auto" w:fill="FFFFFF"/>
              </w:rPr>
            </w:pPr>
          </w:p>
        </w:tc>
        <w:tc>
          <w:tcPr>
            <w:tcW w:w="567" w:type="dxa"/>
            <w:vAlign w:val="center"/>
          </w:tcPr>
          <w:p w:rsidR="003E4573" w:rsidRPr="009433A4" w:rsidRDefault="003E4573"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w:t>
            </w:r>
          </w:p>
        </w:tc>
        <w:tc>
          <w:tcPr>
            <w:tcW w:w="708" w:type="dxa"/>
            <w:vMerge/>
            <w:vAlign w:val="center"/>
          </w:tcPr>
          <w:p w:rsidR="003E4573" w:rsidRPr="009433A4" w:rsidRDefault="003E4573"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09" w:type="dxa"/>
            <w:vAlign w:val="center"/>
          </w:tcPr>
          <w:p w:rsidR="003E4573" w:rsidRPr="009433A4" w:rsidRDefault="003E4573"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1,20</w:t>
            </w:r>
          </w:p>
        </w:tc>
        <w:tc>
          <w:tcPr>
            <w:tcW w:w="709" w:type="dxa"/>
            <w:vAlign w:val="center"/>
          </w:tcPr>
          <w:p w:rsidR="003E4573" w:rsidRPr="009433A4" w:rsidRDefault="003E4573"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50" w:type="dxa"/>
            <w:vMerge/>
            <w:vAlign w:val="center"/>
          </w:tcPr>
          <w:p w:rsidR="003E4573" w:rsidRPr="009433A4" w:rsidRDefault="003E4573"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3" w:type="dxa"/>
            <w:vAlign w:val="bottom"/>
          </w:tcPr>
          <w:p w:rsidR="003E4573" w:rsidRPr="009433A4" w:rsidRDefault="003E4573" w:rsidP="00BA516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0,378</w:t>
            </w:r>
          </w:p>
        </w:tc>
        <w:tc>
          <w:tcPr>
            <w:tcW w:w="850" w:type="dxa"/>
            <w:vMerge/>
            <w:vAlign w:val="center"/>
          </w:tcPr>
          <w:p w:rsidR="003E4573" w:rsidRPr="009433A4" w:rsidRDefault="003E4573"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Align w:val="center"/>
          </w:tcPr>
          <w:p w:rsidR="003E4573" w:rsidRPr="009433A4" w:rsidRDefault="003E4573"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93" w:type="dxa"/>
            <w:vMerge/>
            <w:vAlign w:val="center"/>
          </w:tcPr>
          <w:p w:rsidR="003E4573" w:rsidRPr="009433A4" w:rsidRDefault="003E4573"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92" w:type="dxa"/>
            <w:vMerge/>
            <w:vAlign w:val="center"/>
          </w:tcPr>
          <w:p w:rsidR="003E4573" w:rsidRPr="009433A4" w:rsidRDefault="003E4573"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612DE9" w:rsidRPr="009433A4" w:rsidTr="007B4BEF">
        <w:tc>
          <w:tcPr>
            <w:cnfStyle w:val="001000000000" w:firstRow="0" w:lastRow="0" w:firstColumn="1" w:lastColumn="0" w:oddVBand="0" w:evenVBand="0" w:oddHBand="0" w:evenHBand="0" w:firstRowFirstColumn="0" w:firstRowLastColumn="0" w:lastRowFirstColumn="0" w:lastRowLastColumn="0"/>
            <w:tcW w:w="7938" w:type="dxa"/>
            <w:gridSpan w:val="9"/>
            <w:vMerge w:val="restart"/>
            <w:vAlign w:val="center"/>
          </w:tcPr>
          <w:p w:rsidR="007B4BEF" w:rsidRPr="009433A4" w:rsidRDefault="007B4BEF" w:rsidP="00BA516E">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Итого</w:t>
            </w:r>
          </w:p>
        </w:tc>
        <w:tc>
          <w:tcPr>
            <w:tcW w:w="993" w:type="dxa"/>
            <w:vAlign w:val="center"/>
          </w:tcPr>
          <w:p w:rsidR="007B4BEF" w:rsidRPr="009433A4" w:rsidRDefault="00612DE9" w:rsidP="00612DE9">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5,952</w:t>
            </w:r>
          </w:p>
        </w:tc>
        <w:tc>
          <w:tcPr>
            <w:tcW w:w="992" w:type="dxa"/>
            <w:vAlign w:val="center"/>
          </w:tcPr>
          <w:p w:rsidR="007B4BEF" w:rsidRPr="009433A4" w:rsidRDefault="003E4573" w:rsidP="00612DE9">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w:t>
            </w:r>
            <w:r w:rsidR="00612DE9" w:rsidRPr="009433A4">
              <w:rPr>
                <w:rFonts w:cs="Arial"/>
                <w:spacing w:val="2"/>
                <w:szCs w:val="16"/>
                <w:shd w:val="clear" w:color="auto" w:fill="FFFFFF"/>
              </w:rPr>
              <w:t>708</w:t>
            </w:r>
          </w:p>
        </w:tc>
      </w:tr>
      <w:tr w:rsidR="00612DE9" w:rsidRPr="009433A4" w:rsidTr="001B05C9">
        <w:tc>
          <w:tcPr>
            <w:cnfStyle w:val="001000000000" w:firstRow="0" w:lastRow="0" w:firstColumn="1" w:lastColumn="0" w:oddVBand="0" w:evenVBand="0" w:oddHBand="0" w:evenHBand="0" w:firstRowFirstColumn="0" w:firstRowLastColumn="0" w:lastRowFirstColumn="0" w:lastRowLastColumn="0"/>
            <w:tcW w:w="7938" w:type="dxa"/>
            <w:gridSpan w:val="9"/>
            <w:vMerge/>
            <w:vAlign w:val="center"/>
          </w:tcPr>
          <w:p w:rsidR="007B4BEF" w:rsidRPr="009433A4" w:rsidRDefault="007B4BEF" w:rsidP="00E76BA4">
            <w:pPr>
              <w:spacing w:line="276" w:lineRule="auto"/>
              <w:jc w:val="center"/>
              <w:rPr>
                <w:rFonts w:ascii="Segoe UI Light" w:hAnsi="Segoe UI Light" w:cs="Arial"/>
                <w:spacing w:val="2"/>
                <w:szCs w:val="16"/>
                <w:shd w:val="clear" w:color="auto" w:fill="FFFFFF"/>
              </w:rPr>
            </w:pPr>
          </w:p>
        </w:tc>
        <w:tc>
          <w:tcPr>
            <w:tcW w:w="1985" w:type="dxa"/>
            <w:gridSpan w:val="2"/>
            <w:vAlign w:val="center"/>
          </w:tcPr>
          <w:p w:rsidR="007B4BEF" w:rsidRPr="009433A4" w:rsidRDefault="003E4573" w:rsidP="00612DE9">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7,</w:t>
            </w:r>
            <w:r w:rsidR="00612DE9" w:rsidRPr="009433A4">
              <w:rPr>
                <w:rFonts w:cs="Arial"/>
                <w:spacing w:val="2"/>
                <w:szCs w:val="16"/>
                <w:shd w:val="clear" w:color="auto" w:fill="FFFFFF"/>
              </w:rPr>
              <w:t>66</w:t>
            </w:r>
            <w:r w:rsidRPr="009433A4">
              <w:rPr>
                <w:rFonts w:cs="Arial"/>
                <w:spacing w:val="2"/>
                <w:szCs w:val="16"/>
                <w:shd w:val="clear" w:color="auto" w:fill="FFFFFF"/>
              </w:rPr>
              <w:t>0</w:t>
            </w:r>
          </w:p>
        </w:tc>
      </w:tr>
    </w:tbl>
    <w:p w:rsidR="008E71E2" w:rsidRPr="009433A4" w:rsidRDefault="008E71E2" w:rsidP="00E76BA4">
      <w:pPr>
        <w:spacing w:after="0"/>
        <w:jc w:val="both"/>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283"/>
        <w:gridCol w:w="9192"/>
      </w:tblGrid>
      <w:tr w:rsidR="006D03B9" w:rsidRPr="009433A4" w:rsidTr="001B0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7B4BEF" w:rsidRPr="009433A4" w:rsidRDefault="007B4BEF" w:rsidP="00E76BA4">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НП</w:t>
            </w:r>
          </w:p>
        </w:tc>
        <w:tc>
          <w:tcPr>
            <w:tcW w:w="283" w:type="dxa"/>
          </w:tcPr>
          <w:p w:rsidR="007B4BEF" w:rsidRPr="009433A4" w:rsidRDefault="007B4BEF" w:rsidP="00E76BA4">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9192" w:type="dxa"/>
          </w:tcPr>
          <w:p w:rsidR="007B4BEF" w:rsidRPr="009433A4" w:rsidRDefault="007B4BEF" w:rsidP="00E76BA4">
            <w:pPr>
              <w:spacing w:line="276" w:lineRule="auto"/>
              <w:jc w:val="both"/>
              <w:cnfStyle w:val="100000000000" w:firstRow="1" w:lastRow="0" w:firstColumn="0" w:lastColumn="0" w:oddVBand="0" w:evenVBand="0" w:oddHBand="0" w:evenHBand="0" w:firstRowFirstColumn="0" w:firstRowLastColumn="0" w:lastRowFirstColumn="0" w:lastRowLastColumn="0"/>
              <w:rPr>
                <w:rStyle w:val="25"/>
                <w:rFonts w:ascii="Segoe UI Light" w:hAnsi="Segoe UI Light"/>
              </w:rPr>
            </w:pPr>
            <w:r w:rsidRPr="009433A4">
              <w:rPr>
                <w:rFonts w:ascii="Segoe UI Light" w:hAnsi="Segoe UI Light" w:cs="Arial"/>
                <w:spacing w:val="2"/>
                <w:szCs w:val="16"/>
                <w:shd w:val="clear" w:color="auto" w:fill="FFFFFF"/>
              </w:rPr>
              <w:t>населенный пункт;</w:t>
            </w:r>
          </w:p>
        </w:tc>
      </w:tr>
      <w:tr w:rsidR="006D03B9" w:rsidRPr="009433A4" w:rsidTr="009F2354">
        <w:tc>
          <w:tcPr>
            <w:cnfStyle w:val="001000000000" w:firstRow="0" w:lastRow="0" w:firstColumn="1" w:lastColumn="0" w:oddVBand="0" w:evenVBand="0" w:oddHBand="0" w:evenHBand="0" w:firstRowFirstColumn="0" w:firstRowLastColumn="0" w:lastRowFirstColumn="0" w:lastRowLastColumn="0"/>
            <w:tcW w:w="663" w:type="dxa"/>
          </w:tcPr>
          <w:p w:rsidR="008E71E2" w:rsidRPr="009433A4" w:rsidRDefault="008E71E2" w:rsidP="00E76BA4">
            <w:pPr>
              <w:spacing w:line="276" w:lineRule="auto"/>
              <w:rPr>
                <w:rFonts w:ascii="Segoe UI Light" w:hAnsi="Segoe UI Light" w:cs="Arial"/>
                <w:spacing w:val="2"/>
                <w:szCs w:val="16"/>
                <w:shd w:val="clear" w:color="auto" w:fill="FFFFFF"/>
              </w:rPr>
            </w:pPr>
            <w:proofErr w:type="gramStart"/>
            <w:r w:rsidRPr="009433A4">
              <w:rPr>
                <w:rFonts w:ascii="Segoe UI Light" w:hAnsi="Segoe UI Light" w:cs="Arial"/>
                <w:spacing w:val="2"/>
                <w:szCs w:val="16"/>
                <w:shd w:val="clear" w:color="auto" w:fill="FFFFFF"/>
              </w:rPr>
              <w:t>ПР</w:t>
            </w:r>
            <w:proofErr w:type="gramEnd"/>
          </w:p>
        </w:tc>
        <w:tc>
          <w:tcPr>
            <w:tcW w:w="283" w:type="dxa"/>
          </w:tcPr>
          <w:p w:rsidR="008E71E2" w:rsidRPr="009433A4" w:rsidRDefault="008E71E2" w:rsidP="00E76BA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8E71E2" w:rsidRPr="009433A4" w:rsidRDefault="008E71E2" w:rsidP="00E76BA4">
            <w:pPr>
              <w:spacing w:line="276" w:lineRule="auto"/>
              <w:jc w:val="both"/>
              <w:cnfStyle w:val="000000000000" w:firstRow="0" w:lastRow="0" w:firstColumn="0" w:lastColumn="0" w:oddVBand="0" w:evenVBand="0" w:oddHBand="0" w:evenHBand="0" w:firstRowFirstColumn="0" w:firstRowLastColumn="0" w:lastRowFirstColumn="0" w:lastRowLastColumn="0"/>
              <w:rPr>
                <w:rStyle w:val="25"/>
                <w:rFonts w:ascii="Segoe UI Light" w:hAnsi="Segoe UI Light"/>
              </w:rPr>
            </w:pPr>
            <w:r w:rsidRPr="009433A4">
              <w:rPr>
                <w:rFonts w:cs="Arial"/>
                <w:spacing w:val="2"/>
                <w:szCs w:val="16"/>
                <w:shd w:val="clear" w:color="auto" w:fill="FFFFFF"/>
              </w:rPr>
              <w:t>планировочный район;</w:t>
            </w:r>
          </w:p>
        </w:tc>
      </w:tr>
      <w:tr w:rsidR="006D03B9" w:rsidRPr="009433A4" w:rsidTr="001B05C9">
        <w:tc>
          <w:tcPr>
            <w:cnfStyle w:val="001000000000" w:firstRow="0" w:lastRow="0" w:firstColumn="1" w:lastColumn="0" w:oddVBand="0" w:evenVBand="0" w:oddHBand="0" w:evenHBand="0" w:firstRowFirstColumn="0" w:firstRowLastColumn="0" w:lastRowFirstColumn="0" w:lastRowLastColumn="0"/>
            <w:tcW w:w="663" w:type="dxa"/>
          </w:tcPr>
          <w:p w:rsidR="007B4BEF" w:rsidRPr="009433A4" w:rsidRDefault="007B4BEF" w:rsidP="00E76BA4">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ЖР</w:t>
            </w:r>
          </w:p>
        </w:tc>
        <w:tc>
          <w:tcPr>
            <w:tcW w:w="283" w:type="dxa"/>
          </w:tcPr>
          <w:p w:rsidR="007B4BEF" w:rsidRPr="009433A4" w:rsidRDefault="007B4BEF" w:rsidP="00E76BA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7B4BEF" w:rsidRPr="009433A4" w:rsidRDefault="007B4BEF" w:rsidP="00E76BA4">
            <w:pPr>
              <w:spacing w:line="276" w:lineRule="auto"/>
              <w:jc w:val="both"/>
              <w:cnfStyle w:val="000000000000" w:firstRow="0" w:lastRow="0" w:firstColumn="0" w:lastColumn="0" w:oddVBand="0" w:evenVBand="0" w:oddHBand="0" w:evenHBand="0" w:firstRowFirstColumn="0" w:firstRowLastColumn="0" w:lastRowFirstColumn="0" w:lastRowLastColumn="0"/>
              <w:rPr>
                <w:rStyle w:val="25"/>
                <w:rFonts w:ascii="Segoe UI Light" w:hAnsi="Segoe UI Light"/>
              </w:rPr>
            </w:pPr>
            <w:r w:rsidRPr="009433A4">
              <w:rPr>
                <w:rFonts w:cs="Arial"/>
                <w:spacing w:val="2"/>
                <w:szCs w:val="16"/>
                <w:shd w:val="clear" w:color="auto" w:fill="FFFFFF"/>
              </w:rPr>
              <w:t>жилой район;</w:t>
            </w:r>
          </w:p>
        </w:tc>
      </w:tr>
      <w:tr w:rsidR="006D03B9" w:rsidRPr="009433A4" w:rsidTr="001C1350">
        <w:tc>
          <w:tcPr>
            <w:cnfStyle w:val="001000000000" w:firstRow="0" w:lastRow="0" w:firstColumn="1" w:lastColumn="0" w:oddVBand="0" w:evenVBand="0" w:oddHBand="0" w:evenHBand="0" w:firstRowFirstColumn="0" w:firstRowLastColumn="0" w:lastRowFirstColumn="0" w:lastRowLastColumn="0"/>
            <w:tcW w:w="663" w:type="dxa"/>
          </w:tcPr>
          <w:p w:rsidR="00951B55" w:rsidRPr="009433A4" w:rsidRDefault="00951B55" w:rsidP="00E76BA4">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МР</w:t>
            </w:r>
          </w:p>
        </w:tc>
        <w:tc>
          <w:tcPr>
            <w:tcW w:w="283" w:type="dxa"/>
          </w:tcPr>
          <w:p w:rsidR="00951B55" w:rsidRPr="009433A4" w:rsidRDefault="00951B55" w:rsidP="00E76BA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951B55" w:rsidRPr="009433A4" w:rsidRDefault="00951B55" w:rsidP="00E76BA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микрорайон;</w:t>
            </w:r>
          </w:p>
        </w:tc>
      </w:tr>
      <w:tr w:rsidR="006D03B9" w:rsidRPr="009433A4" w:rsidTr="009F2354">
        <w:tc>
          <w:tcPr>
            <w:cnfStyle w:val="001000000000" w:firstRow="0" w:lastRow="0" w:firstColumn="1" w:lastColumn="0" w:oddVBand="0" w:evenVBand="0" w:oddHBand="0" w:evenHBand="0" w:firstRowFirstColumn="0" w:firstRowLastColumn="0" w:lastRowFirstColumn="0" w:lastRowLastColumn="0"/>
            <w:tcW w:w="663" w:type="dxa"/>
          </w:tcPr>
          <w:p w:rsidR="008E71E2" w:rsidRPr="009433A4" w:rsidRDefault="008E71E2" w:rsidP="00E76BA4">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ИЖС</w:t>
            </w:r>
          </w:p>
        </w:tc>
        <w:tc>
          <w:tcPr>
            <w:tcW w:w="283" w:type="dxa"/>
          </w:tcPr>
          <w:p w:rsidR="008E71E2" w:rsidRPr="009433A4" w:rsidRDefault="008E71E2" w:rsidP="00E76BA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8E71E2" w:rsidRPr="009433A4" w:rsidRDefault="008E71E2" w:rsidP="00E76BA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индивидуальное жилищное строительство;</w:t>
            </w:r>
          </w:p>
        </w:tc>
      </w:tr>
      <w:tr w:rsidR="006D03B9" w:rsidRPr="009433A4" w:rsidTr="009F2354">
        <w:tc>
          <w:tcPr>
            <w:cnfStyle w:val="001000000000" w:firstRow="0" w:lastRow="0" w:firstColumn="1" w:lastColumn="0" w:oddVBand="0" w:evenVBand="0" w:oddHBand="0" w:evenHBand="0" w:firstRowFirstColumn="0" w:firstRowLastColumn="0" w:lastRowFirstColumn="0" w:lastRowLastColumn="0"/>
            <w:tcW w:w="663" w:type="dxa"/>
          </w:tcPr>
          <w:p w:rsidR="008E71E2" w:rsidRPr="009433A4" w:rsidRDefault="008E71E2" w:rsidP="00E76BA4">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МКД</w:t>
            </w:r>
          </w:p>
        </w:tc>
        <w:tc>
          <w:tcPr>
            <w:tcW w:w="283" w:type="dxa"/>
          </w:tcPr>
          <w:p w:rsidR="008E71E2" w:rsidRPr="009433A4" w:rsidRDefault="008E71E2" w:rsidP="00E76BA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8E71E2" w:rsidRPr="009433A4" w:rsidRDefault="008E71E2" w:rsidP="00E76BA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многоквартирные дома;</w:t>
            </w:r>
          </w:p>
        </w:tc>
      </w:tr>
      <w:tr w:rsidR="006D03B9" w:rsidRPr="009433A4" w:rsidTr="009F2354">
        <w:tc>
          <w:tcPr>
            <w:cnfStyle w:val="001000000000" w:firstRow="0" w:lastRow="0" w:firstColumn="1" w:lastColumn="0" w:oddVBand="0" w:evenVBand="0" w:oddHBand="0" w:evenHBand="0" w:firstRowFirstColumn="0" w:firstRowLastColumn="0" w:lastRowFirstColumn="0" w:lastRowLastColumn="0"/>
            <w:tcW w:w="663" w:type="dxa"/>
          </w:tcPr>
          <w:p w:rsidR="008E71E2" w:rsidRPr="009433A4" w:rsidRDefault="008E71E2" w:rsidP="00E76BA4">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8E71E2" w:rsidRPr="009433A4" w:rsidRDefault="008E71E2" w:rsidP="00E76BA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8E71E2" w:rsidRPr="009433A4" w:rsidRDefault="00F1450B" w:rsidP="00E76BA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показатель отсутствует;</w:t>
            </w:r>
          </w:p>
        </w:tc>
      </w:tr>
      <w:tr w:rsidR="006D03B9" w:rsidRPr="009433A4" w:rsidTr="009F2354">
        <w:tc>
          <w:tcPr>
            <w:cnfStyle w:val="001000000000" w:firstRow="0" w:lastRow="0" w:firstColumn="1" w:lastColumn="0" w:oddVBand="0" w:evenVBand="0" w:oddHBand="0" w:evenHBand="0" w:firstRowFirstColumn="0" w:firstRowLastColumn="0" w:lastRowFirstColumn="0" w:lastRowLastColumn="0"/>
            <w:tcW w:w="663" w:type="dxa"/>
          </w:tcPr>
          <w:p w:rsidR="00F1450B" w:rsidRPr="009433A4" w:rsidRDefault="00F1450B" w:rsidP="00E76BA4">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F1450B" w:rsidRPr="009433A4" w:rsidRDefault="00F1450B" w:rsidP="00E76BA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F1450B" w:rsidRPr="009433A4" w:rsidRDefault="00F1450B" w:rsidP="00E76BA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szCs w:val="16"/>
              </w:rPr>
              <w:t xml:space="preserve">на основании п.3.13 СП 42-101-2003 годовые расходы газа на нужды предприятий торговли, бытового обслуживания непроизводственного характера и </w:t>
            </w:r>
            <w:r w:rsidR="00C7524B" w:rsidRPr="009433A4">
              <w:rPr>
                <w:szCs w:val="16"/>
              </w:rPr>
              <w:t>другое</w:t>
            </w:r>
            <w:r w:rsidRPr="009433A4">
              <w:rPr>
                <w:szCs w:val="16"/>
              </w:rPr>
              <w:t xml:space="preserve"> можно принимать в размере до 5% суммарного расхода теплоты на жилые дома.</w:t>
            </w:r>
          </w:p>
        </w:tc>
      </w:tr>
    </w:tbl>
    <w:p w:rsidR="004E4E33" w:rsidRPr="009433A4" w:rsidRDefault="00A2258F" w:rsidP="00AE12AD">
      <w:pPr>
        <w:pStyle w:val="Default"/>
        <w:spacing w:before="240" w:line="264" w:lineRule="auto"/>
        <w:ind w:firstLine="709"/>
        <w:jc w:val="both"/>
        <w:rPr>
          <w:rFonts w:ascii="Segoe UI Light" w:hAnsi="Segoe UI Light"/>
          <w:color w:val="auto"/>
          <w:sz w:val="22"/>
          <w:szCs w:val="22"/>
        </w:rPr>
      </w:pPr>
      <w:proofErr w:type="gramStart"/>
      <w:r w:rsidRPr="009433A4">
        <w:rPr>
          <w:rFonts w:ascii="Segoe UI Light" w:hAnsi="Segoe UI Light"/>
          <w:color w:val="auto"/>
          <w:sz w:val="22"/>
          <w:szCs w:val="22"/>
        </w:rPr>
        <w:lastRenderedPageBreak/>
        <w:t>Согласно п.3.1</w:t>
      </w:r>
      <w:r w:rsidR="009F59EF" w:rsidRPr="009433A4">
        <w:rPr>
          <w:rFonts w:ascii="Segoe UI Light" w:hAnsi="Segoe UI Light"/>
          <w:color w:val="auto"/>
          <w:sz w:val="22"/>
          <w:szCs w:val="22"/>
        </w:rPr>
        <w:t>8</w:t>
      </w:r>
      <w:r w:rsidRPr="009433A4">
        <w:rPr>
          <w:rFonts w:ascii="Segoe UI Light" w:hAnsi="Segoe UI Light"/>
          <w:color w:val="auto"/>
          <w:sz w:val="22"/>
          <w:szCs w:val="22"/>
        </w:rPr>
        <w:t xml:space="preserve"> СП 42-101-2003 максимальный расчетный часовой расход газа на хозяйственно-бытовые и производственные нужды определяется </w:t>
      </w:r>
      <w:r w:rsidRPr="009433A4">
        <w:rPr>
          <w:rFonts w:ascii="Segoe UI Light" w:hAnsi="Segoe UI Light"/>
          <w:color w:val="auto"/>
          <w:sz w:val="22"/>
          <w:szCs w:val="22"/>
          <w:lang w:val="en-US"/>
        </w:rPr>
        <w:t>Q</w:t>
      </w:r>
      <w:r w:rsidRPr="009433A4">
        <w:rPr>
          <w:rFonts w:ascii="Segoe UI Light" w:hAnsi="Segoe UI Light"/>
          <w:color w:val="auto"/>
          <w:sz w:val="12"/>
          <w:szCs w:val="12"/>
          <w:lang w:val="en-US"/>
        </w:rPr>
        <w:t>h</w:t>
      </w:r>
      <w:r w:rsidRPr="009433A4">
        <w:rPr>
          <w:rFonts w:ascii="Segoe UI Light" w:hAnsi="Segoe UI Light"/>
          <w:color w:val="auto"/>
          <w:sz w:val="12"/>
          <w:szCs w:val="12"/>
        </w:rPr>
        <w:t> </w:t>
      </w:r>
      <w:r w:rsidRPr="009433A4">
        <w:rPr>
          <w:rFonts w:ascii="Segoe UI Light" w:hAnsi="Segoe UI Light"/>
          <w:color w:val="auto"/>
          <w:sz w:val="12"/>
          <w:szCs w:val="12"/>
          <w:lang w:val="en-US"/>
        </w:rPr>
        <w:t>d</w:t>
      </w:r>
      <w:r w:rsidRPr="009433A4">
        <w:rPr>
          <w:rFonts w:ascii="Segoe UI Light" w:hAnsi="Segoe UI Light"/>
          <w:color w:val="auto"/>
          <w:sz w:val="22"/>
          <w:szCs w:val="22"/>
        </w:rPr>
        <w:t>=</w:t>
      </w:r>
      <w:r w:rsidRPr="009433A4">
        <w:rPr>
          <w:rFonts w:ascii="Segoe UI Light" w:hAnsi="Segoe UI Light"/>
          <w:color w:val="auto"/>
          <w:sz w:val="22"/>
          <w:szCs w:val="22"/>
          <w:lang w:val="en-US"/>
        </w:rPr>
        <w:t>k</w:t>
      </w:r>
      <w:r w:rsidRPr="009433A4">
        <w:rPr>
          <w:rFonts w:ascii="Segoe UI Light" w:hAnsi="Segoe UI Light"/>
          <w:color w:val="auto"/>
          <w:sz w:val="12"/>
          <w:szCs w:val="12"/>
          <w:lang w:val="en-US"/>
        </w:rPr>
        <w:t>h</w:t>
      </w:r>
      <w:r w:rsidRPr="009433A4">
        <w:rPr>
          <w:rFonts w:ascii="Segoe UI Light" w:hAnsi="Segoe UI Light"/>
          <w:color w:val="auto"/>
          <w:sz w:val="12"/>
          <w:szCs w:val="12"/>
        </w:rPr>
        <w:t> </w:t>
      </w:r>
      <w:r w:rsidRPr="009433A4">
        <w:rPr>
          <w:rFonts w:ascii="Segoe UI Light" w:hAnsi="Segoe UI Light"/>
          <w:color w:val="auto"/>
          <w:sz w:val="12"/>
          <w:szCs w:val="12"/>
          <w:lang w:val="en-US"/>
        </w:rPr>
        <w:t>max</w:t>
      </w:r>
      <w:r w:rsidRPr="009433A4">
        <w:rPr>
          <w:rFonts w:ascii="Segoe UI Light" w:hAnsi="Segoe UI Light"/>
          <w:color w:val="auto"/>
          <w:sz w:val="22"/>
          <w:szCs w:val="22"/>
          <w:lang w:val="en-US"/>
        </w:rPr>
        <w:t>Q</w:t>
      </w:r>
      <w:r w:rsidRPr="009433A4">
        <w:rPr>
          <w:rFonts w:ascii="Segoe UI Light" w:hAnsi="Segoe UI Light"/>
          <w:color w:val="auto"/>
          <w:sz w:val="12"/>
          <w:szCs w:val="12"/>
          <w:lang w:val="en-US"/>
        </w:rPr>
        <w:t>y</w:t>
      </w:r>
      <w:r w:rsidRPr="009433A4">
        <w:rPr>
          <w:rFonts w:ascii="Segoe UI Light" w:hAnsi="Segoe UI Light"/>
          <w:color w:val="auto"/>
          <w:sz w:val="22"/>
          <w:szCs w:val="22"/>
        </w:rPr>
        <w:t xml:space="preserve">, где </w:t>
      </w:r>
      <w:r w:rsidRPr="009433A4">
        <w:rPr>
          <w:rFonts w:ascii="Segoe UI Light" w:hAnsi="Segoe UI Light"/>
          <w:color w:val="auto"/>
          <w:sz w:val="22"/>
          <w:szCs w:val="22"/>
          <w:lang w:val="en-US"/>
        </w:rPr>
        <w:t>k</w:t>
      </w:r>
      <w:r w:rsidRPr="009433A4">
        <w:rPr>
          <w:rFonts w:ascii="Segoe UI Light" w:hAnsi="Segoe UI Light"/>
          <w:color w:val="auto"/>
          <w:sz w:val="12"/>
          <w:szCs w:val="12"/>
          <w:lang w:val="en-US"/>
        </w:rPr>
        <w:t>h</w:t>
      </w:r>
      <w:r w:rsidRPr="009433A4">
        <w:rPr>
          <w:rFonts w:ascii="Segoe UI Light" w:hAnsi="Segoe UI Light"/>
          <w:color w:val="auto"/>
          <w:sz w:val="12"/>
          <w:szCs w:val="12"/>
        </w:rPr>
        <w:t> </w:t>
      </w:r>
      <w:r w:rsidRPr="009433A4">
        <w:rPr>
          <w:rFonts w:ascii="Segoe UI Light" w:hAnsi="Segoe UI Light"/>
          <w:color w:val="auto"/>
          <w:sz w:val="12"/>
          <w:szCs w:val="12"/>
          <w:lang w:val="en-US"/>
        </w:rPr>
        <w:t>max</w:t>
      </w:r>
      <w:r w:rsidRPr="009433A4">
        <w:rPr>
          <w:rFonts w:ascii="Segoe UI Light" w:hAnsi="Segoe UI Light"/>
          <w:color w:val="auto"/>
          <w:sz w:val="22"/>
          <w:szCs w:val="22"/>
        </w:rPr>
        <w:t xml:space="preserve"> – коэффициент часового максимума (коэффициент перехода от годового расхода к максимальному часовому расходу газа) и</w:t>
      </w:r>
      <w:r w:rsidRPr="009433A4">
        <w:rPr>
          <w:rFonts w:ascii="Segoe UI Light" w:hAnsi="Segoe UI Light"/>
          <w:color w:val="auto"/>
          <w:sz w:val="18"/>
          <w:szCs w:val="18"/>
        </w:rPr>
        <w:t xml:space="preserve"> </w:t>
      </w:r>
      <w:r w:rsidRPr="009433A4">
        <w:rPr>
          <w:rFonts w:ascii="Segoe UI Light" w:hAnsi="Segoe UI Light"/>
          <w:color w:val="auto"/>
          <w:sz w:val="22"/>
          <w:szCs w:val="22"/>
          <w:lang w:val="en-US"/>
        </w:rPr>
        <w:t>Q</w:t>
      </w:r>
      <w:r w:rsidRPr="009433A4">
        <w:rPr>
          <w:rFonts w:ascii="Segoe UI Light" w:hAnsi="Segoe UI Light"/>
          <w:color w:val="auto"/>
          <w:sz w:val="12"/>
          <w:szCs w:val="12"/>
          <w:lang w:val="en-US"/>
        </w:rPr>
        <w:t>y</w:t>
      </w:r>
      <w:r w:rsidRPr="009433A4">
        <w:rPr>
          <w:rFonts w:ascii="Segoe UI Light" w:hAnsi="Segoe UI Light"/>
          <w:color w:val="auto"/>
          <w:sz w:val="22"/>
          <w:szCs w:val="22"/>
        </w:rPr>
        <w:t xml:space="preserve"> – годовой расход газа (куб.м/год), </w:t>
      </w:r>
      <w:r w:rsidR="00DC490C" w:rsidRPr="009433A4">
        <w:rPr>
          <w:rFonts w:ascii="Segoe UI Light" w:hAnsi="Segoe UI Light"/>
          <w:color w:val="auto"/>
          <w:sz w:val="22"/>
          <w:szCs w:val="22"/>
        </w:rPr>
        <w:t xml:space="preserve">и </w:t>
      </w:r>
      <w:r w:rsidRPr="009433A4">
        <w:rPr>
          <w:rFonts w:ascii="Segoe UI Light" w:hAnsi="Segoe UI Light"/>
          <w:color w:val="auto"/>
          <w:sz w:val="22"/>
          <w:szCs w:val="22"/>
        </w:rPr>
        <w:t xml:space="preserve">составит </w:t>
      </w:r>
      <w:r w:rsidR="00DC490C" w:rsidRPr="009433A4">
        <w:rPr>
          <w:rFonts w:ascii="Segoe UI Light" w:hAnsi="Segoe UI Light"/>
          <w:color w:val="auto"/>
          <w:sz w:val="22"/>
          <w:szCs w:val="22"/>
        </w:rPr>
        <w:t xml:space="preserve">по поселению </w:t>
      </w:r>
      <w:r w:rsidR="00D05434" w:rsidRPr="009433A4">
        <w:rPr>
          <w:rFonts w:ascii="Segoe UI Light" w:hAnsi="Segoe UI Light"/>
          <w:color w:val="auto"/>
          <w:sz w:val="22"/>
          <w:szCs w:val="22"/>
        </w:rPr>
        <w:t>3</w:t>
      </w:r>
      <w:r w:rsidR="00B35123" w:rsidRPr="009433A4">
        <w:rPr>
          <w:rFonts w:ascii="Segoe UI Light" w:hAnsi="Segoe UI Light"/>
          <w:color w:val="auto"/>
          <w:sz w:val="22"/>
          <w:szCs w:val="22"/>
        </w:rPr>
        <w:t>5</w:t>
      </w:r>
      <w:r w:rsidR="00D05434" w:rsidRPr="009433A4">
        <w:rPr>
          <w:rFonts w:ascii="Segoe UI Light" w:hAnsi="Segoe UI Light"/>
          <w:color w:val="auto"/>
          <w:sz w:val="22"/>
          <w:szCs w:val="22"/>
        </w:rPr>
        <w:t>0</w:t>
      </w:r>
      <w:r w:rsidR="00FB7C5D" w:rsidRPr="009433A4">
        <w:rPr>
          <w:rFonts w:ascii="Segoe UI Light" w:hAnsi="Segoe UI Light"/>
          <w:color w:val="auto"/>
          <w:sz w:val="22"/>
          <w:szCs w:val="22"/>
        </w:rPr>
        <w:t>0</w:t>
      </w:r>
      <w:r w:rsidR="00DC490C" w:rsidRPr="009433A4">
        <w:rPr>
          <w:rFonts w:ascii="Segoe UI Light" w:hAnsi="Segoe UI Light"/>
          <w:color w:val="auto"/>
          <w:sz w:val="22"/>
          <w:szCs w:val="22"/>
        </w:rPr>
        <w:t> </w:t>
      </w:r>
      <w:r w:rsidR="00DC490C" w:rsidRPr="009433A4">
        <w:rPr>
          <w:rFonts w:ascii="Segoe UI Light" w:hAnsi="Segoe UI Light"/>
          <w:color w:val="auto"/>
          <w:szCs w:val="16"/>
        </w:rPr>
        <w:t>куб.м/ч</w:t>
      </w:r>
      <w:r w:rsidR="00DC490C" w:rsidRPr="009433A4">
        <w:rPr>
          <w:rFonts w:ascii="Segoe UI Light" w:hAnsi="Segoe UI Light"/>
          <w:color w:val="auto"/>
          <w:sz w:val="22"/>
          <w:szCs w:val="22"/>
        </w:rPr>
        <w:t xml:space="preserve">, </w:t>
      </w:r>
      <w:r w:rsidR="009F59EF" w:rsidRPr="009433A4">
        <w:rPr>
          <w:rFonts w:ascii="Segoe UI Light" w:hAnsi="Segoe UI Light"/>
          <w:color w:val="auto"/>
          <w:sz w:val="22"/>
          <w:szCs w:val="22"/>
        </w:rPr>
        <w:t>а именно:</w:t>
      </w:r>
      <w:proofErr w:type="gramEnd"/>
    </w:p>
    <w:p w:rsidR="00E56004" w:rsidRPr="009433A4" w:rsidRDefault="009F59EF" w:rsidP="00BA516E">
      <w:pPr>
        <w:spacing w:before="240" w:after="0"/>
        <w:ind w:firstLine="709"/>
        <w:jc w:val="right"/>
        <w:rPr>
          <w:rFonts w:ascii="Segoe UI Light" w:hAnsi="Segoe UI Light"/>
          <w:spacing w:val="-2"/>
          <w:sz w:val="16"/>
          <w:szCs w:val="16"/>
        </w:rPr>
      </w:pPr>
      <w:r w:rsidRPr="009433A4">
        <w:rPr>
          <w:rFonts w:ascii="Segoe UI Light" w:hAnsi="Segoe UI Light"/>
          <w:spacing w:val="-2"/>
          <w:sz w:val="16"/>
          <w:szCs w:val="16"/>
        </w:rPr>
        <w:t xml:space="preserve">Таблица </w:t>
      </w:r>
      <w:r w:rsidR="00575CB0" w:rsidRPr="009433A4">
        <w:rPr>
          <w:rFonts w:ascii="Segoe UI Light" w:hAnsi="Segoe UI Light"/>
          <w:spacing w:val="-2"/>
          <w:sz w:val="16"/>
          <w:szCs w:val="16"/>
        </w:rPr>
        <w:t>21</w:t>
      </w:r>
    </w:p>
    <w:tbl>
      <w:tblPr>
        <w:tblStyle w:val="ae"/>
        <w:tblW w:w="10173" w:type="dxa"/>
        <w:tblLayout w:type="fixed"/>
        <w:tblLook w:val="04A0" w:firstRow="1" w:lastRow="0" w:firstColumn="1" w:lastColumn="0" w:noHBand="0" w:noVBand="1"/>
      </w:tblPr>
      <w:tblGrid>
        <w:gridCol w:w="1241"/>
        <w:gridCol w:w="567"/>
        <w:gridCol w:w="897"/>
        <w:gridCol w:w="898"/>
        <w:gridCol w:w="899"/>
        <w:gridCol w:w="898"/>
        <w:gridCol w:w="898"/>
        <w:gridCol w:w="898"/>
        <w:gridCol w:w="1559"/>
        <w:gridCol w:w="1418"/>
      </w:tblGrid>
      <w:tr w:rsidR="00B35123" w:rsidRPr="009433A4" w:rsidTr="00794D44">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1" w:type="dxa"/>
            <w:vMerge w:val="restart"/>
            <w:vAlign w:val="center"/>
          </w:tcPr>
          <w:p w:rsidR="006F744E" w:rsidRPr="009433A4" w:rsidRDefault="006F744E" w:rsidP="00BA516E">
            <w:pPr>
              <w:spacing w:line="276" w:lineRule="auto"/>
              <w:jc w:val="center"/>
              <w:rPr>
                <w:rFonts w:ascii="Segoe UI Light" w:hAnsi="Segoe UI Light" w:cs="Arial"/>
                <w:spacing w:val="2"/>
                <w:shd w:val="clear" w:color="auto" w:fill="FFFFFF"/>
              </w:rPr>
            </w:pPr>
            <w:r w:rsidRPr="009433A4">
              <w:rPr>
                <w:rFonts w:ascii="Segoe UI Light" w:hAnsi="Segoe UI Light" w:cs="Arial"/>
                <w:spacing w:val="2"/>
                <w:shd w:val="clear" w:color="auto" w:fill="FFFFFF"/>
              </w:rPr>
              <w:t>Населенный пункт</w:t>
            </w:r>
          </w:p>
        </w:tc>
        <w:tc>
          <w:tcPr>
            <w:tcW w:w="567" w:type="dxa"/>
            <w:vMerge w:val="restart"/>
            <w:textDirection w:val="btLr"/>
            <w:vAlign w:val="center"/>
          </w:tcPr>
          <w:p w:rsidR="006F744E" w:rsidRPr="009433A4" w:rsidRDefault="006F744E" w:rsidP="00BA516E">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r w:rsidRPr="009433A4">
              <w:rPr>
                <w:rFonts w:ascii="Segoe UI Light" w:hAnsi="Segoe UI Light" w:cs="Arial"/>
                <w:spacing w:val="2"/>
                <w:szCs w:val="16"/>
                <w:shd w:val="clear" w:color="auto" w:fill="FFFFFF"/>
              </w:rPr>
              <w:t xml:space="preserve">Номер </w:t>
            </w:r>
            <w:proofErr w:type="gramStart"/>
            <w:r w:rsidRPr="009433A4">
              <w:rPr>
                <w:rFonts w:ascii="Segoe UI Light" w:hAnsi="Segoe UI Light" w:cs="Arial"/>
                <w:spacing w:val="2"/>
                <w:szCs w:val="16"/>
                <w:shd w:val="clear" w:color="auto" w:fill="FFFFFF"/>
              </w:rPr>
              <w:t>ПР</w:t>
            </w:r>
            <w:proofErr w:type="gramEnd"/>
            <w:r w:rsidRPr="009433A4">
              <w:rPr>
                <w:rFonts w:ascii="Segoe UI Light" w:hAnsi="Segoe UI Light" w:cs="Arial"/>
                <w:spacing w:val="2"/>
                <w:szCs w:val="16"/>
                <w:shd w:val="clear" w:color="auto" w:fill="FFFFFF"/>
              </w:rPr>
              <w:t xml:space="preserve"> / ЖР (МР)</w:t>
            </w:r>
          </w:p>
        </w:tc>
        <w:tc>
          <w:tcPr>
            <w:tcW w:w="2694" w:type="dxa"/>
            <w:gridSpan w:val="3"/>
            <w:vAlign w:val="center"/>
          </w:tcPr>
          <w:p w:rsidR="006F744E" w:rsidRPr="009433A4" w:rsidRDefault="006F744E" w:rsidP="00BA516E">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r w:rsidRPr="009433A4">
              <w:rPr>
                <w:rFonts w:ascii="Segoe UI Light" w:hAnsi="Segoe UI Light" w:cs="Arial"/>
                <w:spacing w:val="2"/>
                <w:shd w:val="clear" w:color="auto" w:fill="FFFFFF"/>
              </w:rPr>
              <w:t>Население, тыс.чел.</w:t>
            </w:r>
          </w:p>
        </w:tc>
        <w:tc>
          <w:tcPr>
            <w:tcW w:w="2694" w:type="dxa"/>
            <w:gridSpan w:val="3"/>
            <w:vAlign w:val="center"/>
          </w:tcPr>
          <w:p w:rsidR="006F744E" w:rsidRPr="009433A4" w:rsidRDefault="006F744E" w:rsidP="00BA516E">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szCs w:val="16"/>
              </w:rPr>
              <w:t>Укрупненный показатель потребления газа,* млн.куб.м/год</w:t>
            </w:r>
          </w:p>
        </w:tc>
        <w:tc>
          <w:tcPr>
            <w:tcW w:w="1559" w:type="dxa"/>
            <w:vMerge w:val="restart"/>
            <w:vAlign w:val="center"/>
          </w:tcPr>
          <w:p w:rsidR="006F744E" w:rsidRPr="009433A4" w:rsidRDefault="006F744E" w:rsidP="00BA516E">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olor w:val="auto"/>
                <w:sz w:val="16"/>
                <w:szCs w:val="16"/>
              </w:rPr>
            </w:pPr>
            <w:r w:rsidRPr="009433A4">
              <w:rPr>
                <w:rFonts w:ascii="Segoe UI Light" w:hAnsi="Segoe UI Light"/>
                <w:color w:val="auto"/>
                <w:sz w:val="16"/>
                <w:szCs w:val="16"/>
              </w:rPr>
              <w:t xml:space="preserve">Коэффициент часового максимума </w:t>
            </w:r>
          </w:p>
          <w:p w:rsidR="006F744E" w:rsidRPr="009433A4" w:rsidRDefault="006F744E" w:rsidP="00BA516E">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 xml:space="preserve">расхода газа </w:t>
            </w:r>
            <w:r w:rsidR="00745F0D" w:rsidRPr="009433A4">
              <w:rPr>
                <w:rFonts w:ascii="Segoe UI Light" w:hAnsi="Segoe UI Light"/>
                <w:szCs w:val="16"/>
              </w:rPr>
              <w:t xml:space="preserve">          </w:t>
            </w:r>
            <w:r w:rsidRPr="009433A4">
              <w:rPr>
                <w:rFonts w:ascii="Segoe UI Light" w:hAnsi="Segoe UI Light"/>
                <w:szCs w:val="16"/>
              </w:rPr>
              <w:t>(без отопления)**</w:t>
            </w:r>
          </w:p>
        </w:tc>
        <w:tc>
          <w:tcPr>
            <w:tcW w:w="1418" w:type="dxa"/>
            <w:vMerge w:val="restart"/>
            <w:vAlign w:val="center"/>
          </w:tcPr>
          <w:p w:rsidR="006F744E" w:rsidRPr="009433A4" w:rsidRDefault="006F744E" w:rsidP="00BA516E">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Максимальный расчетный часовой расход газа, куб.м/ч</w:t>
            </w:r>
          </w:p>
        </w:tc>
      </w:tr>
      <w:tr w:rsidR="00B35123" w:rsidRPr="009433A4" w:rsidTr="00794D44">
        <w:trPr>
          <w:trHeight w:val="705"/>
        </w:trPr>
        <w:tc>
          <w:tcPr>
            <w:cnfStyle w:val="001000000000" w:firstRow="0" w:lastRow="0" w:firstColumn="1" w:lastColumn="0" w:oddVBand="0" w:evenVBand="0" w:oddHBand="0" w:evenHBand="0" w:firstRowFirstColumn="0" w:firstRowLastColumn="0" w:lastRowFirstColumn="0" w:lastRowLastColumn="0"/>
            <w:tcW w:w="1241" w:type="dxa"/>
            <w:vMerge/>
            <w:vAlign w:val="center"/>
          </w:tcPr>
          <w:p w:rsidR="00794D44" w:rsidRPr="009433A4" w:rsidRDefault="00794D44" w:rsidP="00BA516E">
            <w:pPr>
              <w:spacing w:line="276" w:lineRule="auto"/>
              <w:jc w:val="center"/>
              <w:rPr>
                <w:rFonts w:ascii="Segoe UI Light" w:hAnsi="Segoe UI Light" w:cs="Arial"/>
                <w:spacing w:val="2"/>
                <w:shd w:val="clear" w:color="auto" w:fill="FFFFFF"/>
              </w:rPr>
            </w:pPr>
          </w:p>
        </w:tc>
        <w:tc>
          <w:tcPr>
            <w:tcW w:w="567" w:type="dxa"/>
            <w:vMerge/>
            <w:vAlign w:val="center"/>
          </w:tcPr>
          <w:p w:rsidR="00794D44" w:rsidRPr="009433A4" w:rsidRDefault="00794D44"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897" w:type="dxa"/>
            <w:vAlign w:val="center"/>
          </w:tcPr>
          <w:p w:rsidR="00794D44" w:rsidRPr="009433A4" w:rsidRDefault="00794D44"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всего</w:t>
            </w:r>
          </w:p>
        </w:tc>
        <w:tc>
          <w:tcPr>
            <w:tcW w:w="898" w:type="dxa"/>
            <w:vAlign w:val="center"/>
          </w:tcPr>
          <w:p w:rsidR="00794D44" w:rsidRPr="009433A4" w:rsidRDefault="00794D44"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ИЖС</w:t>
            </w:r>
          </w:p>
        </w:tc>
        <w:tc>
          <w:tcPr>
            <w:tcW w:w="899" w:type="dxa"/>
            <w:vAlign w:val="center"/>
          </w:tcPr>
          <w:p w:rsidR="00794D44" w:rsidRPr="009433A4" w:rsidRDefault="00794D44"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МКД</w:t>
            </w:r>
          </w:p>
        </w:tc>
        <w:tc>
          <w:tcPr>
            <w:tcW w:w="898" w:type="dxa"/>
            <w:vAlign w:val="center"/>
          </w:tcPr>
          <w:p w:rsidR="00794D44" w:rsidRPr="009433A4" w:rsidRDefault="00794D44" w:rsidP="00BA516E">
            <w:pPr>
              <w:pStyle w:val="210"/>
              <w:spacing w:before="0" w:after="0" w:line="276" w:lineRule="auto"/>
              <w:ind w:hanging="2"/>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всего</w:t>
            </w:r>
          </w:p>
        </w:tc>
        <w:tc>
          <w:tcPr>
            <w:tcW w:w="898" w:type="dxa"/>
            <w:vAlign w:val="center"/>
          </w:tcPr>
          <w:p w:rsidR="00794D44" w:rsidRPr="009433A4" w:rsidRDefault="00794D44" w:rsidP="00BA516E">
            <w:pPr>
              <w:pStyle w:val="210"/>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r w:rsidRPr="009433A4">
              <w:rPr>
                <w:rStyle w:val="25"/>
                <w:rFonts w:ascii="Segoe UI Light" w:hAnsi="Segoe UI Light"/>
                <w:szCs w:val="16"/>
              </w:rPr>
              <w:t>ИЖС</w:t>
            </w:r>
          </w:p>
        </w:tc>
        <w:tc>
          <w:tcPr>
            <w:tcW w:w="898" w:type="dxa"/>
            <w:vAlign w:val="center"/>
          </w:tcPr>
          <w:p w:rsidR="00794D44" w:rsidRPr="009433A4" w:rsidRDefault="00794D44" w:rsidP="00BA516E">
            <w:pPr>
              <w:pStyle w:val="210"/>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МКД</w:t>
            </w:r>
          </w:p>
        </w:tc>
        <w:tc>
          <w:tcPr>
            <w:tcW w:w="1559" w:type="dxa"/>
            <w:vMerge/>
            <w:vAlign w:val="center"/>
          </w:tcPr>
          <w:p w:rsidR="00794D44" w:rsidRPr="009433A4" w:rsidRDefault="00794D44" w:rsidP="00BA516E">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vMerge/>
            <w:vAlign w:val="center"/>
          </w:tcPr>
          <w:p w:rsidR="00794D44" w:rsidRPr="009433A4" w:rsidRDefault="00794D44" w:rsidP="00BA516E">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B35123" w:rsidRPr="009433A4" w:rsidTr="00794D44">
        <w:tc>
          <w:tcPr>
            <w:cnfStyle w:val="001000000000" w:firstRow="0" w:lastRow="0" w:firstColumn="1" w:lastColumn="0" w:oddVBand="0" w:evenVBand="0" w:oddHBand="0" w:evenHBand="0" w:firstRowFirstColumn="0" w:firstRowLastColumn="0" w:lastRowFirstColumn="0" w:lastRowLastColumn="0"/>
            <w:tcW w:w="1241" w:type="dxa"/>
            <w:vMerge w:val="restart"/>
            <w:vAlign w:val="center"/>
          </w:tcPr>
          <w:p w:rsidR="00184D27" w:rsidRPr="009433A4" w:rsidRDefault="00184D27" w:rsidP="00BA516E">
            <w:pPr>
              <w:spacing w:line="276" w:lineRule="auto"/>
              <w:rPr>
                <w:rFonts w:ascii="Segoe UI Light" w:hAnsi="Segoe UI Light"/>
                <w:szCs w:val="16"/>
              </w:rPr>
            </w:pPr>
            <w:r w:rsidRPr="009433A4">
              <w:rPr>
                <w:rFonts w:ascii="Segoe UI Light" w:hAnsi="Segoe UI Light"/>
                <w:szCs w:val="16"/>
              </w:rPr>
              <w:t>пос. Красное поле</w:t>
            </w:r>
          </w:p>
        </w:tc>
        <w:tc>
          <w:tcPr>
            <w:tcW w:w="567" w:type="dxa"/>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1/1</w:t>
            </w:r>
          </w:p>
        </w:tc>
        <w:tc>
          <w:tcPr>
            <w:tcW w:w="897" w:type="dxa"/>
            <w:vMerge w:val="restart"/>
            <w:vAlign w:val="center"/>
          </w:tcPr>
          <w:p w:rsidR="00184D27" w:rsidRPr="009433A4" w:rsidRDefault="00184D27" w:rsidP="00B35123">
            <w:pPr>
              <w:spacing w:line="276" w:lineRule="auto"/>
              <w:ind w:right="-108" w:hanging="108"/>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19,15</w:t>
            </w:r>
          </w:p>
        </w:tc>
        <w:tc>
          <w:tcPr>
            <w:tcW w:w="898" w:type="dxa"/>
            <w:vAlign w:val="center"/>
          </w:tcPr>
          <w:p w:rsidR="00184D27" w:rsidRPr="009433A4" w:rsidRDefault="00184D27"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1,25</w:t>
            </w:r>
          </w:p>
        </w:tc>
        <w:tc>
          <w:tcPr>
            <w:tcW w:w="899" w:type="dxa"/>
            <w:vAlign w:val="center"/>
          </w:tcPr>
          <w:p w:rsidR="00184D27" w:rsidRPr="009433A4" w:rsidRDefault="00184D27"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0,65</w:t>
            </w:r>
          </w:p>
        </w:tc>
        <w:tc>
          <w:tcPr>
            <w:tcW w:w="898" w:type="dxa"/>
            <w:vMerge w:val="restart"/>
            <w:vAlign w:val="center"/>
          </w:tcPr>
          <w:p w:rsidR="00184D27" w:rsidRPr="009433A4" w:rsidRDefault="00184D27" w:rsidP="00352A71">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r w:rsidRPr="009433A4">
              <w:rPr>
                <w:rFonts w:cs="Calibri"/>
                <w:szCs w:val="16"/>
              </w:rPr>
              <w:t>3,6</w:t>
            </w:r>
            <w:r w:rsidR="00352A71" w:rsidRPr="009433A4">
              <w:rPr>
                <w:rFonts w:cs="Calibri"/>
                <w:szCs w:val="16"/>
              </w:rPr>
              <w:t>89</w:t>
            </w:r>
          </w:p>
        </w:tc>
        <w:tc>
          <w:tcPr>
            <w:tcW w:w="898" w:type="dxa"/>
            <w:vAlign w:val="bottom"/>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0,394</w:t>
            </w:r>
          </w:p>
        </w:tc>
        <w:tc>
          <w:tcPr>
            <w:tcW w:w="898" w:type="dxa"/>
            <w:vAlign w:val="bottom"/>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0,082</w:t>
            </w:r>
          </w:p>
        </w:tc>
        <w:tc>
          <w:tcPr>
            <w:tcW w:w="1559" w:type="dxa"/>
            <w:vMerge w:val="restart"/>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1/2300</w:t>
            </w:r>
          </w:p>
        </w:tc>
        <w:tc>
          <w:tcPr>
            <w:tcW w:w="1418" w:type="dxa"/>
            <w:vMerge w:val="restart"/>
            <w:vAlign w:val="center"/>
          </w:tcPr>
          <w:p w:rsidR="00184D27" w:rsidRPr="009433A4" w:rsidRDefault="00184D27" w:rsidP="00D054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1600***</w:t>
            </w:r>
          </w:p>
        </w:tc>
      </w:tr>
      <w:tr w:rsidR="00B35123" w:rsidRPr="009433A4" w:rsidTr="00BA516E">
        <w:tc>
          <w:tcPr>
            <w:cnfStyle w:val="001000000000" w:firstRow="0" w:lastRow="0" w:firstColumn="1" w:lastColumn="0" w:oddVBand="0" w:evenVBand="0" w:oddHBand="0" w:evenHBand="0" w:firstRowFirstColumn="0" w:firstRowLastColumn="0" w:lastRowFirstColumn="0" w:lastRowLastColumn="0"/>
            <w:tcW w:w="1241" w:type="dxa"/>
            <w:vMerge/>
            <w:vAlign w:val="center"/>
          </w:tcPr>
          <w:p w:rsidR="00184D27" w:rsidRPr="009433A4" w:rsidRDefault="00184D27" w:rsidP="00BA516E">
            <w:pPr>
              <w:spacing w:line="276" w:lineRule="auto"/>
              <w:jc w:val="center"/>
              <w:rPr>
                <w:rFonts w:ascii="Segoe UI Light" w:hAnsi="Segoe UI Light" w:cs="Arial"/>
                <w:spacing w:val="2"/>
                <w:shd w:val="clear" w:color="auto" w:fill="FFFFFF"/>
              </w:rPr>
            </w:pPr>
          </w:p>
        </w:tc>
        <w:tc>
          <w:tcPr>
            <w:tcW w:w="567" w:type="dxa"/>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1/2</w:t>
            </w:r>
          </w:p>
        </w:tc>
        <w:tc>
          <w:tcPr>
            <w:tcW w:w="897" w:type="dxa"/>
            <w:vMerge/>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898" w:type="dxa"/>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2,65</w:t>
            </w:r>
          </w:p>
        </w:tc>
        <w:tc>
          <w:tcPr>
            <w:tcW w:w="899" w:type="dxa"/>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98" w:type="dxa"/>
            <w:vMerge/>
            <w:vAlign w:val="bottom"/>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p>
        </w:tc>
        <w:tc>
          <w:tcPr>
            <w:tcW w:w="898" w:type="dxa"/>
            <w:vAlign w:val="bottom"/>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0,835</w:t>
            </w:r>
          </w:p>
        </w:tc>
        <w:tc>
          <w:tcPr>
            <w:tcW w:w="898" w:type="dxa"/>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559" w:type="dxa"/>
            <w:vMerge/>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1418" w:type="dxa"/>
            <w:vMerge/>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r>
      <w:tr w:rsidR="00B35123" w:rsidRPr="009433A4" w:rsidTr="00BA516E">
        <w:tc>
          <w:tcPr>
            <w:cnfStyle w:val="001000000000" w:firstRow="0" w:lastRow="0" w:firstColumn="1" w:lastColumn="0" w:oddVBand="0" w:evenVBand="0" w:oddHBand="0" w:evenHBand="0" w:firstRowFirstColumn="0" w:firstRowLastColumn="0" w:lastRowFirstColumn="0" w:lastRowLastColumn="0"/>
            <w:tcW w:w="1241" w:type="dxa"/>
            <w:vMerge/>
            <w:vAlign w:val="center"/>
          </w:tcPr>
          <w:p w:rsidR="00184D27" w:rsidRPr="009433A4" w:rsidRDefault="00184D27" w:rsidP="00BA516E">
            <w:pPr>
              <w:spacing w:line="276" w:lineRule="auto"/>
              <w:rPr>
                <w:rFonts w:ascii="Segoe UI Light" w:hAnsi="Segoe UI Light"/>
                <w:szCs w:val="16"/>
              </w:rPr>
            </w:pPr>
          </w:p>
        </w:tc>
        <w:tc>
          <w:tcPr>
            <w:tcW w:w="567" w:type="dxa"/>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1/3</w:t>
            </w:r>
          </w:p>
        </w:tc>
        <w:tc>
          <w:tcPr>
            <w:tcW w:w="897" w:type="dxa"/>
            <w:vMerge/>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898" w:type="dxa"/>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1,80</w:t>
            </w:r>
          </w:p>
        </w:tc>
        <w:tc>
          <w:tcPr>
            <w:tcW w:w="899" w:type="dxa"/>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98" w:type="dxa"/>
            <w:vMerge/>
            <w:vAlign w:val="bottom"/>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p>
        </w:tc>
        <w:tc>
          <w:tcPr>
            <w:tcW w:w="898" w:type="dxa"/>
            <w:vAlign w:val="bottom"/>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0,567</w:t>
            </w:r>
          </w:p>
        </w:tc>
        <w:tc>
          <w:tcPr>
            <w:tcW w:w="898" w:type="dxa"/>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559" w:type="dxa"/>
            <w:vMerge/>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1418" w:type="dxa"/>
            <w:vMerge/>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r>
      <w:tr w:rsidR="00B35123" w:rsidRPr="009433A4" w:rsidTr="00BA516E">
        <w:tc>
          <w:tcPr>
            <w:cnfStyle w:val="001000000000" w:firstRow="0" w:lastRow="0" w:firstColumn="1" w:lastColumn="0" w:oddVBand="0" w:evenVBand="0" w:oddHBand="0" w:evenHBand="0" w:firstRowFirstColumn="0" w:firstRowLastColumn="0" w:lastRowFirstColumn="0" w:lastRowLastColumn="0"/>
            <w:tcW w:w="1241" w:type="dxa"/>
            <w:vMerge/>
            <w:vAlign w:val="center"/>
          </w:tcPr>
          <w:p w:rsidR="00184D27" w:rsidRPr="009433A4" w:rsidRDefault="00184D27" w:rsidP="00BA516E">
            <w:pPr>
              <w:spacing w:line="276" w:lineRule="auto"/>
              <w:jc w:val="center"/>
              <w:rPr>
                <w:rFonts w:ascii="Segoe UI Light" w:hAnsi="Segoe UI Light" w:cs="Arial"/>
                <w:spacing w:val="2"/>
                <w:shd w:val="clear" w:color="auto" w:fill="FFFFFF"/>
              </w:rPr>
            </w:pPr>
          </w:p>
        </w:tc>
        <w:tc>
          <w:tcPr>
            <w:tcW w:w="567" w:type="dxa"/>
            <w:vAlign w:val="center"/>
          </w:tcPr>
          <w:p w:rsidR="00184D27" w:rsidRPr="009433A4" w:rsidRDefault="00184D27" w:rsidP="00BA516E">
            <w:pPr>
              <w:spacing w:line="276" w:lineRule="auto"/>
              <w:ind w:right="-108" w:hanging="108"/>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1/4</w:t>
            </w:r>
          </w:p>
        </w:tc>
        <w:tc>
          <w:tcPr>
            <w:tcW w:w="897" w:type="dxa"/>
            <w:vMerge/>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898" w:type="dxa"/>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99" w:type="dxa"/>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9,80</w:t>
            </w:r>
          </w:p>
        </w:tc>
        <w:tc>
          <w:tcPr>
            <w:tcW w:w="898" w:type="dxa"/>
            <w:vMerge/>
            <w:vAlign w:val="bottom"/>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p>
        </w:tc>
        <w:tc>
          <w:tcPr>
            <w:tcW w:w="898" w:type="dxa"/>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98" w:type="dxa"/>
            <w:vAlign w:val="bottom"/>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1,235</w:t>
            </w:r>
          </w:p>
        </w:tc>
        <w:tc>
          <w:tcPr>
            <w:tcW w:w="1559" w:type="dxa"/>
            <w:vMerge/>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1418" w:type="dxa"/>
            <w:vMerge/>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r>
      <w:tr w:rsidR="00B35123" w:rsidRPr="009433A4" w:rsidTr="00794D44">
        <w:tc>
          <w:tcPr>
            <w:cnfStyle w:val="001000000000" w:firstRow="0" w:lastRow="0" w:firstColumn="1" w:lastColumn="0" w:oddVBand="0" w:evenVBand="0" w:oddHBand="0" w:evenHBand="0" w:firstRowFirstColumn="0" w:firstRowLastColumn="0" w:lastRowFirstColumn="0" w:lastRowLastColumn="0"/>
            <w:tcW w:w="1241" w:type="dxa"/>
            <w:vMerge/>
            <w:vAlign w:val="center"/>
          </w:tcPr>
          <w:p w:rsidR="00184D27" w:rsidRPr="009433A4" w:rsidRDefault="00184D27" w:rsidP="00BA516E">
            <w:pPr>
              <w:spacing w:line="276" w:lineRule="auto"/>
              <w:rPr>
                <w:rFonts w:ascii="Segoe UI Light" w:hAnsi="Segoe UI Light"/>
                <w:szCs w:val="16"/>
              </w:rPr>
            </w:pPr>
          </w:p>
        </w:tc>
        <w:tc>
          <w:tcPr>
            <w:tcW w:w="567" w:type="dxa"/>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2/1</w:t>
            </w:r>
          </w:p>
        </w:tc>
        <w:tc>
          <w:tcPr>
            <w:tcW w:w="897" w:type="dxa"/>
            <w:vMerge/>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898" w:type="dxa"/>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0,40</w:t>
            </w:r>
          </w:p>
        </w:tc>
        <w:tc>
          <w:tcPr>
            <w:tcW w:w="899" w:type="dxa"/>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1,95</w:t>
            </w:r>
          </w:p>
        </w:tc>
        <w:tc>
          <w:tcPr>
            <w:tcW w:w="898" w:type="dxa"/>
            <w:vMerge/>
            <w:vAlign w:val="bottom"/>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p>
        </w:tc>
        <w:tc>
          <w:tcPr>
            <w:tcW w:w="898" w:type="dxa"/>
            <w:vAlign w:val="bottom"/>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0,126</w:t>
            </w:r>
          </w:p>
        </w:tc>
        <w:tc>
          <w:tcPr>
            <w:tcW w:w="898" w:type="dxa"/>
            <w:vAlign w:val="bottom"/>
          </w:tcPr>
          <w:p w:rsidR="00184D27" w:rsidRPr="009433A4" w:rsidRDefault="00184D27" w:rsidP="00352A71">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0,2</w:t>
            </w:r>
            <w:r w:rsidR="00352A71" w:rsidRPr="009433A4">
              <w:rPr>
                <w:szCs w:val="16"/>
              </w:rPr>
              <w:t>46</w:t>
            </w:r>
          </w:p>
        </w:tc>
        <w:tc>
          <w:tcPr>
            <w:tcW w:w="1559" w:type="dxa"/>
            <w:vMerge/>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1418" w:type="dxa"/>
            <w:vMerge/>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r>
      <w:tr w:rsidR="00B35123" w:rsidRPr="009433A4" w:rsidTr="00794D44">
        <w:tc>
          <w:tcPr>
            <w:cnfStyle w:val="001000000000" w:firstRow="0" w:lastRow="0" w:firstColumn="1" w:lastColumn="0" w:oddVBand="0" w:evenVBand="0" w:oddHBand="0" w:evenHBand="0" w:firstRowFirstColumn="0" w:firstRowLastColumn="0" w:lastRowFirstColumn="0" w:lastRowLastColumn="0"/>
            <w:tcW w:w="1241" w:type="dxa"/>
            <w:vMerge/>
            <w:vAlign w:val="center"/>
          </w:tcPr>
          <w:p w:rsidR="00184D27" w:rsidRPr="009433A4" w:rsidRDefault="00184D27" w:rsidP="00BA516E">
            <w:pPr>
              <w:spacing w:line="276" w:lineRule="auto"/>
              <w:jc w:val="center"/>
              <w:rPr>
                <w:rFonts w:ascii="Segoe UI Light" w:hAnsi="Segoe UI Light" w:cs="Arial"/>
                <w:spacing w:val="2"/>
                <w:shd w:val="clear" w:color="auto" w:fill="FFFFFF"/>
              </w:rPr>
            </w:pPr>
          </w:p>
        </w:tc>
        <w:tc>
          <w:tcPr>
            <w:tcW w:w="567" w:type="dxa"/>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2/2</w:t>
            </w:r>
          </w:p>
        </w:tc>
        <w:tc>
          <w:tcPr>
            <w:tcW w:w="897" w:type="dxa"/>
            <w:vMerge/>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898" w:type="dxa"/>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0,65</w:t>
            </w:r>
          </w:p>
        </w:tc>
        <w:tc>
          <w:tcPr>
            <w:tcW w:w="899" w:type="dxa"/>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zCs w:val="16"/>
                <w:shd w:val="clear" w:color="auto" w:fill="FFFFFF"/>
              </w:rPr>
              <w:t>-</w:t>
            </w:r>
          </w:p>
        </w:tc>
        <w:tc>
          <w:tcPr>
            <w:tcW w:w="898" w:type="dxa"/>
            <w:vMerge/>
            <w:vAlign w:val="bottom"/>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p>
        </w:tc>
        <w:tc>
          <w:tcPr>
            <w:tcW w:w="898" w:type="dxa"/>
            <w:vAlign w:val="bottom"/>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0,205</w:t>
            </w:r>
          </w:p>
        </w:tc>
        <w:tc>
          <w:tcPr>
            <w:tcW w:w="898" w:type="dxa"/>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559" w:type="dxa"/>
            <w:vMerge/>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1418" w:type="dxa"/>
            <w:vMerge/>
            <w:vAlign w:val="center"/>
          </w:tcPr>
          <w:p w:rsidR="00184D27" w:rsidRPr="009433A4" w:rsidRDefault="00184D27"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r>
      <w:tr w:rsidR="00B35123" w:rsidRPr="009433A4" w:rsidTr="00BA516E">
        <w:tc>
          <w:tcPr>
            <w:cnfStyle w:val="001000000000" w:firstRow="0" w:lastRow="0" w:firstColumn="1" w:lastColumn="0" w:oddVBand="0" w:evenVBand="0" w:oddHBand="0" w:evenHBand="0" w:firstRowFirstColumn="0" w:firstRowLastColumn="0" w:lastRowFirstColumn="0" w:lastRowLastColumn="0"/>
            <w:tcW w:w="1808" w:type="dxa"/>
            <w:gridSpan w:val="2"/>
            <w:vAlign w:val="center"/>
          </w:tcPr>
          <w:p w:rsidR="00352A71" w:rsidRPr="009433A4" w:rsidRDefault="00352A71" w:rsidP="00BA516E">
            <w:pPr>
              <w:spacing w:line="276" w:lineRule="auto"/>
              <w:ind w:right="34"/>
              <w:rPr>
                <w:rFonts w:ascii="Segoe UI Light" w:hAnsi="Segoe UI Light"/>
                <w:szCs w:val="16"/>
              </w:rPr>
            </w:pPr>
            <w:r w:rsidRPr="009433A4">
              <w:rPr>
                <w:rFonts w:ascii="Segoe UI Light" w:hAnsi="Segoe UI Light"/>
                <w:szCs w:val="16"/>
              </w:rPr>
              <w:t>пос. Прудный</w:t>
            </w:r>
          </w:p>
        </w:tc>
        <w:tc>
          <w:tcPr>
            <w:tcW w:w="897" w:type="dxa"/>
            <w:vAlign w:val="center"/>
          </w:tcPr>
          <w:p w:rsidR="00352A71" w:rsidRPr="009433A4" w:rsidRDefault="00352A71"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2,55</w:t>
            </w:r>
          </w:p>
        </w:tc>
        <w:tc>
          <w:tcPr>
            <w:tcW w:w="898" w:type="dxa"/>
            <w:vAlign w:val="center"/>
          </w:tcPr>
          <w:p w:rsidR="00352A71" w:rsidRPr="009433A4" w:rsidRDefault="00352A71"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2,00</w:t>
            </w:r>
          </w:p>
        </w:tc>
        <w:tc>
          <w:tcPr>
            <w:tcW w:w="899" w:type="dxa"/>
            <w:vAlign w:val="center"/>
          </w:tcPr>
          <w:p w:rsidR="00352A71" w:rsidRPr="009433A4" w:rsidRDefault="00352A71"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0,55</w:t>
            </w:r>
          </w:p>
        </w:tc>
        <w:tc>
          <w:tcPr>
            <w:tcW w:w="898" w:type="dxa"/>
            <w:vAlign w:val="bottom"/>
          </w:tcPr>
          <w:p w:rsidR="00352A71" w:rsidRPr="009433A4" w:rsidRDefault="00352A71" w:rsidP="00352A71">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r w:rsidRPr="009433A4">
              <w:rPr>
                <w:rFonts w:cs="Calibri"/>
                <w:szCs w:val="16"/>
              </w:rPr>
              <w:t>0,699</w:t>
            </w:r>
          </w:p>
        </w:tc>
        <w:tc>
          <w:tcPr>
            <w:tcW w:w="898" w:type="dxa"/>
            <w:vAlign w:val="bottom"/>
          </w:tcPr>
          <w:p w:rsidR="00352A71" w:rsidRPr="009433A4" w:rsidRDefault="00352A71" w:rsidP="00B3512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0,630</w:t>
            </w:r>
          </w:p>
        </w:tc>
        <w:tc>
          <w:tcPr>
            <w:tcW w:w="898" w:type="dxa"/>
            <w:vAlign w:val="bottom"/>
          </w:tcPr>
          <w:p w:rsidR="00352A71" w:rsidRPr="009433A4" w:rsidRDefault="00352A71" w:rsidP="00BA516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0,069</w:t>
            </w:r>
          </w:p>
        </w:tc>
        <w:tc>
          <w:tcPr>
            <w:tcW w:w="1559" w:type="dxa"/>
            <w:vAlign w:val="center"/>
          </w:tcPr>
          <w:p w:rsidR="00352A71" w:rsidRPr="009433A4" w:rsidRDefault="00352A71"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1/2050</w:t>
            </w:r>
          </w:p>
        </w:tc>
        <w:tc>
          <w:tcPr>
            <w:tcW w:w="1418" w:type="dxa"/>
            <w:vAlign w:val="center"/>
          </w:tcPr>
          <w:p w:rsidR="00352A71" w:rsidRPr="009433A4" w:rsidRDefault="00352A71"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3</w:t>
            </w:r>
            <w:r w:rsidR="00B35123" w:rsidRPr="009433A4">
              <w:rPr>
                <w:rFonts w:cs="Arial"/>
                <w:spacing w:val="2"/>
                <w:shd w:val="clear" w:color="auto" w:fill="FFFFFF"/>
              </w:rPr>
              <w:t>4</w:t>
            </w:r>
            <w:r w:rsidRPr="009433A4">
              <w:rPr>
                <w:rFonts w:cs="Arial"/>
                <w:spacing w:val="2"/>
                <w:shd w:val="clear" w:color="auto" w:fill="FFFFFF"/>
              </w:rPr>
              <w:t>0</w:t>
            </w:r>
          </w:p>
        </w:tc>
      </w:tr>
      <w:tr w:rsidR="00B35123" w:rsidRPr="009433A4" w:rsidTr="00BA516E">
        <w:tc>
          <w:tcPr>
            <w:cnfStyle w:val="001000000000" w:firstRow="0" w:lastRow="0" w:firstColumn="1" w:lastColumn="0" w:oddVBand="0" w:evenVBand="0" w:oddHBand="0" w:evenHBand="0" w:firstRowFirstColumn="0" w:firstRowLastColumn="0" w:lastRowFirstColumn="0" w:lastRowLastColumn="0"/>
            <w:tcW w:w="1808" w:type="dxa"/>
            <w:gridSpan w:val="2"/>
            <w:vAlign w:val="center"/>
          </w:tcPr>
          <w:p w:rsidR="00352A71" w:rsidRPr="009433A4" w:rsidRDefault="00352A71" w:rsidP="00BA516E">
            <w:pPr>
              <w:spacing w:line="276" w:lineRule="auto"/>
              <w:ind w:right="34"/>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Моховички</w:t>
            </w:r>
          </w:p>
        </w:tc>
        <w:tc>
          <w:tcPr>
            <w:tcW w:w="897" w:type="dxa"/>
            <w:vAlign w:val="center"/>
          </w:tcPr>
          <w:p w:rsidR="00352A71" w:rsidRPr="009433A4" w:rsidRDefault="00352A71"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3,15</w:t>
            </w:r>
          </w:p>
        </w:tc>
        <w:tc>
          <w:tcPr>
            <w:tcW w:w="898" w:type="dxa"/>
            <w:vAlign w:val="center"/>
          </w:tcPr>
          <w:p w:rsidR="00352A71" w:rsidRPr="009433A4" w:rsidRDefault="00352A71"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2,55</w:t>
            </w:r>
          </w:p>
        </w:tc>
        <w:tc>
          <w:tcPr>
            <w:tcW w:w="899" w:type="dxa"/>
            <w:vAlign w:val="center"/>
          </w:tcPr>
          <w:p w:rsidR="00352A71" w:rsidRPr="009433A4" w:rsidRDefault="00352A71"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0,60</w:t>
            </w:r>
          </w:p>
        </w:tc>
        <w:tc>
          <w:tcPr>
            <w:tcW w:w="898" w:type="dxa"/>
            <w:vAlign w:val="bottom"/>
          </w:tcPr>
          <w:p w:rsidR="00352A71" w:rsidRPr="009433A4" w:rsidRDefault="00352A71" w:rsidP="00352A71">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r w:rsidRPr="009433A4">
              <w:rPr>
                <w:rFonts w:cs="Calibri"/>
                <w:szCs w:val="16"/>
              </w:rPr>
              <w:t>0,878</w:t>
            </w:r>
          </w:p>
        </w:tc>
        <w:tc>
          <w:tcPr>
            <w:tcW w:w="898" w:type="dxa"/>
            <w:vAlign w:val="bottom"/>
          </w:tcPr>
          <w:p w:rsidR="00352A71" w:rsidRPr="009433A4" w:rsidRDefault="00352A71" w:rsidP="00B3512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0,803</w:t>
            </w:r>
          </w:p>
        </w:tc>
        <w:tc>
          <w:tcPr>
            <w:tcW w:w="898" w:type="dxa"/>
            <w:vAlign w:val="bottom"/>
          </w:tcPr>
          <w:p w:rsidR="00352A71" w:rsidRPr="009433A4" w:rsidRDefault="00352A71" w:rsidP="00BA516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0,076</w:t>
            </w:r>
          </w:p>
        </w:tc>
        <w:tc>
          <w:tcPr>
            <w:tcW w:w="1559" w:type="dxa"/>
            <w:vAlign w:val="center"/>
          </w:tcPr>
          <w:p w:rsidR="00352A71" w:rsidRPr="009433A4" w:rsidRDefault="00352A71"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1/2050</w:t>
            </w:r>
          </w:p>
        </w:tc>
        <w:tc>
          <w:tcPr>
            <w:tcW w:w="1418" w:type="dxa"/>
            <w:vAlign w:val="center"/>
          </w:tcPr>
          <w:p w:rsidR="00352A71" w:rsidRPr="009433A4" w:rsidRDefault="00352A71"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4</w:t>
            </w:r>
            <w:r w:rsidR="00B35123" w:rsidRPr="009433A4">
              <w:rPr>
                <w:rFonts w:cs="Arial"/>
                <w:spacing w:val="2"/>
                <w:shd w:val="clear" w:color="auto" w:fill="FFFFFF"/>
              </w:rPr>
              <w:t>3</w:t>
            </w:r>
            <w:r w:rsidRPr="009433A4">
              <w:rPr>
                <w:rFonts w:cs="Arial"/>
                <w:spacing w:val="2"/>
                <w:shd w:val="clear" w:color="auto" w:fill="FFFFFF"/>
              </w:rPr>
              <w:t>0</w:t>
            </w:r>
          </w:p>
        </w:tc>
      </w:tr>
      <w:tr w:rsidR="00B35123" w:rsidRPr="009433A4" w:rsidTr="00BA516E">
        <w:tc>
          <w:tcPr>
            <w:cnfStyle w:val="001000000000" w:firstRow="0" w:lastRow="0" w:firstColumn="1" w:lastColumn="0" w:oddVBand="0" w:evenVBand="0" w:oddHBand="0" w:evenHBand="0" w:firstRowFirstColumn="0" w:firstRowLastColumn="0" w:lastRowFirstColumn="0" w:lastRowLastColumn="0"/>
            <w:tcW w:w="1808" w:type="dxa"/>
            <w:gridSpan w:val="2"/>
            <w:vAlign w:val="center"/>
          </w:tcPr>
          <w:p w:rsidR="00352A71" w:rsidRPr="009433A4" w:rsidRDefault="00352A71" w:rsidP="00BA516E">
            <w:pPr>
              <w:spacing w:line="276" w:lineRule="auto"/>
              <w:ind w:right="34"/>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Заварухино</w:t>
            </w:r>
          </w:p>
        </w:tc>
        <w:tc>
          <w:tcPr>
            <w:tcW w:w="897" w:type="dxa"/>
            <w:vAlign w:val="center"/>
          </w:tcPr>
          <w:p w:rsidR="00352A71" w:rsidRPr="009433A4" w:rsidRDefault="00352A71"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1,00</w:t>
            </w:r>
          </w:p>
        </w:tc>
        <w:tc>
          <w:tcPr>
            <w:tcW w:w="898" w:type="dxa"/>
            <w:vAlign w:val="center"/>
          </w:tcPr>
          <w:p w:rsidR="00352A71" w:rsidRPr="009433A4" w:rsidRDefault="00352A71"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1,00</w:t>
            </w:r>
          </w:p>
        </w:tc>
        <w:tc>
          <w:tcPr>
            <w:tcW w:w="899" w:type="dxa"/>
            <w:vAlign w:val="center"/>
          </w:tcPr>
          <w:p w:rsidR="00352A71" w:rsidRPr="009433A4" w:rsidRDefault="00352A71"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898" w:type="dxa"/>
            <w:vAlign w:val="bottom"/>
          </w:tcPr>
          <w:p w:rsidR="00352A71" w:rsidRPr="009433A4" w:rsidRDefault="00352A71" w:rsidP="00352A71">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r w:rsidRPr="009433A4">
              <w:rPr>
                <w:rFonts w:cs="Calibri"/>
                <w:szCs w:val="16"/>
              </w:rPr>
              <w:t>0,315</w:t>
            </w:r>
          </w:p>
        </w:tc>
        <w:tc>
          <w:tcPr>
            <w:tcW w:w="898" w:type="dxa"/>
            <w:vAlign w:val="bottom"/>
          </w:tcPr>
          <w:p w:rsidR="00352A71" w:rsidRPr="009433A4" w:rsidRDefault="00352A71" w:rsidP="00B3512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0,315</w:t>
            </w:r>
          </w:p>
        </w:tc>
        <w:tc>
          <w:tcPr>
            <w:tcW w:w="898" w:type="dxa"/>
            <w:vAlign w:val="center"/>
          </w:tcPr>
          <w:p w:rsidR="00352A71" w:rsidRPr="009433A4" w:rsidRDefault="00352A71"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559" w:type="dxa"/>
            <w:vAlign w:val="center"/>
          </w:tcPr>
          <w:p w:rsidR="00352A71" w:rsidRPr="009433A4" w:rsidRDefault="00352A71" w:rsidP="00D054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1/1800</w:t>
            </w:r>
          </w:p>
        </w:tc>
        <w:tc>
          <w:tcPr>
            <w:tcW w:w="1418" w:type="dxa"/>
            <w:vAlign w:val="center"/>
          </w:tcPr>
          <w:p w:rsidR="00352A71" w:rsidRPr="009433A4" w:rsidRDefault="00B35123" w:rsidP="00D0543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18</w:t>
            </w:r>
            <w:r w:rsidR="00352A71" w:rsidRPr="009433A4">
              <w:rPr>
                <w:rFonts w:cs="Arial"/>
                <w:spacing w:val="2"/>
                <w:shd w:val="clear" w:color="auto" w:fill="FFFFFF"/>
              </w:rPr>
              <w:t>0</w:t>
            </w:r>
          </w:p>
        </w:tc>
      </w:tr>
      <w:tr w:rsidR="00B35123" w:rsidRPr="009433A4" w:rsidTr="00794D44">
        <w:tc>
          <w:tcPr>
            <w:cnfStyle w:val="001000000000" w:firstRow="0" w:lastRow="0" w:firstColumn="1" w:lastColumn="0" w:oddVBand="0" w:evenVBand="0" w:oddHBand="0" w:evenHBand="0" w:firstRowFirstColumn="0" w:firstRowLastColumn="0" w:lastRowFirstColumn="0" w:lastRowLastColumn="0"/>
            <w:tcW w:w="1241" w:type="dxa"/>
            <w:vMerge w:val="restart"/>
            <w:vAlign w:val="center"/>
          </w:tcPr>
          <w:p w:rsidR="00BA516E" w:rsidRPr="009433A4" w:rsidRDefault="00BA516E" w:rsidP="00BA516E">
            <w:pPr>
              <w:spacing w:line="276" w:lineRule="auto"/>
              <w:ind w:right="34"/>
              <w:rPr>
                <w:rFonts w:ascii="Segoe UI Light" w:hAnsi="Segoe UI Light"/>
                <w:szCs w:val="16"/>
              </w:rPr>
            </w:pPr>
            <w:r w:rsidRPr="009433A4">
              <w:rPr>
                <w:rFonts w:ascii="Segoe UI Light" w:hAnsi="Segoe UI Light"/>
                <w:szCs w:val="16"/>
              </w:rPr>
              <w:t>д. Ключи</w:t>
            </w:r>
          </w:p>
        </w:tc>
        <w:tc>
          <w:tcPr>
            <w:tcW w:w="567" w:type="dxa"/>
            <w:vAlign w:val="center"/>
          </w:tcPr>
          <w:p w:rsidR="00BA516E" w:rsidRPr="009433A4" w:rsidRDefault="00BA516E" w:rsidP="00BA516E">
            <w:pPr>
              <w:spacing w:line="276" w:lineRule="auto"/>
              <w:ind w:right="34"/>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w:t>
            </w:r>
          </w:p>
        </w:tc>
        <w:tc>
          <w:tcPr>
            <w:tcW w:w="897" w:type="dxa"/>
            <w:vMerge w:val="restart"/>
            <w:vAlign w:val="center"/>
          </w:tcPr>
          <w:p w:rsidR="00BA516E" w:rsidRPr="009433A4" w:rsidRDefault="00BA516E"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6,70</w:t>
            </w:r>
          </w:p>
        </w:tc>
        <w:tc>
          <w:tcPr>
            <w:tcW w:w="898" w:type="dxa"/>
            <w:vAlign w:val="center"/>
          </w:tcPr>
          <w:p w:rsidR="00BA516E" w:rsidRPr="009433A4" w:rsidRDefault="00BA516E"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3,40</w:t>
            </w:r>
          </w:p>
        </w:tc>
        <w:tc>
          <w:tcPr>
            <w:tcW w:w="899" w:type="dxa"/>
            <w:vAlign w:val="center"/>
          </w:tcPr>
          <w:p w:rsidR="00BA516E" w:rsidRPr="009433A4" w:rsidRDefault="00BA516E"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898" w:type="dxa"/>
            <w:vMerge w:val="restart"/>
            <w:vAlign w:val="center"/>
          </w:tcPr>
          <w:p w:rsidR="00BA516E" w:rsidRPr="009433A4" w:rsidRDefault="00BC242E"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r w:rsidRPr="009433A4">
              <w:rPr>
                <w:rFonts w:cs="Calibri"/>
                <w:szCs w:val="16"/>
              </w:rPr>
              <w:t>2,079</w:t>
            </w:r>
          </w:p>
        </w:tc>
        <w:tc>
          <w:tcPr>
            <w:tcW w:w="898" w:type="dxa"/>
            <w:vAlign w:val="bottom"/>
          </w:tcPr>
          <w:p w:rsidR="00BA516E" w:rsidRPr="009433A4" w:rsidRDefault="00BA516E" w:rsidP="00BA516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1,040</w:t>
            </w:r>
          </w:p>
        </w:tc>
        <w:tc>
          <w:tcPr>
            <w:tcW w:w="898" w:type="dxa"/>
            <w:vAlign w:val="center"/>
          </w:tcPr>
          <w:p w:rsidR="00BA516E" w:rsidRPr="009433A4" w:rsidRDefault="00BA516E"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559" w:type="dxa"/>
            <w:vMerge w:val="restart"/>
            <w:vAlign w:val="center"/>
          </w:tcPr>
          <w:p w:rsidR="00BA516E" w:rsidRPr="009433A4" w:rsidRDefault="00BA516E"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1/2200</w:t>
            </w:r>
          </w:p>
        </w:tc>
        <w:tc>
          <w:tcPr>
            <w:tcW w:w="1418" w:type="dxa"/>
            <w:vMerge w:val="restart"/>
            <w:vAlign w:val="center"/>
          </w:tcPr>
          <w:p w:rsidR="00BA516E" w:rsidRPr="009433A4" w:rsidRDefault="00D05434"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9</w:t>
            </w:r>
            <w:r w:rsidR="00BA516E" w:rsidRPr="009433A4">
              <w:rPr>
                <w:rFonts w:cs="Arial"/>
                <w:spacing w:val="2"/>
                <w:shd w:val="clear" w:color="auto" w:fill="FFFFFF"/>
              </w:rPr>
              <w:t>50</w:t>
            </w:r>
          </w:p>
        </w:tc>
      </w:tr>
      <w:tr w:rsidR="00B35123" w:rsidRPr="009433A4" w:rsidTr="00794D44">
        <w:tc>
          <w:tcPr>
            <w:cnfStyle w:val="001000000000" w:firstRow="0" w:lastRow="0" w:firstColumn="1" w:lastColumn="0" w:oddVBand="0" w:evenVBand="0" w:oddHBand="0" w:evenHBand="0" w:firstRowFirstColumn="0" w:firstRowLastColumn="0" w:lastRowFirstColumn="0" w:lastRowLastColumn="0"/>
            <w:tcW w:w="1241" w:type="dxa"/>
            <w:vMerge/>
            <w:vAlign w:val="center"/>
          </w:tcPr>
          <w:p w:rsidR="00BA516E" w:rsidRPr="009433A4" w:rsidRDefault="00BA516E" w:rsidP="00BA516E">
            <w:pPr>
              <w:spacing w:line="276" w:lineRule="auto"/>
              <w:rPr>
                <w:rFonts w:ascii="Segoe UI Light" w:hAnsi="Segoe UI Light" w:cs="Arial"/>
                <w:spacing w:val="2"/>
                <w:shd w:val="clear" w:color="auto" w:fill="FFFFFF"/>
              </w:rPr>
            </w:pPr>
          </w:p>
        </w:tc>
        <w:tc>
          <w:tcPr>
            <w:tcW w:w="567" w:type="dxa"/>
            <w:vAlign w:val="center"/>
          </w:tcPr>
          <w:p w:rsidR="00BA516E" w:rsidRPr="009433A4" w:rsidRDefault="00BA516E"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w:t>
            </w:r>
          </w:p>
        </w:tc>
        <w:tc>
          <w:tcPr>
            <w:tcW w:w="897" w:type="dxa"/>
            <w:vMerge/>
            <w:vAlign w:val="center"/>
          </w:tcPr>
          <w:p w:rsidR="00BA516E" w:rsidRPr="009433A4" w:rsidRDefault="00BA516E"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98" w:type="dxa"/>
            <w:vAlign w:val="center"/>
          </w:tcPr>
          <w:p w:rsidR="00BA516E" w:rsidRPr="009433A4" w:rsidRDefault="00BA516E"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2,10</w:t>
            </w:r>
          </w:p>
        </w:tc>
        <w:tc>
          <w:tcPr>
            <w:tcW w:w="899" w:type="dxa"/>
            <w:vAlign w:val="center"/>
          </w:tcPr>
          <w:p w:rsidR="00BA516E" w:rsidRPr="009433A4" w:rsidRDefault="00BA516E"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898" w:type="dxa"/>
            <w:vMerge/>
            <w:vAlign w:val="bottom"/>
          </w:tcPr>
          <w:p w:rsidR="00BA516E" w:rsidRPr="009433A4" w:rsidRDefault="00BA516E"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p>
        </w:tc>
        <w:tc>
          <w:tcPr>
            <w:tcW w:w="898" w:type="dxa"/>
            <w:vAlign w:val="bottom"/>
          </w:tcPr>
          <w:p w:rsidR="00BA516E" w:rsidRPr="009433A4" w:rsidRDefault="00BA516E" w:rsidP="00BA516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0,662</w:t>
            </w:r>
          </w:p>
        </w:tc>
        <w:tc>
          <w:tcPr>
            <w:tcW w:w="898" w:type="dxa"/>
            <w:vAlign w:val="center"/>
          </w:tcPr>
          <w:p w:rsidR="00BA516E" w:rsidRPr="009433A4" w:rsidRDefault="00BA516E"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559" w:type="dxa"/>
            <w:vMerge/>
            <w:vAlign w:val="center"/>
          </w:tcPr>
          <w:p w:rsidR="00BA516E" w:rsidRPr="009433A4" w:rsidRDefault="00BA516E"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1418" w:type="dxa"/>
            <w:vMerge/>
            <w:vAlign w:val="center"/>
          </w:tcPr>
          <w:p w:rsidR="00BA516E" w:rsidRPr="009433A4" w:rsidRDefault="00BA516E"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r>
      <w:tr w:rsidR="00B35123" w:rsidRPr="009433A4" w:rsidTr="00794D44">
        <w:tc>
          <w:tcPr>
            <w:cnfStyle w:val="001000000000" w:firstRow="0" w:lastRow="0" w:firstColumn="1" w:lastColumn="0" w:oddVBand="0" w:evenVBand="0" w:oddHBand="0" w:evenHBand="0" w:firstRowFirstColumn="0" w:firstRowLastColumn="0" w:lastRowFirstColumn="0" w:lastRowLastColumn="0"/>
            <w:tcW w:w="1241" w:type="dxa"/>
            <w:vMerge/>
            <w:vAlign w:val="center"/>
          </w:tcPr>
          <w:p w:rsidR="00BA516E" w:rsidRPr="009433A4" w:rsidRDefault="00BA516E" w:rsidP="00BA516E">
            <w:pPr>
              <w:spacing w:line="276" w:lineRule="auto"/>
              <w:rPr>
                <w:rFonts w:ascii="Segoe UI Light" w:hAnsi="Segoe UI Light" w:cs="Arial"/>
                <w:spacing w:val="2"/>
                <w:shd w:val="clear" w:color="auto" w:fill="FFFFFF"/>
              </w:rPr>
            </w:pPr>
          </w:p>
        </w:tc>
        <w:tc>
          <w:tcPr>
            <w:tcW w:w="567" w:type="dxa"/>
            <w:vAlign w:val="center"/>
          </w:tcPr>
          <w:p w:rsidR="00BA516E" w:rsidRPr="009433A4" w:rsidRDefault="00BA516E"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w:t>
            </w:r>
          </w:p>
        </w:tc>
        <w:tc>
          <w:tcPr>
            <w:tcW w:w="897" w:type="dxa"/>
            <w:vMerge/>
            <w:vAlign w:val="center"/>
          </w:tcPr>
          <w:p w:rsidR="00BA516E" w:rsidRPr="009433A4" w:rsidRDefault="00BA516E"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898" w:type="dxa"/>
            <w:vAlign w:val="center"/>
          </w:tcPr>
          <w:p w:rsidR="00BA516E" w:rsidRPr="009433A4" w:rsidRDefault="00BA516E"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1,20</w:t>
            </w:r>
          </w:p>
        </w:tc>
        <w:tc>
          <w:tcPr>
            <w:tcW w:w="899" w:type="dxa"/>
            <w:vAlign w:val="center"/>
          </w:tcPr>
          <w:p w:rsidR="00BA516E" w:rsidRPr="009433A4" w:rsidRDefault="00BA516E"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898" w:type="dxa"/>
            <w:vMerge/>
            <w:vAlign w:val="bottom"/>
          </w:tcPr>
          <w:p w:rsidR="00BA516E" w:rsidRPr="009433A4" w:rsidRDefault="00BA516E"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p>
        </w:tc>
        <w:tc>
          <w:tcPr>
            <w:tcW w:w="898" w:type="dxa"/>
            <w:vAlign w:val="bottom"/>
          </w:tcPr>
          <w:p w:rsidR="00BA516E" w:rsidRPr="009433A4" w:rsidRDefault="00BA516E" w:rsidP="00BA516E">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0,378</w:t>
            </w:r>
          </w:p>
        </w:tc>
        <w:tc>
          <w:tcPr>
            <w:tcW w:w="898" w:type="dxa"/>
            <w:vAlign w:val="center"/>
          </w:tcPr>
          <w:p w:rsidR="00BA516E" w:rsidRPr="009433A4" w:rsidRDefault="00BA516E"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1559" w:type="dxa"/>
            <w:vMerge/>
            <w:vAlign w:val="center"/>
          </w:tcPr>
          <w:p w:rsidR="00BA516E" w:rsidRPr="009433A4" w:rsidRDefault="00BA516E"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1418" w:type="dxa"/>
            <w:vMerge/>
            <w:vAlign w:val="center"/>
          </w:tcPr>
          <w:p w:rsidR="00BA516E" w:rsidRPr="009433A4" w:rsidRDefault="00BA516E" w:rsidP="00BA516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r>
      <w:tr w:rsidR="00B35123" w:rsidRPr="009433A4" w:rsidTr="001B05C9">
        <w:tc>
          <w:tcPr>
            <w:cnfStyle w:val="001000000000" w:firstRow="0" w:lastRow="0" w:firstColumn="1" w:lastColumn="0" w:oddVBand="0" w:evenVBand="0" w:oddHBand="0" w:evenHBand="0" w:firstRowFirstColumn="0" w:firstRowLastColumn="0" w:lastRowFirstColumn="0" w:lastRowLastColumn="0"/>
            <w:tcW w:w="8755" w:type="dxa"/>
            <w:gridSpan w:val="9"/>
            <w:vAlign w:val="center"/>
          </w:tcPr>
          <w:p w:rsidR="00595F0C" w:rsidRPr="009433A4" w:rsidRDefault="00595F0C" w:rsidP="00BA516E">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Итого</w:t>
            </w:r>
          </w:p>
        </w:tc>
        <w:tc>
          <w:tcPr>
            <w:tcW w:w="1418" w:type="dxa"/>
            <w:vAlign w:val="center"/>
          </w:tcPr>
          <w:p w:rsidR="00595F0C" w:rsidRPr="009433A4" w:rsidRDefault="00D05434" w:rsidP="00B3512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3</w:t>
            </w:r>
            <w:r w:rsidR="00B35123" w:rsidRPr="009433A4">
              <w:rPr>
                <w:rFonts w:cs="Arial"/>
                <w:spacing w:val="2"/>
                <w:shd w:val="clear" w:color="auto" w:fill="FFFFFF"/>
              </w:rPr>
              <w:t>5</w:t>
            </w:r>
            <w:r w:rsidRPr="009433A4">
              <w:rPr>
                <w:rFonts w:cs="Arial"/>
                <w:spacing w:val="2"/>
                <w:shd w:val="clear" w:color="auto" w:fill="FFFFFF"/>
              </w:rPr>
              <w:t>00</w:t>
            </w:r>
          </w:p>
        </w:tc>
      </w:tr>
    </w:tbl>
    <w:p w:rsidR="009F59EF" w:rsidRPr="009433A4" w:rsidRDefault="009F59EF" w:rsidP="00BA516E">
      <w:pPr>
        <w:spacing w:after="0"/>
        <w:jc w:val="both"/>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283"/>
        <w:gridCol w:w="9192"/>
      </w:tblGrid>
      <w:tr w:rsidR="006D03B9" w:rsidRPr="009433A4" w:rsidTr="009F23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9F59EF" w:rsidRPr="009433A4" w:rsidRDefault="009F59EF" w:rsidP="00AE12AD">
            <w:pPr>
              <w:rPr>
                <w:rFonts w:ascii="Segoe UI Light" w:hAnsi="Segoe UI Light" w:cs="Arial"/>
                <w:spacing w:val="2"/>
                <w:szCs w:val="16"/>
                <w:shd w:val="clear" w:color="auto" w:fill="FFFFFF"/>
              </w:rPr>
            </w:pPr>
            <w:proofErr w:type="gramStart"/>
            <w:r w:rsidRPr="009433A4">
              <w:rPr>
                <w:rFonts w:ascii="Segoe UI Light" w:hAnsi="Segoe UI Light" w:cs="Arial"/>
                <w:spacing w:val="2"/>
                <w:szCs w:val="16"/>
                <w:shd w:val="clear" w:color="auto" w:fill="FFFFFF"/>
              </w:rPr>
              <w:t>ПР</w:t>
            </w:r>
            <w:proofErr w:type="gramEnd"/>
          </w:p>
        </w:tc>
        <w:tc>
          <w:tcPr>
            <w:tcW w:w="283" w:type="dxa"/>
          </w:tcPr>
          <w:p w:rsidR="009F59EF" w:rsidRPr="009433A4" w:rsidRDefault="009F59EF" w:rsidP="00AE12AD">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9192" w:type="dxa"/>
          </w:tcPr>
          <w:p w:rsidR="009F59EF" w:rsidRPr="009433A4" w:rsidRDefault="009F59EF" w:rsidP="00AE12AD">
            <w:pPr>
              <w:jc w:val="both"/>
              <w:cnfStyle w:val="100000000000" w:firstRow="1" w:lastRow="0" w:firstColumn="0" w:lastColumn="0" w:oddVBand="0" w:evenVBand="0" w:oddHBand="0" w:evenHBand="0" w:firstRowFirstColumn="0" w:firstRowLastColumn="0" w:lastRowFirstColumn="0" w:lastRowLastColumn="0"/>
              <w:rPr>
                <w:rStyle w:val="25"/>
                <w:rFonts w:ascii="Segoe UI Light" w:hAnsi="Segoe UI Light"/>
              </w:rPr>
            </w:pPr>
            <w:r w:rsidRPr="009433A4">
              <w:rPr>
                <w:rFonts w:ascii="Segoe UI Light" w:hAnsi="Segoe UI Light" w:cs="Arial"/>
                <w:spacing w:val="2"/>
                <w:szCs w:val="16"/>
                <w:shd w:val="clear" w:color="auto" w:fill="FFFFFF"/>
              </w:rPr>
              <w:t>планировочный район;</w:t>
            </w:r>
          </w:p>
        </w:tc>
      </w:tr>
      <w:tr w:rsidR="006D03B9" w:rsidRPr="009433A4" w:rsidTr="001B05C9">
        <w:tc>
          <w:tcPr>
            <w:cnfStyle w:val="001000000000" w:firstRow="0" w:lastRow="0" w:firstColumn="1" w:lastColumn="0" w:oddVBand="0" w:evenVBand="0" w:oddHBand="0" w:evenHBand="0" w:firstRowFirstColumn="0" w:firstRowLastColumn="0" w:lastRowFirstColumn="0" w:lastRowLastColumn="0"/>
            <w:tcW w:w="663" w:type="dxa"/>
          </w:tcPr>
          <w:p w:rsidR="004E7DEA" w:rsidRPr="009433A4" w:rsidRDefault="004E7DEA" w:rsidP="00AE12AD">
            <w:pP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ЖР</w:t>
            </w:r>
          </w:p>
        </w:tc>
        <w:tc>
          <w:tcPr>
            <w:tcW w:w="283" w:type="dxa"/>
          </w:tcPr>
          <w:p w:rsidR="004E7DEA" w:rsidRPr="009433A4" w:rsidRDefault="004E7DEA" w:rsidP="00AE12AD">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4E7DEA" w:rsidRPr="009433A4" w:rsidRDefault="004E7DEA" w:rsidP="00AE12AD">
            <w:pPr>
              <w:jc w:val="both"/>
              <w:cnfStyle w:val="000000000000" w:firstRow="0" w:lastRow="0" w:firstColumn="0" w:lastColumn="0" w:oddVBand="0" w:evenVBand="0" w:oddHBand="0" w:evenHBand="0" w:firstRowFirstColumn="0" w:firstRowLastColumn="0" w:lastRowFirstColumn="0" w:lastRowLastColumn="0"/>
              <w:rPr>
                <w:rStyle w:val="25"/>
                <w:rFonts w:ascii="Segoe UI Light" w:hAnsi="Segoe UI Light"/>
              </w:rPr>
            </w:pPr>
            <w:r w:rsidRPr="009433A4">
              <w:rPr>
                <w:rFonts w:cs="Arial"/>
                <w:spacing w:val="2"/>
                <w:szCs w:val="16"/>
                <w:shd w:val="clear" w:color="auto" w:fill="FFFFFF"/>
              </w:rPr>
              <w:t>жилой район;</w:t>
            </w:r>
          </w:p>
        </w:tc>
      </w:tr>
      <w:tr w:rsidR="006D03B9" w:rsidRPr="009433A4" w:rsidTr="001C1350">
        <w:tc>
          <w:tcPr>
            <w:cnfStyle w:val="001000000000" w:firstRow="0" w:lastRow="0" w:firstColumn="1" w:lastColumn="0" w:oddVBand="0" w:evenVBand="0" w:oddHBand="0" w:evenHBand="0" w:firstRowFirstColumn="0" w:firstRowLastColumn="0" w:lastRowFirstColumn="0" w:lastRowLastColumn="0"/>
            <w:tcW w:w="663" w:type="dxa"/>
          </w:tcPr>
          <w:p w:rsidR="00E56004" w:rsidRPr="009433A4" w:rsidRDefault="00E56004" w:rsidP="00AE12AD">
            <w:pP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МР</w:t>
            </w:r>
          </w:p>
        </w:tc>
        <w:tc>
          <w:tcPr>
            <w:tcW w:w="283" w:type="dxa"/>
          </w:tcPr>
          <w:p w:rsidR="00E56004" w:rsidRPr="009433A4" w:rsidRDefault="00E56004" w:rsidP="00AE12AD">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E56004" w:rsidRPr="009433A4" w:rsidRDefault="00E56004" w:rsidP="00AE12AD">
            <w:pPr>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микрорайон;</w:t>
            </w:r>
          </w:p>
        </w:tc>
      </w:tr>
      <w:tr w:rsidR="006D03B9" w:rsidRPr="009433A4" w:rsidTr="009F2354">
        <w:tc>
          <w:tcPr>
            <w:cnfStyle w:val="001000000000" w:firstRow="0" w:lastRow="0" w:firstColumn="1" w:lastColumn="0" w:oddVBand="0" w:evenVBand="0" w:oddHBand="0" w:evenHBand="0" w:firstRowFirstColumn="0" w:firstRowLastColumn="0" w:lastRowFirstColumn="0" w:lastRowLastColumn="0"/>
            <w:tcW w:w="663" w:type="dxa"/>
          </w:tcPr>
          <w:p w:rsidR="009F59EF" w:rsidRPr="009433A4" w:rsidRDefault="009F59EF" w:rsidP="00AE12AD">
            <w:pP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ИЖС</w:t>
            </w:r>
          </w:p>
        </w:tc>
        <w:tc>
          <w:tcPr>
            <w:tcW w:w="283" w:type="dxa"/>
          </w:tcPr>
          <w:p w:rsidR="009F59EF" w:rsidRPr="009433A4" w:rsidRDefault="009F59EF" w:rsidP="00AE12AD">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9F59EF" w:rsidRPr="009433A4" w:rsidRDefault="009F59EF" w:rsidP="00AE12AD">
            <w:pPr>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индивидуальное жилищное строительство;</w:t>
            </w:r>
          </w:p>
        </w:tc>
      </w:tr>
      <w:tr w:rsidR="006D03B9" w:rsidRPr="009433A4" w:rsidTr="009F2354">
        <w:tc>
          <w:tcPr>
            <w:cnfStyle w:val="001000000000" w:firstRow="0" w:lastRow="0" w:firstColumn="1" w:lastColumn="0" w:oddVBand="0" w:evenVBand="0" w:oddHBand="0" w:evenHBand="0" w:firstRowFirstColumn="0" w:firstRowLastColumn="0" w:lastRowFirstColumn="0" w:lastRowLastColumn="0"/>
            <w:tcW w:w="663" w:type="dxa"/>
          </w:tcPr>
          <w:p w:rsidR="009F59EF" w:rsidRPr="009433A4" w:rsidRDefault="009F59EF" w:rsidP="00AE12AD">
            <w:pP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МКД</w:t>
            </w:r>
          </w:p>
        </w:tc>
        <w:tc>
          <w:tcPr>
            <w:tcW w:w="283" w:type="dxa"/>
          </w:tcPr>
          <w:p w:rsidR="009F59EF" w:rsidRPr="009433A4" w:rsidRDefault="009F59EF" w:rsidP="00AE12AD">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9F59EF" w:rsidRPr="009433A4" w:rsidRDefault="009F59EF" w:rsidP="00AE12AD">
            <w:pPr>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многоквартирные дома;</w:t>
            </w:r>
          </w:p>
        </w:tc>
      </w:tr>
      <w:tr w:rsidR="006D03B9" w:rsidRPr="009433A4" w:rsidTr="009F2354">
        <w:tc>
          <w:tcPr>
            <w:cnfStyle w:val="001000000000" w:firstRow="0" w:lastRow="0" w:firstColumn="1" w:lastColumn="0" w:oddVBand="0" w:evenVBand="0" w:oddHBand="0" w:evenHBand="0" w:firstRowFirstColumn="0" w:firstRowLastColumn="0" w:lastRowFirstColumn="0" w:lastRowLastColumn="0"/>
            <w:tcW w:w="663" w:type="dxa"/>
          </w:tcPr>
          <w:p w:rsidR="009F59EF" w:rsidRPr="009433A4" w:rsidRDefault="009F59EF" w:rsidP="00AE12AD">
            <w:pP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9F59EF" w:rsidRPr="009433A4" w:rsidRDefault="009F59EF" w:rsidP="00AE12AD">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9F59EF" w:rsidRPr="009433A4" w:rsidRDefault="009F59EF" w:rsidP="00AE12AD">
            <w:pPr>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показатель отсутствует;</w:t>
            </w:r>
          </w:p>
        </w:tc>
      </w:tr>
      <w:tr w:rsidR="006D03B9" w:rsidRPr="009433A4" w:rsidTr="009F2354">
        <w:tc>
          <w:tcPr>
            <w:cnfStyle w:val="001000000000" w:firstRow="0" w:lastRow="0" w:firstColumn="1" w:lastColumn="0" w:oddVBand="0" w:evenVBand="0" w:oddHBand="0" w:evenHBand="0" w:firstRowFirstColumn="0" w:firstRowLastColumn="0" w:lastRowFirstColumn="0" w:lastRowLastColumn="0"/>
            <w:tcW w:w="663" w:type="dxa"/>
          </w:tcPr>
          <w:p w:rsidR="009F59EF" w:rsidRPr="009433A4" w:rsidRDefault="009F59EF" w:rsidP="00AE12AD">
            <w:pP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9F59EF" w:rsidRPr="009433A4" w:rsidRDefault="009F59EF" w:rsidP="00AE12AD">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9F59EF" w:rsidRPr="009433A4" w:rsidRDefault="009F59EF" w:rsidP="00AE12AD">
            <w:pPr>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szCs w:val="16"/>
              </w:rPr>
              <w:t xml:space="preserve">на основании п.3.13 СП 42-101-2003 годовые расходы газа на нужды предприятий торговли, бытового обслуживания непроизводственного характера и </w:t>
            </w:r>
            <w:r w:rsidR="00C7524B" w:rsidRPr="009433A4">
              <w:rPr>
                <w:szCs w:val="16"/>
              </w:rPr>
              <w:t>другое</w:t>
            </w:r>
            <w:r w:rsidRPr="009433A4">
              <w:rPr>
                <w:szCs w:val="16"/>
              </w:rPr>
              <w:t xml:space="preserve"> можно принимать в размере до 5% суммарног</w:t>
            </w:r>
            <w:r w:rsidR="00C7524B" w:rsidRPr="009433A4">
              <w:rPr>
                <w:szCs w:val="16"/>
              </w:rPr>
              <w:t>о расхода теплоты на жилые дома;</w:t>
            </w:r>
          </w:p>
        </w:tc>
      </w:tr>
      <w:tr w:rsidR="006D03B9" w:rsidRPr="009433A4" w:rsidTr="00B10872">
        <w:tc>
          <w:tcPr>
            <w:cnfStyle w:val="001000000000" w:firstRow="0" w:lastRow="0" w:firstColumn="1" w:lastColumn="0" w:oddVBand="0" w:evenVBand="0" w:oddHBand="0" w:evenHBand="0" w:firstRowFirstColumn="0" w:firstRowLastColumn="0" w:lastRowFirstColumn="0" w:lastRowLastColumn="0"/>
            <w:tcW w:w="663" w:type="dxa"/>
          </w:tcPr>
          <w:p w:rsidR="00B10872" w:rsidRPr="009433A4" w:rsidRDefault="00B10872" w:rsidP="00AE12AD">
            <w:pP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B10872" w:rsidRPr="009433A4" w:rsidRDefault="00B10872" w:rsidP="00AE12AD">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B10872" w:rsidRPr="009433A4" w:rsidRDefault="00B10872" w:rsidP="00AE12AD">
            <w:pPr>
              <w:jc w:val="both"/>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принимается дифференцированно по каждой обособленной зоне газоснабжения, снабжаемой от одного источника;</w:t>
            </w:r>
          </w:p>
        </w:tc>
      </w:tr>
      <w:tr w:rsidR="006D03B9" w:rsidRPr="009433A4" w:rsidTr="009F2354">
        <w:tc>
          <w:tcPr>
            <w:cnfStyle w:val="001000000000" w:firstRow="0" w:lastRow="0" w:firstColumn="1" w:lastColumn="0" w:oddVBand="0" w:evenVBand="0" w:oddHBand="0" w:evenHBand="0" w:firstRowFirstColumn="0" w:firstRowLastColumn="0" w:lastRowFirstColumn="0" w:lastRowLastColumn="0"/>
            <w:tcW w:w="663" w:type="dxa"/>
          </w:tcPr>
          <w:p w:rsidR="00C7524B" w:rsidRPr="009433A4" w:rsidRDefault="00C7524B" w:rsidP="00AE12AD">
            <w:pPr>
              <w:jc w:val="both"/>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r w:rsidR="00B10872" w:rsidRPr="009433A4">
              <w:rPr>
                <w:rFonts w:ascii="Segoe UI Light" w:hAnsi="Segoe UI Light" w:cs="Arial"/>
                <w:spacing w:val="2"/>
                <w:szCs w:val="16"/>
                <w:shd w:val="clear" w:color="auto" w:fill="FFFFFF"/>
              </w:rPr>
              <w:t>*</w:t>
            </w:r>
          </w:p>
        </w:tc>
        <w:tc>
          <w:tcPr>
            <w:tcW w:w="283" w:type="dxa"/>
          </w:tcPr>
          <w:p w:rsidR="00C7524B" w:rsidRPr="009433A4" w:rsidRDefault="00C7524B" w:rsidP="00AE12AD">
            <w:pPr>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C7524B" w:rsidRPr="009433A4" w:rsidRDefault="007503B3" w:rsidP="00AE12AD">
            <w:pPr>
              <w:pStyle w:val="Default"/>
              <w:jc w:val="both"/>
              <w:cnfStyle w:val="000000000000" w:firstRow="0" w:lastRow="0" w:firstColumn="0" w:lastColumn="0" w:oddVBand="0" w:evenVBand="0" w:oddHBand="0" w:evenHBand="0" w:firstRowFirstColumn="0" w:firstRowLastColumn="0" w:lastRowFirstColumn="0" w:lastRowLastColumn="0"/>
              <w:rPr>
                <w:rFonts w:ascii="Segoe UI Light" w:hAnsi="Segoe UI Light"/>
                <w:color w:val="auto"/>
                <w:sz w:val="16"/>
                <w:szCs w:val="16"/>
              </w:rPr>
            </w:pPr>
            <w:r w:rsidRPr="009433A4">
              <w:rPr>
                <w:rFonts w:ascii="Segoe UI Light" w:hAnsi="Segoe UI Light"/>
                <w:color w:val="auto"/>
                <w:sz w:val="16"/>
                <w:szCs w:val="16"/>
              </w:rPr>
              <w:t xml:space="preserve">включая </w:t>
            </w:r>
            <w:r w:rsidR="00794D44" w:rsidRPr="009433A4">
              <w:rPr>
                <w:rFonts w:ascii="Segoe UI Light" w:hAnsi="Segoe UI Light"/>
                <w:color w:val="auto"/>
                <w:sz w:val="16"/>
                <w:szCs w:val="16"/>
              </w:rPr>
              <w:t xml:space="preserve">максимальный расчетный часовой расход газа </w:t>
            </w:r>
            <w:r w:rsidRPr="009433A4">
              <w:rPr>
                <w:rFonts w:ascii="Segoe UI Light" w:hAnsi="Segoe UI Light"/>
                <w:color w:val="auto"/>
                <w:sz w:val="16"/>
                <w:szCs w:val="16"/>
              </w:rPr>
              <w:t xml:space="preserve">для </w:t>
            </w:r>
            <w:r w:rsidR="00794D44" w:rsidRPr="009433A4">
              <w:rPr>
                <w:rFonts w:ascii="Segoe UI Light" w:hAnsi="Segoe UI Light"/>
                <w:color w:val="auto"/>
                <w:sz w:val="16"/>
                <w:szCs w:val="16"/>
              </w:rPr>
              <w:t>МР</w:t>
            </w:r>
            <w:r w:rsidRPr="009433A4">
              <w:rPr>
                <w:rFonts w:ascii="Segoe UI Light" w:hAnsi="Segoe UI Light"/>
                <w:color w:val="auto"/>
                <w:sz w:val="16"/>
                <w:szCs w:val="16"/>
              </w:rPr>
              <w:t> № </w:t>
            </w:r>
            <w:r w:rsidR="00794D44" w:rsidRPr="009433A4">
              <w:rPr>
                <w:rFonts w:ascii="Segoe UI Light" w:hAnsi="Segoe UI Light"/>
                <w:color w:val="auto"/>
                <w:sz w:val="16"/>
                <w:szCs w:val="16"/>
              </w:rPr>
              <w:t xml:space="preserve">1 </w:t>
            </w:r>
            <w:proofErr w:type="gramStart"/>
            <w:r w:rsidR="00794D44" w:rsidRPr="009433A4">
              <w:rPr>
                <w:rFonts w:ascii="Segoe UI Light" w:hAnsi="Segoe UI Light"/>
                <w:color w:val="auto"/>
                <w:sz w:val="16"/>
                <w:szCs w:val="16"/>
              </w:rPr>
              <w:t>ПР</w:t>
            </w:r>
            <w:proofErr w:type="gramEnd"/>
            <w:r w:rsidRPr="009433A4">
              <w:rPr>
                <w:rFonts w:ascii="Segoe UI Light" w:hAnsi="Segoe UI Light"/>
                <w:color w:val="auto"/>
                <w:sz w:val="16"/>
                <w:szCs w:val="16"/>
              </w:rPr>
              <w:t> </w:t>
            </w:r>
            <w:r w:rsidR="00794D44" w:rsidRPr="009433A4">
              <w:rPr>
                <w:rFonts w:ascii="Segoe UI Light" w:hAnsi="Segoe UI Light"/>
                <w:color w:val="auto"/>
                <w:sz w:val="16"/>
                <w:szCs w:val="16"/>
              </w:rPr>
              <w:t>№</w:t>
            </w:r>
            <w:r w:rsidRPr="009433A4">
              <w:rPr>
                <w:rFonts w:ascii="Segoe UI Light" w:hAnsi="Segoe UI Light"/>
                <w:color w:val="auto"/>
                <w:sz w:val="16"/>
                <w:szCs w:val="16"/>
              </w:rPr>
              <w:t> </w:t>
            </w:r>
            <w:r w:rsidR="00794D44" w:rsidRPr="009433A4">
              <w:rPr>
                <w:rFonts w:ascii="Segoe UI Light" w:hAnsi="Segoe UI Light"/>
                <w:color w:val="auto"/>
                <w:sz w:val="16"/>
                <w:szCs w:val="16"/>
              </w:rPr>
              <w:t>1 «Звездный»</w:t>
            </w:r>
            <w:r w:rsidR="0034769C" w:rsidRPr="009433A4">
              <w:rPr>
                <w:rFonts w:ascii="Segoe UI Light" w:hAnsi="Segoe UI Light"/>
                <w:color w:val="auto"/>
                <w:sz w:val="16"/>
                <w:szCs w:val="16"/>
              </w:rPr>
              <w:t>,</w:t>
            </w:r>
            <w:r w:rsidR="00794D44" w:rsidRPr="009433A4">
              <w:rPr>
                <w:rFonts w:ascii="Segoe UI Light" w:hAnsi="Segoe UI Light"/>
                <w:color w:val="auto"/>
                <w:sz w:val="16"/>
                <w:szCs w:val="16"/>
              </w:rPr>
              <w:t xml:space="preserve"> </w:t>
            </w:r>
            <w:r w:rsidR="0034769C" w:rsidRPr="009433A4">
              <w:rPr>
                <w:rFonts w:ascii="Segoe UI Light" w:hAnsi="Segoe UI Light"/>
                <w:color w:val="auto"/>
                <w:sz w:val="16"/>
                <w:szCs w:val="16"/>
              </w:rPr>
              <w:t xml:space="preserve">который </w:t>
            </w:r>
            <w:r w:rsidR="00794D44" w:rsidRPr="009433A4">
              <w:rPr>
                <w:rFonts w:ascii="Segoe UI Light" w:hAnsi="Segoe UI Light"/>
                <w:color w:val="auto"/>
                <w:sz w:val="16"/>
                <w:szCs w:val="16"/>
              </w:rPr>
              <w:t>составит 560</w:t>
            </w:r>
            <w:r w:rsidRPr="009433A4">
              <w:rPr>
                <w:rFonts w:ascii="Segoe UI Light" w:hAnsi="Segoe UI Light"/>
                <w:color w:val="auto"/>
                <w:sz w:val="16"/>
                <w:szCs w:val="16"/>
              </w:rPr>
              <w:t> </w:t>
            </w:r>
            <w:r w:rsidR="00794D44" w:rsidRPr="009433A4">
              <w:rPr>
                <w:rFonts w:ascii="Segoe UI Light" w:hAnsi="Segoe UI Light"/>
                <w:color w:val="auto"/>
                <w:sz w:val="16"/>
                <w:szCs w:val="16"/>
              </w:rPr>
              <w:t>куб.м/ч</w:t>
            </w:r>
            <w:r w:rsidR="00C7524B" w:rsidRPr="009433A4">
              <w:rPr>
                <w:rFonts w:ascii="Segoe UI Light" w:hAnsi="Segoe UI Light"/>
                <w:color w:val="auto"/>
                <w:sz w:val="16"/>
                <w:szCs w:val="16"/>
              </w:rPr>
              <w:t>.</w:t>
            </w:r>
            <w:r w:rsidR="00794D44" w:rsidRPr="009433A4">
              <w:rPr>
                <w:rFonts w:ascii="Segoe UI Light" w:hAnsi="Segoe UI Light"/>
                <w:color w:val="auto"/>
                <w:sz w:val="16"/>
                <w:szCs w:val="16"/>
              </w:rPr>
              <w:t xml:space="preserve"> при коэффициенте часового максимума расхода газа, равном 1/2200.</w:t>
            </w:r>
          </w:p>
        </w:tc>
      </w:tr>
    </w:tbl>
    <w:p w:rsidR="00FE71E4" w:rsidRPr="009433A4" w:rsidRDefault="00B84B8E" w:rsidP="00AE12AD">
      <w:pPr>
        <w:pStyle w:val="Default"/>
        <w:spacing w:before="240" w:line="276" w:lineRule="auto"/>
        <w:ind w:firstLine="709"/>
        <w:jc w:val="both"/>
        <w:rPr>
          <w:rFonts w:ascii="Segoe UI Light" w:hAnsi="Segoe UI Light"/>
          <w:color w:val="auto"/>
          <w:sz w:val="22"/>
          <w:szCs w:val="22"/>
        </w:rPr>
      </w:pPr>
      <w:r w:rsidRPr="009433A4">
        <w:rPr>
          <w:rFonts w:ascii="Segoe UI Light" w:hAnsi="Segoe UI Light"/>
          <w:color w:val="auto"/>
          <w:sz w:val="22"/>
          <w:szCs w:val="22"/>
        </w:rPr>
        <w:t>Максимальный расчетный часовой расход газа на отопление</w:t>
      </w:r>
      <w:r w:rsidR="00547E79" w:rsidRPr="009433A4">
        <w:rPr>
          <w:rFonts w:ascii="Segoe UI Light" w:hAnsi="Segoe UI Light"/>
          <w:color w:val="auto"/>
          <w:sz w:val="22"/>
          <w:szCs w:val="22"/>
        </w:rPr>
        <w:t xml:space="preserve"> жилых и общественных</w:t>
      </w:r>
      <w:r w:rsidRPr="009433A4">
        <w:rPr>
          <w:rFonts w:ascii="Segoe UI Light" w:hAnsi="Segoe UI Light"/>
          <w:color w:val="auto"/>
          <w:sz w:val="22"/>
          <w:szCs w:val="22"/>
        </w:rPr>
        <w:t>, включая вентиляцию</w:t>
      </w:r>
      <w:r w:rsidR="00AC571A" w:rsidRPr="009433A4">
        <w:rPr>
          <w:rFonts w:ascii="Segoe UI Light" w:hAnsi="Segoe UI Light"/>
          <w:color w:val="auto"/>
          <w:sz w:val="22"/>
          <w:szCs w:val="22"/>
        </w:rPr>
        <w:t xml:space="preserve"> общественных</w:t>
      </w:r>
      <w:r w:rsidR="00547E79" w:rsidRPr="009433A4">
        <w:rPr>
          <w:rFonts w:ascii="Segoe UI Light" w:hAnsi="Segoe UI Light"/>
          <w:color w:val="auto"/>
          <w:sz w:val="22"/>
          <w:szCs w:val="22"/>
        </w:rPr>
        <w:t>,</w:t>
      </w:r>
      <w:r w:rsidR="00AC571A" w:rsidRPr="009433A4">
        <w:rPr>
          <w:rFonts w:ascii="Segoe UI Light" w:hAnsi="Segoe UI Light"/>
          <w:color w:val="auto"/>
          <w:sz w:val="22"/>
          <w:szCs w:val="22"/>
        </w:rPr>
        <w:t xml:space="preserve"> </w:t>
      </w:r>
      <w:r w:rsidRPr="009433A4">
        <w:rPr>
          <w:rFonts w:ascii="Segoe UI Light" w:hAnsi="Segoe UI Light"/>
          <w:color w:val="auto"/>
          <w:sz w:val="22"/>
          <w:szCs w:val="22"/>
        </w:rPr>
        <w:t>зданий, при теплоте сгорания природного газа 8000 ккал/куб.м составит:</w:t>
      </w:r>
    </w:p>
    <w:p w:rsidR="00323E36" w:rsidRPr="009433A4" w:rsidRDefault="00575CB0" w:rsidP="00575CB0">
      <w:pPr>
        <w:pStyle w:val="afffa"/>
        <w:spacing w:after="0" w:line="276" w:lineRule="auto"/>
        <w:jc w:val="right"/>
        <w:rPr>
          <w:rFonts w:ascii="Segoe UI Light" w:hAnsi="Segoe UI Light"/>
          <w:sz w:val="16"/>
          <w:szCs w:val="16"/>
        </w:rPr>
      </w:pPr>
      <w:r w:rsidRPr="009433A4">
        <w:rPr>
          <w:rFonts w:ascii="Segoe UI Light" w:hAnsi="Segoe UI Light"/>
          <w:sz w:val="16"/>
          <w:szCs w:val="16"/>
        </w:rPr>
        <w:t>Таблица 22</w:t>
      </w:r>
    </w:p>
    <w:tbl>
      <w:tblPr>
        <w:tblStyle w:val="ae"/>
        <w:tblW w:w="0" w:type="auto"/>
        <w:tblLayout w:type="fixed"/>
        <w:tblLook w:val="04A0" w:firstRow="1" w:lastRow="0" w:firstColumn="1" w:lastColumn="0" w:noHBand="0" w:noVBand="1"/>
      </w:tblPr>
      <w:tblGrid>
        <w:gridCol w:w="1668"/>
        <w:gridCol w:w="708"/>
        <w:gridCol w:w="1418"/>
        <w:gridCol w:w="1134"/>
        <w:gridCol w:w="1276"/>
        <w:gridCol w:w="1275"/>
        <w:gridCol w:w="1329"/>
        <w:gridCol w:w="1330"/>
      </w:tblGrid>
      <w:tr w:rsidR="00B35123" w:rsidRPr="009433A4" w:rsidTr="00424290">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668" w:type="dxa"/>
            <w:vMerge w:val="restart"/>
            <w:vAlign w:val="center"/>
          </w:tcPr>
          <w:p w:rsidR="00B91714" w:rsidRPr="009433A4" w:rsidRDefault="00B91714" w:rsidP="00BA516E">
            <w:pPr>
              <w:jc w:val="cente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Населенный пункт</w:t>
            </w:r>
          </w:p>
        </w:tc>
        <w:tc>
          <w:tcPr>
            <w:tcW w:w="708" w:type="dxa"/>
            <w:vMerge w:val="restart"/>
            <w:vAlign w:val="center"/>
          </w:tcPr>
          <w:p w:rsidR="00B91714" w:rsidRPr="009433A4" w:rsidRDefault="00B91714" w:rsidP="00BA516E">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 xml:space="preserve">Номер </w:t>
            </w:r>
            <w:proofErr w:type="gramStart"/>
            <w:r w:rsidRPr="009433A4">
              <w:rPr>
                <w:rFonts w:ascii="Segoe UI Light" w:hAnsi="Segoe UI Light" w:cs="Arial"/>
                <w:spacing w:val="2"/>
                <w:szCs w:val="16"/>
                <w:shd w:val="clear" w:color="auto" w:fill="FFFFFF"/>
              </w:rPr>
              <w:t>ПР</w:t>
            </w:r>
            <w:proofErr w:type="gramEnd"/>
            <w:r w:rsidRPr="009433A4">
              <w:rPr>
                <w:rFonts w:ascii="Segoe UI Light" w:hAnsi="Segoe UI Light" w:cs="Arial"/>
                <w:spacing w:val="2"/>
                <w:szCs w:val="16"/>
                <w:shd w:val="clear" w:color="auto" w:fill="FFFFFF"/>
              </w:rPr>
              <w:t>/ЖР (МР)</w:t>
            </w:r>
          </w:p>
        </w:tc>
        <w:tc>
          <w:tcPr>
            <w:tcW w:w="1418" w:type="dxa"/>
            <w:vMerge w:val="restart"/>
            <w:vAlign w:val="center"/>
          </w:tcPr>
          <w:p w:rsidR="00B91714" w:rsidRPr="009433A4" w:rsidRDefault="00B91714" w:rsidP="00BA516E">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Система теплоснабжения</w:t>
            </w:r>
          </w:p>
          <w:p w:rsidR="00B91714" w:rsidRPr="009433A4" w:rsidRDefault="00B91714" w:rsidP="00BA516E">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(вид застройки)</w:t>
            </w:r>
          </w:p>
        </w:tc>
        <w:tc>
          <w:tcPr>
            <w:tcW w:w="3685" w:type="dxa"/>
            <w:gridSpan w:val="3"/>
            <w:vAlign w:val="center"/>
          </w:tcPr>
          <w:p w:rsidR="00B91714" w:rsidRPr="009433A4" w:rsidRDefault="00B91714" w:rsidP="00BA516E">
            <w:pPr>
              <w:pStyle w:val="afffc"/>
              <w:cnfStyle w:val="100000000000" w:firstRow="1" w:lastRow="0" w:firstColumn="0" w:lastColumn="0" w:oddVBand="0" w:evenVBand="0" w:oddHBand="0" w:evenHBand="0" w:firstRowFirstColumn="0" w:firstRowLastColumn="0" w:lastRowFirstColumn="0" w:lastRowLastColumn="0"/>
              <w:rPr>
                <w:rFonts w:ascii="Segoe UI Light" w:hAnsi="Segoe UI Light"/>
                <w:b w:val="0"/>
                <w:sz w:val="16"/>
                <w:szCs w:val="16"/>
              </w:rPr>
            </w:pPr>
            <w:r w:rsidRPr="009433A4">
              <w:rPr>
                <w:rFonts w:ascii="Segoe UI Light" w:hAnsi="Segoe UI Light"/>
                <w:b w:val="0"/>
                <w:sz w:val="16"/>
                <w:szCs w:val="16"/>
              </w:rPr>
              <w:t>Теплопотребление, Гкал/</w:t>
            </w:r>
            <w:proofErr w:type="gramStart"/>
            <w:r w:rsidRPr="009433A4">
              <w:rPr>
                <w:rFonts w:ascii="Segoe UI Light" w:hAnsi="Segoe UI Light"/>
                <w:b w:val="0"/>
                <w:sz w:val="16"/>
                <w:szCs w:val="16"/>
              </w:rPr>
              <w:t>ч</w:t>
            </w:r>
            <w:proofErr w:type="gramEnd"/>
          </w:p>
        </w:tc>
        <w:tc>
          <w:tcPr>
            <w:tcW w:w="2659" w:type="dxa"/>
            <w:gridSpan w:val="2"/>
            <w:vAlign w:val="center"/>
          </w:tcPr>
          <w:p w:rsidR="00B91714" w:rsidRPr="009433A4" w:rsidRDefault="00B91714" w:rsidP="00BA516E">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Максимальный расчетный часовой расход газа*, куб.м/ч</w:t>
            </w:r>
          </w:p>
        </w:tc>
      </w:tr>
      <w:tr w:rsidR="00B35123" w:rsidRPr="009433A4" w:rsidTr="00424290">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1668" w:type="dxa"/>
            <w:vMerge/>
            <w:vAlign w:val="center"/>
          </w:tcPr>
          <w:p w:rsidR="00B91714" w:rsidRPr="009433A4" w:rsidRDefault="00B91714" w:rsidP="00BA516E">
            <w:pPr>
              <w:jc w:val="center"/>
              <w:rPr>
                <w:rFonts w:ascii="Segoe UI Light" w:hAnsi="Segoe UI Light" w:cs="Arial"/>
                <w:spacing w:val="2"/>
                <w:szCs w:val="16"/>
                <w:shd w:val="clear" w:color="auto" w:fill="FFFFFF"/>
              </w:rPr>
            </w:pPr>
          </w:p>
        </w:tc>
        <w:tc>
          <w:tcPr>
            <w:tcW w:w="708" w:type="dxa"/>
            <w:vMerge/>
            <w:vAlign w:val="center"/>
          </w:tcPr>
          <w:p w:rsidR="00B91714" w:rsidRPr="009433A4" w:rsidRDefault="00B91714" w:rsidP="00BA516E">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p>
        </w:tc>
        <w:tc>
          <w:tcPr>
            <w:tcW w:w="1418" w:type="dxa"/>
            <w:vMerge/>
            <w:vAlign w:val="center"/>
          </w:tcPr>
          <w:p w:rsidR="00B91714" w:rsidRPr="009433A4" w:rsidRDefault="00B91714" w:rsidP="00BA516E">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p>
        </w:tc>
        <w:tc>
          <w:tcPr>
            <w:tcW w:w="1134" w:type="dxa"/>
          </w:tcPr>
          <w:p w:rsidR="00B91714" w:rsidRPr="009433A4" w:rsidRDefault="00B91714" w:rsidP="00AE12AD">
            <w:pPr>
              <w:pStyle w:val="afffc"/>
              <w:ind w:left="-108" w:right="-108"/>
              <w:cnfStyle w:val="100000000000" w:firstRow="1" w:lastRow="0" w:firstColumn="0" w:lastColumn="0" w:oddVBand="0" w:evenVBand="0" w:oddHBand="0" w:evenHBand="0" w:firstRowFirstColumn="0" w:firstRowLastColumn="0" w:lastRowFirstColumn="0" w:lastRowLastColumn="0"/>
              <w:rPr>
                <w:rFonts w:ascii="Segoe UI Light" w:hAnsi="Segoe UI Light"/>
                <w:b w:val="0"/>
                <w:sz w:val="16"/>
                <w:szCs w:val="16"/>
              </w:rPr>
            </w:pPr>
            <w:r w:rsidRPr="009433A4">
              <w:rPr>
                <w:rFonts w:ascii="Segoe UI Light" w:hAnsi="Segoe UI Light"/>
                <w:b w:val="0"/>
                <w:sz w:val="16"/>
                <w:szCs w:val="16"/>
              </w:rPr>
              <w:t>отопление жилых и общественных зданий</w:t>
            </w:r>
          </w:p>
        </w:tc>
        <w:tc>
          <w:tcPr>
            <w:tcW w:w="1276" w:type="dxa"/>
          </w:tcPr>
          <w:p w:rsidR="00B91714" w:rsidRPr="009433A4" w:rsidRDefault="00B91714" w:rsidP="00AE12AD">
            <w:pPr>
              <w:pStyle w:val="afffc"/>
              <w:cnfStyle w:val="100000000000" w:firstRow="1" w:lastRow="0" w:firstColumn="0" w:lastColumn="0" w:oddVBand="0" w:evenVBand="0" w:oddHBand="0" w:evenHBand="0" w:firstRowFirstColumn="0" w:firstRowLastColumn="0" w:lastRowFirstColumn="0" w:lastRowLastColumn="0"/>
              <w:rPr>
                <w:rFonts w:ascii="Segoe UI Light" w:hAnsi="Segoe UI Light"/>
                <w:b w:val="0"/>
                <w:sz w:val="16"/>
                <w:szCs w:val="16"/>
              </w:rPr>
            </w:pPr>
            <w:r w:rsidRPr="009433A4">
              <w:rPr>
                <w:rFonts w:ascii="Segoe UI Light" w:hAnsi="Segoe UI Light"/>
                <w:b w:val="0"/>
                <w:sz w:val="16"/>
                <w:szCs w:val="16"/>
              </w:rPr>
              <w:t>вентиляция общественных зданий</w:t>
            </w:r>
          </w:p>
        </w:tc>
        <w:tc>
          <w:tcPr>
            <w:tcW w:w="1275" w:type="dxa"/>
            <w:vAlign w:val="center"/>
          </w:tcPr>
          <w:p w:rsidR="00B91714" w:rsidRPr="009433A4" w:rsidRDefault="00BE0C17" w:rsidP="00AE12AD">
            <w:pPr>
              <w:pStyle w:val="afffc"/>
              <w:cnfStyle w:val="100000000000" w:firstRow="1" w:lastRow="0" w:firstColumn="0" w:lastColumn="0" w:oddVBand="0" w:evenVBand="0" w:oddHBand="0" w:evenHBand="0" w:firstRowFirstColumn="0" w:firstRowLastColumn="0" w:lastRowFirstColumn="0" w:lastRowLastColumn="0"/>
              <w:rPr>
                <w:rFonts w:ascii="Segoe UI Light" w:hAnsi="Segoe UI Light"/>
                <w:b w:val="0"/>
                <w:sz w:val="16"/>
                <w:szCs w:val="16"/>
              </w:rPr>
            </w:pPr>
            <w:r w:rsidRPr="009433A4">
              <w:rPr>
                <w:rFonts w:ascii="Segoe UI Light" w:hAnsi="Segoe UI Light"/>
                <w:b w:val="0"/>
                <w:sz w:val="16"/>
                <w:szCs w:val="16"/>
              </w:rPr>
              <w:t>в</w:t>
            </w:r>
            <w:r w:rsidR="00B91714" w:rsidRPr="009433A4">
              <w:rPr>
                <w:rFonts w:ascii="Segoe UI Light" w:hAnsi="Segoe UI Light"/>
                <w:b w:val="0"/>
                <w:sz w:val="16"/>
                <w:szCs w:val="16"/>
              </w:rPr>
              <w:t>сего</w:t>
            </w:r>
          </w:p>
          <w:p w:rsidR="00BE0C17" w:rsidRPr="009433A4" w:rsidRDefault="00BE0C17" w:rsidP="00AE12AD">
            <w:pPr>
              <w:pStyle w:val="afffc"/>
              <w:cnfStyle w:val="100000000000" w:firstRow="1" w:lastRow="0" w:firstColumn="0" w:lastColumn="0" w:oddVBand="0" w:evenVBand="0" w:oddHBand="0" w:evenHBand="0" w:firstRowFirstColumn="0" w:firstRowLastColumn="0" w:lastRowFirstColumn="0" w:lastRowLastColumn="0"/>
              <w:rPr>
                <w:rFonts w:ascii="Segoe UI Light" w:hAnsi="Segoe UI Light"/>
                <w:b w:val="0"/>
                <w:sz w:val="16"/>
                <w:szCs w:val="16"/>
              </w:rPr>
            </w:pPr>
          </w:p>
          <w:p w:rsidR="00B91714" w:rsidRPr="009433A4" w:rsidRDefault="00B91714" w:rsidP="00AE12AD">
            <w:pPr>
              <w:pStyle w:val="afffc"/>
              <w:cnfStyle w:val="100000000000" w:firstRow="1" w:lastRow="0" w:firstColumn="0" w:lastColumn="0" w:oddVBand="0" w:evenVBand="0" w:oddHBand="0" w:evenHBand="0" w:firstRowFirstColumn="0" w:firstRowLastColumn="0" w:lastRowFirstColumn="0" w:lastRowLastColumn="0"/>
              <w:rPr>
                <w:rFonts w:ascii="Segoe UI Light" w:hAnsi="Segoe UI Light"/>
                <w:b w:val="0"/>
                <w:sz w:val="16"/>
                <w:szCs w:val="16"/>
              </w:rPr>
            </w:pPr>
          </w:p>
        </w:tc>
        <w:tc>
          <w:tcPr>
            <w:tcW w:w="1329" w:type="dxa"/>
            <w:vAlign w:val="center"/>
          </w:tcPr>
          <w:p w:rsidR="00B91714" w:rsidRPr="009433A4" w:rsidRDefault="00B91714" w:rsidP="00E511F3">
            <w:pPr>
              <w:pStyle w:val="afffc"/>
              <w:spacing w:line="276" w:lineRule="auto"/>
              <w:cnfStyle w:val="100000000000" w:firstRow="1" w:lastRow="0" w:firstColumn="0" w:lastColumn="0" w:oddVBand="0" w:evenVBand="0" w:oddHBand="0" w:evenHBand="0" w:firstRowFirstColumn="0" w:firstRowLastColumn="0" w:lastRowFirstColumn="0" w:lastRowLastColumn="0"/>
              <w:rPr>
                <w:rFonts w:ascii="Segoe UI Light" w:hAnsi="Segoe UI Light"/>
                <w:b w:val="0"/>
                <w:sz w:val="16"/>
                <w:szCs w:val="16"/>
              </w:rPr>
            </w:pPr>
            <w:r w:rsidRPr="009433A4">
              <w:rPr>
                <w:rFonts w:ascii="Segoe UI Light" w:hAnsi="Segoe UI Light"/>
                <w:b w:val="0"/>
                <w:sz w:val="16"/>
                <w:szCs w:val="16"/>
              </w:rPr>
              <w:t>всего</w:t>
            </w:r>
          </w:p>
          <w:p w:rsidR="00B91714" w:rsidRPr="009433A4" w:rsidRDefault="00BE0C17" w:rsidP="00E511F3">
            <w:pPr>
              <w:pStyle w:val="afffc"/>
              <w:spacing w:line="276" w:lineRule="auto"/>
              <w:cnfStyle w:val="100000000000" w:firstRow="1" w:lastRow="0" w:firstColumn="0" w:lastColumn="0" w:oddVBand="0" w:evenVBand="0" w:oddHBand="0" w:evenHBand="0" w:firstRowFirstColumn="0" w:firstRowLastColumn="0" w:lastRowFirstColumn="0" w:lastRowLastColumn="0"/>
              <w:rPr>
                <w:rFonts w:ascii="Segoe UI Light" w:hAnsi="Segoe UI Light"/>
                <w:b w:val="0"/>
                <w:sz w:val="16"/>
                <w:szCs w:val="16"/>
              </w:rPr>
            </w:pPr>
            <w:r w:rsidRPr="009433A4">
              <w:rPr>
                <w:rFonts w:ascii="Segoe UI Light" w:hAnsi="Segoe UI Light"/>
                <w:b w:val="0"/>
                <w:sz w:val="16"/>
                <w:szCs w:val="16"/>
              </w:rPr>
              <w:t>(по виду застройки)</w:t>
            </w:r>
          </w:p>
        </w:tc>
        <w:tc>
          <w:tcPr>
            <w:tcW w:w="1330" w:type="dxa"/>
            <w:vAlign w:val="center"/>
          </w:tcPr>
          <w:p w:rsidR="00B91714" w:rsidRPr="009433A4" w:rsidRDefault="00B91714" w:rsidP="00E511F3">
            <w:pPr>
              <w:pStyle w:val="afffc"/>
              <w:spacing w:line="276" w:lineRule="auto"/>
              <w:cnfStyle w:val="100000000000" w:firstRow="1" w:lastRow="0" w:firstColumn="0" w:lastColumn="0" w:oddVBand="0" w:evenVBand="0" w:oddHBand="0" w:evenHBand="0" w:firstRowFirstColumn="0" w:firstRowLastColumn="0" w:lastRowFirstColumn="0" w:lastRowLastColumn="0"/>
              <w:rPr>
                <w:rFonts w:ascii="Segoe UI Light" w:hAnsi="Segoe UI Light"/>
                <w:b w:val="0"/>
                <w:sz w:val="16"/>
                <w:szCs w:val="16"/>
              </w:rPr>
            </w:pPr>
            <w:r w:rsidRPr="009433A4">
              <w:rPr>
                <w:rFonts w:ascii="Segoe UI Light" w:hAnsi="Segoe UI Light"/>
                <w:b w:val="0"/>
                <w:sz w:val="16"/>
                <w:szCs w:val="16"/>
              </w:rPr>
              <w:t>всего</w:t>
            </w:r>
          </w:p>
          <w:p w:rsidR="00B91714" w:rsidRPr="009433A4" w:rsidRDefault="00B91714" w:rsidP="00E511F3">
            <w:pPr>
              <w:pStyle w:val="afffc"/>
              <w:spacing w:line="276" w:lineRule="auto"/>
              <w:cnfStyle w:val="100000000000" w:firstRow="1" w:lastRow="0" w:firstColumn="0" w:lastColumn="0" w:oddVBand="0" w:evenVBand="0" w:oddHBand="0" w:evenHBand="0" w:firstRowFirstColumn="0" w:firstRowLastColumn="0" w:lastRowFirstColumn="0" w:lastRowLastColumn="0"/>
              <w:rPr>
                <w:rFonts w:ascii="Segoe UI Light" w:hAnsi="Segoe UI Light"/>
                <w:b w:val="0"/>
                <w:sz w:val="16"/>
                <w:szCs w:val="16"/>
              </w:rPr>
            </w:pPr>
            <w:r w:rsidRPr="009433A4">
              <w:rPr>
                <w:rFonts w:ascii="Segoe UI Light" w:hAnsi="Segoe UI Light"/>
                <w:b w:val="0"/>
                <w:sz w:val="16"/>
                <w:szCs w:val="16"/>
              </w:rPr>
              <w:t>(по НП)</w:t>
            </w:r>
          </w:p>
          <w:p w:rsidR="00BE0C17" w:rsidRPr="009433A4" w:rsidRDefault="00BE0C17" w:rsidP="00E511F3">
            <w:pPr>
              <w:pStyle w:val="afffc"/>
              <w:spacing w:line="276" w:lineRule="auto"/>
              <w:cnfStyle w:val="100000000000" w:firstRow="1" w:lastRow="0" w:firstColumn="0" w:lastColumn="0" w:oddVBand="0" w:evenVBand="0" w:oddHBand="0" w:evenHBand="0" w:firstRowFirstColumn="0" w:firstRowLastColumn="0" w:lastRowFirstColumn="0" w:lastRowLastColumn="0"/>
              <w:rPr>
                <w:rFonts w:ascii="Segoe UI Light" w:hAnsi="Segoe UI Light"/>
                <w:b w:val="0"/>
                <w:sz w:val="16"/>
                <w:szCs w:val="16"/>
              </w:rPr>
            </w:pPr>
          </w:p>
        </w:tc>
      </w:tr>
      <w:tr w:rsidR="00B35123" w:rsidRPr="009433A4" w:rsidTr="00B35123">
        <w:tc>
          <w:tcPr>
            <w:cnfStyle w:val="001000000000" w:firstRow="0" w:lastRow="0" w:firstColumn="1" w:lastColumn="0" w:oddVBand="0" w:evenVBand="0" w:oddHBand="0" w:evenHBand="0" w:firstRowFirstColumn="0" w:firstRowLastColumn="0" w:lastRowFirstColumn="0" w:lastRowLastColumn="0"/>
            <w:tcW w:w="1668" w:type="dxa"/>
            <w:vMerge w:val="restart"/>
            <w:vAlign w:val="center"/>
          </w:tcPr>
          <w:p w:rsidR="00B35123" w:rsidRPr="009433A4" w:rsidRDefault="00B35123" w:rsidP="006606C6">
            <w:pPr>
              <w:spacing w:line="276" w:lineRule="auto"/>
              <w:rPr>
                <w:rFonts w:ascii="Segoe UI Light" w:hAnsi="Segoe UI Light"/>
                <w:szCs w:val="16"/>
              </w:rPr>
            </w:pPr>
            <w:r w:rsidRPr="009433A4">
              <w:rPr>
                <w:rFonts w:ascii="Segoe UI Light" w:hAnsi="Segoe UI Light"/>
                <w:szCs w:val="16"/>
              </w:rPr>
              <w:t>пос. Красное поле</w:t>
            </w:r>
          </w:p>
        </w:tc>
        <w:tc>
          <w:tcPr>
            <w:tcW w:w="708" w:type="dxa"/>
            <w:vMerge w:val="restart"/>
            <w:vAlign w:val="center"/>
          </w:tcPr>
          <w:p w:rsidR="00B35123" w:rsidRPr="009433A4" w:rsidRDefault="00B35123" w:rsidP="006606C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1/1</w:t>
            </w:r>
          </w:p>
        </w:tc>
        <w:tc>
          <w:tcPr>
            <w:tcW w:w="1418" w:type="dxa"/>
            <w:vAlign w:val="center"/>
          </w:tcPr>
          <w:p w:rsidR="00B35123" w:rsidRPr="009433A4" w:rsidRDefault="00B35123" w:rsidP="006606C6">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1134" w:type="dxa"/>
            <w:vAlign w:val="center"/>
          </w:tcPr>
          <w:p w:rsidR="00B35123" w:rsidRPr="009433A4" w:rsidRDefault="00B3512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10,800</w:t>
            </w:r>
          </w:p>
        </w:tc>
        <w:tc>
          <w:tcPr>
            <w:tcW w:w="1276" w:type="dxa"/>
            <w:vAlign w:val="center"/>
          </w:tcPr>
          <w:p w:rsidR="00B35123" w:rsidRPr="009433A4" w:rsidRDefault="00B3512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1,300</w:t>
            </w:r>
          </w:p>
        </w:tc>
        <w:tc>
          <w:tcPr>
            <w:tcW w:w="1275" w:type="dxa"/>
            <w:vAlign w:val="bottom"/>
          </w:tcPr>
          <w:p w:rsidR="00B35123" w:rsidRPr="009433A4" w:rsidRDefault="00B35123" w:rsidP="006606C6">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12,100</w:t>
            </w:r>
          </w:p>
        </w:tc>
        <w:tc>
          <w:tcPr>
            <w:tcW w:w="1329" w:type="dxa"/>
            <w:vAlign w:val="bottom"/>
          </w:tcPr>
          <w:p w:rsidR="00B35123" w:rsidRPr="009433A4" w:rsidRDefault="00B35123" w:rsidP="00E511F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1820</w:t>
            </w:r>
          </w:p>
        </w:tc>
        <w:tc>
          <w:tcPr>
            <w:tcW w:w="1330" w:type="dxa"/>
            <w:vMerge w:val="restart"/>
            <w:vAlign w:val="center"/>
          </w:tcPr>
          <w:p w:rsidR="00B35123" w:rsidRPr="009433A4" w:rsidRDefault="00B35123" w:rsidP="00B42BB3">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r w:rsidRPr="009433A4">
              <w:rPr>
                <w:rFonts w:cs="Calibri"/>
                <w:szCs w:val="16"/>
              </w:rPr>
              <w:t>9</w:t>
            </w:r>
            <w:r w:rsidR="00B42BB3" w:rsidRPr="009433A4">
              <w:rPr>
                <w:rFonts w:cs="Calibri"/>
                <w:szCs w:val="16"/>
              </w:rPr>
              <w:t>43</w:t>
            </w:r>
            <w:r w:rsidRPr="009433A4">
              <w:rPr>
                <w:rFonts w:cs="Calibri"/>
                <w:szCs w:val="16"/>
              </w:rPr>
              <w:t>0</w:t>
            </w:r>
          </w:p>
        </w:tc>
      </w:tr>
      <w:tr w:rsidR="00B35123" w:rsidRPr="009433A4" w:rsidTr="00B35123">
        <w:tc>
          <w:tcPr>
            <w:cnfStyle w:val="001000000000" w:firstRow="0" w:lastRow="0" w:firstColumn="1" w:lastColumn="0" w:oddVBand="0" w:evenVBand="0" w:oddHBand="0" w:evenHBand="0" w:firstRowFirstColumn="0" w:firstRowLastColumn="0" w:lastRowFirstColumn="0" w:lastRowLastColumn="0"/>
            <w:tcW w:w="1668" w:type="dxa"/>
            <w:vMerge/>
            <w:vAlign w:val="center"/>
          </w:tcPr>
          <w:p w:rsidR="00B35123" w:rsidRPr="009433A4" w:rsidRDefault="00B35123" w:rsidP="006606C6">
            <w:pPr>
              <w:spacing w:line="276" w:lineRule="auto"/>
              <w:jc w:val="center"/>
              <w:rPr>
                <w:rFonts w:ascii="Segoe UI Light" w:hAnsi="Segoe UI Light"/>
                <w:szCs w:val="16"/>
              </w:rPr>
            </w:pPr>
          </w:p>
        </w:tc>
        <w:tc>
          <w:tcPr>
            <w:tcW w:w="708" w:type="dxa"/>
            <w:vMerge/>
            <w:vAlign w:val="center"/>
          </w:tcPr>
          <w:p w:rsidR="00B35123" w:rsidRPr="009433A4" w:rsidRDefault="00B35123" w:rsidP="006606C6">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418" w:type="dxa"/>
            <w:vAlign w:val="center"/>
          </w:tcPr>
          <w:p w:rsidR="00B35123" w:rsidRPr="009433A4" w:rsidRDefault="00B35123" w:rsidP="006606C6">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1134" w:type="dxa"/>
            <w:vAlign w:val="center"/>
          </w:tcPr>
          <w:p w:rsidR="00B35123" w:rsidRPr="009433A4" w:rsidRDefault="00B3512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2,330</w:t>
            </w:r>
          </w:p>
        </w:tc>
        <w:tc>
          <w:tcPr>
            <w:tcW w:w="1276" w:type="dxa"/>
            <w:vAlign w:val="center"/>
          </w:tcPr>
          <w:p w:rsidR="00B35123" w:rsidRPr="009433A4" w:rsidRDefault="00B3512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0,280</w:t>
            </w:r>
          </w:p>
        </w:tc>
        <w:tc>
          <w:tcPr>
            <w:tcW w:w="1275" w:type="dxa"/>
            <w:vAlign w:val="bottom"/>
          </w:tcPr>
          <w:p w:rsidR="00B35123" w:rsidRPr="009433A4" w:rsidRDefault="00B35123" w:rsidP="006606C6">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2,610</w:t>
            </w:r>
          </w:p>
        </w:tc>
        <w:tc>
          <w:tcPr>
            <w:tcW w:w="1329" w:type="dxa"/>
            <w:vAlign w:val="bottom"/>
          </w:tcPr>
          <w:p w:rsidR="00B35123" w:rsidRPr="009433A4" w:rsidRDefault="00B35123" w:rsidP="00E511F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390</w:t>
            </w:r>
          </w:p>
        </w:tc>
        <w:tc>
          <w:tcPr>
            <w:tcW w:w="1330" w:type="dxa"/>
            <w:vMerge/>
            <w:vAlign w:val="center"/>
          </w:tcPr>
          <w:p w:rsidR="00B35123" w:rsidRPr="009433A4" w:rsidRDefault="00B35123" w:rsidP="00E511F3">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p>
        </w:tc>
      </w:tr>
      <w:tr w:rsidR="00B35123" w:rsidRPr="009433A4" w:rsidTr="00B35123">
        <w:tc>
          <w:tcPr>
            <w:cnfStyle w:val="001000000000" w:firstRow="0" w:lastRow="0" w:firstColumn="1" w:lastColumn="0" w:oddVBand="0" w:evenVBand="0" w:oddHBand="0" w:evenHBand="0" w:firstRowFirstColumn="0" w:firstRowLastColumn="0" w:lastRowFirstColumn="0" w:lastRowLastColumn="0"/>
            <w:tcW w:w="1668" w:type="dxa"/>
            <w:vMerge/>
            <w:vAlign w:val="center"/>
          </w:tcPr>
          <w:p w:rsidR="00B35123" w:rsidRPr="009433A4" w:rsidRDefault="00B35123" w:rsidP="006606C6">
            <w:pPr>
              <w:spacing w:line="276" w:lineRule="auto"/>
              <w:jc w:val="center"/>
              <w:rPr>
                <w:rFonts w:ascii="Segoe UI Light" w:hAnsi="Segoe UI Light"/>
                <w:szCs w:val="16"/>
              </w:rPr>
            </w:pPr>
          </w:p>
        </w:tc>
        <w:tc>
          <w:tcPr>
            <w:tcW w:w="708" w:type="dxa"/>
            <w:vMerge w:val="restart"/>
            <w:vAlign w:val="center"/>
          </w:tcPr>
          <w:p w:rsidR="00B35123" w:rsidRPr="009433A4" w:rsidRDefault="00B35123" w:rsidP="006606C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1/2</w:t>
            </w:r>
          </w:p>
        </w:tc>
        <w:tc>
          <w:tcPr>
            <w:tcW w:w="1418" w:type="dxa"/>
            <w:vAlign w:val="center"/>
          </w:tcPr>
          <w:p w:rsidR="00B35123" w:rsidRPr="009433A4" w:rsidRDefault="00B35123" w:rsidP="006606C6">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1134" w:type="dxa"/>
            <w:vAlign w:val="center"/>
          </w:tcPr>
          <w:p w:rsidR="00B35123" w:rsidRPr="009433A4" w:rsidRDefault="00B3512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8,440</w:t>
            </w:r>
          </w:p>
        </w:tc>
        <w:tc>
          <w:tcPr>
            <w:tcW w:w="1276" w:type="dxa"/>
            <w:vAlign w:val="center"/>
          </w:tcPr>
          <w:p w:rsidR="00B35123" w:rsidRPr="009433A4" w:rsidRDefault="00B3512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1,010</w:t>
            </w:r>
          </w:p>
        </w:tc>
        <w:tc>
          <w:tcPr>
            <w:tcW w:w="1275" w:type="dxa"/>
            <w:vAlign w:val="bottom"/>
          </w:tcPr>
          <w:p w:rsidR="00B35123" w:rsidRPr="009433A4" w:rsidRDefault="00B35123" w:rsidP="006606C6">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9,450</w:t>
            </w:r>
          </w:p>
        </w:tc>
        <w:tc>
          <w:tcPr>
            <w:tcW w:w="1329" w:type="dxa"/>
            <w:vAlign w:val="bottom"/>
          </w:tcPr>
          <w:p w:rsidR="00B35123" w:rsidRPr="009433A4" w:rsidRDefault="00B35123" w:rsidP="00E511F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1420</w:t>
            </w:r>
          </w:p>
        </w:tc>
        <w:tc>
          <w:tcPr>
            <w:tcW w:w="1330" w:type="dxa"/>
            <w:vMerge/>
            <w:vAlign w:val="center"/>
          </w:tcPr>
          <w:p w:rsidR="00B35123" w:rsidRPr="009433A4" w:rsidRDefault="00B35123" w:rsidP="00E511F3">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p>
        </w:tc>
      </w:tr>
      <w:tr w:rsidR="00B35123" w:rsidRPr="009433A4" w:rsidTr="00B35123">
        <w:tc>
          <w:tcPr>
            <w:cnfStyle w:val="001000000000" w:firstRow="0" w:lastRow="0" w:firstColumn="1" w:lastColumn="0" w:oddVBand="0" w:evenVBand="0" w:oddHBand="0" w:evenHBand="0" w:firstRowFirstColumn="0" w:firstRowLastColumn="0" w:lastRowFirstColumn="0" w:lastRowLastColumn="0"/>
            <w:tcW w:w="1668" w:type="dxa"/>
            <w:vMerge/>
            <w:vAlign w:val="center"/>
          </w:tcPr>
          <w:p w:rsidR="00B35123" w:rsidRPr="009433A4" w:rsidRDefault="00B35123" w:rsidP="006606C6">
            <w:pPr>
              <w:spacing w:line="276" w:lineRule="auto"/>
              <w:jc w:val="center"/>
              <w:rPr>
                <w:rFonts w:ascii="Segoe UI Light" w:hAnsi="Segoe UI Light"/>
                <w:szCs w:val="16"/>
              </w:rPr>
            </w:pPr>
          </w:p>
        </w:tc>
        <w:tc>
          <w:tcPr>
            <w:tcW w:w="708" w:type="dxa"/>
            <w:vMerge/>
            <w:vAlign w:val="center"/>
          </w:tcPr>
          <w:p w:rsidR="00B35123" w:rsidRPr="009433A4" w:rsidRDefault="00B35123" w:rsidP="006606C6">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418" w:type="dxa"/>
            <w:vAlign w:val="center"/>
          </w:tcPr>
          <w:p w:rsidR="00B35123" w:rsidRPr="009433A4" w:rsidRDefault="00B35123" w:rsidP="006606C6">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1134" w:type="dxa"/>
            <w:vAlign w:val="center"/>
          </w:tcPr>
          <w:p w:rsidR="00B35123" w:rsidRPr="009433A4" w:rsidRDefault="00B3512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276" w:type="dxa"/>
            <w:vAlign w:val="center"/>
          </w:tcPr>
          <w:p w:rsidR="00B35123" w:rsidRPr="009433A4" w:rsidRDefault="00B3512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275" w:type="dxa"/>
          </w:tcPr>
          <w:p w:rsidR="00B35123" w:rsidRPr="009433A4" w:rsidRDefault="00B35123" w:rsidP="006606C6">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329" w:type="dxa"/>
          </w:tcPr>
          <w:p w:rsidR="00B35123" w:rsidRPr="009433A4" w:rsidRDefault="00B35123" w:rsidP="00B4201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330" w:type="dxa"/>
            <w:vMerge/>
            <w:vAlign w:val="center"/>
          </w:tcPr>
          <w:p w:rsidR="00B35123" w:rsidRPr="009433A4" w:rsidRDefault="00B3512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r>
      <w:tr w:rsidR="00B35123" w:rsidRPr="009433A4" w:rsidTr="00B35123">
        <w:tc>
          <w:tcPr>
            <w:cnfStyle w:val="001000000000" w:firstRow="0" w:lastRow="0" w:firstColumn="1" w:lastColumn="0" w:oddVBand="0" w:evenVBand="0" w:oddHBand="0" w:evenHBand="0" w:firstRowFirstColumn="0" w:firstRowLastColumn="0" w:lastRowFirstColumn="0" w:lastRowLastColumn="0"/>
            <w:tcW w:w="1668" w:type="dxa"/>
            <w:vMerge/>
            <w:vAlign w:val="center"/>
          </w:tcPr>
          <w:p w:rsidR="00B35123" w:rsidRPr="009433A4" w:rsidRDefault="00B35123" w:rsidP="006606C6">
            <w:pPr>
              <w:spacing w:line="276" w:lineRule="auto"/>
              <w:jc w:val="center"/>
              <w:rPr>
                <w:rFonts w:ascii="Segoe UI Light" w:hAnsi="Segoe UI Light"/>
                <w:szCs w:val="16"/>
              </w:rPr>
            </w:pPr>
          </w:p>
        </w:tc>
        <w:tc>
          <w:tcPr>
            <w:tcW w:w="708" w:type="dxa"/>
            <w:vMerge w:val="restart"/>
            <w:vAlign w:val="center"/>
          </w:tcPr>
          <w:p w:rsidR="00B35123" w:rsidRPr="009433A4" w:rsidRDefault="00B35123" w:rsidP="006606C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1/3</w:t>
            </w:r>
          </w:p>
        </w:tc>
        <w:tc>
          <w:tcPr>
            <w:tcW w:w="1418" w:type="dxa"/>
            <w:vAlign w:val="center"/>
          </w:tcPr>
          <w:p w:rsidR="00B35123" w:rsidRPr="009433A4" w:rsidRDefault="00B35123" w:rsidP="006606C6">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1134" w:type="dxa"/>
            <w:vAlign w:val="center"/>
          </w:tcPr>
          <w:p w:rsidR="00B35123" w:rsidRPr="009433A4" w:rsidRDefault="00B3512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5,730</w:t>
            </w:r>
          </w:p>
        </w:tc>
        <w:tc>
          <w:tcPr>
            <w:tcW w:w="1276" w:type="dxa"/>
            <w:vAlign w:val="center"/>
          </w:tcPr>
          <w:p w:rsidR="00B35123" w:rsidRPr="009433A4" w:rsidRDefault="00B3512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0,690</w:t>
            </w:r>
          </w:p>
        </w:tc>
        <w:tc>
          <w:tcPr>
            <w:tcW w:w="1275" w:type="dxa"/>
            <w:vAlign w:val="bottom"/>
          </w:tcPr>
          <w:p w:rsidR="00B35123" w:rsidRPr="009433A4" w:rsidRDefault="00B35123" w:rsidP="006606C6">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6,420</w:t>
            </w:r>
          </w:p>
        </w:tc>
        <w:tc>
          <w:tcPr>
            <w:tcW w:w="1329" w:type="dxa"/>
            <w:vAlign w:val="bottom"/>
          </w:tcPr>
          <w:p w:rsidR="00B35123" w:rsidRPr="009433A4" w:rsidRDefault="00B35123" w:rsidP="00E511F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960</w:t>
            </w:r>
          </w:p>
        </w:tc>
        <w:tc>
          <w:tcPr>
            <w:tcW w:w="1330" w:type="dxa"/>
            <w:vMerge/>
            <w:vAlign w:val="center"/>
          </w:tcPr>
          <w:p w:rsidR="00B35123" w:rsidRPr="009433A4" w:rsidRDefault="00B35123" w:rsidP="00E511F3">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p>
        </w:tc>
      </w:tr>
      <w:tr w:rsidR="00B35123" w:rsidRPr="009433A4" w:rsidTr="00B35123">
        <w:tc>
          <w:tcPr>
            <w:cnfStyle w:val="001000000000" w:firstRow="0" w:lastRow="0" w:firstColumn="1" w:lastColumn="0" w:oddVBand="0" w:evenVBand="0" w:oddHBand="0" w:evenHBand="0" w:firstRowFirstColumn="0" w:firstRowLastColumn="0" w:lastRowFirstColumn="0" w:lastRowLastColumn="0"/>
            <w:tcW w:w="1668" w:type="dxa"/>
            <w:vMerge/>
            <w:vAlign w:val="center"/>
          </w:tcPr>
          <w:p w:rsidR="00B35123" w:rsidRPr="009433A4" w:rsidRDefault="00B35123" w:rsidP="006606C6">
            <w:pPr>
              <w:spacing w:line="276" w:lineRule="auto"/>
              <w:jc w:val="center"/>
              <w:rPr>
                <w:rFonts w:ascii="Segoe UI Light" w:hAnsi="Segoe UI Light"/>
                <w:szCs w:val="16"/>
              </w:rPr>
            </w:pPr>
          </w:p>
        </w:tc>
        <w:tc>
          <w:tcPr>
            <w:tcW w:w="708" w:type="dxa"/>
            <w:vMerge/>
            <w:vAlign w:val="center"/>
          </w:tcPr>
          <w:p w:rsidR="00B35123" w:rsidRPr="009433A4" w:rsidRDefault="00B35123" w:rsidP="006606C6">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418" w:type="dxa"/>
            <w:vAlign w:val="center"/>
          </w:tcPr>
          <w:p w:rsidR="00B35123" w:rsidRPr="009433A4" w:rsidRDefault="00B35123" w:rsidP="006606C6">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1134" w:type="dxa"/>
            <w:vAlign w:val="center"/>
          </w:tcPr>
          <w:p w:rsidR="00B35123" w:rsidRPr="009433A4" w:rsidRDefault="00B3512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276" w:type="dxa"/>
            <w:vAlign w:val="center"/>
          </w:tcPr>
          <w:p w:rsidR="00B35123" w:rsidRPr="009433A4" w:rsidRDefault="00B3512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275" w:type="dxa"/>
          </w:tcPr>
          <w:p w:rsidR="00B35123" w:rsidRPr="009433A4" w:rsidRDefault="00B35123" w:rsidP="006606C6">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329" w:type="dxa"/>
          </w:tcPr>
          <w:p w:rsidR="00B35123" w:rsidRPr="009433A4" w:rsidRDefault="00B35123" w:rsidP="00B4201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330" w:type="dxa"/>
            <w:vMerge/>
            <w:vAlign w:val="center"/>
          </w:tcPr>
          <w:p w:rsidR="00B35123" w:rsidRPr="009433A4" w:rsidRDefault="00B3512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r>
      <w:tr w:rsidR="00B35123" w:rsidRPr="009433A4" w:rsidTr="00B35123">
        <w:tc>
          <w:tcPr>
            <w:cnfStyle w:val="001000000000" w:firstRow="0" w:lastRow="0" w:firstColumn="1" w:lastColumn="0" w:oddVBand="0" w:evenVBand="0" w:oddHBand="0" w:evenHBand="0" w:firstRowFirstColumn="0" w:firstRowLastColumn="0" w:lastRowFirstColumn="0" w:lastRowLastColumn="0"/>
            <w:tcW w:w="1668" w:type="dxa"/>
            <w:vMerge/>
            <w:vAlign w:val="center"/>
          </w:tcPr>
          <w:p w:rsidR="00B35123" w:rsidRPr="009433A4" w:rsidRDefault="00B35123" w:rsidP="006606C6">
            <w:pPr>
              <w:spacing w:line="276" w:lineRule="auto"/>
              <w:jc w:val="center"/>
              <w:rPr>
                <w:rFonts w:ascii="Segoe UI Light" w:hAnsi="Segoe UI Light"/>
                <w:szCs w:val="16"/>
              </w:rPr>
            </w:pPr>
          </w:p>
        </w:tc>
        <w:tc>
          <w:tcPr>
            <w:tcW w:w="708" w:type="dxa"/>
            <w:vMerge w:val="restart"/>
            <w:vAlign w:val="center"/>
          </w:tcPr>
          <w:p w:rsidR="00B35123" w:rsidRPr="009433A4" w:rsidRDefault="00B35123" w:rsidP="006606C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1/4</w:t>
            </w:r>
          </w:p>
        </w:tc>
        <w:tc>
          <w:tcPr>
            <w:tcW w:w="1418" w:type="dxa"/>
            <w:vAlign w:val="center"/>
          </w:tcPr>
          <w:p w:rsidR="00B35123" w:rsidRPr="009433A4" w:rsidRDefault="00B35123" w:rsidP="006606C6">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1134" w:type="dxa"/>
            <w:vAlign w:val="center"/>
          </w:tcPr>
          <w:p w:rsidR="00B35123" w:rsidRPr="009433A4" w:rsidRDefault="00B3512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276" w:type="dxa"/>
            <w:vAlign w:val="center"/>
          </w:tcPr>
          <w:p w:rsidR="00B35123" w:rsidRPr="009433A4" w:rsidRDefault="00B3512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275" w:type="dxa"/>
          </w:tcPr>
          <w:p w:rsidR="00B35123" w:rsidRPr="009433A4" w:rsidRDefault="00B35123" w:rsidP="006606C6">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329" w:type="dxa"/>
          </w:tcPr>
          <w:p w:rsidR="00B35123" w:rsidRPr="009433A4" w:rsidRDefault="00B35123" w:rsidP="00B4201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330" w:type="dxa"/>
            <w:vMerge/>
            <w:vAlign w:val="center"/>
          </w:tcPr>
          <w:p w:rsidR="00B35123" w:rsidRPr="009433A4" w:rsidRDefault="00B3512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r>
      <w:tr w:rsidR="00B35123" w:rsidRPr="009433A4" w:rsidTr="00B35123">
        <w:tc>
          <w:tcPr>
            <w:cnfStyle w:val="001000000000" w:firstRow="0" w:lastRow="0" w:firstColumn="1" w:lastColumn="0" w:oddVBand="0" w:evenVBand="0" w:oddHBand="0" w:evenHBand="0" w:firstRowFirstColumn="0" w:firstRowLastColumn="0" w:lastRowFirstColumn="0" w:lastRowLastColumn="0"/>
            <w:tcW w:w="1668" w:type="dxa"/>
            <w:vMerge/>
            <w:vAlign w:val="center"/>
          </w:tcPr>
          <w:p w:rsidR="00B35123" w:rsidRPr="009433A4" w:rsidRDefault="00B35123" w:rsidP="006606C6">
            <w:pPr>
              <w:spacing w:line="276" w:lineRule="auto"/>
              <w:jc w:val="center"/>
              <w:rPr>
                <w:rFonts w:ascii="Segoe UI Light" w:hAnsi="Segoe UI Light"/>
                <w:szCs w:val="16"/>
              </w:rPr>
            </w:pPr>
          </w:p>
        </w:tc>
        <w:tc>
          <w:tcPr>
            <w:tcW w:w="708" w:type="dxa"/>
            <w:vMerge/>
            <w:vAlign w:val="center"/>
          </w:tcPr>
          <w:p w:rsidR="00B35123" w:rsidRPr="009433A4" w:rsidRDefault="00B35123" w:rsidP="006606C6">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418" w:type="dxa"/>
            <w:vAlign w:val="center"/>
          </w:tcPr>
          <w:p w:rsidR="00B35123" w:rsidRPr="009433A4" w:rsidRDefault="00B35123" w:rsidP="006606C6">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1134" w:type="dxa"/>
            <w:vAlign w:val="center"/>
          </w:tcPr>
          <w:p w:rsidR="00B35123" w:rsidRPr="009433A4" w:rsidRDefault="00B3512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18,350</w:t>
            </w:r>
          </w:p>
        </w:tc>
        <w:tc>
          <w:tcPr>
            <w:tcW w:w="1276" w:type="dxa"/>
            <w:vAlign w:val="center"/>
          </w:tcPr>
          <w:p w:rsidR="00B35123" w:rsidRPr="009433A4" w:rsidRDefault="00B3512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2,200</w:t>
            </w:r>
          </w:p>
        </w:tc>
        <w:tc>
          <w:tcPr>
            <w:tcW w:w="1275" w:type="dxa"/>
            <w:vAlign w:val="bottom"/>
          </w:tcPr>
          <w:p w:rsidR="00B35123" w:rsidRPr="009433A4" w:rsidRDefault="00B35123" w:rsidP="006606C6">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20,550</w:t>
            </w:r>
          </w:p>
        </w:tc>
        <w:tc>
          <w:tcPr>
            <w:tcW w:w="1329" w:type="dxa"/>
            <w:vAlign w:val="bottom"/>
          </w:tcPr>
          <w:p w:rsidR="00B35123" w:rsidRPr="009433A4" w:rsidRDefault="00B35123" w:rsidP="00E511F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3080</w:t>
            </w:r>
          </w:p>
        </w:tc>
        <w:tc>
          <w:tcPr>
            <w:tcW w:w="1330" w:type="dxa"/>
            <w:vMerge/>
            <w:vAlign w:val="center"/>
          </w:tcPr>
          <w:p w:rsidR="00B35123" w:rsidRPr="009433A4" w:rsidRDefault="00B35123" w:rsidP="00E511F3">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p>
        </w:tc>
      </w:tr>
      <w:tr w:rsidR="00B35123" w:rsidRPr="009433A4" w:rsidTr="00B35123">
        <w:tc>
          <w:tcPr>
            <w:cnfStyle w:val="001000000000" w:firstRow="0" w:lastRow="0" w:firstColumn="1" w:lastColumn="0" w:oddVBand="0" w:evenVBand="0" w:oddHBand="0" w:evenHBand="0" w:firstRowFirstColumn="0" w:firstRowLastColumn="0" w:lastRowFirstColumn="0" w:lastRowLastColumn="0"/>
            <w:tcW w:w="1668" w:type="dxa"/>
            <w:vMerge/>
            <w:vAlign w:val="center"/>
          </w:tcPr>
          <w:p w:rsidR="00B35123" w:rsidRPr="009433A4" w:rsidRDefault="00B35123" w:rsidP="006606C6">
            <w:pPr>
              <w:spacing w:line="276" w:lineRule="auto"/>
              <w:jc w:val="center"/>
              <w:rPr>
                <w:rFonts w:ascii="Segoe UI Light" w:hAnsi="Segoe UI Light"/>
                <w:szCs w:val="16"/>
              </w:rPr>
            </w:pPr>
          </w:p>
        </w:tc>
        <w:tc>
          <w:tcPr>
            <w:tcW w:w="708" w:type="dxa"/>
            <w:vMerge w:val="restart"/>
            <w:vAlign w:val="center"/>
          </w:tcPr>
          <w:p w:rsidR="00B35123" w:rsidRPr="009433A4" w:rsidRDefault="00B35123" w:rsidP="006606C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2/1</w:t>
            </w:r>
          </w:p>
        </w:tc>
        <w:tc>
          <w:tcPr>
            <w:tcW w:w="1418" w:type="dxa"/>
            <w:vAlign w:val="center"/>
          </w:tcPr>
          <w:p w:rsidR="00B35123" w:rsidRPr="009433A4" w:rsidRDefault="00B35123" w:rsidP="006606C6">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1134" w:type="dxa"/>
            <w:vAlign w:val="center"/>
          </w:tcPr>
          <w:p w:rsidR="00B35123" w:rsidRPr="009433A4" w:rsidRDefault="00B3512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7,540</w:t>
            </w:r>
          </w:p>
        </w:tc>
        <w:tc>
          <w:tcPr>
            <w:tcW w:w="1276" w:type="dxa"/>
            <w:vAlign w:val="center"/>
          </w:tcPr>
          <w:p w:rsidR="00B35123" w:rsidRPr="009433A4" w:rsidRDefault="00B3512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0,900</w:t>
            </w:r>
          </w:p>
        </w:tc>
        <w:tc>
          <w:tcPr>
            <w:tcW w:w="1275" w:type="dxa"/>
            <w:vAlign w:val="bottom"/>
          </w:tcPr>
          <w:p w:rsidR="00B35123" w:rsidRPr="009433A4" w:rsidRDefault="00B42BB3" w:rsidP="006606C6">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8,440</w:t>
            </w:r>
          </w:p>
        </w:tc>
        <w:tc>
          <w:tcPr>
            <w:tcW w:w="1329" w:type="dxa"/>
            <w:vAlign w:val="bottom"/>
          </w:tcPr>
          <w:p w:rsidR="00B35123" w:rsidRPr="009433A4" w:rsidRDefault="00B35123" w:rsidP="00B42BB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w:t>
            </w:r>
            <w:r w:rsidR="00B42BB3" w:rsidRPr="009433A4">
              <w:rPr>
                <w:szCs w:val="16"/>
              </w:rPr>
              <w:t>27</w:t>
            </w:r>
            <w:r w:rsidRPr="009433A4">
              <w:rPr>
                <w:szCs w:val="16"/>
              </w:rPr>
              <w:t>0</w:t>
            </w:r>
          </w:p>
        </w:tc>
        <w:tc>
          <w:tcPr>
            <w:tcW w:w="1330" w:type="dxa"/>
            <w:vMerge/>
            <w:vAlign w:val="center"/>
          </w:tcPr>
          <w:p w:rsidR="00B35123" w:rsidRPr="009433A4" w:rsidRDefault="00B35123" w:rsidP="00E511F3">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p>
        </w:tc>
      </w:tr>
      <w:tr w:rsidR="00B35123" w:rsidRPr="009433A4" w:rsidTr="00B35123">
        <w:tc>
          <w:tcPr>
            <w:cnfStyle w:val="001000000000" w:firstRow="0" w:lastRow="0" w:firstColumn="1" w:lastColumn="0" w:oddVBand="0" w:evenVBand="0" w:oddHBand="0" w:evenHBand="0" w:firstRowFirstColumn="0" w:firstRowLastColumn="0" w:lastRowFirstColumn="0" w:lastRowLastColumn="0"/>
            <w:tcW w:w="1668" w:type="dxa"/>
            <w:vMerge/>
            <w:vAlign w:val="center"/>
          </w:tcPr>
          <w:p w:rsidR="00B35123" w:rsidRPr="009433A4" w:rsidRDefault="00B35123" w:rsidP="006606C6">
            <w:pPr>
              <w:pStyle w:val="afffa"/>
              <w:spacing w:before="0" w:after="0" w:line="276" w:lineRule="auto"/>
              <w:ind w:firstLine="0"/>
              <w:jc w:val="center"/>
              <w:rPr>
                <w:rFonts w:ascii="Segoe UI Light" w:hAnsi="Segoe UI Light"/>
                <w:sz w:val="16"/>
                <w:szCs w:val="16"/>
              </w:rPr>
            </w:pPr>
          </w:p>
        </w:tc>
        <w:tc>
          <w:tcPr>
            <w:tcW w:w="708" w:type="dxa"/>
            <w:vMerge/>
            <w:vAlign w:val="center"/>
          </w:tcPr>
          <w:p w:rsidR="00B35123" w:rsidRPr="009433A4" w:rsidRDefault="00B35123" w:rsidP="006606C6">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418" w:type="dxa"/>
            <w:vAlign w:val="center"/>
          </w:tcPr>
          <w:p w:rsidR="00B35123" w:rsidRPr="009433A4" w:rsidRDefault="00B35123" w:rsidP="006606C6">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1134" w:type="dxa"/>
            <w:vAlign w:val="center"/>
          </w:tcPr>
          <w:p w:rsidR="00B35123" w:rsidRPr="009433A4" w:rsidRDefault="00B3512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0,860</w:t>
            </w:r>
          </w:p>
        </w:tc>
        <w:tc>
          <w:tcPr>
            <w:tcW w:w="1276" w:type="dxa"/>
            <w:vAlign w:val="center"/>
          </w:tcPr>
          <w:p w:rsidR="00B35123" w:rsidRPr="009433A4" w:rsidRDefault="00B3512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0,100</w:t>
            </w:r>
          </w:p>
        </w:tc>
        <w:tc>
          <w:tcPr>
            <w:tcW w:w="1275" w:type="dxa"/>
            <w:vAlign w:val="bottom"/>
          </w:tcPr>
          <w:p w:rsidR="00B35123" w:rsidRPr="009433A4" w:rsidRDefault="00B35123" w:rsidP="006606C6">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0,960</w:t>
            </w:r>
          </w:p>
        </w:tc>
        <w:tc>
          <w:tcPr>
            <w:tcW w:w="1329" w:type="dxa"/>
            <w:vAlign w:val="bottom"/>
          </w:tcPr>
          <w:p w:rsidR="00B35123" w:rsidRPr="009433A4" w:rsidRDefault="00B35123" w:rsidP="00E511F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140</w:t>
            </w:r>
          </w:p>
        </w:tc>
        <w:tc>
          <w:tcPr>
            <w:tcW w:w="1330" w:type="dxa"/>
            <w:vMerge/>
            <w:vAlign w:val="center"/>
          </w:tcPr>
          <w:p w:rsidR="00B35123" w:rsidRPr="009433A4" w:rsidRDefault="00B35123" w:rsidP="00E511F3">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p>
        </w:tc>
      </w:tr>
      <w:tr w:rsidR="00B35123" w:rsidRPr="009433A4" w:rsidTr="00B35123">
        <w:tc>
          <w:tcPr>
            <w:cnfStyle w:val="001000000000" w:firstRow="0" w:lastRow="0" w:firstColumn="1" w:lastColumn="0" w:oddVBand="0" w:evenVBand="0" w:oddHBand="0" w:evenHBand="0" w:firstRowFirstColumn="0" w:firstRowLastColumn="0" w:lastRowFirstColumn="0" w:lastRowLastColumn="0"/>
            <w:tcW w:w="1668" w:type="dxa"/>
            <w:vMerge/>
            <w:vAlign w:val="center"/>
          </w:tcPr>
          <w:p w:rsidR="00B35123" w:rsidRPr="009433A4" w:rsidRDefault="00B35123" w:rsidP="006606C6">
            <w:pPr>
              <w:pStyle w:val="afffa"/>
              <w:spacing w:before="0" w:after="0" w:line="276" w:lineRule="auto"/>
              <w:ind w:firstLine="0"/>
              <w:jc w:val="center"/>
              <w:rPr>
                <w:rFonts w:ascii="Segoe UI Light" w:hAnsi="Segoe UI Light"/>
                <w:sz w:val="16"/>
                <w:szCs w:val="16"/>
              </w:rPr>
            </w:pPr>
          </w:p>
        </w:tc>
        <w:tc>
          <w:tcPr>
            <w:tcW w:w="708" w:type="dxa"/>
            <w:vMerge w:val="restart"/>
            <w:vAlign w:val="center"/>
          </w:tcPr>
          <w:p w:rsidR="00B35123" w:rsidRPr="009433A4" w:rsidRDefault="00B35123" w:rsidP="006606C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2/2</w:t>
            </w:r>
          </w:p>
        </w:tc>
        <w:tc>
          <w:tcPr>
            <w:tcW w:w="1418" w:type="dxa"/>
            <w:vAlign w:val="center"/>
          </w:tcPr>
          <w:p w:rsidR="00B35123" w:rsidRPr="009433A4" w:rsidRDefault="00B35123" w:rsidP="006606C6">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1134" w:type="dxa"/>
            <w:vAlign w:val="center"/>
          </w:tcPr>
          <w:p w:rsidR="00B35123" w:rsidRPr="009433A4" w:rsidRDefault="00B3512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2,060</w:t>
            </w:r>
          </w:p>
        </w:tc>
        <w:tc>
          <w:tcPr>
            <w:tcW w:w="1276" w:type="dxa"/>
            <w:vAlign w:val="center"/>
          </w:tcPr>
          <w:p w:rsidR="00B35123" w:rsidRPr="009433A4" w:rsidRDefault="00B3512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0,250</w:t>
            </w:r>
          </w:p>
        </w:tc>
        <w:tc>
          <w:tcPr>
            <w:tcW w:w="1275" w:type="dxa"/>
            <w:vAlign w:val="bottom"/>
          </w:tcPr>
          <w:p w:rsidR="00B35123" w:rsidRPr="009433A4" w:rsidRDefault="00B35123" w:rsidP="006606C6">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2,310</w:t>
            </w:r>
          </w:p>
        </w:tc>
        <w:tc>
          <w:tcPr>
            <w:tcW w:w="1329" w:type="dxa"/>
            <w:vAlign w:val="bottom"/>
          </w:tcPr>
          <w:p w:rsidR="00B35123" w:rsidRPr="009433A4" w:rsidRDefault="00B35123" w:rsidP="00E511F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350</w:t>
            </w:r>
          </w:p>
        </w:tc>
        <w:tc>
          <w:tcPr>
            <w:tcW w:w="1330" w:type="dxa"/>
            <w:vMerge/>
            <w:vAlign w:val="center"/>
          </w:tcPr>
          <w:p w:rsidR="00B35123" w:rsidRPr="009433A4" w:rsidRDefault="00B35123" w:rsidP="00E511F3">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p>
        </w:tc>
      </w:tr>
      <w:tr w:rsidR="00B35123" w:rsidRPr="009433A4" w:rsidTr="00B35123">
        <w:tc>
          <w:tcPr>
            <w:cnfStyle w:val="001000000000" w:firstRow="0" w:lastRow="0" w:firstColumn="1" w:lastColumn="0" w:oddVBand="0" w:evenVBand="0" w:oddHBand="0" w:evenHBand="0" w:firstRowFirstColumn="0" w:firstRowLastColumn="0" w:lastRowFirstColumn="0" w:lastRowLastColumn="0"/>
            <w:tcW w:w="1668" w:type="dxa"/>
            <w:vMerge/>
            <w:vAlign w:val="center"/>
          </w:tcPr>
          <w:p w:rsidR="00B35123" w:rsidRPr="009433A4" w:rsidRDefault="00B35123" w:rsidP="006606C6">
            <w:pPr>
              <w:pStyle w:val="afffa"/>
              <w:spacing w:before="0" w:after="0" w:line="276" w:lineRule="auto"/>
              <w:ind w:firstLine="0"/>
              <w:jc w:val="center"/>
              <w:rPr>
                <w:rFonts w:ascii="Segoe UI Light" w:hAnsi="Segoe UI Light"/>
                <w:sz w:val="16"/>
                <w:szCs w:val="16"/>
              </w:rPr>
            </w:pPr>
          </w:p>
        </w:tc>
        <w:tc>
          <w:tcPr>
            <w:tcW w:w="708" w:type="dxa"/>
            <w:vMerge/>
            <w:vAlign w:val="center"/>
          </w:tcPr>
          <w:p w:rsidR="00B35123" w:rsidRPr="009433A4" w:rsidRDefault="00B35123" w:rsidP="006606C6">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418" w:type="dxa"/>
            <w:vAlign w:val="center"/>
          </w:tcPr>
          <w:p w:rsidR="00B35123" w:rsidRPr="009433A4" w:rsidRDefault="00B35123" w:rsidP="006606C6">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1134" w:type="dxa"/>
            <w:vAlign w:val="center"/>
          </w:tcPr>
          <w:p w:rsidR="00B35123" w:rsidRPr="009433A4" w:rsidRDefault="00B3512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276" w:type="dxa"/>
            <w:vAlign w:val="center"/>
          </w:tcPr>
          <w:p w:rsidR="00B35123" w:rsidRPr="009433A4" w:rsidRDefault="00B3512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275" w:type="dxa"/>
          </w:tcPr>
          <w:p w:rsidR="00B35123" w:rsidRPr="009433A4" w:rsidRDefault="00B35123" w:rsidP="006606C6">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329" w:type="dxa"/>
          </w:tcPr>
          <w:p w:rsidR="00B35123" w:rsidRPr="009433A4" w:rsidRDefault="00B35123" w:rsidP="00B4201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330" w:type="dxa"/>
            <w:vMerge/>
            <w:vAlign w:val="center"/>
          </w:tcPr>
          <w:p w:rsidR="00B35123" w:rsidRPr="009433A4" w:rsidRDefault="00B3512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r>
      <w:tr w:rsidR="00CA7114" w:rsidRPr="009433A4" w:rsidTr="00B42BB3">
        <w:trPr>
          <w:trHeight w:hRule="exact" w:val="238"/>
        </w:trPr>
        <w:tc>
          <w:tcPr>
            <w:cnfStyle w:val="001000000000" w:firstRow="0" w:lastRow="0" w:firstColumn="1" w:lastColumn="0" w:oddVBand="0" w:evenVBand="0" w:oddHBand="0" w:evenHBand="0" w:firstRowFirstColumn="0" w:firstRowLastColumn="0" w:lastRowFirstColumn="0" w:lastRowLastColumn="0"/>
            <w:tcW w:w="2376" w:type="dxa"/>
            <w:gridSpan w:val="2"/>
            <w:vMerge w:val="restart"/>
            <w:vAlign w:val="center"/>
          </w:tcPr>
          <w:p w:rsidR="00B42BB3" w:rsidRPr="009433A4" w:rsidRDefault="00B42BB3" w:rsidP="00E511F3">
            <w:pPr>
              <w:spacing w:line="276" w:lineRule="auto"/>
              <w:ind w:right="34"/>
              <w:rPr>
                <w:rFonts w:ascii="Segoe UI Light" w:hAnsi="Segoe UI Light"/>
                <w:szCs w:val="16"/>
              </w:rPr>
            </w:pPr>
            <w:r w:rsidRPr="009433A4">
              <w:rPr>
                <w:rFonts w:ascii="Segoe UI Light" w:hAnsi="Segoe UI Light"/>
                <w:szCs w:val="16"/>
              </w:rPr>
              <w:lastRenderedPageBreak/>
              <w:t>пос. Прудный</w:t>
            </w:r>
          </w:p>
        </w:tc>
        <w:tc>
          <w:tcPr>
            <w:tcW w:w="1418" w:type="dxa"/>
            <w:vAlign w:val="center"/>
          </w:tcPr>
          <w:p w:rsidR="00B42BB3" w:rsidRPr="009433A4" w:rsidRDefault="00B42BB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1134" w:type="dxa"/>
            <w:vAlign w:val="center"/>
          </w:tcPr>
          <w:p w:rsidR="00B42BB3" w:rsidRPr="009433A4" w:rsidRDefault="00B42BB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7,940</w:t>
            </w:r>
          </w:p>
        </w:tc>
        <w:tc>
          <w:tcPr>
            <w:tcW w:w="1276" w:type="dxa"/>
            <w:vAlign w:val="center"/>
          </w:tcPr>
          <w:p w:rsidR="00B42BB3" w:rsidRPr="009433A4" w:rsidRDefault="00B42BB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0,950</w:t>
            </w:r>
          </w:p>
        </w:tc>
        <w:tc>
          <w:tcPr>
            <w:tcW w:w="1275" w:type="dxa"/>
            <w:vAlign w:val="center"/>
          </w:tcPr>
          <w:p w:rsidR="00B42BB3" w:rsidRPr="009433A4" w:rsidRDefault="00B42BB3" w:rsidP="00B42BB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8,890</w:t>
            </w:r>
          </w:p>
        </w:tc>
        <w:tc>
          <w:tcPr>
            <w:tcW w:w="1329" w:type="dxa"/>
            <w:vAlign w:val="bottom"/>
          </w:tcPr>
          <w:p w:rsidR="00B42BB3" w:rsidRPr="009433A4" w:rsidRDefault="00B42BB3" w:rsidP="00B42BB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1330</w:t>
            </w:r>
          </w:p>
        </w:tc>
        <w:tc>
          <w:tcPr>
            <w:tcW w:w="1330" w:type="dxa"/>
            <w:vMerge w:val="restart"/>
            <w:vAlign w:val="center"/>
          </w:tcPr>
          <w:p w:rsidR="00B42BB3" w:rsidRPr="009433A4" w:rsidRDefault="00B42BB3" w:rsidP="00CA7114">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r w:rsidRPr="009433A4">
              <w:rPr>
                <w:rFonts w:cs="Calibri"/>
                <w:szCs w:val="16"/>
              </w:rPr>
              <w:t>15</w:t>
            </w:r>
            <w:r w:rsidR="00CA7114" w:rsidRPr="009433A4">
              <w:rPr>
                <w:rFonts w:cs="Calibri"/>
                <w:szCs w:val="16"/>
              </w:rPr>
              <w:t>3</w:t>
            </w:r>
            <w:r w:rsidRPr="009433A4">
              <w:rPr>
                <w:rFonts w:cs="Calibri"/>
                <w:szCs w:val="16"/>
              </w:rPr>
              <w:t>0</w:t>
            </w:r>
          </w:p>
        </w:tc>
      </w:tr>
      <w:tr w:rsidR="00CA7114" w:rsidRPr="009433A4" w:rsidTr="00B42BB3">
        <w:trPr>
          <w:trHeight w:val="176"/>
        </w:trPr>
        <w:tc>
          <w:tcPr>
            <w:cnfStyle w:val="001000000000" w:firstRow="0" w:lastRow="0" w:firstColumn="1" w:lastColumn="0" w:oddVBand="0" w:evenVBand="0" w:oddHBand="0" w:evenHBand="0" w:firstRowFirstColumn="0" w:firstRowLastColumn="0" w:lastRowFirstColumn="0" w:lastRowLastColumn="0"/>
            <w:tcW w:w="2376" w:type="dxa"/>
            <w:gridSpan w:val="2"/>
            <w:vMerge/>
            <w:vAlign w:val="center"/>
          </w:tcPr>
          <w:p w:rsidR="00B42BB3" w:rsidRPr="009433A4" w:rsidRDefault="00B42BB3" w:rsidP="00E511F3">
            <w:pPr>
              <w:pStyle w:val="afffa"/>
              <w:spacing w:before="0" w:after="0" w:line="276" w:lineRule="auto"/>
              <w:ind w:firstLine="0"/>
              <w:jc w:val="left"/>
              <w:rPr>
                <w:rFonts w:ascii="Segoe UI Light" w:hAnsi="Segoe UI Light"/>
                <w:sz w:val="16"/>
                <w:szCs w:val="16"/>
              </w:rPr>
            </w:pPr>
          </w:p>
        </w:tc>
        <w:tc>
          <w:tcPr>
            <w:tcW w:w="1418" w:type="dxa"/>
            <w:vAlign w:val="center"/>
          </w:tcPr>
          <w:p w:rsidR="00B42BB3" w:rsidRPr="009433A4" w:rsidRDefault="00B42BB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1134" w:type="dxa"/>
            <w:vAlign w:val="center"/>
          </w:tcPr>
          <w:p w:rsidR="00B42BB3" w:rsidRPr="009433A4" w:rsidRDefault="00B42BB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1,180</w:t>
            </w:r>
          </w:p>
        </w:tc>
        <w:tc>
          <w:tcPr>
            <w:tcW w:w="1276" w:type="dxa"/>
            <w:vAlign w:val="center"/>
          </w:tcPr>
          <w:p w:rsidR="00B42BB3" w:rsidRPr="009433A4" w:rsidRDefault="00B42BB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0,140</w:t>
            </w:r>
          </w:p>
        </w:tc>
        <w:tc>
          <w:tcPr>
            <w:tcW w:w="1275" w:type="dxa"/>
            <w:vAlign w:val="center"/>
          </w:tcPr>
          <w:p w:rsidR="00B42BB3" w:rsidRPr="009433A4" w:rsidRDefault="00B42BB3" w:rsidP="00B42BB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1,320</w:t>
            </w:r>
          </w:p>
        </w:tc>
        <w:tc>
          <w:tcPr>
            <w:tcW w:w="1329" w:type="dxa"/>
            <w:vAlign w:val="bottom"/>
          </w:tcPr>
          <w:p w:rsidR="00B42BB3" w:rsidRPr="009433A4" w:rsidRDefault="00B42BB3" w:rsidP="00E511F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200</w:t>
            </w:r>
          </w:p>
        </w:tc>
        <w:tc>
          <w:tcPr>
            <w:tcW w:w="1330" w:type="dxa"/>
            <w:vMerge/>
            <w:vAlign w:val="center"/>
          </w:tcPr>
          <w:p w:rsidR="00B42BB3" w:rsidRPr="009433A4" w:rsidRDefault="00B42BB3" w:rsidP="00E511F3">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p>
        </w:tc>
      </w:tr>
      <w:tr w:rsidR="00CA7114" w:rsidRPr="009433A4" w:rsidTr="00B42BB3">
        <w:trPr>
          <w:trHeight w:val="176"/>
        </w:trPr>
        <w:tc>
          <w:tcPr>
            <w:cnfStyle w:val="001000000000" w:firstRow="0" w:lastRow="0" w:firstColumn="1" w:lastColumn="0" w:oddVBand="0" w:evenVBand="0" w:oddHBand="0" w:evenHBand="0" w:firstRowFirstColumn="0" w:firstRowLastColumn="0" w:lastRowFirstColumn="0" w:lastRowLastColumn="0"/>
            <w:tcW w:w="2376" w:type="dxa"/>
            <w:gridSpan w:val="2"/>
            <w:vMerge w:val="restart"/>
            <w:vAlign w:val="center"/>
          </w:tcPr>
          <w:p w:rsidR="00B42BB3" w:rsidRPr="009433A4" w:rsidRDefault="00B42BB3" w:rsidP="00E511F3">
            <w:pPr>
              <w:spacing w:line="276" w:lineRule="auto"/>
              <w:ind w:right="34"/>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Моховички</w:t>
            </w:r>
          </w:p>
        </w:tc>
        <w:tc>
          <w:tcPr>
            <w:tcW w:w="1418" w:type="dxa"/>
            <w:vAlign w:val="center"/>
          </w:tcPr>
          <w:p w:rsidR="00B42BB3" w:rsidRPr="009433A4" w:rsidRDefault="00B42BB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1134" w:type="dxa"/>
            <w:vAlign w:val="center"/>
          </w:tcPr>
          <w:p w:rsidR="00B42BB3" w:rsidRPr="009433A4" w:rsidRDefault="00B42BB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15,460</w:t>
            </w:r>
          </w:p>
        </w:tc>
        <w:tc>
          <w:tcPr>
            <w:tcW w:w="1276" w:type="dxa"/>
            <w:vAlign w:val="center"/>
          </w:tcPr>
          <w:p w:rsidR="00B42BB3" w:rsidRPr="009433A4" w:rsidRDefault="00B42BB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1,850</w:t>
            </w:r>
          </w:p>
        </w:tc>
        <w:tc>
          <w:tcPr>
            <w:tcW w:w="1275" w:type="dxa"/>
            <w:vAlign w:val="center"/>
          </w:tcPr>
          <w:p w:rsidR="00B42BB3" w:rsidRPr="009433A4" w:rsidRDefault="00B42BB3" w:rsidP="00B42BB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17,310</w:t>
            </w:r>
          </w:p>
        </w:tc>
        <w:tc>
          <w:tcPr>
            <w:tcW w:w="1329" w:type="dxa"/>
            <w:vAlign w:val="bottom"/>
          </w:tcPr>
          <w:p w:rsidR="00B42BB3" w:rsidRPr="009433A4" w:rsidRDefault="00B42BB3" w:rsidP="00CA7114">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26</w:t>
            </w:r>
            <w:r w:rsidR="00CA7114" w:rsidRPr="009433A4">
              <w:rPr>
                <w:szCs w:val="16"/>
              </w:rPr>
              <w:t>0</w:t>
            </w:r>
            <w:r w:rsidRPr="009433A4">
              <w:rPr>
                <w:szCs w:val="16"/>
              </w:rPr>
              <w:t>0</w:t>
            </w:r>
          </w:p>
        </w:tc>
        <w:tc>
          <w:tcPr>
            <w:tcW w:w="1330" w:type="dxa"/>
            <w:vMerge w:val="restart"/>
            <w:vAlign w:val="center"/>
          </w:tcPr>
          <w:p w:rsidR="00B42BB3" w:rsidRPr="009433A4" w:rsidRDefault="00B42BB3" w:rsidP="00CA7114">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r w:rsidRPr="009433A4">
              <w:rPr>
                <w:rFonts w:cs="Calibri"/>
                <w:szCs w:val="16"/>
              </w:rPr>
              <w:t>28</w:t>
            </w:r>
            <w:r w:rsidR="00CA7114" w:rsidRPr="009433A4">
              <w:rPr>
                <w:rFonts w:cs="Calibri"/>
                <w:szCs w:val="16"/>
              </w:rPr>
              <w:t>2</w:t>
            </w:r>
            <w:r w:rsidRPr="009433A4">
              <w:rPr>
                <w:rFonts w:cs="Calibri"/>
                <w:szCs w:val="16"/>
              </w:rPr>
              <w:t>0</w:t>
            </w:r>
          </w:p>
        </w:tc>
      </w:tr>
      <w:tr w:rsidR="00CA7114" w:rsidRPr="009433A4" w:rsidTr="00B42BB3">
        <w:trPr>
          <w:trHeight w:val="176"/>
        </w:trPr>
        <w:tc>
          <w:tcPr>
            <w:cnfStyle w:val="001000000000" w:firstRow="0" w:lastRow="0" w:firstColumn="1" w:lastColumn="0" w:oddVBand="0" w:evenVBand="0" w:oddHBand="0" w:evenHBand="0" w:firstRowFirstColumn="0" w:firstRowLastColumn="0" w:lastRowFirstColumn="0" w:lastRowLastColumn="0"/>
            <w:tcW w:w="2376" w:type="dxa"/>
            <w:gridSpan w:val="2"/>
            <w:vMerge/>
            <w:vAlign w:val="center"/>
          </w:tcPr>
          <w:p w:rsidR="00B42BB3" w:rsidRPr="009433A4" w:rsidRDefault="00B42BB3" w:rsidP="00E511F3">
            <w:pPr>
              <w:pStyle w:val="afffa"/>
              <w:spacing w:before="0" w:after="0" w:line="276" w:lineRule="auto"/>
              <w:ind w:firstLine="0"/>
              <w:jc w:val="left"/>
              <w:rPr>
                <w:rFonts w:ascii="Segoe UI Light" w:hAnsi="Segoe UI Light"/>
                <w:sz w:val="16"/>
                <w:szCs w:val="16"/>
              </w:rPr>
            </w:pPr>
          </w:p>
        </w:tc>
        <w:tc>
          <w:tcPr>
            <w:tcW w:w="1418" w:type="dxa"/>
            <w:vAlign w:val="center"/>
          </w:tcPr>
          <w:p w:rsidR="00B42BB3" w:rsidRPr="009433A4" w:rsidRDefault="00B42BB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1134" w:type="dxa"/>
            <w:vAlign w:val="center"/>
          </w:tcPr>
          <w:p w:rsidR="00B42BB3" w:rsidRPr="009433A4" w:rsidRDefault="00B42BB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1,290</w:t>
            </w:r>
          </w:p>
        </w:tc>
        <w:tc>
          <w:tcPr>
            <w:tcW w:w="1276" w:type="dxa"/>
            <w:vAlign w:val="center"/>
          </w:tcPr>
          <w:p w:rsidR="00B42BB3" w:rsidRPr="009433A4" w:rsidRDefault="00B42BB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0,150</w:t>
            </w:r>
          </w:p>
        </w:tc>
        <w:tc>
          <w:tcPr>
            <w:tcW w:w="1275" w:type="dxa"/>
            <w:vAlign w:val="center"/>
          </w:tcPr>
          <w:p w:rsidR="00B42BB3" w:rsidRPr="009433A4" w:rsidRDefault="00B42BB3" w:rsidP="00B42BB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1,440</w:t>
            </w:r>
          </w:p>
        </w:tc>
        <w:tc>
          <w:tcPr>
            <w:tcW w:w="1329" w:type="dxa"/>
            <w:vAlign w:val="bottom"/>
          </w:tcPr>
          <w:p w:rsidR="00B42BB3" w:rsidRPr="009433A4" w:rsidRDefault="00B42BB3" w:rsidP="00E511F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220</w:t>
            </w:r>
          </w:p>
        </w:tc>
        <w:tc>
          <w:tcPr>
            <w:tcW w:w="1330" w:type="dxa"/>
            <w:vMerge/>
            <w:vAlign w:val="center"/>
          </w:tcPr>
          <w:p w:rsidR="00B42BB3" w:rsidRPr="009433A4" w:rsidRDefault="00B42BB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r>
      <w:tr w:rsidR="00CA7114" w:rsidRPr="009433A4" w:rsidTr="00B42BB3">
        <w:trPr>
          <w:trHeight w:val="176"/>
        </w:trPr>
        <w:tc>
          <w:tcPr>
            <w:cnfStyle w:val="001000000000" w:firstRow="0" w:lastRow="0" w:firstColumn="1" w:lastColumn="0" w:oddVBand="0" w:evenVBand="0" w:oddHBand="0" w:evenHBand="0" w:firstRowFirstColumn="0" w:firstRowLastColumn="0" w:lastRowFirstColumn="0" w:lastRowLastColumn="0"/>
            <w:tcW w:w="2376" w:type="dxa"/>
            <w:gridSpan w:val="2"/>
            <w:vMerge w:val="restart"/>
            <w:vAlign w:val="center"/>
          </w:tcPr>
          <w:p w:rsidR="00B42BB3" w:rsidRPr="009433A4" w:rsidRDefault="00B42BB3" w:rsidP="00E511F3">
            <w:pPr>
              <w:spacing w:line="276" w:lineRule="auto"/>
              <w:ind w:right="34"/>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Заварухино</w:t>
            </w:r>
          </w:p>
        </w:tc>
        <w:tc>
          <w:tcPr>
            <w:tcW w:w="1418" w:type="dxa"/>
            <w:vAlign w:val="center"/>
          </w:tcPr>
          <w:p w:rsidR="00B42BB3" w:rsidRPr="009433A4" w:rsidRDefault="00B42BB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1134" w:type="dxa"/>
            <w:vAlign w:val="center"/>
          </w:tcPr>
          <w:p w:rsidR="00B42BB3" w:rsidRPr="009433A4" w:rsidRDefault="00B42BB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7,210</w:t>
            </w:r>
          </w:p>
        </w:tc>
        <w:tc>
          <w:tcPr>
            <w:tcW w:w="1276" w:type="dxa"/>
            <w:vAlign w:val="center"/>
          </w:tcPr>
          <w:p w:rsidR="00B42BB3" w:rsidRPr="009433A4" w:rsidRDefault="00B42BB3" w:rsidP="00B3512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0,870</w:t>
            </w:r>
          </w:p>
        </w:tc>
        <w:tc>
          <w:tcPr>
            <w:tcW w:w="1275" w:type="dxa"/>
            <w:vAlign w:val="center"/>
          </w:tcPr>
          <w:p w:rsidR="00B42BB3" w:rsidRPr="009433A4" w:rsidRDefault="00B42BB3" w:rsidP="00B42BB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8,080</w:t>
            </w:r>
          </w:p>
        </w:tc>
        <w:tc>
          <w:tcPr>
            <w:tcW w:w="1329" w:type="dxa"/>
            <w:vAlign w:val="bottom"/>
          </w:tcPr>
          <w:p w:rsidR="00B42BB3" w:rsidRPr="009433A4" w:rsidRDefault="00B42BB3" w:rsidP="00CA7114">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w:t>
            </w:r>
            <w:r w:rsidR="00CA7114" w:rsidRPr="009433A4">
              <w:rPr>
                <w:szCs w:val="16"/>
              </w:rPr>
              <w:t>21</w:t>
            </w:r>
            <w:r w:rsidRPr="009433A4">
              <w:rPr>
                <w:szCs w:val="16"/>
              </w:rPr>
              <w:t>0</w:t>
            </w:r>
          </w:p>
        </w:tc>
        <w:tc>
          <w:tcPr>
            <w:tcW w:w="1330" w:type="dxa"/>
            <w:vMerge w:val="restart"/>
            <w:vAlign w:val="center"/>
          </w:tcPr>
          <w:p w:rsidR="00B42BB3" w:rsidRPr="009433A4" w:rsidRDefault="00CA7114" w:rsidP="00E511F3">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r w:rsidRPr="009433A4">
              <w:rPr>
                <w:rFonts w:cs="Calibri"/>
                <w:szCs w:val="16"/>
              </w:rPr>
              <w:t>121</w:t>
            </w:r>
            <w:r w:rsidR="00B42BB3" w:rsidRPr="009433A4">
              <w:rPr>
                <w:rFonts w:cs="Calibri"/>
                <w:szCs w:val="16"/>
              </w:rPr>
              <w:t>0</w:t>
            </w:r>
          </w:p>
        </w:tc>
      </w:tr>
      <w:tr w:rsidR="00E511F3" w:rsidRPr="009433A4" w:rsidTr="00B42010">
        <w:trPr>
          <w:trHeight w:val="176"/>
        </w:trPr>
        <w:tc>
          <w:tcPr>
            <w:cnfStyle w:val="001000000000" w:firstRow="0" w:lastRow="0" w:firstColumn="1" w:lastColumn="0" w:oddVBand="0" w:evenVBand="0" w:oddHBand="0" w:evenHBand="0" w:firstRowFirstColumn="0" w:firstRowLastColumn="0" w:lastRowFirstColumn="0" w:lastRowLastColumn="0"/>
            <w:tcW w:w="2376" w:type="dxa"/>
            <w:gridSpan w:val="2"/>
            <w:vMerge/>
            <w:vAlign w:val="center"/>
          </w:tcPr>
          <w:p w:rsidR="00E511F3" w:rsidRPr="009433A4" w:rsidRDefault="00E511F3" w:rsidP="00E511F3">
            <w:pPr>
              <w:pStyle w:val="afffa"/>
              <w:spacing w:before="0" w:after="0" w:line="276" w:lineRule="auto"/>
              <w:ind w:firstLine="0"/>
              <w:jc w:val="left"/>
              <w:rPr>
                <w:rFonts w:ascii="Segoe UI Light" w:hAnsi="Segoe UI Light"/>
                <w:sz w:val="16"/>
                <w:szCs w:val="16"/>
              </w:rPr>
            </w:pPr>
          </w:p>
        </w:tc>
        <w:tc>
          <w:tcPr>
            <w:tcW w:w="1418" w:type="dxa"/>
            <w:vAlign w:val="center"/>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1134" w:type="dxa"/>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276" w:type="dxa"/>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275" w:type="dxa"/>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329" w:type="dxa"/>
          </w:tcPr>
          <w:p w:rsidR="00E511F3" w:rsidRPr="009433A4" w:rsidRDefault="00E511F3" w:rsidP="00B4201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330" w:type="dxa"/>
            <w:vMerge/>
            <w:vAlign w:val="center"/>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r>
      <w:tr w:rsidR="00B35123" w:rsidRPr="009433A4" w:rsidTr="00B42010">
        <w:tc>
          <w:tcPr>
            <w:cnfStyle w:val="001000000000" w:firstRow="0" w:lastRow="0" w:firstColumn="1" w:lastColumn="0" w:oddVBand="0" w:evenVBand="0" w:oddHBand="0" w:evenHBand="0" w:firstRowFirstColumn="0" w:firstRowLastColumn="0" w:lastRowFirstColumn="0" w:lastRowLastColumn="0"/>
            <w:tcW w:w="1668" w:type="dxa"/>
            <w:vMerge w:val="restart"/>
            <w:vAlign w:val="center"/>
          </w:tcPr>
          <w:p w:rsidR="00E511F3" w:rsidRPr="009433A4" w:rsidRDefault="00E511F3" w:rsidP="00E511F3">
            <w:pPr>
              <w:spacing w:line="276" w:lineRule="auto"/>
              <w:rPr>
                <w:rFonts w:ascii="Segoe UI Light" w:hAnsi="Segoe UI Light"/>
                <w:szCs w:val="16"/>
              </w:rPr>
            </w:pPr>
            <w:r w:rsidRPr="009433A4">
              <w:rPr>
                <w:rFonts w:ascii="Segoe UI Light" w:hAnsi="Segoe UI Light"/>
                <w:szCs w:val="16"/>
              </w:rPr>
              <w:t>д. Ключи</w:t>
            </w:r>
          </w:p>
        </w:tc>
        <w:tc>
          <w:tcPr>
            <w:tcW w:w="708" w:type="dxa"/>
            <w:vMerge w:val="restart"/>
            <w:vAlign w:val="center"/>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w:t>
            </w:r>
          </w:p>
        </w:tc>
        <w:tc>
          <w:tcPr>
            <w:tcW w:w="1418" w:type="dxa"/>
            <w:vAlign w:val="center"/>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1134" w:type="dxa"/>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12,520</w:t>
            </w:r>
          </w:p>
        </w:tc>
        <w:tc>
          <w:tcPr>
            <w:tcW w:w="1276" w:type="dxa"/>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1,500</w:t>
            </w:r>
          </w:p>
        </w:tc>
        <w:tc>
          <w:tcPr>
            <w:tcW w:w="1275" w:type="dxa"/>
            <w:vAlign w:val="bottom"/>
          </w:tcPr>
          <w:p w:rsidR="00E511F3" w:rsidRPr="009433A4" w:rsidRDefault="00E511F3" w:rsidP="00E511F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14,020</w:t>
            </w:r>
          </w:p>
        </w:tc>
        <w:tc>
          <w:tcPr>
            <w:tcW w:w="1329" w:type="dxa"/>
            <w:vAlign w:val="bottom"/>
          </w:tcPr>
          <w:p w:rsidR="00E511F3" w:rsidRPr="009433A4" w:rsidRDefault="00E511F3" w:rsidP="00E511F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2100</w:t>
            </w:r>
          </w:p>
        </w:tc>
        <w:tc>
          <w:tcPr>
            <w:tcW w:w="1330" w:type="dxa"/>
            <w:vMerge w:val="restart"/>
            <w:vAlign w:val="center"/>
          </w:tcPr>
          <w:p w:rsidR="00E511F3" w:rsidRPr="009433A4" w:rsidRDefault="0078750A" w:rsidP="00E511F3">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r w:rsidRPr="009433A4">
              <w:rPr>
                <w:rFonts w:cs="Calibri"/>
                <w:szCs w:val="16"/>
              </w:rPr>
              <w:t>4080</w:t>
            </w:r>
          </w:p>
        </w:tc>
      </w:tr>
      <w:tr w:rsidR="00B35123" w:rsidRPr="009433A4" w:rsidTr="00B42010">
        <w:tc>
          <w:tcPr>
            <w:cnfStyle w:val="001000000000" w:firstRow="0" w:lastRow="0" w:firstColumn="1" w:lastColumn="0" w:oddVBand="0" w:evenVBand="0" w:oddHBand="0" w:evenHBand="0" w:firstRowFirstColumn="0" w:firstRowLastColumn="0" w:lastRowFirstColumn="0" w:lastRowLastColumn="0"/>
            <w:tcW w:w="1668" w:type="dxa"/>
            <w:vMerge/>
            <w:vAlign w:val="center"/>
          </w:tcPr>
          <w:p w:rsidR="00E511F3" w:rsidRPr="009433A4" w:rsidRDefault="00E511F3" w:rsidP="00E511F3">
            <w:pPr>
              <w:spacing w:line="276" w:lineRule="auto"/>
              <w:jc w:val="center"/>
              <w:rPr>
                <w:rFonts w:ascii="Segoe UI Light" w:hAnsi="Segoe UI Light"/>
                <w:szCs w:val="16"/>
              </w:rPr>
            </w:pPr>
          </w:p>
        </w:tc>
        <w:tc>
          <w:tcPr>
            <w:tcW w:w="708" w:type="dxa"/>
            <w:vMerge/>
            <w:vAlign w:val="center"/>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418" w:type="dxa"/>
            <w:vAlign w:val="center"/>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1134" w:type="dxa"/>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276" w:type="dxa"/>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275" w:type="dxa"/>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329" w:type="dxa"/>
          </w:tcPr>
          <w:p w:rsidR="00E511F3" w:rsidRPr="009433A4" w:rsidRDefault="00E511F3" w:rsidP="00B4201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330" w:type="dxa"/>
            <w:vMerge/>
            <w:vAlign w:val="center"/>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r>
      <w:tr w:rsidR="00B35123" w:rsidRPr="009433A4" w:rsidTr="00B42010">
        <w:tc>
          <w:tcPr>
            <w:cnfStyle w:val="001000000000" w:firstRow="0" w:lastRow="0" w:firstColumn="1" w:lastColumn="0" w:oddVBand="0" w:evenVBand="0" w:oddHBand="0" w:evenHBand="0" w:firstRowFirstColumn="0" w:firstRowLastColumn="0" w:lastRowFirstColumn="0" w:lastRowLastColumn="0"/>
            <w:tcW w:w="1668" w:type="dxa"/>
            <w:vMerge/>
            <w:vAlign w:val="center"/>
          </w:tcPr>
          <w:p w:rsidR="00E511F3" w:rsidRPr="009433A4" w:rsidRDefault="00E511F3" w:rsidP="00E511F3">
            <w:pPr>
              <w:spacing w:line="276" w:lineRule="auto"/>
              <w:jc w:val="center"/>
              <w:rPr>
                <w:rFonts w:ascii="Segoe UI Light" w:hAnsi="Segoe UI Light"/>
                <w:szCs w:val="16"/>
              </w:rPr>
            </w:pPr>
          </w:p>
        </w:tc>
        <w:tc>
          <w:tcPr>
            <w:tcW w:w="708" w:type="dxa"/>
            <w:vMerge w:val="restart"/>
            <w:vAlign w:val="center"/>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-/2</w:t>
            </w:r>
          </w:p>
        </w:tc>
        <w:tc>
          <w:tcPr>
            <w:tcW w:w="1418" w:type="dxa"/>
            <w:vAlign w:val="center"/>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1134" w:type="dxa"/>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6,680</w:t>
            </w:r>
          </w:p>
        </w:tc>
        <w:tc>
          <w:tcPr>
            <w:tcW w:w="1276" w:type="dxa"/>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0,800</w:t>
            </w:r>
          </w:p>
        </w:tc>
        <w:tc>
          <w:tcPr>
            <w:tcW w:w="1275" w:type="dxa"/>
            <w:vAlign w:val="bottom"/>
          </w:tcPr>
          <w:p w:rsidR="00E511F3" w:rsidRPr="009433A4" w:rsidRDefault="00E511F3" w:rsidP="00E511F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7,480</w:t>
            </w:r>
          </w:p>
        </w:tc>
        <w:tc>
          <w:tcPr>
            <w:tcW w:w="1329" w:type="dxa"/>
            <w:vAlign w:val="bottom"/>
          </w:tcPr>
          <w:p w:rsidR="00E511F3" w:rsidRPr="009433A4" w:rsidRDefault="00E511F3" w:rsidP="00E511F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1120</w:t>
            </w:r>
          </w:p>
        </w:tc>
        <w:tc>
          <w:tcPr>
            <w:tcW w:w="1330" w:type="dxa"/>
            <w:vMerge/>
            <w:vAlign w:val="center"/>
          </w:tcPr>
          <w:p w:rsidR="00E511F3" w:rsidRPr="009433A4" w:rsidRDefault="00E511F3" w:rsidP="00E511F3">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p>
        </w:tc>
      </w:tr>
      <w:tr w:rsidR="00B35123" w:rsidRPr="009433A4" w:rsidTr="00B42010">
        <w:tc>
          <w:tcPr>
            <w:cnfStyle w:val="001000000000" w:firstRow="0" w:lastRow="0" w:firstColumn="1" w:lastColumn="0" w:oddVBand="0" w:evenVBand="0" w:oddHBand="0" w:evenHBand="0" w:firstRowFirstColumn="0" w:firstRowLastColumn="0" w:lastRowFirstColumn="0" w:lastRowLastColumn="0"/>
            <w:tcW w:w="1668" w:type="dxa"/>
            <w:vMerge/>
            <w:vAlign w:val="center"/>
          </w:tcPr>
          <w:p w:rsidR="00E511F3" w:rsidRPr="009433A4" w:rsidRDefault="00E511F3" w:rsidP="00E511F3">
            <w:pPr>
              <w:spacing w:line="276" w:lineRule="auto"/>
              <w:jc w:val="center"/>
              <w:rPr>
                <w:rFonts w:ascii="Segoe UI Light" w:hAnsi="Segoe UI Light"/>
                <w:szCs w:val="16"/>
              </w:rPr>
            </w:pPr>
          </w:p>
        </w:tc>
        <w:tc>
          <w:tcPr>
            <w:tcW w:w="708" w:type="dxa"/>
            <w:vMerge/>
            <w:vAlign w:val="center"/>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418" w:type="dxa"/>
            <w:vAlign w:val="center"/>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1134" w:type="dxa"/>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276" w:type="dxa"/>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275" w:type="dxa"/>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329" w:type="dxa"/>
          </w:tcPr>
          <w:p w:rsidR="00E511F3" w:rsidRPr="009433A4" w:rsidRDefault="00E511F3" w:rsidP="00B4201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330" w:type="dxa"/>
            <w:vMerge/>
            <w:vAlign w:val="center"/>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r>
      <w:tr w:rsidR="00B35123" w:rsidRPr="009433A4" w:rsidTr="00B42010">
        <w:tc>
          <w:tcPr>
            <w:cnfStyle w:val="001000000000" w:firstRow="0" w:lastRow="0" w:firstColumn="1" w:lastColumn="0" w:oddVBand="0" w:evenVBand="0" w:oddHBand="0" w:evenHBand="0" w:firstRowFirstColumn="0" w:firstRowLastColumn="0" w:lastRowFirstColumn="0" w:lastRowLastColumn="0"/>
            <w:tcW w:w="1668" w:type="dxa"/>
            <w:vMerge/>
            <w:vAlign w:val="center"/>
          </w:tcPr>
          <w:p w:rsidR="00E511F3" w:rsidRPr="009433A4" w:rsidRDefault="00E511F3" w:rsidP="00E511F3">
            <w:pPr>
              <w:spacing w:line="276" w:lineRule="auto"/>
              <w:jc w:val="center"/>
              <w:rPr>
                <w:rFonts w:ascii="Segoe UI Light" w:hAnsi="Segoe UI Light" w:cs="Arial"/>
                <w:spacing w:val="2"/>
                <w:szCs w:val="16"/>
                <w:shd w:val="clear" w:color="auto" w:fill="FFFFFF"/>
              </w:rPr>
            </w:pPr>
          </w:p>
        </w:tc>
        <w:tc>
          <w:tcPr>
            <w:tcW w:w="708" w:type="dxa"/>
            <w:vMerge w:val="restart"/>
            <w:vAlign w:val="center"/>
          </w:tcPr>
          <w:p w:rsidR="00E511F3" w:rsidRPr="009433A4" w:rsidRDefault="00E511F3" w:rsidP="00E511F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w:t>
            </w:r>
          </w:p>
        </w:tc>
        <w:tc>
          <w:tcPr>
            <w:tcW w:w="1418" w:type="dxa"/>
            <w:vAlign w:val="center"/>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ИЖС</w:t>
            </w:r>
          </w:p>
        </w:tc>
        <w:tc>
          <w:tcPr>
            <w:tcW w:w="1134" w:type="dxa"/>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5,120</w:t>
            </w:r>
          </w:p>
        </w:tc>
        <w:tc>
          <w:tcPr>
            <w:tcW w:w="1276" w:type="dxa"/>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0,620</w:t>
            </w:r>
          </w:p>
        </w:tc>
        <w:tc>
          <w:tcPr>
            <w:tcW w:w="1275" w:type="dxa"/>
            <w:vAlign w:val="bottom"/>
          </w:tcPr>
          <w:p w:rsidR="00E511F3" w:rsidRPr="009433A4" w:rsidRDefault="00E511F3" w:rsidP="00E511F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5,740</w:t>
            </w:r>
          </w:p>
        </w:tc>
        <w:tc>
          <w:tcPr>
            <w:tcW w:w="1329" w:type="dxa"/>
            <w:vAlign w:val="bottom"/>
          </w:tcPr>
          <w:p w:rsidR="00E511F3" w:rsidRPr="009433A4" w:rsidRDefault="00E511F3" w:rsidP="00E511F3">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860</w:t>
            </w:r>
          </w:p>
        </w:tc>
        <w:tc>
          <w:tcPr>
            <w:tcW w:w="1330" w:type="dxa"/>
            <w:vMerge/>
            <w:vAlign w:val="center"/>
          </w:tcPr>
          <w:p w:rsidR="00E511F3" w:rsidRPr="009433A4" w:rsidRDefault="00E511F3" w:rsidP="00E511F3">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p>
        </w:tc>
      </w:tr>
      <w:tr w:rsidR="00B35123" w:rsidRPr="009433A4" w:rsidTr="00B42010">
        <w:tc>
          <w:tcPr>
            <w:cnfStyle w:val="001000000000" w:firstRow="0" w:lastRow="0" w:firstColumn="1" w:lastColumn="0" w:oddVBand="0" w:evenVBand="0" w:oddHBand="0" w:evenHBand="0" w:firstRowFirstColumn="0" w:firstRowLastColumn="0" w:lastRowFirstColumn="0" w:lastRowLastColumn="0"/>
            <w:tcW w:w="1668" w:type="dxa"/>
            <w:vMerge/>
            <w:vAlign w:val="center"/>
          </w:tcPr>
          <w:p w:rsidR="00E511F3" w:rsidRPr="009433A4" w:rsidRDefault="00E511F3" w:rsidP="00E511F3">
            <w:pPr>
              <w:pStyle w:val="afffa"/>
              <w:spacing w:before="0" w:after="0" w:line="276" w:lineRule="auto"/>
              <w:ind w:firstLine="0"/>
              <w:jc w:val="center"/>
              <w:rPr>
                <w:rFonts w:ascii="Segoe UI Light" w:hAnsi="Segoe UI Light"/>
                <w:sz w:val="16"/>
                <w:szCs w:val="16"/>
              </w:rPr>
            </w:pPr>
          </w:p>
        </w:tc>
        <w:tc>
          <w:tcPr>
            <w:tcW w:w="708" w:type="dxa"/>
            <w:vMerge/>
            <w:vAlign w:val="center"/>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1418" w:type="dxa"/>
            <w:vAlign w:val="center"/>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МКД</w:t>
            </w:r>
          </w:p>
        </w:tc>
        <w:tc>
          <w:tcPr>
            <w:tcW w:w="1134" w:type="dxa"/>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276" w:type="dxa"/>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275" w:type="dxa"/>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329" w:type="dxa"/>
          </w:tcPr>
          <w:p w:rsidR="00E511F3" w:rsidRPr="009433A4" w:rsidRDefault="00E511F3" w:rsidP="00B4201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w:t>
            </w:r>
          </w:p>
        </w:tc>
        <w:tc>
          <w:tcPr>
            <w:tcW w:w="1330" w:type="dxa"/>
            <w:vMerge/>
            <w:vAlign w:val="center"/>
          </w:tcPr>
          <w:p w:rsidR="00E511F3" w:rsidRPr="009433A4" w:rsidRDefault="00E511F3" w:rsidP="00E511F3">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r>
      <w:tr w:rsidR="006D03B9" w:rsidRPr="009433A4" w:rsidTr="004120D7">
        <w:trPr>
          <w:trHeight w:val="236"/>
        </w:trPr>
        <w:tc>
          <w:tcPr>
            <w:cnfStyle w:val="001000000000" w:firstRow="0" w:lastRow="0" w:firstColumn="1" w:lastColumn="0" w:oddVBand="0" w:evenVBand="0" w:oddHBand="0" w:evenHBand="0" w:firstRowFirstColumn="0" w:firstRowLastColumn="0" w:lastRowFirstColumn="0" w:lastRowLastColumn="0"/>
            <w:tcW w:w="8808" w:type="dxa"/>
            <w:gridSpan w:val="7"/>
            <w:vAlign w:val="center"/>
          </w:tcPr>
          <w:p w:rsidR="00B91714" w:rsidRPr="009433A4" w:rsidRDefault="00B91714" w:rsidP="00E511F3">
            <w:pPr>
              <w:pStyle w:val="afffa"/>
              <w:spacing w:before="0" w:after="0" w:line="276" w:lineRule="auto"/>
              <w:ind w:firstLine="0"/>
              <w:jc w:val="left"/>
              <w:rPr>
                <w:rFonts w:ascii="Segoe UI Light" w:hAnsi="Segoe UI Light"/>
                <w:sz w:val="16"/>
                <w:szCs w:val="16"/>
              </w:rPr>
            </w:pPr>
            <w:r w:rsidRPr="009433A4">
              <w:rPr>
                <w:rFonts w:ascii="Segoe UI Light" w:hAnsi="Segoe UI Light"/>
                <w:sz w:val="16"/>
                <w:szCs w:val="16"/>
              </w:rPr>
              <w:t>Итого</w:t>
            </w:r>
          </w:p>
        </w:tc>
        <w:tc>
          <w:tcPr>
            <w:tcW w:w="1330" w:type="dxa"/>
            <w:vAlign w:val="center"/>
          </w:tcPr>
          <w:p w:rsidR="00B91714" w:rsidRPr="009433A4" w:rsidRDefault="0078750A" w:rsidP="00CA7114">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9433A4">
              <w:rPr>
                <w:rFonts w:ascii="Segoe UI Light" w:hAnsi="Segoe UI Light"/>
                <w:sz w:val="16"/>
                <w:szCs w:val="16"/>
              </w:rPr>
              <w:t>19</w:t>
            </w:r>
            <w:r w:rsidR="00CA7114" w:rsidRPr="009433A4">
              <w:rPr>
                <w:rFonts w:ascii="Segoe UI Light" w:hAnsi="Segoe UI Light"/>
                <w:sz w:val="16"/>
                <w:szCs w:val="16"/>
              </w:rPr>
              <w:t>07</w:t>
            </w:r>
            <w:r w:rsidRPr="009433A4">
              <w:rPr>
                <w:rFonts w:ascii="Segoe UI Light" w:hAnsi="Segoe UI Light"/>
                <w:sz w:val="16"/>
                <w:szCs w:val="16"/>
              </w:rPr>
              <w:t>0</w:t>
            </w:r>
          </w:p>
        </w:tc>
      </w:tr>
    </w:tbl>
    <w:p w:rsidR="00B84B8E" w:rsidRPr="009433A4" w:rsidRDefault="00B84B8E" w:rsidP="0078750A">
      <w:pPr>
        <w:spacing w:after="0"/>
        <w:jc w:val="both"/>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283"/>
        <w:gridCol w:w="9192"/>
      </w:tblGrid>
      <w:tr w:rsidR="006D03B9" w:rsidRPr="009433A4" w:rsidTr="00064A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B84B8E" w:rsidRPr="009433A4" w:rsidRDefault="00B84B8E" w:rsidP="0078750A">
            <w:pPr>
              <w:rPr>
                <w:rFonts w:ascii="Segoe UI Light" w:hAnsi="Segoe UI Light" w:cs="Arial"/>
                <w:spacing w:val="2"/>
                <w:szCs w:val="16"/>
                <w:shd w:val="clear" w:color="auto" w:fill="FFFFFF"/>
              </w:rPr>
            </w:pPr>
            <w:proofErr w:type="gramStart"/>
            <w:r w:rsidRPr="009433A4">
              <w:rPr>
                <w:rFonts w:ascii="Segoe UI Light" w:hAnsi="Segoe UI Light" w:cs="Arial"/>
                <w:spacing w:val="2"/>
                <w:szCs w:val="16"/>
                <w:shd w:val="clear" w:color="auto" w:fill="FFFFFF"/>
              </w:rPr>
              <w:t>ПР</w:t>
            </w:r>
            <w:proofErr w:type="gramEnd"/>
          </w:p>
        </w:tc>
        <w:tc>
          <w:tcPr>
            <w:tcW w:w="283" w:type="dxa"/>
          </w:tcPr>
          <w:p w:rsidR="00B84B8E" w:rsidRPr="009433A4" w:rsidRDefault="00B84B8E" w:rsidP="0078750A">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9192" w:type="dxa"/>
          </w:tcPr>
          <w:p w:rsidR="00B84B8E" w:rsidRPr="009433A4" w:rsidRDefault="00B84B8E" w:rsidP="0078750A">
            <w:pPr>
              <w:jc w:val="both"/>
              <w:cnfStyle w:val="100000000000" w:firstRow="1" w:lastRow="0" w:firstColumn="0" w:lastColumn="0" w:oddVBand="0" w:evenVBand="0" w:oddHBand="0" w:evenHBand="0" w:firstRowFirstColumn="0" w:firstRowLastColumn="0" w:lastRowFirstColumn="0" w:lastRowLastColumn="0"/>
              <w:rPr>
                <w:rStyle w:val="25"/>
                <w:rFonts w:ascii="Segoe UI Light" w:hAnsi="Segoe UI Light"/>
              </w:rPr>
            </w:pPr>
            <w:r w:rsidRPr="009433A4">
              <w:rPr>
                <w:rFonts w:ascii="Segoe UI Light" w:hAnsi="Segoe UI Light" w:cs="Arial"/>
                <w:spacing w:val="2"/>
                <w:szCs w:val="16"/>
                <w:shd w:val="clear" w:color="auto" w:fill="FFFFFF"/>
              </w:rPr>
              <w:t>планировочный район;</w:t>
            </w:r>
          </w:p>
        </w:tc>
      </w:tr>
      <w:tr w:rsidR="006D03B9" w:rsidRPr="009433A4" w:rsidTr="00B10872">
        <w:tc>
          <w:tcPr>
            <w:cnfStyle w:val="001000000000" w:firstRow="0" w:lastRow="0" w:firstColumn="1" w:lastColumn="0" w:oddVBand="0" w:evenVBand="0" w:oddHBand="0" w:evenHBand="0" w:firstRowFirstColumn="0" w:firstRowLastColumn="0" w:lastRowFirstColumn="0" w:lastRowLastColumn="0"/>
            <w:tcW w:w="663" w:type="dxa"/>
          </w:tcPr>
          <w:p w:rsidR="00F173B9" w:rsidRPr="009433A4" w:rsidRDefault="00F173B9" w:rsidP="0078750A">
            <w:pP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ЖР</w:t>
            </w:r>
          </w:p>
        </w:tc>
        <w:tc>
          <w:tcPr>
            <w:tcW w:w="283" w:type="dxa"/>
          </w:tcPr>
          <w:p w:rsidR="00F173B9" w:rsidRPr="009433A4" w:rsidRDefault="00F173B9" w:rsidP="0078750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F173B9" w:rsidRPr="009433A4" w:rsidRDefault="00F173B9" w:rsidP="0078750A">
            <w:pPr>
              <w:jc w:val="both"/>
              <w:cnfStyle w:val="000000000000" w:firstRow="0" w:lastRow="0" w:firstColumn="0" w:lastColumn="0" w:oddVBand="0" w:evenVBand="0" w:oddHBand="0" w:evenHBand="0" w:firstRowFirstColumn="0" w:firstRowLastColumn="0" w:lastRowFirstColumn="0" w:lastRowLastColumn="0"/>
              <w:rPr>
                <w:rStyle w:val="25"/>
                <w:rFonts w:ascii="Segoe UI Light" w:hAnsi="Segoe UI Light"/>
              </w:rPr>
            </w:pPr>
            <w:r w:rsidRPr="009433A4">
              <w:rPr>
                <w:rFonts w:cs="Arial"/>
                <w:spacing w:val="2"/>
                <w:szCs w:val="16"/>
                <w:shd w:val="clear" w:color="auto" w:fill="FFFFFF"/>
              </w:rPr>
              <w:t>жилой район;</w:t>
            </w:r>
          </w:p>
        </w:tc>
      </w:tr>
      <w:tr w:rsidR="006D03B9" w:rsidRPr="009433A4" w:rsidTr="001C1350">
        <w:tc>
          <w:tcPr>
            <w:cnfStyle w:val="001000000000" w:firstRow="0" w:lastRow="0" w:firstColumn="1" w:lastColumn="0" w:oddVBand="0" w:evenVBand="0" w:oddHBand="0" w:evenHBand="0" w:firstRowFirstColumn="0" w:firstRowLastColumn="0" w:lastRowFirstColumn="0" w:lastRowLastColumn="0"/>
            <w:tcW w:w="663" w:type="dxa"/>
          </w:tcPr>
          <w:p w:rsidR="0019119B" w:rsidRPr="009433A4" w:rsidRDefault="0019119B" w:rsidP="0078750A">
            <w:pP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МР</w:t>
            </w:r>
          </w:p>
        </w:tc>
        <w:tc>
          <w:tcPr>
            <w:tcW w:w="283" w:type="dxa"/>
          </w:tcPr>
          <w:p w:rsidR="0019119B" w:rsidRPr="009433A4" w:rsidRDefault="0019119B" w:rsidP="0078750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19119B" w:rsidRPr="009433A4" w:rsidRDefault="0019119B" w:rsidP="0078750A">
            <w:pPr>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микрорайон;</w:t>
            </w:r>
          </w:p>
        </w:tc>
      </w:tr>
      <w:tr w:rsidR="006D03B9" w:rsidRPr="009433A4" w:rsidTr="00064AF8">
        <w:tc>
          <w:tcPr>
            <w:cnfStyle w:val="001000000000" w:firstRow="0" w:lastRow="0" w:firstColumn="1" w:lastColumn="0" w:oddVBand="0" w:evenVBand="0" w:oddHBand="0" w:evenHBand="0" w:firstRowFirstColumn="0" w:firstRowLastColumn="0" w:lastRowFirstColumn="0" w:lastRowLastColumn="0"/>
            <w:tcW w:w="663" w:type="dxa"/>
          </w:tcPr>
          <w:p w:rsidR="00B84B8E" w:rsidRPr="009433A4" w:rsidRDefault="00B84B8E" w:rsidP="0078750A">
            <w:pP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ИЖС</w:t>
            </w:r>
          </w:p>
        </w:tc>
        <w:tc>
          <w:tcPr>
            <w:tcW w:w="283" w:type="dxa"/>
          </w:tcPr>
          <w:p w:rsidR="00B84B8E" w:rsidRPr="009433A4" w:rsidRDefault="00B84B8E" w:rsidP="0078750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B84B8E" w:rsidRPr="009433A4" w:rsidRDefault="00B84B8E" w:rsidP="0078750A">
            <w:pPr>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индивидуальное жилищное строительство;</w:t>
            </w:r>
          </w:p>
        </w:tc>
      </w:tr>
      <w:tr w:rsidR="006D03B9" w:rsidRPr="009433A4" w:rsidTr="00064AF8">
        <w:tc>
          <w:tcPr>
            <w:cnfStyle w:val="001000000000" w:firstRow="0" w:lastRow="0" w:firstColumn="1" w:lastColumn="0" w:oddVBand="0" w:evenVBand="0" w:oddHBand="0" w:evenHBand="0" w:firstRowFirstColumn="0" w:firstRowLastColumn="0" w:lastRowFirstColumn="0" w:lastRowLastColumn="0"/>
            <w:tcW w:w="663" w:type="dxa"/>
          </w:tcPr>
          <w:p w:rsidR="00B84B8E" w:rsidRPr="009433A4" w:rsidRDefault="00B84B8E" w:rsidP="0078750A">
            <w:pP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МКД</w:t>
            </w:r>
          </w:p>
        </w:tc>
        <w:tc>
          <w:tcPr>
            <w:tcW w:w="283" w:type="dxa"/>
          </w:tcPr>
          <w:p w:rsidR="00B84B8E" w:rsidRPr="009433A4" w:rsidRDefault="00B84B8E" w:rsidP="0078750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B84B8E" w:rsidRPr="009433A4" w:rsidRDefault="00B84B8E" w:rsidP="0078750A">
            <w:pPr>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многоквартирные дома;</w:t>
            </w:r>
          </w:p>
        </w:tc>
      </w:tr>
      <w:tr w:rsidR="006D03B9" w:rsidRPr="009433A4" w:rsidTr="00064AF8">
        <w:tc>
          <w:tcPr>
            <w:cnfStyle w:val="001000000000" w:firstRow="0" w:lastRow="0" w:firstColumn="1" w:lastColumn="0" w:oddVBand="0" w:evenVBand="0" w:oddHBand="0" w:evenHBand="0" w:firstRowFirstColumn="0" w:firstRowLastColumn="0" w:lastRowFirstColumn="0" w:lastRowLastColumn="0"/>
            <w:tcW w:w="663" w:type="dxa"/>
          </w:tcPr>
          <w:p w:rsidR="004521B9" w:rsidRPr="009433A4" w:rsidRDefault="004521B9" w:rsidP="0078750A">
            <w:pP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4521B9" w:rsidRPr="009433A4" w:rsidRDefault="004521B9" w:rsidP="0078750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4521B9" w:rsidRPr="009433A4" w:rsidRDefault="004521B9" w:rsidP="0078750A">
            <w:pPr>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xml:space="preserve">для учета </w:t>
            </w:r>
            <w:r w:rsidR="002E3AF6" w:rsidRPr="009433A4">
              <w:rPr>
                <w:rFonts w:cs="Arial"/>
                <w:spacing w:val="2"/>
                <w:szCs w:val="16"/>
                <w:shd w:val="clear" w:color="auto" w:fill="FFFFFF"/>
              </w:rPr>
              <w:t>тепло</w:t>
            </w:r>
            <w:r w:rsidR="008732BD" w:rsidRPr="009433A4">
              <w:rPr>
                <w:rFonts w:cs="Arial"/>
                <w:spacing w:val="2"/>
                <w:szCs w:val="16"/>
                <w:shd w:val="clear" w:color="auto" w:fill="FFFFFF"/>
              </w:rPr>
              <w:t xml:space="preserve">вых </w:t>
            </w:r>
            <w:r w:rsidR="002E3AF6" w:rsidRPr="009433A4">
              <w:rPr>
                <w:rFonts w:cs="Arial"/>
                <w:spacing w:val="2"/>
                <w:szCs w:val="16"/>
                <w:shd w:val="clear" w:color="auto" w:fill="FFFFFF"/>
              </w:rPr>
              <w:t xml:space="preserve">потерь </w:t>
            </w:r>
            <w:r w:rsidR="003F4DEB" w:rsidRPr="009433A4">
              <w:rPr>
                <w:rFonts w:cs="Arial"/>
                <w:spacing w:val="2"/>
                <w:szCs w:val="16"/>
                <w:shd w:val="clear" w:color="auto" w:fill="FFFFFF"/>
              </w:rPr>
              <w:t>применяется</w:t>
            </w:r>
            <w:r w:rsidR="002E3AF6" w:rsidRPr="009433A4">
              <w:rPr>
                <w:rFonts w:cs="Arial"/>
                <w:spacing w:val="2"/>
                <w:szCs w:val="16"/>
                <w:shd w:val="clear" w:color="auto" w:fill="FFFFFF"/>
              </w:rPr>
              <w:t xml:space="preserve"> коэффициент, равный 1,2;</w:t>
            </w:r>
          </w:p>
        </w:tc>
      </w:tr>
      <w:tr w:rsidR="006D03B9" w:rsidRPr="009433A4" w:rsidTr="00064AF8">
        <w:tc>
          <w:tcPr>
            <w:cnfStyle w:val="001000000000" w:firstRow="0" w:lastRow="0" w:firstColumn="1" w:lastColumn="0" w:oddVBand="0" w:evenVBand="0" w:oddHBand="0" w:evenHBand="0" w:firstRowFirstColumn="0" w:firstRowLastColumn="0" w:lastRowFirstColumn="0" w:lastRowLastColumn="0"/>
            <w:tcW w:w="663" w:type="dxa"/>
          </w:tcPr>
          <w:p w:rsidR="00B84B8E" w:rsidRPr="009433A4" w:rsidRDefault="00B84B8E" w:rsidP="0078750A">
            <w:pP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B84B8E" w:rsidRPr="009433A4" w:rsidRDefault="00B84B8E" w:rsidP="0078750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B84B8E" w:rsidRPr="009433A4" w:rsidRDefault="00B84B8E" w:rsidP="0078750A">
            <w:pPr>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показатель отсутствует.</w:t>
            </w:r>
          </w:p>
        </w:tc>
      </w:tr>
    </w:tbl>
    <w:p w:rsidR="00B84B8E" w:rsidRPr="009433A4" w:rsidRDefault="00DA7AB8" w:rsidP="0078750A">
      <w:pPr>
        <w:pStyle w:val="Default"/>
        <w:spacing w:before="240" w:line="276" w:lineRule="auto"/>
        <w:ind w:firstLine="709"/>
        <w:jc w:val="both"/>
        <w:rPr>
          <w:rFonts w:ascii="Segoe UI Light" w:hAnsi="Segoe UI Light"/>
          <w:color w:val="auto"/>
          <w:sz w:val="22"/>
          <w:szCs w:val="22"/>
        </w:rPr>
      </w:pPr>
      <w:r w:rsidRPr="009433A4">
        <w:rPr>
          <w:rFonts w:ascii="Segoe UI Light" w:hAnsi="Segoe UI Light"/>
          <w:color w:val="auto"/>
          <w:sz w:val="22"/>
          <w:szCs w:val="22"/>
        </w:rPr>
        <w:t>Всего на нужды газоснабжения поселения потребность в природном газе составит</w:t>
      </w:r>
      <w:r w:rsidR="004F66DC" w:rsidRPr="009433A4">
        <w:rPr>
          <w:rFonts w:ascii="Segoe UI Light" w:hAnsi="Segoe UI Light"/>
          <w:color w:val="auto"/>
          <w:sz w:val="22"/>
          <w:szCs w:val="22"/>
        </w:rPr>
        <w:t xml:space="preserve"> </w:t>
      </w:r>
      <w:r w:rsidR="00A16167" w:rsidRPr="009433A4">
        <w:rPr>
          <w:rFonts w:ascii="Segoe UI Light" w:hAnsi="Segoe UI Light"/>
          <w:color w:val="auto"/>
          <w:sz w:val="22"/>
          <w:szCs w:val="22"/>
        </w:rPr>
        <w:t>130,43</w:t>
      </w:r>
      <w:r w:rsidR="00637C41" w:rsidRPr="009433A4">
        <w:rPr>
          <w:rFonts w:ascii="Segoe UI Light" w:hAnsi="Segoe UI Light"/>
          <w:color w:val="auto"/>
          <w:sz w:val="22"/>
          <w:szCs w:val="22"/>
        </w:rPr>
        <w:t> млн.куб.м/год</w:t>
      </w:r>
      <w:r w:rsidR="004F66DC" w:rsidRPr="009433A4">
        <w:rPr>
          <w:rFonts w:ascii="Segoe UI Light" w:hAnsi="Segoe UI Light"/>
          <w:color w:val="auto"/>
          <w:sz w:val="22"/>
          <w:szCs w:val="22"/>
        </w:rPr>
        <w:t xml:space="preserve">, в том числе на  хозяйственно-бытовые и производственные нужды </w:t>
      </w:r>
      <w:r w:rsidR="00A16167" w:rsidRPr="009433A4">
        <w:rPr>
          <w:rFonts w:ascii="Segoe UI Light" w:hAnsi="Segoe UI Light"/>
          <w:color w:val="auto"/>
          <w:sz w:val="22"/>
          <w:szCs w:val="22"/>
        </w:rPr>
        <w:t>30,66</w:t>
      </w:r>
      <w:r w:rsidR="004F66DC" w:rsidRPr="009433A4">
        <w:rPr>
          <w:rFonts w:ascii="Segoe UI Light" w:hAnsi="Segoe UI Light"/>
          <w:color w:val="auto"/>
          <w:sz w:val="22"/>
          <w:szCs w:val="22"/>
        </w:rPr>
        <w:t> млн.куб.м/год (</w:t>
      </w:r>
      <w:r w:rsidR="00485022" w:rsidRPr="009433A4">
        <w:rPr>
          <w:rFonts w:ascii="Segoe UI Light" w:hAnsi="Segoe UI Light"/>
          <w:color w:val="auto"/>
          <w:sz w:val="22"/>
          <w:szCs w:val="22"/>
        </w:rPr>
        <w:t>3</w:t>
      </w:r>
      <w:r w:rsidR="00A16167" w:rsidRPr="009433A4">
        <w:rPr>
          <w:rFonts w:ascii="Segoe UI Light" w:hAnsi="Segoe UI Light"/>
          <w:color w:val="auto"/>
          <w:sz w:val="22"/>
          <w:szCs w:val="22"/>
        </w:rPr>
        <w:t>5</w:t>
      </w:r>
      <w:r w:rsidR="00485022" w:rsidRPr="009433A4">
        <w:rPr>
          <w:rFonts w:ascii="Segoe UI Light" w:hAnsi="Segoe UI Light"/>
          <w:color w:val="auto"/>
          <w:sz w:val="22"/>
          <w:szCs w:val="22"/>
        </w:rPr>
        <w:t>0</w:t>
      </w:r>
      <w:r w:rsidR="001C011E" w:rsidRPr="009433A4">
        <w:rPr>
          <w:rFonts w:ascii="Segoe UI Light" w:hAnsi="Segoe UI Light"/>
          <w:color w:val="auto"/>
          <w:sz w:val="22"/>
          <w:szCs w:val="22"/>
        </w:rPr>
        <w:t>0</w:t>
      </w:r>
      <w:r w:rsidR="004F66DC" w:rsidRPr="009433A4">
        <w:rPr>
          <w:rFonts w:ascii="Segoe UI Light" w:hAnsi="Segoe UI Light"/>
          <w:color w:val="auto"/>
          <w:sz w:val="22"/>
          <w:szCs w:val="22"/>
        </w:rPr>
        <w:t xml:space="preserve"> куб.м/ч), а также на отопление жилых и общественных, включая вентиляцию общественных, зданий </w:t>
      </w:r>
      <w:r w:rsidR="00A16167" w:rsidRPr="009433A4">
        <w:rPr>
          <w:rFonts w:ascii="Segoe UI Light" w:hAnsi="Segoe UI Light"/>
          <w:color w:val="auto"/>
          <w:sz w:val="22"/>
          <w:szCs w:val="22"/>
        </w:rPr>
        <w:t>99,77</w:t>
      </w:r>
      <w:r w:rsidR="004F66DC" w:rsidRPr="009433A4">
        <w:rPr>
          <w:rFonts w:ascii="Segoe UI Light" w:hAnsi="Segoe UI Light"/>
          <w:color w:val="auto"/>
          <w:sz w:val="22"/>
          <w:szCs w:val="22"/>
        </w:rPr>
        <w:t> млн.куб.м/год (</w:t>
      </w:r>
      <w:r w:rsidR="00485022" w:rsidRPr="009433A4">
        <w:rPr>
          <w:rFonts w:ascii="Segoe UI Light" w:hAnsi="Segoe UI Light"/>
          <w:color w:val="auto"/>
          <w:sz w:val="22"/>
          <w:szCs w:val="22"/>
        </w:rPr>
        <w:t>19</w:t>
      </w:r>
      <w:r w:rsidR="00A16167" w:rsidRPr="009433A4">
        <w:rPr>
          <w:rFonts w:ascii="Segoe UI Light" w:hAnsi="Segoe UI Light"/>
          <w:color w:val="auto"/>
          <w:sz w:val="22"/>
          <w:szCs w:val="22"/>
        </w:rPr>
        <w:t>07</w:t>
      </w:r>
      <w:r w:rsidR="001C011E" w:rsidRPr="009433A4">
        <w:rPr>
          <w:rFonts w:ascii="Segoe UI Light" w:hAnsi="Segoe UI Light"/>
          <w:color w:val="auto"/>
          <w:sz w:val="22"/>
          <w:szCs w:val="22"/>
        </w:rPr>
        <w:t>0</w:t>
      </w:r>
      <w:r w:rsidR="004F66DC" w:rsidRPr="009433A4">
        <w:rPr>
          <w:rFonts w:ascii="Segoe UI Light" w:hAnsi="Segoe UI Light"/>
          <w:color w:val="auto"/>
          <w:sz w:val="22"/>
          <w:szCs w:val="22"/>
        </w:rPr>
        <w:t> куб.м/ч</w:t>
      </w:r>
      <w:r w:rsidR="00AA589B" w:rsidRPr="009433A4">
        <w:rPr>
          <w:rFonts w:ascii="Segoe UI Light" w:hAnsi="Segoe UI Light"/>
          <w:color w:val="auto"/>
          <w:sz w:val="22"/>
          <w:szCs w:val="22"/>
        </w:rPr>
        <w:t>)</w:t>
      </w:r>
      <w:r w:rsidR="004F66DC" w:rsidRPr="009433A4">
        <w:rPr>
          <w:rFonts w:ascii="Segoe UI Light" w:hAnsi="Segoe UI Light"/>
          <w:color w:val="auto"/>
          <w:sz w:val="22"/>
          <w:szCs w:val="22"/>
        </w:rPr>
        <w:t xml:space="preserve"> при отопительном периоде 218 дней</w:t>
      </w:r>
      <w:r w:rsidRPr="009433A4">
        <w:rPr>
          <w:rFonts w:ascii="Segoe UI Light" w:hAnsi="Segoe UI Light"/>
          <w:color w:val="auto"/>
          <w:sz w:val="22"/>
          <w:szCs w:val="22"/>
        </w:rPr>
        <w:t>:</w:t>
      </w:r>
    </w:p>
    <w:p w:rsidR="009A3F4D" w:rsidRPr="009433A4" w:rsidRDefault="00DA7AB8" w:rsidP="00DA7AB8">
      <w:pPr>
        <w:spacing w:after="0"/>
        <w:ind w:firstLine="709"/>
        <w:jc w:val="right"/>
        <w:rPr>
          <w:rFonts w:ascii="Segoe UI Light" w:hAnsi="Segoe UI Light"/>
          <w:spacing w:val="-2"/>
          <w:sz w:val="16"/>
          <w:szCs w:val="16"/>
        </w:rPr>
      </w:pPr>
      <w:r w:rsidRPr="009433A4">
        <w:rPr>
          <w:rFonts w:ascii="Segoe UI Light" w:hAnsi="Segoe UI Light"/>
          <w:spacing w:val="-2"/>
          <w:sz w:val="16"/>
          <w:szCs w:val="16"/>
        </w:rPr>
        <w:t xml:space="preserve">Таблица </w:t>
      </w:r>
      <w:r w:rsidR="00575CB0" w:rsidRPr="009433A4">
        <w:rPr>
          <w:rFonts w:ascii="Segoe UI Light" w:hAnsi="Segoe UI Light"/>
          <w:spacing w:val="-2"/>
          <w:sz w:val="16"/>
          <w:szCs w:val="16"/>
        </w:rPr>
        <w:t>23</w:t>
      </w:r>
    </w:p>
    <w:tbl>
      <w:tblPr>
        <w:tblStyle w:val="ae"/>
        <w:tblW w:w="10173" w:type="dxa"/>
        <w:tblLayout w:type="fixed"/>
        <w:tblLook w:val="04A0" w:firstRow="1" w:lastRow="0" w:firstColumn="1" w:lastColumn="0" w:noHBand="0" w:noVBand="1"/>
      </w:tblPr>
      <w:tblGrid>
        <w:gridCol w:w="1240"/>
        <w:gridCol w:w="567"/>
        <w:gridCol w:w="709"/>
        <w:gridCol w:w="710"/>
        <w:gridCol w:w="710"/>
        <w:gridCol w:w="2079"/>
        <w:gridCol w:w="2079"/>
        <w:gridCol w:w="2079"/>
      </w:tblGrid>
      <w:tr w:rsidR="00A16167" w:rsidRPr="009433A4" w:rsidTr="009C321D">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0" w:type="dxa"/>
            <w:vMerge w:val="restart"/>
            <w:vAlign w:val="center"/>
          </w:tcPr>
          <w:p w:rsidR="009C321D" w:rsidRPr="009433A4" w:rsidRDefault="009C321D" w:rsidP="0078750A">
            <w:pPr>
              <w:spacing w:line="276" w:lineRule="auto"/>
              <w:jc w:val="center"/>
              <w:rPr>
                <w:rFonts w:ascii="Segoe UI Light" w:hAnsi="Segoe UI Light" w:cs="Arial"/>
                <w:spacing w:val="2"/>
                <w:shd w:val="clear" w:color="auto" w:fill="FFFFFF"/>
              </w:rPr>
            </w:pPr>
            <w:r w:rsidRPr="009433A4">
              <w:rPr>
                <w:rFonts w:ascii="Segoe UI Light" w:hAnsi="Segoe UI Light" w:cs="Arial"/>
                <w:spacing w:val="2"/>
                <w:shd w:val="clear" w:color="auto" w:fill="FFFFFF"/>
              </w:rPr>
              <w:t>Населенный пункт</w:t>
            </w:r>
          </w:p>
        </w:tc>
        <w:tc>
          <w:tcPr>
            <w:tcW w:w="567" w:type="dxa"/>
            <w:vMerge w:val="restart"/>
            <w:textDirection w:val="btLr"/>
            <w:vAlign w:val="center"/>
          </w:tcPr>
          <w:p w:rsidR="009C321D" w:rsidRPr="009433A4" w:rsidRDefault="009C321D" w:rsidP="0078750A">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r w:rsidRPr="009433A4">
              <w:rPr>
                <w:rFonts w:ascii="Segoe UI Light" w:hAnsi="Segoe UI Light" w:cs="Arial"/>
                <w:spacing w:val="2"/>
                <w:szCs w:val="16"/>
                <w:shd w:val="clear" w:color="auto" w:fill="FFFFFF"/>
              </w:rPr>
              <w:t xml:space="preserve">Номер </w:t>
            </w:r>
            <w:proofErr w:type="gramStart"/>
            <w:r w:rsidRPr="009433A4">
              <w:rPr>
                <w:rFonts w:ascii="Segoe UI Light" w:hAnsi="Segoe UI Light" w:cs="Arial"/>
                <w:spacing w:val="2"/>
                <w:szCs w:val="16"/>
                <w:shd w:val="clear" w:color="auto" w:fill="FFFFFF"/>
              </w:rPr>
              <w:t>ПР</w:t>
            </w:r>
            <w:proofErr w:type="gramEnd"/>
            <w:r w:rsidRPr="009433A4">
              <w:rPr>
                <w:rFonts w:ascii="Segoe UI Light" w:hAnsi="Segoe UI Light" w:cs="Arial"/>
                <w:spacing w:val="2"/>
                <w:szCs w:val="16"/>
                <w:shd w:val="clear" w:color="auto" w:fill="FFFFFF"/>
              </w:rPr>
              <w:t xml:space="preserve"> / ЖР (МР)</w:t>
            </w:r>
          </w:p>
        </w:tc>
        <w:tc>
          <w:tcPr>
            <w:tcW w:w="2129" w:type="dxa"/>
            <w:gridSpan w:val="3"/>
            <w:vAlign w:val="center"/>
          </w:tcPr>
          <w:p w:rsidR="009C321D" w:rsidRPr="009433A4" w:rsidRDefault="009C321D" w:rsidP="0078750A">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r w:rsidRPr="009433A4">
              <w:rPr>
                <w:rFonts w:ascii="Segoe UI Light" w:hAnsi="Segoe UI Light" w:cs="Arial"/>
                <w:spacing w:val="2"/>
                <w:shd w:val="clear" w:color="auto" w:fill="FFFFFF"/>
              </w:rPr>
              <w:t>Население, тыс.чел.</w:t>
            </w:r>
          </w:p>
        </w:tc>
        <w:tc>
          <w:tcPr>
            <w:tcW w:w="6237" w:type="dxa"/>
            <w:gridSpan w:val="3"/>
            <w:vAlign w:val="center"/>
          </w:tcPr>
          <w:p w:rsidR="009C321D" w:rsidRPr="009433A4" w:rsidRDefault="009C321D" w:rsidP="0078750A">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Максимальный расчетный часовой расход газа, куб.м/ч</w:t>
            </w:r>
          </w:p>
        </w:tc>
      </w:tr>
      <w:tr w:rsidR="00A16167" w:rsidRPr="009433A4" w:rsidTr="009C321D">
        <w:trPr>
          <w:trHeight w:val="705"/>
        </w:trPr>
        <w:tc>
          <w:tcPr>
            <w:cnfStyle w:val="001000000000" w:firstRow="0" w:lastRow="0" w:firstColumn="1" w:lastColumn="0" w:oddVBand="0" w:evenVBand="0" w:oddHBand="0" w:evenHBand="0" w:firstRowFirstColumn="0" w:firstRowLastColumn="0" w:lastRowFirstColumn="0" w:lastRowLastColumn="0"/>
            <w:tcW w:w="1240" w:type="dxa"/>
            <w:vMerge/>
            <w:vAlign w:val="center"/>
          </w:tcPr>
          <w:p w:rsidR="009C321D" w:rsidRPr="009433A4" w:rsidRDefault="009C321D" w:rsidP="0078750A">
            <w:pPr>
              <w:spacing w:line="276" w:lineRule="auto"/>
              <w:jc w:val="center"/>
              <w:rPr>
                <w:rFonts w:ascii="Segoe UI Light" w:hAnsi="Segoe UI Light" w:cs="Arial"/>
                <w:spacing w:val="2"/>
                <w:shd w:val="clear" w:color="auto" w:fill="FFFFFF"/>
              </w:rPr>
            </w:pPr>
          </w:p>
        </w:tc>
        <w:tc>
          <w:tcPr>
            <w:tcW w:w="567" w:type="dxa"/>
            <w:vMerge/>
            <w:vAlign w:val="center"/>
          </w:tcPr>
          <w:p w:rsidR="009C321D" w:rsidRPr="009433A4" w:rsidRDefault="009C321D"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709" w:type="dxa"/>
            <w:vAlign w:val="center"/>
          </w:tcPr>
          <w:p w:rsidR="009C321D" w:rsidRPr="009433A4" w:rsidRDefault="009C321D"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всего</w:t>
            </w:r>
          </w:p>
        </w:tc>
        <w:tc>
          <w:tcPr>
            <w:tcW w:w="710" w:type="dxa"/>
            <w:vAlign w:val="center"/>
          </w:tcPr>
          <w:p w:rsidR="009C321D" w:rsidRPr="009433A4" w:rsidRDefault="009C321D"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ИЖС</w:t>
            </w:r>
          </w:p>
        </w:tc>
        <w:tc>
          <w:tcPr>
            <w:tcW w:w="710" w:type="dxa"/>
            <w:vAlign w:val="center"/>
          </w:tcPr>
          <w:p w:rsidR="009C321D" w:rsidRPr="009433A4" w:rsidRDefault="009C321D"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МКД</w:t>
            </w:r>
          </w:p>
        </w:tc>
        <w:tc>
          <w:tcPr>
            <w:tcW w:w="2079" w:type="dxa"/>
            <w:vAlign w:val="center"/>
          </w:tcPr>
          <w:p w:rsidR="009C321D" w:rsidRPr="009433A4" w:rsidRDefault="009C321D" w:rsidP="0078750A">
            <w:pPr>
              <w:pStyle w:val="210"/>
              <w:spacing w:before="0" w:after="0" w:line="240" w:lineRule="auto"/>
              <w:ind w:hanging="2"/>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хозяйственно-бытовые и производственные нужды</w:t>
            </w:r>
          </w:p>
        </w:tc>
        <w:tc>
          <w:tcPr>
            <w:tcW w:w="2079" w:type="dxa"/>
            <w:vAlign w:val="center"/>
          </w:tcPr>
          <w:p w:rsidR="009C321D" w:rsidRPr="009433A4" w:rsidRDefault="009C321D" w:rsidP="0078750A">
            <w:pPr>
              <w:pStyle w:val="210"/>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на отопление жилых и общественных, включая вентиляцию общественных, зданий</w:t>
            </w:r>
          </w:p>
        </w:tc>
        <w:tc>
          <w:tcPr>
            <w:tcW w:w="2079" w:type="dxa"/>
            <w:vAlign w:val="center"/>
          </w:tcPr>
          <w:p w:rsidR="009C321D" w:rsidRPr="009433A4" w:rsidRDefault="009C321D" w:rsidP="0078750A">
            <w:pPr>
              <w:pStyle w:val="210"/>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всего</w:t>
            </w:r>
          </w:p>
        </w:tc>
      </w:tr>
      <w:tr w:rsidR="00A16167" w:rsidRPr="009433A4" w:rsidTr="009C321D">
        <w:tc>
          <w:tcPr>
            <w:cnfStyle w:val="001000000000" w:firstRow="0" w:lastRow="0" w:firstColumn="1" w:lastColumn="0" w:oddVBand="0" w:evenVBand="0" w:oddHBand="0" w:evenHBand="0" w:firstRowFirstColumn="0" w:firstRowLastColumn="0" w:lastRowFirstColumn="0" w:lastRowLastColumn="0"/>
            <w:tcW w:w="1240" w:type="dxa"/>
            <w:vMerge w:val="restart"/>
            <w:vAlign w:val="center"/>
          </w:tcPr>
          <w:p w:rsidR="00CA7114" w:rsidRPr="009433A4" w:rsidRDefault="00CA7114" w:rsidP="0078750A">
            <w:pPr>
              <w:spacing w:line="276" w:lineRule="auto"/>
              <w:rPr>
                <w:rFonts w:ascii="Segoe UI Light" w:hAnsi="Segoe UI Light"/>
                <w:szCs w:val="16"/>
              </w:rPr>
            </w:pPr>
            <w:r w:rsidRPr="009433A4">
              <w:rPr>
                <w:rFonts w:ascii="Segoe UI Light" w:hAnsi="Segoe UI Light"/>
                <w:szCs w:val="16"/>
              </w:rPr>
              <w:t>пос. Красное поле</w:t>
            </w:r>
          </w:p>
        </w:tc>
        <w:tc>
          <w:tcPr>
            <w:tcW w:w="567" w:type="dxa"/>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1/1</w:t>
            </w:r>
          </w:p>
        </w:tc>
        <w:tc>
          <w:tcPr>
            <w:tcW w:w="709" w:type="dxa"/>
            <w:vMerge w:val="restart"/>
            <w:vAlign w:val="center"/>
          </w:tcPr>
          <w:p w:rsidR="00CA7114" w:rsidRPr="009433A4" w:rsidRDefault="00CA7114" w:rsidP="00CC467B">
            <w:pPr>
              <w:spacing w:line="276" w:lineRule="auto"/>
              <w:ind w:right="-108" w:hanging="108"/>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19,15</w:t>
            </w:r>
          </w:p>
        </w:tc>
        <w:tc>
          <w:tcPr>
            <w:tcW w:w="710" w:type="dxa"/>
            <w:vAlign w:val="center"/>
          </w:tcPr>
          <w:p w:rsidR="00CA7114" w:rsidRPr="009433A4" w:rsidRDefault="00CA7114" w:rsidP="00CC467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1,25</w:t>
            </w:r>
          </w:p>
        </w:tc>
        <w:tc>
          <w:tcPr>
            <w:tcW w:w="710" w:type="dxa"/>
            <w:vAlign w:val="center"/>
          </w:tcPr>
          <w:p w:rsidR="00CA7114" w:rsidRPr="009433A4" w:rsidRDefault="00CA7114" w:rsidP="00CC467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0,65</w:t>
            </w:r>
          </w:p>
        </w:tc>
        <w:tc>
          <w:tcPr>
            <w:tcW w:w="2079" w:type="dxa"/>
            <w:vMerge w:val="restart"/>
            <w:vAlign w:val="center"/>
          </w:tcPr>
          <w:p w:rsidR="00CA7114" w:rsidRPr="009433A4" w:rsidRDefault="00CA7114" w:rsidP="002F3D52">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r w:rsidRPr="009433A4">
              <w:rPr>
                <w:rFonts w:cs="Calibri"/>
                <w:szCs w:val="16"/>
              </w:rPr>
              <w:t>1600</w:t>
            </w:r>
          </w:p>
        </w:tc>
        <w:tc>
          <w:tcPr>
            <w:tcW w:w="2079" w:type="dxa"/>
            <w:vMerge w:val="restart"/>
            <w:vAlign w:val="center"/>
          </w:tcPr>
          <w:p w:rsidR="00CA7114" w:rsidRPr="009433A4" w:rsidRDefault="00CA7114" w:rsidP="00CA711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9430</w:t>
            </w:r>
          </w:p>
        </w:tc>
        <w:tc>
          <w:tcPr>
            <w:tcW w:w="2079" w:type="dxa"/>
            <w:vMerge w:val="restart"/>
            <w:vAlign w:val="center"/>
          </w:tcPr>
          <w:p w:rsidR="00CA7114" w:rsidRPr="009433A4" w:rsidRDefault="00CA7114" w:rsidP="00CA711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11030</w:t>
            </w:r>
          </w:p>
        </w:tc>
      </w:tr>
      <w:tr w:rsidR="00A16167" w:rsidRPr="009433A4" w:rsidTr="009C321D">
        <w:tc>
          <w:tcPr>
            <w:cnfStyle w:val="001000000000" w:firstRow="0" w:lastRow="0" w:firstColumn="1" w:lastColumn="0" w:oddVBand="0" w:evenVBand="0" w:oddHBand="0" w:evenHBand="0" w:firstRowFirstColumn="0" w:firstRowLastColumn="0" w:lastRowFirstColumn="0" w:lastRowLastColumn="0"/>
            <w:tcW w:w="1240" w:type="dxa"/>
            <w:vMerge/>
            <w:vAlign w:val="center"/>
          </w:tcPr>
          <w:p w:rsidR="00CA7114" w:rsidRPr="009433A4" w:rsidRDefault="00CA7114" w:rsidP="0078750A">
            <w:pPr>
              <w:spacing w:line="276" w:lineRule="auto"/>
              <w:jc w:val="center"/>
              <w:rPr>
                <w:rFonts w:ascii="Segoe UI Light" w:hAnsi="Segoe UI Light" w:cs="Arial"/>
                <w:spacing w:val="2"/>
                <w:shd w:val="clear" w:color="auto" w:fill="FFFFFF"/>
              </w:rPr>
            </w:pPr>
          </w:p>
        </w:tc>
        <w:tc>
          <w:tcPr>
            <w:tcW w:w="567" w:type="dxa"/>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1/2</w:t>
            </w:r>
          </w:p>
        </w:tc>
        <w:tc>
          <w:tcPr>
            <w:tcW w:w="709" w:type="dxa"/>
            <w:vMerge/>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710" w:type="dxa"/>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2,65</w:t>
            </w:r>
          </w:p>
        </w:tc>
        <w:tc>
          <w:tcPr>
            <w:tcW w:w="710" w:type="dxa"/>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2079" w:type="dxa"/>
            <w:vMerge/>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p>
        </w:tc>
        <w:tc>
          <w:tcPr>
            <w:tcW w:w="2079" w:type="dxa"/>
            <w:vMerge/>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2079" w:type="dxa"/>
            <w:vMerge/>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r>
      <w:tr w:rsidR="00A16167" w:rsidRPr="009433A4" w:rsidTr="009C321D">
        <w:tc>
          <w:tcPr>
            <w:cnfStyle w:val="001000000000" w:firstRow="0" w:lastRow="0" w:firstColumn="1" w:lastColumn="0" w:oddVBand="0" w:evenVBand="0" w:oddHBand="0" w:evenHBand="0" w:firstRowFirstColumn="0" w:firstRowLastColumn="0" w:lastRowFirstColumn="0" w:lastRowLastColumn="0"/>
            <w:tcW w:w="1240" w:type="dxa"/>
            <w:vMerge/>
            <w:vAlign w:val="center"/>
          </w:tcPr>
          <w:p w:rsidR="00CA7114" w:rsidRPr="009433A4" w:rsidRDefault="00CA7114" w:rsidP="0078750A">
            <w:pPr>
              <w:spacing w:line="276" w:lineRule="auto"/>
              <w:rPr>
                <w:rFonts w:ascii="Segoe UI Light" w:hAnsi="Segoe UI Light"/>
                <w:szCs w:val="16"/>
              </w:rPr>
            </w:pPr>
          </w:p>
        </w:tc>
        <w:tc>
          <w:tcPr>
            <w:tcW w:w="567" w:type="dxa"/>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1/3</w:t>
            </w:r>
          </w:p>
        </w:tc>
        <w:tc>
          <w:tcPr>
            <w:tcW w:w="709" w:type="dxa"/>
            <w:vMerge/>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710" w:type="dxa"/>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1,80</w:t>
            </w:r>
          </w:p>
        </w:tc>
        <w:tc>
          <w:tcPr>
            <w:tcW w:w="710" w:type="dxa"/>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2079" w:type="dxa"/>
            <w:vMerge/>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p>
        </w:tc>
        <w:tc>
          <w:tcPr>
            <w:tcW w:w="2079" w:type="dxa"/>
            <w:vMerge/>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2079" w:type="dxa"/>
            <w:vMerge/>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r>
      <w:tr w:rsidR="00A16167" w:rsidRPr="009433A4" w:rsidTr="009C321D">
        <w:tc>
          <w:tcPr>
            <w:cnfStyle w:val="001000000000" w:firstRow="0" w:lastRow="0" w:firstColumn="1" w:lastColumn="0" w:oddVBand="0" w:evenVBand="0" w:oddHBand="0" w:evenHBand="0" w:firstRowFirstColumn="0" w:firstRowLastColumn="0" w:lastRowFirstColumn="0" w:lastRowLastColumn="0"/>
            <w:tcW w:w="1240" w:type="dxa"/>
            <w:vMerge/>
            <w:vAlign w:val="center"/>
          </w:tcPr>
          <w:p w:rsidR="00CA7114" w:rsidRPr="009433A4" w:rsidRDefault="00CA7114" w:rsidP="0078750A">
            <w:pPr>
              <w:spacing w:line="276" w:lineRule="auto"/>
              <w:jc w:val="center"/>
              <w:rPr>
                <w:rFonts w:ascii="Segoe UI Light" w:hAnsi="Segoe UI Light" w:cs="Arial"/>
                <w:spacing w:val="2"/>
                <w:shd w:val="clear" w:color="auto" w:fill="FFFFFF"/>
              </w:rPr>
            </w:pPr>
          </w:p>
        </w:tc>
        <w:tc>
          <w:tcPr>
            <w:tcW w:w="567" w:type="dxa"/>
            <w:vAlign w:val="center"/>
          </w:tcPr>
          <w:p w:rsidR="00CA7114" w:rsidRPr="009433A4" w:rsidRDefault="00CA7114" w:rsidP="0078750A">
            <w:pPr>
              <w:spacing w:line="276" w:lineRule="auto"/>
              <w:ind w:right="-108" w:hanging="108"/>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1/4</w:t>
            </w:r>
          </w:p>
        </w:tc>
        <w:tc>
          <w:tcPr>
            <w:tcW w:w="709" w:type="dxa"/>
            <w:vMerge/>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710" w:type="dxa"/>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710" w:type="dxa"/>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9,80</w:t>
            </w:r>
          </w:p>
        </w:tc>
        <w:tc>
          <w:tcPr>
            <w:tcW w:w="2079" w:type="dxa"/>
            <w:vMerge/>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p>
        </w:tc>
        <w:tc>
          <w:tcPr>
            <w:tcW w:w="2079" w:type="dxa"/>
            <w:vMerge/>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2079" w:type="dxa"/>
            <w:vMerge/>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r>
      <w:tr w:rsidR="00A16167" w:rsidRPr="009433A4" w:rsidTr="009C321D">
        <w:tc>
          <w:tcPr>
            <w:cnfStyle w:val="001000000000" w:firstRow="0" w:lastRow="0" w:firstColumn="1" w:lastColumn="0" w:oddVBand="0" w:evenVBand="0" w:oddHBand="0" w:evenHBand="0" w:firstRowFirstColumn="0" w:firstRowLastColumn="0" w:lastRowFirstColumn="0" w:lastRowLastColumn="0"/>
            <w:tcW w:w="1240" w:type="dxa"/>
            <w:vMerge/>
            <w:vAlign w:val="center"/>
          </w:tcPr>
          <w:p w:rsidR="00CA7114" w:rsidRPr="009433A4" w:rsidRDefault="00CA7114" w:rsidP="0078750A">
            <w:pPr>
              <w:spacing w:line="276" w:lineRule="auto"/>
              <w:rPr>
                <w:rFonts w:ascii="Segoe UI Light" w:hAnsi="Segoe UI Light"/>
                <w:szCs w:val="16"/>
              </w:rPr>
            </w:pPr>
          </w:p>
        </w:tc>
        <w:tc>
          <w:tcPr>
            <w:tcW w:w="567" w:type="dxa"/>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2/1</w:t>
            </w:r>
          </w:p>
        </w:tc>
        <w:tc>
          <w:tcPr>
            <w:tcW w:w="709" w:type="dxa"/>
            <w:vMerge/>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710" w:type="dxa"/>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0,40</w:t>
            </w:r>
          </w:p>
        </w:tc>
        <w:tc>
          <w:tcPr>
            <w:tcW w:w="710" w:type="dxa"/>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1,95</w:t>
            </w:r>
          </w:p>
        </w:tc>
        <w:tc>
          <w:tcPr>
            <w:tcW w:w="2079" w:type="dxa"/>
            <w:vMerge/>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p>
        </w:tc>
        <w:tc>
          <w:tcPr>
            <w:tcW w:w="2079" w:type="dxa"/>
            <w:vMerge/>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2079" w:type="dxa"/>
            <w:vMerge/>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r>
      <w:tr w:rsidR="00A16167" w:rsidRPr="009433A4" w:rsidTr="009C321D">
        <w:tc>
          <w:tcPr>
            <w:cnfStyle w:val="001000000000" w:firstRow="0" w:lastRow="0" w:firstColumn="1" w:lastColumn="0" w:oddVBand="0" w:evenVBand="0" w:oddHBand="0" w:evenHBand="0" w:firstRowFirstColumn="0" w:firstRowLastColumn="0" w:lastRowFirstColumn="0" w:lastRowLastColumn="0"/>
            <w:tcW w:w="1240" w:type="dxa"/>
            <w:vMerge/>
            <w:vAlign w:val="center"/>
          </w:tcPr>
          <w:p w:rsidR="00CA7114" w:rsidRPr="009433A4" w:rsidRDefault="00CA7114" w:rsidP="0078750A">
            <w:pPr>
              <w:spacing w:line="276" w:lineRule="auto"/>
              <w:jc w:val="center"/>
              <w:rPr>
                <w:rFonts w:ascii="Segoe UI Light" w:hAnsi="Segoe UI Light" w:cs="Arial"/>
                <w:spacing w:val="2"/>
                <w:shd w:val="clear" w:color="auto" w:fill="FFFFFF"/>
              </w:rPr>
            </w:pPr>
          </w:p>
        </w:tc>
        <w:tc>
          <w:tcPr>
            <w:tcW w:w="567" w:type="dxa"/>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2/2</w:t>
            </w:r>
          </w:p>
        </w:tc>
        <w:tc>
          <w:tcPr>
            <w:tcW w:w="709" w:type="dxa"/>
            <w:vMerge/>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710" w:type="dxa"/>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0,65</w:t>
            </w:r>
          </w:p>
        </w:tc>
        <w:tc>
          <w:tcPr>
            <w:tcW w:w="710" w:type="dxa"/>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zCs w:val="16"/>
                <w:shd w:val="clear" w:color="auto" w:fill="FFFFFF"/>
              </w:rPr>
              <w:t>-</w:t>
            </w:r>
          </w:p>
        </w:tc>
        <w:tc>
          <w:tcPr>
            <w:tcW w:w="2079" w:type="dxa"/>
            <w:vMerge/>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2079" w:type="dxa"/>
            <w:vMerge/>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2079" w:type="dxa"/>
            <w:vMerge/>
            <w:vAlign w:val="center"/>
          </w:tcPr>
          <w:p w:rsidR="00CA7114" w:rsidRPr="009433A4" w:rsidRDefault="00CA7114"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r>
      <w:tr w:rsidR="00A16167" w:rsidRPr="009433A4" w:rsidTr="009C321D">
        <w:tc>
          <w:tcPr>
            <w:cnfStyle w:val="001000000000" w:firstRow="0" w:lastRow="0" w:firstColumn="1" w:lastColumn="0" w:oddVBand="0" w:evenVBand="0" w:oddHBand="0" w:evenHBand="0" w:firstRowFirstColumn="0" w:firstRowLastColumn="0" w:lastRowFirstColumn="0" w:lastRowLastColumn="0"/>
            <w:tcW w:w="1807" w:type="dxa"/>
            <w:gridSpan w:val="2"/>
            <w:vAlign w:val="center"/>
          </w:tcPr>
          <w:p w:rsidR="00CA7114" w:rsidRPr="009433A4" w:rsidRDefault="00CA7114" w:rsidP="0078750A">
            <w:pPr>
              <w:spacing w:line="276" w:lineRule="auto"/>
              <w:ind w:right="34"/>
              <w:rPr>
                <w:rFonts w:ascii="Segoe UI Light" w:hAnsi="Segoe UI Light"/>
                <w:szCs w:val="16"/>
              </w:rPr>
            </w:pPr>
            <w:r w:rsidRPr="009433A4">
              <w:rPr>
                <w:rFonts w:ascii="Segoe UI Light" w:hAnsi="Segoe UI Light"/>
                <w:szCs w:val="16"/>
              </w:rPr>
              <w:t>пос. Прудный</w:t>
            </w:r>
          </w:p>
        </w:tc>
        <w:tc>
          <w:tcPr>
            <w:tcW w:w="709" w:type="dxa"/>
            <w:vAlign w:val="center"/>
          </w:tcPr>
          <w:p w:rsidR="00CA7114" w:rsidRPr="009433A4" w:rsidRDefault="00CA7114" w:rsidP="00CC467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2,55</w:t>
            </w:r>
          </w:p>
        </w:tc>
        <w:tc>
          <w:tcPr>
            <w:tcW w:w="710" w:type="dxa"/>
            <w:vAlign w:val="center"/>
          </w:tcPr>
          <w:p w:rsidR="00CA7114" w:rsidRPr="009433A4" w:rsidRDefault="00CA7114" w:rsidP="00CC467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2,00</w:t>
            </w:r>
          </w:p>
        </w:tc>
        <w:tc>
          <w:tcPr>
            <w:tcW w:w="710" w:type="dxa"/>
            <w:vAlign w:val="center"/>
          </w:tcPr>
          <w:p w:rsidR="00CA7114" w:rsidRPr="009433A4" w:rsidRDefault="00CA7114" w:rsidP="00CC467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0,55</w:t>
            </w:r>
          </w:p>
        </w:tc>
        <w:tc>
          <w:tcPr>
            <w:tcW w:w="2079" w:type="dxa"/>
            <w:vAlign w:val="center"/>
          </w:tcPr>
          <w:p w:rsidR="00CA7114" w:rsidRPr="009433A4" w:rsidRDefault="00CA7114" w:rsidP="00CA711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340</w:t>
            </w:r>
          </w:p>
        </w:tc>
        <w:tc>
          <w:tcPr>
            <w:tcW w:w="2079" w:type="dxa"/>
            <w:vAlign w:val="center"/>
          </w:tcPr>
          <w:p w:rsidR="00CA7114" w:rsidRPr="009433A4" w:rsidRDefault="00CA7114" w:rsidP="00CA711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1530</w:t>
            </w:r>
          </w:p>
        </w:tc>
        <w:tc>
          <w:tcPr>
            <w:tcW w:w="2079" w:type="dxa"/>
            <w:vAlign w:val="center"/>
          </w:tcPr>
          <w:p w:rsidR="00CA7114" w:rsidRPr="009433A4" w:rsidRDefault="00CA7114" w:rsidP="00CA711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1870</w:t>
            </w:r>
          </w:p>
        </w:tc>
      </w:tr>
      <w:tr w:rsidR="00A16167" w:rsidRPr="009433A4" w:rsidTr="009C321D">
        <w:tc>
          <w:tcPr>
            <w:cnfStyle w:val="001000000000" w:firstRow="0" w:lastRow="0" w:firstColumn="1" w:lastColumn="0" w:oddVBand="0" w:evenVBand="0" w:oddHBand="0" w:evenHBand="0" w:firstRowFirstColumn="0" w:firstRowLastColumn="0" w:lastRowFirstColumn="0" w:lastRowLastColumn="0"/>
            <w:tcW w:w="1807" w:type="dxa"/>
            <w:gridSpan w:val="2"/>
            <w:vAlign w:val="center"/>
          </w:tcPr>
          <w:p w:rsidR="00CA7114" w:rsidRPr="009433A4" w:rsidRDefault="00CA7114" w:rsidP="0078750A">
            <w:pPr>
              <w:spacing w:line="276" w:lineRule="auto"/>
              <w:ind w:right="34"/>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Моховички</w:t>
            </w:r>
          </w:p>
        </w:tc>
        <w:tc>
          <w:tcPr>
            <w:tcW w:w="709" w:type="dxa"/>
            <w:vAlign w:val="center"/>
          </w:tcPr>
          <w:p w:rsidR="00CA7114" w:rsidRPr="009433A4" w:rsidRDefault="00CA7114" w:rsidP="00CC467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3,15</w:t>
            </w:r>
          </w:p>
        </w:tc>
        <w:tc>
          <w:tcPr>
            <w:tcW w:w="710" w:type="dxa"/>
            <w:vAlign w:val="center"/>
          </w:tcPr>
          <w:p w:rsidR="00CA7114" w:rsidRPr="009433A4" w:rsidRDefault="00CA7114" w:rsidP="00CC467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2,55</w:t>
            </w:r>
          </w:p>
        </w:tc>
        <w:tc>
          <w:tcPr>
            <w:tcW w:w="710" w:type="dxa"/>
            <w:vAlign w:val="center"/>
          </w:tcPr>
          <w:p w:rsidR="00CA7114" w:rsidRPr="009433A4" w:rsidRDefault="00CA7114" w:rsidP="00CC467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0,60</w:t>
            </w:r>
          </w:p>
        </w:tc>
        <w:tc>
          <w:tcPr>
            <w:tcW w:w="2079" w:type="dxa"/>
            <w:vAlign w:val="center"/>
          </w:tcPr>
          <w:p w:rsidR="00CA7114" w:rsidRPr="009433A4" w:rsidRDefault="00CA7114" w:rsidP="00CA711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430</w:t>
            </w:r>
          </w:p>
        </w:tc>
        <w:tc>
          <w:tcPr>
            <w:tcW w:w="2079" w:type="dxa"/>
            <w:vAlign w:val="center"/>
          </w:tcPr>
          <w:p w:rsidR="00CA7114" w:rsidRPr="009433A4" w:rsidRDefault="00CA7114" w:rsidP="00CA711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2820</w:t>
            </w:r>
          </w:p>
        </w:tc>
        <w:tc>
          <w:tcPr>
            <w:tcW w:w="2079" w:type="dxa"/>
            <w:vAlign w:val="center"/>
          </w:tcPr>
          <w:p w:rsidR="00CA7114" w:rsidRPr="009433A4" w:rsidRDefault="00CA7114" w:rsidP="00CA711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3250</w:t>
            </w:r>
          </w:p>
        </w:tc>
      </w:tr>
      <w:tr w:rsidR="00A16167" w:rsidRPr="009433A4" w:rsidTr="009C321D">
        <w:tc>
          <w:tcPr>
            <w:cnfStyle w:val="001000000000" w:firstRow="0" w:lastRow="0" w:firstColumn="1" w:lastColumn="0" w:oddVBand="0" w:evenVBand="0" w:oddHBand="0" w:evenHBand="0" w:firstRowFirstColumn="0" w:firstRowLastColumn="0" w:lastRowFirstColumn="0" w:lastRowLastColumn="0"/>
            <w:tcW w:w="1807" w:type="dxa"/>
            <w:gridSpan w:val="2"/>
            <w:vAlign w:val="center"/>
          </w:tcPr>
          <w:p w:rsidR="00CA7114" w:rsidRPr="009433A4" w:rsidRDefault="00CA7114" w:rsidP="0078750A">
            <w:pPr>
              <w:spacing w:line="276" w:lineRule="auto"/>
              <w:ind w:right="34"/>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Заварухино</w:t>
            </w:r>
          </w:p>
        </w:tc>
        <w:tc>
          <w:tcPr>
            <w:tcW w:w="709" w:type="dxa"/>
            <w:vAlign w:val="center"/>
          </w:tcPr>
          <w:p w:rsidR="00CA7114" w:rsidRPr="009433A4" w:rsidRDefault="00CA7114" w:rsidP="00CC467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1,00</w:t>
            </w:r>
          </w:p>
        </w:tc>
        <w:tc>
          <w:tcPr>
            <w:tcW w:w="710" w:type="dxa"/>
            <w:vAlign w:val="center"/>
          </w:tcPr>
          <w:p w:rsidR="00CA7114" w:rsidRPr="009433A4" w:rsidRDefault="00CA7114" w:rsidP="00CC467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1,00</w:t>
            </w:r>
          </w:p>
        </w:tc>
        <w:tc>
          <w:tcPr>
            <w:tcW w:w="710" w:type="dxa"/>
            <w:vAlign w:val="center"/>
          </w:tcPr>
          <w:p w:rsidR="00CA7114" w:rsidRPr="009433A4" w:rsidRDefault="00CA7114" w:rsidP="00CC467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2079" w:type="dxa"/>
            <w:vAlign w:val="center"/>
          </w:tcPr>
          <w:p w:rsidR="00CA7114" w:rsidRPr="009433A4" w:rsidRDefault="00CA7114" w:rsidP="00B42010">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180</w:t>
            </w:r>
          </w:p>
        </w:tc>
        <w:tc>
          <w:tcPr>
            <w:tcW w:w="2079" w:type="dxa"/>
            <w:vAlign w:val="center"/>
          </w:tcPr>
          <w:p w:rsidR="00CA7114" w:rsidRPr="009433A4" w:rsidRDefault="00CA7114" w:rsidP="00CA711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1210</w:t>
            </w:r>
          </w:p>
        </w:tc>
        <w:tc>
          <w:tcPr>
            <w:tcW w:w="2079" w:type="dxa"/>
            <w:vAlign w:val="center"/>
          </w:tcPr>
          <w:p w:rsidR="00CA7114" w:rsidRPr="009433A4" w:rsidRDefault="00CA7114" w:rsidP="00CA711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1390</w:t>
            </w:r>
          </w:p>
        </w:tc>
      </w:tr>
      <w:tr w:rsidR="00A16167" w:rsidRPr="009433A4" w:rsidTr="009C321D">
        <w:tc>
          <w:tcPr>
            <w:cnfStyle w:val="001000000000" w:firstRow="0" w:lastRow="0" w:firstColumn="1" w:lastColumn="0" w:oddVBand="0" w:evenVBand="0" w:oddHBand="0" w:evenHBand="0" w:firstRowFirstColumn="0" w:firstRowLastColumn="0" w:lastRowFirstColumn="0" w:lastRowLastColumn="0"/>
            <w:tcW w:w="1240" w:type="dxa"/>
            <w:vMerge w:val="restart"/>
            <w:vAlign w:val="center"/>
          </w:tcPr>
          <w:p w:rsidR="002F3D52" w:rsidRPr="009433A4" w:rsidRDefault="002F3D52" w:rsidP="0078750A">
            <w:pPr>
              <w:spacing w:line="276" w:lineRule="auto"/>
              <w:ind w:right="34"/>
              <w:rPr>
                <w:rFonts w:ascii="Segoe UI Light" w:hAnsi="Segoe UI Light"/>
                <w:szCs w:val="16"/>
              </w:rPr>
            </w:pPr>
            <w:r w:rsidRPr="009433A4">
              <w:rPr>
                <w:rFonts w:ascii="Segoe UI Light" w:hAnsi="Segoe UI Light"/>
                <w:szCs w:val="16"/>
              </w:rPr>
              <w:t>д. Ключи</w:t>
            </w:r>
          </w:p>
        </w:tc>
        <w:tc>
          <w:tcPr>
            <w:tcW w:w="567" w:type="dxa"/>
            <w:vAlign w:val="center"/>
          </w:tcPr>
          <w:p w:rsidR="002F3D52" w:rsidRPr="009433A4" w:rsidRDefault="002F3D52" w:rsidP="0078750A">
            <w:pPr>
              <w:spacing w:line="276" w:lineRule="auto"/>
              <w:ind w:right="34"/>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w:t>
            </w:r>
          </w:p>
        </w:tc>
        <w:tc>
          <w:tcPr>
            <w:tcW w:w="709" w:type="dxa"/>
            <w:vMerge w:val="restart"/>
            <w:vAlign w:val="center"/>
          </w:tcPr>
          <w:p w:rsidR="002F3D52" w:rsidRPr="009433A4" w:rsidRDefault="002F3D52" w:rsidP="00B42010">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6,70</w:t>
            </w:r>
          </w:p>
        </w:tc>
        <w:tc>
          <w:tcPr>
            <w:tcW w:w="710" w:type="dxa"/>
            <w:vAlign w:val="center"/>
          </w:tcPr>
          <w:p w:rsidR="002F3D52" w:rsidRPr="009433A4" w:rsidRDefault="002F3D52" w:rsidP="00B42010">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3,40</w:t>
            </w:r>
          </w:p>
        </w:tc>
        <w:tc>
          <w:tcPr>
            <w:tcW w:w="710" w:type="dxa"/>
            <w:vAlign w:val="center"/>
          </w:tcPr>
          <w:p w:rsidR="002F3D52" w:rsidRPr="009433A4" w:rsidRDefault="002F3D52"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2079" w:type="dxa"/>
            <w:vMerge w:val="restart"/>
            <w:vAlign w:val="center"/>
          </w:tcPr>
          <w:p w:rsidR="002F3D52" w:rsidRPr="009433A4" w:rsidRDefault="002F3D52"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950</w:t>
            </w:r>
          </w:p>
        </w:tc>
        <w:tc>
          <w:tcPr>
            <w:tcW w:w="2079" w:type="dxa"/>
            <w:vMerge w:val="restart"/>
            <w:vAlign w:val="center"/>
          </w:tcPr>
          <w:p w:rsidR="002F3D52" w:rsidRPr="009433A4" w:rsidRDefault="002F3D52"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4080</w:t>
            </w:r>
          </w:p>
        </w:tc>
        <w:tc>
          <w:tcPr>
            <w:tcW w:w="2079" w:type="dxa"/>
            <w:vMerge w:val="restart"/>
            <w:vAlign w:val="center"/>
          </w:tcPr>
          <w:p w:rsidR="002F3D52" w:rsidRPr="009433A4" w:rsidRDefault="00D06989"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5030</w:t>
            </w:r>
          </w:p>
        </w:tc>
      </w:tr>
      <w:tr w:rsidR="00A16167" w:rsidRPr="009433A4" w:rsidTr="009C321D">
        <w:tc>
          <w:tcPr>
            <w:cnfStyle w:val="001000000000" w:firstRow="0" w:lastRow="0" w:firstColumn="1" w:lastColumn="0" w:oddVBand="0" w:evenVBand="0" w:oddHBand="0" w:evenHBand="0" w:firstRowFirstColumn="0" w:firstRowLastColumn="0" w:lastRowFirstColumn="0" w:lastRowLastColumn="0"/>
            <w:tcW w:w="1240" w:type="dxa"/>
            <w:vMerge/>
            <w:vAlign w:val="center"/>
          </w:tcPr>
          <w:p w:rsidR="002F3D52" w:rsidRPr="009433A4" w:rsidRDefault="002F3D52" w:rsidP="0078750A">
            <w:pPr>
              <w:spacing w:line="276" w:lineRule="auto"/>
              <w:rPr>
                <w:rFonts w:ascii="Segoe UI Light" w:hAnsi="Segoe UI Light" w:cs="Arial"/>
                <w:spacing w:val="2"/>
                <w:shd w:val="clear" w:color="auto" w:fill="FFFFFF"/>
              </w:rPr>
            </w:pPr>
          </w:p>
        </w:tc>
        <w:tc>
          <w:tcPr>
            <w:tcW w:w="567" w:type="dxa"/>
            <w:vAlign w:val="center"/>
          </w:tcPr>
          <w:p w:rsidR="002F3D52" w:rsidRPr="009433A4" w:rsidRDefault="002F3D52"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w:t>
            </w:r>
          </w:p>
        </w:tc>
        <w:tc>
          <w:tcPr>
            <w:tcW w:w="709" w:type="dxa"/>
            <w:vMerge/>
            <w:vAlign w:val="center"/>
          </w:tcPr>
          <w:p w:rsidR="002F3D52" w:rsidRPr="009433A4" w:rsidRDefault="002F3D52"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10" w:type="dxa"/>
            <w:vAlign w:val="center"/>
          </w:tcPr>
          <w:p w:rsidR="002F3D52" w:rsidRPr="009433A4" w:rsidRDefault="002F3D52"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2,10</w:t>
            </w:r>
          </w:p>
        </w:tc>
        <w:tc>
          <w:tcPr>
            <w:tcW w:w="710" w:type="dxa"/>
            <w:vAlign w:val="center"/>
          </w:tcPr>
          <w:p w:rsidR="002F3D52" w:rsidRPr="009433A4" w:rsidRDefault="002F3D52"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2079" w:type="dxa"/>
            <w:vMerge/>
            <w:vAlign w:val="center"/>
          </w:tcPr>
          <w:p w:rsidR="002F3D52" w:rsidRPr="009433A4" w:rsidRDefault="002F3D52"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2079" w:type="dxa"/>
            <w:vMerge/>
            <w:vAlign w:val="center"/>
          </w:tcPr>
          <w:p w:rsidR="002F3D52" w:rsidRPr="009433A4" w:rsidRDefault="002F3D52"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2079" w:type="dxa"/>
            <w:vMerge/>
            <w:vAlign w:val="center"/>
          </w:tcPr>
          <w:p w:rsidR="002F3D52" w:rsidRPr="009433A4" w:rsidRDefault="002F3D52"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r>
      <w:tr w:rsidR="00A16167" w:rsidRPr="009433A4" w:rsidTr="009C321D">
        <w:tc>
          <w:tcPr>
            <w:cnfStyle w:val="001000000000" w:firstRow="0" w:lastRow="0" w:firstColumn="1" w:lastColumn="0" w:oddVBand="0" w:evenVBand="0" w:oddHBand="0" w:evenHBand="0" w:firstRowFirstColumn="0" w:firstRowLastColumn="0" w:lastRowFirstColumn="0" w:lastRowLastColumn="0"/>
            <w:tcW w:w="1240" w:type="dxa"/>
            <w:vMerge/>
            <w:vAlign w:val="center"/>
          </w:tcPr>
          <w:p w:rsidR="002F3D52" w:rsidRPr="009433A4" w:rsidRDefault="002F3D52" w:rsidP="0078750A">
            <w:pPr>
              <w:spacing w:line="276" w:lineRule="auto"/>
              <w:rPr>
                <w:rFonts w:ascii="Segoe UI Light" w:hAnsi="Segoe UI Light" w:cs="Arial"/>
                <w:spacing w:val="2"/>
                <w:shd w:val="clear" w:color="auto" w:fill="FFFFFF"/>
              </w:rPr>
            </w:pPr>
          </w:p>
        </w:tc>
        <w:tc>
          <w:tcPr>
            <w:tcW w:w="567" w:type="dxa"/>
            <w:vAlign w:val="center"/>
          </w:tcPr>
          <w:p w:rsidR="002F3D52" w:rsidRPr="009433A4" w:rsidRDefault="002F3D52"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w:t>
            </w:r>
          </w:p>
        </w:tc>
        <w:tc>
          <w:tcPr>
            <w:tcW w:w="709" w:type="dxa"/>
            <w:vMerge/>
            <w:vAlign w:val="center"/>
          </w:tcPr>
          <w:p w:rsidR="002F3D52" w:rsidRPr="009433A4" w:rsidRDefault="002F3D52"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710" w:type="dxa"/>
            <w:vAlign w:val="center"/>
          </w:tcPr>
          <w:p w:rsidR="002F3D52" w:rsidRPr="009433A4" w:rsidRDefault="002F3D52"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1,20</w:t>
            </w:r>
          </w:p>
        </w:tc>
        <w:tc>
          <w:tcPr>
            <w:tcW w:w="710" w:type="dxa"/>
            <w:vAlign w:val="center"/>
          </w:tcPr>
          <w:p w:rsidR="002F3D52" w:rsidRPr="009433A4" w:rsidRDefault="002F3D52"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2079" w:type="dxa"/>
            <w:vMerge/>
            <w:vAlign w:val="center"/>
          </w:tcPr>
          <w:p w:rsidR="002F3D52" w:rsidRPr="009433A4" w:rsidRDefault="002F3D52"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2079" w:type="dxa"/>
            <w:vMerge/>
            <w:vAlign w:val="center"/>
          </w:tcPr>
          <w:p w:rsidR="002F3D52" w:rsidRPr="009433A4" w:rsidRDefault="002F3D52"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2079" w:type="dxa"/>
            <w:vMerge/>
            <w:vAlign w:val="center"/>
          </w:tcPr>
          <w:p w:rsidR="002F3D52" w:rsidRPr="009433A4" w:rsidRDefault="002F3D52" w:rsidP="00787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r>
      <w:tr w:rsidR="00A16167" w:rsidRPr="009433A4" w:rsidTr="009C321D">
        <w:tc>
          <w:tcPr>
            <w:cnfStyle w:val="001000000000" w:firstRow="0" w:lastRow="0" w:firstColumn="1" w:lastColumn="0" w:oddVBand="0" w:evenVBand="0" w:oddHBand="0" w:evenHBand="0" w:firstRowFirstColumn="0" w:firstRowLastColumn="0" w:lastRowFirstColumn="0" w:lastRowLastColumn="0"/>
            <w:tcW w:w="3936" w:type="dxa"/>
            <w:gridSpan w:val="5"/>
            <w:vAlign w:val="center"/>
          </w:tcPr>
          <w:p w:rsidR="009C321D" w:rsidRPr="009433A4" w:rsidRDefault="009C321D" w:rsidP="0078750A">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Итого</w:t>
            </w:r>
          </w:p>
        </w:tc>
        <w:tc>
          <w:tcPr>
            <w:tcW w:w="2079" w:type="dxa"/>
            <w:vAlign w:val="center"/>
          </w:tcPr>
          <w:p w:rsidR="009C321D" w:rsidRPr="009433A4" w:rsidRDefault="002F3D52" w:rsidP="00CA711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3</w:t>
            </w:r>
            <w:r w:rsidR="00CA7114" w:rsidRPr="009433A4">
              <w:rPr>
                <w:rFonts w:cs="Arial"/>
                <w:spacing w:val="2"/>
                <w:shd w:val="clear" w:color="auto" w:fill="FFFFFF"/>
              </w:rPr>
              <w:t>5</w:t>
            </w:r>
            <w:r w:rsidRPr="009433A4">
              <w:rPr>
                <w:rFonts w:cs="Arial"/>
                <w:spacing w:val="2"/>
                <w:shd w:val="clear" w:color="auto" w:fill="FFFFFF"/>
              </w:rPr>
              <w:t>0</w:t>
            </w:r>
            <w:r w:rsidR="009C321D" w:rsidRPr="009433A4">
              <w:rPr>
                <w:rFonts w:cs="Arial"/>
                <w:spacing w:val="2"/>
                <w:shd w:val="clear" w:color="auto" w:fill="FFFFFF"/>
              </w:rPr>
              <w:t>0</w:t>
            </w:r>
          </w:p>
        </w:tc>
        <w:tc>
          <w:tcPr>
            <w:tcW w:w="2079" w:type="dxa"/>
            <w:vAlign w:val="center"/>
          </w:tcPr>
          <w:p w:rsidR="009C321D" w:rsidRPr="009433A4" w:rsidRDefault="002F3D52" w:rsidP="00CA711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19</w:t>
            </w:r>
            <w:r w:rsidR="00CA7114" w:rsidRPr="009433A4">
              <w:rPr>
                <w:rFonts w:cs="Arial"/>
                <w:spacing w:val="2"/>
                <w:shd w:val="clear" w:color="auto" w:fill="FFFFFF"/>
              </w:rPr>
              <w:t>070</w:t>
            </w:r>
          </w:p>
        </w:tc>
        <w:tc>
          <w:tcPr>
            <w:tcW w:w="2079" w:type="dxa"/>
            <w:vAlign w:val="center"/>
          </w:tcPr>
          <w:p w:rsidR="009C321D" w:rsidRPr="009433A4" w:rsidRDefault="00D06989" w:rsidP="00CA711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22</w:t>
            </w:r>
            <w:r w:rsidR="00CA7114" w:rsidRPr="009433A4">
              <w:rPr>
                <w:rFonts w:cs="Arial"/>
                <w:spacing w:val="2"/>
                <w:shd w:val="clear" w:color="auto" w:fill="FFFFFF"/>
              </w:rPr>
              <w:t>57</w:t>
            </w:r>
            <w:r w:rsidRPr="009433A4">
              <w:rPr>
                <w:rFonts w:cs="Arial"/>
                <w:spacing w:val="2"/>
                <w:shd w:val="clear" w:color="auto" w:fill="FFFFFF"/>
              </w:rPr>
              <w:t>0</w:t>
            </w:r>
          </w:p>
        </w:tc>
      </w:tr>
    </w:tbl>
    <w:p w:rsidR="00DA7AB8" w:rsidRPr="009433A4" w:rsidRDefault="00DA7AB8" w:rsidP="0078750A">
      <w:pPr>
        <w:spacing w:after="0" w:line="240" w:lineRule="auto"/>
        <w:jc w:val="both"/>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283"/>
        <w:gridCol w:w="9192"/>
      </w:tblGrid>
      <w:tr w:rsidR="006D03B9" w:rsidRPr="009433A4" w:rsidTr="00064A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DA7AB8" w:rsidRPr="009433A4" w:rsidRDefault="00DA7AB8" w:rsidP="0078750A">
            <w:pPr>
              <w:rPr>
                <w:rFonts w:ascii="Segoe UI Light" w:hAnsi="Segoe UI Light" w:cs="Arial"/>
                <w:spacing w:val="2"/>
                <w:szCs w:val="16"/>
                <w:shd w:val="clear" w:color="auto" w:fill="FFFFFF"/>
              </w:rPr>
            </w:pPr>
            <w:proofErr w:type="gramStart"/>
            <w:r w:rsidRPr="009433A4">
              <w:rPr>
                <w:rFonts w:ascii="Segoe UI Light" w:hAnsi="Segoe UI Light" w:cs="Arial"/>
                <w:spacing w:val="2"/>
                <w:szCs w:val="16"/>
                <w:shd w:val="clear" w:color="auto" w:fill="FFFFFF"/>
              </w:rPr>
              <w:t>ПР</w:t>
            </w:r>
            <w:proofErr w:type="gramEnd"/>
          </w:p>
        </w:tc>
        <w:tc>
          <w:tcPr>
            <w:tcW w:w="283" w:type="dxa"/>
          </w:tcPr>
          <w:p w:rsidR="00DA7AB8" w:rsidRPr="009433A4" w:rsidRDefault="00DA7AB8" w:rsidP="0078750A">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9192" w:type="dxa"/>
          </w:tcPr>
          <w:p w:rsidR="00DA7AB8" w:rsidRPr="009433A4" w:rsidRDefault="00DA7AB8" w:rsidP="0078750A">
            <w:pPr>
              <w:jc w:val="both"/>
              <w:cnfStyle w:val="100000000000" w:firstRow="1" w:lastRow="0" w:firstColumn="0" w:lastColumn="0" w:oddVBand="0" w:evenVBand="0" w:oddHBand="0" w:evenHBand="0" w:firstRowFirstColumn="0" w:firstRowLastColumn="0" w:lastRowFirstColumn="0" w:lastRowLastColumn="0"/>
              <w:rPr>
                <w:rStyle w:val="25"/>
                <w:rFonts w:ascii="Segoe UI Light" w:hAnsi="Segoe UI Light"/>
              </w:rPr>
            </w:pPr>
            <w:r w:rsidRPr="009433A4">
              <w:rPr>
                <w:rFonts w:ascii="Segoe UI Light" w:hAnsi="Segoe UI Light" w:cs="Arial"/>
                <w:spacing w:val="2"/>
                <w:szCs w:val="16"/>
                <w:shd w:val="clear" w:color="auto" w:fill="FFFFFF"/>
              </w:rPr>
              <w:t>планировочный район;</w:t>
            </w:r>
          </w:p>
        </w:tc>
      </w:tr>
      <w:tr w:rsidR="006D03B9" w:rsidRPr="009433A4" w:rsidTr="00407FCC">
        <w:tc>
          <w:tcPr>
            <w:cnfStyle w:val="001000000000" w:firstRow="0" w:lastRow="0" w:firstColumn="1" w:lastColumn="0" w:oddVBand="0" w:evenVBand="0" w:oddHBand="0" w:evenHBand="0" w:firstRowFirstColumn="0" w:firstRowLastColumn="0" w:lastRowFirstColumn="0" w:lastRowLastColumn="0"/>
            <w:tcW w:w="663" w:type="dxa"/>
          </w:tcPr>
          <w:p w:rsidR="005F45BF" w:rsidRPr="009433A4" w:rsidRDefault="005F45BF" w:rsidP="0078750A">
            <w:pP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ЖР</w:t>
            </w:r>
          </w:p>
        </w:tc>
        <w:tc>
          <w:tcPr>
            <w:tcW w:w="283" w:type="dxa"/>
          </w:tcPr>
          <w:p w:rsidR="005F45BF" w:rsidRPr="009433A4" w:rsidRDefault="005F45BF" w:rsidP="0078750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5F45BF" w:rsidRPr="009433A4" w:rsidRDefault="005F45BF" w:rsidP="0078750A">
            <w:pPr>
              <w:jc w:val="both"/>
              <w:cnfStyle w:val="000000000000" w:firstRow="0" w:lastRow="0" w:firstColumn="0" w:lastColumn="0" w:oddVBand="0" w:evenVBand="0" w:oddHBand="0" w:evenHBand="0" w:firstRowFirstColumn="0" w:firstRowLastColumn="0" w:lastRowFirstColumn="0" w:lastRowLastColumn="0"/>
              <w:rPr>
                <w:rStyle w:val="25"/>
                <w:rFonts w:ascii="Segoe UI Light" w:hAnsi="Segoe UI Light"/>
              </w:rPr>
            </w:pPr>
            <w:r w:rsidRPr="009433A4">
              <w:rPr>
                <w:rFonts w:cs="Arial"/>
                <w:spacing w:val="2"/>
                <w:szCs w:val="16"/>
                <w:shd w:val="clear" w:color="auto" w:fill="FFFFFF"/>
              </w:rPr>
              <w:t>жилой район;</w:t>
            </w:r>
          </w:p>
        </w:tc>
      </w:tr>
      <w:tr w:rsidR="006D03B9" w:rsidRPr="009433A4" w:rsidTr="001C1350">
        <w:tc>
          <w:tcPr>
            <w:cnfStyle w:val="001000000000" w:firstRow="0" w:lastRow="0" w:firstColumn="1" w:lastColumn="0" w:oddVBand="0" w:evenVBand="0" w:oddHBand="0" w:evenHBand="0" w:firstRowFirstColumn="0" w:firstRowLastColumn="0" w:lastRowFirstColumn="0" w:lastRowLastColumn="0"/>
            <w:tcW w:w="663" w:type="dxa"/>
          </w:tcPr>
          <w:p w:rsidR="00631877" w:rsidRPr="009433A4" w:rsidRDefault="00631877" w:rsidP="0078750A">
            <w:pP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МР</w:t>
            </w:r>
          </w:p>
        </w:tc>
        <w:tc>
          <w:tcPr>
            <w:tcW w:w="283" w:type="dxa"/>
          </w:tcPr>
          <w:p w:rsidR="00631877" w:rsidRPr="009433A4" w:rsidRDefault="00631877" w:rsidP="0078750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631877" w:rsidRPr="009433A4" w:rsidRDefault="00631877" w:rsidP="0078750A">
            <w:pPr>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микрорайон;</w:t>
            </w:r>
          </w:p>
        </w:tc>
      </w:tr>
      <w:tr w:rsidR="006D03B9" w:rsidRPr="009433A4" w:rsidTr="00064AF8">
        <w:tc>
          <w:tcPr>
            <w:cnfStyle w:val="001000000000" w:firstRow="0" w:lastRow="0" w:firstColumn="1" w:lastColumn="0" w:oddVBand="0" w:evenVBand="0" w:oddHBand="0" w:evenHBand="0" w:firstRowFirstColumn="0" w:firstRowLastColumn="0" w:lastRowFirstColumn="0" w:lastRowLastColumn="0"/>
            <w:tcW w:w="663" w:type="dxa"/>
          </w:tcPr>
          <w:p w:rsidR="00DA7AB8" w:rsidRPr="009433A4" w:rsidRDefault="00DA7AB8" w:rsidP="0078750A">
            <w:pP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ИЖС</w:t>
            </w:r>
          </w:p>
        </w:tc>
        <w:tc>
          <w:tcPr>
            <w:tcW w:w="283" w:type="dxa"/>
          </w:tcPr>
          <w:p w:rsidR="00DA7AB8" w:rsidRPr="009433A4" w:rsidRDefault="00DA7AB8" w:rsidP="0078750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DA7AB8" w:rsidRPr="009433A4" w:rsidRDefault="00DA7AB8" w:rsidP="0078750A">
            <w:pPr>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индивидуальное жилищное строительство;</w:t>
            </w:r>
          </w:p>
        </w:tc>
      </w:tr>
      <w:tr w:rsidR="006D03B9" w:rsidRPr="009433A4" w:rsidTr="00064AF8">
        <w:tc>
          <w:tcPr>
            <w:cnfStyle w:val="001000000000" w:firstRow="0" w:lastRow="0" w:firstColumn="1" w:lastColumn="0" w:oddVBand="0" w:evenVBand="0" w:oddHBand="0" w:evenHBand="0" w:firstRowFirstColumn="0" w:firstRowLastColumn="0" w:lastRowFirstColumn="0" w:lastRowLastColumn="0"/>
            <w:tcW w:w="663" w:type="dxa"/>
          </w:tcPr>
          <w:p w:rsidR="00DA7AB8" w:rsidRPr="009433A4" w:rsidRDefault="00DA7AB8" w:rsidP="0078750A">
            <w:pP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МКД</w:t>
            </w:r>
          </w:p>
        </w:tc>
        <w:tc>
          <w:tcPr>
            <w:tcW w:w="283" w:type="dxa"/>
          </w:tcPr>
          <w:p w:rsidR="00DA7AB8" w:rsidRPr="009433A4" w:rsidRDefault="00DA7AB8" w:rsidP="0078750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DA7AB8" w:rsidRPr="009433A4" w:rsidRDefault="00DA7AB8" w:rsidP="0078750A">
            <w:pPr>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многоквартирные дома;</w:t>
            </w:r>
          </w:p>
        </w:tc>
      </w:tr>
      <w:tr w:rsidR="006D03B9" w:rsidRPr="009433A4" w:rsidTr="00064AF8">
        <w:tc>
          <w:tcPr>
            <w:cnfStyle w:val="001000000000" w:firstRow="0" w:lastRow="0" w:firstColumn="1" w:lastColumn="0" w:oddVBand="0" w:evenVBand="0" w:oddHBand="0" w:evenHBand="0" w:firstRowFirstColumn="0" w:firstRowLastColumn="0" w:lastRowFirstColumn="0" w:lastRowLastColumn="0"/>
            <w:tcW w:w="663" w:type="dxa"/>
          </w:tcPr>
          <w:p w:rsidR="00DA7AB8" w:rsidRPr="009433A4" w:rsidRDefault="00DA7AB8" w:rsidP="0078750A">
            <w:pP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DA7AB8" w:rsidRPr="009433A4" w:rsidRDefault="00DA7AB8" w:rsidP="0078750A">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DA7AB8" w:rsidRPr="009433A4" w:rsidRDefault="00EB403C" w:rsidP="0078750A">
            <w:pPr>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показатель отсутствует.</w:t>
            </w:r>
          </w:p>
        </w:tc>
      </w:tr>
    </w:tbl>
    <w:p w:rsidR="002C4881" w:rsidRPr="009433A4" w:rsidRDefault="00A64E0F" w:rsidP="0078750A">
      <w:pPr>
        <w:pStyle w:val="210"/>
        <w:shd w:val="clear" w:color="auto" w:fill="auto"/>
        <w:spacing w:after="0" w:line="276" w:lineRule="auto"/>
        <w:ind w:firstLine="709"/>
        <w:rPr>
          <w:rStyle w:val="25"/>
          <w:rFonts w:ascii="Segoe UI Light" w:hAnsi="Segoe UI Light"/>
        </w:rPr>
      </w:pPr>
      <w:r w:rsidRPr="009433A4">
        <w:rPr>
          <w:rStyle w:val="25"/>
          <w:rFonts w:ascii="Segoe UI Light" w:hAnsi="Segoe UI Light"/>
        </w:rPr>
        <w:lastRenderedPageBreak/>
        <w:t>Для обеспечения газом поселения</w:t>
      </w:r>
      <w:r w:rsidR="00E93316" w:rsidRPr="009433A4">
        <w:rPr>
          <w:rStyle w:val="25"/>
          <w:rFonts w:ascii="Segoe UI Light" w:hAnsi="Segoe UI Light"/>
        </w:rPr>
        <w:t xml:space="preserve"> размеща</w:t>
      </w:r>
      <w:r w:rsidR="00D6392B" w:rsidRPr="009433A4">
        <w:rPr>
          <w:rStyle w:val="25"/>
          <w:rFonts w:ascii="Segoe UI Light" w:hAnsi="Segoe UI Light"/>
        </w:rPr>
        <w:t>ю</w:t>
      </w:r>
      <w:r w:rsidR="00E93316" w:rsidRPr="009433A4">
        <w:rPr>
          <w:rStyle w:val="25"/>
          <w:rFonts w:ascii="Segoe UI Light" w:hAnsi="Segoe UI Light"/>
        </w:rPr>
        <w:t xml:space="preserve">тся </w:t>
      </w:r>
      <w:r w:rsidR="00B60553" w:rsidRPr="009433A4">
        <w:rPr>
          <w:rStyle w:val="25"/>
          <w:rFonts w:ascii="Segoe UI Light" w:hAnsi="Segoe UI Light"/>
        </w:rPr>
        <w:t>20</w:t>
      </w:r>
      <w:r w:rsidRPr="009433A4">
        <w:rPr>
          <w:rStyle w:val="25"/>
          <w:rFonts w:ascii="Segoe UI Light" w:hAnsi="Segoe UI Light"/>
        </w:rPr>
        <w:t xml:space="preserve"> п</w:t>
      </w:r>
      <w:r w:rsidRPr="009433A4">
        <w:rPr>
          <w:rFonts w:ascii="Segoe UI Light" w:hAnsi="Segoe UI Light"/>
        </w:rPr>
        <w:t>ункт</w:t>
      </w:r>
      <w:r w:rsidR="00B60553" w:rsidRPr="009433A4">
        <w:rPr>
          <w:rFonts w:ascii="Segoe UI Light" w:hAnsi="Segoe UI Light"/>
        </w:rPr>
        <w:t>о</w:t>
      </w:r>
      <w:r w:rsidR="008711DA" w:rsidRPr="009433A4">
        <w:rPr>
          <w:rFonts w:ascii="Segoe UI Light" w:hAnsi="Segoe UI Light"/>
        </w:rPr>
        <w:t>в</w:t>
      </w:r>
      <w:r w:rsidRPr="009433A4">
        <w:rPr>
          <w:rFonts w:ascii="Segoe UI Light" w:hAnsi="Segoe UI Light"/>
        </w:rPr>
        <w:t xml:space="preserve"> редуцирования газа</w:t>
      </w:r>
      <w:r w:rsidR="00D6392B" w:rsidRPr="009433A4">
        <w:rPr>
          <w:rStyle w:val="25"/>
          <w:rFonts w:ascii="Segoe UI Light" w:hAnsi="Segoe UI Light"/>
        </w:rPr>
        <w:t xml:space="preserve"> </w:t>
      </w:r>
      <w:r w:rsidRPr="009433A4">
        <w:rPr>
          <w:rFonts w:ascii="Segoe UI Light" w:hAnsi="Segoe UI Light"/>
        </w:rPr>
        <w:t xml:space="preserve">и прокладываются </w:t>
      </w:r>
      <w:r w:rsidR="00957B58" w:rsidRPr="009433A4">
        <w:rPr>
          <w:rFonts w:ascii="Segoe UI Light" w:hAnsi="Segoe UI Light"/>
        </w:rPr>
        <w:t>25,07</w:t>
      </w:r>
      <w:r w:rsidRPr="009433A4">
        <w:rPr>
          <w:rFonts w:ascii="Segoe UI Light" w:hAnsi="Segoe UI Light"/>
        </w:rPr>
        <w:t> км газопроводов.</w:t>
      </w:r>
    </w:p>
    <w:p w:rsidR="00750305" w:rsidRPr="009433A4" w:rsidRDefault="00750305" w:rsidP="00750305">
      <w:pPr>
        <w:spacing w:before="240"/>
        <w:jc w:val="center"/>
        <w:rPr>
          <w:rFonts w:ascii="Segoe UI Light" w:hAnsi="Segoe UI Light" w:cs="Arial"/>
          <w:spacing w:val="2"/>
          <w:shd w:val="clear" w:color="auto" w:fill="FFFFFF"/>
        </w:rPr>
      </w:pPr>
      <w:r w:rsidRPr="009433A4">
        <w:rPr>
          <w:rFonts w:ascii="Segoe UI Light" w:hAnsi="Segoe UI Light" w:cs="Arial"/>
          <w:spacing w:val="2"/>
          <w:shd w:val="clear" w:color="auto" w:fill="FFFFFF"/>
        </w:rPr>
        <w:t xml:space="preserve">3.5.6.6. </w:t>
      </w:r>
      <w:r w:rsidR="00A87239" w:rsidRPr="009433A4">
        <w:rPr>
          <w:rFonts w:ascii="Segoe UI Light" w:hAnsi="Segoe UI Light" w:cs="Arial"/>
          <w:spacing w:val="2"/>
          <w:shd w:val="clear" w:color="auto" w:fill="FFFFFF"/>
        </w:rPr>
        <w:t>Т</w:t>
      </w:r>
      <w:r w:rsidRPr="009433A4">
        <w:rPr>
          <w:rFonts w:ascii="Segoe UI Light" w:hAnsi="Segoe UI Light" w:cs="Arial"/>
          <w:spacing w:val="2"/>
          <w:shd w:val="clear" w:color="auto" w:fill="FFFFFF"/>
        </w:rPr>
        <w:t>рубопроводы</w:t>
      </w:r>
    </w:p>
    <w:p w:rsidR="00A258F9" w:rsidRPr="009433A4" w:rsidRDefault="0071451A" w:rsidP="00AE6A19">
      <w:pPr>
        <w:pStyle w:val="210"/>
        <w:shd w:val="clear" w:color="auto" w:fill="auto"/>
        <w:spacing w:before="0" w:after="0" w:line="276" w:lineRule="auto"/>
        <w:ind w:firstLine="709"/>
        <w:rPr>
          <w:rFonts w:ascii="Segoe UI Light" w:hAnsi="Segoe UI Light"/>
        </w:rPr>
      </w:pPr>
      <w:r w:rsidRPr="009433A4">
        <w:rPr>
          <w:rStyle w:val="25"/>
          <w:rFonts w:ascii="Segoe UI Light" w:hAnsi="Segoe UI Light"/>
        </w:rPr>
        <w:t>На</w:t>
      </w:r>
      <w:r w:rsidR="00453028" w:rsidRPr="009433A4">
        <w:rPr>
          <w:rStyle w:val="25"/>
          <w:rFonts w:ascii="Segoe UI Light" w:hAnsi="Segoe UI Light"/>
        </w:rPr>
        <w:t xml:space="preserve"> территории </w:t>
      </w:r>
      <w:r w:rsidR="001F3915" w:rsidRPr="009433A4">
        <w:rPr>
          <w:rStyle w:val="25"/>
          <w:rFonts w:ascii="Segoe UI Light" w:hAnsi="Segoe UI Light"/>
        </w:rPr>
        <w:t>Краснопольского</w:t>
      </w:r>
      <w:r w:rsidR="00453028" w:rsidRPr="009433A4">
        <w:rPr>
          <w:rStyle w:val="25"/>
          <w:rFonts w:ascii="Segoe UI Light" w:hAnsi="Segoe UI Light"/>
        </w:rPr>
        <w:t xml:space="preserve"> сельского поселения </w:t>
      </w:r>
      <w:r w:rsidR="009C45AF" w:rsidRPr="009433A4">
        <w:rPr>
          <w:rStyle w:val="25"/>
          <w:rFonts w:ascii="Segoe UI Light" w:hAnsi="Segoe UI Light"/>
        </w:rPr>
        <w:t>трассируется</w:t>
      </w:r>
      <w:r w:rsidR="00453028" w:rsidRPr="009433A4">
        <w:rPr>
          <w:rStyle w:val="25"/>
          <w:rFonts w:ascii="Segoe UI Light" w:hAnsi="Segoe UI Light"/>
        </w:rPr>
        <w:t xml:space="preserve"> </w:t>
      </w:r>
      <w:r w:rsidR="003B5226" w:rsidRPr="009433A4">
        <w:rPr>
          <w:rStyle w:val="25"/>
          <w:rFonts w:ascii="Segoe UI Light" w:hAnsi="Segoe UI Light"/>
        </w:rPr>
        <w:t>магистральный</w:t>
      </w:r>
      <w:r w:rsidR="00453028" w:rsidRPr="009433A4">
        <w:rPr>
          <w:rStyle w:val="25"/>
          <w:rFonts w:ascii="Segoe UI Light" w:hAnsi="Segoe UI Light"/>
        </w:rPr>
        <w:t xml:space="preserve"> газопровод</w:t>
      </w:r>
      <w:r w:rsidR="003B5226" w:rsidRPr="009433A4">
        <w:rPr>
          <w:rStyle w:val="25"/>
          <w:rFonts w:ascii="Segoe UI Light" w:hAnsi="Segoe UI Light"/>
        </w:rPr>
        <w:t xml:space="preserve">. </w:t>
      </w:r>
      <w:r w:rsidR="00A258F9" w:rsidRPr="009433A4">
        <w:rPr>
          <w:rStyle w:val="25"/>
          <w:rFonts w:ascii="Segoe UI Light" w:hAnsi="Segoe UI Light"/>
        </w:rPr>
        <w:t>И</w:t>
      </w:r>
      <w:r w:rsidRPr="009433A4">
        <w:rPr>
          <w:rFonts w:ascii="Segoe UI Light" w:hAnsi="Segoe UI Light"/>
        </w:rPr>
        <w:t xml:space="preserve">зменений, касающихся данного трубопровода, согласно </w:t>
      </w:r>
      <w:r w:rsidR="005D49BF" w:rsidRPr="009433A4">
        <w:rPr>
          <w:rFonts w:ascii="Segoe UI Light" w:hAnsi="Segoe UI Light"/>
        </w:rPr>
        <w:t>«</w:t>
      </w:r>
      <w:r w:rsidR="00965B67" w:rsidRPr="009433A4">
        <w:rPr>
          <w:rFonts w:ascii="Segoe UI Light" w:hAnsi="Segoe UI Light"/>
          <w:shd w:val="clear" w:color="auto" w:fill="FDFDFD"/>
        </w:rPr>
        <w:t>Схеме территориального планирования Российской Федерации в области федерального транспорта (в части трубопроводного транспорта)</w:t>
      </w:r>
      <w:r w:rsidR="005D49BF" w:rsidRPr="009433A4">
        <w:rPr>
          <w:rFonts w:ascii="Segoe UI Light" w:hAnsi="Segoe UI Light"/>
        </w:rPr>
        <w:t xml:space="preserve">» </w:t>
      </w:r>
      <w:r w:rsidR="00A258F9" w:rsidRPr="009433A4">
        <w:rPr>
          <w:rFonts w:ascii="Segoe UI Light" w:hAnsi="Segoe UI Light"/>
        </w:rPr>
        <w:t>не установлено.</w:t>
      </w:r>
    </w:p>
    <w:p w:rsidR="00453028" w:rsidRPr="009433A4" w:rsidRDefault="005D49BF" w:rsidP="00AE6A19">
      <w:pPr>
        <w:pStyle w:val="210"/>
        <w:shd w:val="clear" w:color="auto" w:fill="auto"/>
        <w:spacing w:before="0" w:after="0" w:line="276" w:lineRule="auto"/>
        <w:ind w:firstLine="709"/>
        <w:rPr>
          <w:rFonts w:ascii="Segoe UI Light" w:hAnsi="Segoe UI Light"/>
        </w:rPr>
      </w:pPr>
      <w:r w:rsidRPr="009433A4">
        <w:rPr>
          <w:rFonts w:ascii="Segoe UI Light" w:hAnsi="Segoe UI Light"/>
        </w:rPr>
        <w:t>«</w:t>
      </w:r>
      <w:r w:rsidR="0071451A" w:rsidRPr="009433A4">
        <w:rPr>
          <w:rFonts w:ascii="Segoe UI Light" w:hAnsi="Segoe UI Light"/>
        </w:rPr>
        <w:t>Схем</w:t>
      </w:r>
      <w:r w:rsidR="00A258F9" w:rsidRPr="009433A4">
        <w:rPr>
          <w:rFonts w:ascii="Segoe UI Light" w:hAnsi="Segoe UI Light"/>
        </w:rPr>
        <w:t>ой</w:t>
      </w:r>
      <w:r w:rsidR="0071451A" w:rsidRPr="009433A4">
        <w:rPr>
          <w:rFonts w:ascii="Segoe UI Light" w:hAnsi="Segoe UI Light"/>
        </w:rPr>
        <w:t xml:space="preserve"> территориального планирования (корректировка) Сосновского муниципального района Челябинской области»</w:t>
      </w:r>
      <w:r w:rsidR="00A258F9" w:rsidRPr="009433A4">
        <w:rPr>
          <w:rFonts w:ascii="Segoe UI Light" w:hAnsi="Segoe UI Light"/>
        </w:rPr>
        <w:t xml:space="preserve"> предусмотрена реконструкция всех объектов местного значения (уровень муниципального района)</w:t>
      </w:r>
      <w:r w:rsidR="00B972F4" w:rsidRPr="009433A4">
        <w:rPr>
          <w:rFonts w:ascii="Segoe UI Light" w:hAnsi="Segoe UI Light"/>
        </w:rPr>
        <w:t xml:space="preserve"> газоснабжения поселения</w:t>
      </w:r>
      <w:r w:rsidR="00A258F9" w:rsidRPr="009433A4">
        <w:rPr>
          <w:rFonts w:ascii="Segoe UI Light" w:hAnsi="Segoe UI Light"/>
        </w:rPr>
        <w:t>, включая линейные, что отмечено в пункте 6 настоящих материалов по обоснованию генерального плана.</w:t>
      </w:r>
    </w:p>
    <w:p w:rsidR="00750305" w:rsidRPr="009433A4" w:rsidRDefault="00891A36" w:rsidP="00453028">
      <w:pPr>
        <w:spacing w:before="240"/>
        <w:jc w:val="center"/>
        <w:rPr>
          <w:rFonts w:ascii="Segoe UI Light" w:hAnsi="Segoe UI Light"/>
        </w:rPr>
      </w:pPr>
      <w:r w:rsidRPr="009433A4">
        <w:rPr>
          <w:rFonts w:ascii="Segoe UI Light" w:hAnsi="Segoe UI Light" w:cs="Arial"/>
          <w:spacing w:val="2"/>
          <w:shd w:val="clear" w:color="auto" w:fill="FFFFFF"/>
        </w:rPr>
        <w:t>3.5.6.7. Линии связи</w:t>
      </w:r>
    </w:p>
    <w:p w:rsidR="008903F2" w:rsidRPr="009433A4" w:rsidRDefault="008903F2" w:rsidP="00A87239">
      <w:pPr>
        <w:pStyle w:val="afffa"/>
        <w:spacing w:before="0" w:after="0" w:line="276" w:lineRule="auto"/>
        <w:ind w:firstLine="709"/>
        <w:rPr>
          <w:rFonts w:ascii="Segoe UI Light" w:hAnsi="Segoe UI Light"/>
          <w:sz w:val="22"/>
          <w:szCs w:val="22"/>
        </w:rPr>
      </w:pPr>
      <w:r w:rsidRPr="009433A4">
        <w:rPr>
          <w:rFonts w:ascii="Segoe UI Light" w:hAnsi="Segoe UI Light"/>
          <w:sz w:val="22"/>
          <w:szCs w:val="22"/>
        </w:rPr>
        <w:t xml:space="preserve">Генеральным планом предлагается развитие инфраструктуры связи. Развитие отрасли характеризуется высоким уровнем внедрения современных телекоммуникационных технологий, обеспечивающих постоянно возрастающие скорости передачи информации и требуемое качество обслуживания, и сопровождается увеличением объема оказываемых услуг населению. </w:t>
      </w:r>
      <w:proofErr w:type="gramStart"/>
      <w:r w:rsidRPr="009433A4">
        <w:rPr>
          <w:rFonts w:ascii="Segoe UI Light" w:hAnsi="Segoe UI Light"/>
          <w:sz w:val="22"/>
          <w:szCs w:val="22"/>
        </w:rPr>
        <w:t xml:space="preserve">Главная цель развития отрасли связи заключается в наиболее полном удовлетворении потребностей населения в коммуникационных услугах на основе формирования единого информационно-телекоммуникационного пространства, создание которого проводится в рамках выполнения «Стратегии развития информационного общества Российской Федерации», утвержденной Президентом Российской Федерации от 07.02.2008 № Пр-212, </w:t>
      </w:r>
      <w:r w:rsidR="00AD4B75" w:rsidRPr="009433A4">
        <w:rPr>
          <w:rFonts w:ascii="Segoe UI Light" w:hAnsi="Segoe UI Light"/>
          <w:sz w:val="22"/>
          <w:szCs w:val="22"/>
        </w:rPr>
        <w:t>где</w:t>
      </w:r>
      <w:r w:rsidRPr="009433A4">
        <w:rPr>
          <w:rFonts w:ascii="Segoe UI Light" w:hAnsi="Segoe UI Light"/>
          <w:sz w:val="22"/>
          <w:szCs w:val="22"/>
        </w:rPr>
        <w:t xml:space="preserve"> уровень доступности для населения базовых услуг в сфере информационных и телекоммуникационных технологий должно быть стопроцентным в любом населенном пункте</w:t>
      </w:r>
      <w:proofErr w:type="gramEnd"/>
      <w:r w:rsidRPr="009433A4">
        <w:rPr>
          <w:rFonts w:ascii="Segoe UI Light" w:hAnsi="Segoe UI Light"/>
          <w:sz w:val="22"/>
          <w:szCs w:val="22"/>
        </w:rPr>
        <w:t>, независимо от его экономического веса, численности населения.</w:t>
      </w:r>
    </w:p>
    <w:p w:rsidR="004A4880" w:rsidRPr="009433A4" w:rsidRDefault="008903F2" w:rsidP="004A4880">
      <w:pPr>
        <w:pStyle w:val="afffa"/>
        <w:spacing w:before="0" w:after="0" w:line="276" w:lineRule="auto"/>
        <w:ind w:firstLine="709"/>
        <w:rPr>
          <w:rFonts w:ascii="Segoe UI Light" w:hAnsi="Segoe UI Light"/>
          <w:sz w:val="22"/>
          <w:szCs w:val="22"/>
        </w:rPr>
      </w:pPr>
      <w:r w:rsidRPr="009433A4">
        <w:rPr>
          <w:rFonts w:ascii="Segoe UI Light" w:hAnsi="Segoe UI Light"/>
          <w:sz w:val="22"/>
          <w:szCs w:val="22"/>
        </w:rPr>
        <w:t xml:space="preserve">По анализу существующего положения предлагается </w:t>
      </w:r>
      <w:r w:rsidR="004A4880" w:rsidRPr="009433A4">
        <w:rPr>
          <w:rFonts w:ascii="Segoe UI Light" w:hAnsi="Segoe UI Light"/>
          <w:sz w:val="22"/>
          <w:szCs w:val="22"/>
        </w:rPr>
        <w:t>один</w:t>
      </w:r>
      <w:r w:rsidRPr="009433A4">
        <w:rPr>
          <w:rFonts w:ascii="Segoe UI Light" w:hAnsi="Segoe UI Light"/>
          <w:sz w:val="22"/>
          <w:szCs w:val="22"/>
        </w:rPr>
        <w:t xml:space="preserve"> основн</w:t>
      </w:r>
      <w:r w:rsidR="004A4880" w:rsidRPr="009433A4">
        <w:rPr>
          <w:rFonts w:ascii="Segoe UI Light" w:hAnsi="Segoe UI Light"/>
          <w:sz w:val="22"/>
          <w:szCs w:val="22"/>
        </w:rPr>
        <w:t>ой</w:t>
      </w:r>
      <w:r w:rsidRPr="009433A4">
        <w:rPr>
          <w:rFonts w:ascii="Segoe UI Light" w:hAnsi="Segoe UI Light"/>
          <w:sz w:val="22"/>
          <w:szCs w:val="22"/>
        </w:rPr>
        <w:t xml:space="preserve"> пут</w:t>
      </w:r>
      <w:r w:rsidR="004A4880" w:rsidRPr="009433A4">
        <w:rPr>
          <w:rFonts w:ascii="Segoe UI Light" w:hAnsi="Segoe UI Light"/>
          <w:sz w:val="22"/>
          <w:szCs w:val="22"/>
        </w:rPr>
        <w:t>ь</w:t>
      </w:r>
      <w:r w:rsidRPr="009433A4">
        <w:rPr>
          <w:rFonts w:ascii="Segoe UI Light" w:hAnsi="Segoe UI Light"/>
          <w:sz w:val="22"/>
          <w:szCs w:val="22"/>
        </w:rPr>
        <w:t xml:space="preserve"> развития </w:t>
      </w:r>
      <w:r w:rsidR="004A4880" w:rsidRPr="009433A4">
        <w:rPr>
          <w:rFonts w:ascii="Segoe UI Light" w:hAnsi="Segoe UI Light"/>
          <w:sz w:val="22"/>
          <w:szCs w:val="22"/>
        </w:rPr>
        <w:t xml:space="preserve">– </w:t>
      </w:r>
      <w:r w:rsidRPr="009433A4">
        <w:rPr>
          <w:rFonts w:ascii="Segoe UI Light" w:hAnsi="Segoe UI Light"/>
          <w:sz w:val="22"/>
          <w:szCs w:val="22"/>
        </w:rPr>
        <w:t xml:space="preserve">организация сетей связи на базе беспроводных технологий LTE (4G) для жителей </w:t>
      </w:r>
      <w:r w:rsidR="004A4880" w:rsidRPr="009433A4">
        <w:rPr>
          <w:rFonts w:ascii="Segoe UI Light" w:hAnsi="Segoe UI Light"/>
          <w:sz w:val="22"/>
          <w:szCs w:val="22"/>
        </w:rPr>
        <w:t>и</w:t>
      </w:r>
      <w:r w:rsidR="00AD4B75" w:rsidRPr="009433A4">
        <w:rPr>
          <w:rFonts w:ascii="Segoe UI Light" w:hAnsi="Segoe UI Light"/>
          <w:sz w:val="22"/>
          <w:szCs w:val="22"/>
        </w:rPr>
        <w:t xml:space="preserve"> </w:t>
      </w:r>
      <w:r w:rsidRPr="009433A4">
        <w:rPr>
          <w:rFonts w:ascii="Segoe UI Light" w:hAnsi="Segoe UI Light"/>
          <w:sz w:val="22"/>
          <w:szCs w:val="22"/>
        </w:rPr>
        <w:t>развитие мобильной телефонной сети стандарта GSM.</w:t>
      </w:r>
      <w:r w:rsidR="004A4880" w:rsidRPr="009433A4">
        <w:rPr>
          <w:rFonts w:ascii="Segoe UI Light" w:hAnsi="Segoe UI Light"/>
          <w:sz w:val="22"/>
          <w:szCs w:val="22"/>
        </w:rPr>
        <w:t xml:space="preserve"> </w:t>
      </w:r>
      <w:r w:rsidRPr="009433A4">
        <w:rPr>
          <w:rFonts w:ascii="Segoe UI Light" w:hAnsi="Segoe UI Light"/>
          <w:sz w:val="22"/>
          <w:szCs w:val="22"/>
        </w:rPr>
        <w:t xml:space="preserve">Широкополосные беспроводные линии на основе технологии LTE позволят жителям пользоваться высококачественной передачей данных, видеосигналов и организации телефонной связи. </w:t>
      </w:r>
      <w:r w:rsidR="004A4880" w:rsidRPr="009433A4">
        <w:rPr>
          <w:rFonts w:ascii="Segoe UI Light" w:hAnsi="Segoe UI Light"/>
          <w:sz w:val="22"/>
          <w:szCs w:val="22"/>
        </w:rPr>
        <w:t>Развивая сети сотовой связи стандарта GSM на основе технологии 4G, операторы связи предоставят абонентам широкий спектр услуг по высокоскоростной передаче данных, видеотелефонии, качественным голосовым услугам.</w:t>
      </w:r>
    </w:p>
    <w:p w:rsidR="00AE6A19" w:rsidRPr="009433A4" w:rsidRDefault="00AE6A19" w:rsidP="00AE6A19">
      <w:pPr>
        <w:pStyle w:val="afffa"/>
        <w:spacing w:before="0" w:after="0" w:line="276" w:lineRule="auto"/>
        <w:ind w:firstLine="709"/>
        <w:rPr>
          <w:rFonts w:ascii="Segoe UI Light" w:hAnsi="Segoe UI Light"/>
          <w:sz w:val="22"/>
          <w:szCs w:val="22"/>
        </w:rPr>
      </w:pPr>
      <w:r w:rsidRPr="009433A4">
        <w:rPr>
          <w:rFonts w:ascii="Segoe UI Light" w:hAnsi="Segoe UI Light"/>
          <w:sz w:val="22"/>
          <w:szCs w:val="22"/>
        </w:rPr>
        <w:t xml:space="preserve">На сегодняшний день зона покрытия вышек связи на базе беспроводных технологий </w:t>
      </w:r>
      <w:r w:rsidR="006F7EF1" w:rsidRPr="009433A4">
        <w:rPr>
          <w:rFonts w:ascii="Segoe UI Light" w:hAnsi="Segoe UI Light"/>
          <w:sz w:val="22"/>
          <w:szCs w:val="22"/>
        </w:rPr>
        <w:t xml:space="preserve">частично </w:t>
      </w:r>
      <w:r w:rsidRPr="009433A4">
        <w:rPr>
          <w:rFonts w:ascii="Segoe UI Light" w:hAnsi="Segoe UI Light"/>
          <w:sz w:val="22"/>
          <w:szCs w:val="22"/>
        </w:rPr>
        <w:t xml:space="preserve">обеспечивает обслуживание на территории всего поселения, в связи с этим </w:t>
      </w:r>
      <w:r w:rsidR="006F7EF1" w:rsidRPr="009433A4">
        <w:rPr>
          <w:rFonts w:ascii="Segoe UI Light" w:hAnsi="Segoe UI Light"/>
          <w:sz w:val="22"/>
          <w:szCs w:val="22"/>
        </w:rPr>
        <w:t xml:space="preserve">планируется </w:t>
      </w:r>
      <w:r w:rsidRPr="009433A4">
        <w:rPr>
          <w:rFonts w:ascii="Segoe UI Light" w:hAnsi="Segoe UI Light"/>
          <w:sz w:val="22"/>
          <w:szCs w:val="22"/>
        </w:rPr>
        <w:t xml:space="preserve">строительство новых объектов </w:t>
      </w:r>
      <w:r w:rsidR="006F7EF1" w:rsidRPr="009433A4">
        <w:rPr>
          <w:rFonts w:ascii="Segoe UI Light" w:hAnsi="Segoe UI Light"/>
          <w:sz w:val="22"/>
          <w:szCs w:val="22"/>
        </w:rPr>
        <w:t xml:space="preserve">в </w:t>
      </w:r>
      <w:r w:rsidR="001344C0" w:rsidRPr="009433A4">
        <w:rPr>
          <w:rFonts w:ascii="Segoe UI Light" w:hAnsi="Segoe UI Light"/>
          <w:sz w:val="22"/>
          <w:szCs w:val="22"/>
        </w:rPr>
        <w:t xml:space="preserve">пос. Красное поле, </w:t>
      </w:r>
      <w:r w:rsidR="006F7EF1" w:rsidRPr="009433A4">
        <w:rPr>
          <w:rFonts w:ascii="Segoe UI Light" w:hAnsi="Segoe UI Light"/>
          <w:sz w:val="22"/>
          <w:szCs w:val="22"/>
        </w:rPr>
        <w:t>д</w:t>
      </w:r>
      <w:r w:rsidR="001344C0" w:rsidRPr="009433A4">
        <w:rPr>
          <w:rFonts w:ascii="Segoe UI Light" w:hAnsi="Segoe UI Light"/>
          <w:sz w:val="22"/>
          <w:szCs w:val="22"/>
        </w:rPr>
        <w:t>. Ключи и д. Заварухино</w:t>
      </w:r>
      <w:r w:rsidRPr="009433A4">
        <w:rPr>
          <w:rFonts w:ascii="Segoe UI Light" w:hAnsi="Segoe UI Light"/>
          <w:sz w:val="22"/>
          <w:szCs w:val="22"/>
        </w:rPr>
        <w:t>.</w:t>
      </w:r>
    </w:p>
    <w:p w:rsidR="008903F2" w:rsidRPr="009433A4" w:rsidRDefault="00AE6A19" w:rsidP="00A87239">
      <w:pPr>
        <w:pStyle w:val="afffa"/>
        <w:spacing w:before="0" w:after="0" w:line="276" w:lineRule="auto"/>
        <w:ind w:firstLine="709"/>
        <w:rPr>
          <w:rFonts w:ascii="Segoe UI Light" w:hAnsi="Segoe UI Light"/>
          <w:sz w:val="22"/>
          <w:szCs w:val="22"/>
        </w:rPr>
      </w:pPr>
      <w:r w:rsidRPr="009433A4">
        <w:rPr>
          <w:rFonts w:ascii="Segoe UI Light" w:hAnsi="Segoe UI Light"/>
          <w:sz w:val="22"/>
          <w:szCs w:val="22"/>
        </w:rPr>
        <w:t>В объектах обслуживания населения п</w:t>
      </w:r>
      <w:r w:rsidR="008903F2" w:rsidRPr="009433A4">
        <w:rPr>
          <w:rFonts w:ascii="Segoe UI Light" w:hAnsi="Segoe UI Light"/>
          <w:sz w:val="22"/>
          <w:szCs w:val="22"/>
        </w:rPr>
        <w:t>редлагается организация пунктов оказания услуг связи и коллективного доступа в сеть Интернет.</w:t>
      </w:r>
    </w:p>
    <w:p w:rsidR="008903F2" w:rsidRPr="009433A4" w:rsidRDefault="008903F2" w:rsidP="00AE6A19">
      <w:pPr>
        <w:pStyle w:val="afffa"/>
        <w:spacing w:before="0" w:after="0" w:line="276" w:lineRule="auto"/>
        <w:ind w:firstLine="709"/>
        <w:rPr>
          <w:rFonts w:ascii="Segoe UI Light" w:hAnsi="Segoe UI Light"/>
          <w:sz w:val="22"/>
          <w:szCs w:val="22"/>
        </w:rPr>
      </w:pPr>
      <w:r w:rsidRPr="009433A4">
        <w:rPr>
          <w:rFonts w:ascii="Segoe UI Light" w:hAnsi="Segoe UI Light"/>
          <w:sz w:val="22"/>
          <w:szCs w:val="22"/>
        </w:rPr>
        <w:t>Для обеспечения надежности оповещения населения о</w:t>
      </w:r>
      <w:r w:rsidR="00AE6A19" w:rsidRPr="009433A4">
        <w:rPr>
          <w:rFonts w:ascii="Segoe UI Light" w:hAnsi="Segoe UI Light"/>
          <w:sz w:val="22"/>
          <w:szCs w:val="22"/>
        </w:rPr>
        <w:t xml:space="preserve">б угрозе чрезвычайных ситуаций </w:t>
      </w:r>
      <w:r w:rsidRPr="009433A4">
        <w:rPr>
          <w:rFonts w:ascii="Segoe UI Light" w:hAnsi="Segoe UI Light"/>
          <w:sz w:val="22"/>
          <w:szCs w:val="22"/>
        </w:rPr>
        <w:t>необходимо выполнить следующие мероприятия:</w:t>
      </w:r>
      <w:r w:rsidR="007C1C88" w:rsidRPr="009433A4">
        <w:rPr>
          <w:rFonts w:ascii="Segoe UI Light" w:hAnsi="Segoe UI Light"/>
          <w:sz w:val="22"/>
          <w:szCs w:val="22"/>
        </w:rPr>
        <w:t xml:space="preserve"> </w:t>
      </w:r>
      <w:r w:rsidRPr="009433A4">
        <w:rPr>
          <w:rFonts w:ascii="Segoe UI Light" w:hAnsi="Segoe UI Light"/>
          <w:sz w:val="22"/>
          <w:szCs w:val="22"/>
        </w:rPr>
        <w:t xml:space="preserve">в жилой и общественной застройке предусмотреть монтаж сетей пожарной сигнализации и установку групповых источников оповещения о </w:t>
      </w:r>
      <w:r w:rsidR="007C1C88" w:rsidRPr="009433A4">
        <w:rPr>
          <w:rFonts w:ascii="Segoe UI Light" w:hAnsi="Segoe UI Light"/>
          <w:sz w:val="22"/>
          <w:szCs w:val="22"/>
        </w:rPr>
        <w:t>чрезвычайных ситуациях</w:t>
      </w:r>
      <w:r w:rsidR="00AE6A19" w:rsidRPr="009433A4">
        <w:rPr>
          <w:rFonts w:ascii="Segoe UI Light" w:hAnsi="Segoe UI Light"/>
          <w:sz w:val="22"/>
          <w:szCs w:val="22"/>
        </w:rPr>
        <w:t>.</w:t>
      </w:r>
    </w:p>
    <w:p w:rsidR="003455E2" w:rsidRPr="009433A4" w:rsidRDefault="003455E2">
      <w:pPr>
        <w:rPr>
          <w:rFonts w:ascii="Segoe UI Light" w:hAnsi="Segoe UI Light"/>
        </w:rPr>
      </w:pPr>
      <w:r w:rsidRPr="009433A4">
        <w:rPr>
          <w:rFonts w:ascii="Segoe UI Light" w:hAnsi="Segoe UI Light"/>
        </w:rPr>
        <w:br w:type="page"/>
      </w:r>
    </w:p>
    <w:p w:rsidR="00E61F18" w:rsidRPr="009433A4" w:rsidRDefault="00E61F18" w:rsidP="00AE6A19">
      <w:pPr>
        <w:spacing w:before="240"/>
        <w:jc w:val="center"/>
        <w:rPr>
          <w:rFonts w:ascii="Segoe UI Light" w:hAnsi="Segoe UI Light" w:cs="Arial"/>
          <w:spacing w:val="2"/>
          <w:shd w:val="clear" w:color="auto" w:fill="FFFFFF"/>
        </w:rPr>
      </w:pPr>
      <w:r w:rsidRPr="009433A4">
        <w:rPr>
          <w:rFonts w:ascii="Segoe UI Light" w:hAnsi="Segoe UI Light"/>
        </w:rPr>
        <w:lastRenderedPageBreak/>
        <w:t>3.5</w:t>
      </w:r>
      <w:r w:rsidRPr="009433A4">
        <w:rPr>
          <w:rFonts w:ascii="Segoe UI Light" w:hAnsi="Segoe UI Light" w:cs="Arial"/>
          <w:spacing w:val="2"/>
          <w:shd w:val="clear" w:color="auto" w:fill="FFFFFF"/>
        </w:rPr>
        <w:t>.7. Система озеленения</w:t>
      </w:r>
    </w:p>
    <w:p w:rsidR="00251D89" w:rsidRPr="009433A4" w:rsidRDefault="006E3166" w:rsidP="006E3166">
      <w:pPr>
        <w:spacing w:after="0"/>
        <w:ind w:firstLine="709"/>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 xml:space="preserve">В пределах </w:t>
      </w:r>
      <w:r w:rsidR="001F3915" w:rsidRPr="009433A4">
        <w:rPr>
          <w:rFonts w:ascii="Segoe UI Light" w:hAnsi="Segoe UI Light" w:cs="Arial"/>
          <w:spacing w:val="2"/>
          <w:shd w:val="clear" w:color="auto" w:fill="FFFFFF"/>
        </w:rPr>
        <w:t>Краснопольского</w:t>
      </w:r>
      <w:r w:rsidRPr="009433A4">
        <w:rPr>
          <w:rFonts w:ascii="Segoe UI Light" w:hAnsi="Segoe UI Light" w:cs="Arial"/>
          <w:spacing w:val="2"/>
          <w:shd w:val="clear" w:color="auto" w:fill="FFFFFF"/>
        </w:rPr>
        <w:t xml:space="preserve"> сельского поселения расположены такие объекты рекреации как </w:t>
      </w:r>
      <w:r w:rsidR="00251D89" w:rsidRPr="009433A4">
        <w:rPr>
          <w:rFonts w:ascii="Segoe UI Light" w:hAnsi="Segoe UI Light" w:cs="Arial"/>
          <w:spacing w:val="2"/>
          <w:shd w:val="clear" w:color="auto" w:fill="FFFFFF"/>
        </w:rPr>
        <w:t>земли лесного фонда</w:t>
      </w:r>
      <w:r w:rsidR="007F581E" w:rsidRPr="009433A4">
        <w:rPr>
          <w:rFonts w:ascii="Segoe UI Light" w:hAnsi="Segoe UI Light" w:cs="Arial"/>
          <w:spacing w:val="2"/>
          <w:shd w:val="clear" w:color="auto" w:fill="FFFFFF"/>
        </w:rPr>
        <w:t xml:space="preserve"> </w:t>
      </w:r>
      <w:r w:rsidR="00933042" w:rsidRPr="009433A4">
        <w:rPr>
          <w:rFonts w:ascii="Segoe UI Light" w:hAnsi="Segoe UI Light" w:cs="Arial"/>
          <w:spacing w:val="2"/>
          <w:shd w:val="clear" w:color="auto" w:fill="FFFFFF"/>
        </w:rPr>
        <w:t>Шершневского</w:t>
      </w:r>
      <w:r w:rsidR="007F581E" w:rsidRPr="009433A4">
        <w:rPr>
          <w:rFonts w:ascii="Segoe UI Light" w:hAnsi="Segoe UI Light" w:cs="Arial"/>
          <w:spacing w:val="2"/>
          <w:shd w:val="clear" w:color="auto" w:fill="FFFFFF"/>
        </w:rPr>
        <w:t xml:space="preserve"> лесничества (согласно «Карте-схеме административного деления территории Челябинской области с указание лесничеств» </w:t>
      </w:r>
      <w:hyperlink r:id="rId10" w:history="1">
        <w:r w:rsidR="007F581E" w:rsidRPr="009433A4">
          <w:rPr>
            <w:rStyle w:val="afff6"/>
            <w:rFonts w:ascii="Segoe UI Light" w:hAnsi="Segoe UI Light" w:cs="Arial"/>
            <w:color w:val="auto"/>
            <w:spacing w:val="2"/>
            <w:shd w:val="clear" w:color="auto" w:fill="FFFFFF"/>
          </w:rPr>
          <w:t>официального сайта</w:t>
        </w:r>
      </w:hyperlink>
      <w:r w:rsidR="007F581E" w:rsidRPr="009433A4">
        <w:rPr>
          <w:rFonts w:ascii="Segoe UI Light" w:hAnsi="Segoe UI Light" w:cs="Arial"/>
          <w:spacing w:val="2"/>
          <w:shd w:val="clear" w:color="auto" w:fill="FFFFFF"/>
        </w:rPr>
        <w:t xml:space="preserve"> Главного управления лесами Челябинской области)</w:t>
      </w:r>
      <w:r w:rsidRPr="009433A4">
        <w:rPr>
          <w:rFonts w:ascii="Segoe UI Light" w:hAnsi="Segoe UI Light" w:cs="Arial"/>
          <w:spacing w:val="2"/>
          <w:shd w:val="clear" w:color="auto" w:fill="FFFFFF"/>
        </w:rPr>
        <w:t>.</w:t>
      </w:r>
    </w:p>
    <w:p w:rsidR="006E3166" w:rsidRPr="009433A4" w:rsidRDefault="00003EC9" w:rsidP="006E3166">
      <w:pPr>
        <w:spacing w:after="0"/>
        <w:ind w:firstLine="709"/>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В</w:t>
      </w:r>
      <w:r w:rsidR="00956CDD" w:rsidRPr="009433A4">
        <w:rPr>
          <w:rFonts w:ascii="Segoe UI Light" w:hAnsi="Segoe UI Light" w:cs="Arial"/>
          <w:spacing w:val="2"/>
          <w:shd w:val="clear" w:color="auto" w:fill="FFFFFF"/>
        </w:rPr>
        <w:t xml:space="preserve"> границах населенных пунктов </w:t>
      </w:r>
      <w:r w:rsidR="00251D89" w:rsidRPr="009433A4">
        <w:rPr>
          <w:rFonts w:ascii="Segoe UI Light" w:hAnsi="Segoe UI Light" w:cs="Arial"/>
          <w:spacing w:val="2"/>
          <w:shd w:val="clear" w:color="auto" w:fill="FFFFFF"/>
        </w:rPr>
        <w:t>Генеральным планом предусматриваются рекреационные зоны, зоны озеленения общего пользования (парки, скверы, бульвары</w:t>
      </w:r>
      <w:r w:rsidR="00AA38DF" w:rsidRPr="009433A4">
        <w:rPr>
          <w:rFonts w:ascii="Segoe UI Light" w:hAnsi="Segoe UI Light" w:cs="Arial"/>
          <w:spacing w:val="2"/>
          <w:shd w:val="clear" w:color="auto" w:fill="FFFFFF"/>
        </w:rPr>
        <w:t>, сады</w:t>
      </w:r>
      <w:r w:rsidR="00251D89" w:rsidRPr="009433A4">
        <w:rPr>
          <w:rFonts w:ascii="Segoe UI Light" w:hAnsi="Segoe UI Light" w:cs="Arial"/>
          <w:spacing w:val="2"/>
          <w:shd w:val="clear" w:color="auto" w:fill="FFFFFF"/>
        </w:rPr>
        <w:t xml:space="preserve">) </w:t>
      </w:r>
      <w:r w:rsidR="000B413D" w:rsidRPr="009433A4">
        <w:rPr>
          <w:rFonts w:ascii="Segoe UI Light" w:hAnsi="Segoe UI Light" w:cs="Arial"/>
          <w:spacing w:val="2"/>
          <w:shd w:val="clear" w:color="auto" w:fill="FFFFFF"/>
        </w:rPr>
        <w:t xml:space="preserve">и зоны </w:t>
      </w:r>
      <w:r w:rsidR="000B413D" w:rsidRPr="009433A4">
        <w:rPr>
          <w:rFonts w:ascii="Segoe UI Light" w:hAnsi="Segoe UI Light"/>
          <w:szCs w:val="16"/>
        </w:rPr>
        <w:t>рекреационных объектов иного назначения</w:t>
      </w:r>
      <w:r w:rsidR="00251D89" w:rsidRPr="009433A4">
        <w:rPr>
          <w:rFonts w:ascii="Segoe UI Light" w:hAnsi="Segoe UI Light" w:cs="Arial"/>
          <w:spacing w:val="2"/>
          <w:shd w:val="clear" w:color="auto" w:fill="FFFFFF"/>
        </w:rPr>
        <w:t>:</w:t>
      </w:r>
    </w:p>
    <w:p w:rsidR="00570FFB" w:rsidRPr="009433A4" w:rsidRDefault="00570FFB" w:rsidP="001A67FF">
      <w:pPr>
        <w:spacing w:after="0"/>
        <w:ind w:firstLine="709"/>
        <w:jc w:val="right"/>
        <w:rPr>
          <w:rFonts w:ascii="Segoe UI Light" w:hAnsi="Segoe UI Light"/>
          <w:spacing w:val="-2"/>
          <w:sz w:val="16"/>
          <w:szCs w:val="16"/>
        </w:rPr>
      </w:pPr>
      <w:r w:rsidRPr="009433A4">
        <w:rPr>
          <w:rFonts w:ascii="Segoe UI Light" w:hAnsi="Segoe UI Light"/>
          <w:spacing w:val="-2"/>
          <w:sz w:val="16"/>
          <w:szCs w:val="16"/>
        </w:rPr>
        <w:t xml:space="preserve">Таблица </w:t>
      </w:r>
      <w:r w:rsidR="00575CB0" w:rsidRPr="009433A4">
        <w:rPr>
          <w:rFonts w:ascii="Segoe UI Light" w:hAnsi="Segoe UI Light"/>
          <w:spacing w:val="-2"/>
          <w:sz w:val="16"/>
          <w:szCs w:val="16"/>
        </w:rPr>
        <w:t>24</w:t>
      </w:r>
    </w:p>
    <w:tbl>
      <w:tblPr>
        <w:tblStyle w:val="ae"/>
        <w:tblW w:w="10031" w:type="dxa"/>
        <w:tblLayout w:type="fixed"/>
        <w:tblLook w:val="04A0" w:firstRow="1" w:lastRow="0" w:firstColumn="1" w:lastColumn="0" w:noHBand="0" w:noVBand="1"/>
      </w:tblPr>
      <w:tblGrid>
        <w:gridCol w:w="1668"/>
        <w:gridCol w:w="1134"/>
        <w:gridCol w:w="2409"/>
        <w:gridCol w:w="2410"/>
        <w:gridCol w:w="2410"/>
      </w:tblGrid>
      <w:tr w:rsidR="00FE29AA" w:rsidRPr="009433A4" w:rsidTr="001A67FF">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668" w:type="dxa"/>
            <w:vMerge w:val="restart"/>
            <w:vAlign w:val="center"/>
          </w:tcPr>
          <w:p w:rsidR="00933042" w:rsidRPr="009433A4" w:rsidRDefault="00933042" w:rsidP="001A67FF">
            <w:pPr>
              <w:spacing w:line="276" w:lineRule="auto"/>
              <w:jc w:val="cente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Населенный пункт</w:t>
            </w:r>
          </w:p>
        </w:tc>
        <w:tc>
          <w:tcPr>
            <w:tcW w:w="1134" w:type="dxa"/>
            <w:vMerge w:val="restart"/>
            <w:vAlign w:val="center"/>
          </w:tcPr>
          <w:p w:rsidR="00933042" w:rsidRPr="009433A4" w:rsidRDefault="00933042" w:rsidP="001A67FF">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Население, тыс.чел.</w:t>
            </w:r>
          </w:p>
        </w:tc>
        <w:tc>
          <w:tcPr>
            <w:tcW w:w="7229" w:type="dxa"/>
            <w:gridSpan w:val="3"/>
            <w:vAlign w:val="center"/>
          </w:tcPr>
          <w:p w:rsidR="00933042" w:rsidRPr="009433A4" w:rsidRDefault="00933042" w:rsidP="001A67FF">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 xml:space="preserve">Площадь зоны, </w:t>
            </w:r>
            <w:proofErr w:type="gramStart"/>
            <w:r w:rsidRPr="009433A4">
              <w:rPr>
                <w:rFonts w:ascii="Segoe UI Light" w:hAnsi="Segoe UI Light"/>
                <w:szCs w:val="16"/>
              </w:rPr>
              <w:t>га</w:t>
            </w:r>
            <w:proofErr w:type="gramEnd"/>
          </w:p>
        </w:tc>
      </w:tr>
      <w:tr w:rsidR="00FE29AA" w:rsidRPr="009433A4" w:rsidTr="00FE29AA">
        <w:trPr>
          <w:trHeight w:val="385"/>
        </w:trPr>
        <w:tc>
          <w:tcPr>
            <w:cnfStyle w:val="001000000000" w:firstRow="0" w:lastRow="0" w:firstColumn="1" w:lastColumn="0" w:oddVBand="0" w:evenVBand="0" w:oddHBand="0" w:evenHBand="0" w:firstRowFirstColumn="0" w:firstRowLastColumn="0" w:lastRowFirstColumn="0" w:lastRowLastColumn="0"/>
            <w:tcW w:w="1668" w:type="dxa"/>
            <w:vMerge/>
            <w:vAlign w:val="center"/>
          </w:tcPr>
          <w:p w:rsidR="00FE29AA" w:rsidRPr="009433A4" w:rsidRDefault="00FE29AA" w:rsidP="001A67FF">
            <w:pPr>
              <w:spacing w:line="276" w:lineRule="auto"/>
              <w:jc w:val="center"/>
              <w:rPr>
                <w:rFonts w:ascii="Segoe UI Light" w:hAnsi="Segoe UI Light" w:cs="Arial"/>
                <w:spacing w:val="2"/>
                <w:szCs w:val="16"/>
                <w:shd w:val="clear" w:color="auto" w:fill="FFFFFF"/>
              </w:rPr>
            </w:pPr>
          </w:p>
        </w:tc>
        <w:tc>
          <w:tcPr>
            <w:tcW w:w="1134" w:type="dxa"/>
            <w:vMerge/>
            <w:vAlign w:val="center"/>
          </w:tcPr>
          <w:p w:rsidR="00FE29AA" w:rsidRPr="009433A4" w:rsidRDefault="00FE29AA" w:rsidP="001A67F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2409" w:type="dxa"/>
            <w:vAlign w:val="center"/>
          </w:tcPr>
          <w:p w:rsidR="00FE29AA" w:rsidRPr="009433A4" w:rsidRDefault="00FE29AA" w:rsidP="001A67F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szCs w:val="16"/>
              </w:rPr>
              <w:t>рекреационной</w:t>
            </w:r>
          </w:p>
        </w:tc>
        <w:tc>
          <w:tcPr>
            <w:tcW w:w="2410" w:type="dxa"/>
            <w:vAlign w:val="center"/>
          </w:tcPr>
          <w:p w:rsidR="00FE29AA" w:rsidRPr="009433A4" w:rsidRDefault="00FE29AA" w:rsidP="001A67FF">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городские леса</w:t>
            </w:r>
          </w:p>
        </w:tc>
        <w:tc>
          <w:tcPr>
            <w:tcW w:w="2410" w:type="dxa"/>
            <w:vAlign w:val="center"/>
          </w:tcPr>
          <w:p w:rsidR="00FE29AA" w:rsidRPr="009433A4" w:rsidRDefault="00FE29AA" w:rsidP="00B42010">
            <w:pPr>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рекреационных объектов иного назначения</w:t>
            </w:r>
          </w:p>
        </w:tc>
      </w:tr>
      <w:tr w:rsidR="00FE29AA" w:rsidRPr="009433A4" w:rsidTr="00FE29AA">
        <w:tc>
          <w:tcPr>
            <w:cnfStyle w:val="001000000000" w:firstRow="0" w:lastRow="0" w:firstColumn="1" w:lastColumn="0" w:oddVBand="0" w:evenVBand="0" w:oddHBand="0" w:evenHBand="0" w:firstRowFirstColumn="0" w:firstRowLastColumn="0" w:lastRowFirstColumn="0" w:lastRowLastColumn="0"/>
            <w:tcW w:w="1668" w:type="dxa"/>
            <w:vAlign w:val="center"/>
          </w:tcPr>
          <w:p w:rsidR="00FE29AA" w:rsidRPr="009433A4" w:rsidRDefault="00FE29AA" w:rsidP="001A67FF">
            <w:pPr>
              <w:spacing w:line="276" w:lineRule="auto"/>
              <w:ind w:right="34"/>
              <w:rPr>
                <w:rFonts w:ascii="Segoe UI Light" w:hAnsi="Segoe UI Light"/>
                <w:szCs w:val="16"/>
              </w:rPr>
            </w:pPr>
            <w:r w:rsidRPr="009433A4">
              <w:rPr>
                <w:rFonts w:ascii="Segoe UI Light" w:hAnsi="Segoe UI Light"/>
                <w:szCs w:val="16"/>
              </w:rPr>
              <w:t>пос. Красное поле</w:t>
            </w:r>
          </w:p>
        </w:tc>
        <w:tc>
          <w:tcPr>
            <w:tcW w:w="1134" w:type="dxa"/>
            <w:vAlign w:val="center"/>
          </w:tcPr>
          <w:p w:rsidR="00FE29AA" w:rsidRPr="009433A4" w:rsidRDefault="00FE29AA" w:rsidP="000F6F3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19,</w:t>
            </w:r>
            <w:r w:rsidR="000F6F33" w:rsidRPr="009433A4">
              <w:rPr>
                <w:rFonts w:cs="Arial"/>
                <w:spacing w:val="2"/>
                <w:shd w:val="clear" w:color="auto" w:fill="FFFFFF"/>
              </w:rPr>
              <w:t>15</w:t>
            </w:r>
          </w:p>
        </w:tc>
        <w:tc>
          <w:tcPr>
            <w:tcW w:w="2409" w:type="dxa"/>
            <w:vAlign w:val="center"/>
          </w:tcPr>
          <w:p w:rsidR="00FE29AA" w:rsidRPr="009433A4" w:rsidRDefault="00FE29AA" w:rsidP="001A67F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46,45</w:t>
            </w:r>
          </w:p>
        </w:tc>
        <w:tc>
          <w:tcPr>
            <w:tcW w:w="2410" w:type="dxa"/>
            <w:vAlign w:val="center"/>
          </w:tcPr>
          <w:p w:rsidR="00FE29AA" w:rsidRPr="009433A4" w:rsidRDefault="00FE29AA" w:rsidP="001A67F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113,51</w:t>
            </w:r>
          </w:p>
        </w:tc>
        <w:tc>
          <w:tcPr>
            <w:tcW w:w="2410" w:type="dxa"/>
            <w:vAlign w:val="center"/>
          </w:tcPr>
          <w:p w:rsidR="00FE29AA" w:rsidRPr="009433A4" w:rsidRDefault="00FE29AA" w:rsidP="001A67F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r>
      <w:tr w:rsidR="00FE29AA" w:rsidRPr="009433A4" w:rsidTr="00FE29AA">
        <w:tc>
          <w:tcPr>
            <w:cnfStyle w:val="001000000000" w:firstRow="0" w:lastRow="0" w:firstColumn="1" w:lastColumn="0" w:oddVBand="0" w:evenVBand="0" w:oddHBand="0" w:evenHBand="0" w:firstRowFirstColumn="0" w:firstRowLastColumn="0" w:lastRowFirstColumn="0" w:lastRowLastColumn="0"/>
            <w:tcW w:w="1668" w:type="dxa"/>
            <w:vAlign w:val="center"/>
          </w:tcPr>
          <w:p w:rsidR="00FE29AA" w:rsidRPr="009433A4" w:rsidRDefault="00FE29AA" w:rsidP="001A67FF">
            <w:pPr>
              <w:spacing w:line="276" w:lineRule="auto"/>
              <w:ind w:right="34"/>
              <w:rPr>
                <w:rFonts w:ascii="Segoe UI Light" w:hAnsi="Segoe UI Light"/>
                <w:szCs w:val="16"/>
              </w:rPr>
            </w:pPr>
            <w:r w:rsidRPr="009433A4">
              <w:rPr>
                <w:rFonts w:ascii="Segoe UI Light" w:hAnsi="Segoe UI Light"/>
                <w:szCs w:val="16"/>
              </w:rPr>
              <w:t>пос. Прудный</w:t>
            </w:r>
          </w:p>
        </w:tc>
        <w:tc>
          <w:tcPr>
            <w:tcW w:w="1134" w:type="dxa"/>
            <w:vAlign w:val="center"/>
          </w:tcPr>
          <w:p w:rsidR="00FE29AA" w:rsidRPr="009433A4" w:rsidRDefault="00FE29AA" w:rsidP="000F6F3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w:t>
            </w:r>
            <w:r w:rsidR="000F6F33" w:rsidRPr="009433A4">
              <w:rPr>
                <w:rFonts w:cs="Arial"/>
                <w:spacing w:val="2"/>
                <w:shd w:val="clear" w:color="auto" w:fill="FFFFFF"/>
              </w:rPr>
              <w:t>55</w:t>
            </w:r>
          </w:p>
        </w:tc>
        <w:tc>
          <w:tcPr>
            <w:tcW w:w="2409" w:type="dxa"/>
            <w:vAlign w:val="center"/>
          </w:tcPr>
          <w:p w:rsidR="00FE29AA" w:rsidRPr="009433A4" w:rsidRDefault="00FE29AA" w:rsidP="001A67F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4,06</w:t>
            </w:r>
          </w:p>
        </w:tc>
        <w:tc>
          <w:tcPr>
            <w:tcW w:w="2410" w:type="dxa"/>
            <w:vAlign w:val="center"/>
          </w:tcPr>
          <w:p w:rsidR="00FE29AA" w:rsidRPr="009433A4" w:rsidRDefault="00FE29AA" w:rsidP="001A67F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2410" w:type="dxa"/>
            <w:vAlign w:val="center"/>
          </w:tcPr>
          <w:p w:rsidR="00FE29AA" w:rsidRPr="009433A4" w:rsidRDefault="00FE29AA" w:rsidP="001A67F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r>
      <w:tr w:rsidR="00FE29AA" w:rsidRPr="009433A4" w:rsidTr="00FE29AA">
        <w:tc>
          <w:tcPr>
            <w:cnfStyle w:val="001000000000" w:firstRow="0" w:lastRow="0" w:firstColumn="1" w:lastColumn="0" w:oddVBand="0" w:evenVBand="0" w:oddHBand="0" w:evenHBand="0" w:firstRowFirstColumn="0" w:firstRowLastColumn="0" w:lastRowFirstColumn="0" w:lastRowLastColumn="0"/>
            <w:tcW w:w="1668" w:type="dxa"/>
            <w:vAlign w:val="center"/>
          </w:tcPr>
          <w:p w:rsidR="00FE29AA" w:rsidRPr="009433A4" w:rsidRDefault="00FE29AA" w:rsidP="001A67FF">
            <w:pPr>
              <w:spacing w:line="276" w:lineRule="auto"/>
              <w:ind w:right="34"/>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Моховички</w:t>
            </w:r>
          </w:p>
        </w:tc>
        <w:tc>
          <w:tcPr>
            <w:tcW w:w="1134" w:type="dxa"/>
            <w:vAlign w:val="center"/>
          </w:tcPr>
          <w:p w:rsidR="00FE29AA" w:rsidRPr="009433A4" w:rsidRDefault="00FE29AA" w:rsidP="000F6F3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3,</w:t>
            </w:r>
            <w:r w:rsidR="000F6F33" w:rsidRPr="009433A4">
              <w:rPr>
                <w:rFonts w:cs="Arial"/>
                <w:spacing w:val="2"/>
                <w:shd w:val="clear" w:color="auto" w:fill="FFFFFF"/>
              </w:rPr>
              <w:t>15</w:t>
            </w:r>
          </w:p>
        </w:tc>
        <w:tc>
          <w:tcPr>
            <w:tcW w:w="2409" w:type="dxa"/>
            <w:vAlign w:val="center"/>
          </w:tcPr>
          <w:p w:rsidR="00FE29AA" w:rsidRPr="009433A4" w:rsidRDefault="00FE29AA" w:rsidP="001A67F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9,09</w:t>
            </w:r>
          </w:p>
        </w:tc>
        <w:tc>
          <w:tcPr>
            <w:tcW w:w="2410" w:type="dxa"/>
            <w:vAlign w:val="center"/>
          </w:tcPr>
          <w:p w:rsidR="00FE29AA" w:rsidRPr="009433A4" w:rsidRDefault="00473640" w:rsidP="001A67F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0,98</w:t>
            </w:r>
          </w:p>
        </w:tc>
        <w:tc>
          <w:tcPr>
            <w:tcW w:w="2410" w:type="dxa"/>
            <w:vAlign w:val="center"/>
          </w:tcPr>
          <w:p w:rsidR="00FE29AA" w:rsidRPr="009433A4" w:rsidRDefault="00FE29AA" w:rsidP="001A67F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40,48</w:t>
            </w:r>
          </w:p>
        </w:tc>
      </w:tr>
      <w:tr w:rsidR="00FE29AA" w:rsidRPr="009433A4" w:rsidTr="00FE29AA">
        <w:tc>
          <w:tcPr>
            <w:cnfStyle w:val="001000000000" w:firstRow="0" w:lastRow="0" w:firstColumn="1" w:lastColumn="0" w:oddVBand="0" w:evenVBand="0" w:oddHBand="0" w:evenHBand="0" w:firstRowFirstColumn="0" w:firstRowLastColumn="0" w:lastRowFirstColumn="0" w:lastRowLastColumn="0"/>
            <w:tcW w:w="1668" w:type="dxa"/>
            <w:vAlign w:val="center"/>
          </w:tcPr>
          <w:p w:rsidR="00FE29AA" w:rsidRPr="009433A4" w:rsidRDefault="00FE29AA" w:rsidP="001A67FF">
            <w:pPr>
              <w:spacing w:line="276" w:lineRule="auto"/>
              <w:ind w:right="34"/>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д. Заварухино</w:t>
            </w:r>
          </w:p>
        </w:tc>
        <w:tc>
          <w:tcPr>
            <w:tcW w:w="1134" w:type="dxa"/>
            <w:vAlign w:val="center"/>
          </w:tcPr>
          <w:p w:rsidR="00FE29AA" w:rsidRPr="009433A4" w:rsidRDefault="00FE29AA" w:rsidP="000F6F3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w:t>
            </w:r>
            <w:r w:rsidR="000F6F33" w:rsidRPr="009433A4">
              <w:rPr>
                <w:rFonts w:cs="Arial"/>
                <w:spacing w:val="2"/>
                <w:shd w:val="clear" w:color="auto" w:fill="FFFFFF"/>
              </w:rPr>
              <w:t>0</w:t>
            </w:r>
            <w:r w:rsidRPr="009433A4">
              <w:rPr>
                <w:rFonts w:cs="Arial"/>
                <w:spacing w:val="2"/>
                <w:shd w:val="clear" w:color="auto" w:fill="FFFFFF"/>
              </w:rPr>
              <w:t>0</w:t>
            </w:r>
          </w:p>
        </w:tc>
        <w:tc>
          <w:tcPr>
            <w:tcW w:w="2409" w:type="dxa"/>
            <w:vAlign w:val="center"/>
          </w:tcPr>
          <w:p w:rsidR="00FE29AA" w:rsidRPr="009433A4" w:rsidRDefault="00FE29AA" w:rsidP="001A67F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5,77</w:t>
            </w:r>
          </w:p>
        </w:tc>
        <w:tc>
          <w:tcPr>
            <w:tcW w:w="2410" w:type="dxa"/>
            <w:vAlign w:val="center"/>
          </w:tcPr>
          <w:p w:rsidR="00FE29AA" w:rsidRPr="009433A4" w:rsidRDefault="00FE29AA" w:rsidP="001A67F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5,64</w:t>
            </w:r>
          </w:p>
        </w:tc>
        <w:tc>
          <w:tcPr>
            <w:tcW w:w="2410" w:type="dxa"/>
            <w:vAlign w:val="center"/>
          </w:tcPr>
          <w:p w:rsidR="00FE29AA" w:rsidRPr="009433A4" w:rsidRDefault="00FE29AA" w:rsidP="001A67F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r>
      <w:tr w:rsidR="00FE29AA" w:rsidRPr="009433A4" w:rsidTr="00FE29AA">
        <w:tc>
          <w:tcPr>
            <w:cnfStyle w:val="001000000000" w:firstRow="0" w:lastRow="0" w:firstColumn="1" w:lastColumn="0" w:oddVBand="0" w:evenVBand="0" w:oddHBand="0" w:evenHBand="0" w:firstRowFirstColumn="0" w:firstRowLastColumn="0" w:lastRowFirstColumn="0" w:lastRowLastColumn="0"/>
            <w:tcW w:w="1668" w:type="dxa"/>
            <w:vAlign w:val="center"/>
          </w:tcPr>
          <w:p w:rsidR="00FE29AA" w:rsidRPr="009433A4" w:rsidRDefault="00FE29AA" w:rsidP="001A67FF">
            <w:pPr>
              <w:spacing w:line="276" w:lineRule="auto"/>
              <w:ind w:right="34"/>
              <w:rPr>
                <w:rFonts w:ascii="Segoe UI Light" w:hAnsi="Segoe UI Light"/>
                <w:szCs w:val="16"/>
              </w:rPr>
            </w:pPr>
            <w:r w:rsidRPr="009433A4">
              <w:rPr>
                <w:rFonts w:ascii="Segoe UI Light" w:hAnsi="Segoe UI Light"/>
                <w:szCs w:val="16"/>
              </w:rPr>
              <w:t>д. Ключи</w:t>
            </w:r>
          </w:p>
        </w:tc>
        <w:tc>
          <w:tcPr>
            <w:tcW w:w="1134" w:type="dxa"/>
            <w:vAlign w:val="center"/>
          </w:tcPr>
          <w:p w:rsidR="00FE29AA" w:rsidRPr="009433A4" w:rsidRDefault="00FE29AA" w:rsidP="001A67F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6,70</w:t>
            </w:r>
          </w:p>
        </w:tc>
        <w:tc>
          <w:tcPr>
            <w:tcW w:w="2409" w:type="dxa"/>
            <w:vAlign w:val="center"/>
          </w:tcPr>
          <w:p w:rsidR="00FE29AA" w:rsidRPr="009433A4" w:rsidRDefault="00FE29AA" w:rsidP="001A67F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28,31</w:t>
            </w:r>
          </w:p>
        </w:tc>
        <w:tc>
          <w:tcPr>
            <w:tcW w:w="2410" w:type="dxa"/>
            <w:vAlign w:val="center"/>
          </w:tcPr>
          <w:p w:rsidR="00FE29AA" w:rsidRPr="009433A4" w:rsidRDefault="00FE29AA" w:rsidP="001A67F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9,46</w:t>
            </w:r>
          </w:p>
        </w:tc>
        <w:tc>
          <w:tcPr>
            <w:tcW w:w="2410" w:type="dxa"/>
            <w:vAlign w:val="center"/>
          </w:tcPr>
          <w:p w:rsidR="00FE29AA" w:rsidRPr="009433A4" w:rsidRDefault="00FE29AA" w:rsidP="001A67F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r>
      <w:tr w:rsidR="00FE29AA" w:rsidRPr="009433A4" w:rsidTr="001A67FF">
        <w:tc>
          <w:tcPr>
            <w:cnfStyle w:val="001000000000" w:firstRow="0" w:lastRow="0" w:firstColumn="1" w:lastColumn="0" w:oddVBand="0" w:evenVBand="0" w:oddHBand="0" w:evenHBand="0" w:firstRowFirstColumn="0" w:firstRowLastColumn="0" w:lastRowFirstColumn="0" w:lastRowLastColumn="0"/>
            <w:tcW w:w="1668" w:type="dxa"/>
            <w:vAlign w:val="center"/>
          </w:tcPr>
          <w:p w:rsidR="001A67FF" w:rsidRPr="009433A4" w:rsidRDefault="001A67FF" w:rsidP="001A67FF">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Итого</w:t>
            </w:r>
          </w:p>
        </w:tc>
        <w:tc>
          <w:tcPr>
            <w:tcW w:w="1134" w:type="dxa"/>
            <w:vAlign w:val="center"/>
          </w:tcPr>
          <w:p w:rsidR="001A67FF" w:rsidRPr="009433A4" w:rsidRDefault="001A67FF" w:rsidP="000F6F3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32,</w:t>
            </w:r>
            <w:r w:rsidR="000F6F33" w:rsidRPr="009433A4">
              <w:rPr>
                <w:rFonts w:cs="Arial"/>
                <w:spacing w:val="2"/>
                <w:shd w:val="clear" w:color="auto" w:fill="FFFFFF"/>
              </w:rPr>
              <w:t>55</w:t>
            </w:r>
          </w:p>
        </w:tc>
        <w:tc>
          <w:tcPr>
            <w:tcW w:w="7229" w:type="dxa"/>
            <w:gridSpan w:val="3"/>
            <w:vAlign w:val="center"/>
          </w:tcPr>
          <w:p w:rsidR="001A67FF" w:rsidRPr="009433A4" w:rsidRDefault="00473640" w:rsidP="001A67F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263,75</w:t>
            </w:r>
          </w:p>
        </w:tc>
      </w:tr>
    </w:tbl>
    <w:p w:rsidR="00F4513A" w:rsidRPr="009433A4" w:rsidRDefault="00F4513A" w:rsidP="001A67FF">
      <w:pPr>
        <w:spacing w:after="0"/>
        <w:jc w:val="both"/>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t>Примечания:</w:t>
      </w:r>
    </w:p>
    <w:tbl>
      <w:tblPr>
        <w:tblStyle w:val="ae"/>
        <w:tblW w:w="0" w:type="auto"/>
        <w:tblLook w:val="04A0" w:firstRow="1" w:lastRow="0" w:firstColumn="1" w:lastColumn="0" w:noHBand="0" w:noVBand="1"/>
      </w:tblPr>
      <w:tblGrid>
        <w:gridCol w:w="663"/>
        <w:gridCol w:w="283"/>
        <w:gridCol w:w="9192"/>
      </w:tblGrid>
      <w:tr w:rsidR="006D03B9" w:rsidRPr="009433A4" w:rsidTr="00E74F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il"/>
              <w:left w:val="nil"/>
              <w:bottom w:val="nil"/>
              <w:right w:val="nil"/>
            </w:tcBorders>
          </w:tcPr>
          <w:p w:rsidR="00E74F4E" w:rsidRPr="009433A4" w:rsidRDefault="00E74F4E" w:rsidP="001A67FF">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Borders>
              <w:top w:val="nil"/>
              <w:left w:val="nil"/>
              <w:bottom w:val="nil"/>
              <w:right w:val="nil"/>
            </w:tcBorders>
          </w:tcPr>
          <w:p w:rsidR="00E74F4E" w:rsidRPr="009433A4" w:rsidRDefault="00E74F4E" w:rsidP="001A67FF">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9192" w:type="dxa"/>
            <w:tcBorders>
              <w:top w:val="nil"/>
              <w:left w:val="nil"/>
              <w:bottom w:val="nil"/>
              <w:right w:val="nil"/>
            </w:tcBorders>
          </w:tcPr>
          <w:p w:rsidR="00E74F4E" w:rsidRPr="009433A4" w:rsidRDefault="00E74F4E" w:rsidP="001A67FF">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показатель отсутствует.</w:t>
            </w:r>
          </w:p>
        </w:tc>
      </w:tr>
    </w:tbl>
    <w:p w:rsidR="00570FFB" w:rsidRPr="009433A4" w:rsidRDefault="004F3CAF" w:rsidP="001A67FF">
      <w:pPr>
        <w:spacing w:before="240" w:after="0"/>
        <w:ind w:firstLine="709"/>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 xml:space="preserve">С учетом приведенных значений обеспеченность территории поселения зелеными насаждениями общего пользования составит </w:t>
      </w:r>
      <w:r w:rsidR="00FE29AA" w:rsidRPr="009433A4">
        <w:rPr>
          <w:rFonts w:ascii="Segoe UI Light" w:hAnsi="Segoe UI Light" w:cs="Arial"/>
          <w:spacing w:val="2"/>
          <w:shd w:val="clear" w:color="auto" w:fill="FFFFFF"/>
        </w:rPr>
        <w:t>8</w:t>
      </w:r>
      <w:r w:rsidR="00473640" w:rsidRPr="009433A4">
        <w:rPr>
          <w:rFonts w:ascii="Segoe UI Light" w:hAnsi="Segoe UI Light" w:cs="Arial"/>
          <w:spacing w:val="2"/>
          <w:shd w:val="clear" w:color="auto" w:fill="FFFFFF"/>
        </w:rPr>
        <w:t>1</w:t>
      </w:r>
      <w:r w:rsidR="00FE29AA" w:rsidRPr="009433A4">
        <w:rPr>
          <w:rFonts w:ascii="Segoe UI Light" w:hAnsi="Segoe UI Light" w:cs="Arial"/>
          <w:spacing w:val="2"/>
          <w:shd w:val="clear" w:color="auto" w:fill="FFFFFF"/>
        </w:rPr>
        <w:t>,0</w:t>
      </w:r>
      <w:r w:rsidRPr="009433A4">
        <w:rPr>
          <w:rFonts w:ascii="Segoe UI Light" w:hAnsi="Segoe UI Light" w:cs="Arial"/>
          <w:spacing w:val="2"/>
          <w:shd w:val="clear" w:color="auto" w:fill="FFFFFF"/>
        </w:rPr>
        <w:t xml:space="preserve"> кв.м/чел., что превышает показатель нормативного значения согласно п.4.1. </w:t>
      </w:r>
      <w:r w:rsidRPr="009433A4">
        <w:rPr>
          <w:rFonts w:ascii="Segoe UI Light" w:hAnsi="Segoe UI Light"/>
          <w:shd w:val="clear" w:color="auto" w:fill="FFFFFF"/>
        </w:rPr>
        <w:t>«</w:t>
      </w:r>
      <w:r w:rsidRPr="009433A4">
        <w:rPr>
          <w:rFonts w:ascii="Segoe UI Light" w:eastAsia="SimSun" w:hAnsi="Segoe UI Light"/>
          <w:bCs/>
          <w:kern w:val="1"/>
          <w:lang w:eastAsia="hi-IN" w:bidi="hi-IN"/>
        </w:rPr>
        <w:t xml:space="preserve">Местных нормативов градостроительного проектирования </w:t>
      </w:r>
      <w:r w:rsidR="001F3915" w:rsidRPr="009433A4">
        <w:rPr>
          <w:rFonts w:ascii="Segoe UI Light" w:eastAsia="SimSun" w:hAnsi="Segoe UI Light"/>
          <w:bCs/>
          <w:kern w:val="1"/>
          <w:lang w:eastAsia="hi-IN" w:bidi="hi-IN"/>
        </w:rPr>
        <w:t>Краснопольского</w:t>
      </w:r>
      <w:r w:rsidRPr="009433A4">
        <w:rPr>
          <w:rFonts w:ascii="Segoe UI Light" w:eastAsia="SimSun" w:hAnsi="Segoe UI Light"/>
          <w:bCs/>
          <w:kern w:val="1"/>
          <w:lang w:eastAsia="hi-IN" w:bidi="hi-IN"/>
        </w:rPr>
        <w:t xml:space="preserve"> сельского поселения Сосновского муниципального района Челябинской области».</w:t>
      </w:r>
    </w:p>
    <w:p w:rsidR="00E61F18" w:rsidRPr="009433A4" w:rsidRDefault="00E61F18" w:rsidP="00A777EC">
      <w:pPr>
        <w:spacing w:before="240"/>
        <w:jc w:val="center"/>
        <w:rPr>
          <w:rFonts w:ascii="Segoe UI Light" w:hAnsi="Segoe UI Light" w:cs="Arial"/>
          <w:spacing w:val="2"/>
          <w:shd w:val="clear" w:color="auto" w:fill="FFFFFF"/>
        </w:rPr>
      </w:pPr>
      <w:r w:rsidRPr="009433A4">
        <w:rPr>
          <w:rFonts w:ascii="Segoe UI Light" w:hAnsi="Segoe UI Light"/>
        </w:rPr>
        <w:t>3.5</w:t>
      </w:r>
      <w:r w:rsidRPr="009433A4">
        <w:rPr>
          <w:rFonts w:ascii="Segoe UI Light" w:hAnsi="Segoe UI Light" w:cs="Arial"/>
          <w:spacing w:val="2"/>
          <w:shd w:val="clear" w:color="auto" w:fill="FFFFFF"/>
        </w:rPr>
        <w:t>.8. Зоны специального назначения</w:t>
      </w:r>
    </w:p>
    <w:p w:rsidR="00C849E2" w:rsidRPr="009433A4" w:rsidRDefault="00511D1B" w:rsidP="00365970">
      <w:pPr>
        <w:spacing w:after="0"/>
        <w:ind w:firstLine="709"/>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Принимая во внимание численность населения поселения и норму обеспеченности</w:t>
      </w:r>
      <w:r w:rsidR="00FE29AA" w:rsidRPr="009433A4">
        <w:rPr>
          <w:rFonts w:ascii="Segoe UI Light" w:hAnsi="Segoe UI Light" w:cs="Arial"/>
          <w:spacing w:val="2"/>
          <w:shd w:val="clear" w:color="auto" w:fill="FFFFFF"/>
        </w:rPr>
        <w:t xml:space="preserve">                   </w:t>
      </w:r>
      <w:r w:rsidRPr="009433A4">
        <w:rPr>
          <w:rFonts w:ascii="Segoe UI Light" w:hAnsi="Segoe UI Light" w:cs="Arial"/>
          <w:spacing w:val="2"/>
          <w:shd w:val="clear" w:color="auto" w:fill="FFFFFF"/>
        </w:rPr>
        <w:t xml:space="preserve"> (0,24 га на 1 тыс</w:t>
      </w:r>
      <w:proofErr w:type="gramStart"/>
      <w:r w:rsidRPr="009433A4">
        <w:rPr>
          <w:rFonts w:ascii="Segoe UI Light" w:hAnsi="Segoe UI Light" w:cs="Arial"/>
          <w:spacing w:val="2"/>
          <w:shd w:val="clear" w:color="auto" w:fill="FFFFFF"/>
        </w:rPr>
        <w:t>.ч</w:t>
      </w:r>
      <w:proofErr w:type="gramEnd"/>
      <w:r w:rsidRPr="009433A4">
        <w:rPr>
          <w:rFonts w:ascii="Segoe UI Light" w:hAnsi="Segoe UI Light" w:cs="Arial"/>
          <w:spacing w:val="2"/>
          <w:shd w:val="clear" w:color="auto" w:fill="FFFFFF"/>
        </w:rPr>
        <w:t xml:space="preserve">ел., но не более 40,0 га) потребность площади кладбища составит </w:t>
      </w:r>
      <w:r w:rsidR="00FE29AA" w:rsidRPr="009433A4">
        <w:rPr>
          <w:rFonts w:ascii="Segoe UI Light" w:hAnsi="Segoe UI Light" w:cs="Arial"/>
          <w:spacing w:val="2"/>
          <w:shd w:val="clear" w:color="auto" w:fill="FFFFFF"/>
        </w:rPr>
        <w:t>7,</w:t>
      </w:r>
      <w:r w:rsidR="00473640" w:rsidRPr="009433A4">
        <w:rPr>
          <w:rFonts w:ascii="Segoe UI Light" w:hAnsi="Segoe UI Light" w:cs="Arial"/>
          <w:spacing w:val="2"/>
          <w:shd w:val="clear" w:color="auto" w:fill="FFFFFF"/>
        </w:rPr>
        <w:t>81</w:t>
      </w:r>
      <w:r w:rsidR="00DC6D6E" w:rsidRPr="009433A4">
        <w:rPr>
          <w:rFonts w:ascii="Segoe UI Light" w:hAnsi="Segoe UI Light" w:cs="Arial"/>
          <w:spacing w:val="2"/>
          <w:shd w:val="clear" w:color="auto" w:fill="FFFFFF"/>
        </w:rPr>
        <w:t> </w:t>
      </w:r>
      <w:r w:rsidRPr="009433A4">
        <w:rPr>
          <w:rFonts w:ascii="Segoe UI Light" w:hAnsi="Segoe UI Light" w:cs="Arial"/>
          <w:spacing w:val="2"/>
          <w:shd w:val="clear" w:color="auto" w:fill="FFFFFF"/>
        </w:rPr>
        <w:t>га, что обеспечивается земельными участками</w:t>
      </w:r>
      <w:r w:rsidR="00DC6D6E" w:rsidRPr="009433A4">
        <w:rPr>
          <w:rFonts w:ascii="Segoe UI Light" w:hAnsi="Segoe UI Light" w:cs="Arial"/>
          <w:spacing w:val="2"/>
          <w:shd w:val="clear" w:color="auto" w:fill="FFFFFF"/>
        </w:rPr>
        <w:t xml:space="preserve"> Преображенского и</w:t>
      </w:r>
      <w:r w:rsidRPr="009433A4">
        <w:rPr>
          <w:rFonts w:ascii="Segoe UI Light" w:hAnsi="Segoe UI Light" w:cs="Arial"/>
          <w:spacing w:val="2"/>
          <w:shd w:val="clear" w:color="auto" w:fill="FFFFFF"/>
        </w:rPr>
        <w:t xml:space="preserve"> Краснопольского кладбищ традиционного захоронения площадью </w:t>
      </w:r>
      <w:r w:rsidR="00DC6D6E" w:rsidRPr="009433A4">
        <w:rPr>
          <w:rFonts w:ascii="Segoe UI Light" w:hAnsi="Segoe UI Light" w:cs="Arial"/>
          <w:spacing w:val="2"/>
          <w:shd w:val="clear" w:color="auto" w:fill="FFFFFF"/>
        </w:rPr>
        <w:t>38,59 </w:t>
      </w:r>
      <w:r w:rsidRPr="009433A4">
        <w:rPr>
          <w:rFonts w:ascii="Segoe UI Light" w:hAnsi="Segoe UI Light" w:cs="Arial"/>
          <w:spacing w:val="2"/>
          <w:shd w:val="clear" w:color="auto" w:fill="FFFFFF"/>
        </w:rPr>
        <w:t xml:space="preserve">га и </w:t>
      </w:r>
      <w:r w:rsidR="00DC6D6E" w:rsidRPr="009433A4">
        <w:rPr>
          <w:rFonts w:ascii="Segoe UI Light" w:hAnsi="Segoe UI Light" w:cs="Arial"/>
          <w:spacing w:val="2"/>
          <w:shd w:val="clear" w:color="auto" w:fill="FFFFFF"/>
        </w:rPr>
        <w:t>4,97 </w:t>
      </w:r>
      <w:r w:rsidRPr="009433A4">
        <w:rPr>
          <w:rFonts w:ascii="Segoe UI Light" w:hAnsi="Segoe UI Light" w:cs="Arial"/>
          <w:spacing w:val="2"/>
          <w:shd w:val="clear" w:color="auto" w:fill="FFFFFF"/>
        </w:rPr>
        <w:t>га соответственно</w:t>
      </w:r>
      <w:r w:rsidR="00DC6D6E" w:rsidRPr="009433A4">
        <w:rPr>
          <w:rFonts w:ascii="Segoe UI Light" w:hAnsi="Segoe UI Light" w:cs="Arial"/>
          <w:spacing w:val="2"/>
          <w:shd w:val="clear" w:color="auto" w:fill="FFFFFF"/>
        </w:rPr>
        <w:t>, а также</w:t>
      </w:r>
      <w:r w:rsidRPr="009433A4">
        <w:rPr>
          <w:rFonts w:ascii="Segoe UI Light" w:hAnsi="Segoe UI Light" w:cs="Arial"/>
          <w:spacing w:val="2"/>
          <w:shd w:val="clear" w:color="auto" w:fill="FFFFFF"/>
        </w:rPr>
        <w:t xml:space="preserve"> кладбище</w:t>
      </w:r>
      <w:r w:rsidR="00DC6D6E" w:rsidRPr="009433A4">
        <w:rPr>
          <w:rFonts w:ascii="Segoe UI Light" w:hAnsi="Segoe UI Light" w:cs="Arial"/>
          <w:spacing w:val="2"/>
          <w:shd w:val="clear" w:color="auto" w:fill="FFFFFF"/>
        </w:rPr>
        <w:t>м, расположенным</w:t>
      </w:r>
      <w:r w:rsidRPr="009433A4">
        <w:rPr>
          <w:rFonts w:ascii="Segoe UI Light" w:hAnsi="Segoe UI Light" w:cs="Arial"/>
          <w:spacing w:val="2"/>
          <w:shd w:val="clear" w:color="auto" w:fill="FFFFFF"/>
        </w:rPr>
        <w:t xml:space="preserve"> южнее Ключей</w:t>
      </w:r>
      <w:r w:rsidR="00DC6D6E" w:rsidRPr="009433A4">
        <w:rPr>
          <w:rFonts w:ascii="Segoe UI Light" w:hAnsi="Segoe UI Light" w:cs="Arial"/>
          <w:spacing w:val="2"/>
          <w:shd w:val="clear" w:color="auto" w:fill="FFFFFF"/>
        </w:rPr>
        <w:t xml:space="preserve"> площадью 1,41 га. Второе и третье из перечисленных к</w:t>
      </w:r>
      <w:r w:rsidR="00837E58" w:rsidRPr="009433A4">
        <w:rPr>
          <w:rFonts w:ascii="Segoe UI Light" w:hAnsi="Segoe UI Light" w:cs="Segoe UI Light"/>
          <w:szCs w:val="16"/>
        </w:rPr>
        <w:t>ладбищ</w:t>
      </w:r>
      <w:r w:rsidR="00837E58" w:rsidRPr="009433A4">
        <w:rPr>
          <w:rFonts w:ascii="Segoe UI Light" w:hAnsi="Segoe UI Light" w:cs="Arial"/>
          <w:spacing w:val="2"/>
          <w:shd w:val="clear" w:color="auto" w:fill="FFFFFF"/>
        </w:rPr>
        <w:t xml:space="preserve"> предусмотрен</w:t>
      </w:r>
      <w:r w:rsidR="00DC6D6E" w:rsidRPr="009433A4">
        <w:rPr>
          <w:rFonts w:ascii="Segoe UI Light" w:hAnsi="Segoe UI Light" w:cs="Arial"/>
          <w:spacing w:val="2"/>
          <w:shd w:val="clear" w:color="auto" w:fill="FFFFFF"/>
        </w:rPr>
        <w:t>ы</w:t>
      </w:r>
      <w:r w:rsidR="00837E58" w:rsidRPr="009433A4">
        <w:rPr>
          <w:rFonts w:ascii="Segoe UI Light" w:hAnsi="Segoe UI Light" w:cs="Arial"/>
          <w:spacing w:val="2"/>
          <w:shd w:val="clear" w:color="auto" w:fill="FFFFFF"/>
        </w:rPr>
        <w:t xml:space="preserve"> к</w:t>
      </w:r>
      <w:r w:rsidR="00C849E2" w:rsidRPr="009433A4">
        <w:rPr>
          <w:rFonts w:ascii="Segoe UI Light" w:hAnsi="Segoe UI Light" w:cs="Arial"/>
          <w:spacing w:val="2"/>
          <w:shd w:val="clear" w:color="auto" w:fill="FFFFFF"/>
        </w:rPr>
        <w:t xml:space="preserve"> консерваци</w:t>
      </w:r>
      <w:r w:rsidR="00837E58" w:rsidRPr="009433A4">
        <w:rPr>
          <w:rFonts w:ascii="Segoe UI Light" w:hAnsi="Segoe UI Light" w:cs="Arial"/>
          <w:spacing w:val="2"/>
          <w:shd w:val="clear" w:color="auto" w:fill="FFFFFF"/>
        </w:rPr>
        <w:t xml:space="preserve">и ввиду частичного наложения </w:t>
      </w:r>
      <w:r w:rsidR="00DC6D6E" w:rsidRPr="009433A4">
        <w:rPr>
          <w:rFonts w:ascii="Segoe UI Light" w:hAnsi="Segoe UI Light" w:cs="Arial"/>
          <w:spacing w:val="2"/>
          <w:shd w:val="clear" w:color="auto" w:fill="FFFFFF"/>
        </w:rPr>
        <w:t>на земли лесного фонда</w:t>
      </w:r>
      <w:r w:rsidR="00C849E2" w:rsidRPr="009433A4">
        <w:rPr>
          <w:rFonts w:ascii="Segoe UI Light" w:hAnsi="Segoe UI Light" w:cs="Arial"/>
          <w:spacing w:val="2"/>
          <w:shd w:val="clear" w:color="auto" w:fill="FFFFFF"/>
        </w:rPr>
        <w:t xml:space="preserve"> (</w:t>
      </w:r>
      <w:r w:rsidR="00DC6D6E" w:rsidRPr="009433A4">
        <w:rPr>
          <w:rFonts w:ascii="Segoe UI Light" w:hAnsi="Segoe UI Light" w:cs="Arial"/>
          <w:spacing w:val="2"/>
          <w:shd w:val="clear" w:color="auto" w:fill="FFFFFF"/>
        </w:rPr>
        <w:t>п</w:t>
      </w:r>
      <w:r w:rsidR="00C849E2" w:rsidRPr="009433A4">
        <w:rPr>
          <w:rFonts w:ascii="Segoe UI Light" w:hAnsi="Segoe UI Light" w:cs="Arial"/>
          <w:spacing w:val="2"/>
          <w:shd w:val="clear" w:color="auto" w:fill="FFFFFF"/>
        </w:rPr>
        <w:t>лощади</w:t>
      </w:r>
      <w:r w:rsidR="006C5A25" w:rsidRPr="009433A4">
        <w:rPr>
          <w:rFonts w:ascii="Segoe UI Light" w:hAnsi="Segoe UI Light" w:cs="Arial"/>
          <w:spacing w:val="2"/>
          <w:shd w:val="clear" w:color="auto" w:fill="FFFFFF"/>
        </w:rPr>
        <w:t xml:space="preserve"> </w:t>
      </w:r>
      <w:r w:rsidR="00C849E2" w:rsidRPr="009433A4">
        <w:rPr>
          <w:rFonts w:ascii="Segoe UI Light" w:hAnsi="Segoe UI Light" w:cs="Arial"/>
          <w:spacing w:val="2"/>
          <w:shd w:val="clear" w:color="auto" w:fill="FFFFFF"/>
        </w:rPr>
        <w:t xml:space="preserve">определены </w:t>
      </w:r>
      <w:r w:rsidR="006C5A25" w:rsidRPr="009433A4">
        <w:rPr>
          <w:rFonts w:ascii="Segoe UI Light" w:hAnsi="Segoe UI Light" w:cs="Arial"/>
          <w:spacing w:val="2"/>
          <w:shd w:val="clear" w:color="auto" w:fill="FFFFFF"/>
        </w:rPr>
        <w:t xml:space="preserve">ориентировочно </w:t>
      </w:r>
      <w:r w:rsidR="00C849E2" w:rsidRPr="009433A4">
        <w:rPr>
          <w:rFonts w:ascii="Segoe UI Light" w:hAnsi="Segoe UI Light" w:cs="Arial"/>
          <w:spacing w:val="2"/>
          <w:shd w:val="clear" w:color="auto" w:fill="FFFFFF"/>
        </w:rPr>
        <w:t xml:space="preserve">(по факту использования) </w:t>
      </w:r>
      <w:r w:rsidR="006C5A25" w:rsidRPr="009433A4">
        <w:rPr>
          <w:rFonts w:ascii="Segoe UI Light" w:hAnsi="Segoe UI Light" w:cs="Arial"/>
          <w:spacing w:val="2"/>
          <w:shd w:val="clear" w:color="auto" w:fill="FFFFFF"/>
        </w:rPr>
        <w:t>ввиду отсутствия сведений о правоустанавливающих документах в Государственном кадастре недвижимости)</w:t>
      </w:r>
      <w:r w:rsidR="00437780" w:rsidRPr="009433A4">
        <w:rPr>
          <w:rFonts w:ascii="Segoe UI Light" w:hAnsi="Segoe UI Light" w:cs="Arial"/>
          <w:spacing w:val="2"/>
          <w:shd w:val="clear" w:color="auto" w:fill="FFFFFF"/>
        </w:rPr>
        <w:t>.</w:t>
      </w:r>
    </w:p>
    <w:p w:rsidR="00273E5A" w:rsidRPr="009433A4" w:rsidRDefault="00273E5A" w:rsidP="00365970">
      <w:pPr>
        <w:spacing w:after="0"/>
        <w:ind w:firstLine="709"/>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 xml:space="preserve">В настоящее время вывоз </w:t>
      </w:r>
      <w:r w:rsidR="00296DF9" w:rsidRPr="009433A4">
        <w:rPr>
          <w:rFonts w:ascii="Segoe UI Light" w:hAnsi="Segoe UI Light" w:cs="Arial"/>
          <w:spacing w:val="2"/>
          <w:shd w:val="clear" w:color="auto" w:fill="FFFFFF"/>
        </w:rPr>
        <w:t xml:space="preserve">твердых бытовых отходов (далее – </w:t>
      </w:r>
      <w:r w:rsidRPr="009433A4">
        <w:rPr>
          <w:rFonts w:ascii="Segoe UI Light" w:hAnsi="Segoe UI Light" w:cs="Arial"/>
          <w:spacing w:val="2"/>
          <w:shd w:val="clear" w:color="auto" w:fill="FFFFFF"/>
        </w:rPr>
        <w:t>ТБО</w:t>
      </w:r>
      <w:r w:rsidR="00296DF9" w:rsidRPr="009433A4">
        <w:rPr>
          <w:rFonts w:ascii="Segoe UI Light" w:hAnsi="Segoe UI Light" w:cs="Arial"/>
          <w:spacing w:val="2"/>
          <w:shd w:val="clear" w:color="auto" w:fill="FFFFFF"/>
        </w:rPr>
        <w:t>)</w:t>
      </w:r>
      <w:r w:rsidRPr="009433A4">
        <w:rPr>
          <w:rFonts w:ascii="Segoe UI Light" w:hAnsi="Segoe UI Light" w:cs="Arial"/>
          <w:spacing w:val="2"/>
          <w:shd w:val="clear" w:color="auto" w:fill="FFFFFF"/>
        </w:rPr>
        <w:t xml:space="preserve"> происходит на </w:t>
      </w:r>
      <w:r w:rsidRPr="009433A4">
        <w:rPr>
          <w:rFonts w:ascii="Segoe UI Light" w:hAnsi="Segoe UI Light"/>
        </w:rPr>
        <w:t>полигон ТБО</w:t>
      </w:r>
      <w:r w:rsidR="00A765F2" w:rsidRPr="009433A4">
        <w:rPr>
          <w:rFonts w:ascii="Segoe UI Light" w:hAnsi="Segoe UI Light"/>
        </w:rPr>
        <w:t>, р</w:t>
      </w:r>
      <w:r w:rsidR="00D8688F" w:rsidRPr="009433A4">
        <w:rPr>
          <w:rFonts w:ascii="Segoe UI Light" w:hAnsi="Segoe UI Light"/>
        </w:rPr>
        <w:t xml:space="preserve">асположенный </w:t>
      </w:r>
      <w:r w:rsidR="006C5CD9" w:rsidRPr="009433A4">
        <w:rPr>
          <w:rFonts w:ascii="Segoe UI Light" w:hAnsi="Segoe UI Light"/>
        </w:rPr>
        <w:t>на территории Челябинского городского округа</w:t>
      </w:r>
      <w:r w:rsidRPr="009433A4">
        <w:rPr>
          <w:rFonts w:ascii="Segoe UI Light" w:hAnsi="Segoe UI Light"/>
        </w:rPr>
        <w:t>.</w:t>
      </w:r>
    </w:p>
    <w:p w:rsidR="00186431" w:rsidRPr="009433A4" w:rsidRDefault="00E707B1" w:rsidP="00365970">
      <w:pPr>
        <w:spacing w:after="0"/>
        <w:ind w:firstLine="709"/>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 xml:space="preserve">На основании приложения М </w:t>
      </w:r>
      <w:r w:rsidRPr="009433A4">
        <w:rPr>
          <w:rFonts w:ascii="Segoe UI Light" w:hAnsi="Segoe UI Light"/>
        </w:rPr>
        <w:t>СП </w:t>
      </w:r>
      <w:r w:rsidR="005878B3" w:rsidRPr="009433A4">
        <w:rPr>
          <w:rFonts w:ascii="Segoe UI Light" w:hAnsi="Segoe UI Light"/>
        </w:rPr>
        <w:t>42.13330.2016</w:t>
      </w:r>
      <w:r w:rsidRPr="009433A4">
        <w:rPr>
          <w:rFonts w:ascii="Segoe UI Light" w:hAnsi="Segoe UI Light"/>
        </w:rPr>
        <w:t xml:space="preserve"> «Градостроительство. Планировка и застройка городских и сельских поселений»</w:t>
      </w:r>
      <w:r w:rsidRPr="009433A4">
        <w:rPr>
          <w:rFonts w:ascii="Segoe UI Light" w:hAnsi="Segoe UI Light" w:cs="Arial"/>
          <w:spacing w:val="2"/>
          <w:shd w:val="clear" w:color="auto" w:fill="FFFFFF"/>
        </w:rPr>
        <w:t xml:space="preserve"> </w:t>
      </w:r>
      <w:r w:rsidR="006770A8" w:rsidRPr="009433A4">
        <w:rPr>
          <w:rFonts w:ascii="Segoe UI Light" w:hAnsi="Segoe UI Light" w:cs="Arial"/>
          <w:spacing w:val="2"/>
          <w:shd w:val="clear" w:color="auto" w:fill="FFFFFF"/>
        </w:rPr>
        <w:t>тверды</w:t>
      </w:r>
      <w:r w:rsidRPr="009433A4">
        <w:rPr>
          <w:rFonts w:ascii="Segoe UI Light" w:hAnsi="Segoe UI Light" w:cs="Arial"/>
          <w:spacing w:val="2"/>
          <w:shd w:val="clear" w:color="auto" w:fill="FFFFFF"/>
        </w:rPr>
        <w:t>е</w:t>
      </w:r>
      <w:r w:rsidR="006770A8" w:rsidRPr="009433A4">
        <w:rPr>
          <w:rFonts w:ascii="Segoe UI Light" w:hAnsi="Segoe UI Light" w:cs="Arial"/>
          <w:spacing w:val="2"/>
          <w:shd w:val="clear" w:color="auto" w:fill="FFFFFF"/>
        </w:rPr>
        <w:t xml:space="preserve"> бытовы</w:t>
      </w:r>
      <w:r w:rsidRPr="009433A4">
        <w:rPr>
          <w:rFonts w:ascii="Segoe UI Light" w:hAnsi="Segoe UI Light" w:cs="Arial"/>
          <w:spacing w:val="2"/>
          <w:shd w:val="clear" w:color="auto" w:fill="FFFFFF"/>
        </w:rPr>
        <w:t>е</w:t>
      </w:r>
      <w:r w:rsidR="006770A8" w:rsidRPr="009433A4">
        <w:rPr>
          <w:rFonts w:ascii="Segoe UI Light" w:hAnsi="Segoe UI Light" w:cs="Arial"/>
          <w:spacing w:val="2"/>
          <w:shd w:val="clear" w:color="auto" w:fill="FFFFFF"/>
        </w:rPr>
        <w:t xml:space="preserve"> отход</w:t>
      </w:r>
      <w:r w:rsidRPr="009433A4">
        <w:rPr>
          <w:rFonts w:ascii="Segoe UI Light" w:hAnsi="Segoe UI Light" w:cs="Arial"/>
          <w:spacing w:val="2"/>
          <w:shd w:val="clear" w:color="auto" w:fill="FFFFFF"/>
        </w:rPr>
        <w:t>ы</w:t>
      </w:r>
      <w:r w:rsidR="006770A8" w:rsidRPr="009433A4">
        <w:rPr>
          <w:rFonts w:ascii="Segoe UI Light" w:hAnsi="Segoe UI Light" w:cs="Arial"/>
          <w:spacing w:val="2"/>
          <w:shd w:val="clear" w:color="auto" w:fill="FFFFFF"/>
        </w:rPr>
        <w:t xml:space="preserve"> </w:t>
      </w:r>
      <w:r w:rsidRPr="009433A4">
        <w:rPr>
          <w:rFonts w:ascii="Segoe UI Light" w:hAnsi="Segoe UI Light" w:cs="Arial"/>
          <w:spacing w:val="2"/>
          <w:shd w:val="clear" w:color="auto" w:fill="FFFFFF"/>
        </w:rPr>
        <w:t xml:space="preserve">поселения </w:t>
      </w:r>
      <w:r w:rsidR="008F302C" w:rsidRPr="009433A4">
        <w:rPr>
          <w:rFonts w:ascii="Segoe UI Light" w:hAnsi="Segoe UI Light" w:cs="Arial"/>
          <w:spacing w:val="2"/>
          <w:shd w:val="clear" w:color="auto" w:fill="FFFFFF"/>
        </w:rPr>
        <w:t xml:space="preserve">ориентировочно </w:t>
      </w:r>
      <w:r w:rsidR="006770A8" w:rsidRPr="009433A4">
        <w:rPr>
          <w:rFonts w:ascii="Segoe UI Light" w:hAnsi="Segoe UI Light" w:cs="Arial"/>
          <w:spacing w:val="2"/>
          <w:shd w:val="clear" w:color="auto" w:fill="FFFFFF"/>
        </w:rPr>
        <w:t>состав</w:t>
      </w:r>
      <w:r w:rsidRPr="009433A4">
        <w:rPr>
          <w:rFonts w:ascii="Segoe UI Light" w:hAnsi="Segoe UI Light" w:cs="Arial"/>
          <w:spacing w:val="2"/>
          <w:shd w:val="clear" w:color="auto" w:fill="FFFFFF"/>
        </w:rPr>
        <w:t>я</w:t>
      </w:r>
      <w:r w:rsidR="006770A8" w:rsidRPr="009433A4">
        <w:rPr>
          <w:rFonts w:ascii="Segoe UI Light" w:hAnsi="Segoe UI Light" w:cs="Arial"/>
          <w:spacing w:val="2"/>
          <w:shd w:val="clear" w:color="auto" w:fill="FFFFFF"/>
        </w:rPr>
        <w:t xml:space="preserve">т </w:t>
      </w:r>
      <w:r w:rsidR="00186431" w:rsidRPr="009433A4">
        <w:rPr>
          <w:rFonts w:ascii="Segoe UI Light" w:hAnsi="Segoe UI Light" w:cs="Arial"/>
          <w:spacing w:val="2"/>
          <w:shd w:val="clear" w:color="auto" w:fill="FFFFFF"/>
        </w:rPr>
        <w:t>9</w:t>
      </w:r>
      <w:r w:rsidR="00473640" w:rsidRPr="009433A4">
        <w:rPr>
          <w:rFonts w:ascii="Segoe UI Light" w:hAnsi="Segoe UI Light" w:cs="Arial"/>
          <w:spacing w:val="2"/>
          <w:shd w:val="clear" w:color="auto" w:fill="FFFFFF"/>
        </w:rPr>
        <w:t>1</w:t>
      </w:r>
      <w:r w:rsidR="00645DF2" w:rsidRPr="009433A4">
        <w:rPr>
          <w:rFonts w:ascii="Segoe UI Light" w:hAnsi="Segoe UI Light" w:cs="Arial"/>
          <w:spacing w:val="2"/>
          <w:shd w:val="clear" w:color="auto" w:fill="FFFFFF"/>
        </w:rPr>
        <w:t>00</w:t>
      </w:r>
      <w:r w:rsidR="008F302C" w:rsidRPr="009433A4">
        <w:rPr>
          <w:rFonts w:ascii="Segoe UI Light" w:hAnsi="Segoe UI Light" w:cs="Arial"/>
          <w:spacing w:val="2"/>
          <w:shd w:val="clear" w:color="auto" w:fill="FFFFFF"/>
        </w:rPr>
        <w:t>,0</w:t>
      </w:r>
      <w:r w:rsidR="00F2353C" w:rsidRPr="009433A4">
        <w:rPr>
          <w:rFonts w:ascii="Segoe UI Light" w:hAnsi="Segoe UI Light" w:cs="Arial"/>
          <w:spacing w:val="2"/>
          <w:shd w:val="clear" w:color="auto" w:fill="FFFFFF"/>
        </w:rPr>
        <w:t> т тверд.быт.отходов/год (280 кг тверд.быт.отходов/чел.)</w:t>
      </w:r>
      <w:r w:rsidR="00186431" w:rsidRPr="009433A4">
        <w:rPr>
          <w:rFonts w:ascii="Segoe UI Light" w:hAnsi="Segoe UI Light" w:cs="Arial"/>
          <w:spacing w:val="2"/>
          <w:shd w:val="clear" w:color="auto" w:fill="FFFFFF"/>
        </w:rPr>
        <w:t>.</w:t>
      </w:r>
    </w:p>
    <w:p w:rsidR="005D650D" w:rsidRPr="009433A4" w:rsidRDefault="00A765F2" w:rsidP="00365970">
      <w:pPr>
        <w:spacing w:after="0"/>
        <w:ind w:firstLine="709"/>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С</w:t>
      </w:r>
      <w:r w:rsidR="008F302C" w:rsidRPr="009433A4">
        <w:rPr>
          <w:rFonts w:ascii="Segoe UI Light" w:hAnsi="Segoe UI Light" w:cs="Arial"/>
          <w:spacing w:val="2"/>
          <w:shd w:val="clear" w:color="auto" w:fill="FFFFFF"/>
        </w:rPr>
        <w:t xml:space="preserve">мет с твердых покрытий улиц, площадей и парков </w:t>
      </w:r>
      <w:r w:rsidR="00E707B1" w:rsidRPr="009433A4">
        <w:rPr>
          <w:rFonts w:ascii="Segoe UI Light" w:hAnsi="Segoe UI Light" w:cs="Arial"/>
          <w:spacing w:val="2"/>
          <w:shd w:val="clear" w:color="auto" w:fill="FFFFFF"/>
        </w:rPr>
        <w:t>будет равен</w:t>
      </w:r>
      <w:r w:rsidR="008F302C" w:rsidRPr="009433A4">
        <w:rPr>
          <w:rFonts w:ascii="Segoe UI Light" w:hAnsi="Segoe UI Light" w:cs="Arial"/>
          <w:spacing w:val="2"/>
          <w:shd w:val="clear" w:color="auto" w:fill="FFFFFF"/>
        </w:rPr>
        <w:t xml:space="preserve"> </w:t>
      </w:r>
      <w:r w:rsidR="0009223B" w:rsidRPr="009433A4">
        <w:rPr>
          <w:rFonts w:ascii="Segoe UI Light" w:hAnsi="Segoe UI Light" w:cs="Arial"/>
          <w:spacing w:val="2"/>
          <w:shd w:val="clear" w:color="auto" w:fill="FFFFFF"/>
        </w:rPr>
        <w:t>3</w:t>
      </w:r>
      <w:r w:rsidR="00645DF2" w:rsidRPr="009433A4">
        <w:rPr>
          <w:rFonts w:ascii="Segoe UI Light" w:hAnsi="Segoe UI Light" w:cs="Arial"/>
          <w:spacing w:val="2"/>
          <w:shd w:val="clear" w:color="auto" w:fill="FFFFFF"/>
        </w:rPr>
        <w:t>3</w:t>
      </w:r>
      <w:r w:rsidR="0009223B" w:rsidRPr="009433A4">
        <w:rPr>
          <w:rFonts w:ascii="Segoe UI Light" w:hAnsi="Segoe UI Light" w:cs="Arial"/>
          <w:spacing w:val="2"/>
          <w:shd w:val="clear" w:color="auto" w:fill="FFFFFF"/>
        </w:rPr>
        <w:t>00</w:t>
      </w:r>
      <w:r w:rsidRPr="009433A4">
        <w:rPr>
          <w:rFonts w:ascii="Segoe UI Light" w:hAnsi="Segoe UI Light" w:cs="Arial"/>
          <w:spacing w:val="2"/>
          <w:shd w:val="clear" w:color="auto" w:fill="FFFFFF"/>
        </w:rPr>
        <w:t>,0</w:t>
      </w:r>
      <w:r w:rsidR="008F302C" w:rsidRPr="009433A4">
        <w:rPr>
          <w:rFonts w:ascii="Segoe UI Light" w:hAnsi="Segoe UI Light" w:cs="Arial"/>
          <w:spacing w:val="2"/>
          <w:shd w:val="clear" w:color="auto" w:fill="FFFFFF"/>
        </w:rPr>
        <w:t> т тверд.быт.отходов/год (5 кг тверд.быт.отходов/</w:t>
      </w:r>
      <w:r w:rsidR="00E707B1" w:rsidRPr="009433A4">
        <w:rPr>
          <w:rFonts w:ascii="Segoe UI Light" w:hAnsi="Segoe UI Light" w:cs="Arial"/>
          <w:spacing w:val="2"/>
          <w:shd w:val="clear" w:color="auto" w:fill="FFFFFF"/>
        </w:rPr>
        <w:t>кв.м</w:t>
      </w:r>
      <w:r w:rsidR="0009223B" w:rsidRPr="009433A4">
        <w:rPr>
          <w:rFonts w:ascii="Segoe UI Light" w:hAnsi="Segoe UI Light" w:cs="Arial"/>
          <w:spacing w:val="2"/>
          <w:shd w:val="clear" w:color="auto" w:fill="FFFFFF"/>
        </w:rPr>
        <w:t> </w:t>
      </w:r>
      <w:r w:rsidR="008F302C" w:rsidRPr="009433A4">
        <w:rPr>
          <w:rFonts w:ascii="Segoe UI Light" w:hAnsi="Segoe UI Light" w:cs="Arial"/>
          <w:spacing w:val="2"/>
          <w:shd w:val="clear" w:color="auto" w:fill="FFFFFF"/>
        </w:rPr>
        <w:t>х</w:t>
      </w:r>
      <w:r w:rsidR="0009223B" w:rsidRPr="009433A4">
        <w:rPr>
          <w:rFonts w:ascii="Segoe UI Light" w:hAnsi="Segoe UI Light" w:cs="Arial"/>
          <w:spacing w:val="2"/>
          <w:shd w:val="clear" w:color="auto" w:fill="FFFFFF"/>
        </w:rPr>
        <w:t> </w:t>
      </w:r>
      <w:r w:rsidR="00645DF2" w:rsidRPr="009433A4">
        <w:rPr>
          <w:rFonts w:ascii="Segoe UI Light" w:hAnsi="Segoe UI Light" w:cs="Arial"/>
          <w:spacing w:val="2"/>
          <w:shd w:val="clear" w:color="auto" w:fill="FFFFFF"/>
        </w:rPr>
        <w:t>1654700</w:t>
      </w:r>
      <w:r w:rsidRPr="009433A4">
        <w:rPr>
          <w:rFonts w:ascii="Segoe UI Light" w:hAnsi="Segoe UI Light" w:cs="Arial"/>
          <w:spacing w:val="2"/>
          <w:shd w:val="clear" w:color="auto" w:fill="FFFFFF"/>
        </w:rPr>
        <w:t>,0</w:t>
      </w:r>
      <w:r w:rsidR="008F302C" w:rsidRPr="009433A4">
        <w:rPr>
          <w:rFonts w:ascii="Segoe UI Light" w:hAnsi="Segoe UI Light" w:cs="Arial"/>
          <w:spacing w:val="2"/>
          <w:shd w:val="clear" w:color="auto" w:fill="FFFFFF"/>
        </w:rPr>
        <w:t> кв.м</w:t>
      </w:r>
      <w:r w:rsidR="0009223B" w:rsidRPr="009433A4">
        <w:rPr>
          <w:rFonts w:ascii="Segoe UI Light" w:hAnsi="Segoe UI Light" w:cs="Arial"/>
          <w:spacing w:val="2"/>
          <w:shd w:val="clear" w:color="auto" w:fill="FFFFFF"/>
        </w:rPr>
        <w:t> </w:t>
      </w:r>
      <w:r w:rsidR="008F302C" w:rsidRPr="009433A4">
        <w:rPr>
          <w:rFonts w:ascii="Segoe UI Light" w:hAnsi="Segoe UI Light" w:cs="Arial"/>
          <w:spacing w:val="2"/>
          <w:shd w:val="clear" w:color="auto" w:fill="FFFFFF"/>
        </w:rPr>
        <w:t>х</w:t>
      </w:r>
      <w:r w:rsidR="0009223B" w:rsidRPr="009433A4">
        <w:rPr>
          <w:rFonts w:ascii="Segoe UI Light" w:hAnsi="Segoe UI Light" w:cs="Arial"/>
          <w:spacing w:val="2"/>
          <w:shd w:val="clear" w:color="auto" w:fill="FFFFFF"/>
        </w:rPr>
        <w:t> </w:t>
      </w:r>
      <w:r w:rsidR="008F302C" w:rsidRPr="009433A4">
        <w:rPr>
          <w:rFonts w:ascii="Segoe UI Light" w:hAnsi="Segoe UI Light" w:cs="Arial"/>
          <w:spacing w:val="2"/>
          <w:shd w:val="clear" w:color="auto" w:fill="FFFFFF"/>
        </w:rPr>
        <w:t>0,4, где</w:t>
      </w:r>
      <w:r w:rsidR="00E707B1" w:rsidRPr="009433A4">
        <w:rPr>
          <w:rFonts w:ascii="Segoe UI Light" w:hAnsi="Segoe UI Light" w:cs="Arial"/>
          <w:spacing w:val="2"/>
          <w:shd w:val="clear" w:color="auto" w:fill="FFFFFF"/>
        </w:rPr>
        <w:t xml:space="preserve"> </w:t>
      </w:r>
      <w:r w:rsidR="00645DF2" w:rsidRPr="009433A4">
        <w:rPr>
          <w:rFonts w:ascii="Segoe UI Light" w:hAnsi="Segoe UI Light" w:cs="Arial"/>
          <w:spacing w:val="2"/>
          <w:shd w:val="clear" w:color="auto" w:fill="FFFFFF"/>
        </w:rPr>
        <w:t>16547</w:t>
      </w:r>
      <w:r w:rsidRPr="009433A4">
        <w:rPr>
          <w:rFonts w:ascii="Segoe UI Light" w:hAnsi="Segoe UI Light" w:cs="Arial"/>
          <w:spacing w:val="2"/>
          <w:shd w:val="clear" w:color="auto" w:fill="FFFFFF"/>
        </w:rPr>
        <w:t>00,0</w:t>
      </w:r>
      <w:r w:rsidR="00E707B1" w:rsidRPr="009433A4">
        <w:rPr>
          <w:rFonts w:ascii="Segoe UI Light" w:hAnsi="Segoe UI Light" w:cs="Arial"/>
          <w:spacing w:val="2"/>
          <w:shd w:val="clear" w:color="auto" w:fill="FFFFFF"/>
        </w:rPr>
        <w:t> кв.м – площадь транспортной инфраструктуры в границах населённых пунктов, 0,4 – коэффициент, учитывающий условное процентное отношение твёрдых покрытий (проезжая часть, тротуар, техническая полоса) относительно поперечного профиля улицы</w:t>
      </w:r>
      <w:r w:rsidR="008F302C" w:rsidRPr="009433A4">
        <w:rPr>
          <w:rFonts w:ascii="Segoe UI Light" w:hAnsi="Segoe UI Light" w:cs="Arial"/>
          <w:spacing w:val="2"/>
          <w:shd w:val="clear" w:color="auto" w:fill="FFFFFF"/>
        </w:rPr>
        <w:t>)</w:t>
      </w:r>
      <w:r w:rsidR="005D650D" w:rsidRPr="009433A4">
        <w:rPr>
          <w:rFonts w:ascii="Segoe UI Light" w:hAnsi="Segoe UI Light" w:cs="Arial"/>
          <w:spacing w:val="2"/>
          <w:shd w:val="clear" w:color="auto" w:fill="FFFFFF"/>
        </w:rPr>
        <w:t>.</w:t>
      </w:r>
    </w:p>
    <w:p w:rsidR="006770A8" w:rsidRPr="009433A4" w:rsidRDefault="00E707B1" w:rsidP="00365970">
      <w:pPr>
        <w:spacing w:after="0"/>
        <w:ind w:firstLine="709"/>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Итого накопление бытовых отходов поселения 1</w:t>
      </w:r>
      <w:r w:rsidR="005D650D" w:rsidRPr="009433A4">
        <w:rPr>
          <w:rFonts w:ascii="Segoe UI Light" w:hAnsi="Segoe UI Light" w:cs="Arial"/>
          <w:spacing w:val="2"/>
          <w:shd w:val="clear" w:color="auto" w:fill="FFFFFF"/>
        </w:rPr>
        <w:t>2</w:t>
      </w:r>
      <w:r w:rsidR="00645DF2" w:rsidRPr="009433A4">
        <w:rPr>
          <w:rFonts w:ascii="Segoe UI Light" w:hAnsi="Segoe UI Light" w:cs="Arial"/>
          <w:spacing w:val="2"/>
          <w:shd w:val="clear" w:color="auto" w:fill="FFFFFF"/>
        </w:rPr>
        <w:t>4</w:t>
      </w:r>
      <w:r w:rsidR="0009223B" w:rsidRPr="009433A4">
        <w:rPr>
          <w:rFonts w:ascii="Segoe UI Light" w:hAnsi="Segoe UI Light" w:cs="Arial"/>
          <w:spacing w:val="2"/>
          <w:shd w:val="clear" w:color="auto" w:fill="FFFFFF"/>
        </w:rPr>
        <w:t>0</w:t>
      </w:r>
      <w:r w:rsidR="00A765F2" w:rsidRPr="009433A4">
        <w:rPr>
          <w:rFonts w:ascii="Segoe UI Light" w:hAnsi="Segoe UI Light" w:cs="Arial"/>
          <w:spacing w:val="2"/>
          <w:shd w:val="clear" w:color="auto" w:fill="FFFFFF"/>
        </w:rPr>
        <w:t>0</w:t>
      </w:r>
      <w:r w:rsidRPr="009433A4">
        <w:rPr>
          <w:rFonts w:ascii="Segoe UI Light" w:hAnsi="Segoe UI Light" w:cs="Arial"/>
          <w:spacing w:val="2"/>
          <w:shd w:val="clear" w:color="auto" w:fill="FFFFFF"/>
        </w:rPr>
        <w:t>,0 т тверд.быт.отходов/год.</w:t>
      </w:r>
    </w:p>
    <w:p w:rsidR="0083357A" w:rsidRPr="009433A4" w:rsidRDefault="00213B75" w:rsidP="0083357A">
      <w:pPr>
        <w:spacing w:after="0"/>
        <w:ind w:firstLine="709"/>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lastRenderedPageBreak/>
        <w:t xml:space="preserve">Исходя из </w:t>
      </w:r>
      <w:r w:rsidR="00B65D21" w:rsidRPr="009433A4">
        <w:rPr>
          <w:rFonts w:ascii="Segoe UI Light" w:hAnsi="Segoe UI Light"/>
          <w:shd w:val="clear" w:color="auto" w:fill="FFFFFF"/>
        </w:rPr>
        <w:t>«</w:t>
      </w:r>
      <w:r w:rsidR="00B65D21" w:rsidRPr="009433A4">
        <w:rPr>
          <w:rFonts w:ascii="Segoe UI Light" w:eastAsia="SimSun" w:hAnsi="Segoe UI Light"/>
          <w:bCs/>
          <w:kern w:val="1"/>
          <w:lang w:eastAsia="hi-IN" w:bidi="hi-IN"/>
        </w:rPr>
        <w:t xml:space="preserve">Местных нормативов градостроительного проектирования </w:t>
      </w:r>
      <w:r w:rsidR="001F3915" w:rsidRPr="009433A4">
        <w:rPr>
          <w:rFonts w:ascii="Segoe UI Light" w:eastAsia="SimSun" w:hAnsi="Segoe UI Light"/>
          <w:bCs/>
          <w:kern w:val="1"/>
          <w:lang w:eastAsia="hi-IN" w:bidi="hi-IN"/>
        </w:rPr>
        <w:t>Краснопольского</w:t>
      </w:r>
      <w:r w:rsidR="00B65D21" w:rsidRPr="009433A4">
        <w:rPr>
          <w:rFonts w:ascii="Segoe UI Light" w:eastAsia="SimSun" w:hAnsi="Segoe UI Light"/>
          <w:bCs/>
          <w:kern w:val="1"/>
          <w:lang w:eastAsia="hi-IN" w:bidi="hi-IN"/>
        </w:rPr>
        <w:t xml:space="preserve"> сельского поселения Сосновского муниципального района Челябинской области»</w:t>
      </w:r>
      <w:r w:rsidRPr="009433A4">
        <w:rPr>
          <w:rFonts w:ascii="Segoe UI Light" w:hAnsi="Segoe UI Light" w:cs="Arial"/>
          <w:spacing w:val="2"/>
          <w:shd w:val="clear" w:color="auto" w:fill="FFFFFF"/>
        </w:rPr>
        <w:t xml:space="preserve"> (0,02-0,05 га на 1000 т тверд</w:t>
      </w:r>
      <w:proofErr w:type="gramStart"/>
      <w:r w:rsidRPr="009433A4">
        <w:rPr>
          <w:rFonts w:ascii="Segoe UI Light" w:hAnsi="Segoe UI Light" w:cs="Arial"/>
          <w:spacing w:val="2"/>
          <w:shd w:val="clear" w:color="auto" w:fill="FFFFFF"/>
        </w:rPr>
        <w:t>.б</w:t>
      </w:r>
      <w:proofErr w:type="gramEnd"/>
      <w:r w:rsidRPr="009433A4">
        <w:rPr>
          <w:rFonts w:ascii="Segoe UI Light" w:hAnsi="Segoe UI Light" w:cs="Arial"/>
          <w:spacing w:val="2"/>
          <w:shd w:val="clear" w:color="auto" w:fill="FFFFFF"/>
        </w:rPr>
        <w:t>ыт.отходов/год)</w:t>
      </w:r>
      <w:r w:rsidR="00DB0DB0" w:rsidRPr="009433A4">
        <w:rPr>
          <w:rFonts w:ascii="Segoe UI Light" w:hAnsi="Segoe UI Light" w:cs="Arial"/>
          <w:spacing w:val="2"/>
          <w:shd w:val="clear" w:color="auto" w:fill="FFFFFF"/>
        </w:rPr>
        <w:t xml:space="preserve"> максимальная</w:t>
      </w:r>
      <w:r w:rsidRPr="009433A4">
        <w:rPr>
          <w:rFonts w:ascii="Segoe UI Light" w:hAnsi="Segoe UI Light" w:cs="Arial"/>
          <w:spacing w:val="2"/>
          <w:shd w:val="clear" w:color="auto" w:fill="FFFFFF"/>
        </w:rPr>
        <w:t xml:space="preserve"> требуемая площадь полигона твердых бытовых отходов (далее – полигон ТБО) составит </w:t>
      </w:r>
      <w:r w:rsidR="00DB0DB0" w:rsidRPr="009433A4">
        <w:rPr>
          <w:rFonts w:ascii="Segoe UI Light" w:hAnsi="Segoe UI Light" w:cs="Arial"/>
          <w:spacing w:val="2"/>
          <w:shd w:val="clear" w:color="auto" w:fill="FFFFFF"/>
        </w:rPr>
        <w:t>0,6</w:t>
      </w:r>
      <w:r w:rsidR="00645DF2" w:rsidRPr="009433A4">
        <w:rPr>
          <w:rFonts w:ascii="Segoe UI Light" w:hAnsi="Segoe UI Light" w:cs="Arial"/>
          <w:spacing w:val="2"/>
          <w:shd w:val="clear" w:color="auto" w:fill="FFFFFF"/>
        </w:rPr>
        <w:t>2</w:t>
      </w:r>
      <w:r w:rsidR="002C546E" w:rsidRPr="009433A4">
        <w:rPr>
          <w:rFonts w:ascii="Segoe UI Light" w:hAnsi="Segoe UI Light" w:cs="Arial"/>
          <w:spacing w:val="2"/>
          <w:shd w:val="clear" w:color="auto" w:fill="FFFFFF"/>
        </w:rPr>
        <w:t> </w:t>
      </w:r>
      <w:r w:rsidRPr="009433A4">
        <w:rPr>
          <w:rFonts w:ascii="Segoe UI Light" w:hAnsi="Segoe UI Light" w:cs="Arial"/>
          <w:spacing w:val="2"/>
          <w:shd w:val="clear" w:color="auto" w:fill="FFFFFF"/>
        </w:rPr>
        <w:t>га</w:t>
      </w:r>
      <w:r w:rsidR="00DB0DB0" w:rsidRPr="009433A4">
        <w:rPr>
          <w:rFonts w:ascii="Segoe UI Light" w:hAnsi="Segoe UI Light" w:cs="Arial"/>
          <w:spacing w:val="2"/>
          <w:shd w:val="clear" w:color="auto" w:fill="FFFFFF"/>
        </w:rPr>
        <w:t>.</w:t>
      </w:r>
    </w:p>
    <w:p w:rsidR="00B67689" w:rsidRPr="009433A4" w:rsidRDefault="0083357A" w:rsidP="003466CC">
      <w:pPr>
        <w:spacing w:after="0"/>
        <w:ind w:firstLine="709"/>
        <w:jc w:val="both"/>
        <w:rPr>
          <w:rFonts w:ascii="Segoe UI Light" w:hAnsi="Segoe UI Light"/>
        </w:rPr>
      </w:pPr>
      <w:r w:rsidRPr="009433A4">
        <w:rPr>
          <w:rFonts w:ascii="Segoe UI Light" w:hAnsi="Segoe UI Light" w:cs="Times New Roman"/>
        </w:rPr>
        <w:t xml:space="preserve">В соответствии с территориальной схемой обращения с отходами Челябинской области, утвержденной приказом Министерства экологии Челябинской области от 22.09.2016 № 844, направление потоков отходов с территории Сосновского муниципального района предусмотрено </w:t>
      </w:r>
      <w:r w:rsidR="00BF4DBF">
        <w:rPr>
          <w:rFonts w:ascii="Segoe UI Light" w:hAnsi="Segoe UI Light" w:cs="Times New Roman"/>
        </w:rPr>
        <w:t xml:space="preserve">                 </w:t>
      </w:r>
      <w:r w:rsidRPr="009433A4">
        <w:rPr>
          <w:rFonts w:ascii="Segoe UI Light" w:hAnsi="Segoe UI Light" w:cs="Times New Roman"/>
        </w:rPr>
        <w:t xml:space="preserve">на полигон в </w:t>
      </w:r>
      <w:r w:rsidR="00BF4DBF">
        <w:rPr>
          <w:rFonts w:ascii="Segoe UI Light" w:hAnsi="Segoe UI Light" w:cs="Times New Roman"/>
        </w:rPr>
        <w:t xml:space="preserve">районе </w:t>
      </w:r>
      <w:r w:rsidRPr="009433A4">
        <w:rPr>
          <w:rFonts w:ascii="Segoe UI Light" w:hAnsi="Segoe UI Light" w:cs="Times New Roman"/>
        </w:rPr>
        <w:t>пос. Полетаево</w:t>
      </w:r>
      <w:r w:rsidR="00BF4DBF">
        <w:rPr>
          <w:rFonts w:ascii="Segoe UI Light" w:hAnsi="Segoe UI Light" w:cs="Times New Roman"/>
        </w:rPr>
        <w:t>-1</w:t>
      </w:r>
      <w:r w:rsidRPr="009433A4">
        <w:rPr>
          <w:rFonts w:ascii="Segoe UI Light" w:hAnsi="Segoe UI Light" w:cs="Times New Roman"/>
        </w:rPr>
        <w:t>.</w:t>
      </w:r>
      <w:r w:rsidR="00B67689" w:rsidRPr="009433A4">
        <w:rPr>
          <w:rFonts w:ascii="Segoe UI Light" w:hAnsi="Segoe UI Light" w:cs="Arial"/>
          <w:spacing w:val="2"/>
          <w:shd w:val="clear" w:color="auto" w:fill="FFFFFF"/>
        </w:rPr>
        <w:t xml:space="preserve"> </w:t>
      </w:r>
    </w:p>
    <w:p w:rsidR="00E61F18" w:rsidRPr="009433A4" w:rsidRDefault="00E61F18" w:rsidP="003466CC">
      <w:pPr>
        <w:spacing w:before="240"/>
        <w:jc w:val="center"/>
        <w:rPr>
          <w:rFonts w:ascii="Segoe UI Light" w:hAnsi="Segoe UI Light" w:cs="Arial"/>
          <w:spacing w:val="2"/>
          <w:shd w:val="clear" w:color="auto" w:fill="FFFFFF"/>
        </w:rPr>
      </w:pPr>
      <w:r w:rsidRPr="009433A4">
        <w:rPr>
          <w:rFonts w:ascii="Segoe UI Light" w:hAnsi="Segoe UI Light"/>
        </w:rPr>
        <w:t>3.5</w:t>
      </w:r>
      <w:r w:rsidRPr="009433A4">
        <w:rPr>
          <w:rFonts w:ascii="Segoe UI Light" w:hAnsi="Segoe UI Light" w:cs="Arial"/>
          <w:spacing w:val="2"/>
          <w:shd w:val="clear" w:color="auto" w:fill="FFFFFF"/>
        </w:rPr>
        <w:t>.9. Инженерная подготовка территории</w:t>
      </w:r>
    </w:p>
    <w:p w:rsidR="00511D1B" w:rsidRPr="009433A4" w:rsidRDefault="00511D1B" w:rsidP="003466CC">
      <w:pPr>
        <w:pStyle w:val="afffa"/>
        <w:spacing w:before="0" w:after="0" w:line="276" w:lineRule="auto"/>
        <w:ind w:firstLine="709"/>
        <w:rPr>
          <w:rFonts w:ascii="Segoe UI Light" w:hAnsi="Segoe UI Light" w:cs="Arial"/>
          <w:spacing w:val="2"/>
          <w:sz w:val="22"/>
          <w:szCs w:val="22"/>
          <w:shd w:val="clear" w:color="auto" w:fill="FFFFFF"/>
        </w:rPr>
      </w:pPr>
      <w:r w:rsidRPr="009433A4">
        <w:rPr>
          <w:rFonts w:ascii="Segoe UI Light" w:hAnsi="Segoe UI Light"/>
          <w:sz w:val="22"/>
          <w:szCs w:val="22"/>
        </w:rPr>
        <w:t xml:space="preserve">С целью  освоения заболоченных территорий в юго-западной и южной части пос. Красное поле, а также центральной части д. Ключи и д. Моховички необходимо их осушение. </w:t>
      </w:r>
      <w:r w:rsidRPr="009433A4">
        <w:rPr>
          <w:rFonts w:ascii="Segoe UI Light" w:hAnsi="Segoe UI Light" w:cs="Arial"/>
          <w:spacing w:val="2"/>
          <w:sz w:val="22"/>
          <w:szCs w:val="22"/>
          <w:shd w:val="clear" w:color="auto" w:fill="FFFFFF"/>
        </w:rPr>
        <w:t>Генеральный план предусматривает размещение рекреационных зон вдоль указанных подтопляемых территорий.</w:t>
      </w:r>
    </w:p>
    <w:p w:rsidR="00511D1B" w:rsidRPr="009433A4" w:rsidRDefault="00511D1B" w:rsidP="003466CC">
      <w:pPr>
        <w:pStyle w:val="afffa"/>
        <w:spacing w:before="0" w:after="0" w:line="276" w:lineRule="auto"/>
        <w:ind w:firstLine="709"/>
        <w:rPr>
          <w:rFonts w:ascii="Segoe UI Light" w:hAnsi="Segoe UI Light"/>
          <w:sz w:val="22"/>
          <w:szCs w:val="22"/>
        </w:rPr>
      </w:pPr>
      <w:r w:rsidRPr="009433A4">
        <w:rPr>
          <w:rFonts w:ascii="Segoe UI Light" w:hAnsi="Segoe UI Light"/>
          <w:sz w:val="22"/>
          <w:szCs w:val="22"/>
        </w:rPr>
        <w:t xml:space="preserve">Отвод поверхностного стока с территории населенных пунктов предлагается осуществлять посредством дождевой канализации закрытого и открытого типов. Устройство закрытой дождевой канализации предусматривается вдоль поселковых дорог и главных улиц при высоте застройки более двух этажей. </w:t>
      </w:r>
      <w:r w:rsidRPr="009433A4">
        <w:rPr>
          <w:rFonts w:ascii="Segoe UI Light" w:hAnsi="Segoe UI Light" w:cs="Arial"/>
          <w:spacing w:val="2"/>
          <w:sz w:val="22"/>
          <w:szCs w:val="22"/>
          <w:shd w:val="clear" w:color="auto" w:fill="FFFFFF"/>
        </w:rPr>
        <w:t>Планируется устройство трёх канализационная насосная станция для перекачки поверхностных вод, расположенных</w:t>
      </w:r>
      <w:r w:rsidR="002A2F53" w:rsidRPr="009433A4">
        <w:rPr>
          <w:rFonts w:ascii="Segoe UI Light" w:hAnsi="Segoe UI Light" w:cs="Arial"/>
          <w:spacing w:val="2"/>
          <w:sz w:val="22"/>
          <w:szCs w:val="22"/>
          <w:shd w:val="clear" w:color="auto" w:fill="FFFFFF"/>
        </w:rPr>
        <w:t xml:space="preserve"> с учетом особенностей рельефа.</w:t>
      </w:r>
    </w:p>
    <w:p w:rsidR="00511D1B" w:rsidRPr="009433A4" w:rsidRDefault="00511D1B" w:rsidP="003466CC">
      <w:pPr>
        <w:pStyle w:val="afffa"/>
        <w:spacing w:before="0" w:after="0" w:line="276" w:lineRule="auto"/>
        <w:ind w:firstLine="709"/>
        <w:rPr>
          <w:rFonts w:ascii="Segoe UI Light" w:hAnsi="Segoe UI Light"/>
          <w:sz w:val="22"/>
          <w:szCs w:val="22"/>
        </w:rPr>
      </w:pPr>
      <w:r w:rsidRPr="009433A4">
        <w:rPr>
          <w:rFonts w:ascii="Segoe UI Light" w:hAnsi="Segoe UI Light"/>
          <w:sz w:val="22"/>
          <w:szCs w:val="22"/>
        </w:rPr>
        <w:t xml:space="preserve">Выбор способа осушения заболоченных территорий, технические характеристики системы водоотведения поверхностных стоков и очистных сооружений уточняются на стадии подготовки рабочей документации после проведения соответствующих </w:t>
      </w:r>
      <w:r w:rsidRPr="009433A4">
        <w:rPr>
          <w:rFonts w:ascii="Segoe UI Light" w:eastAsia="Lucida Sans Unicode" w:hAnsi="Segoe UI Light"/>
          <w:sz w:val="22"/>
          <w:szCs w:val="22"/>
        </w:rPr>
        <w:t xml:space="preserve">инженерно-технических </w:t>
      </w:r>
      <w:r w:rsidRPr="009433A4">
        <w:rPr>
          <w:rFonts w:ascii="Segoe UI Light" w:hAnsi="Segoe UI Light"/>
          <w:sz w:val="22"/>
          <w:szCs w:val="22"/>
        </w:rPr>
        <w:t>изысканий.</w:t>
      </w:r>
    </w:p>
    <w:p w:rsidR="00511D1B" w:rsidRPr="009433A4" w:rsidRDefault="00511D1B" w:rsidP="003466CC">
      <w:pPr>
        <w:pStyle w:val="afffa"/>
        <w:spacing w:before="0" w:after="0" w:line="276" w:lineRule="auto"/>
        <w:ind w:firstLine="709"/>
        <w:rPr>
          <w:rFonts w:ascii="Segoe UI Light" w:hAnsi="Segoe UI Light" w:cs="Arial"/>
          <w:spacing w:val="2"/>
          <w:sz w:val="22"/>
          <w:szCs w:val="22"/>
          <w:shd w:val="clear" w:color="auto" w:fill="FFFFFF"/>
        </w:rPr>
      </w:pPr>
      <w:r w:rsidRPr="009433A4">
        <w:rPr>
          <w:rFonts w:ascii="Segoe UI Light" w:hAnsi="Segoe UI Light"/>
          <w:sz w:val="22"/>
          <w:szCs w:val="22"/>
        </w:rPr>
        <w:t xml:space="preserve">Кроме того, необходимы мероприятия по восстановление нарушенных территорий, которые образовались вследствие разработки песчаных карьеров, расположенных в юго-восточной части поселения. Данные территории планируется восстановить для различных видов рекреации с минимально возможным объемом работ по организации рельефа. </w:t>
      </w:r>
      <w:r w:rsidRPr="009433A4">
        <w:rPr>
          <w:rFonts w:ascii="Segoe UI Light" w:hAnsi="Segoe UI Light" w:cs="Arial"/>
          <w:spacing w:val="2"/>
          <w:sz w:val="22"/>
          <w:szCs w:val="22"/>
          <w:shd w:val="clear" w:color="auto" w:fill="FFFFFF"/>
        </w:rPr>
        <w:t>Составление всех необходимых планировочных схем с инженерным обоснованием решений разрабатывается на последующих стадиях проектирования специализированной организацией на основании детальных инженерно-геологических и гидрогеологических изысканий.</w:t>
      </w:r>
    </w:p>
    <w:p w:rsidR="002F329D" w:rsidRPr="009433A4" w:rsidRDefault="001F52B3" w:rsidP="003466CC">
      <w:pPr>
        <w:pStyle w:val="afffa"/>
        <w:spacing w:before="0" w:after="0" w:line="276" w:lineRule="auto"/>
        <w:ind w:firstLine="709"/>
        <w:rPr>
          <w:rFonts w:ascii="Segoe UI Light" w:hAnsi="Segoe UI Light" w:cs="Arial"/>
          <w:spacing w:val="2"/>
          <w:sz w:val="22"/>
          <w:szCs w:val="22"/>
          <w:shd w:val="clear" w:color="auto" w:fill="FFFFFF"/>
        </w:rPr>
      </w:pPr>
      <w:proofErr w:type="gramStart"/>
      <w:r w:rsidRPr="009433A4">
        <w:rPr>
          <w:rFonts w:ascii="Segoe UI Light" w:hAnsi="Segoe UI Light" w:cs="Arial"/>
          <w:spacing w:val="2"/>
          <w:sz w:val="22"/>
          <w:szCs w:val="22"/>
          <w:shd w:val="clear" w:color="auto" w:fill="FFFFFF"/>
        </w:rPr>
        <w:t xml:space="preserve">Планируется </w:t>
      </w:r>
      <w:r w:rsidR="00080CC0" w:rsidRPr="009433A4">
        <w:rPr>
          <w:rFonts w:ascii="Segoe UI Light" w:hAnsi="Segoe UI Light" w:cs="Arial"/>
          <w:spacing w:val="2"/>
          <w:sz w:val="22"/>
          <w:szCs w:val="22"/>
          <w:shd w:val="clear" w:color="auto" w:fill="FFFFFF"/>
        </w:rPr>
        <w:t xml:space="preserve">строительство </w:t>
      </w:r>
      <w:r w:rsidR="00FF2EB4" w:rsidRPr="009433A4">
        <w:rPr>
          <w:rFonts w:ascii="Segoe UI Light" w:hAnsi="Segoe UI Light" w:cs="Arial"/>
          <w:spacing w:val="2"/>
          <w:sz w:val="22"/>
          <w:szCs w:val="22"/>
          <w:shd w:val="clear" w:color="auto" w:fill="FFFFFF"/>
        </w:rPr>
        <w:t>четырех</w:t>
      </w:r>
      <w:r w:rsidR="00A84E2C" w:rsidRPr="009433A4">
        <w:rPr>
          <w:rFonts w:ascii="Segoe UI Light" w:hAnsi="Segoe UI Light" w:cs="Arial"/>
          <w:spacing w:val="2"/>
          <w:sz w:val="22"/>
          <w:szCs w:val="22"/>
          <w:shd w:val="clear" w:color="auto" w:fill="FFFFFF"/>
        </w:rPr>
        <w:t xml:space="preserve"> </w:t>
      </w:r>
      <w:r w:rsidR="002F329D" w:rsidRPr="009433A4">
        <w:rPr>
          <w:rFonts w:ascii="Segoe UI Light" w:hAnsi="Segoe UI Light" w:cs="Arial"/>
          <w:spacing w:val="2"/>
          <w:sz w:val="22"/>
          <w:szCs w:val="22"/>
          <w:shd w:val="clear" w:color="auto" w:fill="FFFFFF"/>
        </w:rPr>
        <w:t>локальны</w:t>
      </w:r>
      <w:r w:rsidR="00080CC0" w:rsidRPr="009433A4">
        <w:rPr>
          <w:rFonts w:ascii="Segoe UI Light" w:hAnsi="Segoe UI Light" w:cs="Arial"/>
          <w:spacing w:val="2"/>
          <w:sz w:val="22"/>
          <w:szCs w:val="22"/>
          <w:shd w:val="clear" w:color="auto" w:fill="FFFFFF"/>
        </w:rPr>
        <w:t>х</w:t>
      </w:r>
      <w:r w:rsidR="002F329D" w:rsidRPr="009433A4">
        <w:rPr>
          <w:rFonts w:ascii="Segoe UI Light" w:hAnsi="Segoe UI Light" w:cs="Arial"/>
          <w:spacing w:val="2"/>
          <w:sz w:val="22"/>
          <w:szCs w:val="22"/>
          <w:shd w:val="clear" w:color="auto" w:fill="FFFFFF"/>
        </w:rPr>
        <w:t xml:space="preserve"> </w:t>
      </w:r>
      <w:r w:rsidR="00080CC0" w:rsidRPr="009433A4">
        <w:rPr>
          <w:rFonts w:ascii="Segoe UI Light" w:hAnsi="Segoe UI Light" w:cs="Arial"/>
          <w:spacing w:val="2"/>
          <w:sz w:val="22"/>
          <w:szCs w:val="22"/>
          <w:shd w:val="clear" w:color="auto" w:fill="FFFFFF"/>
        </w:rPr>
        <w:t>очистных сооружений</w:t>
      </w:r>
      <w:r w:rsidR="002F329D" w:rsidRPr="009433A4">
        <w:rPr>
          <w:rFonts w:ascii="Segoe UI Light" w:hAnsi="Segoe UI Light" w:cs="Arial"/>
          <w:spacing w:val="2"/>
          <w:sz w:val="22"/>
          <w:szCs w:val="22"/>
          <w:shd w:val="clear" w:color="auto" w:fill="FFFFFF"/>
        </w:rPr>
        <w:t xml:space="preserve"> </w:t>
      </w:r>
      <w:r w:rsidR="00080CC0" w:rsidRPr="009433A4">
        <w:rPr>
          <w:rFonts w:ascii="Segoe UI Light" w:hAnsi="Segoe UI Light"/>
          <w:sz w:val="22"/>
          <w:szCs w:val="22"/>
        </w:rPr>
        <w:t>дождевой канализации</w:t>
      </w:r>
      <w:r w:rsidR="008434DF" w:rsidRPr="009433A4">
        <w:rPr>
          <w:rFonts w:ascii="Segoe UI Light" w:hAnsi="Segoe UI Light"/>
          <w:sz w:val="22"/>
          <w:szCs w:val="22"/>
        </w:rPr>
        <w:t>, одни из которых расположены севернее д. Ключи вне территории поселения,</w:t>
      </w:r>
      <w:r w:rsidR="00080CC0" w:rsidRPr="009433A4">
        <w:rPr>
          <w:rFonts w:ascii="Segoe UI Light" w:hAnsi="Segoe UI Light" w:cs="Arial"/>
          <w:spacing w:val="2"/>
          <w:sz w:val="22"/>
          <w:szCs w:val="22"/>
          <w:shd w:val="clear" w:color="auto" w:fill="FFFFFF"/>
        </w:rPr>
        <w:t xml:space="preserve"> </w:t>
      </w:r>
      <w:r w:rsidR="002F329D" w:rsidRPr="009433A4">
        <w:rPr>
          <w:rFonts w:ascii="Segoe UI Light" w:hAnsi="Segoe UI Light" w:cs="Arial"/>
          <w:spacing w:val="2"/>
          <w:sz w:val="22"/>
          <w:szCs w:val="22"/>
          <w:shd w:val="clear" w:color="auto" w:fill="FFFFFF"/>
        </w:rPr>
        <w:t xml:space="preserve">и сети самотечной системы коллекторов </w:t>
      </w:r>
      <w:r w:rsidR="00080CC0" w:rsidRPr="009433A4">
        <w:rPr>
          <w:rFonts w:ascii="Segoe UI Light" w:hAnsi="Segoe UI Light" w:cs="Arial"/>
          <w:spacing w:val="2"/>
          <w:sz w:val="22"/>
          <w:szCs w:val="22"/>
          <w:shd w:val="clear" w:color="auto" w:fill="FFFFFF"/>
        </w:rPr>
        <w:t>для сбора и отвода поверхностного стока, после очистки</w:t>
      </w:r>
      <w:r w:rsidR="002F329D" w:rsidRPr="009433A4">
        <w:rPr>
          <w:rFonts w:ascii="Segoe UI Light" w:hAnsi="Segoe UI Light" w:cs="Arial"/>
          <w:spacing w:val="2"/>
          <w:sz w:val="22"/>
          <w:szCs w:val="22"/>
          <w:shd w:val="clear" w:color="auto" w:fill="FFFFFF"/>
        </w:rPr>
        <w:t xml:space="preserve"> </w:t>
      </w:r>
      <w:r w:rsidR="00080CC0" w:rsidRPr="009433A4">
        <w:rPr>
          <w:rFonts w:ascii="Segoe UI Light" w:hAnsi="Segoe UI Light" w:cs="Arial"/>
          <w:spacing w:val="2"/>
          <w:sz w:val="22"/>
          <w:szCs w:val="22"/>
          <w:shd w:val="clear" w:color="auto" w:fill="FFFFFF"/>
        </w:rPr>
        <w:t>с</w:t>
      </w:r>
      <w:r w:rsidR="00EA1A63" w:rsidRPr="009433A4">
        <w:rPr>
          <w:rFonts w:ascii="Segoe UI Light" w:hAnsi="Segoe UI Light"/>
          <w:sz w:val="22"/>
          <w:szCs w:val="22"/>
        </w:rPr>
        <w:t xml:space="preserve">брос дождевых вод предлагается производить </w:t>
      </w:r>
      <w:r w:rsidRPr="009433A4">
        <w:rPr>
          <w:rFonts w:ascii="Segoe UI Light" w:hAnsi="Segoe UI Light" w:cs="Arial"/>
          <w:spacing w:val="2"/>
          <w:sz w:val="22"/>
          <w:szCs w:val="22"/>
          <w:shd w:val="clear" w:color="auto" w:fill="FFFFFF"/>
        </w:rPr>
        <w:t xml:space="preserve">в </w:t>
      </w:r>
      <w:r w:rsidR="002F329D" w:rsidRPr="009433A4">
        <w:rPr>
          <w:rFonts w:ascii="Segoe UI Light" w:hAnsi="Segoe UI Light" w:cs="Arial"/>
          <w:spacing w:val="2"/>
          <w:sz w:val="22"/>
          <w:szCs w:val="22"/>
          <w:shd w:val="clear" w:color="auto" w:fill="FFFFFF"/>
        </w:rPr>
        <w:t>р</w:t>
      </w:r>
      <w:r w:rsidR="002A2F53" w:rsidRPr="009433A4">
        <w:rPr>
          <w:rFonts w:ascii="Segoe UI Light" w:hAnsi="Segoe UI Light" w:cs="Arial"/>
          <w:spacing w:val="2"/>
          <w:sz w:val="22"/>
          <w:szCs w:val="22"/>
          <w:shd w:val="clear" w:color="auto" w:fill="FFFFFF"/>
        </w:rPr>
        <w:t>. </w:t>
      </w:r>
      <w:r w:rsidR="002F329D" w:rsidRPr="009433A4">
        <w:rPr>
          <w:rFonts w:ascii="Segoe UI Light" w:hAnsi="Segoe UI Light" w:cs="Arial"/>
          <w:spacing w:val="2"/>
          <w:sz w:val="22"/>
          <w:szCs w:val="22"/>
          <w:shd w:val="clear" w:color="auto" w:fill="FFFFFF"/>
        </w:rPr>
        <w:t>Зюз</w:t>
      </w:r>
      <w:r w:rsidR="00080CC0" w:rsidRPr="009433A4">
        <w:rPr>
          <w:rFonts w:ascii="Segoe UI Light" w:hAnsi="Segoe UI Light" w:cs="Arial"/>
          <w:spacing w:val="2"/>
          <w:sz w:val="22"/>
          <w:szCs w:val="22"/>
          <w:shd w:val="clear" w:color="auto" w:fill="FFFFFF"/>
        </w:rPr>
        <w:t>елга</w:t>
      </w:r>
      <w:r w:rsidR="00FF2EB4" w:rsidRPr="009433A4">
        <w:rPr>
          <w:rFonts w:ascii="Segoe UI Light" w:hAnsi="Segoe UI Light" w:cs="Arial"/>
          <w:spacing w:val="2"/>
          <w:sz w:val="22"/>
          <w:szCs w:val="22"/>
          <w:shd w:val="clear" w:color="auto" w:fill="FFFFFF"/>
        </w:rPr>
        <w:t>,</w:t>
      </w:r>
      <w:r w:rsidR="002A2F53" w:rsidRPr="009433A4">
        <w:rPr>
          <w:rFonts w:ascii="Segoe UI Light" w:hAnsi="Segoe UI Light" w:cs="Arial"/>
          <w:spacing w:val="2"/>
          <w:sz w:val="22"/>
          <w:szCs w:val="22"/>
          <w:shd w:val="clear" w:color="auto" w:fill="FFFFFF"/>
        </w:rPr>
        <w:t xml:space="preserve"> существующи</w:t>
      </w:r>
      <w:r w:rsidR="00FF2EB4" w:rsidRPr="009433A4">
        <w:rPr>
          <w:rFonts w:ascii="Segoe UI Light" w:hAnsi="Segoe UI Light" w:cs="Arial"/>
          <w:spacing w:val="2"/>
          <w:sz w:val="22"/>
          <w:szCs w:val="22"/>
          <w:shd w:val="clear" w:color="auto" w:fill="FFFFFF"/>
        </w:rPr>
        <w:t>е</w:t>
      </w:r>
      <w:r w:rsidR="002A2F53" w:rsidRPr="009433A4">
        <w:rPr>
          <w:rFonts w:ascii="Segoe UI Light" w:hAnsi="Segoe UI Light" w:cs="Arial"/>
          <w:spacing w:val="2"/>
          <w:sz w:val="22"/>
          <w:szCs w:val="22"/>
          <w:shd w:val="clear" w:color="auto" w:fill="FFFFFF"/>
        </w:rPr>
        <w:t xml:space="preserve"> руч</w:t>
      </w:r>
      <w:r w:rsidR="00FF2EB4" w:rsidRPr="009433A4">
        <w:rPr>
          <w:rFonts w:ascii="Segoe UI Light" w:hAnsi="Segoe UI Light" w:cs="Arial"/>
          <w:spacing w:val="2"/>
          <w:sz w:val="22"/>
          <w:szCs w:val="22"/>
          <w:shd w:val="clear" w:color="auto" w:fill="FFFFFF"/>
        </w:rPr>
        <w:t>ьи</w:t>
      </w:r>
      <w:r w:rsidR="002A2F53" w:rsidRPr="009433A4">
        <w:rPr>
          <w:rFonts w:ascii="Segoe UI Light" w:hAnsi="Segoe UI Light" w:cs="Arial"/>
          <w:spacing w:val="2"/>
          <w:sz w:val="22"/>
          <w:szCs w:val="22"/>
          <w:shd w:val="clear" w:color="auto" w:fill="FFFFFF"/>
        </w:rPr>
        <w:t xml:space="preserve"> (без названия) в северной части пос. Красное поле</w:t>
      </w:r>
      <w:r w:rsidR="00FF2EB4" w:rsidRPr="009433A4">
        <w:rPr>
          <w:rFonts w:ascii="Segoe UI Light" w:hAnsi="Segoe UI Light" w:cs="Arial"/>
          <w:spacing w:val="2"/>
          <w:sz w:val="22"/>
          <w:szCs w:val="22"/>
          <w:shd w:val="clear" w:color="auto" w:fill="FFFFFF"/>
        </w:rPr>
        <w:t xml:space="preserve"> и д. Ключи, а также на рельеф в д. Моховички</w:t>
      </w:r>
      <w:r w:rsidR="002A2F53" w:rsidRPr="009433A4">
        <w:rPr>
          <w:rFonts w:ascii="Segoe UI Light" w:hAnsi="Segoe UI Light"/>
          <w:sz w:val="22"/>
          <w:szCs w:val="22"/>
        </w:rPr>
        <w:t>, предусмотрев</w:t>
      </w:r>
      <w:proofErr w:type="gramEnd"/>
      <w:r w:rsidR="002A2F53" w:rsidRPr="009433A4">
        <w:rPr>
          <w:rFonts w:ascii="Segoe UI Light" w:hAnsi="Segoe UI Light"/>
          <w:sz w:val="22"/>
          <w:szCs w:val="22"/>
        </w:rPr>
        <w:t xml:space="preserve"> перед выпусками устройство локальных очистных сооружений.</w:t>
      </w:r>
    </w:p>
    <w:p w:rsidR="00A84E2C" w:rsidRPr="009433A4" w:rsidRDefault="00220C89" w:rsidP="003466CC">
      <w:pPr>
        <w:spacing w:after="0"/>
        <w:ind w:firstLine="709"/>
        <w:jc w:val="both"/>
        <w:rPr>
          <w:rFonts w:ascii="Segoe UI Light" w:hAnsi="Segoe UI Light" w:cs="Mangal"/>
        </w:rPr>
      </w:pPr>
      <w:r w:rsidRPr="009433A4">
        <w:rPr>
          <w:rFonts w:ascii="Segoe UI Light" w:hAnsi="Segoe UI Light" w:cs="Mangal"/>
        </w:rPr>
        <w:t>С</w:t>
      </w:r>
      <w:r w:rsidR="00C209E0" w:rsidRPr="009433A4">
        <w:rPr>
          <w:rFonts w:ascii="Segoe UI Light" w:hAnsi="Segoe UI Light" w:cs="Mangal"/>
        </w:rPr>
        <w:t>реднегодов</w:t>
      </w:r>
      <w:r w:rsidRPr="009433A4">
        <w:rPr>
          <w:rFonts w:ascii="Segoe UI Light" w:hAnsi="Segoe UI Light" w:cs="Mangal"/>
        </w:rPr>
        <w:t>ой</w:t>
      </w:r>
      <w:r w:rsidR="00C209E0" w:rsidRPr="009433A4">
        <w:rPr>
          <w:rFonts w:ascii="Segoe UI Light" w:hAnsi="Segoe UI Light" w:cs="Mangal"/>
        </w:rPr>
        <w:t xml:space="preserve"> объем поверхностных сточных вод</w:t>
      </w:r>
      <w:r w:rsidR="001B6882" w:rsidRPr="009433A4">
        <w:rPr>
          <w:rFonts w:ascii="Segoe UI Light" w:hAnsi="Segoe UI Light" w:cs="Mangal"/>
        </w:rPr>
        <w:t>,</w:t>
      </w:r>
      <w:r w:rsidRPr="009433A4">
        <w:rPr>
          <w:rFonts w:ascii="Segoe UI Light" w:hAnsi="Segoe UI Light" w:cs="Arial"/>
          <w:spacing w:val="3"/>
          <w:shd w:val="clear" w:color="auto" w:fill="FFFFFF"/>
        </w:rPr>
        <w:t xml:space="preserve"> образующихся на селитебных территориях и площадках предприятий в период выпадения дождей, таяния снега и мойки дорожных покрытий,</w:t>
      </w:r>
      <w:r w:rsidRPr="009433A4">
        <w:rPr>
          <w:rFonts w:ascii="Segoe UI Light" w:hAnsi="Segoe UI Light" w:cs="Mangal"/>
        </w:rPr>
        <w:t xml:space="preserve"> определяется с</w:t>
      </w:r>
      <w:r w:rsidR="00C209E0" w:rsidRPr="009433A4">
        <w:rPr>
          <w:rFonts w:ascii="Segoe UI Light" w:hAnsi="Segoe UI Light" w:cs="Arial"/>
        </w:rPr>
        <w:t>огласно п. 7.2.1. СП 32.13330.2012 «Канализация. Наружные сети и сооружения» (далее - СП 32.13330.2012)</w:t>
      </w:r>
      <w:r w:rsidRPr="009433A4">
        <w:rPr>
          <w:rFonts w:ascii="Segoe UI Light" w:hAnsi="Segoe UI Light" w:cs="Arial"/>
        </w:rPr>
        <w:t xml:space="preserve"> как </w:t>
      </w:r>
      <w:r w:rsidR="00C209E0" w:rsidRPr="009433A4">
        <w:rPr>
          <w:rFonts w:ascii="Segoe UI Light" w:hAnsi="Segoe UI Light" w:cs="Mangal"/>
          <w:bCs/>
        </w:rPr>
        <w:t>Wr</w:t>
      </w:r>
      <w:r w:rsidR="00C209E0" w:rsidRPr="009433A4">
        <w:rPr>
          <w:rFonts w:ascii="Segoe UI Light" w:hAnsi="Segoe UI Light" w:cs="Mangal"/>
        </w:rPr>
        <w:t xml:space="preserve"> = Wд + Wт + Wм, где</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304"/>
        <w:gridCol w:w="9281"/>
      </w:tblGrid>
      <w:tr w:rsidR="006D03B9" w:rsidRPr="009433A4" w:rsidTr="00BF4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dxa"/>
          </w:tcPr>
          <w:p w:rsidR="00A84E2C" w:rsidRPr="009433A4" w:rsidRDefault="00A84E2C" w:rsidP="003466CC">
            <w:pPr>
              <w:spacing w:line="276" w:lineRule="auto"/>
              <w:rPr>
                <w:rFonts w:ascii="Segoe UI Light" w:hAnsi="Segoe UI Light"/>
                <w:sz w:val="22"/>
                <w:szCs w:val="22"/>
              </w:rPr>
            </w:pPr>
            <w:proofErr w:type="spellStart"/>
            <w:r w:rsidRPr="009433A4">
              <w:rPr>
                <w:rFonts w:ascii="Segoe UI Light" w:hAnsi="Segoe UI Light" w:cs="Mangal"/>
                <w:sz w:val="22"/>
                <w:szCs w:val="22"/>
                <w:lang w:val="en-US"/>
              </w:rPr>
              <w:t>Wд</w:t>
            </w:r>
            <w:proofErr w:type="spellEnd"/>
          </w:p>
        </w:tc>
        <w:tc>
          <w:tcPr>
            <w:tcW w:w="304" w:type="dxa"/>
          </w:tcPr>
          <w:p w:rsidR="00A84E2C" w:rsidRPr="009433A4" w:rsidRDefault="00A84E2C" w:rsidP="003466CC">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sz w:val="22"/>
                <w:szCs w:val="22"/>
                <w:lang w:val="en-US"/>
              </w:rPr>
            </w:pPr>
            <w:r w:rsidRPr="009433A4">
              <w:rPr>
                <w:rFonts w:ascii="Segoe UI Light" w:hAnsi="Segoe UI Light"/>
                <w:sz w:val="22"/>
                <w:szCs w:val="22"/>
                <w:lang w:val="en-US"/>
              </w:rPr>
              <w:t>-</w:t>
            </w:r>
          </w:p>
        </w:tc>
        <w:tc>
          <w:tcPr>
            <w:tcW w:w="9281" w:type="dxa"/>
          </w:tcPr>
          <w:p w:rsidR="00C66AC1" w:rsidRPr="009433A4" w:rsidRDefault="00A84E2C" w:rsidP="003466CC">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sz w:val="22"/>
                <w:szCs w:val="22"/>
              </w:rPr>
            </w:pPr>
            <w:r w:rsidRPr="009433A4">
              <w:rPr>
                <w:rFonts w:ascii="Segoe UI Light" w:hAnsi="Segoe UI Light" w:cs="Mangal"/>
                <w:sz w:val="22"/>
                <w:szCs w:val="22"/>
              </w:rPr>
              <w:t>с</w:t>
            </w:r>
            <w:r w:rsidRPr="009433A4">
              <w:rPr>
                <w:rFonts w:ascii="Segoe UI Light" w:hAnsi="Segoe UI Light" w:cs="Arial"/>
                <w:spacing w:val="2"/>
                <w:sz w:val="22"/>
                <w:szCs w:val="22"/>
                <w:shd w:val="clear" w:color="auto" w:fill="FFFFFF"/>
              </w:rPr>
              <w:t>реднегодовой объем дождевых вод, стекающих с селитебных территорий и промышленных площадок;</w:t>
            </w:r>
          </w:p>
        </w:tc>
      </w:tr>
      <w:tr w:rsidR="006D03B9" w:rsidRPr="009433A4" w:rsidTr="00BF4DBF">
        <w:tc>
          <w:tcPr>
            <w:cnfStyle w:val="001000000000" w:firstRow="0" w:lastRow="0" w:firstColumn="1" w:lastColumn="0" w:oddVBand="0" w:evenVBand="0" w:oddHBand="0" w:evenHBand="0" w:firstRowFirstColumn="0" w:firstRowLastColumn="0" w:lastRowFirstColumn="0" w:lastRowLastColumn="0"/>
            <w:tcW w:w="553" w:type="dxa"/>
          </w:tcPr>
          <w:p w:rsidR="00A84E2C" w:rsidRPr="009433A4" w:rsidRDefault="00A84E2C" w:rsidP="003466CC">
            <w:pPr>
              <w:spacing w:line="276" w:lineRule="auto"/>
              <w:jc w:val="both"/>
              <w:rPr>
                <w:rFonts w:ascii="Segoe UI Light" w:hAnsi="Segoe UI Light"/>
                <w:sz w:val="22"/>
                <w:szCs w:val="22"/>
              </w:rPr>
            </w:pPr>
            <w:r w:rsidRPr="009433A4">
              <w:rPr>
                <w:rFonts w:ascii="Segoe UI Light" w:hAnsi="Segoe UI Light" w:cs="Mangal"/>
                <w:sz w:val="22"/>
                <w:szCs w:val="22"/>
                <w:lang w:val="en-US"/>
              </w:rPr>
              <w:t>Wт</w:t>
            </w:r>
          </w:p>
        </w:tc>
        <w:tc>
          <w:tcPr>
            <w:tcW w:w="304" w:type="dxa"/>
          </w:tcPr>
          <w:p w:rsidR="00A84E2C" w:rsidRPr="009433A4" w:rsidRDefault="00A84E2C" w:rsidP="003466CC">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9433A4">
              <w:rPr>
                <w:sz w:val="22"/>
                <w:szCs w:val="22"/>
                <w:lang w:val="en-US"/>
              </w:rPr>
              <w:t>-</w:t>
            </w:r>
          </w:p>
        </w:tc>
        <w:tc>
          <w:tcPr>
            <w:tcW w:w="9281" w:type="dxa"/>
          </w:tcPr>
          <w:p w:rsidR="00A84E2C" w:rsidRPr="009433A4" w:rsidRDefault="00A84E2C" w:rsidP="003466CC">
            <w:pPr>
              <w:spacing w:line="276" w:lineRule="auto"/>
              <w:ind w:firstLine="13"/>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rFonts w:cs="Mangal"/>
                <w:sz w:val="22"/>
                <w:szCs w:val="22"/>
              </w:rPr>
              <w:t>с</w:t>
            </w:r>
            <w:r w:rsidRPr="009433A4">
              <w:rPr>
                <w:rFonts w:cs="Arial"/>
                <w:spacing w:val="2"/>
                <w:sz w:val="22"/>
                <w:szCs w:val="22"/>
                <w:shd w:val="clear" w:color="auto" w:fill="FFFFFF"/>
              </w:rPr>
              <w:t>реднегодовой объем талых вод, стекающих с селитебных территорий и промышленных площадок;</w:t>
            </w:r>
          </w:p>
        </w:tc>
      </w:tr>
      <w:tr w:rsidR="006D03B9" w:rsidRPr="009433A4" w:rsidTr="00BF4DBF">
        <w:tc>
          <w:tcPr>
            <w:cnfStyle w:val="001000000000" w:firstRow="0" w:lastRow="0" w:firstColumn="1" w:lastColumn="0" w:oddVBand="0" w:evenVBand="0" w:oddHBand="0" w:evenHBand="0" w:firstRowFirstColumn="0" w:firstRowLastColumn="0" w:lastRowFirstColumn="0" w:lastRowLastColumn="0"/>
            <w:tcW w:w="553" w:type="dxa"/>
          </w:tcPr>
          <w:p w:rsidR="00A84E2C" w:rsidRPr="009433A4" w:rsidRDefault="00A84E2C" w:rsidP="003466CC">
            <w:pPr>
              <w:spacing w:line="276" w:lineRule="auto"/>
              <w:jc w:val="both"/>
              <w:rPr>
                <w:rFonts w:ascii="Segoe UI Light" w:hAnsi="Segoe UI Light"/>
                <w:sz w:val="22"/>
                <w:szCs w:val="22"/>
              </w:rPr>
            </w:pPr>
            <w:r w:rsidRPr="009433A4">
              <w:rPr>
                <w:rFonts w:ascii="Segoe UI Light" w:hAnsi="Segoe UI Light" w:cs="Mangal"/>
                <w:sz w:val="22"/>
                <w:szCs w:val="22"/>
              </w:rPr>
              <w:lastRenderedPageBreak/>
              <w:t>Wм</w:t>
            </w:r>
          </w:p>
        </w:tc>
        <w:tc>
          <w:tcPr>
            <w:tcW w:w="304" w:type="dxa"/>
          </w:tcPr>
          <w:p w:rsidR="00A84E2C" w:rsidRPr="009433A4" w:rsidRDefault="00A84E2C" w:rsidP="003466CC">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9433A4">
              <w:rPr>
                <w:sz w:val="22"/>
                <w:szCs w:val="22"/>
                <w:lang w:val="en-US"/>
              </w:rPr>
              <w:t>-</w:t>
            </w:r>
          </w:p>
        </w:tc>
        <w:tc>
          <w:tcPr>
            <w:tcW w:w="9281" w:type="dxa"/>
          </w:tcPr>
          <w:p w:rsidR="00A84E2C" w:rsidRPr="009433A4" w:rsidRDefault="00A84E2C" w:rsidP="003466CC">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rFonts w:cs="Mangal"/>
                <w:sz w:val="22"/>
                <w:szCs w:val="22"/>
              </w:rPr>
              <w:t>о</w:t>
            </w:r>
            <w:r w:rsidRPr="009433A4">
              <w:rPr>
                <w:rFonts w:cs="Arial"/>
                <w:spacing w:val="2"/>
                <w:sz w:val="22"/>
                <w:szCs w:val="22"/>
                <w:shd w:val="clear" w:color="auto" w:fill="FFFFFF"/>
              </w:rPr>
              <w:t>бщий годовой объем поливомоечных вод, стекающих с площади стока.</w:t>
            </w:r>
          </w:p>
        </w:tc>
      </w:tr>
    </w:tbl>
    <w:p w:rsidR="00A84E2C" w:rsidRPr="009433A4" w:rsidRDefault="00BC22BB" w:rsidP="003466CC">
      <w:pPr>
        <w:spacing w:after="0"/>
        <w:ind w:right="-143" w:firstLine="709"/>
        <w:jc w:val="both"/>
        <w:rPr>
          <w:rFonts w:ascii="Segoe UI Light" w:hAnsi="Segoe UI Light" w:cs="Mangal"/>
        </w:rPr>
      </w:pPr>
      <w:r w:rsidRPr="009433A4">
        <w:rPr>
          <w:rFonts w:ascii="Segoe UI Light" w:hAnsi="Segoe UI Light" w:cs="Mangal"/>
          <w:bCs/>
        </w:rPr>
        <w:t xml:space="preserve">Слагаемые рассчитываются как </w:t>
      </w:r>
      <w:r w:rsidR="00C209E0" w:rsidRPr="009433A4">
        <w:rPr>
          <w:rFonts w:ascii="Segoe UI Light" w:hAnsi="Segoe UI Light" w:cs="Mangal"/>
          <w:bCs/>
        </w:rPr>
        <w:t>Wд</w:t>
      </w:r>
      <w:r w:rsidR="00C209E0" w:rsidRPr="009433A4">
        <w:rPr>
          <w:rFonts w:ascii="Segoe UI Light" w:hAnsi="Segoe UI Light" w:cs="Mangal"/>
        </w:rPr>
        <w:t xml:space="preserve"> = 10*hд *Ψд F</w:t>
      </w:r>
      <w:r w:rsidR="008F4D01" w:rsidRPr="009433A4">
        <w:rPr>
          <w:rFonts w:ascii="Segoe UI Light" w:hAnsi="Segoe UI Light" w:cs="Mangal"/>
        </w:rPr>
        <w:t>,</w:t>
      </w:r>
      <w:r w:rsidR="00C209E0" w:rsidRPr="009433A4">
        <w:rPr>
          <w:rFonts w:ascii="Segoe UI Light" w:hAnsi="Segoe UI Light" w:cs="Mangal"/>
        </w:rPr>
        <w:t xml:space="preserve"> </w:t>
      </w:r>
      <w:r w:rsidR="00C209E0" w:rsidRPr="009433A4">
        <w:rPr>
          <w:rFonts w:ascii="Segoe UI Light" w:hAnsi="Segoe UI Light" w:cs="Mangal"/>
          <w:bCs/>
        </w:rPr>
        <w:t>Wт</w:t>
      </w:r>
      <w:r w:rsidR="00C209E0" w:rsidRPr="009433A4">
        <w:rPr>
          <w:rFonts w:ascii="Segoe UI Light" w:hAnsi="Segoe UI Light" w:cs="Mangal"/>
        </w:rPr>
        <w:t xml:space="preserve"> = 10*hт*Ψт*F</w:t>
      </w:r>
      <w:r w:rsidR="008F4D01" w:rsidRPr="009433A4">
        <w:rPr>
          <w:rFonts w:ascii="Segoe UI Light" w:hAnsi="Segoe UI Light" w:cs="Mangal"/>
        </w:rPr>
        <w:t xml:space="preserve"> и </w:t>
      </w:r>
      <w:r w:rsidR="00C209E0" w:rsidRPr="009433A4">
        <w:rPr>
          <w:rFonts w:ascii="Segoe UI Light" w:hAnsi="Segoe UI Light" w:cs="Mangal"/>
        </w:rPr>
        <w:t xml:space="preserve"> </w:t>
      </w:r>
      <w:r w:rsidR="008F4D01" w:rsidRPr="009433A4">
        <w:rPr>
          <w:rFonts w:ascii="Segoe UI Light" w:hAnsi="Segoe UI Light" w:cs="Mangal"/>
          <w:bCs/>
        </w:rPr>
        <w:t>Wм</w:t>
      </w:r>
      <w:r w:rsidR="008F4D01" w:rsidRPr="009433A4">
        <w:rPr>
          <w:rFonts w:ascii="Segoe UI Light" w:hAnsi="Segoe UI Light" w:cs="Mangal"/>
        </w:rPr>
        <w:t xml:space="preserve"> = 10*m*k*Ψм*Fм, </w:t>
      </w:r>
      <w:r w:rsidR="00C209E0" w:rsidRPr="009433A4">
        <w:rPr>
          <w:rFonts w:ascii="Segoe UI Light" w:hAnsi="Segoe UI Light" w:cs="Mangal"/>
        </w:rPr>
        <w:t>где</w:t>
      </w:r>
      <w:r w:rsidRPr="009433A4">
        <w:rPr>
          <w:rFonts w:ascii="Segoe UI Light" w:hAnsi="Segoe UI Light" w:cs="Mangal"/>
        </w:rPr>
        <w:t xml:space="preserve">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304"/>
        <w:gridCol w:w="9307"/>
      </w:tblGrid>
      <w:tr w:rsidR="006D03B9" w:rsidRPr="009433A4" w:rsidTr="00E422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 w:type="dxa"/>
          </w:tcPr>
          <w:p w:rsidR="00A84E2C" w:rsidRPr="009433A4" w:rsidRDefault="008F4D01" w:rsidP="003466CC">
            <w:pPr>
              <w:spacing w:line="276" w:lineRule="auto"/>
              <w:rPr>
                <w:rFonts w:ascii="Segoe UI Light" w:hAnsi="Segoe UI Light"/>
                <w:sz w:val="22"/>
                <w:szCs w:val="22"/>
              </w:rPr>
            </w:pPr>
            <w:r w:rsidRPr="009433A4">
              <w:rPr>
                <w:rFonts w:ascii="Segoe UI Light" w:hAnsi="Segoe UI Light" w:cs="Mangal"/>
                <w:sz w:val="22"/>
                <w:szCs w:val="22"/>
              </w:rPr>
              <w:t>F</w:t>
            </w:r>
          </w:p>
        </w:tc>
        <w:tc>
          <w:tcPr>
            <w:tcW w:w="304" w:type="dxa"/>
          </w:tcPr>
          <w:p w:rsidR="00A84E2C" w:rsidRPr="009433A4" w:rsidRDefault="00A84E2C" w:rsidP="003466CC">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sz w:val="22"/>
                <w:szCs w:val="22"/>
                <w:lang w:val="en-US"/>
              </w:rPr>
            </w:pPr>
            <w:r w:rsidRPr="009433A4">
              <w:rPr>
                <w:rFonts w:ascii="Segoe UI Light" w:hAnsi="Segoe UI Light"/>
                <w:sz w:val="22"/>
                <w:szCs w:val="22"/>
                <w:lang w:val="en-US"/>
              </w:rPr>
              <w:t>-</w:t>
            </w:r>
          </w:p>
        </w:tc>
        <w:tc>
          <w:tcPr>
            <w:tcW w:w="9430" w:type="dxa"/>
          </w:tcPr>
          <w:p w:rsidR="00A84E2C" w:rsidRPr="009433A4" w:rsidRDefault="008F4D01" w:rsidP="003466CC">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sz w:val="22"/>
                <w:szCs w:val="22"/>
              </w:rPr>
            </w:pPr>
            <w:r w:rsidRPr="009433A4">
              <w:rPr>
                <w:rFonts w:ascii="Segoe UI Light" w:hAnsi="Segoe UI Light" w:cs="Mangal"/>
                <w:sz w:val="22"/>
                <w:szCs w:val="22"/>
              </w:rPr>
              <w:t xml:space="preserve">площадь стока коллектора, </w:t>
            </w:r>
            <w:proofErr w:type="gramStart"/>
            <w:r w:rsidRPr="009433A4">
              <w:rPr>
                <w:rFonts w:ascii="Segoe UI Light" w:hAnsi="Segoe UI Light" w:cs="Mangal"/>
                <w:sz w:val="22"/>
                <w:szCs w:val="22"/>
              </w:rPr>
              <w:t>га</w:t>
            </w:r>
            <w:proofErr w:type="gramEnd"/>
            <w:r w:rsidRPr="009433A4">
              <w:rPr>
                <w:rFonts w:ascii="Segoe UI Light" w:hAnsi="Segoe UI Light" w:cs="Mangal"/>
                <w:sz w:val="22"/>
                <w:szCs w:val="22"/>
              </w:rPr>
              <w:t>;</w:t>
            </w:r>
          </w:p>
        </w:tc>
      </w:tr>
      <w:tr w:rsidR="006D03B9" w:rsidRPr="009433A4" w:rsidTr="00E422F9">
        <w:tc>
          <w:tcPr>
            <w:cnfStyle w:val="001000000000" w:firstRow="0" w:lastRow="0" w:firstColumn="1" w:lastColumn="0" w:oddVBand="0" w:evenVBand="0" w:oddHBand="0" w:evenHBand="0" w:firstRowFirstColumn="0" w:firstRowLastColumn="0" w:lastRowFirstColumn="0" w:lastRowLastColumn="0"/>
            <w:tcW w:w="404" w:type="dxa"/>
          </w:tcPr>
          <w:p w:rsidR="00A84E2C" w:rsidRPr="009433A4" w:rsidRDefault="008F4D01" w:rsidP="003466CC">
            <w:pPr>
              <w:spacing w:line="276" w:lineRule="auto"/>
              <w:jc w:val="both"/>
              <w:rPr>
                <w:rFonts w:ascii="Segoe UI Light" w:hAnsi="Segoe UI Light"/>
                <w:sz w:val="22"/>
                <w:szCs w:val="22"/>
              </w:rPr>
            </w:pPr>
            <w:r w:rsidRPr="009433A4">
              <w:rPr>
                <w:rFonts w:ascii="Segoe UI Light" w:hAnsi="Segoe UI Light" w:cs="Mangal"/>
                <w:sz w:val="22"/>
                <w:szCs w:val="22"/>
              </w:rPr>
              <w:t>hд</w:t>
            </w:r>
          </w:p>
        </w:tc>
        <w:tc>
          <w:tcPr>
            <w:tcW w:w="304" w:type="dxa"/>
          </w:tcPr>
          <w:p w:rsidR="00A84E2C" w:rsidRPr="009433A4" w:rsidRDefault="00A84E2C" w:rsidP="003466CC">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9433A4">
              <w:rPr>
                <w:sz w:val="22"/>
                <w:szCs w:val="22"/>
                <w:lang w:val="en-US"/>
              </w:rPr>
              <w:t>-</w:t>
            </w:r>
          </w:p>
        </w:tc>
        <w:tc>
          <w:tcPr>
            <w:tcW w:w="9430" w:type="dxa"/>
          </w:tcPr>
          <w:p w:rsidR="00A84E2C" w:rsidRPr="009433A4" w:rsidRDefault="008F4D01" w:rsidP="003466CC">
            <w:pPr>
              <w:spacing w:line="276" w:lineRule="auto"/>
              <w:ind w:firstLine="13"/>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rFonts w:cs="Arial"/>
                <w:spacing w:val="2"/>
                <w:sz w:val="22"/>
                <w:szCs w:val="22"/>
                <w:shd w:val="clear" w:color="auto" w:fill="FFFFFF"/>
              </w:rPr>
              <w:t>слой осадков за теплый период года, определяется по СП 131.13330.2012 «Строительная климатология» (далее – СП 131.13330.2012), мм;</w:t>
            </w:r>
          </w:p>
        </w:tc>
      </w:tr>
      <w:tr w:rsidR="006D03B9" w:rsidRPr="009433A4" w:rsidTr="00E422F9">
        <w:tc>
          <w:tcPr>
            <w:cnfStyle w:val="001000000000" w:firstRow="0" w:lastRow="0" w:firstColumn="1" w:lastColumn="0" w:oddVBand="0" w:evenVBand="0" w:oddHBand="0" w:evenHBand="0" w:firstRowFirstColumn="0" w:firstRowLastColumn="0" w:lastRowFirstColumn="0" w:lastRowLastColumn="0"/>
            <w:tcW w:w="404" w:type="dxa"/>
          </w:tcPr>
          <w:p w:rsidR="008F4D01" w:rsidRPr="009433A4" w:rsidRDefault="008F4D01" w:rsidP="003466CC">
            <w:pPr>
              <w:spacing w:line="276" w:lineRule="auto"/>
              <w:jc w:val="both"/>
              <w:rPr>
                <w:rFonts w:ascii="Segoe UI Light" w:hAnsi="Segoe UI Light"/>
                <w:sz w:val="22"/>
                <w:szCs w:val="22"/>
              </w:rPr>
            </w:pPr>
            <w:r w:rsidRPr="009433A4">
              <w:rPr>
                <w:rFonts w:ascii="Segoe UI Light" w:hAnsi="Segoe UI Light" w:cs="Mangal"/>
                <w:sz w:val="22"/>
                <w:szCs w:val="22"/>
              </w:rPr>
              <w:t>Ψд</w:t>
            </w:r>
          </w:p>
        </w:tc>
        <w:tc>
          <w:tcPr>
            <w:tcW w:w="304" w:type="dxa"/>
          </w:tcPr>
          <w:p w:rsidR="008F4D01" w:rsidRPr="009433A4" w:rsidRDefault="008F4D01" w:rsidP="003466CC">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9430" w:type="dxa"/>
          </w:tcPr>
          <w:p w:rsidR="008F4D01" w:rsidRPr="009433A4" w:rsidRDefault="008F4D01" w:rsidP="003466CC">
            <w:pPr>
              <w:spacing w:line="276" w:lineRule="auto"/>
              <w:ind w:firstLine="13"/>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rFonts w:cs="Arial"/>
                <w:spacing w:val="2"/>
                <w:sz w:val="22"/>
                <w:szCs w:val="22"/>
                <w:shd w:val="clear" w:color="auto" w:fill="FFFFFF"/>
              </w:rPr>
              <w:t>общий коэффициент стока дождевых вод;</w:t>
            </w:r>
          </w:p>
        </w:tc>
      </w:tr>
      <w:tr w:rsidR="006D03B9" w:rsidRPr="009433A4" w:rsidTr="00E422F9">
        <w:tc>
          <w:tcPr>
            <w:cnfStyle w:val="001000000000" w:firstRow="0" w:lastRow="0" w:firstColumn="1" w:lastColumn="0" w:oddVBand="0" w:evenVBand="0" w:oddHBand="0" w:evenHBand="0" w:firstRowFirstColumn="0" w:firstRowLastColumn="0" w:lastRowFirstColumn="0" w:lastRowLastColumn="0"/>
            <w:tcW w:w="404" w:type="dxa"/>
          </w:tcPr>
          <w:p w:rsidR="008F4D01" w:rsidRPr="009433A4" w:rsidRDefault="008F4D01" w:rsidP="003466CC">
            <w:pPr>
              <w:spacing w:line="276" w:lineRule="auto"/>
              <w:jc w:val="both"/>
              <w:rPr>
                <w:rFonts w:ascii="Segoe UI Light" w:hAnsi="Segoe UI Light"/>
                <w:sz w:val="22"/>
                <w:szCs w:val="22"/>
              </w:rPr>
            </w:pPr>
            <w:r w:rsidRPr="009433A4">
              <w:rPr>
                <w:rFonts w:ascii="Segoe UI Light" w:hAnsi="Segoe UI Light" w:cs="Mangal"/>
                <w:sz w:val="22"/>
                <w:szCs w:val="22"/>
              </w:rPr>
              <w:t>hт</w:t>
            </w:r>
          </w:p>
        </w:tc>
        <w:tc>
          <w:tcPr>
            <w:tcW w:w="304" w:type="dxa"/>
          </w:tcPr>
          <w:p w:rsidR="008F4D01" w:rsidRPr="009433A4" w:rsidRDefault="008F4D01" w:rsidP="003466CC">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9430" w:type="dxa"/>
          </w:tcPr>
          <w:p w:rsidR="008F4D01" w:rsidRPr="009433A4" w:rsidRDefault="008F4D01" w:rsidP="003466CC">
            <w:pPr>
              <w:spacing w:line="276" w:lineRule="auto"/>
              <w:ind w:firstLine="13"/>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rFonts w:cs="Arial"/>
                <w:spacing w:val="2"/>
                <w:sz w:val="22"/>
                <w:szCs w:val="22"/>
                <w:shd w:val="clear" w:color="auto" w:fill="FFFFFF"/>
              </w:rPr>
              <w:t>слой осадков за холодный период года (определяет общее годовое количество талых вод) или запас воды в снежном покрове к началу снеготаяния, определяется по СП 131.13330.2012, мм;</w:t>
            </w:r>
          </w:p>
        </w:tc>
      </w:tr>
      <w:tr w:rsidR="006D03B9" w:rsidRPr="009433A4" w:rsidTr="00E422F9">
        <w:tc>
          <w:tcPr>
            <w:cnfStyle w:val="001000000000" w:firstRow="0" w:lastRow="0" w:firstColumn="1" w:lastColumn="0" w:oddVBand="0" w:evenVBand="0" w:oddHBand="0" w:evenHBand="0" w:firstRowFirstColumn="0" w:firstRowLastColumn="0" w:lastRowFirstColumn="0" w:lastRowLastColumn="0"/>
            <w:tcW w:w="404" w:type="dxa"/>
          </w:tcPr>
          <w:p w:rsidR="008F4D01" w:rsidRPr="009433A4" w:rsidRDefault="008F4D01" w:rsidP="003466CC">
            <w:pPr>
              <w:spacing w:line="276" w:lineRule="auto"/>
              <w:jc w:val="both"/>
              <w:rPr>
                <w:rFonts w:ascii="Segoe UI Light" w:hAnsi="Segoe UI Light"/>
                <w:sz w:val="22"/>
                <w:szCs w:val="22"/>
              </w:rPr>
            </w:pPr>
            <w:r w:rsidRPr="009433A4">
              <w:rPr>
                <w:rFonts w:ascii="Segoe UI Light" w:hAnsi="Segoe UI Light" w:cs="Mangal"/>
                <w:sz w:val="22"/>
                <w:szCs w:val="22"/>
              </w:rPr>
              <w:t>Ψт</w:t>
            </w:r>
          </w:p>
        </w:tc>
        <w:tc>
          <w:tcPr>
            <w:tcW w:w="304" w:type="dxa"/>
          </w:tcPr>
          <w:p w:rsidR="008F4D01" w:rsidRPr="009433A4" w:rsidRDefault="008F4D01" w:rsidP="003466CC">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9430" w:type="dxa"/>
          </w:tcPr>
          <w:p w:rsidR="008F4D01" w:rsidRPr="009433A4" w:rsidRDefault="008F4D01" w:rsidP="003466CC">
            <w:pPr>
              <w:spacing w:line="276" w:lineRule="auto"/>
              <w:ind w:firstLine="13"/>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rFonts w:cs="Arial"/>
                <w:spacing w:val="2"/>
                <w:sz w:val="22"/>
                <w:szCs w:val="22"/>
                <w:shd w:val="clear" w:color="auto" w:fill="FFFFFF"/>
              </w:rPr>
              <w:t>общий коэффициент стока талых вод;</w:t>
            </w:r>
          </w:p>
        </w:tc>
      </w:tr>
      <w:tr w:rsidR="006D03B9" w:rsidRPr="009433A4" w:rsidTr="00E422F9">
        <w:tc>
          <w:tcPr>
            <w:cnfStyle w:val="001000000000" w:firstRow="0" w:lastRow="0" w:firstColumn="1" w:lastColumn="0" w:oddVBand="0" w:evenVBand="0" w:oddHBand="0" w:evenHBand="0" w:firstRowFirstColumn="0" w:firstRowLastColumn="0" w:lastRowFirstColumn="0" w:lastRowLastColumn="0"/>
            <w:tcW w:w="404" w:type="dxa"/>
          </w:tcPr>
          <w:p w:rsidR="00A84E2C" w:rsidRPr="009433A4" w:rsidRDefault="008F4D01" w:rsidP="003466CC">
            <w:pPr>
              <w:spacing w:line="276" w:lineRule="auto"/>
              <w:jc w:val="both"/>
              <w:rPr>
                <w:rFonts w:ascii="Segoe UI Light" w:hAnsi="Segoe UI Light"/>
                <w:sz w:val="22"/>
                <w:szCs w:val="22"/>
              </w:rPr>
            </w:pPr>
            <w:r w:rsidRPr="009433A4">
              <w:rPr>
                <w:rFonts w:ascii="Segoe UI Light" w:hAnsi="Segoe UI Light" w:cs="Mangal"/>
                <w:sz w:val="22"/>
                <w:szCs w:val="22"/>
              </w:rPr>
              <w:t>m</w:t>
            </w:r>
          </w:p>
        </w:tc>
        <w:tc>
          <w:tcPr>
            <w:tcW w:w="304" w:type="dxa"/>
          </w:tcPr>
          <w:p w:rsidR="00A84E2C" w:rsidRPr="009433A4" w:rsidRDefault="00A84E2C" w:rsidP="003466CC">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9433A4">
              <w:rPr>
                <w:sz w:val="22"/>
                <w:szCs w:val="22"/>
                <w:lang w:val="en-US"/>
              </w:rPr>
              <w:t>-</w:t>
            </w:r>
          </w:p>
        </w:tc>
        <w:tc>
          <w:tcPr>
            <w:tcW w:w="9430" w:type="dxa"/>
          </w:tcPr>
          <w:p w:rsidR="00A84E2C" w:rsidRPr="009433A4" w:rsidRDefault="008F4D01" w:rsidP="003466CC">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rFonts w:cs="Arial"/>
                <w:spacing w:val="2"/>
                <w:sz w:val="22"/>
                <w:szCs w:val="22"/>
                <w:shd w:val="clear" w:color="auto" w:fill="FFFFFF"/>
              </w:rPr>
              <w:t xml:space="preserve">удельный расход воды на мойку дорожных покрытий (как правило, принимается </w:t>
            </w:r>
            <w:r w:rsidR="001B6882" w:rsidRPr="009433A4">
              <w:rPr>
                <w:rFonts w:cs="Arial"/>
                <w:spacing w:val="2"/>
                <w:sz w:val="22"/>
                <w:szCs w:val="22"/>
                <w:shd w:val="clear" w:color="auto" w:fill="FFFFFF"/>
              </w:rPr>
              <w:t xml:space="preserve">                </w:t>
            </w:r>
            <w:r w:rsidRPr="009433A4">
              <w:rPr>
                <w:rFonts w:cs="Arial"/>
                <w:spacing w:val="2"/>
                <w:sz w:val="22"/>
                <w:szCs w:val="22"/>
                <w:shd w:val="clear" w:color="auto" w:fill="FFFFFF"/>
              </w:rPr>
              <w:t>0,2-1,5 л/кв. м на одну мойку);</w:t>
            </w:r>
          </w:p>
        </w:tc>
      </w:tr>
      <w:tr w:rsidR="006D03B9" w:rsidRPr="009433A4" w:rsidTr="00E422F9">
        <w:tc>
          <w:tcPr>
            <w:cnfStyle w:val="001000000000" w:firstRow="0" w:lastRow="0" w:firstColumn="1" w:lastColumn="0" w:oddVBand="0" w:evenVBand="0" w:oddHBand="0" w:evenHBand="0" w:firstRowFirstColumn="0" w:firstRowLastColumn="0" w:lastRowFirstColumn="0" w:lastRowLastColumn="0"/>
            <w:tcW w:w="404" w:type="dxa"/>
          </w:tcPr>
          <w:p w:rsidR="008F4D01" w:rsidRPr="009433A4" w:rsidRDefault="008F4D01" w:rsidP="003466CC">
            <w:pPr>
              <w:spacing w:line="276" w:lineRule="auto"/>
              <w:jc w:val="both"/>
              <w:rPr>
                <w:rFonts w:ascii="Segoe UI Light" w:hAnsi="Segoe UI Light"/>
                <w:sz w:val="22"/>
                <w:szCs w:val="22"/>
              </w:rPr>
            </w:pPr>
            <w:r w:rsidRPr="009433A4">
              <w:rPr>
                <w:rFonts w:ascii="Segoe UI Light" w:hAnsi="Segoe UI Light" w:cs="Mangal"/>
                <w:sz w:val="22"/>
                <w:szCs w:val="22"/>
              </w:rPr>
              <w:t>k</w:t>
            </w:r>
          </w:p>
        </w:tc>
        <w:tc>
          <w:tcPr>
            <w:tcW w:w="304" w:type="dxa"/>
          </w:tcPr>
          <w:p w:rsidR="008F4D01" w:rsidRPr="009433A4" w:rsidRDefault="008F4D01" w:rsidP="003466CC">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9430" w:type="dxa"/>
          </w:tcPr>
          <w:p w:rsidR="008F4D01" w:rsidRPr="009433A4" w:rsidRDefault="008F4D01" w:rsidP="003466CC">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rFonts w:cs="Arial"/>
                <w:spacing w:val="2"/>
                <w:sz w:val="22"/>
                <w:szCs w:val="22"/>
                <w:shd w:val="clear" w:color="auto" w:fill="FFFFFF"/>
              </w:rPr>
              <w:t>среднее количество моек в году (для средней полосы России составляет около 150);</w:t>
            </w:r>
          </w:p>
        </w:tc>
      </w:tr>
      <w:tr w:rsidR="00513FB6" w:rsidRPr="009433A4" w:rsidTr="00E422F9">
        <w:tc>
          <w:tcPr>
            <w:cnfStyle w:val="001000000000" w:firstRow="0" w:lastRow="0" w:firstColumn="1" w:lastColumn="0" w:oddVBand="0" w:evenVBand="0" w:oddHBand="0" w:evenHBand="0" w:firstRowFirstColumn="0" w:firstRowLastColumn="0" w:lastRowFirstColumn="0" w:lastRowLastColumn="0"/>
            <w:tcW w:w="404" w:type="dxa"/>
          </w:tcPr>
          <w:p w:rsidR="008F4D01" w:rsidRPr="009433A4" w:rsidRDefault="008F4D01" w:rsidP="003466CC">
            <w:pPr>
              <w:spacing w:line="276" w:lineRule="auto"/>
              <w:jc w:val="both"/>
              <w:rPr>
                <w:rFonts w:ascii="Segoe UI Light" w:hAnsi="Segoe UI Light"/>
                <w:sz w:val="22"/>
                <w:szCs w:val="22"/>
              </w:rPr>
            </w:pPr>
            <w:r w:rsidRPr="009433A4">
              <w:rPr>
                <w:rFonts w:ascii="Segoe UI Light" w:hAnsi="Segoe UI Light" w:cs="Mangal"/>
                <w:sz w:val="22"/>
                <w:szCs w:val="22"/>
              </w:rPr>
              <w:t>Ψ</w:t>
            </w:r>
            <w:proofErr w:type="gramStart"/>
            <w:r w:rsidRPr="009433A4">
              <w:rPr>
                <w:rFonts w:ascii="Segoe UI Light" w:hAnsi="Segoe UI Light" w:cs="Mangal"/>
                <w:sz w:val="22"/>
                <w:szCs w:val="22"/>
              </w:rPr>
              <w:t>м</w:t>
            </w:r>
            <w:proofErr w:type="gramEnd"/>
          </w:p>
        </w:tc>
        <w:tc>
          <w:tcPr>
            <w:tcW w:w="304" w:type="dxa"/>
          </w:tcPr>
          <w:p w:rsidR="008F4D01" w:rsidRPr="009433A4" w:rsidRDefault="008F4D01" w:rsidP="003466CC">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9430" w:type="dxa"/>
          </w:tcPr>
          <w:p w:rsidR="008F4D01" w:rsidRPr="009433A4" w:rsidRDefault="008F4D01" w:rsidP="003466CC">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rFonts w:cs="Arial"/>
                <w:spacing w:val="2"/>
                <w:sz w:val="22"/>
                <w:szCs w:val="22"/>
                <w:shd w:val="clear" w:color="auto" w:fill="FFFFFF"/>
              </w:rPr>
              <w:t xml:space="preserve">коэффициент стока для поливомоечных вод (принимается </w:t>
            </w:r>
            <w:proofErr w:type="gramStart"/>
            <w:r w:rsidRPr="009433A4">
              <w:rPr>
                <w:rFonts w:cs="Arial"/>
                <w:spacing w:val="2"/>
                <w:sz w:val="22"/>
                <w:szCs w:val="22"/>
                <w:shd w:val="clear" w:color="auto" w:fill="FFFFFF"/>
              </w:rPr>
              <w:t>равным</w:t>
            </w:r>
            <w:proofErr w:type="gramEnd"/>
            <w:r w:rsidRPr="009433A4">
              <w:rPr>
                <w:rFonts w:cs="Arial"/>
                <w:spacing w:val="2"/>
                <w:sz w:val="22"/>
                <w:szCs w:val="22"/>
                <w:shd w:val="clear" w:color="auto" w:fill="FFFFFF"/>
              </w:rPr>
              <w:t xml:space="preserve"> 0,5);</w:t>
            </w:r>
          </w:p>
        </w:tc>
      </w:tr>
      <w:tr w:rsidR="00513FB6" w:rsidRPr="009433A4" w:rsidTr="00E422F9">
        <w:tc>
          <w:tcPr>
            <w:cnfStyle w:val="001000000000" w:firstRow="0" w:lastRow="0" w:firstColumn="1" w:lastColumn="0" w:oddVBand="0" w:evenVBand="0" w:oddHBand="0" w:evenHBand="0" w:firstRowFirstColumn="0" w:firstRowLastColumn="0" w:lastRowFirstColumn="0" w:lastRowLastColumn="0"/>
            <w:tcW w:w="404" w:type="dxa"/>
          </w:tcPr>
          <w:p w:rsidR="008F4D01" w:rsidRPr="009433A4" w:rsidRDefault="008F4D01" w:rsidP="003466CC">
            <w:pPr>
              <w:spacing w:line="276" w:lineRule="auto"/>
              <w:jc w:val="both"/>
              <w:rPr>
                <w:rFonts w:ascii="Segoe UI Light" w:hAnsi="Segoe UI Light" w:cs="Mangal"/>
                <w:sz w:val="22"/>
                <w:szCs w:val="22"/>
              </w:rPr>
            </w:pPr>
            <w:r w:rsidRPr="009433A4">
              <w:rPr>
                <w:rFonts w:ascii="Segoe UI Light" w:hAnsi="Segoe UI Light" w:cs="Mangal"/>
                <w:sz w:val="22"/>
                <w:szCs w:val="22"/>
              </w:rPr>
              <w:t>Fм</w:t>
            </w:r>
          </w:p>
        </w:tc>
        <w:tc>
          <w:tcPr>
            <w:tcW w:w="304" w:type="dxa"/>
          </w:tcPr>
          <w:p w:rsidR="008F4D01" w:rsidRPr="009433A4" w:rsidRDefault="008F4D01" w:rsidP="003466CC">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433A4">
              <w:rPr>
                <w:sz w:val="22"/>
                <w:szCs w:val="22"/>
              </w:rPr>
              <w:t>-</w:t>
            </w:r>
          </w:p>
        </w:tc>
        <w:tc>
          <w:tcPr>
            <w:tcW w:w="9430" w:type="dxa"/>
          </w:tcPr>
          <w:p w:rsidR="008F4D01" w:rsidRPr="009433A4" w:rsidRDefault="008F4D01" w:rsidP="003466CC">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 w:val="22"/>
                <w:szCs w:val="22"/>
                <w:shd w:val="clear" w:color="auto" w:fill="FFFFFF"/>
              </w:rPr>
            </w:pPr>
            <w:r w:rsidRPr="009433A4">
              <w:rPr>
                <w:rFonts w:cs="Arial"/>
                <w:spacing w:val="2"/>
                <w:sz w:val="22"/>
                <w:szCs w:val="22"/>
                <w:shd w:val="clear" w:color="auto" w:fill="FFFFFF"/>
              </w:rPr>
              <w:t xml:space="preserve">площадь твердых покрытий, подвергающихся мойке, </w:t>
            </w:r>
            <w:proofErr w:type="gramStart"/>
            <w:r w:rsidRPr="009433A4">
              <w:rPr>
                <w:rFonts w:cs="Arial"/>
                <w:spacing w:val="2"/>
                <w:sz w:val="22"/>
                <w:szCs w:val="22"/>
                <w:shd w:val="clear" w:color="auto" w:fill="FFFFFF"/>
              </w:rPr>
              <w:t>га</w:t>
            </w:r>
            <w:proofErr w:type="gramEnd"/>
            <w:r w:rsidRPr="009433A4">
              <w:rPr>
                <w:rFonts w:cs="Arial"/>
                <w:spacing w:val="2"/>
                <w:sz w:val="22"/>
                <w:szCs w:val="22"/>
                <w:shd w:val="clear" w:color="auto" w:fill="FFFFFF"/>
              </w:rPr>
              <w:t>.</w:t>
            </w:r>
          </w:p>
        </w:tc>
      </w:tr>
    </w:tbl>
    <w:p w:rsidR="00663D96" w:rsidRPr="009433A4" w:rsidRDefault="004A7A22" w:rsidP="00950A86">
      <w:pPr>
        <w:ind w:firstLine="709"/>
        <w:jc w:val="both"/>
        <w:rPr>
          <w:rFonts w:ascii="Segoe UI Light" w:hAnsi="Segoe UI Light" w:cs="Mangal"/>
        </w:rPr>
      </w:pPr>
      <w:r w:rsidRPr="009433A4">
        <w:rPr>
          <w:rFonts w:ascii="Segoe UI Light" w:hAnsi="Segoe UI Light" w:cs="Mangal"/>
          <w:bCs/>
        </w:rPr>
        <w:t>Итак, с</w:t>
      </w:r>
      <w:r w:rsidRPr="009433A4">
        <w:rPr>
          <w:rFonts w:ascii="Segoe UI Light" w:hAnsi="Segoe UI Light" w:cs="Mangal"/>
        </w:rPr>
        <w:t xml:space="preserve">реднегодовой объем поверхностных сточных вод составит </w:t>
      </w:r>
      <w:r w:rsidR="003647F9" w:rsidRPr="009433A4">
        <w:rPr>
          <w:rFonts w:ascii="Segoe UI Light" w:hAnsi="Segoe UI Light" w:cs="Mangal"/>
        </w:rPr>
        <w:t>1,74 млн.</w:t>
      </w:r>
      <w:r w:rsidRPr="009433A4">
        <w:rPr>
          <w:rFonts w:ascii="Segoe UI Light" w:hAnsi="Segoe UI Light" w:cs="Mangal"/>
        </w:rPr>
        <w:t>куб.м</w:t>
      </w:r>
      <w:r w:rsidR="008F47C6" w:rsidRPr="009433A4">
        <w:rPr>
          <w:rFonts w:ascii="Segoe UI Light" w:hAnsi="Segoe UI Light" w:cs="Mangal"/>
        </w:rPr>
        <w:t xml:space="preserve"> и </w:t>
      </w:r>
      <w:r w:rsidR="00663D96" w:rsidRPr="009433A4">
        <w:rPr>
          <w:rFonts w:ascii="Segoe UI Light" w:hAnsi="Segoe UI Light" w:cs="Mangal"/>
        </w:rPr>
        <w:t>производительность локальных очистных сооружений поверхностного стока</w:t>
      </w:r>
      <w:r w:rsidR="008F47C6" w:rsidRPr="009433A4">
        <w:rPr>
          <w:rFonts w:ascii="Segoe UI Light" w:hAnsi="Segoe UI Light" w:cs="Mangal"/>
        </w:rPr>
        <w:t xml:space="preserve"> будет равна</w:t>
      </w:r>
      <w:r w:rsidR="00663D96" w:rsidRPr="009433A4">
        <w:rPr>
          <w:rFonts w:ascii="Segoe UI Light" w:hAnsi="Segoe UI Light" w:cs="Mangal"/>
        </w:rPr>
        <w:t>:</w:t>
      </w:r>
    </w:p>
    <w:p w:rsidR="00461EE3" w:rsidRPr="009433A4" w:rsidRDefault="00575CB0" w:rsidP="00950A86">
      <w:pPr>
        <w:spacing w:after="0"/>
        <w:ind w:firstLine="709"/>
        <w:jc w:val="right"/>
        <w:rPr>
          <w:rFonts w:ascii="Segoe UI Light" w:hAnsi="Segoe UI Light" w:cs="Mangal"/>
          <w:sz w:val="16"/>
          <w:szCs w:val="16"/>
        </w:rPr>
      </w:pPr>
      <w:r w:rsidRPr="009433A4">
        <w:rPr>
          <w:rFonts w:ascii="Segoe UI Light" w:hAnsi="Segoe UI Light" w:cs="Mangal"/>
          <w:sz w:val="16"/>
          <w:szCs w:val="16"/>
        </w:rPr>
        <w:t>Таблица 25</w:t>
      </w:r>
    </w:p>
    <w:tbl>
      <w:tblPr>
        <w:tblStyle w:val="ae"/>
        <w:tblW w:w="0" w:type="auto"/>
        <w:tblLayout w:type="fixed"/>
        <w:tblLook w:val="04A0" w:firstRow="1" w:lastRow="0" w:firstColumn="1" w:lastColumn="0" w:noHBand="0" w:noVBand="1"/>
      </w:tblPr>
      <w:tblGrid>
        <w:gridCol w:w="392"/>
        <w:gridCol w:w="1559"/>
        <w:gridCol w:w="1075"/>
        <w:gridCol w:w="1335"/>
        <w:gridCol w:w="1134"/>
        <w:gridCol w:w="1276"/>
        <w:gridCol w:w="1134"/>
        <w:gridCol w:w="1116"/>
        <w:gridCol w:w="1117"/>
      </w:tblGrid>
      <w:tr w:rsidR="00651C8D" w:rsidRPr="009433A4" w:rsidTr="008856AC">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92" w:type="dxa"/>
            <w:vMerge w:val="restart"/>
            <w:vAlign w:val="center"/>
          </w:tcPr>
          <w:p w:rsidR="00F36474" w:rsidRPr="009433A4" w:rsidRDefault="00F36474" w:rsidP="003466CC">
            <w:pPr>
              <w:spacing w:line="276" w:lineRule="auto"/>
              <w:jc w:val="center"/>
              <w:rPr>
                <w:rFonts w:ascii="Segoe UI Light" w:hAnsi="Segoe UI Light" w:cs="Mangal"/>
                <w:szCs w:val="16"/>
              </w:rPr>
            </w:pPr>
            <w:r w:rsidRPr="009433A4">
              <w:rPr>
                <w:rFonts w:ascii="Segoe UI Light" w:hAnsi="Segoe UI Light" w:cs="Mangal"/>
                <w:szCs w:val="16"/>
              </w:rPr>
              <w:t>№</w:t>
            </w:r>
          </w:p>
        </w:tc>
        <w:tc>
          <w:tcPr>
            <w:tcW w:w="1559" w:type="dxa"/>
            <w:vMerge w:val="restart"/>
            <w:vAlign w:val="center"/>
          </w:tcPr>
          <w:p w:rsidR="00F36474" w:rsidRPr="009433A4" w:rsidRDefault="00F36474" w:rsidP="003466CC">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Mangal"/>
                <w:szCs w:val="16"/>
              </w:rPr>
            </w:pPr>
            <w:r w:rsidRPr="009433A4">
              <w:rPr>
                <w:rFonts w:ascii="Segoe UI Light" w:hAnsi="Segoe UI Light"/>
                <w:szCs w:val="16"/>
              </w:rPr>
              <w:t>Местоположение очистных сооружений дождевой канализации</w:t>
            </w:r>
          </w:p>
        </w:tc>
        <w:tc>
          <w:tcPr>
            <w:tcW w:w="2410" w:type="dxa"/>
            <w:gridSpan w:val="2"/>
            <w:vAlign w:val="center"/>
          </w:tcPr>
          <w:p w:rsidR="00F36474" w:rsidRPr="009433A4" w:rsidRDefault="00F36474" w:rsidP="003466CC">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Mangal"/>
                <w:szCs w:val="16"/>
              </w:rPr>
            </w:pPr>
            <w:r w:rsidRPr="009433A4">
              <w:rPr>
                <w:rFonts w:ascii="Segoe UI Light" w:hAnsi="Segoe UI Light" w:cs="Mangal"/>
                <w:szCs w:val="16"/>
              </w:rPr>
              <w:t xml:space="preserve">Площадь водосбора для расчета, </w:t>
            </w:r>
            <w:proofErr w:type="gramStart"/>
            <w:r w:rsidRPr="009433A4">
              <w:rPr>
                <w:rFonts w:ascii="Segoe UI Light" w:hAnsi="Segoe UI Light" w:cs="Mangal"/>
                <w:szCs w:val="16"/>
              </w:rPr>
              <w:t>га</w:t>
            </w:r>
            <w:proofErr w:type="gramEnd"/>
          </w:p>
        </w:tc>
        <w:tc>
          <w:tcPr>
            <w:tcW w:w="3544" w:type="dxa"/>
            <w:gridSpan w:val="3"/>
            <w:vAlign w:val="center"/>
          </w:tcPr>
          <w:p w:rsidR="00F36474" w:rsidRPr="009433A4" w:rsidRDefault="00F36474" w:rsidP="003466CC">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Mangal"/>
                <w:szCs w:val="16"/>
              </w:rPr>
            </w:pPr>
            <w:r w:rsidRPr="009433A4">
              <w:rPr>
                <w:rFonts w:ascii="Segoe UI Light" w:hAnsi="Segoe UI Light" w:cs="Mangal"/>
              </w:rPr>
              <w:t>Объем поверхностных сточных</w:t>
            </w:r>
            <w:r w:rsidR="008856AC" w:rsidRPr="009433A4">
              <w:rPr>
                <w:rFonts w:ascii="Segoe UI Light" w:hAnsi="Segoe UI Light" w:cs="Mangal"/>
              </w:rPr>
              <w:t xml:space="preserve"> вод,     </w:t>
            </w:r>
            <w:r w:rsidRPr="009433A4">
              <w:rPr>
                <w:rFonts w:ascii="Segoe UI Light" w:hAnsi="Segoe UI Light" w:cs="Mangal"/>
              </w:rPr>
              <w:t>куб.м/год</w:t>
            </w:r>
          </w:p>
        </w:tc>
        <w:tc>
          <w:tcPr>
            <w:tcW w:w="2233" w:type="dxa"/>
            <w:gridSpan w:val="2"/>
            <w:vAlign w:val="center"/>
          </w:tcPr>
          <w:p w:rsidR="00F36474" w:rsidRPr="009433A4" w:rsidRDefault="00F36474" w:rsidP="003466CC">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Mangal"/>
              </w:rPr>
            </w:pPr>
            <w:r w:rsidRPr="009433A4">
              <w:rPr>
                <w:rFonts w:ascii="Segoe UI Light" w:hAnsi="Segoe UI Light" w:cs="Mangal"/>
              </w:rPr>
              <w:t>Производительность</w:t>
            </w:r>
          </w:p>
          <w:p w:rsidR="00F36474" w:rsidRPr="009433A4" w:rsidRDefault="00F36474" w:rsidP="003466CC">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Mangal"/>
                <w:szCs w:val="16"/>
              </w:rPr>
            </w:pPr>
            <w:r w:rsidRPr="009433A4">
              <w:rPr>
                <w:rFonts w:ascii="Segoe UI Light" w:hAnsi="Segoe UI Light" w:cs="Mangal"/>
              </w:rPr>
              <w:t>локальных очистных сооружений поверхностного стока, л/</w:t>
            </w:r>
            <w:proofErr w:type="gramStart"/>
            <w:r w:rsidRPr="009433A4">
              <w:rPr>
                <w:rFonts w:ascii="Segoe UI Light" w:hAnsi="Segoe UI Light" w:cs="Mangal"/>
              </w:rPr>
              <w:t>с</w:t>
            </w:r>
            <w:proofErr w:type="gramEnd"/>
          </w:p>
        </w:tc>
      </w:tr>
      <w:tr w:rsidR="00651C8D" w:rsidRPr="009433A4" w:rsidTr="008856AC">
        <w:trPr>
          <w:trHeight w:val="436"/>
        </w:trPr>
        <w:tc>
          <w:tcPr>
            <w:cnfStyle w:val="001000000000" w:firstRow="0" w:lastRow="0" w:firstColumn="1" w:lastColumn="0" w:oddVBand="0" w:evenVBand="0" w:oddHBand="0" w:evenHBand="0" w:firstRowFirstColumn="0" w:firstRowLastColumn="0" w:lastRowFirstColumn="0" w:lastRowLastColumn="0"/>
            <w:tcW w:w="392" w:type="dxa"/>
            <w:vMerge/>
            <w:vAlign w:val="center"/>
          </w:tcPr>
          <w:p w:rsidR="00F36474" w:rsidRPr="009433A4" w:rsidRDefault="00F36474" w:rsidP="003466CC">
            <w:pPr>
              <w:spacing w:line="276" w:lineRule="auto"/>
              <w:jc w:val="center"/>
              <w:rPr>
                <w:rFonts w:ascii="Segoe UI Light" w:hAnsi="Segoe UI Light" w:cs="Mangal"/>
                <w:szCs w:val="16"/>
              </w:rPr>
            </w:pPr>
          </w:p>
        </w:tc>
        <w:tc>
          <w:tcPr>
            <w:tcW w:w="1559" w:type="dxa"/>
            <w:vMerge/>
            <w:vAlign w:val="center"/>
          </w:tcPr>
          <w:p w:rsidR="00F36474" w:rsidRPr="009433A4" w:rsidRDefault="00F36474" w:rsidP="003466CC">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p>
        </w:tc>
        <w:tc>
          <w:tcPr>
            <w:tcW w:w="1075" w:type="dxa"/>
            <w:vAlign w:val="center"/>
          </w:tcPr>
          <w:p w:rsidR="00F36474" w:rsidRPr="009433A4" w:rsidRDefault="00F36474"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Mangal"/>
                <w:szCs w:val="16"/>
              </w:rPr>
            </w:pPr>
            <w:r w:rsidRPr="009433A4">
              <w:rPr>
                <w:rFonts w:cs="Arial"/>
                <w:spacing w:val="2"/>
                <w:szCs w:val="16"/>
                <w:shd w:val="clear" w:color="auto" w:fill="FFFFFF"/>
              </w:rPr>
              <w:t>дождевых и талых вод*</w:t>
            </w:r>
          </w:p>
        </w:tc>
        <w:tc>
          <w:tcPr>
            <w:tcW w:w="1335" w:type="dxa"/>
            <w:vAlign w:val="center"/>
          </w:tcPr>
          <w:p w:rsidR="00F36474" w:rsidRPr="009433A4" w:rsidRDefault="00F36474" w:rsidP="003466CC">
            <w:pPr>
              <w:spacing w:line="276" w:lineRule="auto"/>
              <w:ind w:left="-49" w:right="-108"/>
              <w:jc w:val="center"/>
              <w:cnfStyle w:val="000000000000" w:firstRow="0" w:lastRow="0" w:firstColumn="0" w:lastColumn="0" w:oddVBand="0" w:evenVBand="0" w:oddHBand="0" w:evenHBand="0" w:firstRowFirstColumn="0" w:firstRowLastColumn="0" w:lastRowFirstColumn="0" w:lastRowLastColumn="0"/>
              <w:rPr>
                <w:rFonts w:cs="Mangal"/>
                <w:szCs w:val="16"/>
              </w:rPr>
            </w:pPr>
            <w:r w:rsidRPr="009433A4">
              <w:rPr>
                <w:rFonts w:cs="Arial"/>
                <w:spacing w:val="2"/>
                <w:szCs w:val="16"/>
                <w:shd w:val="clear" w:color="auto" w:fill="FFFFFF"/>
              </w:rPr>
              <w:t>поливомоечных вод**</w:t>
            </w:r>
          </w:p>
        </w:tc>
        <w:tc>
          <w:tcPr>
            <w:tcW w:w="1134" w:type="dxa"/>
            <w:vAlign w:val="center"/>
          </w:tcPr>
          <w:p w:rsidR="00F36474" w:rsidRPr="009433A4" w:rsidRDefault="00F36474"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Mangal"/>
                <w:szCs w:val="16"/>
              </w:rPr>
            </w:pPr>
            <w:r w:rsidRPr="009433A4">
              <w:rPr>
                <w:rFonts w:cs="Arial"/>
                <w:spacing w:val="2"/>
                <w:szCs w:val="16"/>
                <w:shd w:val="clear" w:color="auto" w:fill="FFFFFF"/>
              </w:rPr>
              <w:t>дождевых и талых вод***</w:t>
            </w:r>
          </w:p>
        </w:tc>
        <w:tc>
          <w:tcPr>
            <w:tcW w:w="1276" w:type="dxa"/>
            <w:vAlign w:val="center"/>
          </w:tcPr>
          <w:p w:rsidR="00F36474" w:rsidRPr="009433A4" w:rsidRDefault="00F36474" w:rsidP="003466CC">
            <w:pPr>
              <w:spacing w:line="276" w:lineRule="auto"/>
              <w:ind w:left="-49" w:right="-108"/>
              <w:jc w:val="center"/>
              <w:cnfStyle w:val="000000000000" w:firstRow="0" w:lastRow="0" w:firstColumn="0" w:lastColumn="0" w:oddVBand="0" w:evenVBand="0" w:oddHBand="0" w:evenHBand="0" w:firstRowFirstColumn="0" w:firstRowLastColumn="0" w:lastRowFirstColumn="0" w:lastRowLastColumn="0"/>
              <w:rPr>
                <w:rFonts w:cs="Mangal"/>
                <w:szCs w:val="16"/>
              </w:rPr>
            </w:pPr>
            <w:r w:rsidRPr="009433A4">
              <w:rPr>
                <w:rFonts w:cs="Arial"/>
                <w:spacing w:val="2"/>
                <w:szCs w:val="16"/>
                <w:shd w:val="clear" w:color="auto" w:fill="FFFFFF"/>
              </w:rPr>
              <w:t>поливомоечных вод****</w:t>
            </w:r>
          </w:p>
        </w:tc>
        <w:tc>
          <w:tcPr>
            <w:tcW w:w="1134" w:type="dxa"/>
            <w:vAlign w:val="center"/>
          </w:tcPr>
          <w:p w:rsidR="00F36474" w:rsidRPr="009433A4" w:rsidRDefault="00F36474"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Mangal"/>
              </w:rPr>
            </w:pPr>
            <w:r w:rsidRPr="009433A4">
              <w:rPr>
                <w:rFonts w:cs="Mangal"/>
              </w:rPr>
              <w:t>всего</w:t>
            </w:r>
          </w:p>
        </w:tc>
        <w:tc>
          <w:tcPr>
            <w:tcW w:w="1116" w:type="dxa"/>
            <w:vAlign w:val="center"/>
          </w:tcPr>
          <w:p w:rsidR="00F36474" w:rsidRPr="009433A4" w:rsidRDefault="00F36474"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Mangal"/>
              </w:rPr>
            </w:pPr>
            <w:r w:rsidRPr="009433A4">
              <w:rPr>
                <w:rFonts w:cs="Mangal"/>
                <w:szCs w:val="16"/>
              </w:rPr>
              <w:t>требуется</w:t>
            </w:r>
          </w:p>
        </w:tc>
        <w:tc>
          <w:tcPr>
            <w:tcW w:w="1117" w:type="dxa"/>
            <w:vAlign w:val="center"/>
          </w:tcPr>
          <w:p w:rsidR="00F36474" w:rsidRPr="009433A4" w:rsidRDefault="00F36474"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Mangal"/>
              </w:rPr>
            </w:pPr>
            <w:r w:rsidRPr="009433A4">
              <w:rPr>
                <w:rFonts w:cs="Mangal"/>
                <w:szCs w:val="16"/>
              </w:rPr>
              <w:t>принято</w:t>
            </w:r>
          </w:p>
        </w:tc>
      </w:tr>
      <w:tr w:rsidR="00651C8D" w:rsidRPr="009433A4" w:rsidTr="00645DF2">
        <w:trPr>
          <w:trHeight w:val="284"/>
        </w:trPr>
        <w:tc>
          <w:tcPr>
            <w:cnfStyle w:val="001000000000" w:firstRow="0" w:lastRow="0" w:firstColumn="1" w:lastColumn="0" w:oddVBand="0" w:evenVBand="0" w:oddHBand="0" w:evenHBand="0" w:firstRowFirstColumn="0" w:firstRowLastColumn="0" w:lastRowFirstColumn="0" w:lastRowLastColumn="0"/>
            <w:tcW w:w="392" w:type="dxa"/>
            <w:vMerge w:val="restart"/>
            <w:vAlign w:val="center"/>
          </w:tcPr>
          <w:p w:rsidR="003647F9" w:rsidRPr="009433A4" w:rsidRDefault="003647F9" w:rsidP="00766198">
            <w:pPr>
              <w:spacing w:line="276" w:lineRule="auto"/>
              <w:jc w:val="cente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1</w:t>
            </w:r>
          </w:p>
        </w:tc>
        <w:tc>
          <w:tcPr>
            <w:tcW w:w="1559" w:type="dxa"/>
            <w:vAlign w:val="center"/>
          </w:tcPr>
          <w:p w:rsidR="003647F9" w:rsidRPr="009433A4" w:rsidRDefault="003647F9" w:rsidP="00766198">
            <w:pPr>
              <w:spacing w:line="276" w:lineRule="auto"/>
              <w:ind w:right="34"/>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пос. Красное поле</w:t>
            </w:r>
          </w:p>
        </w:tc>
        <w:tc>
          <w:tcPr>
            <w:tcW w:w="1075" w:type="dxa"/>
            <w:vAlign w:val="center"/>
          </w:tcPr>
          <w:p w:rsidR="003647F9" w:rsidRPr="009433A4" w:rsidRDefault="003647F9" w:rsidP="00645DF2">
            <w:pPr>
              <w:spacing w:line="276" w:lineRule="auto"/>
              <w:jc w:val="center"/>
              <w:cnfStyle w:val="000000000000" w:firstRow="0" w:lastRow="0" w:firstColumn="0" w:lastColumn="0" w:oddVBand="0" w:evenVBand="0" w:oddHBand="0" w:evenHBand="0" w:firstRowFirstColumn="0" w:firstRowLastColumn="0" w:lastRowFirstColumn="0" w:lastRowLastColumn="0"/>
              <w:rPr>
                <w:rFonts w:cs="Mangal"/>
                <w:szCs w:val="16"/>
              </w:rPr>
            </w:pPr>
            <w:r w:rsidRPr="009433A4">
              <w:rPr>
                <w:rFonts w:cs="Mangal"/>
                <w:szCs w:val="16"/>
              </w:rPr>
              <w:t>247,54</w:t>
            </w:r>
          </w:p>
        </w:tc>
        <w:tc>
          <w:tcPr>
            <w:tcW w:w="1335" w:type="dxa"/>
            <w:vAlign w:val="center"/>
          </w:tcPr>
          <w:p w:rsidR="003647F9" w:rsidRPr="009433A4" w:rsidRDefault="003647F9" w:rsidP="00645DF2">
            <w:pPr>
              <w:spacing w:line="276" w:lineRule="auto"/>
              <w:jc w:val="center"/>
              <w:cnfStyle w:val="000000000000" w:firstRow="0" w:lastRow="0" w:firstColumn="0" w:lastColumn="0" w:oddVBand="0" w:evenVBand="0" w:oddHBand="0" w:evenHBand="0" w:firstRowFirstColumn="0" w:firstRowLastColumn="0" w:lastRowFirstColumn="0" w:lastRowLastColumn="0"/>
              <w:rPr>
                <w:rFonts w:cs="Mangal"/>
                <w:szCs w:val="16"/>
              </w:rPr>
            </w:pPr>
            <w:r w:rsidRPr="009433A4">
              <w:rPr>
                <w:rFonts w:cs="Mangal"/>
                <w:szCs w:val="16"/>
              </w:rPr>
              <w:t>27,73</w:t>
            </w:r>
          </w:p>
        </w:tc>
        <w:tc>
          <w:tcPr>
            <w:tcW w:w="1134" w:type="dxa"/>
            <w:vAlign w:val="center"/>
          </w:tcPr>
          <w:p w:rsidR="003647F9" w:rsidRPr="009433A4" w:rsidRDefault="003647F9" w:rsidP="003647F9">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882480</w:t>
            </w:r>
          </w:p>
        </w:tc>
        <w:tc>
          <w:tcPr>
            <w:tcW w:w="1276" w:type="dxa"/>
            <w:vAlign w:val="center"/>
          </w:tcPr>
          <w:p w:rsidR="003647F9" w:rsidRPr="009433A4" w:rsidRDefault="003647F9" w:rsidP="003647F9">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31200</w:t>
            </w:r>
          </w:p>
        </w:tc>
        <w:tc>
          <w:tcPr>
            <w:tcW w:w="1134" w:type="dxa"/>
            <w:vAlign w:val="center"/>
          </w:tcPr>
          <w:p w:rsidR="003647F9" w:rsidRPr="009433A4" w:rsidRDefault="003647F9" w:rsidP="003647F9">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913680</w:t>
            </w:r>
          </w:p>
        </w:tc>
        <w:tc>
          <w:tcPr>
            <w:tcW w:w="1116" w:type="dxa"/>
            <w:vAlign w:val="center"/>
          </w:tcPr>
          <w:p w:rsidR="003647F9" w:rsidRPr="009433A4" w:rsidRDefault="00651C8D" w:rsidP="00645DF2">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r w:rsidRPr="009433A4">
              <w:rPr>
                <w:rFonts w:cs="Calibri"/>
                <w:szCs w:val="16"/>
              </w:rPr>
              <w:t>29,0</w:t>
            </w:r>
          </w:p>
        </w:tc>
        <w:tc>
          <w:tcPr>
            <w:tcW w:w="1117" w:type="dxa"/>
            <w:vMerge w:val="restart"/>
            <w:vAlign w:val="center"/>
          </w:tcPr>
          <w:p w:rsidR="003647F9" w:rsidRPr="009433A4" w:rsidRDefault="00651C8D" w:rsidP="00645DF2">
            <w:pPr>
              <w:spacing w:line="276" w:lineRule="auto"/>
              <w:jc w:val="center"/>
              <w:cnfStyle w:val="000000000000" w:firstRow="0" w:lastRow="0" w:firstColumn="0" w:lastColumn="0" w:oddVBand="0" w:evenVBand="0" w:oddHBand="0" w:evenHBand="0" w:firstRowFirstColumn="0" w:firstRowLastColumn="0" w:lastRowFirstColumn="0" w:lastRowLastColumn="0"/>
              <w:rPr>
                <w:rFonts w:cs="Mangal"/>
                <w:szCs w:val="16"/>
              </w:rPr>
            </w:pPr>
            <w:r w:rsidRPr="009433A4">
              <w:rPr>
                <w:rFonts w:cs="Mangal"/>
                <w:szCs w:val="16"/>
              </w:rPr>
              <w:t>36,0</w:t>
            </w:r>
          </w:p>
        </w:tc>
      </w:tr>
      <w:tr w:rsidR="00651C8D" w:rsidRPr="009433A4" w:rsidTr="00645DF2">
        <w:trPr>
          <w:trHeight w:val="284"/>
        </w:trPr>
        <w:tc>
          <w:tcPr>
            <w:cnfStyle w:val="001000000000" w:firstRow="0" w:lastRow="0" w:firstColumn="1" w:lastColumn="0" w:oddVBand="0" w:evenVBand="0" w:oddHBand="0" w:evenHBand="0" w:firstRowFirstColumn="0" w:firstRowLastColumn="0" w:lastRowFirstColumn="0" w:lastRowLastColumn="0"/>
            <w:tcW w:w="392" w:type="dxa"/>
            <w:vMerge/>
            <w:vAlign w:val="center"/>
          </w:tcPr>
          <w:p w:rsidR="003647F9" w:rsidRPr="009433A4" w:rsidRDefault="003647F9" w:rsidP="00766198">
            <w:pPr>
              <w:spacing w:line="276" w:lineRule="auto"/>
              <w:jc w:val="center"/>
              <w:rPr>
                <w:rFonts w:ascii="Segoe UI Light" w:hAnsi="Segoe UI Light"/>
                <w:szCs w:val="16"/>
              </w:rPr>
            </w:pPr>
          </w:p>
        </w:tc>
        <w:tc>
          <w:tcPr>
            <w:tcW w:w="1559" w:type="dxa"/>
            <w:vAlign w:val="center"/>
          </w:tcPr>
          <w:p w:rsidR="003647F9" w:rsidRPr="009433A4" w:rsidRDefault="003647F9" w:rsidP="00766198">
            <w:pPr>
              <w:spacing w:line="276" w:lineRule="auto"/>
              <w:ind w:right="34"/>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д. Моховички</w:t>
            </w:r>
          </w:p>
        </w:tc>
        <w:tc>
          <w:tcPr>
            <w:tcW w:w="1075" w:type="dxa"/>
            <w:vAlign w:val="center"/>
          </w:tcPr>
          <w:p w:rsidR="003647F9" w:rsidRPr="009433A4" w:rsidRDefault="003647F9" w:rsidP="00645DF2">
            <w:pPr>
              <w:spacing w:line="276" w:lineRule="auto"/>
              <w:jc w:val="center"/>
              <w:cnfStyle w:val="000000000000" w:firstRow="0" w:lastRow="0" w:firstColumn="0" w:lastColumn="0" w:oddVBand="0" w:evenVBand="0" w:oddHBand="0" w:evenHBand="0" w:firstRowFirstColumn="0" w:firstRowLastColumn="0" w:lastRowFirstColumn="0" w:lastRowLastColumn="0"/>
              <w:rPr>
                <w:rFonts w:cs="Mangal"/>
                <w:szCs w:val="16"/>
              </w:rPr>
            </w:pPr>
            <w:r w:rsidRPr="009433A4">
              <w:rPr>
                <w:rFonts w:cs="Mangal"/>
                <w:szCs w:val="16"/>
              </w:rPr>
              <w:t>52,92</w:t>
            </w:r>
          </w:p>
        </w:tc>
        <w:tc>
          <w:tcPr>
            <w:tcW w:w="1335" w:type="dxa"/>
            <w:vAlign w:val="center"/>
          </w:tcPr>
          <w:p w:rsidR="003647F9" w:rsidRPr="009433A4" w:rsidRDefault="003647F9" w:rsidP="00645DF2">
            <w:pPr>
              <w:spacing w:line="276" w:lineRule="auto"/>
              <w:jc w:val="center"/>
              <w:cnfStyle w:val="000000000000" w:firstRow="0" w:lastRow="0" w:firstColumn="0" w:lastColumn="0" w:oddVBand="0" w:evenVBand="0" w:oddHBand="0" w:evenHBand="0" w:firstRowFirstColumn="0" w:firstRowLastColumn="0" w:lastRowFirstColumn="0" w:lastRowLastColumn="0"/>
              <w:rPr>
                <w:rFonts w:cs="Mangal"/>
                <w:szCs w:val="16"/>
              </w:rPr>
            </w:pPr>
            <w:r w:rsidRPr="009433A4">
              <w:rPr>
                <w:rFonts w:cs="Mangal"/>
                <w:szCs w:val="16"/>
              </w:rPr>
              <w:t>10,88</w:t>
            </w:r>
          </w:p>
        </w:tc>
        <w:tc>
          <w:tcPr>
            <w:tcW w:w="1134" w:type="dxa"/>
            <w:vAlign w:val="center"/>
          </w:tcPr>
          <w:p w:rsidR="003647F9" w:rsidRPr="009433A4" w:rsidRDefault="003647F9" w:rsidP="003647F9">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188660</w:t>
            </w:r>
          </w:p>
        </w:tc>
        <w:tc>
          <w:tcPr>
            <w:tcW w:w="1276" w:type="dxa"/>
            <w:vAlign w:val="center"/>
          </w:tcPr>
          <w:p w:rsidR="003647F9" w:rsidRPr="009433A4" w:rsidRDefault="003647F9" w:rsidP="003647F9">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12240</w:t>
            </w:r>
          </w:p>
        </w:tc>
        <w:tc>
          <w:tcPr>
            <w:tcW w:w="1134" w:type="dxa"/>
            <w:vAlign w:val="center"/>
          </w:tcPr>
          <w:p w:rsidR="003647F9" w:rsidRPr="009433A4" w:rsidRDefault="003647F9" w:rsidP="003647F9">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200900</w:t>
            </w:r>
          </w:p>
        </w:tc>
        <w:tc>
          <w:tcPr>
            <w:tcW w:w="1116" w:type="dxa"/>
            <w:vAlign w:val="center"/>
          </w:tcPr>
          <w:p w:rsidR="003647F9" w:rsidRPr="009433A4" w:rsidRDefault="00651C8D" w:rsidP="00645DF2">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r w:rsidRPr="009433A4">
              <w:rPr>
                <w:rFonts w:cs="Calibri"/>
                <w:szCs w:val="16"/>
              </w:rPr>
              <w:t>6,4</w:t>
            </w:r>
          </w:p>
        </w:tc>
        <w:tc>
          <w:tcPr>
            <w:tcW w:w="1117" w:type="dxa"/>
            <w:vMerge/>
            <w:vAlign w:val="center"/>
          </w:tcPr>
          <w:p w:rsidR="003647F9" w:rsidRPr="009433A4" w:rsidRDefault="003647F9" w:rsidP="00645DF2">
            <w:pPr>
              <w:spacing w:line="276" w:lineRule="auto"/>
              <w:jc w:val="center"/>
              <w:cnfStyle w:val="000000000000" w:firstRow="0" w:lastRow="0" w:firstColumn="0" w:lastColumn="0" w:oddVBand="0" w:evenVBand="0" w:oddHBand="0" w:evenHBand="0" w:firstRowFirstColumn="0" w:firstRowLastColumn="0" w:lastRowFirstColumn="0" w:lastRowLastColumn="0"/>
              <w:rPr>
                <w:rFonts w:cs="Mangal"/>
                <w:szCs w:val="16"/>
              </w:rPr>
            </w:pPr>
          </w:p>
        </w:tc>
      </w:tr>
      <w:tr w:rsidR="00651C8D" w:rsidRPr="009433A4" w:rsidTr="00645DF2">
        <w:trPr>
          <w:trHeight w:val="284"/>
        </w:trPr>
        <w:tc>
          <w:tcPr>
            <w:cnfStyle w:val="001000000000" w:firstRow="0" w:lastRow="0" w:firstColumn="1" w:lastColumn="0" w:oddVBand="0" w:evenVBand="0" w:oddHBand="0" w:evenHBand="0" w:firstRowFirstColumn="0" w:firstRowLastColumn="0" w:lastRowFirstColumn="0" w:lastRowLastColumn="0"/>
            <w:tcW w:w="392" w:type="dxa"/>
            <w:vAlign w:val="center"/>
          </w:tcPr>
          <w:p w:rsidR="00651C8D" w:rsidRPr="009433A4" w:rsidRDefault="00651C8D" w:rsidP="00766198">
            <w:pPr>
              <w:spacing w:line="276" w:lineRule="auto"/>
              <w:jc w:val="cente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2</w:t>
            </w:r>
          </w:p>
        </w:tc>
        <w:tc>
          <w:tcPr>
            <w:tcW w:w="1559" w:type="dxa"/>
            <w:vAlign w:val="center"/>
          </w:tcPr>
          <w:p w:rsidR="00651C8D" w:rsidRPr="009433A4" w:rsidRDefault="00651C8D" w:rsidP="00766198">
            <w:pPr>
              <w:spacing w:line="276" w:lineRule="auto"/>
              <w:ind w:right="34"/>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пос. Прудный</w:t>
            </w:r>
          </w:p>
        </w:tc>
        <w:tc>
          <w:tcPr>
            <w:tcW w:w="1075" w:type="dxa"/>
            <w:vAlign w:val="center"/>
          </w:tcPr>
          <w:p w:rsidR="00651C8D" w:rsidRPr="009433A4" w:rsidRDefault="00651C8D" w:rsidP="00645DF2">
            <w:pPr>
              <w:spacing w:line="276" w:lineRule="auto"/>
              <w:jc w:val="center"/>
              <w:cnfStyle w:val="000000000000" w:firstRow="0" w:lastRow="0" w:firstColumn="0" w:lastColumn="0" w:oddVBand="0" w:evenVBand="0" w:oddHBand="0" w:evenHBand="0" w:firstRowFirstColumn="0" w:firstRowLastColumn="0" w:lastRowFirstColumn="0" w:lastRowLastColumn="0"/>
              <w:rPr>
                <w:rFonts w:cs="Mangal"/>
                <w:szCs w:val="16"/>
              </w:rPr>
            </w:pPr>
            <w:r w:rsidRPr="009433A4">
              <w:rPr>
                <w:rFonts w:cs="Mangal"/>
                <w:szCs w:val="16"/>
              </w:rPr>
              <w:t>10,58</w:t>
            </w:r>
          </w:p>
        </w:tc>
        <w:tc>
          <w:tcPr>
            <w:tcW w:w="1335" w:type="dxa"/>
            <w:vAlign w:val="center"/>
          </w:tcPr>
          <w:p w:rsidR="00651C8D" w:rsidRPr="009433A4" w:rsidRDefault="00651C8D" w:rsidP="00645DF2">
            <w:pPr>
              <w:spacing w:line="276" w:lineRule="auto"/>
              <w:jc w:val="center"/>
              <w:cnfStyle w:val="000000000000" w:firstRow="0" w:lastRow="0" w:firstColumn="0" w:lastColumn="0" w:oddVBand="0" w:evenVBand="0" w:oddHBand="0" w:evenHBand="0" w:firstRowFirstColumn="0" w:firstRowLastColumn="0" w:lastRowFirstColumn="0" w:lastRowLastColumn="0"/>
              <w:rPr>
                <w:rFonts w:cs="Mangal"/>
                <w:szCs w:val="16"/>
              </w:rPr>
            </w:pPr>
            <w:r w:rsidRPr="009433A4">
              <w:rPr>
                <w:rFonts w:cs="Mangal"/>
                <w:szCs w:val="16"/>
              </w:rPr>
              <w:t>3,04</w:t>
            </w:r>
          </w:p>
        </w:tc>
        <w:tc>
          <w:tcPr>
            <w:tcW w:w="1134" w:type="dxa"/>
            <w:vAlign w:val="center"/>
          </w:tcPr>
          <w:p w:rsidR="00651C8D" w:rsidRPr="009433A4" w:rsidRDefault="00651C8D" w:rsidP="003647F9">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37720</w:t>
            </w:r>
          </w:p>
        </w:tc>
        <w:tc>
          <w:tcPr>
            <w:tcW w:w="1276" w:type="dxa"/>
            <w:vAlign w:val="center"/>
          </w:tcPr>
          <w:p w:rsidR="00651C8D" w:rsidRPr="009433A4" w:rsidRDefault="00651C8D" w:rsidP="003647F9">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3420</w:t>
            </w:r>
          </w:p>
        </w:tc>
        <w:tc>
          <w:tcPr>
            <w:tcW w:w="1134" w:type="dxa"/>
            <w:vAlign w:val="center"/>
          </w:tcPr>
          <w:p w:rsidR="00651C8D" w:rsidRPr="009433A4" w:rsidRDefault="00651C8D" w:rsidP="003647F9">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41140</w:t>
            </w:r>
          </w:p>
        </w:tc>
        <w:tc>
          <w:tcPr>
            <w:tcW w:w="1116" w:type="dxa"/>
            <w:vAlign w:val="center"/>
          </w:tcPr>
          <w:p w:rsidR="00651C8D" w:rsidRPr="009433A4" w:rsidRDefault="00651C8D" w:rsidP="00645DF2">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r w:rsidRPr="009433A4">
              <w:rPr>
                <w:rFonts w:cs="Calibri"/>
                <w:szCs w:val="16"/>
              </w:rPr>
              <w:t>1,3</w:t>
            </w:r>
          </w:p>
        </w:tc>
        <w:tc>
          <w:tcPr>
            <w:tcW w:w="1117" w:type="dxa"/>
            <w:vAlign w:val="center"/>
          </w:tcPr>
          <w:p w:rsidR="00651C8D" w:rsidRPr="009433A4" w:rsidRDefault="00651C8D" w:rsidP="00CC467B">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r w:rsidRPr="009433A4">
              <w:rPr>
                <w:rFonts w:cs="Calibri"/>
                <w:szCs w:val="16"/>
              </w:rPr>
              <w:t>2,0</w:t>
            </w:r>
          </w:p>
        </w:tc>
      </w:tr>
      <w:tr w:rsidR="00651C8D" w:rsidRPr="009433A4" w:rsidTr="00645DF2">
        <w:trPr>
          <w:trHeight w:val="284"/>
        </w:trPr>
        <w:tc>
          <w:tcPr>
            <w:cnfStyle w:val="001000000000" w:firstRow="0" w:lastRow="0" w:firstColumn="1" w:lastColumn="0" w:oddVBand="0" w:evenVBand="0" w:oddHBand="0" w:evenHBand="0" w:firstRowFirstColumn="0" w:firstRowLastColumn="0" w:lastRowFirstColumn="0" w:lastRowLastColumn="0"/>
            <w:tcW w:w="392" w:type="dxa"/>
            <w:vAlign w:val="center"/>
          </w:tcPr>
          <w:p w:rsidR="00651C8D" w:rsidRPr="009433A4" w:rsidRDefault="00651C8D" w:rsidP="00766198">
            <w:pPr>
              <w:spacing w:line="276" w:lineRule="auto"/>
              <w:jc w:val="center"/>
              <w:rPr>
                <w:rFonts w:ascii="Segoe UI Light" w:hAnsi="Segoe UI Light"/>
                <w:szCs w:val="16"/>
              </w:rPr>
            </w:pPr>
            <w:r w:rsidRPr="009433A4">
              <w:rPr>
                <w:rFonts w:ascii="Segoe UI Light" w:hAnsi="Segoe UI Light"/>
                <w:szCs w:val="16"/>
              </w:rPr>
              <w:t>3</w:t>
            </w:r>
          </w:p>
        </w:tc>
        <w:tc>
          <w:tcPr>
            <w:tcW w:w="1559" w:type="dxa"/>
            <w:vAlign w:val="center"/>
          </w:tcPr>
          <w:p w:rsidR="00651C8D" w:rsidRPr="009433A4" w:rsidRDefault="00651C8D" w:rsidP="00766198">
            <w:pPr>
              <w:spacing w:line="276" w:lineRule="auto"/>
              <w:ind w:right="34"/>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д. Заварухино</w:t>
            </w:r>
          </w:p>
        </w:tc>
        <w:tc>
          <w:tcPr>
            <w:tcW w:w="1075" w:type="dxa"/>
            <w:vAlign w:val="center"/>
          </w:tcPr>
          <w:p w:rsidR="00651C8D" w:rsidRPr="009433A4" w:rsidRDefault="00651C8D" w:rsidP="00645DF2">
            <w:pPr>
              <w:spacing w:line="276" w:lineRule="auto"/>
              <w:jc w:val="center"/>
              <w:cnfStyle w:val="000000000000" w:firstRow="0" w:lastRow="0" w:firstColumn="0" w:lastColumn="0" w:oddVBand="0" w:evenVBand="0" w:oddHBand="0" w:evenHBand="0" w:firstRowFirstColumn="0" w:firstRowLastColumn="0" w:lastRowFirstColumn="0" w:lastRowLastColumn="0"/>
              <w:rPr>
                <w:rFonts w:cs="Mangal"/>
                <w:szCs w:val="16"/>
              </w:rPr>
            </w:pPr>
            <w:r w:rsidRPr="009433A4">
              <w:rPr>
                <w:rFonts w:cs="Mangal"/>
                <w:szCs w:val="16"/>
              </w:rPr>
              <w:t>61,72</w:t>
            </w:r>
          </w:p>
        </w:tc>
        <w:tc>
          <w:tcPr>
            <w:tcW w:w="1335" w:type="dxa"/>
            <w:vAlign w:val="center"/>
          </w:tcPr>
          <w:p w:rsidR="00651C8D" w:rsidRPr="009433A4" w:rsidRDefault="00651C8D" w:rsidP="00645DF2">
            <w:pPr>
              <w:spacing w:line="276" w:lineRule="auto"/>
              <w:jc w:val="center"/>
              <w:cnfStyle w:val="000000000000" w:firstRow="0" w:lastRow="0" w:firstColumn="0" w:lastColumn="0" w:oddVBand="0" w:evenVBand="0" w:oddHBand="0" w:evenHBand="0" w:firstRowFirstColumn="0" w:firstRowLastColumn="0" w:lastRowFirstColumn="0" w:lastRowLastColumn="0"/>
              <w:rPr>
                <w:rFonts w:cs="Mangal"/>
                <w:szCs w:val="16"/>
              </w:rPr>
            </w:pPr>
            <w:r w:rsidRPr="009433A4">
              <w:rPr>
                <w:rFonts w:cs="Mangal"/>
                <w:szCs w:val="16"/>
              </w:rPr>
              <w:t>3,06</w:t>
            </w:r>
          </w:p>
        </w:tc>
        <w:tc>
          <w:tcPr>
            <w:tcW w:w="1134" w:type="dxa"/>
            <w:vAlign w:val="center"/>
          </w:tcPr>
          <w:p w:rsidR="00651C8D" w:rsidRPr="009433A4" w:rsidRDefault="00651C8D" w:rsidP="003647F9">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220030</w:t>
            </w:r>
          </w:p>
        </w:tc>
        <w:tc>
          <w:tcPr>
            <w:tcW w:w="1276" w:type="dxa"/>
            <w:vAlign w:val="center"/>
          </w:tcPr>
          <w:p w:rsidR="00651C8D" w:rsidRPr="009433A4" w:rsidRDefault="00651C8D" w:rsidP="003647F9">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3440</w:t>
            </w:r>
          </w:p>
        </w:tc>
        <w:tc>
          <w:tcPr>
            <w:tcW w:w="1134" w:type="dxa"/>
            <w:vAlign w:val="center"/>
          </w:tcPr>
          <w:p w:rsidR="00651C8D" w:rsidRPr="009433A4" w:rsidRDefault="00651C8D" w:rsidP="003647F9">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223470</w:t>
            </w:r>
          </w:p>
        </w:tc>
        <w:tc>
          <w:tcPr>
            <w:tcW w:w="1116" w:type="dxa"/>
            <w:vAlign w:val="center"/>
          </w:tcPr>
          <w:p w:rsidR="00651C8D" w:rsidRPr="009433A4" w:rsidRDefault="00651C8D" w:rsidP="00645DF2">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r w:rsidRPr="009433A4">
              <w:rPr>
                <w:rFonts w:cs="Calibri"/>
                <w:szCs w:val="16"/>
              </w:rPr>
              <w:t>7,0</w:t>
            </w:r>
          </w:p>
        </w:tc>
        <w:tc>
          <w:tcPr>
            <w:tcW w:w="1117" w:type="dxa"/>
            <w:vAlign w:val="center"/>
          </w:tcPr>
          <w:p w:rsidR="00651C8D" w:rsidRPr="009433A4" w:rsidRDefault="00651C8D" w:rsidP="00CC467B">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r w:rsidRPr="009433A4">
              <w:rPr>
                <w:rFonts w:cs="Calibri"/>
                <w:szCs w:val="16"/>
              </w:rPr>
              <w:t>7,0</w:t>
            </w:r>
          </w:p>
        </w:tc>
      </w:tr>
      <w:tr w:rsidR="00651C8D" w:rsidRPr="009433A4" w:rsidTr="00645DF2">
        <w:trPr>
          <w:trHeight w:val="284"/>
        </w:trPr>
        <w:tc>
          <w:tcPr>
            <w:cnfStyle w:val="001000000000" w:firstRow="0" w:lastRow="0" w:firstColumn="1" w:lastColumn="0" w:oddVBand="0" w:evenVBand="0" w:oddHBand="0" w:evenHBand="0" w:firstRowFirstColumn="0" w:firstRowLastColumn="0" w:lastRowFirstColumn="0" w:lastRowLastColumn="0"/>
            <w:tcW w:w="392" w:type="dxa"/>
            <w:vAlign w:val="center"/>
          </w:tcPr>
          <w:p w:rsidR="00651C8D" w:rsidRPr="009433A4" w:rsidRDefault="00651C8D" w:rsidP="00766198">
            <w:pPr>
              <w:spacing w:line="276" w:lineRule="auto"/>
              <w:jc w:val="center"/>
              <w:rPr>
                <w:rFonts w:ascii="Segoe UI Light" w:hAnsi="Segoe UI Light"/>
                <w:szCs w:val="16"/>
              </w:rPr>
            </w:pPr>
            <w:r w:rsidRPr="009433A4">
              <w:rPr>
                <w:rFonts w:ascii="Segoe UI Light" w:hAnsi="Segoe UI Light"/>
                <w:szCs w:val="16"/>
              </w:rPr>
              <w:t>4</w:t>
            </w:r>
          </w:p>
        </w:tc>
        <w:tc>
          <w:tcPr>
            <w:tcW w:w="1559" w:type="dxa"/>
            <w:vAlign w:val="center"/>
          </w:tcPr>
          <w:p w:rsidR="00651C8D" w:rsidRPr="009433A4" w:rsidRDefault="00651C8D" w:rsidP="00766198">
            <w:pPr>
              <w:spacing w:line="276" w:lineRule="auto"/>
              <w:ind w:right="34"/>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д. Ключи</w:t>
            </w:r>
          </w:p>
        </w:tc>
        <w:tc>
          <w:tcPr>
            <w:tcW w:w="1075" w:type="dxa"/>
            <w:vAlign w:val="center"/>
          </w:tcPr>
          <w:p w:rsidR="00651C8D" w:rsidRPr="009433A4" w:rsidRDefault="00651C8D" w:rsidP="00645DF2">
            <w:pPr>
              <w:spacing w:line="276" w:lineRule="auto"/>
              <w:jc w:val="center"/>
              <w:cnfStyle w:val="000000000000" w:firstRow="0" w:lastRow="0" w:firstColumn="0" w:lastColumn="0" w:oddVBand="0" w:evenVBand="0" w:oddHBand="0" w:evenHBand="0" w:firstRowFirstColumn="0" w:firstRowLastColumn="0" w:lastRowFirstColumn="0" w:lastRowLastColumn="0"/>
              <w:rPr>
                <w:rFonts w:cs="Mangal"/>
                <w:szCs w:val="16"/>
              </w:rPr>
            </w:pPr>
            <w:r w:rsidRPr="009433A4">
              <w:rPr>
                <w:rFonts w:cs="Mangal"/>
                <w:szCs w:val="16"/>
              </w:rPr>
              <w:t>95,30</w:t>
            </w:r>
          </w:p>
        </w:tc>
        <w:tc>
          <w:tcPr>
            <w:tcW w:w="1335" w:type="dxa"/>
            <w:vAlign w:val="center"/>
          </w:tcPr>
          <w:p w:rsidR="00651C8D" w:rsidRPr="009433A4" w:rsidRDefault="00651C8D" w:rsidP="00645DF2">
            <w:pPr>
              <w:spacing w:line="276" w:lineRule="auto"/>
              <w:jc w:val="center"/>
              <w:cnfStyle w:val="000000000000" w:firstRow="0" w:lastRow="0" w:firstColumn="0" w:lastColumn="0" w:oddVBand="0" w:evenVBand="0" w:oddHBand="0" w:evenHBand="0" w:firstRowFirstColumn="0" w:firstRowLastColumn="0" w:lastRowFirstColumn="0" w:lastRowLastColumn="0"/>
              <w:rPr>
                <w:rFonts w:cs="Mangal"/>
                <w:szCs w:val="16"/>
              </w:rPr>
            </w:pPr>
            <w:r w:rsidRPr="009433A4">
              <w:rPr>
                <w:rFonts w:cs="Mangal"/>
                <w:szCs w:val="16"/>
              </w:rPr>
              <w:t>21,58</w:t>
            </w:r>
          </w:p>
        </w:tc>
        <w:tc>
          <w:tcPr>
            <w:tcW w:w="1134" w:type="dxa"/>
            <w:vAlign w:val="center"/>
          </w:tcPr>
          <w:p w:rsidR="00651C8D" w:rsidRPr="009433A4" w:rsidRDefault="00651C8D" w:rsidP="003647F9">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339750</w:t>
            </w:r>
          </w:p>
        </w:tc>
        <w:tc>
          <w:tcPr>
            <w:tcW w:w="1276" w:type="dxa"/>
            <w:vAlign w:val="center"/>
          </w:tcPr>
          <w:p w:rsidR="00651C8D" w:rsidRPr="009433A4" w:rsidRDefault="00651C8D" w:rsidP="003647F9">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24260</w:t>
            </w:r>
          </w:p>
        </w:tc>
        <w:tc>
          <w:tcPr>
            <w:tcW w:w="1134" w:type="dxa"/>
            <w:vAlign w:val="center"/>
          </w:tcPr>
          <w:p w:rsidR="00651C8D" w:rsidRPr="009433A4" w:rsidRDefault="00651C8D" w:rsidP="003647F9">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364010</w:t>
            </w:r>
          </w:p>
        </w:tc>
        <w:tc>
          <w:tcPr>
            <w:tcW w:w="1116" w:type="dxa"/>
            <w:vAlign w:val="center"/>
          </w:tcPr>
          <w:p w:rsidR="00651C8D" w:rsidRPr="009433A4" w:rsidRDefault="00651C8D" w:rsidP="00645DF2">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r w:rsidRPr="009433A4">
              <w:rPr>
                <w:rFonts w:cs="Calibri"/>
                <w:szCs w:val="16"/>
              </w:rPr>
              <w:t>11,5</w:t>
            </w:r>
          </w:p>
        </w:tc>
        <w:tc>
          <w:tcPr>
            <w:tcW w:w="1117" w:type="dxa"/>
            <w:vAlign w:val="center"/>
          </w:tcPr>
          <w:p w:rsidR="00651C8D" w:rsidRPr="009433A4" w:rsidRDefault="00651C8D" w:rsidP="00CC467B">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Cs w:val="16"/>
              </w:rPr>
            </w:pPr>
            <w:r w:rsidRPr="009433A4">
              <w:rPr>
                <w:rFonts w:cs="Calibri"/>
                <w:szCs w:val="16"/>
              </w:rPr>
              <w:t>12,0</w:t>
            </w:r>
          </w:p>
        </w:tc>
      </w:tr>
      <w:tr w:rsidR="00651C8D" w:rsidRPr="009433A4" w:rsidTr="00645DF2">
        <w:trPr>
          <w:trHeight w:val="284"/>
        </w:trPr>
        <w:tc>
          <w:tcPr>
            <w:cnfStyle w:val="001000000000" w:firstRow="0" w:lastRow="0" w:firstColumn="1" w:lastColumn="0" w:oddVBand="0" w:evenVBand="0" w:oddHBand="0" w:evenHBand="0" w:firstRowFirstColumn="0" w:firstRowLastColumn="0" w:lastRowFirstColumn="0" w:lastRowLastColumn="0"/>
            <w:tcW w:w="1951" w:type="dxa"/>
            <w:gridSpan w:val="2"/>
          </w:tcPr>
          <w:p w:rsidR="003647F9" w:rsidRPr="009433A4" w:rsidRDefault="003647F9" w:rsidP="00766198">
            <w:pPr>
              <w:spacing w:line="276" w:lineRule="auto"/>
              <w:rPr>
                <w:rFonts w:ascii="Segoe UI Light" w:hAnsi="Segoe UI Light" w:cs="Mangal"/>
                <w:szCs w:val="16"/>
              </w:rPr>
            </w:pPr>
            <w:r w:rsidRPr="009433A4">
              <w:rPr>
                <w:rFonts w:ascii="Segoe UI Light" w:hAnsi="Segoe UI Light" w:cs="Mangal"/>
                <w:szCs w:val="16"/>
              </w:rPr>
              <w:t>Итого</w:t>
            </w:r>
          </w:p>
        </w:tc>
        <w:tc>
          <w:tcPr>
            <w:tcW w:w="1075" w:type="dxa"/>
            <w:vAlign w:val="center"/>
          </w:tcPr>
          <w:p w:rsidR="003647F9" w:rsidRPr="009433A4" w:rsidRDefault="003647F9" w:rsidP="00645DF2">
            <w:pPr>
              <w:spacing w:line="276" w:lineRule="auto"/>
              <w:jc w:val="center"/>
              <w:cnfStyle w:val="000000000000" w:firstRow="0" w:lastRow="0" w:firstColumn="0" w:lastColumn="0" w:oddVBand="0" w:evenVBand="0" w:oddHBand="0" w:evenHBand="0" w:firstRowFirstColumn="0" w:firstRowLastColumn="0" w:lastRowFirstColumn="0" w:lastRowLastColumn="0"/>
              <w:rPr>
                <w:rFonts w:cs="Mangal"/>
                <w:szCs w:val="16"/>
              </w:rPr>
            </w:pPr>
            <w:r w:rsidRPr="009433A4">
              <w:rPr>
                <w:rFonts w:cs="Mangal"/>
                <w:szCs w:val="16"/>
              </w:rPr>
              <w:t>468,06</w:t>
            </w:r>
          </w:p>
        </w:tc>
        <w:tc>
          <w:tcPr>
            <w:tcW w:w="1335" w:type="dxa"/>
            <w:vAlign w:val="center"/>
          </w:tcPr>
          <w:p w:rsidR="003647F9" w:rsidRPr="009433A4" w:rsidRDefault="003647F9" w:rsidP="00645DF2">
            <w:pPr>
              <w:spacing w:line="276" w:lineRule="auto"/>
              <w:jc w:val="center"/>
              <w:cnfStyle w:val="000000000000" w:firstRow="0" w:lastRow="0" w:firstColumn="0" w:lastColumn="0" w:oddVBand="0" w:evenVBand="0" w:oddHBand="0" w:evenHBand="0" w:firstRowFirstColumn="0" w:firstRowLastColumn="0" w:lastRowFirstColumn="0" w:lastRowLastColumn="0"/>
              <w:rPr>
                <w:rFonts w:cs="Mangal"/>
                <w:szCs w:val="16"/>
              </w:rPr>
            </w:pPr>
            <w:r w:rsidRPr="009433A4">
              <w:rPr>
                <w:rFonts w:cs="Mangal"/>
                <w:szCs w:val="16"/>
              </w:rPr>
              <w:t>66,29</w:t>
            </w:r>
          </w:p>
        </w:tc>
        <w:tc>
          <w:tcPr>
            <w:tcW w:w="1134" w:type="dxa"/>
            <w:vAlign w:val="center"/>
          </w:tcPr>
          <w:p w:rsidR="003647F9" w:rsidRPr="009433A4" w:rsidRDefault="003647F9" w:rsidP="003647F9">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1668640</w:t>
            </w:r>
          </w:p>
        </w:tc>
        <w:tc>
          <w:tcPr>
            <w:tcW w:w="1276" w:type="dxa"/>
            <w:vAlign w:val="center"/>
          </w:tcPr>
          <w:p w:rsidR="003647F9" w:rsidRPr="009433A4" w:rsidRDefault="003647F9" w:rsidP="003647F9">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74560</w:t>
            </w:r>
          </w:p>
        </w:tc>
        <w:tc>
          <w:tcPr>
            <w:tcW w:w="1134" w:type="dxa"/>
            <w:vAlign w:val="center"/>
          </w:tcPr>
          <w:p w:rsidR="003647F9" w:rsidRPr="009433A4" w:rsidRDefault="003647F9" w:rsidP="003647F9">
            <w:pPr>
              <w:spacing w:line="276" w:lineRule="auto"/>
              <w:jc w:val="center"/>
              <w:cnfStyle w:val="000000000000" w:firstRow="0" w:lastRow="0" w:firstColumn="0" w:lastColumn="0" w:oddVBand="0" w:evenVBand="0" w:oddHBand="0" w:evenHBand="0" w:firstRowFirstColumn="0" w:firstRowLastColumn="0" w:lastRowFirstColumn="0" w:lastRowLastColumn="0"/>
              <w:rPr>
                <w:szCs w:val="16"/>
              </w:rPr>
            </w:pPr>
            <w:r w:rsidRPr="009433A4">
              <w:rPr>
                <w:szCs w:val="16"/>
              </w:rPr>
              <w:t>1743200</w:t>
            </w:r>
          </w:p>
        </w:tc>
        <w:tc>
          <w:tcPr>
            <w:tcW w:w="1116" w:type="dxa"/>
            <w:vAlign w:val="center"/>
          </w:tcPr>
          <w:p w:rsidR="003647F9" w:rsidRPr="009433A4" w:rsidRDefault="003647F9" w:rsidP="00645DF2">
            <w:pPr>
              <w:spacing w:line="276" w:lineRule="auto"/>
              <w:jc w:val="center"/>
              <w:cnfStyle w:val="000000000000" w:firstRow="0" w:lastRow="0" w:firstColumn="0" w:lastColumn="0" w:oddVBand="0" w:evenVBand="0" w:oddHBand="0" w:evenHBand="0" w:firstRowFirstColumn="0" w:firstRowLastColumn="0" w:lastRowFirstColumn="0" w:lastRowLastColumn="0"/>
              <w:rPr>
                <w:rFonts w:cs="Mangal"/>
                <w:szCs w:val="16"/>
              </w:rPr>
            </w:pPr>
            <w:r w:rsidRPr="009433A4">
              <w:rPr>
                <w:rFonts w:cs="Mangal"/>
                <w:szCs w:val="16"/>
              </w:rPr>
              <w:t>-</w:t>
            </w:r>
          </w:p>
        </w:tc>
        <w:tc>
          <w:tcPr>
            <w:tcW w:w="1117" w:type="dxa"/>
            <w:vAlign w:val="center"/>
          </w:tcPr>
          <w:p w:rsidR="003647F9" w:rsidRPr="009433A4" w:rsidRDefault="00651C8D" w:rsidP="00645DF2">
            <w:pPr>
              <w:spacing w:line="276" w:lineRule="auto"/>
              <w:jc w:val="center"/>
              <w:cnfStyle w:val="000000000000" w:firstRow="0" w:lastRow="0" w:firstColumn="0" w:lastColumn="0" w:oddVBand="0" w:evenVBand="0" w:oddHBand="0" w:evenHBand="0" w:firstRowFirstColumn="0" w:firstRowLastColumn="0" w:lastRowFirstColumn="0" w:lastRowLastColumn="0"/>
              <w:rPr>
                <w:rFonts w:cs="Mangal"/>
                <w:szCs w:val="16"/>
              </w:rPr>
            </w:pPr>
            <w:r w:rsidRPr="009433A4">
              <w:rPr>
                <w:rFonts w:cs="Mangal"/>
                <w:szCs w:val="16"/>
              </w:rPr>
              <w:t>57,0</w:t>
            </w:r>
          </w:p>
        </w:tc>
      </w:tr>
    </w:tbl>
    <w:p w:rsidR="00BE63E7" w:rsidRPr="009433A4" w:rsidRDefault="00BE63E7" w:rsidP="003466CC">
      <w:pPr>
        <w:spacing w:after="0"/>
        <w:jc w:val="both"/>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t>Примечание:</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283"/>
        <w:gridCol w:w="9192"/>
      </w:tblGrid>
      <w:tr w:rsidR="00513FB6" w:rsidRPr="009433A4" w:rsidTr="00C130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366A7A" w:rsidRPr="009433A4" w:rsidRDefault="00366A7A" w:rsidP="003466CC">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366A7A" w:rsidRPr="009433A4" w:rsidRDefault="00366A7A" w:rsidP="003466CC">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9192" w:type="dxa"/>
          </w:tcPr>
          <w:p w:rsidR="00366A7A" w:rsidRPr="009433A4" w:rsidRDefault="00366A7A" w:rsidP="006671AA">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с селитебных территорий</w:t>
            </w:r>
            <w:r w:rsidR="00FE2CD0" w:rsidRPr="009433A4">
              <w:rPr>
                <w:rFonts w:ascii="Segoe UI Light" w:hAnsi="Segoe UI Light" w:cs="Arial"/>
                <w:spacing w:val="2"/>
                <w:szCs w:val="16"/>
                <w:shd w:val="clear" w:color="auto" w:fill="FFFFFF"/>
              </w:rPr>
              <w:t xml:space="preserve"> (многоэтажная застройка)</w:t>
            </w:r>
            <w:r w:rsidR="00950A86" w:rsidRPr="009433A4">
              <w:rPr>
                <w:rFonts w:ascii="Segoe UI Light" w:hAnsi="Segoe UI Light" w:cs="Arial"/>
                <w:spacing w:val="2"/>
                <w:szCs w:val="16"/>
                <w:shd w:val="clear" w:color="auto" w:fill="FFFFFF"/>
              </w:rPr>
              <w:t>,</w:t>
            </w:r>
            <w:r w:rsidRPr="009433A4">
              <w:rPr>
                <w:rFonts w:ascii="Segoe UI Light" w:hAnsi="Segoe UI Light" w:cs="Arial"/>
                <w:spacing w:val="2"/>
                <w:szCs w:val="16"/>
                <w:shd w:val="clear" w:color="auto" w:fill="FFFFFF"/>
              </w:rPr>
              <w:t xml:space="preserve"> промышленных площадок</w:t>
            </w:r>
            <w:r w:rsidR="000F1E71" w:rsidRPr="009433A4">
              <w:rPr>
                <w:rFonts w:ascii="Segoe UI Light" w:hAnsi="Segoe UI Light" w:cs="Arial"/>
                <w:spacing w:val="2"/>
                <w:szCs w:val="16"/>
                <w:shd w:val="clear" w:color="auto" w:fill="FFFFFF"/>
              </w:rPr>
              <w:t xml:space="preserve">, </w:t>
            </w:r>
            <w:r w:rsidR="006671AA" w:rsidRPr="009433A4">
              <w:rPr>
                <w:rFonts w:ascii="Segoe UI Light" w:hAnsi="Segoe UI Light" w:cs="Arial"/>
                <w:spacing w:val="2"/>
                <w:szCs w:val="16"/>
                <w:shd w:val="clear" w:color="auto" w:fill="FFFFFF"/>
              </w:rPr>
              <w:t xml:space="preserve">а также </w:t>
            </w:r>
            <w:r w:rsidRPr="009433A4">
              <w:rPr>
                <w:rFonts w:ascii="Segoe UI Light" w:hAnsi="Segoe UI Light" w:cs="Arial"/>
                <w:spacing w:val="2"/>
                <w:szCs w:val="16"/>
                <w:shd w:val="clear" w:color="auto" w:fill="FFFFFF"/>
              </w:rPr>
              <w:t>территории общественно-делового</w:t>
            </w:r>
            <w:r w:rsidR="006671AA" w:rsidRPr="009433A4">
              <w:rPr>
                <w:rFonts w:ascii="Segoe UI Light" w:hAnsi="Segoe UI Light" w:cs="Arial"/>
                <w:spacing w:val="2"/>
                <w:szCs w:val="16"/>
                <w:shd w:val="clear" w:color="auto" w:fill="FFFFFF"/>
              </w:rPr>
              <w:t>,</w:t>
            </w:r>
            <w:r w:rsidRPr="009433A4">
              <w:rPr>
                <w:rFonts w:ascii="Segoe UI Light" w:hAnsi="Segoe UI Light" w:cs="Arial"/>
                <w:spacing w:val="2"/>
                <w:szCs w:val="16"/>
                <w:shd w:val="clear" w:color="auto" w:fill="FFFFFF"/>
              </w:rPr>
              <w:t xml:space="preserve"> коммунального назначения</w:t>
            </w:r>
            <w:r w:rsidR="006671AA" w:rsidRPr="009433A4">
              <w:rPr>
                <w:rFonts w:ascii="Segoe UI Light" w:hAnsi="Segoe UI Light" w:cs="Arial"/>
                <w:spacing w:val="2"/>
                <w:szCs w:val="16"/>
                <w:shd w:val="clear" w:color="auto" w:fill="FFFFFF"/>
              </w:rPr>
              <w:t xml:space="preserve"> и транспортной инфраструктуры</w:t>
            </w:r>
            <w:r w:rsidR="00F36474" w:rsidRPr="009433A4">
              <w:rPr>
                <w:rFonts w:ascii="Segoe UI Light" w:hAnsi="Segoe UI Light" w:cs="Arial"/>
                <w:spacing w:val="2"/>
                <w:szCs w:val="16"/>
                <w:shd w:val="clear" w:color="auto" w:fill="FFFFFF"/>
              </w:rPr>
              <w:t xml:space="preserve">; </w:t>
            </w:r>
          </w:p>
        </w:tc>
      </w:tr>
      <w:tr w:rsidR="00513FB6" w:rsidRPr="009433A4" w:rsidTr="00C13004">
        <w:tc>
          <w:tcPr>
            <w:cnfStyle w:val="001000000000" w:firstRow="0" w:lastRow="0" w:firstColumn="1" w:lastColumn="0" w:oddVBand="0" w:evenVBand="0" w:oddHBand="0" w:evenHBand="0" w:firstRowFirstColumn="0" w:firstRowLastColumn="0" w:lastRowFirstColumn="0" w:lastRowLastColumn="0"/>
            <w:tcW w:w="663" w:type="dxa"/>
          </w:tcPr>
          <w:p w:rsidR="00F36474" w:rsidRPr="009433A4" w:rsidRDefault="00F36474" w:rsidP="003466CC">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F36474" w:rsidRPr="009433A4" w:rsidRDefault="00F36474"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F36474" w:rsidRPr="009433A4" w:rsidRDefault="00F36474" w:rsidP="003466CC">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hd w:val="clear" w:color="auto" w:fill="FFFFFF"/>
              </w:rPr>
              <w:t>рассчитывается как площадь транспортной инфраструктуры в границах населённых пунктов с учетом коэффициента, равного 0,4, учитывающего условное процентное отношение твёрдых покрытий (проезжая часть, тротуар, техническая полоса) относительно поперечного профиля улицы</w:t>
            </w:r>
            <w:r w:rsidR="008856AC" w:rsidRPr="009433A4">
              <w:rPr>
                <w:rFonts w:cs="Arial"/>
                <w:spacing w:val="2"/>
                <w:shd w:val="clear" w:color="auto" w:fill="FFFFFF"/>
              </w:rPr>
              <w:t xml:space="preserve"> (см. п. 3.5.8. настоящих материалов);</w:t>
            </w:r>
          </w:p>
        </w:tc>
      </w:tr>
      <w:tr w:rsidR="006D03B9" w:rsidRPr="009433A4" w:rsidTr="00C13004">
        <w:tc>
          <w:tcPr>
            <w:cnfStyle w:val="001000000000" w:firstRow="0" w:lastRow="0" w:firstColumn="1" w:lastColumn="0" w:oddVBand="0" w:evenVBand="0" w:oddHBand="0" w:evenHBand="0" w:firstRowFirstColumn="0" w:firstRowLastColumn="0" w:lastRowFirstColumn="0" w:lastRowLastColumn="0"/>
            <w:tcW w:w="663" w:type="dxa"/>
          </w:tcPr>
          <w:p w:rsidR="00F36474" w:rsidRPr="009433A4" w:rsidRDefault="00F36474" w:rsidP="003466CC">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F36474" w:rsidRPr="009433A4" w:rsidRDefault="00F36474"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F36474" w:rsidRPr="009433A4" w:rsidRDefault="00F36474" w:rsidP="003466CC">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hd w:val="clear" w:color="auto" w:fill="FFFFFF"/>
              </w:rPr>
              <w:t xml:space="preserve">рассчитывается как </w:t>
            </w:r>
            <w:r w:rsidRPr="009433A4">
              <w:rPr>
                <w:rFonts w:cs="Mangal"/>
                <w:bCs/>
              </w:rPr>
              <w:t>Wд + Wт</w:t>
            </w:r>
            <w:r w:rsidRPr="009433A4">
              <w:rPr>
                <w:rFonts w:cs="Mangal"/>
              </w:rPr>
              <w:t xml:space="preserve"> = (10 х 435 мм х 0,7 х </w:t>
            </w:r>
            <w:r w:rsidRPr="009433A4">
              <w:rPr>
                <w:rFonts w:cs="Mangal"/>
                <w:lang w:val="en-US"/>
              </w:rPr>
              <w:t>F</w:t>
            </w:r>
            <w:r w:rsidRPr="009433A4">
              <w:rPr>
                <w:rFonts w:cs="Mangal"/>
              </w:rPr>
              <w:t xml:space="preserve">) + (10 х 104 мм х 0,5 х </w:t>
            </w:r>
            <w:r w:rsidRPr="009433A4">
              <w:rPr>
                <w:rFonts w:cs="Mangal"/>
                <w:lang w:val="en-US"/>
              </w:rPr>
              <w:t>F</w:t>
            </w:r>
            <w:r w:rsidRPr="009433A4">
              <w:rPr>
                <w:rFonts w:cs="Mangal"/>
              </w:rPr>
              <w:t>);</w:t>
            </w:r>
          </w:p>
        </w:tc>
      </w:tr>
      <w:tr w:rsidR="006D03B9" w:rsidRPr="009433A4" w:rsidTr="00C13004">
        <w:tc>
          <w:tcPr>
            <w:cnfStyle w:val="001000000000" w:firstRow="0" w:lastRow="0" w:firstColumn="1" w:lastColumn="0" w:oddVBand="0" w:evenVBand="0" w:oddHBand="0" w:evenHBand="0" w:firstRowFirstColumn="0" w:firstRowLastColumn="0" w:lastRowFirstColumn="0" w:lastRowLastColumn="0"/>
            <w:tcW w:w="663" w:type="dxa"/>
          </w:tcPr>
          <w:p w:rsidR="00BE63E7" w:rsidRPr="009433A4" w:rsidRDefault="00BE63E7" w:rsidP="003466CC">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r w:rsidR="00366A7A" w:rsidRPr="009433A4">
              <w:rPr>
                <w:rFonts w:ascii="Segoe UI Light" w:hAnsi="Segoe UI Light" w:cs="Arial"/>
                <w:spacing w:val="2"/>
                <w:szCs w:val="16"/>
                <w:shd w:val="clear" w:color="auto" w:fill="FFFFFF"/>
              </w:rPr>
              <w:t>*</w:t>
            </w:r>
            <w:r w:rsidR="00F36474" w:rsidRPr="009433A4">
              <w:rPr>
                <w:rFonts w:ascii="Segoe UI Light" w:hAnsi="Segoe UI Light" w:cs="Arial"/>
                <w:spacing w:val="2"/>
                <w:szCs w:val="16"/>
                <w:shd w:val="clear" w:color="auto" w:fill="FFFFFF"/>
              </w:rPr>
              <w:t>**</w:t>
            </w:r>
          </w:p>
        </w:tc>
        <w:tc>
          <w:tcPr>
            <w:tcW w:w="283" w:type="dxa"/>
          </w:tcPr>
          <w:p w:rsidR="00BE63E7" w:rsidRPr="009433A4" w:rsidRDefault="00BE63E7"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Pr>
          <w:p w:rsidR="00BE63E7" w:rsidRPr="009433A4" w:rsidRDefault="00366A7A" w:rsidP="003466CC">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hd w:val="clear" w:color="auto" w:fill="FFFFFF"/>
              </w:rPr>
              <w:t>рассчитывается</w:t>
            </w:r>
            <w:r w:rsidR="00BE63E7" w:rsidRPr="009433A4">
              <w:rPr>
                <w:rFonts w:cs="Arial"/>
                <w:spacing w:val="2"/>
                <w:shd w:val="clear" w:color="auto" w:fill="FFFFFF"/>
              </w:rPr>
              <w:t xml:space="preserve"> как </w:t>
            </w:r>
            <w:r w:rsidR="00F36474" w:rsidRPr="009433A4">
              <w:rPr>
                <w:rFonts w:cs="Mangal"/>
                <w:bCs/>
              </w:rPr>
              <w:t>Wм</w:t>
            </w:r>
            <w:r w:rsidR="00F36474" w:rsidRPr="009433A4">
              <w:rPr>
                <w:rFonts w:cs="Mangal"/>
              </w:rPr>
              <w:t xml:space="preserve"> = 10 х 1,5 л/кв.м х 150 х 0,5 х </w:t>
            </w:r>
            <w:r w:rsidR="00F36474" w:rsidRPr="009433A4">
              <w:rPr>
                <w:rFonts w:cs="Mangal"/>
                <w:lang w:val="en-US"/>
              </w:rPr>
              <w:t>F</w:t>
            </w:r>
            <w:r w:rsidR="00F36474" w:rsidRPr="009433A4">
              <w:rPr>
                <w:rFonts w:cs="Mangal"/>
              </w:rPr>
              <w:t>;</w:t>
            </w:r>
          </w:p>
        </w:tc>
      </w:tr>
      <w:tr w:rsidR="00366A7A" w:rsidRPr="009433A4" w:rsidTr="00C13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663" w:type="dxa"/>
            <w:tcBorders>
              <w:top w:val="nil"/>
              <w:left w:val="nil"/>
              <w:bottom w:val="nil"/>
              <w:right w:val="nil"/>
            </w:tcBorders>
          </w:tcPr>
          <w:p w:rsidR="00BE63E7" w:rsidRPr="009433A4" w:rsidRDefault="00BE63E7" w:rsidP="003466CC">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Borders>
              <w:top w:val="nil"/>
              <w:left w:val="nil"/>
              <w:bottom w:val="nil"/>
              <w:right w:val="nil"/>
            </w:tcBorders>
          </w:tcPr>
          <w:p w:rsidR="00BE63E7" w:rsidRPr="009433A4" w:rsidRDefault="00BE63E7"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tcBorders>
              <w:top w:val="nil"/>
              <w:left w:val="nil"/>
              <w:bottom w:val="nil"/>
              <w:right w:val="nil"/>
            </w:tcBorders>
          </w:tcPr>
          <w:p w:rsidR="00BE63E7" w:rsidRPr="009433A4" w:rsidRDefault="00BE63E7" w:rsidP="003466CC">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показатель отсутствует.</w:t>
            </w:r>
          </w:p>
        </w:tc>
      </w:tr>
    </w:tbl>
    <w:p w:rsidR="003455E2" w:rsidRPr="009433A4" w:rsidRDefault="003455E2" w:rsidP="0061528C">
      <w:pPr>
        <w:pStyle w:val="afffa"/>
        <w:spacing w:after="0"/>
        <w:ind w:firstLine="709"/>
        <w:rPr>
          <w:rFonts w:ascii="Segoe UI Light" w:hAnsi="Segoe UI Light" w:cs="Arial"/>
          <w:spacing w:val="2"/>
          <w:sz w:val="22"/>
          <w:szCs w:val="22"/>
          <w:shd w:val="clear" w:color="auto" w:fill="FFFFFF"/>
        </w:rPr>
      </w:pPr>
    </w:p>
    <w:p w:rsidR="003455E2" w:rsidRPr="009433A4" w:rsidRDefault="003455E2">
      <w:pPr>
        <w:rPr>
          <w:rFonts w:ascii="Segoe UI Light" w:eastAsia="Times New Roman" w:hAnsi="Segoe UI Light" w:cs="Arial"/>
          <w:spacing w:val="2"/>
          <w:shd w:val="clear" w:color="auto" w:fill="FFFFFF"/>
        </w:rPr>
      </w:pPr>
      <w:r w:rsidRPr="009433A4">
        <w:rPr>
          <w:rFonts w:ascii="Segoe UI Light" w:hAnsi="Segoe UI Light" w:cs="Arial"/>
          <w:spacing w:val="2"/>
          <w:shd w:val="clear" w:color="auto" w:fill="FFFFFF"/>
        </w:rPr>
        <w:br w:type="page"/>
      </w:r>
    </w:p>
    <w:p w:rsidR="001C7356" w:rsidRPr="009433A4" w:rsidRDefault="00714B99" w:rsidP="0061528C">
      <w:pPr>
        <w:pStyle w:val="afffa"/>
        <w:spacing w:after="0"/>
        <w:ind w:firstLine="709"/>
        <w:rPr>
          <w:rFonts w:ascii="Segoe UI Light" w:hAnsi="Segoe UI Light" w:cs="Arial"/>
          <w:spacing w:val="2"/>
          <w:sz w:val="22"/>
          <w:szCs w:val="22"/>
          <w:shd w:val="clear" w:color="auto" w:fill="FFFFFF"/>
        </w:rPr>
      </w:pPr>
      <w:r w:rsidRPr="009433A4">
        <w:rPr>
          <w:rFonts w:ascii="Segoe UI Light" w:hAnsi="Segoe UI Light" w:cs="Arial"/>
          <w:spacing w:val="2"/>
          <w:sz w:val="22"/>
          <w:szCs w:val="22"/>
          <w:shd w:val="clear" w:color="auto" w:fill="FFFFFF"/>
        </w:rPr>
        <w:lastRenderedPageBreak/>
        <w:t xml:space="preserve">3.5.10. Основные технико-экономические показатели «Генерального плана </w:t>
      </w:r>
      <w:r w:rsidR="001F3915" w:rsidRPr="009433A4">
        <w:rPr>
          <w:rFonts w:ascii="Segoe UI Light" w:hAnsi="Segoe UI Light" w:cs="Arial"/>
          <w:spacing w:val="2"/>
          <w:sz w:val="22"/>
          <w:szCs w:val="22"/>
          <w:shd w:val="clear" w:color="auto" w:fill="FFFFFF"/>
        </w:rPr>
        <w:t>Краснопольского</w:t>
      </w:r>
      <w:r w:rsidRPr="009433A4">
        <w:rPr>
          <w:rFonts w:ascii="Segoe UI Light" w:hAnsi="Segoe UI Light" w:cs="Arial"/>
          <w:spacing w:val="2"/>
          <w:sz w:val="22"/>
          <w:szCs w:val="22"/>
          <w:shd w:val="clear" w:color="auto" w:fill="FFFFFF"/>
        </w:rPr>
        <w:t xml:space="preserve"> сельского поселения Сосновского муниципального района Челябинской области»</w:t>
      </w:r>
    </w:p>
    <w:p w:rsidR="001C7356" w:rsidRPr="009433A4" w:rsidRDefault="004E2D5D" w:rsidP="00575CB0">
      <w:pPr>
        <w:pStyle w:val="afffa"/>
        <w:spacing w:after="0"/>
        <w:ind w:firstLine="709"/>
        <w:jc w:val="right"/>
        <w:rPr>
          <w:rFonts w:ascii="Segoe UI Light" w:hAnsi="Segoe UI Light" w:cs="Arial"/>
          <w:spacing w:val="2"/>
          <w:sz w:val="16"/>
          <w:szCs w:val="16"/>
          <w:shd w:val="clear" w:color="auto" w:fill="FFFFFF"/>
        </w:rPr>
      </w:pPr>
      <w:r w:rsidRPr="009433A4">
        <w:rPr>
          <w:rFonts w:ascii="Segoe UI Light" w:hAnsi="Segoe UI Light"/>
          <w:spacing w:val="-2"/>
          <w:sz w:val="16"/>
          <w:szCs w:val="16"/>
        </w:rPr>
        <w:t>Таблица</w:t>
      </w:r>
      <w:r w:rsidR="006208A1" w:rsidRPr="009433A4">
        <w:rPr>
          <w:rFonts w:ascii="Segoe UI Light" w:hAnsi="Segoe UI Light"/>
          <w:spacing w:val="-2"/>
          <w:sz w:val="16"/>
          <w:szCs w:val="16"/>
        </w:rPr>
        <w:t xml:space="preserve"> 2</w:t>
      </w:r>
      <w:r w:rsidR="00575CB0" w:rsidRPr="009433A4">
        <w:rPr>
          <w:rFonts w:ascii="Segoe UI Light" w:hAnsi="Segoe UI Light"/>
          <w:spacing w:val="-2"/>
          <w:sz w:val="16"/>
          <w:szCs w:val="16"/>
        </w:rPr>
        <w:t>6</w:t>
      </w:r>
    </w:p>
    <w:tbl>
      <w:tblPr>
        <w:tblStyle w:val="ae"/>
        <w:tblW w:w="10173" w:type="dxa"/>
        <w:tblLayout w:type="fixed"/>
        <w:tblLook w:val="04A0" w:firstRow="1" w:lastRow="0" w:firstColumn="1" w:lastColumn="0" w:noHBand="0" w:noVBand="1"/>
      </w:tblPr>
      <w:tblGrid>
        <w:gridCol w:w="817"/>
        <w:gridCol w:w="4536"/>
        <w:gridCol w:w="1418"/>
        <w:gridCol w:w="1701"/>
        <w:gridCol w:w="1701"/>
      </w:tblGrid>
      <w:tr w:rsidR="00B70733" w:rsidRPr="009433A4" w:rsidTr="00667242">
        <w:trPr>
          <w:cnfStyle w:val="100000000000" w:firstRow="1" w:lastRow="0" w:firstColumn="0" w:lastColumn="0" w:oddVBand="0" w:evenVBand="0" w:oddHBand="0" w:evenHBand="0" w:firstRowFirstColumn="0" w:firstRowLastColumn="0" w:lastRowFirstColumn="0" w:lastRowLastColumn="0"/>
          <w:trHeight w:val="369"/>
          <w:tblHeader/>
        </w:trPr>
        <w:tc>
          <w:tcPr>
            <w:cnfStyle w:val="001000000000" w:firstRow="0" w:lastRow="0" w:firstColumn="1" w:lastColumn="0" w:oddVBand="0" w:evenVBand="0" w:oddHBand="0" w:evenHBand="0" w:firstRowFirstColumn="0" w:firstRowLastColumn="0" w:lastRowFirstColumn="0" w:lastRowLastColumn="0"/>
            <w:tcW w:w="817" w:type="dxa"/>
            <w:vAlign w:val="center"/>
          </w:tcPr>
          <w:p w:rsidR="00E61F18" w:rsidRPr="009433A4" w:rsidRDefault="00E61F18" w:rsidP="003466CC">
            <w:pPr>
              <w:spacing w:line="276" w:lineRule="auto"/>
              <w:jc w:val="center"/>
              <w:rPr>
                <w:rFonts w:ascii="Segoe UI Light" w:hAnsi="Segoe UI Light" w:cs="Arial"/>
                <w:spacing w:val="2"/>
                <w:shd w:val="clear" w:color="auto" w:fill="FFFFFF"/>
              </w:rPr>
            </w:pPr>
            <w:r w:rsidRPr="009433A4">
              <w:rPr>
                <w:rFonts w:ascii="Segoe UI Light" w:hAnsi="Segoe UI Light" w:cs="Arial"/>
                <w:spacing w:val="2"/>
                <w:shd w:val="clear" w:color="auto" w:fill="FFFFFF"/>
              </w:rPr>
              <w:t>№</w:t>
            </w:r>
          </w:p>
        </w:tc>
        <w:tc>
          <w:tcPr>
            <w:tcW w:w="4536" w:type="dxa"/>
            <w:vAlign w:val="center"/>
          </w:tcPr>
          <w:p w:rsidR="00E61F18" w:rsidRPr="009433A4" w:rsidRDefault="00E61F18" w:rsidP="003466CC">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r w:rsidRPr="009433A4">
              <w:rPr>
                <w:rFonts w:ascii="Segoe UI Light" w:hAnsi="Segoe UI Light" w:cs="Arial"/>
                <w:spacing w:val="2"/>
                <w:shd w:val="clear" w:color="auto" w:fill="FFFFFF"/>
              </w:rPr>
              <w:t>Наименование показателя</w:t>
            </w:r>
          </w:p>
        </w:tc>
        <w:tc>
          <w:tcPr>
            <w:tcW w:w="1418" w:type="dxa"/>
            <w:vAlign w:val="center"/>
          </w:tcPr>
          <w:p w:rsidR="00E61F18" w:rsidRPr="009433A4" w:rsidRDefault="00E61F18" w:rsidP="003466CC">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r w:rsidRPr="009433A4">
              <w:rPr>
                <w:rFonts w:ascii="Segoe UI Light" w:hAnsi="Segoe UI Light" w:cs="Arial"/>
                <w:spacing w:val="2"/>
                <w:shd w:val="clear" w:color="auto" w:fill="FFFFFF"/>
              </w:rPr>
              <w:t>Единица измерения</w:t>
            </w:r>
          </w:p>
        </w:tc>
        <w:tc>
          <w:tcPr>
            <w:tcW w:w="1701" w:type="dxa"/>
            <w:vAlign w:val="center"/>
          </w:tcPr>
          <w:p w:rsidR="00E61F18" w:rsidRPr="009433A4" w:rsidRDefault="00E61F18" w:rsidP="003466CC">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r w:rsidRPr="009433A4">
              <w:rPr>
                <w:rFonts w:ascii="Segoe UI Light" w:hAnsi="Segoe UI Light" w:cs="Arial"/>
                <w:spacing w:val="2"/>
                <w:shd w:val="clear" w:color="auto" w:fill="FFFFFF"/>
              </w:rPr>
              <w:t>Современное состояние</w:t>
            </w:r>
          </w:p>
          <w:p w:rsidR="00E61F18" w:rsidRPr="009433A4" w:rsidRDefault="00E61F18" w:rsidP="003466CC">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r w:rsidRPr="009433A4">
              <w:rPr>
                <w:rFonts w:ascii="Segoe UI Light" w:hAnsi="Segoe UI Light" w:cs="Arial"/>
                <w:spacing w:val="2"/>
                <w:shd w:val="clear" w:color="auto" w:fill="FFFFFF"/>
              </w:rPr>
              <w:t>201</w:t>
            </w:r>
            <w:r w:rsidR="009D3C39" w:rsidRPr="009433A4">
              <w:rPr>
                <w:rFonts w:ascii="Segoe UI Light" w:hAnsi="Segoe UI Light" w:cs="Arial"/>
                <w:spacing w:val="2"/>
                <w:shd w:val="clear" w:color="auto" w:fill="FFFFFF"/>
              </w:rPr>
              <w:t>7</w:t>
            </w:r>
            <w:r w:rsidRPr="009433A4">
              <w:rPr>
                <w:rFonts w:ascii="Segoe UI Light" w:hAnsi="Segoe UI Light" w:cs="Arial"/>
                <w:spacing w:val="2"/>
                <w:shd w:val="clear" w:color="auto" w:fill="FFFFFF"/>
              </w:rPr>
              <w:t xml:space="preserve"> год</w:t>
            </w:r>
          </w:p>
        </w:tc>
        <w:tc>
          <w:tcPr>
            <w:tcW w:w="1701" w:type="dxa"/>
            <w:vAlign w:val="center"/>
          </w:tcPr>
          <w:p w:rsidR="00E61F18" w:rsidRPr="009433A4" w:rsidRDefault="00E61F18" w:rsidP="003466CC">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r w:rsidRPr="009433A4">
              <w:rPr>
                <w:rFonts w:ascii="Segoe UI Light" w:hAnsi="Segoe UI Light" w:cs="Arial"/>
                <w:spacing w:val="2"/>
                <w:shd w:val="clear" w:color="auto" w:fill="FFFFFF"/>
              </w:rPr>
              <w:t xml:space="preserve">Расчетный </w:t>
            </w:r>
            <w:r w:rsidR="000F1E71" w:rsidRPr="009433A4">
              <w:rPr>
                <w:rFonts w:ascii="Segoe UI Light" w:hAnsi="Segoe UI Light" w:cs="Arial"/>
                <w:spacing w:val="2"/>
                <w:shd w:val="clear" w:color="auto" w:fill="FFFFFF"/>
              </w:rPr>
              <w:t xml:space="preserve">                   </w:t>
            </w:r>
            <w:r w:rsidRPr="009433A4">
              <w:rPr>
                <w:rFonts w:ascii="Segoe UI Light" w:hAnsi="Segoe UI Light" w:cs="Arial"/>
                <w:spacing w:val="2"/>
                <w:shd w:val="clear" w:color="auto" w:fill="FFFFFF"/>
              </w:rPr>
              <w:t>срок</w:t>
            </w:r>
          </w:p>
          <w:p w:rsidR="00E61F18" w:rsidRPr="009433A4" w:rsidRDefault="00E61F18" w:rsidP="003466CC">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r w:rsidRPr="009433A4">
              <w:rPr>
                <w:rFonts w:ascii="Segoe UI Light" w:hAnsi="Segoe UI Light" w:cs="Arial"/>
                <w:spacing w:val="2"/>
                <w:shd w:val="clear" w:color="auto" w:fill="FFFFFF"/>
              </w:rPr>
              <w:t>2040 год</w:t>
            </w:r>
          </w:p>
        </w:tc>
      </w:tr>
      <w:tr w:rsidR="00B70733" w:rsidRPr="009433A4" w:rsidTr="0035246F">
        <w:trPr>
          <w:trHeight w:val="284"/>
        </w:trPr>
        <w:tc>
          <w:tcPr>
            <w:cnfStyle w:val="001000000000" w:firstRow="0" w:lastRow="0" w:firstColumn="1" w:lastColumn="0" w:oddVBand="0" w:evenVBand="0" w:oddHBand="0" w:evenHBand="0" w:firstRowFirstColumn="0" w:firstRowLastColumn="0" w:lastRowFirstColumn="0" w:lastRowLastColumn="0"/>
            <w:tcW w:w="10173" w:type="dxa"/>
            <w:gridSpan w:val="5"/>
            <w:vAlign w:val="center"/>
          </w:tcPr>
          <w:p w:rsidR="003455E2" w:rsidRPr="009433A4" w:rsidRDefault="003455E2" w:rsidP="003466CC">
            <w:pPr>
              <w:spacing w:line="276" w:lineRule="auto"/>
              <w:rPr>
                <w:rFonts w:ascii="Segoe UI Light" w:hAnsi="Segoe UI Light" w:cs="Arial"/>
                <w:b/>
                <w:spacing w:val="2"/>
                <w:shd w:val="clear" w:color="auto" w:fill="FFFFFF"/>
              </w:rPr>
            </w:pPr>
            <w:r w:rsidRPr="009433A4">
              <w:rPr>
                <w:rFonts w:ascii="Segoe UI Light" w:hAnsi="Segoe UI Light" w:cs="Arial"/>
                <w:b/>
                <w:spacing w:val="2"/>
                <w:shd w:val="clear" w:color="auto" w:fill="FFFFFF"/>
                <w:lang w:val="en-US"/>
              </w:rPr>
              <w:t>I</w:t>
            </w:r>
            <w:r w:rsidRPr="009433A4">
              <w:rPr>
                <w:rFonts w:ascii="Segoe UI Light" w:hAnsi="Segoe UI Light" w:cs="Arial"/>
                <w:b/>
                <w:spacing w:val="2"/>
                <w:shd w:val="clear" w:color="auto" w:fill="FFFFFF"/>
              </w:rPr>
              <w:t>. Территория</w:t>
            </w:r>
          </w:p>
        </w:tc>
      </w:tr>
      <w:tr w:rsidR="00CC467B" w:rsidRPr="009433A4" w:rsidTr="005F7A0C">
        <w:trPr>
          <w:trHeight w:val="284"/>
        </w:trPr>
        <w:tc>
          <w:tcPr>
            <w:cnfStyle w:val="001000000000" w:firstRow="0" w:lastRow="0" w:firstColumn="1" w:lastColumn="0" w:oddVBand="0" w:evenVBand="0" w:oddHBand="0" w:evenHBand="0" w:firstRowFirstColumn="0" w:firstRowLastColumn="0" w:lastRowFirstColumn="0" w:lastRowLastColumn="0"/>
            <w:tcW w:w="817" w:type="dxa"/>
          </w:tcPr>
          <w:p w:rsidR="00E95A9C" w:rsidRPr="009433A4" w:rsidRDefault="00E95A9C"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1.</w:t>
            </w:r>
          </w:p>
        </w:tc>
        <w:tc>
          <w:tcPr>
            <w:tcW w:w="4536" w:type="dxa"/>
          </w:tcPr>
          <w:p w:rsidR="00E95A9C" w:rsidRPr="009433A4" w:rsidRDefault="00E95A9C"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Общая площадь земель в границах муниципального образования</w:t>
            </w:r>
          </w:p>
        </w:tc>
        <w:tc>
          <w:tcPr>
            <w:tcW w:w="1418" w:type="dxa"/>
          </w:tcPr>
          <w:p w:rsidR="00E95A9C" w:rsidRPr="009433A4" w:rsidRDefault="00E95A9C"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га/кв</w:t>
            </w:r>
            <w:proofErr w:type="gramStart"/>
            <w:r w:rsidRPr="009433A4">
              <w:rPr>
                <w:rFonts w:cs="Arial"/>
                <w:spacing w:val="2"/>
                <w:shd w:val="clear" w:color="auto" w:fill="FFFFFF"/>
              </w:rPr>
              <w:t>.к</w:t>
            </w:r>
            <w:proofErr w:type="gramEnd"/>
            <w:r w:rsidRPr="009433A4">
              <w:rPr>
                <w:rFonts w:cs="Arial"/>
                <w:spacing w:val="2"/>
                <w:shd w:val="clear" w:color="auto" w:fill="FFFFFF"/>
              </w:rPr>
              <w:t>м</w:t>
            </w:r>
          </w:p>
        </w:tc>
        <w:tc>
          <w:tcPr>
            <w:tcW w:w="1701" w:type="dxa"/>
          </w:tcPr>
          <w:p w:rsidR="00E95A9C" w:rsidRPr="009433A4" w:rsidRDefault="00E95A9C"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7138,03/71,38</w:t>
            </w:r>
          </w:p>
        </w:tc>
        <w:tc>
          <w:tcPr>
            <w:tcW w:w="1701" w:type="dxa"/>
          </w:tcPr>
          <w:p w:rsidR="00E95A9C" w:rsidRPr="009433A4" w:rsidRDefault="00E95A9C"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7138,03/71,38</w:t>
            </w:r>
          </w:p>
        </w:tc>
      </w:tr>
      <w:tr w:rsidR="006D03B9" w:rsidRPr="009433A4" w:rsidTr="005F7A0C">
        <w:trPr>
          <w:trHeight w:val="284"/>
        </w:trPr>
        <w:tc>
          <w:tcPr>
            <w:cnfStyle w:val="001000000000" w:firstRow="0" w:lastRow="0" w:firstColumn="1" w:lastColumn="0" w:oddVBand="0" w:evenVBand="0" w:oddHBand="0" w:evenHBand="0" w:firstRowFirstColumn="0" w:firstRowLastColumn="0" w:lastRowFirstColumn="0" w:lastRowLastColumn="0"/>
            <w:tcW w:w="817" w:type="dxa"/>
          </w:tcPr>
          <w:p w:rsidR="009F7435" w:rsidRPr="009433A4" w:rsidRDefault="009F7435"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2.</w:t>
            </w:r>
          </w:p>
        </w:tc>
        <w:tc>
          <w:tcPr>
            <w:tcW w:w="4536" w:type="dxa"/>
          </w:tcPr>
          <w:p w:rsidR="009F7435" w:rsidRPr="009433A4" w:rsidRDefault="009F7435" w:rsidP="003466CC">
            <w:pPr>
              <w:spacing w:line="264"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Общая площадь земель в границах населенных пунктов,</w:t>
            </w:r>
          </w:p>
          <w:p w:rsidR="00EB06D6" w:rsidRPr="009433A4" w:rsidRDefault="009F7435" w:rsidP="003466CC">
            <w:pPr>
              <w:spacing w:line="264"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 xml:space="preserve">в том числе </w:t>
            </w:r>
            <w:r w:rsidR="00EB06D6" w:rsidRPr="009433A4">
              <w:rPr>
                <w:rFonts w:cs="Arial"/>
                <w:spacing w:val="2"/>
                <w:shd w:val="clear" w:color="auto" w:fill="FFFFFF"/>
              </w:rPr>
              <w:t>пос. Красное поле</w:t>
            </w:r>
          </w:p>
          <w:p w:rsidR="00EB06D6" w:rsidRPr="009433A4" w:rsidRDefault="00EB06D6" w:rsidP="003466CC">
            <w:pPr>
              <w:spacing w:line="264" w:lineRule="auto"/>
              <w:ind w:firstLine="884"/>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пос. Прудный</w:t>
            </w:r>
          </w:p>
          <w:p w:rsidR="00EB06D6" w:rsidRPr="009433A4" w:rsidRDefault="00EB06D6" w:rsidP="003466CC">
            <w:pPr>
              <w:spacing w:line="264" w:lineRule="auto"/>
              <w:ind w:firstLine="884"/>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д. Моховички</w:t>
            </w:r>
          </w:p>
          <w:p w:rsidR="00EB06D6" w:rsidRPr="009433A4" w:rsidRDefault="00EB06D6" w:rsidP="003466CC">
            <w:pPr>
              <w:spacing w:line="264" w:lineRule="auto"/>
              <w:ind w:firstLine="884"/>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д. Заварухино</w:t>
            </w:r>
          </w:p>
          <w:p w:rsidR="00785226" w:rsidRPr="009433A4" w:rsidRDefault="00EB06D6" w:rsidP="003466CC">
            <w:pPr>
              <w:spacing w:line="264" w:lineRule="auto"/>
              <w:ind w:firstLine="884"/>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д. Ключи</w:t>
            </w:r>
          </w:p>
        </w:tc>
        <w:tc>
          <w:tcPr>
            <w:tcW w:w="1418" w:type="dxa"/>
          </w:tcPr>
          <w:p w:rsidR="009F7435" w:rsidRPr="009433A4" w:rsidRDefault="009F7435"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га/кв</w:t>
            </w:r>
            <w:proofErr w:type="gramStart"/>
            <w:r w:rsidRPr="009433A4">
              <w:rPr>
                <w:rFonts w:cs="Arial"/>
                <w:spacing w:val="2"/>
                <w:shd w:val="clear" w:color="auto" w:fill="FFFFFF"/>
              </w:rPr>
              <w:t>.к</w:t>
            </w:r>
            <w:proofErr w:type="gramEnd"/>
            <w:r w:rsidRPr="009433A4">
              <w:rPr>
                <w:rFonts w:cs="Arial"/>
                <w:spacing w:val="2"/>
                <w:shd w:val="clear" w:color="auto" w:fill="FFFFFF"/>
              </w:rPr>
              <w:t>м</w:t>
            </w:r>
          </w:p>
        </w:tc>
        <w:tc>
          <w:tcPr>
            <w:tcW w:w="1701" w:type="dxa"/>
          </w:tcPr>
          <w:p w:rsidR="00E167EB" w:rsidRPr="009433A4" w:rsidRDefault="00C13004"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1639,37</w:t>
            </w:r>
            <w:r w:rsidR="00E167EB" w:rsidRPr="009433A4">
              <w:rPr>
                <w:rFonts w:cs="Arial"/>
                <w:spacing w:val="2"/>
                <w:shd w:val="clear" w:color="auto" w:fill="FFFFFF"/>
              </w:rPr>
              <w:t>/</w:t>
            </w:r>
            <w:r w:rsidRPr="009433A4">
              <w:rPr>
                <w:rFonts w:cs="Arial"/>
                <w:spacing w:val="2"/>
                <w:shd w:val="clear" w:color="auto" w:fill="FFFFFF"/>
              </w:rPr>
              <w:t>16,39</w:t>
            </w:r>
          </w:p>
          <w:p w:rsidR="007057BA" w:rsidRPr="009433A4" w:rsidRDefault="008856AC"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883,02/8,83</w:t>
            </w:r>
          </w:p>
          <w:p w:rsidR="008856AC" w:rsidRPr="009433A4" w:rsidRDefault="00C13004"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132,41</w:t>
            </w:r>
            <w:r w:rsidR="008856AC" w:rsidRPr="009433A4">
              <w:rPr>
                <w:rFonts w:cs="Arial"/>
                <w:spacing w:val="2"/>
                <w:shd w:val="clear" w:color="auto" w:fill="FFFFFF"/>
              </w:rPr>
              <w:t>/</w:t>
            </w:r>
            <w:r w:rsidRPr="009433A4">
              <w:rPr>
                <w:rFonts w:cs="Arial"/>
                <w:spacing w:val="2"/>
                <w:shd w:val="clear" w:color="auto" w:fill="FFFFFF"/>
              </w:rPr>
              <w:t>1,32</w:t>
            </w:r>
          </w:p>
          <w:p w:rsidR="008856AC" w:rsidRPr="009433A4" w:rsidRDefault="008856AC"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116,95*/1,17</w:t>
            </w:r>
          </w:p>
          <w:p w:rsidR="008856AC" w:rsidRPr="009433A4" w:rsidRDefault="008856AC"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53,91*/0,54</w:t>
            </w:r>
          </w:p>
          <w:p w:rsidR="008856AC" w:rsidRPr="009433A4" w:rsidRDefault="008856AC"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453,08/4,53</w:t>
            </w:r>
          </w:p>
        </w:tc>
        <w:tc>
          <w:tcPr>
            <w:tcW w:w="1701" w:type="dxa"/>
          </w:tcPr>
          <w:p w:rsidR="009F7435" w:rsidRPr="009433A4" w:rsidRDefault="003B2C94"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2175,09</w:t>
            </w:r>
            <w:r w:rsidR="00B91A93" w:rsidRPr="009433A4">
              <w:rPr>
                <w:rFonts w:cs="Arial"/>
                <w:spacing w:val="2"/>
                <w:shd w:val="clear" w:color="auto" w:fill="FFFFFF"/>
              </w:rPr>
              <w:t>/</w:t>
            </w:r>
            <w:r w:rsidRPr="009433A4">
              <w:rPr>
                <w:rFonts w:cs="Arial"/>
                <w:spacing w:val="2"/>
                <w:shd w:val="clear" w:color="auto" w:fill="FFFFFF"/>
              </w:rPr>
              <w:t>21,75</w:t>
            </w:r>
          </w:p>
          <w:p w:rsidR="008856AC" w:rsidRPr="009433A4" w:rsidRDefault="00B91A93"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99</w:t>
            </w:r>
            <w:r w:rsidR="00CC467B" w:rsidRPr="009433A4">
              <w:rPr>
                <w:rFonts w:cs="Arial"/>
                <w:spacing w:val="2"/>
                <w:shd w:val="clear" w:color="auto" w:fill="FFFFFF"/>
              </w:rPr>
              <w:t>2</w:t>
            </w:r>
            <w:r w:rsidRPr="009433A4">
              <w:rPr>
                <w:rFonts w:cs="Arial"/>
                <w:spacing w:val="2"/>
                <w:shd w:val="clear" w:color="auto" w:fill="FFFFFF"/>
              </w:rPr>
              <w:t>,0</w:t>
            </w:r>
            <w:r w:rsidR="00CC467B" w:rsidRPr="009433A4">
              <w:rPr>
                <w:rFonts w:cs="Arial"/>
                <w:spacing w:val="2"/>
                <w:shd w:val="clear" w:color="auto" w:fill="FFFFFF"/>
              </w:rPr>
              <w:t>6</w:t>
            </w:r>
            <w:r w:rsidRPr="009433A4">
              <w:rPr>
                <w:rFonts w:cs="Arial"/>
                <w:spacing w:val="2"/>
                <w:shd w:val="clear" w:color="auto" w:fill="FFFFFF"/>
              </w:rPr>
              <w:t>/9,9</w:t>
            </w:r>
            <w:r w:rsidR="00CC467B" w:rsidRPr="009433A4">
              <w:rPr>
                <w:rFonts w:cs="Arial"/>
                <w:spacing w:val="2"/>
                <w:shd w:val="clear" w:color="auto" w:fill="FFFFFF"/>
              </w:rPr>
              <w:t>2</w:t>
            </w:r>
          </w:p>
          <w:p w:rsidR="00B91A93" w:rsidRPr="009433A4" w:rsidRDefault="00CC467B"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131,30</w:t>
            </w:r>
            <w:r w:rsidR="00B91A93" w:rsidRPr="009433A4">
              <w:rPr>
                <w:rFonts w:cs="Arial"/>
                <w:spacing w:val="2"/>
                <w:shd w:val="clear" w:color="auto" w:fill="FFFFFF"/>
              </w:rPr>
              <w:t>/1,3</w:t>
            </w:r>
            <w:r w:rsidRPr="009433A4">
              <w:rPr>
                <w:rFonts w:cs="Arial"/>
                <w:spacing w:val="2"/>
                <w:shd w:val="clear" w:color="auto" w:fill="FFFFFF"/>
              </w:rPr>
              <w:t>1</w:t>
            </w:r>
          </w:p>
          <w:p w:rsidR="00B91A93" w:rsidRPr="009433A4" w:rsidRDefault="003B2C94"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274,59</w:t>
            </w:r>
            <w:r w:rsidR="00B91A93" w:rsidRPr="009433A4">
              <w:rPr>
                <w:rFonts w:cs="Arial"/>
                <w:spacing w:val="2"/>
                <w:shd w:val="clear" w:color="auto" w:fill="FFFFFF"/>
              </w:rPr>
              <w:t>/2,</w:t>
            </w:r>
            <w:r w:rsidRPr="009433A4">
              <w:rPr>
                <w:rFonts w:cs="Arial"/>
                <w:spacing w:val="2"/>
                <w:shd w:val="clear" w:color="auto" w:fill="FFFFFF"/>
              </w:rPr>
              <w:t>75</w:t>
            </w:r>
          </w:p>
          <w:p w:rsidR="00B91A93" w:rsidRPr="009433A4" w:rsidRDefault="003B2C94"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137,09</w:t>
            </w:r>
            <w:r w:rsidR="00B91A93" w:rsidRPr="009433A4">
              <w:rPr>
                <w:rFonts w:cs="Arial"/>
                <w:spacing w:val="2"/>
                <w:shd w:val="clear" w:color="auto" w:fill="FFFFFF"/>
              </w:rPr>
              <w:t>/1,</w:t>
            </w:r>
            <w:r w:rsidRPr="009433A4">
              <w:rPr>
                <w:rFonts w:cs="Arial"/>
                <w:spacing w:val="2"/>
                <w:shd w:val="clear" w:color="auto" w:fill="FFFFFF"/>
              </w:rPr>
              <w:t>37</w:t>
            </w:r>
          </w:p>
          <w:p w:rsidR="00B91A93" w:rsidRPr="009433A4" w:rsidRDefault="00B91A93" w:rsidP="003B2C94">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640,2</w:t>
            </w:r>
            <w:r w:rsidR="003B2C94" w:rsidRPr="009433A4">
              <w:rPr>
                <w:rFonts w:cs="Arial"/>
                <w:spacing w:val="2"/>
                <w:shd w:val="clear" w:color="auto" w:fill="FFFFFF"/>
              </w:rPr>
              <w:t>9</w:t>
            </w:r>
            <w:r w:rsidRPr="009433A4">
              <w:rPr>
                <w:rFonts w:cs="Arial"/>
                <w:spacing w:val="2"/>
                <w:shd w:val="clear" w:color="auto" w:fill="FFFFFF"/>
              </w:rPr>
              <w:t>/6,40</w:t>
            </w:r>
          </w:p>
        </w:tc>
      </w:tr>
      <w:tr w:rsidR="006D03B9" w:rsidRPr="009433A4" w:rsidTr="005F7A0C">
        <w:trPr>
          <w:trHeight w:val="284"/>
        </w:trPr>
        <w:tc>
          <w:tcPr>
            <w:cnfStyle w:val="001000000000" w:firstRow="0" w:lastRow="0" w:firstColumn="1" w:lastColumn="0" w:oddVBand="0" w:evenVBand="0" w:oddHBand="0" w:evenHBand="0" w:firstRowFirstColumn="0" w:firstRowLastColumn="0" w:lastRowFirstColumn="0" w:lastRowLastColumn="0"/>
            <w:tcW w:w="817" w:type="dxa"/>
          </w:tcPr>
          <w:p w:rsidR="009F7435" w:rsidRPr="009433A4" w:rsidRDefault="009F7435"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2.1.</w:t>
            </w:r>
          </w:p>
        </w:tc>
        <w:tc>
          <w:tcPr>
            <w:tcW w:w="4536" w:type="dxa"/>
          </w:tcPr>
          <w:p w:rsidR="009F7435" w:rsidRPr="009433A4" w:rsidRDefault="009F7435" w:rsidP="003466CC">
            <w:pPr>
              <w:spacing w:line="264"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жилая зона,</w:t>
            </w:r>
          </w:p>
          <w:p w:rsidR="00EB06D6" w:rsidRPr="009433A4" w:rsidRDefault="009F7435" w:rsidP="003466CC">
            <w:pPr>
              <w:spacing w:line="264"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 xml:space="preserve">в том числе </w:t>
            </w:r>
            <w:r w:rsidR="00EB06D6" w:rsidRPr="009433A4">
              <w:rPr>
                <w:rFonts w:cs="Arial"/>
                <w:spacing w:val="2"/>
                <w:shd w:val="clear" w:color="auto" w:fill="FFFFFF"/>
              </w:rPr>
              <w:t>пос. Красное поле</w:t>
            </w:r>
          </w:p>
          <w:p w:rsidR="00EB06D6" w:rsidRPr="009433A4" w:rsidRDefault="00EB06D6" w:rsidP="003466CC">
            <w:pPr>
              <w:spacing w:line="264" w:lineRule="auto"/>
              <w:ind w:firstLine="884"/>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пос. Прудный</w:t>
            </w:r>
          </w:p>
          <w:p w:rsidR="00EB06D6" w:rsidRPr="009433A4" w:rsidRDefault="00EB06D6" w:rsidP="003466CC">
            <w:pPr>
              <w:spacing w:line="264" w:lineRule="auto"/>
              <w:ind w:firstLine="884"/>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д. Моховички</w:t>
            </w:r>
          </w:p>
          <w:p w:rsidR="00EB06D6" w:rsidRPr="009433A4" w:rsidRDefault="00EB06D6" w:rsidP="003466CC">
            <w:pPr>
              <w:spacing w:line="264" w:lineRule="auto"/>
              <w:ind w:firstLine="884"/>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д. Заварухино</w:t>
            </w:r>
          </w:p>
          <w:p w:rsidR="009F7435" w:rsidRPr="009433A4" w:rsidRDefault="00EB06D6" w:rsidP="003466CC">
            <w:pPr>
              <w:spacing w:line="264" w:lineRule="auto"/>
              <w:ind w:firstLine="884"/>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д. Ключи</w:t>
            </w:r>
          </w:p>
        </w:tc>
        <w:tc>
          <w:tcPr>
            <w:tcW w:w="1418" w:type="dxa"/>
          </w:tcPr>
          <w:p w:rsidR="009F7435" w:rsidRPr="009433A4" w:rsidRDefault="009F7435"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roofErr w:type="gramStart"/>
            <w:r w:rsidRPr="009433A4">
              <w:rPr>
                <w:rFonts w:cs="Arial"/>
                <w:spacing w:val="2"/>
                <w:shd w:val="clear" w:color="auto" w:fill="FFFFFF"/>
              </w:rPr>
              <w:t>га</w:t>
            </w:r>
            <w:proofErr w:type="gramEnd"/>
            <w:r w:rsidRPr="009433A4">
              <w:rPr>
                <w:rFonts w:cs="Arial"/>
                <w:spacing w:val="2"/>
                <w:shd w:val="clear" w:color="auto" w:fill="FFFFFF"/>
              </w:rPr>
              <w:t xml:space="preserve">/% </w:t>
            </w:r>
            <w:r w:rsidRPr="009433A4">
              <w:rPr>
                <w:rFonts w:cs="Arial"/>
                <w:spacing w:val="2"/>
                <w:szCs w:val="16"/>
                <w:shd w:val="clear" w:color="auto" w:fill="FFFFFF"/>
              </w:rPr>
              <w:t>от общей площади земель в установленных границах</w:t>
            </w:r>
          </w:p>
        </w:tc>
        <w:tc>
          <w:tcPr>
            <w:tcW w:w="1701" w:type="dxa"/>
          </w:tcPr>
          <w:p w:rsidR="0069708A" w:rsidRPr="009433A4" w:rsidRDefault="000A29B7"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448,77/27</w:t>
            </w:r>
          </w:p>
          <w:p w:rsidR="008F5226" w:rsidRPr="009433A4" w:rsidRDefault="008F5226"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178,28/20</w:t>
            </w:r>
          </w:p>
          <w:p w:rsidR="008F5226" w:rsidRPr="009433A4" w:rsidRDefault="008F5226"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118,80/</w:t>
            </w:r>
            <w:r w:rsidR="0069708A" w:rsidRPr="009433A4">
              <w:rPr>
                <w:rFonts w:cs="Arial"/>
                <w:spacing w:val="2"/>
                <w:shd w:val="clear" w:color="auto" w:fill="FFFFFF"/>
              </w:rPr>
              <w:t>90</w:t>
            </w:r>
          </w:p>
          <w:p w:rsidR="008F5226" w:rsidRPr="009433A4" w:rsidRDefault="008F5226"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77,64/66</w:t>
            </w:r>
          </w:p>
          <w:p w:rsidR="008F5226" w:rsidRPr="009433A4" w:rsidRDefault="008F5226"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42,21/78</w:t>
            </w:r>
          </w:p>
          <w:p w:rsidR="008F5226" w:rsidRPr="009433A4" w:rsidRDefault="008F5226"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31,84/7</w:t>
            </w:r>
          </w:p>
        </w:tc>
        <w:tc>
          <w:tcPr>
            <w:tcW w:w="1701" w:type="dxa"/>
          </w:tcPr>
          <w:p w:rsidR="001E16E1" w:rsidRPr="009433A4" w:rsidRDefault="00C82174"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1495,45</w:t>
            </w:r>
            <w:r w:rsidR="009A52FE" w:rsidRPr="009433A4">
              <w:rPr>
                <w:rFonts w:cs="Arial"/>
                <w:spacing w:val="2"/>
                <w:shd w:val="clear" w:color="auto" w:fill="FFFFFF"/>
              </w:rPr>
              <w:t>/69</w:t>
            </w:r>
          </w:p>
          <w:p w:rsidR="009A52FE" w:rsidRPr="009433A4" w:rsidRDefault="003473CC"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629,37</w:t>
            </w:r>
            <w:r w:rsidR="009A52FE" w:rsidRPr="009433A4">
              <w:rPr>
                <w:rFonts w:cs="Arial"/>
                <w:spacing w:val="2"/>
                <w:shd w:val="clear" w:color="auto" w:fill="FFFFFF"/>
              </w:rPr>
              <w:t>/6</w:t>
            </w:r>
            <w:r w:rsidR="005B3170" w:rsidRPr="009433A4">
              <w:rPr>
                <w:rFonts w:cs="Arial"/>
                <w:spacing w:val="2"/>
                <w:shd w:val="clear" w:color="auto" w:fill="FFFFFF"/>
              </w:rPr>
              <w:t>3</w:t>
            </w:r>
          </w:p>
          <w:p w:rsidR="009A52FE" w:rsidRPr="009433A4" w:rsidRDefault="005B3170"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119,63</w:t>
            </w:r>
            <w:r w:rsidR="009A52FE" w:rsidRPr="009433A4">
              <w:rPr>
                <w:rFonts w:cs="Arial"/>
                <w:spacing w:val="2"/>
                <w:shd w:val="clear" w:color="auto" w:fill="FFFFFF"/>
              </w:rPr>
              <w:t>/9</w:t>
            </w:r>
            <w:r w:rsidRPr="009433A4">
              <w:rPr>
                <w:rFonts w:cs="Arial"/>
                <w:spacing w:val="2"/>
                <w:shd w:val="clear" w:color="auto" w:fill="FFFFFF"/>
              </w:rPr>
              <w:t>1</w:t>
            </w:r>
          </w:p>
          <w:p w:rsidR="009A52FE" w:rsidRPr="009433A4" w:rsidRDefault="005B3170"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175,27</w:t>
            </w:r>
            <w:r w:rsidR="009A52FE" w:rsidRPr="009433A4">
              <w:rPr>
                <w:rFonts w:cs="Arial"/>
                <w:spacing w:val="2"/>
                <w:shd w:val="clear" w:color="auto" w:fill="FFFFFF"/>
              </w:rPr>
              <w:t>/</w:t>
            </w:r>
            <w:r w:rsidRPr="009433A4">
              <w:rPr>
                <w:rFonts w:cs="Arial"/>
                <w:spacing w:val="2"/>
                <w:shd w:val="clear" w:color="auto" w:fill="FFFFFF"/>
              </w:rPr>
              <w:t>64</w:t>
            </w:r>
          </w:p>
          <w:p w:rsidR="009A52FE" w:rsidRPr="009433A4" w:rsidRDefault="005B3170" w:rsidP="009A52FE">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63,95</w:t>
            </w:r>
            <w:r w:rsidR="009A52FE" w:rsidRPr="009433A4">
              <w:rPr>
                <w:rFonts w:cs="Arial"/>
                <w:spacing w:val="2"/>
                <w:shd w:val="clear" w:color="auto" w:fill="FFFFFF"/>
              </w:rPr>
              <w:t>/</w:t>
            </w:r>
            <w:r w:rsidRPr="009433A4">
              <w:rPr>
                <w:rFonts w:cs="Arial"/>
                <w:spacing w:val="2"/>
                <w:shd w:val="clear" w:color="auto" w:fill="FFFFFF"/>
              </w:rPr>
              <w:t>47</w:t>
            </w:r>
          </w:p>
          <w:p w:rsidR="009A52FE" w:rsidRPr="009433A4" w:rsidRDefault="005B3170" w:rsidP="009A52FE">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507,24</w:t>
            </w:r>
            <w:r w:rsidR="009A52FE" w:rsidRPr="009433A4">
              <w:rPr>
                <w:rFonts w:cs="Arial"/>
                <w:spacing w:val="2"/>
                <w:shd w:val="clear" w:color="auto" w:fill="FFFFFF"/>
              </w:rPr>
              <w:t>/79</w:t>
            </w:r>
          </w:p>
        </w:tc>
      </w:tr>
      <w:tr w:rsidR="009B3A54" w:rsidRPr="009433A4" w:rsidTr="00402FC7">
        <w:trPr>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914671" w:rsidRPr="009433A4" w:rsidRDefault="00914671"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2.1.1.</w:t>
            </w:r>
          </w:p>
        </w:tc>
        <w:tc>
          <w:tcPr>
            <w:tcW w:w="4536" w:type="dxa"/>
            <w:vAlign w:val="center"/>
          </w:tcPr>
          <w:p w:rsidR="00914671" w:rsidRPr="009433A4" w:rsidRDefault="00914671"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зона застройки индивидуальными жилыми домами</w:t>
            </w:r>
          </w:p>
        </w:tc>
        <w:tc>
          <w:tcPr>
            <w:tcW w:w="1418" w:type="dxa"/>
            <w:vAlign w:val="center"/>
          </w:tcPr>
          <w:p w:rsidR="00914671" w:rsidRPr="009433A4" w:rsidRDefault="00402FC7"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то же</w:t>
            </w:r>
          </w:p>
        </w:tc>
        <w:tc>
          <w:tcPr>
            <w:tcW w:w="1701" w:type="dxa"/>
            <w:vAlign w:val="center"/>
          </w:tcPr>
          <w:p w:rsidR="00914671" w:rsidRPr="009433A4" w:rsidRDefault="00860E4D"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436,09/</w:t>
            </w:r>
            <w:r w:rsidR="00BB7E53" w:rsidRPr="009433A4">
              <w:rPr>
                <w:rFonts w:cs="Arial"/>
                <w:spacing w:val="2"/>
                <w:shd w:val="clear" w:color="auto" w:fill="FFFFFF"/>
              </w:rPr>
              <w:t>26</w:t>
            </w:r>
          </w:p>
        </w:tc>
        <w:tc>
          <w:tcPr>
            <w:tcW w:w="1701" w:type="dxa"/>
            <w:vAlign w:val="center"/>
          </w:tcPr>
          <w:p w:rsidR="00914671" w:rsidRPr="009433A4" w:rsidRDefault="00C82174"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1441,80</w:t>
            </w:r>
            <w:r w:rsidR="009A52FE" w:rsidRPr="009433A4">
              <w:rPr>
                <w:rFonts w:cs="Arial"/>
                <w:spacing w:val="2"/>
                <w:shd w:val="clear" w:color="auto" w:fill="FFFFFF"/>
              </w:rPr>
              <w:t>/66</w:t>
            </w:r>
          </w:p>
        </w:tc>
      </w:tr>
      <w:tr w:rsidR="009B3A54" w:rsidRPr="009433A4" w:rsidTr="005F7A0C">
        <w:trPr>
          <w:trHeight w:val="284"/>
        </w:trPr>
        <w:tc>
          <w:tcPr>
            <w:cnfStyle w:val="001000000000" w:firstRow="0" w:lastRow="0" w:firstColumn="1" w:lastColumn="0" w:oddVBand="0" w:evenVBand="0" w:oddHBand="0" w:evenHBand="0" w:firstRowFirstColumn="0" w:firstRowLastColumn="0" w:lastRowFirstColumn="0" w:lastRowLastColumn="0"/>
            <w:tcW w:w="817" w:type="dxa"/>
          </w:tcPr>
          <w:p w:rsidR="005B3277" w:rsidRPr="009433A4" w:rsidRDefault="005B3277"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2.1.2.</w:t>
            </w:r>
          </w:p>
        </w:tc>
        <w:tc>
          <w:tcPr>
            <w:tcW w:w="4536" w:type="dxa"/>
          </w:tcPr>
          <w:p w:rsidR="005B3277" w:rsidRPr="009433A4" w:rsidRDefault="005B3277"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зона застройки малоэтажными жилыми домами</w:t>
            </w:r>
          </w:p>
          <w:p w:rsidR="005B3277" w:rsidRPr="009433A4" w:rsidRDefault="005B3277"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(до 4 этажей)</w:t>
            </w:r>
          </w:p>
        </w:tc>
        <w:tc>
          <w:tcPr>
            <w:tcW w:w="1418" w:type="dxa"/>
          </w:tcPr>
          <w:p w:rsidR="005B3277" w:rsidRPr="009433A4" w:rsidRDefault="00402FC7"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 « –</w:t>
            </w:r>
          </w:p>
        </w:tc>
        <w:tc>
          <w:tcPr>
            <w:tcW w:w="1701" w:type="dxa"/>
          </w:tcPr>
          <w:p w:rsidR="005B3277" w:rsidRPr="009433A4" w:rsidRDefault="00860E4D"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11,48/</w:t>
            </w:r>
            <w:r w:rsidR="00BB7E53" w:rsidRPr="009433A4">
              <w:rPr>
                <w:rFonts w:cs="Arial"/>
                <w:spacing w:val="2"/>
                <w:shd w:val="clear" w:color="auto" w:fill="FFFFFF"/>
              </w:rPr>
              <w:t>1</w:t>
            </w:r>
          </w:p>
        </w:tc>
        <w:tc>
          <w:tcPr>
            <w:tcW w:w="1701" w:type="dxa"/>
          </w:tcPr>
          <w:p w:rsidR="005B3277" w:rsidRPr="009433A4" w:rsidRDefault="009A52FE" w:rsidP="00044BC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12,54/</w:t>
            </w:r>
            <w:r w:rsidR="00044BC4" w:rsidRPr="009433A4">
              <w:rPr>
                <w:rFonts w:cs="Arial"/>
                <w:spacing w:val="2"/>
                <w:shd w:val="clear" w:color="auto" w:fill="FFFFFF"/>
              </w:rPr>
              <w:t>0,6</w:t>
            </w:r>
          </w:p>
        </w:tc>
      </w:tr>
      <w:tr w:rsidR="009B3A54" w:rsidRPr="009433A4" w:rsidTr="005F7A0C">
        <w:trPr>
          <w:trHeight w:val="284"/>
        </w:trPr>
        <w:tc>
          <w:tcPr>
            <w:cnfStyle w:val="001000000000" w:firstRow="0" w:lastRow="0" w:firstColumn="1" w:lastColumn="0" w:oddVBand="0" w:evenVBand="0" w:oddHBand="0" w:evenHBand="0" w:firstRowFirstColumn="0" w:firstRowLastColumn="0" w:lastRowFirstColumn="0" w:lastRowLastColumn="0"/>
            <w:tcW w:w="817" w:type="dxa"/>
          </w:tcPr>
          <w:p w:rsidR="00402FC7" w:rsidRPr="009433A4" w:rsidRDefault="00402FC7"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2.1.3.</w:t>
            </w:r>
          </w:p>
        </w:tc>
        <w:tc>
          <w:tcPr>
            <w:tcW w:w="4536" w:type="dxa"/>
          </w:tcPr>
          <w:p w:rsidR="00402FC7" w:rsidRPr="009433A4" w:rsidRDefault="00402FC7"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зона застройки среднеэтажными жилыми домами</w:t>
            </w:r>
          </w:p>
          <w:p w:rsidR="00402FC7" w:rsidRPr="009433A4" w:rsidRDefault="00402FC7"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(от 5 до 8 этажей)</w:t>
            </w:r>
          </w:p>
        </w:tc>
        <w:tc>
          <w:tcPr>
            <w:tcW w:w="1418" w:type="dxa"/>
          </w:tcPr>
          <w:p w:rsidR="00402FC7" w:rsidRPr="009433A4" w:rsidRDefault="00402FC7"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 « –</w:t>
            </w:r>
          </w:p>
        </w:tc>
        <w:tc>
          <w:tcPr>
            <w:tcW w:w="1701" w:type="dxa"/>
          </w:tcPr>
          <w:p w:rsidR="00402FC7" w:rsidRPr="009433A4" w:rsidRDefault="00402FC7"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0</w:t>
            </w:r>
          </w:p>
        </w:tc>
        <w:tc>
          <w:tcPr>
            <w:tcW w:w="1701" w:type="dxa"/>
          </w:tcPr>
          <w:p w:rsidR="00402FC7" w:rsidRPr="009433A4" w:rsidRDefault="009A52FE"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1,49/0,1</w:t>
            </w:r>
          </w:p>
        </w:tc>
      </w:tr>
      <w:tr w:rsidR="009B3A54" w:rsidRPr="009433A4" w:rsidTr="005F7A0C">
        <w:trPr>
          <w:trHeight w:val="284"/>
        </w:trPr>
        <w:tc>
          <w:tcPr>
            <w:cnfStyle w:val="001000000000" w:firstRow="0" w:lastRow="0" w:firstColumn="1" w:lastColumn="0" w:oddVBand="0" w:evenVBand="0" w:oddHBand="0" w:evenHBand="0" w:firstRowFirstColumn="0" w:firstRowLastColumn="0" w:lastRowFirstColumn="0" w:lastRowLastColumn="0"/>
            <w:tcW w:w="817" w:type="dxa"/>
          </w:tcPr>
          <w:p w:rsidR="00402FC7" w:rsidRPr="009433A4" w:rsidRDefault="00402FC7"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2.1.4.</w:t>
            </w:r>
          </w:p>
        </w:tc>
        <w:tc>
          <w:tcPr>
            <w:tcW w:w="4536" w:type="dxa"/>
          </w:tcPr>
          <w:p w:rsidR="00402FC7" w:rsidRPr="009433A4" w:rsidRDefault="00402FC7"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зона застройки многоэтажными жилыми домами</w:t>
            </w:r>
          </w:p>
          <w:p w:rsidR="00402FC7" w:rsidRPr="009433A4" w:rsidRDefault="00402FC7"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(от 9 этажей и более)</w:t>
            </w:r>
          </w:p>
        </w:tc>
        <w:tc>
          <w:tcPr>
            <w:tcW w:w="1418" w:type="dxa"/>
          </w:tcPr>
          <w:p w:rsidR="00402FC7" w:rsidRPr="009433A4" w:rsidRDefault="00402FC7"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 « –</w:t>
            </w:r>
          </w:p>
        </w:tc>
        <w:tc>
          <w:tcPr>
            <w:tcW w:w="1701" w:type="dxa"/>
          </w:tcPr>
          <w:p w:rsidR="00402FC7" w:rsidRPr="009433A4" w:rsidRDefault="00402FC7"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5,98/0,4</w:t>
            </w:r>
          </w:p>
        </w:tc>
        <w:tc>
          <w:tcPr>
            <w:tcW w:w="1701" w:type="dxa"/>
          </w:tcPr>
          <w:p w:rsidR="00402FC7" w:rsidRPr="009433A4" w:rsidRDefault="009A52FE" w:rsidP="00C82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39,</w:t>
            </w:r>
            <w:r w:rsidR="00C82174" w:rsidRPr="009433A4">
              <w:rPr>
                <w:rFonts w:cs="Arial"/>
                <w:spacing w:val="2"/>
                <w:shd w:val="clear" w:color="auto" w:fill="FFFFFF"/>
              </w:rPr>
              <w:t>62</w:t>
            </w:r>
            <w:r w:rsidRPr="009433A4">
              <w:rPr>
                <w:rFonts w:cs="Arial"/>
                <w:spacing w:val="2"/>
                <w:shd w:val="clear" w:color="auto" w:fill="FFFFFF"/>
              </w:rPr>
              <w:t>/2</w:t>
            </w:r>
          </w:p>
        </w:tc>
      </w:tr>
      <w:tr w:rsidR="009B3A54" w:rsidRPr="009433A4" w:rsidTr="00044BC4">
        <w:trPr>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B70733" w:rsidRPr="009433A4" w:rsidRDefault="00B70733" w:rsidP="00CC467B">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2.2.</w:t>
            </w:r>
          </w:p>
        </w:tc>
        <w:tc>
          <w:tcPr>
            <w:tcW w:w="4536" w:type="dxa"/>
            <w:vAlign w:val="center"/>
          </w:tcPr>
          <w:p w:rsidR="00B70733" w:rsidRPr="009433A4" w:rsidRDefault="00B70733" w:rsidP="00044BC4">
            <w:pPr>
              <w:spacing w:line="276" w:lineRule="auto"/>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многофункциональная общественно-деловая зона</w:t>
            </w:r>
          </w:p>
        </w:tc>
        <w:tc>
          <w:tcPr>
            <w:tcW w:w="1418" w:type="dxa"/>
            <w:vAlign w:val="center"/>
          </w:tcPr>
          <w:p w:rsidR="00B70733" w:rsidRPr="009433A4" w:rsidRDefault="00B70733" w:rsidP="00044BC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 –</w:t>
            </w:r>
          </w:p>
        </w:tc>
        <w:tc>
          <w:tcPr>
            <w:tcW w:w="1701" w:type="dxa"/>
            <w:vAlign w:val="center"/>
          </w:tcPr>
          <w:p w:rsidR="00B70733" w:rsidRPr="009433A4" w:rsidRDefault="00B70733" w:rsidP="00044BC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5,67/0,7</w:t>
            </w:r>
          </w:p>
        </w:tc>
        <w:tc>
          <w:tcPr>
            <w:tcW w:w="1701" w:type="dxa"/>
          </w:tcPr>
          <w:p w:rsidR="00B70733" w:rsidRPr="009433A4" w:rsidRDefault="00C82174" w:rsidP="00044BC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55,35</w:t>
            </w:r>
            <w:r w:rsidR="00B70733" w:rsidRPr="009433A4">
              <w:rPr>
                <w:rFonts w:cs="Arial"/>
                <w:spacing w:val="2"/>
                <w:shd w:val="clear" w:color="auto" w:fill="FFFFFF"/>
              </w:rPr>
              <w:t>/</w:t>
            </w:r>
            <w:r w:rsidR="00044BC4" w:rsidRPr="009433A4">
              <w:rPr>
                <w:rFonts w:cs="Arial"/>
                <w:spacing w:val="2"/>
                <w:shd w:val="clear" w:color="auto" w:fill="FFFFFF"/>
              </w:rPr>
              <w:t>3</w:t>
            </w:r>
          </w:p>
        </w:tc>
      </w:tr>
      <w:tr w:rsidR="009B3A54" w:rsidRPr="009433A4" w:rsidTr="00044BC4">
        <w:trPr>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B70733" w:rsidRPr="009433A4" w:rsidRDefault="00B70733" w:rsidP="00CC467B">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2.3.</w:t>
            </w:r>
          </w:p>
        </w:tc>
        <w:tc>
          <w:tcPr>
            <w:tcW w:w="4536" w:type="dxa"/>
            <w:vAlign w:val="center"/>
          </w:tcPr>
          <w:p w:rsidR="00B70733" w:rsidRPr="009433A4" w:rsidRDefault="00B70733" w:rsidP="00044BC4">
            <w:pPr>
              <w:spacing w:line="276" w:lineRule="auto"/>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производственная зона</w:t>
            </w:r>
          </w:p>
        </w:tc>
        <w:tc>
          <w:tcPr>
            <w:tcW w:w="1418" w:type="dxa"/>
            <w:vAlign w:val="center"/>
          </w:tcPr>
          <w:p w:rsidR="00B70733" w:rsidRPr="009433A4" w:rsidRDefault="00B70733" w:rsidP="00044BC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 –</w:t>
            </w:r>
          </w:p>
        </w:tc>
        <w:tc>
          <w:tcPr>
            <w:tcW w:w="1701" w:type="dxa"/>
            <w:vAlign w:val="center"/>
          </w:tcPr>
          <w:p w:rsidR="00B70733" w:rsidRPr="009433A4" w:rsidRDefault="00B70733" w:rsidP="00044BC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35,13/2</w:t>
            </w:r>
          </w:p>
        </w:tc>
        <w:tc>
          <w:tcPr>
            <w:tcW w:w="1701" w:type="dxa"/>
            <w:vAlign w:val="center"/>
          </w:tcPr>
          <w:p w:rsidR="00B70733" w:rsidRPr="009433A4" w:rsidRDefault="00C82174" w:rsidP="00044BC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135,26</w:t>
            </w:r>
            <w:r w:rsidR="00B70733" w:rsidRPr="009433A4">
              <w:rPr>
                <w:rFonts w:cs="Arial"/>
                <w:spacing w:val="2"/>
                <w:shd w:val="clear" w:color="auto" w:fill="FFFFFF"/>
              </w:rPr>
              <w:t>/6</w:t>
            </w:r>
          </w:p>
        </w:tc>
      </w:tr>
      <w:tr w:rsidR="009B3A54" w:rsidRPr="009433A4" w:rsidTr="00044BC4">
        <w:trPr>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B70733" w:rsidRPr="009433A4" w:rsidRDefault="00B70733" w:rsidP="00CC467B">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2.4.</w:t>
            </w:r>
          </w:p>
        </w:tc>
        <w:tc>
          <w:tcPr>
            <w:tcW w:w="4536" w:type="dxa"/>
            <w:vAlign w:val="center"/>
          </w:tcPr>
          <w:p w:rsidR="00B70733" w:rsidRPr="009433A4" w:rsidRDefault="00B70733" w:rsidP="005C52CC">
            <w:pPr>
              <w:spacing w:line="276" w:lineRule="auto"/>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коммунальн</w:t>
            </w:r>
            <w:bookmarkStart w:id="1" w:name="_GoBack"/>
            <w:bookmarkEnd w:id="1"/>
            <w:r w:rsidRPr="009433A4">
              <w:rPr>
                <w:szCs w:val="16"/>
              </w:rPr>
              <w:t>ая зона</w:t>
            </w:r>
          </w:p>
        </w:tc>
        <w:tc>
          <w:tcPr>
            <w:tcW w:w="1418" w:type="dxa"/>
            <w:vAlign w:val="center"/>
          </w:tcPr>
          <w:p w:rsidR="00B70733" w:rsidRPr="009433A4" w:rsidRDefault="00B70733" w:rsidP="00044BC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 –</w:t>
            </w:r>
          </w:p>
        </w:tc>
        <w:tc>
          <w:tcPr>
            <w:tcW w:w="1701" w:type="dxa"/>
            <w:vAlign w:val="center"/>
          </w:tcPr>
          <w:p w:rsidR="00B70733" w:rsidRPr="009433A4" w:rsidRDefault="00B70733" w:rsidP="00044BC4">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w:t>
            </w:r>
          </w:p>
        </w:tc>
        <w:tc>
          <w:tcPr>
            <w:tcW w:w="1701" w:type="dxa"/>
            <w:vAlign w:val="center"/>
          </w:tcPr>
          <w:p w:rsidR="00B70733" w:rsidRPr="009433A4" w:rsidRDefault="00C82174" w:rsidP="00044BC4">
            <w:pPr>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hd w:val="clear" w:color="auto" w:fill="FFFFFF"/>
              </w:rPr>
              <w:t>58,07</w:t>
            </w:r>
            <w:r w:rsidR="00B70733" w:rsidRPr="009433A4">
              <w:rPr>
                <w:rFonts w:cs="Arial"/>
                <w:spacing w:val="2"/>
                <w:shd w:val="clear" w:color="auto" w:fill="FFFFFF"/>
              </w:rPr>
              <w:t>/3</w:t>
            </w:r>
          </w:p>
        </w:tc>
      </w:tr>
      <w:tr w:rsidR="009B3A54" w:rsidRPr="009433A4" w:rsidTr="00044BC4">
        <w:trPr>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B70733" w:rsidRPr="009433A4" w:rsidRDefault="00B70733" w:rsidP="00CC467B">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2.5.</w:t>
            </w:r>
          </w:p>
        </w:tc>
        <w:tc>
          <w:tcPr>
            <w:tcW w:w="4536" w:type="dxa"/>
            <w:vAlign w:val="center"/>
          </w:tcPr>
          <w:p w:rsidR="00B70733" w:rsidRPr="009433A4" w:rsidRDefault="00B70733" w:rsidP="00044BC4">
            <w:pPr>
              <w:spacing w:line="276" w:lineRule="auto"/>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зона транспортной и инженерной инфраструктуры</w:t>
            </w:r>
          </w:p>
        </w:tc>
        <w:tc>
          <w:tcPr>
            <w:tcW w:w="1418" w:type="dxa"/>
            <w:vAlign w:val="center"/>
          </w:tcPr>
          <w:p w:rsidR="00B70733" w:rsidRPr="009433A4" w:rsidRDefault="00B70733" w:rsidP="00044BC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 –</w:t>
            </w:r>
          </w:p>
        </w:tc>
        <w:tc>
          <w:tcPr>
            <w:tcW w:w="1701" w:type="dxa"/>
            <w:vAlign w:val="center"/>
          </w:tcPr>
          <w:p w:rsidR="00B70733" w:rsidRPr="009433A4" w:rsidRDefault="00B70733" w:rsidP="00044BC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vAlign w:val="center"/>
          </w:tcPr>
          <w:p w:rsidR="00B70733" w:rsidRPr="009433A4" w:rsidRDefault="00044BC4" w:rsidP="00044BC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165,47</w:t>
            </w:r>
            <w:r w:rsidR="00B70733" w:rsidRPr="009433A4">
              <w:rPr>
                <w:rFonts w:cs="Arial"/>
                <w:spacing w:val="2"/>
                <w:shd w:val="clear" w:color="auto" w:fill="FFFFFF"/>
              </w:rPr>
              <w:t>/8</w:t>
            </w:r>
          </w:p>
        </w:tc>
      </w:tr>
      <w:tr w:rsidR="009B3A54" w:rsidRPr="009433A4" w:rsidTr="00044BC4">
        <w:trPr>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B70733" w:rsidRPr="009433A4" w:rsidRDefault="00B70733" w:rsidP="00CC467B">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2.6.</w:t>
            </w:r>
          </w:p>
        </w:tc>
        <w:tc>
          <w:tcPr>
            <w:tcW w:w="4536" w:type="dxa"/>
            <w:vAlign w:val="center"/>
          </w:tcPr>
          <w:p w:rsidR="00B70733" w:rsidRPr="009433A4" w:rsidRDefault="00B70733" w:rsidP="00044BC4">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рекреационного назначения</w:t>
            </w:r>
          </w:p>
        </w:tc>
        <w:tc>
          <w:tcPr>
            <w:tcW w:w="1418" w:type="dxa"/>
            <w:vAlign w:val="center"/>
          </w:tcPr>
          <w:p w:rsidR="00B70733" w:rsidRPr="009433A4" w:rsidRDefault="00B70733" w:rsidP="00044BC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 –</w:t>
            </w:r>
          </w:p>
        </w:tc>
        <w:tc>
          <w:tcPr>
            <w:tcW w:w="1701" w:type="dxa"/>
            <w:vAlign w:val="center"/>
          </w:tcPr>
          <w:p w:rsidR="00B70733" w:rsidRPr="009433A4" w:rsidRDefault="00E50B68" w:rsidP="00044BC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19,16</w:t>
            </w:r>
            <w:r w:rsidR="00C82174" w:rsidRPr="009433A4">
              <w:rPr>
                <w:rFonts w:cs="Arial"/>
                <w:spacing w:val="2"/>
                <w:szCs w:val="16"/>
                <w:shd w:val="clear" w:color="auto" w:fill="FFFFFF"/>
              </w:rPr>
              <w:t>/1</w:t>
            </w:r>
          </w:p>
        </w:tc>
        <w:tc>
          <w:tcPr>
            <w:tcW w:w="1701" w:type="dxa"/>
            <w:vAlign w:val="center"/>
          </w:tcPr>
          <w:p w:rsidR="00B70733" w:rsidRPr="009433A4" w:rsidRDefault="00044BC4" w:rsidP="00044BC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93,69/</w:t>
            </w:r>
            <w:r w:rsidR="003473CC" w:rsidRPr="009433A4">
              <w:rPr>
                <w:rFonts w:cs="Arial"/>
                <w:spacing w:val="2"/>
                <w:szCs w:val="16"/>
                <w:shd w:val="clear" w:color="auto" w:fill="FFFFFF"/>
              </w:rPr>
              <w:t>7</w:t>
            </w:r>
          </w:p>
        </w:tc>
      </w:tr>
      <w:tr w:rsidR="009B3A54" w:rsidRPr="009433A4" w:rsidTr="00044BC4">
        <w:trPr>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B70733" w:rsidRPr="009433A4" w:rsidRDefault="00B70733" w:rsidP="00B70733">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2.7.</w:t>
            </w:r>
          </w:p>
        </w:tc>
        <w:tc>
          <w:tcPr>
            <w:tcW w:w="4536" w:type="dxa"/>
            <w:vAlign w:val="center"/>
          </w:tcPr>
          <w:p w:rsidR="00B70733" w:rsidRPr="009433A4" w:rsidRDefault="00B70733" w:rsidP="00044BC4">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зона рекреационн</w:t>
            </w:r>
            <w:r w:rsidR="009B3A54" w:rsidRPr="009433A4">
              <w:rPr>
                <w:rFonts w:cs="Arial"/>
                <w:spacing w:val="2"/>
                <w:szCs w:val="16"/>
                <w:shd w:val="clear" w:color="auto" w:fill="FFFFFF"/>
              </w:rPr>
              <w:t>ых объектов иного</w:t>
            </w:r>
            <w:r w:rsidRPr="009433A4">
              <w:rPr>
                <w:rFonts w:cs="Arial"/>
                <w:spacing w:val="2"/>
                <w:szCs w:val="16"/>
                <w:shd w:val="clear" w:color="auto" w:fill="FFFFFF"/>
              </w:rPr>
              <w:t xml:space="preserve"> назначения</w:t>
            </w:r>
          </w:p>
        </w:tc>
        <w:tc>
          <w:tcPr>
            <w:tcW w:w="1418" w:type="dxa"/>
            <w:vAlign w:val="center"/>
          </w:tcPr>
          <w:p w:rsidR="00B70733" w:rsidRPr="009433A4" w:rsidRDefault="00B70733" w:rsidP="00044BC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 –</w:t>
            </w:r>
          </w:p>
        </w:tc>
        <w:tc>
          <w:tcPr>
            <w:tcW w:w="1701" w:type="dxa"/>
            <w:vAlign w:val="center"/>
          </w:tcPr>
          <w:p w:rsidR="00B70733" w:rsidRPr="009433A4" w:rsidRDefault="00C82174" w:rsidP="00044BC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w:t>
            </w:r>
          </w:p>
        </w:tc>
        <w:tc>
          <w:tcPr>
            <w:tcW w:w="1701" w:type="dxa"/>
            <w:vAlign w:val="center"/>
          </w:tcPr>
          <w:p w:rsidR="00B70733" w:rsidRPr="009433A4" w:rsidRDefault="00044BC4" w:rsidP="00044BC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40,48/</w:t>
            </w:r>
            <w:r w:rsidR="003473CC" w:rsidRPr="009433A4">
              <w:rPr>
                <w:rFonts w:cs="Arial"/>
                <w:spacing w:val="2"/>
                <w:szCs w:val="16"/>
                <w:shd w:val="clear" w:color="auto" w:fill="FFFFFF"/>
              </w:rPr>
              <w:t>2</w:t>
            </w:r>
          </w:p>
        </w:tc>
      </w:tr>
      <w:tr w:rsidR="009B3A54" w:rsidRPr="009433A4" w:rsidTr="00044BC4">
        <w:trPr>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B70733" w:rsidRPr="009433A4" w:rsidRDefault="00B70733" w:rsidP="009B3A54">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2.</w:t>
            </w:r>
            <w:r w:rsidR="009B3A54" w:rsidRPr="009433A4">
              <w:rPr>
                <w:rFonts w:ascii="Segoe UI Light" w:hAnsi="Segoe UI Light" w:cs="Arial"/>
                <w:spacing w:val="2"/>
                <w:szCs w:val="16"/>
                <w:shd w:val="clear" w:color="auto" w:fill="FFFFFF"/>
              </w:rPr>
              <w:t>8</w:t>
            </w:r>
            <w:r w:rsidRPr="009433A4">
              <w:rPr>
                <w:rFonts w:ascii="Segoe UI Light" w:hAnsi="Segoe UI Light" w:cs="Arial"/>
                <w:spacing w:val="2"/>
                <w:szCs w:val="16"/>
                <w:shd w:val="clear" w:color="auto" w:fill="FFFFFF"/>
              </w:rPr>
              <w:t>.</w:t>
            </w:r>
          </w:p>
        </w:tc>
        <w:tc>
          <w:tcPr>
            <w:tcW w:w="4536" w:type="dxa"/>
            <w:vAlign w:val="center"/>
          </w:tcPr>
          <w:p w:rsidR="00B70733" w:rsidRPr="009433A4" w:rsidRDefault="00B70733" w:rsidP="00044BC4">
            <w:pPr>
              <w:spacing w:line="276" w:lineRule="auto"/>
              <w:cnfStyle w:val="000000000000" w:firstRow="0" w:lastRow="0" w:firstColumn="0" w:lastColumn="0" w:oddVBand="0" w:evenVBand="0" w:oddHBand="0" w:evenHBand="0" w:firstRowFirstColumn="0" w:firstRowLastColumn="0" w:lastRowFirstColumn="0" w:lastRowLastColumn="0"/>
            </w:pPr>
            <w:r w:rsidRPr="009433A4">
              <w:t>зона</w:t>
            </w:r>
            <w:r w:rsidR="009B3A54" w:rsidRPr="009433A4">
              <w:t xml:space="preserve"> городских лесов</w:t>
            </w:r>
          </w:p>
        </w:tc>
        <w:tc>
          <w:tcPr>
            <w:tcW w:w="1418" w:type="dxa"/>
            <w:vAlign w:val="center"/>
          </w:tcPr>
          <w:p w:rsidR="00B70733" w:rsidRPr="009433A4" w:rsidRDefault="00B70733" w:rsidP="00044BC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 –</w:t>
            </w:r>
          </w:p>
        </w:tc>
        <w:tc>
          <w:tcPr>
            <w:tcW w:w="1701" w:type="dxa"/>
            <w:vAlign w:val="center"/>
          </w:tcPr>
          <w:p w:rsidR="00B70733" w:rsidRPr="009433A4" w:rsidRDefault="00C82174" w:rsidP="00044BC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w:t>
            </w:r>
          </w:p>
        </w:tc>
        <w:tc>
          <w:tcPr>
            <w:tcW w:w="1701" w:type="dxa"/>
            <w:vAlign w:val="center"/>
          </w:tcPr>
          <w:p w:rsidR="00B70733" w:rsidRPr="009433A4" w:rsidRDefault="00044BC4" w:rsidP="00044BC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129,61/</w:t>
            </w:r>
            <w:r w:rsidR="003473CC" w:rsidRPr="009433A4">
              <w:rPr>
                <w:rFonts w:cs="Arial"/>
                <w:spacing w:val="2"/>
                <w:szCs w:val="16"/>
                <w:shd w:val="clear" w:color="auto" w:fill="FFFFFF"/>
              </w:rPr>
              <w:t>6</w:t>
            </w:r>
          </w:p>
        </w:tc>
      </w:tr>
      <w:tr w:rsidR="009B3A54" w:rsidRPr="009433A4" w:rsidTr="00044BC4">
        <w:trPr>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9B3A54" w:rsidRPr="009433A4" w:rsidRDefault="009B3A54" w:rsidP="009B3A54">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2.9.</w:t>
            </w:r>
          </w:p>
        </w:tc>
        <w:tc>
          <w:tcPr>
            <w:tcW w:w="4536" w:type="dxa"/>
            <w:vAlign w:val="center"/>
          </w:tcPr>
          <w:p w:rsidR="009B3A54" w:rsidRPr="009433A4" w:rsidRDefault="009B3A54" w:rsidP="00044BC4">
            <w:pPr>
              <w:spacing w:line="276" w:lineRule="auto"/>
              <w:cnfStyle w:val="000000000000" w:firstRow="0" w:lastRow="0" w:firstColumn="0" w:lastColumn="0" w:oddVBand="0" w:evenVBand="0" w:oddHBand="0" w:evenHBand="0" w:firstRowFirstColumn="0" w:firstRowLastColumn="0" w:lastRowFirstColumn="0" w:lastRowLastColumn="0"/>
            </w:pPr>
            <w:r w:rsidRPr="009433A4">
              <w:t>сельскохозяйственная зона иного использования</w:t>
            </w:r>
          </w:p>
        </w:tc>
        <w:tc>
          <w:tcPr>
            <w:tcW w:w="1418" w:type="dxa"/>
            <w:vAlign w:val="center"/>
          </w:tcPr>
          <w:p w:rsidR="009B3A54" w:rsidRPr="009433A4" w:rsidRDefault="009B3A54" w:rsidP="00044BC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 « –</w:t>
            </w:r>
          </w:p>
        </w:tc>
        <w:tc>
          <w:tcPr>
            <w:tcW w:w="1701" w:type="dxa"/>
            <w:vAlign w:val="center"/>
          </w:tcPr>
          <w:p w:rsidR="009B3A54" w:rsidRPr="009433A4" w:rsidRDefault="009B3A54" w:rsidP="00044BC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0</w:t>
            </w:r>
          </w:p>
        </w:tc>
        <w:tc>
          <w:tcPr>
            <w:tcW w:w="1701" w:type="dxa"/>
            <w:vAlign w:val="center"/>
          </w:tcPr>
          <w:p w:rsidR="009B3A54" w:rsidRPr="009433A4" w:rsidRDefault="009B3A54" w:rsidP="00044BC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1,72/0,1</w:t>
            </w:r>
          </w:p>
        </w:tc>
      </w:tr>
      <w:tr w:rsidR="009B3A54" w:rsidRPr="009433A4" w:rsidTr="00044BC4">
        <w:trPr>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B70733" w:rsidRPr="009433A4" w:rsidRDefault="00B70733" w:rsidP="00B70733">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2.10.</w:t>
            </w:r>
          </w:p>
        </w:tc>
        <w:tc>
          <w:tcPr>
            <w:tcW w:w="4536" w:type="dxa"/>
            <w:vAlign w:val="center"/>
          </w:tcPr>
          <w:p w:rsidR="00B70733" w:rsidRPr="009433A4" w:rsidRDefault="00B70733" w:rsidP="00044BC4">
            <w:pPr>
              <w:spacing w:line="276" w:lineRule="auto"/>
              <w:cnfStyle w:val="000000000000" w:firstRow="0" w:lastRow="0" w:firstColumn="0" w:lastColumn="0" w:oddVBand="0" w:evenVBand="0" w:oddHBand="0" w:evenHBand="0" w:firstRowFirstColumn="0" w:firstRowLastColumn="0" w:lastRowFirstColumn="0" w:lastRowLastColumn="0"/>
            </w:pPr>
            <w:r w:rsidRPr="009433A4">
              <w:t>зона неустановленного функционального назначения</w:t>
            </w:r>
          </w:p>
        </w:tc>
        <w:tc>
          <w:tcPr>
            <w:tcW w:w="1418" w:type="dxa"/>
            <w:vAlign w:val="center"/>
          </w:tcPr>
          <w:p w:rsidR="00B70733" w:rsidRPr="009433A4" w:rsidRDefault="00B70733" w:rsidP="00044BC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 « –</w:t>
            </w:r>
          </w:p>
        </w:tc>
        <w:tc>
          <w:tcPr>
            <w:tcW w:w="1701" w:type="dxa"/>
            <w:vAlign w:val="center"/>
          </w:tcPr>
          <w:p w:rsidR="00B70733" w:rsidRPr="009433A4" w:rsidRDefault="00C82174" w:rsidP="00044BC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1130,64/69</w:t>
            </w:r>
          </w:p>
        </w:tc>
        <w:tc>
          <w:tcPr>
            <w:tcW w:w="1701" w:type="dxa"/>
            <w:vAlign w:val="center"/>
          </w:tcPr>
          <w:p w:rsidR="00B70733" w:rsidRPr="009433A4" w:rsidRDefault="00B70733" w:rsidP="00044BC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0</w:t>
            </w:r>
          </w:p>
        </w:tc>
      </w:tr>
      <w:tr w:rsidR="006D03B9" w:rsidRPr="009433A4" w:rsidTr="0061528C">
        <w:trPr>
          <w:trHeight w:val="284"/>
        </w:trPr>
        <w:tc>
          <w:tcPr>
            <w:cnfStyle w:val="001000000000" w:firstRow="0" w:lastRow="0" w:firstColumn="1" w:lastColumn="0" w:oddVBand="0" w:evenVBand="0" w:oddHBand="0" w:evenHBand="0" w:firstRowFirstColumn="0" w:firstRowLastColumn="0" w:lastRowFirstColumn="0" w:lastRowLastColumn="0"/>
            <w:tcW w:w="10173" w:type="dxa"/>
            <w:gridSpan w:val="5"/>
            <w:vAlign w:val="center"/>
          </w:tcPr>
          <w:p w:rsidR="009F7435" w:rsidRPr="009433A4" w:rsidRDefault="009F7435" w:rsidP="003466CC">
            <w:pPr>
              <w:spacing w:line="276" w:lineRule="auto"/>
              <w:rPr>
                <w:rFonts w:ascii="Segoe UI Light" w:hAnsi="Segoe UI Light" w:cs="Arial"/>
                <w:b/>
                <w:spacing w:val="2"/>
                <w:shd w:val="clear" w:color="auto" w:fill="FFFFFF"/>
              </w:rPr>
            </w:pPr>
            <w:r w:rsidRPr="009433A4">
              <w:rPr>
                <w:rFonts w:ascii="Segoe UI Light" w:hAnsi="Segoe UI Light" w:cs="Arial"/>
                <w:b/>
                <w:spacing w:val="2"/>
                <w:shd w:val="clear" w:color="auto" w:fill="FFFFFF"/>
              </w:rPr>
              <w:t>I</w:t>
            </w:r>
            <w:r w:rsidRPr="009433A4">
              <w:rPr>
                <w:rFonts w:ascii="Segoe UI Light" w:hAnsi="Segoe UI Light" w:cs="Arial"/>
                <w:b/>
                <w:spacing w:val="2"/>
                <w:shd w:val="clear" w:color="auto" w:fill="FFFFFF"/>
                <w:lang w:val="en-US"/>
              </w:rPr>
              <w:t>I</w:t>
            </w:r>
            <w:r w:rsidRPr="009433A4">
              <w:rPr>
                <w:rFonts w:ascii="Segoe UI Light" w:hAnsi="Segoe UI Light" w:cs="Arial"/>
                <w:b/>
                <w:spacing w:val="2"/>
                <w:shd w:val="clear" w:color="auto" w:fill="FFFFFF"/>
              </w:rPr>
              <w:t>. Население</w:t>
            </w:r>
          </w:p>
        </w:tc>
      </w:tr>
      <w:tr w:rsidR="006D03B9" w:rsidRPr="009433A4" w:rsidTr="005F7A0C">
        <w:trPr>
          <w:trHeight w:val="284"/>
        </w:trPr>
        <w:tc>
          <w:tcPr>
            <w:cnfStyle w:val="001000000000" w:firstRow="0" w:lastRow="0" w:firstColumn="1" w:lastColumn="0" w:oddVBand="0" w:evenVBand="0" w:oddHBand="0" w:evenHBand="0" w:firstRowFirstColumn="0" w:firstRowLastColumn="0" w:lastRowFirstColumn="0" w:lastRowLastColumn="0"/>
            <w:tcW w:w="817" w:type="dxa"/>
          </w:tcPr>
          <w:p w:rsidR="009F7435" w:rsidRPr="009433A4" w:rsidRDefault="009F7435"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1.</w:t>
            </w:r>
          </w:p>
        </w:tc>
        <w:tc>
          <w:tcPr>
            <w:tcW w:w="4536" w:type="dxa"/>
          </w:tcPr>
          <w:p w:rsidR="009F7435" w:rsidRPr="009433A4" w:rsidRDefault="009F7435" w:rsidP="003466CC">
            <w:pPr>
              <w:spacing w:line="264" w:lineRule="auto"/>
              <w:cnfStyle w:val="000000000000" w:firstRow="0" w:lastRow="0" w:firstColumn="0" w:lastColumn="0" w:oddVBand="0" w:evenVBand="0" w:oddHBand="0" w:evenHBand="0" w:firstRowFirstColumn="0" w:firstRowLastColumn="0" w:lastRowFirstColumn="0" w:lastRowLastColumn="0"/>
            </w:pPr>
            <w:r w:rsidRPr="009433A4">
              <w:t>общая численность постоянного населения,</w:t>
            </w:r>
          </w:p>
          <w:p w:rsidR="00EB06D6" w:rsidRPr="009433A4" w:rsidRDefault="009F7435" w:rsidP="003466CC">
            <w:pPr>
              <w:spacing w:line="264"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t xml:space="preserve">в том числе </w:t>
            </w:r>
            <w:r w:rsidR="00EB06D6" w:rsidRPr="009433A4">
              <w:rPr>
                <w:rFonts w:cs="Arial"/>
                <w:spacing w:val="2"/>
                <w:shd w:val="clear" w:color="auto" w:fill="FFFFFF"/>
              </w:rPr>
              <w:t>пос. Красное поле</w:t>
            </w:r>
          </w:p>
          <w:p w:rsidR="00EB06D6" w:rsidRPr="009433A4" w:rsidRDefault="00EB06D6" w:rsidP="003466CC">
            <w:pPr>
              <w:spacing w:line="264" w:lineRule="auto"/>
              <w:ind w:firstLine="884"/>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пос. Прудный</w:t>
            </w:r>
          </w:p>
          <w:p w:rsidR="00EB06D6" w:rsidRPr="009433A4" w:rsidRDefault="00EB06D6" w:rsidP="003466CC">
            <w:pPr>
              <w:spacing w:line="264" w:lineRule="auto"/>
              <w:ind w:firstLine="884"/>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д. Моховички</w:t>
            </w:r>
          </w:p>
          <w:p w:rsidR="00EB06D6" w:rsidRPr="009433A4" w:rsidRDefault="00EB06D6" w:rsidP="003466CC">
            <w:pPr>
              <w:spacing w:line="264" w:lineRule="auto"/>
              <w:ind w:firstLine="884"/>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д. Заварухино</w:t>
            </w:r>
          </w:p>
          <w:p w:rsidR="009F7435" w:rsidRPr="009433A4" w:rsidRDefault="00EB06D6" w:rsidP="003466CC">
            <w:pPr>
              <w:spacing w:line="264" w:lineRule="auto"/>
              <w:ind w:firstLine="884"/>
              <w:cnfStyle w:val="000000000000" w:firstRow="0" w:lastRow="0" w:firstColumn="0" w:lastColumn="0" w:oddVBand="0" w:evenVBand="0" w:oddHBand="0" w:evenHBand="0" w:firstRowFirstColumn="0" w:firstRowLastColumn="0" w:lastRowFirstColumn="0" w:lastRowLastColumn="0"/>
            </w:pPr>
            <w:r w:rsidRPr="009433A4">
              <w:rPr>
                <w:rFonts w:cs="Arial"/>
                <w:spacing w:val="2"/>
                <w:shd w:val="clear" w:color="auto" w:fill="FFFFFF"/>
              </w:rPr>
              <w:t>д. Ключи</w:t>
            </w:r>
          </w:p>
        </w:tc>
        <w:tc>
          <w:tcPr>
            <w:tcW w:w="1418" w:type="dxa"/>
          </w:tcPr>
          <w:p w:rsidR="009F7435" w:rsidRPr="009433A4" w:rsidRDefault="009F7435"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z w:val="15"/>
                <w:szCs w:val="15"/>
                <w:shd w:val="clear" w:color="auto" w:fill="FFFFFF"/>
              </w:rPr>
            </w:pPr>
            <w:r w:rsidRPr="009433A4">
              <w:rPr>
                <w:rFonts w:cs="Arial"/>
                <w:spacing w:val="2"/>
                <w:sz w:val="15"/>
                <w:szCs w:val="15"/>
                <w:shd w:val="clear" w:color="auto" w:fill="FFFFFF"/>
              </w:rPr>
              <w:t>чел./% роста от сущ</w:t>
            </w:r>
            <w:r w:rsidR="0061528C" w:rsidRPr="009433A4">
              <w:rPr>
                <w:rFonts w:cs="Arial"/>
                <w:spacing w:val="2"/>
                <w:sz w:val="15"/>
                <w:szCs w:val="15"/>
                <w:shd w:val="clear" w:color="auto" w:fill="FFFFFF"/>
              </w:rPr>
              <w:t xml:space="preserve">. </w:t>
            </w:r>
            <w:r w:rsidRPr="009433A4">
              <w:rPr>
                <w:rFonts w:cs="Arial"/>
                <w:spacing w:val="2"/>
                <w:sz w:val="15"/>
                <w:szCs w:val="15"/>
                <w:shd w:val="clear" w:color="auto" w:fill="FFFFFF"/>
              </w:rPr>
              <w:t>численности постоянного населения</w:t>
            </w:r>
          </w:p>
        </w:tc>
        <w:tc>
          <w:tcPr>
            <w:tcW w:w="1701" w:type="dxa"/>
          </w:tcPr>
          <w:p w:rsidR="009F7435" w:rsidRPr="009433A4" w:rsidRDefault="001B06A7"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2944</w:t>
            </w:r>
          </w:p>
          <w:p w:rsidR="00252936" w:rsidRPr="009433A4" w:rsidRDefault="001B06A7"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1750</w:t>
            </w:r>
          </w:p>
          <w:p w:rsidR="00252936" w:rsidRPr="009433A4" w:rsidRDefault="001B06A7"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488</w:t>
            </w:r>
          </w:p>
          <w:p w:rsidR="00252936" w:rsidRPr="009433A4" w:rsidRDefault="001B06A7"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309</w:t>
            </w:r>
          </w:p>
          <w:p w:rsidR="00252936" w:rsidRPr="009433A4" w:rsidRDefault="001B06A7"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197</w:t>
            </w:r>
          </w:p>
          <w:p w:rsidR="00252936" w:rsidRPr="009433A4" w:rsidRDefault="001B06A7"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200</w:t>
            </w:r>
          </w:p>
        </w:tc>
        <w:tc>
          <w:tcPr>
            <w:tcW w:w="1701" w:type="dxa"/>
          </w:tcPr>
          <w:p w:rsidR="0085545A" w:rsidRPr="009433A4" w:rsidRDefault="00B42010"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32</w:t>
            </w:r>
            <w:r w:rsidR="00550493" w:rsidRPr="009433A4">
              <w:rPr>
                <w:rFonts w:cs="Arial"/>
                <w:spacing w:val="2"/>
                <w:shd w:val="clear" w:color="auto" w:fill="FFFFFF"/>
              </w:rPr>
              <w:t>55</w:t>
            </w:r>
            <w:r w:rsidRPr="009433A4">
              <w:rPr>
                <w:rFonts w:cs="Arial"/>
                <w:spacing w:val="2"/>
                <w:shd w:val="clear" w:color="auto" w:fill="FFFFFF"/>
              </w:rPr>
              <w:t>0/10</w:t>
            </w:r>
            <w:r w:rsidR="00550493" w:rsidRPr="009433A4">
              <w:rPr>
                <w:rFonts w:cs="Arial"/>
                <w:spacing w:val="2"/>
                <w:shd w:val="clear" w:color="auto" w:fill="FFFFFF"/>
              </w:rPr>
              <w:t>06</w:t>
            </w:r>
          </w:p>
          <w:p w:rsidR="00B42010" w:rsidRPr="009433A4" w:rsidRDefault="00B42010"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19</w:t>
            </w:r>
            <w:r w:rsidR="00550493" w:rsidRPr="009433A4">
              <w:rPr>
                <w:rFonts w:cs="Arial"/>
                <w:spacing w:val="2"/>
                <w:shd w:val="clear" w:color="auto" w:fill="FFFFFF"/>
              </w:rPr>
              <w:t>15</w:t>
            </w:r>
            <w:r w:rsidRPr="009433A4">
              <w:rPr>
                <w:rFonts w:cs="Arial"/>
                <w:spacing w:val="2"/>
                <w:shd w:val="clear" w:color="auto" w:fill="FFFFFF"/>
              </w:rPr>
              <w:t>0/9</w:t>
            </w:r>
            <w:r w:rsidR="00550493" w:rsidRPr="009433A4">
              <w:rPr>
                <w:rFonts w:cs="Arial"/>
                <w:spacing w:val="2"/>
                <w:shd w:val="clear" w:color="auto" w:fill="FFFFFF"/>
              </w:rPr>
              <w:t>94</w:t>
            </w:r>
          </w:p>
          <w:p w:rsidR="00B42010" w:rsidRPr="009433A4" w:rsidRDefault="00B42010"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w:t>
            </w:r>
            <w:r w:rsidR="00550493" w:rsidRPr="009433A4">
              <w:rPr>
                <w:rFonts w:cs="Arial"/>
                <w:spacing w:val="2"/>
                <w:shd w:val="clear" w:color="auto" w:fill="FFFFFF"/>
              </w:rPr>
              <w:t>55</w:t>
            </w:r>
            <w:r w:rsidRPr="009433A4">
              <w:rPr>
                <w:rFonts w:cs="Arial"/>
                <w:spacing w:val="2"/>
                <w:shd w:val="clear" w:color="auto" w:fill="FFFFFF"/>
              </w:rPr>
              <w:t>0/4</w:t>
            </w:r>
            <w:r w:rsidR="00550493" w:rsidRPr="009433A4">
              <w:rPr>
                <w:rFonts w:cs="Arial"/>
                <w:spacing w:val="2"/>
                <w:shd w:val="clear" w:color="auto" w:fill="FFFFFF"/>
              </w:rPr>
              <w:t>2</w:t>
            </w:r>
            <w:r w:rsidRPr="009433A4">
              <w:rPr>
                <w:rFonts w:cs="Arial"/>
                <w:spacing w:val="2"/>
                <w:shd w:val="clear" w:color="auto" w:fill="FFFFFF"/>
              </w:rPr>
              <w:t>3</w:t>
            </w:r>
          </w:p>
          <w:p w:rsidR="00B42010" w:rsidRPr="009433A4" w:rsidRDefault="00B42010"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3</w:t>
            </w:r>
            <w:r w:rsidR="00550493" w:rsidRPr="009433A4">
              <w:rPr>
                <w:rFonts w:cs="Arial"/>
                <w:spacing w:val="2"/>
                <w:shd w:val="clear" w:color="auto" w:fill="FFFFFF"/>
              </w:rPr>
              <w:t>15</w:t>
            </w:r>
            <w:r w:rsidRPr="009433A4">
              <w:rPr>
                <w:rFonts w:cs="Arial"/>
                <w:spacing w:val="2"/>
                <w:shd w:val="clear" w:color="auto" w:fill="FFFFFF"/>
              </w:rPr>
              <w:t>0/9</w:t>
            </w:r>
            <w:r w:rsidR="00550493" w:rsidRPr="009433A4">
              <w:rPr>
                <w:rFonts w:cs="Arial"/>
                <w:spacing w:val="2"/>
                <w:shd w:val="clear" w:color="auto" w:fill="FFFFFF"/>
              </w:rPr>
              <w:t>19</w:t>
            </w:r>
          </w:p>
          <w:p w:rsidR="00B42010" w:rsidRPr="009433A4" w:rsidRDefault="00B42010"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w:t>
            </w:r>
            <w:r w:rsidR="00550493" w:rsidRPr="009433A4">
              <w:rPr>
                <w:rFonts w:cs="Arial"/>
                <w:spacing w:val="2"/>
                <w:shd w:val="clear" w:color="auto" w:fill="FFFFFF"/>
              </w:rPr>
              <w:t>0</w:t>
            </w:r>
            <w:r w:rsidRPr="009433A4">
              <w:rPr>
                <w:rFonts w:cs="Arial"/>
                <w:spacing w:val="2"/>
                <w:shd w:val="clear" w:color="auto" w:fill="FFFFFF"/>
              </w:rPr>
              <w:t>00/</w:t>
            </w:r>
            <w:r w:rsidR="00550493" w:rsidRPr="009433A4">
              <w:rPr>
                <w:rFonts w:cs="Arial"/>
                <w:spacing w:val="2"/>
                <w:shd w:val="clear" w:color="auto" w:fill="FFFFFF"/>
              </w:rPr>
              <w:t>408</w:t>
            </w:r>
          </w:p>
          <w:p w:rsidR="00B42010" w:rsidRPr="009433A4" w:rsidRDefault="00B42010"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6700/3250</w:t>
            </w:r>
          </w:p>
        </w:tc>
      </w:tr>
      <w:tr w:rsidR="009433A4" w:rsidRPr="009433A4" w:rsidTr="005528F8">
        <w:trPr>
          <w:trHeight w:val="284"/>
        </w:trPr>
        <w:tc>
          <w:tcPr>
            <w:cnfStyle w:val="001000000000" w:firstRow="0" w:lastRow="0" w:firstColumn="1" w:lastColumn="0" w:oddVBand="0" w:evenVBand="0" w:oddHBand="0" w:evenHBand="0" w:firstRowFirstColumn="0" w:firstRowLastColumn="0" w:lastRowFirstColumn="0" w:lastRowLastColumn="0"/>
            <w:tcW w:w="10173" w:type="dxa"/>
            <w:gridSpan w:val="5"/>
            <w:vAlign w:val="center"/>
          </w:tcPr>
          <w:p w:rsidR="009F7435" w:rsidRPr="009433A4" w:rsidRDefault="009F7435" w:rsidP="005528F8">
            <w:pPr>
              <w:spacing w:line="276" w:lineRule="auto"/>
              <w:rPr>
                <w:rFonts w:ascii="Segoe UI Light" w:hAnsi="Segoe UI Light" w:cs="Arial"/>
                <w:b/>
                <w:spacing w:val="2"/>
                <w:shd w:val="clear" w:color="auto" w:fill="FFFFFF"/>
              </w:rPr>
            </w:pPr>
            <w:r w:rsidRPr="009433A4">
              <w:rPr>
                <w:rFonts w:ascii="Segoe UI Light" w:hAnsi="Segoe UI Light" w:cs="Arial"/>
                <w:b/>
                <w:spacing w:val="2"/>
                <w:shd w:val="clear" w:color="auto" w:fill="FFFFFF"/>
              </w:rPr>
              <w:t>II</w:t>
            </w:r>
            <w:r w:rsidRPr="009433A4">
              <w:rPr>
                <w:rFonts w:ascii="Segoe UI Light" w:hAnsi="Segoe UI Light" w:cs="Arial"/>
                <w:b/>
                <w:spacing w:val="2"/>
                <w:shd w:val="clear" w:color="auto" w:fill="FFFFFF"/>
                <w:lang w:val="en-US"/>
              </w:rPr>
              <w:t>I</w:t>
            </w:r>
            <w:r w:rsidRPr="009433A4">
              <w:rPr>
                <w:rFonts w:ascii="Segoe UI Light" w:hAnsi="Segoe UI Light" w:cs="Arial"/>
                <w:b/>
                <w:spacing w:val="2"/>
                <w:shd w:val="clear" w:color="auto" w:fill="FFFFFF"/>
              </w:rPr>
              <w:t>. Жилищный фонд</w:t>
            </w:r>
          </w:p>
        </w:tc>
      </w:tr>
      <w:tr w:rsidR="006D03B9" w:rsidRPr="009433A4" w:rsidTr="005F7A0C">
        <w:trPr>
          <w:trHeight w:val="284"/>
        </w:trPr>
        <w:tc>
          <w:tcPr>
            <w:cnfStyle w:val="001000000000" w:firstRow="0" w:lastRow="0" w:firstColumn="1" w:lastColumn="0" w:oddVBand="0" w:evenVBand="0" w:oddHBand="0" w:evenHBand="0" w:firstRowFirstColumn="0" w:firstRowLastColumn="0" w:lastRowFirstColumn="0" w:lastRowLastColumn="0"/>
            <w:tcW w:w="817" w:type="dxa"/>
          </w:tcPr>
          <w:p w:rsidR="009F7435" w:rsidRPr="009433A4" w:rsidRDefault="009F7435"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1.</w:t>
            </w:r>
          </w:p>
        </w:tc>
        <w:tc>
          <w:tcPr>
            <w:tcW w:w="4536" w:type="dxa"/>
          </w:tcPr>
          <w:p w:rsidR="009F7435" w:rsidRPr="009433A4" w:rsidRDefault="009F7435" w:rsidP="003466CC">
            <w:pPr>
              <w:spacing w:line="264"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средняя жилищная обеспеченность,</w:t>
            </w:r>
          </w:p>
          <w:p w:rsidR="00EB06D6" w:rsidRPr="009433A4" w:rsidRDefault="009F7435" w:rsidP="003466CC">
            <w:pPr>
              <w:spacing w:line="264"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 xml:space="preserve">в том числе </w:t>
            </w:r>
            <w:r w:rsidR="00EB06D6" w:rsidRPr="009433A4">
              <w:rPr>
                <w:rFonts w:cs="Arial"/>
                <w:spacing w:val="2"/>
                <w:shd w:val="clear" w:color="auto" w:fill="FFFFFF"/>
              </w:rPr>
              <w:t>пос. Красное поле</w:t>
            </w:r>
          </w:p>
          <w:p w:rsidR="00EB06D6" w:rsidRPr="009433A4" w:rsidRDefault="00EB06D6" w:rsidP="003466CC">
            <w:pPr>
              <w:spacing w:line="264" w:lineRule="auto"/>
              <w:ind w:firstLine="884"/>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пос. Прудный</w:t>
            </w:r>
          </w:p>
          <w:p w:rsidR="00EB06D6" w:rsidRPr="009433A4" w:rsidRDefault="00EB06D6" w:rsidP="003466CC">
            <w:pPr>
              <w:spacing w:line="264" w:lineRule="auto"/>
              <w:ind w:firstLine="884"/>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д. Моховички</w:t>
            </w:r>
          </w:p>
          <w:p w:rsidR="00EB06D6" w:rsidRPr="009433A4" w:rsidRDefault="00EB06D6" w:rsidP="003466CC">
            <w:pPr>
              <w:spacing w:line="264" w:lineRule="auto"/>
              <w:ind w:firstLine="884"/>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д. Заварухино</w:t>
            </w:r>
          </w:p>
          <w:p w:rsidR="009F7435" w:rsidRPr="009433A4" w:rsidRDefault="00EB06D6" w:rsidP="003466CC">
            <w:pPr>
              <w:spacing w:line="264" w:lineRule="auto"/>
              <w:ind w:firstLine="884"/>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д. Ключи</w:t>
            </w:r>
          </w:p>
        </w:tc>
        <w:tc>
          <w:tcPr>
            <w:tcW w:w="1418" w:type="dxa"/>
          </w:tcPr>
          <w:p w:rsidR="009F7435" w:rsidRPr="009433A4" w:rsidRDefault="009F7435"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кв.м/чел.</w:t>
            </w:r>
          </w:p>
        </w:tc>
        <w:tc>
          <w:tcPr>
            <w:tcW w:w="1701" w:type="dxa"/>
          </w:tcPr>
          <w:p w:rsidR="009F7435" w:rsidRPr="009433A4" w:rsidRDefault="009F7435"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9F7435" w:rsidRPr="009433A4" w:rsidRDefault="009F7435" w:rsidP="003466C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36,3</w:t>
            </w:r>
          </w:p>
        </w:tc>
      </w:tr>
      <w:tr w:rsidR="00DF63A1" w:rsidRPr="009433A4" w:rsidTr="00E834FE">
        <w:trPr>
          <w:trHeight w:val="284"/>
        </w:trPr>
        <w:tc>
          <w:tcPr>
            <w:cnfStyle w:val="001000000000" w:firstRow="0" w:lastRow="0" w:firstColumn="1" w:lastColumn="0" w:oddVBand="0" w:evenVBand="0" w:oddHBand="0" w:evenHBand="0" w:firstRowFirstColumn="0" w:firstRowLastColumn="0" w:lastRowFirstColumn="0" w:lastRowLastColumn="0"/>
            <w:tcW w:w="817" w:type="dxa"/>
          </w:tcPr>
          <w:p w:rsidR="009F7435" w:rsidRPr="009433A4" w:rsidRDefault="009F7435"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2.</w:t>
            </w:r>
          </w:p>
        </w:tc>
        <w:tc>
          <w:tcPr>
            <w:tcW w:w="4536" w:type="dxa"/>
          </w:tcPr>
          <w:p w:rsidR="00EF441E" w:rsidRPr="009433A4" w:rsidRDefault="009F7435"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общий объем жилищного фонда, в том числе</w:t>
            </w:r>
          </w:p>
        </w:tc>
        <w:tc>
          <w:tcPr>
            <w:tcW w:w="1418" w:type="dxa"/>
          </w:tcPr>
          <w:p w:rsidR="009F7435" w:rsidRPr="009433A4" w:rsidRDefault="009F7435"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тыс.кв.м</w:t>
            </w:r>
          </w:p>
        </w:tc>
        <w:tc>
          <w:tcPr>
            <w:tcW w:w="1701" w:type="dxa"/>
          </w:tcPr>
          <w:p w:rsidR="009F7435" w:rsidRPr="009433A4" w:rsidRDefault="009F7435"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vAlign w:val="center"/>
          </w:tcPr>
          <w:p w:rsidR="009F7435" w:rsidRPr="009433A4" w:rsidRDefault="00DF63A1" w:rsidP="00E834F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1226,00</w:t>
            </w:r>
          </w:p>
        </w:tc>
      </w:tr>
      <w:tr w:rsidR="009433A4" w:rsidRPr="009433A4" w:rsidTr="005F7A0C">
        <w:trPr>
          <w:trHeight w:val="284"/>
        </w:trPr>
        <w:tc>
          <w:tcPr>
            <w:cnfStyle w:val="001000000000" w:firstRow="0" w:lastRow="0" w:firstColumn="1" w:lastColumn="0" w:oddVBand="0" w:evenVBand="0" w:oddHBand="0" w:evenHBand="0" w:firstRowFirstColumn="0" w:firstRowLastColumn="0" w:lastRowFirstColumn="0" w:lastRowLastColumn="0"/>
            <w:tcW w:w="817" w:type="dxa"/>
          </w:tcPr>
          <w:p w:rsidR="009F7435" w:rsidRPr="009433A4" w:rsidRDefault="009F7435"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2.1</w:t>
            </w:r>
          </w:p>
          <w:p w:rsidR="003455E2" w:rsidRPr="009433A4" w:rsidRDefault="003455E2" w:rsidP="003466CC">
            <w:pPr>
              <w:spacing w:line="276" w:lineRule="auto"/>
              <w:rPr>
                <w:rFonts w:ascii="Segoe UI Light" w:hAnsi="Segoe UI Light" w:cs="Arial"/>
                <w:spacing w:val="2"/>
                <w:shd w:val="clear" w:color="auto" w:fill="FFFFFF"/>
              </w:rPr>
            </w:pPr>
          </w:p>
          <w:p w:rsidR="003455E2" w:rsidRPr="009433A4" w:rsidRDefault="003455E2" w:rsidP="003466CC">
            <w:pPr>
              <w:spacing w:line="276" w:lineRule="auto"/>
              <w:rPr>
                <w:rFonts w:ascii="Segoe UI Light" w:hAnsi="Segoe UI Light" w:cs="Arial"/>
                <w:spacing w:val="2"/>
                <w:shd w:val="clear" w:color="auto" w:fill="FFFFFF"/>
              </w:rPr>
            </w:pPr>
          </w:p>
          <w:p w:rsidR="003455E2" w:rsidRPr="009433A4" w:rsidRDefault="003455E2" w:rsidP="003466CC">
            <w:pPr>
              <w:spacing w:line="276" w:lineRule="auto"/>
              <w:rPr>
                <w:rFonts w:ascii="Segoe UI Light" w:hAnsi="Segoe UI Light" w:cs="Arial"/>
                <w:spacing w:val="2"/>
                <w:shd w:val="clear" w:color="auto" w:fill="FFFFFF"/>
              </w:rPr>
            </w:pPr>
          </w:p>
        </w:tc>
        <w:tc>
          <w:tcPr>
            <w:tcW w:w="4536" w:type="dxa"/>
          </w:tcPr>
          <w:p w:rsidR="009F7435" w:rsidRPr="009433A4" w:rsidRDefault="009F7435"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малоэтажная индивидуальная застройка</w:t>
            </w:r>
          </w:p>
        </w:tc>
        <w:tc>
          <w:tcPr>
            <w:tcW w:w="1418" w:type="dxa"/>
          </w:tcPr>
          <w:p w:rsidR="009F7435" w:rsidRPr="009433A4" w:rsidRDefault="009F7435"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тыс.кв.м/% от общего объема жил</w:t>
            </w:r>
            <w:proofErr w:type="gramStart"/>
            <w:r w:rsidRPr="009433A4">
              <w:rPr>
                <w:rFonts w:cs="Arial"/>
                <w:spacing w:val="2"/>
                <w:shd w:val="clear" w:color="auto" w:fill="FFFFFF"/>
              </w:rPr>
              <w:t>.</w:t>
            </w:r>
            <w:proofErr w:type="gramEnd"/>
            <w:r w:rsidRPr="009433A4">
              <w:rPr>
                <w:rFonts w:cs="Arial"/>
                <w:spacing w:val="2"/>
                <w:shd w:val="clear" w:color="auto" w:fill="FFFFFF"/>
              </w:rPr>
              <w:t xml:space="preserve"> </w:t>
            </w:r>
            <w:proofErr w:type="gramStart"/>
            <w:r w:rsidRPr="009433A4">
              <w:rPr>
                <w:rFonts w:cs="Arial"/>
                <w:spacing w:val="2"/>
                <w:shd w:val="clear" w:color="auto" w:fill="FFFFFF"/>
              </w:rPr>
              <w:t>ф</w:t>
            </w:r>
            <w:proofErr w:type="gramEnd"/>
            <w:r w:rsidRPr="009433A4">
              <w:rPr>
                <w:rFonts w:cs="Arial"/>
                <w:spacing w:val="2"/>
                <w:shd w:val="clear" w:color="auto" w:fill="FFFFFF"/>
              </w:rPr>
              <w:t>онда</w:t>
            </w:r>
          </w:p>
        </w:tc>
        <w:tc>
          <w:tcPr>
            <w:tcW w:w="1701" w:type="dxa"/>
          </w:tcPr>
          <w:p w:rsidR="009F7435" w:rsidRPr="009433A4" w:rsidRDefault="009F7435"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9F7435" w:rsidRPr="009433A4" w:rsidRDefault="0094527E" w:rsidP="0094527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790,39</w:t>
            </w:r>
            <w:r w:rsidR="00B42010" w:rsidRPr="009433A4">
              <w:rPr>
                <w:rFonts w:cs="Arial"/>
                <w:spacing w:val="2"/>
                <w:shd w:val="clear" w:color="auto" w:fill="FFFFFF"/>
              </w:rPr>
              <w:t>/6</w:t>
            </w:r>
            <w:r w:rsidRPr="009433A4">
              <w:rPr>
                <w:rFonts w:cs="Arial"/>
                <w:spacing w:val="2"/>
                <w:shd w:val="clear" w:color="auto" w:fill="FFFFFF"/>
              </w:rPr>
              <w:t>4</w:t>
            </w:r>
          </w:p>
        </w:tc>
      </w:tr>
      <w:tr w:rsidR="006D03B9" w:rsidRPr="009433A4" w:rsidTr="005F7A0C">
        <w:trPr>
          <w:trHeight w:val="284"/>
        </w:trPr>
        <w:tc>
          <w:tcPr>
            <w:cnfStyle w:val="001000000000" w:firstRow="0" w:lastRow="0" w:firstColumn="1" w:lastColumn="0" w:oddVBand="0" w:evenVBand="0" w:oddHBand="0" w:evenHBand="0" w:firstRowFirstColumn="0" w:firstRowLastColumn="0" w:lastRowFirstColumn="0" w:lastRowLastColumn="0"/>
            <w:tcW w:w="817" w:type="dxa"/>
          </w:tcPr>
          <w:p w:rsidR="004D7B95" w:rsidRPr="009433A4" w:rsidRDefault="004D7B95"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lastRenderedPageBreak/>
              <w:t>3.</w:t>
            </w:r>
          </w:p>
        </w:tc>
        <w:tc>
          <w:tcPr>
            <w:tcW w:w="4536" w:type="dxa"/>
          </w:tcPr>
          <w:p w:rsidR="004D7B95" w:rsidRPr="009433A4" w:rsidRDefault="004D7B95"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общий объем нового жилищного строительства, в том числе</w:t>
            </w:r>
          </w:p>
        </w:tc>
        <w:tc>
          <w:tcPr>
            <w:tcW w:w="1418" w:type="dxa"/>
          </w:tcPr>
          <w:p w:rsidR="004D7B95" w:rsidRPr="009433A4" w:rsidRDefault="004D7B95"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тыс.кв.м/% от общего объема жил</w:t>
            </w:r>
            <w:proofErr w:type="gramStart"/>
            <w:r w:rsidRPr="009433A4">
              <w:rPr>
                <w:rFonts w:cs="Arial"/>
                <w:spacing w:val="2"/>
                <w:shd w:val="clear" w:color="auto" w:fill="FFFFFF"/>
              </w:rPr>
              <w:t>.</w:t>
            </w:r>
            <w:proofErr w:type="gramEnd"/>
            <w:r w:rsidRPr="009433A4">
              <w:rPr>
                <w:rFonts w:cs="Arial"/>
                <w:spacing w:val="2"/>
                <w:shd w:val="clear" w:color="auto" w:fill="FFFFFF"/>
              </w:rPr>
              <w:t xml:space="preserve"> </w:t>
            </w:r>
            <w:proofErr w:type="gramStart"/>
            <w:r w:rsidRPr="009433A4">
              <w:rPr>
                <w:rFonts w:cs="Arial"/>
                <w:spacing w:val="2"/>
                <w:shd w:val="clear" w:color="auto" w:fill="FFFFFF"/>
              </w:rPr>
              <w:t>ф</w:t>
            </w:r>
            <w:proofErr w:type="gramEnd"/>
            <w:r w:rsidRPr="009433A4">
              <w:rPr>
                <w:rFonts w:cs="Arial"/>
                <w:spacing w:val="2"/>
                <w:shd w:val="clear" w:color="auto" w:fill="FFFFFF"/>
              </w:rPr>
              <w:t>онда</w:t>
            </w:r>
          </w:p>
        </w:tc>
        <w:tc>
          <w:tcPr>
            <w:tcW w:w="1701" w:type="dxa"/>
          </w:tcPr>
          <w:p w:rsidR="004D7B95" w:rsidRPr="009433A4" w:rsidRDefault="004D7B95"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4D7B95" w:rsidRPr="009433A4" w:rsidRDefault="0094527E"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839,85</w:t>
            </w:r>
            <w:r w:rsidR="00824FB5" w:rsidRPr="009433A4">
              <w:rPr>
                <w:rFonts w:cs="Arial"/>
                <w:spacing w:val="2"/>
                <w:shd w:val="clear" w:color="auto" w:fill="FFFFFF"/>
              </w:rPr>
              <w:t>/69</w:t>
            </w:r>
          </w:p>
        </w:tc>
      </w:tr>
      <w:tr w:rsidR="009433A4" w:rsidRPr="009433A4" w:rsidTr="005F7A0C">
        <w:trPr>
          <w:trHeight w:val="284"/>
        </w:trPr>
        <w:tc>
          <w:tcPr>
            <w:cnfStyle w:val="001000000000" w:firstRow="0" w:lastRow="0" w:firstColumn="1" w:lastColumn="0" w:oddVBand="0" w:evenVBand="0" w:oddHBand="0" w:evenHBand="0" w:firstRowFirstColumn="0" w:firstRowLastColumn="0" w:lastRowFirstColumn="0" w:lastRowLastColumn="0"/>
            <w:tcW w:w="817" w:type="dxa"/>
          </w:tcPr>
          <w:p w:rsidR="004D7B95" w:rsidRPr="009433A4" w:rsidRDefault="004D7B95"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3.1.</w:t>
            </w:r>
          </w:p>
        </w:tc>
        <w:tc>
          <w:tcPr>
            <w:tcW w:w="4536" w:type="dxa"/>
          </w:tcPr>
          <w:p w:rsidR="004D7B95" w:rsidRPr="009433A4" w:rsidRDefault="004D7B95"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малоэтажная индивидуальная жилая застройка</w:t>
            </w:r>
          </w:p>
        </w:tc>
        <w:tc>
          <w:tcPr>
            <w:tcW w:w="1418" w:type="dxa"/>
          </w:tcPr>
          <w:p w:rsidR="004D7B95" w:rsidRPr="009433A4" w:rsidRDefault="004D7B95"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тыс.кв.м/% от общего объема нового жил</w:t>
            </w:r>
            <w:proofErr w:type="gramStart"/>
            <w:r w:rsidRPr="009433A4">
              <w:rPr>
                <w:rFonts w:cs="Arial"/>
                <w:spacing w:val="2"/>
                <w:shd w:val="clear" w:color="auto" w:fill="FFFFFF"/>
              </w:rPr>
              <w:t>.</w:t>
            </w:r>
            <w:proofErr w:type="gramEnd"/>
            <w:r w:rsidRPr="009433A4">
              <w:rPr>
                <w:rFonts w:cs="Arial"/>
                <w:spacing w:val="2"/>
                <w:shd w:val="clear" w:color="auto" w:fill="FFFFFF"/>
              </w:rPr>
              <w:t xml:space="preserve"> </w:t>
            </w:r>
            <w:proofErr w:type="gramStart"/>
            <w:r w:rsidRPr="009433A4">
              <w:rPr>
                <w:rFonts w:cs="Arial"/>
                <w:spacing w:val="2"/>
                <w:shd w:val="clear" w:color="auto" w:fill="FFFFFF"/>
              </w:rPr>
              <w:t>ф</w:t>
            </w:r>
            <w:proofErr w:type="gramEnd"/>
            <w:r w:rsidRPr="009433A4">
              <w:rPr>
                <w:rFonts w:cs="Arial"/>
                <w:spacing w:val="2"/>
                <w:shd w:val="clear" w:color="auto" w:fill="FFFFFF"/>
              </w:rPr>
              <w:t>онда</w:t>
            </w:r>
          </w:p>
        </w:tc>
        <w:tc>
          <w:tcPr>
            <w:tcW w:w="1701" w:type="dxa"/>
          </w:tcPr>
          <w:p w:rsidR="004D7B95" w:rsidRPr="009433A4" w:rsidRDefault="004D7B95"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4D7B95" w:rsidRPr="009433A4" w:rsidRDefault="0094527E" w:rsidP="0094527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502,32</w:t>
            </w:r>
            <w:r w:rsidR="00824FB5" w:rsidRPr="009433A4">
              <w:rPr>
                <w:rFonts w:cs="Arial"/>
                <w:spacing w:val="2"/>
                <w:shd w:val="clear" w:color="auto" w:fill="FFFFFF"/>
              </w:rPr>
              <w:t>/6</w:t>
            </w:r>
            <w:r w:rsidRPr="009433A4">
              <w:rPr>
                <w:rFonts w:cs="Arial"/>
                <w:spacing w:val="2"/>
                <w:shd w:val="clear" w:color="auto" w:fill="FFFFFF"/>
              </w:rPr>
              <w:t>0</w:t>
            </w:r>
          </w:p>
        </w:tc>
      </w:tr>
      <w:tr w:rsidR="006D03B9" w:rsidRPr="009433A4" w:rsidTr="005F7A0C">
        <w:trPr>
          <w:trHeight w:val="284"/>
        </w:trPr>
        <w:tc>
          <w:tcPr>
            <w:cnfStyle w:val="001000000000" w:firstRow="0" w:lastRow="0" w:firstColumn="1" w:lastColumn="0" w:oddVBand="0" w:evenVBand="0" w:oddHBand="0" w:evenHBand="0" w:firstRowFirstColumn="0" w:firstRowLastColumn="0" w:lastRowFirstColumn="0" w:lastRowLastColumn="0"/>
            <w:tcW w:w="817" w:type="dxa"/>
          </w:tcPr>
          <w:p w:rsidR="004D7B95" w:rsidRPr="009433A4" w:rsidRDefault="004D7B95"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4.</w:t>
            </w:r>
          </w:p>
        </w:tc>
        <w:tc>
          <w:tcPr>
            <w:tcW w:w="4536" w:type="dxa"/>
          </w:tcPr>
          <w:p w:rsidR="004D7B95" w:rsidRPr="009433A4" w:rsidRDefault="004D7B95"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общий объем убыли жилищного фонда</w:t>
            </w:r>
          </w:p>
        </w:tc>
        <w:tc>
          <w:tcPr>
            <w:tcW w:w="1418" w:type="dxa"/>
          </w:tcPr>
          <w:p w:rsidR="004D7B95" w:rsidRPr="009433A4" w:rsidRDefault="004D7B95"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тыс.кв.м</w:t>
            </w:r>
          </w:p>
        </w:tc>
        <w:tc>
          <w:tcPr>
            <w:tcW w:w="1701" w:type="dxa"/>
          </w:tcPr>
          <w:p w:rsidR="004D7B95" w:rsidRPr="009433A4" w:rsidRDefault="004D7B95"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4D7B95" w:rsidRPr="009433A4" w:rsidRDefault="00824FB5"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5,96**</w:t>
            </w:r>
          </w:p>
        </w:tc>
      </w:tr>
      <w:tr w:rsidR="006D03B9" w:rsidRPr="009433A4" w:rsidTr="005F7A0C">
        <w:trPr>
          <w:trHeight w:val="284"/>
        </w:trPr>
        <w:tc>
          <w:tcPr>
            <w:cnfStyle w:val="001000000000" w:firstRow="0" w:lastRow="0" w:firstColumn="1" w:lastColumn="0" w:oddVBand="0" w:evenVBand="0" w:oddHBand="0" w:evenHBand="0" w:firstRowFirstColumn="0" w:firstRowLastColumn="0" w:lastRowFirstColumn="0" w:lastRowLastColumn="0"/>
            <w:tcW w:w="817" w:type="dxa"/>
          </w:tcPr>
          <w:p w:rsidR="004D7B95" w:rsidRPr="009433A4" w:rsidRDefault="004D7B95"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5.</w:t>
            </w:r>
          </w:p>
        </w:tc>
        <w:tc>
          <w:tcPr>
            <w:tcW w:w="4536" w:type="dxa"/>
          </w:tcPr>
          <w:p w:rsidR="004D7B95" w:rsidRPr="009433A4" w:rsidRDefault="004D7B95"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существующий сохраняемый жилищный фонд</w:t>
            </w:r>
          </w:p>
        </w:tc>
        <w:tc>
          <w:tcPr>
            <w:tcW w:w="1418" w:type="dxa"/>
          </w:tcPr>
          <w:p w:rsidR="004D7B95" w:rsidRPr="009433A4" w:rsidRDefault="004D7B95"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тыс.кв.м/% от общ</w:t>
            </w:r>
            <w:proofErr w:type="gramStart"/>
            <w:r w:rsidRPr="009433A4">
              <w:rPr>
                <w:rFonts w:cs="Arial"/>
                <w:spacing w:val="2"/>
                <w:shd w:val="clear" w:color="auto" w:fill="FFFFFF"/>
              </w:rPr>
              <w:t>.</w:t>
            </w:r>
            <w:proofErr w:type="gramEnd"/>
            <w:r w:rsidRPr="009433A4">
              <w:rPr>
                <w:rFonts w:cs="Arial"/>
                <w:spacing w:val="2"/>
                <w:shd w:val="clear" w:color="auto" w:fill="FFFFFF"/>
              </w:rPr>
              <w:t xml:space="preserve"> </w:t>
            </w:r>
            <w:proofErr w:type="gramStart"/>
            <w:r w:rsidRPr="009433A4">
              <w:rPr>
                <w:rFonts w:cs="Arial"/>
                <w:spacing w:val="2"/>
                <w:shd w:val="clear" w:color="auto" w:fill="FFFFFF"/>
              </w:rPr>
              <w:t>о</w:t>
            </w:r>
            <w:proofErr w:type="gramEnd"/>
            <w:r w:rsidRPr="009433A4">
              <w:rPr>
                <w:rFonts w:cs="Arial"/>
                <w:spacing w:val="2"/>
                <w:shd w:val="clear" w:color="auto" w:fill="FFFFFF"/>
              </w:rPr>
              <w:t>бъема сущ. жил. фонда</w:t>
            </w:r>
          </w:p>
        </w:tc>
        <w:tc>
          <w:tcPr>
            <w:tcW w:w="1701" w:type="dxa"/>
          </w:tcPr>
          <w:p w:rsidR="004D7B95" w:rsidRPr="009433A4" w:rsidRDefault="004D7B95"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4D7B95" w:rsidRPr="009433A4" w:rsidRDefault="0094527E" w:rsidP="0094527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391,32</w:t>
            </w:r>
            <w:r w:rsidR="00824FB5" w:rsidRPr="009433A4">
              <w:rPr>
                <w:rFonts w:cs="Arial"/>
                <w:spacing w:val="2"/>
                <w:shd w:val="clear" w:color="auto" w:fill="FFFFFF"/>
              </w:rPr>
              <w:t>/3</w:t>
            </w:r>
            <w:r w:rsidRPr="009433A4">
              <w:rPr>
                <w:rFonts w:cs="Arial"/>
                <w:spacing w:val="2"/>
                <w:shd w:val="clear" w:color="auto" w:fill="FFFFFF"/>
              </w:rPr>
              <w:t>2</w:t>
            </w:r>
          </w:p>
        </w:tc>
      </w:tr>
      <w:tr w:rsidR="009433A4" w:rsidRPr="009433A4" w:rsidTr="005F7A0C">
        <w:trPr>
          <w:trHeight w:val="284"/>
        </w:trPr>
        <w:tc>
          <w:tcPr>
            <w:cnfStyle w:val="001000000000" w:firstRow="0" w:lastRow="0" w:firstColumn="1" w:lastColumn="0" w:oddVBand="0" w:evenVBand="0" w:oddHBand="0" w:evenHBand="0" w:firstRowFirstColumn="0" w:firstRowLastColumn="0" w:lastRowFirstColumn="0" w:lastRowLastColumn="0"/>
            <w:tcW w:w="817" w:type="dxa"/>
          </w:tcPr>
          <w:p w:rsidR="004D7B95" w:rsidRPr="009433A4" w:rsidRDefault="004D7B95"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5.1.</w:t>
            </w:r>
          </w:p>
        </w:tc>
        <w:tc>
          <w:tcPr>
            <w:tcW w:w="4536" w:type="dxa"/>
          </w:tcPr>
          <w:p w:rsidR="004D7B95" w:rsidRPr="009433A4" w:rsidRDefault="004D7B95" w:rsidP="003466CC">
            <w:pPr>
              <w:spacing w:line="276" w:lineRule="auto"/>
              <w:cnfStyle w:val="000000000000" w:firstRow="0" w:lastRow="0" w:firstColumn="0" w:lastColumn="0" w:oddVBand="0" w:evenVBand="0" w:oddHBand="0" w:evenHBand="0" w:firstRowFirstColumn="0" w:firstRowLastColumn="0" w:lastRowFirstColumn="0" w:lastRowLastColumn="0"/>
            </w:pPr>
            <w:r w:rsidRPr="009433A4">
              <w:t>малоэтажная индивидуальная жилая застройка</w:t>
            </w:r>
          </w:p>
        </w:tc>
        <w:tc>
          <w:tcPr>
            <w:tcW w:w="1418" w:type="dxa"/>
          </w:tcPr>
          <w:p w:rsidR="004D7B95" w:rsidRPr="009433A4" w:rsidRDefault="004D7B95" w:rsidP="003466CC">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тыс.кв.м/% от площади общ</w:t>
            </w:r>
            <w:proofErr w:type="gramStart"/>
            <w:r w:rsidRPr="009433A4">
              <w:t>.</w:t>
            </w:r>
            <w:proofErr w:type="gramEnd"/>
            <w:r w:rsidRPr="009433A4">
              <w:t xml:space="preserve"> </w:t>
            </w:r>
            <w:proofErr w:type="gramStart"/>
            <w:r w:rsidRPr="009433A4">
              <w:t>с</w:t>
            </w:r>
            <w:proofErr w:type="gramEnd"/>
            <w:r w:rsidRPr="009433A4">
              <w:t>ущ. сохр. жил. фонда</w:t>
            </w:r>
          </w:p>
        </w:tc>
        <w:tc>
          <w:tcPr>
            <w:tcW w:w="1701" w:type="dxa"/>
          </w:tcPr>
          <w:p w:rsidR="004D7B95" w:rsidRPr="009433A4" w:rsidRDefault="004D7B95"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4D7B95" w:rsidRPr="009433A4" w:rsidRDefault="0094527E" w:rsidP="0094527E">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291,86</w:t>
            </w:r>
            <w:r w:rsidR="00824FB5" w:rsidRPr="009433A4">
              <w:rPr>
                <w:rFonts w:cs="Arial"/>
                <w:spacing w:val="2"/>
                <w:shd w:val="clear" w:color="auto" w:fill="FFFFFF"/>
              </w:rPr>
              <w:t>/7</w:t>
            </w:r>
            <w:r w:rsidRPr="009433A4">
              <w:rPr>
                <w:rFonts w:cs="Arial"/>
                <w:spacing w:val="2"/>
                <w:shd w:val="clear" w:color="auto" w:fill="FFFFFF"/>
              </w:rPr>
              <w:t>5</w:t>
            </w:r>
          </w:p>
        </w:tc>
      </w:tr>
      <w:tr w:rsidR="009433A4" w:rsidRPr="009433A4" w:rsidTr="005528F8">
        <w:trPr>
          <w:trHeight w:val="284"/>
        </w:trPr>
        <w:tc>
          <w:tcPr>
            <w:cnfStyle w:val="001000000000" w:firstRow="0" w:lastRow="0" w:firstColumn="1" w:lastColumn="0" w:oddVBand="0" w:evenVBand="0" w:oddHBand="0" w:evenHBand="0" w:firstRowFirstColumn="0" w:firstRowLastColumn="0" w:lastRowFirstColumn="0" w:lastRowLastColumn="0"/>
            <w:tcW w:w="10173" w:type="dxa"/>
            <w:gridSpan w:val="5"/>
            <w:vAlign w:val="center"/>
          </w:tcPr>
          <w:p w:rsidR="009F7435" w:rsidRPr="009433A4" w:rsidRDefault="009F7435" w:rsidP="005528F8">
            <w:pPr>
              <w:spacing w:line="276" w:lineRule="auto"/>
              <w:rPr>
                <w:rFonts w:ascii="Segoe UI Light" w:hAnsi="Segoe UI Light" w:cs="Arial"/>
                <w:b/>
                <w:spacing w:val="2"/>
                <w:shd w:val="clear" w:color="auto" w:fill="FFFFFF"/>
              </w:rPr>
            </w:pPr>
            <w:r w:rsidRPr="009433A4">
              <w:rPr>
                <w:rFonts w:ascii="Segoe UI Light" w:hAnsi="Segoe UI Light" w:cs="Arial"/>
                <w:b/>
                <w:spacing w:val="2"/>
                <w:shd w:val="clear" w:color="auto" w:fill="FFFFFF"/>
                <w:lang w:val="en-US"/>
              </w:rPr>
              <w:t>IV</w:t>
            </w:r>
            <w:r w:rsidRPr="009433A4">
              <w:rPr>
                <w:rFonts w:ascii="Segoe UI Light" w:hAnsi="Segoe UI Light" w:cs="Arial"/>
                <w:b/>
                <w:spacing w:val="2"/>
                <w:shd w:val="clear" w:color="auto" w:fill="FFFFFF"/>
              </w:rPr>
              <w:t>. Объекты социального и культурно-бытового обслуживания населения</w:t>
            </w:r>
          </w:p>
        </w:tc>
      </w:tr>
      <w:tr w:rsidR="006D03B9" w:rsidRPr="009433A4" w:rsidTr="005F7A0C">
        <w:trPr>
          <w:trHeight w:val="284"/>
        </w:trPr>
        <w:tc>
          <w:tcPr>
            <w:cnfStyle w:val="001000000000" w:firstRow="0" w:lastRow="0" w:firstColumn="1" w:lastColumn="0" w:oddVBand="0" w:evenVBand="0" w:oddHBand="0" w:evenHBand="0" w:firstRowFirstColumn="0" w:firstRowLastColumn="0" w:lastRowFirstColumn="0" w:lastRowLastColumn="0"/>
            <w:tcW w:w="817" w:type="dxa"/>
          </w:tcPr>
          <w:p w:rsidR="00BF3FA8" w:rsidRPr="009433A4" w:rsidRDefault="00BF3FA8"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1.</w:t>
            </w:r>
          </w:p>
        </w:tc>
        <w:tc>
          <w:tcPr>
            <w:tcW w:w="4536" w:type="dxa"/>
          </w:tcPr>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объекты учебно-образовательного назначения,</w:t>
            </w:r>
          </w:p>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t xml:space="preserve">в том числе </w:t>
            </w:r>
            <w:r w:rsidRPr="009433A4">
              <w:rPr>
                <w:rFonts w:cs="Arial"/>
                <w:spacing w:val="2"/>
                <w:shd w:val="clear" w:color="auto" w:fill="FFFFFF"/>
              </w:rPr>
              <w:t>дошкольные образовательные организации</w:t>
            </w:r>
          </w:p>
          <w:p w:rsidR="00BF3FA8" w:rsidRPr="009433A4" w:rsidRDefault="00BF3FA8" w:rsidP="003466CC">
            <w:pPr>
              <w:spacing w:line="276" w:lineRule="auto"/>
              <w:ind w:firstLine="884"/>
              <w:cnfStyle w:val="000000000000" w:firstRow="0" w:lastRow="0" w:firstColumn="0" w:lastColumn="0" w:oddVBand="0" w:evenVBand="0" w:oddHBand="0" w:evenHBand="0" w:firstRowFirstColumn="0" w:firstRowLastColumn="0" w:lastRowFirstColumn="0" w:lastRowLastColumn="0"/>
            </w:pPr>
            <w:r w:rsidRPr="009433A4">
              <w:rPr>
                <w:rFonts w:cs="Arial"/>
                <w:spacing w:val="2"/>
                <w:shd w:val="clear" w:color="auto" w:fill="FFFFFF"/>
              </w:rPr>
              <w:t>образовательные организации</w:t>
            </w:r>
          </w:p>
        </w:tc>
        <w:tc>
          <w:tcPr>
            <w:tcW w:w="1418"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мест</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мест</w:t>
            </w:r>
          </w:p>
        </w:tc>
        <w:tc>
          <w:tcPr>
            <w:tcW w:w="1701"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60***</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464***</w:t>
            </w:r>
          </w:p>
        </w:tc>
        <w:tc>
          <w:tcPr>
            <w:tcW w:w="1701"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BF3FA8" w:rsidRPr="009433A4" w:rsidRDefault="00A534DB"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197</w:t>
            </w:r>
            <w:r w:rsidR="00BF3FA8" w:rsidRPr="009433A4">
              <w:rPr>
                <w:rFonts w:cs="Arial"/>
                <w:spacing w:val="2"/>
                <w:shd w:val="clear" w:color="auto" w:fill="FFFFFF"/>
              </w:rPr>
              <w:t>0</w:t>
            </w:r>
          </w:p>
          <w:p w:rsidR="00BF3FA8" w:rsidRPr="009433A4" w:rsidRDefault="00BF3FA8" w:rsidP="00A534D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w:t>
            </w:r>
            <w:r w:rsidR="007F56A4" w:rsidRPr="009433A4">
              <w:rPr>
                <w:rFonts w:cs="Arial"/>
                <w:spacing w:val="2"/>
                <w:shd w:val="clear" w:color="auto" w:fill="FFFFFF"/>
              </w:rPr>
              <w:t>6</w:t>
            </w:r>
            <w:r w:rsidR="00A534DB" w:rsidRPr="009433A4">
              <w:rPr>
                <w:rFonts w:cs="Arial"/>
                <w:spacing w:val="2"/>
                <w:shd w:val="clear" w:color="auto" w:fill="FFFFFF"/>
              </w:rPr>
              <w:t>1</w:t>
            </w:r>
            <w:r w:rsidRPr="009433A4">
              <w:rPr>
                <w:rFonts w:cs="Arial"/>
                <w:spacing w:val="2"/>
                <w:shd w:val="clear" w:color="auto" w:fill="FFFFFF"/>
              </w:rPr>
              <w:t>0</w:t>
            </w:r>
          </w:p>
        </w:tc>
      </w:tr>
      <w:tr w:rsidR="006D03B9" w:rsidRPr="009433A4" w:rsidTr="005F7A0C">
        <w:trPr>
          <w:trHeight w:val="284"/>
        </w:trPr>
        <w:tc>
          <w:tcPr>
            <w:cnfStyle w:val="001000000000" w:firstRow="0" w:lastRow="0" w:firstColumn="1" w:lastColumn="0" w:oddVBand="0" w:evenVBand="0" w:oddHBand="0" w:evenHBand="0" w:firstRowFirstColumn="0" w:firstRowLastColumn="0" w:lastRowFirstColumn="0" w:lastRowLastColumn="0"/>
            <w:tcW w:w="817" w:type="dxa"/>
          </w:tcPr>
          <w:p w:rsidR="00BF3FA8" w:rsidRPr="009433A4" w:rsidRDefault="00BF3FA8"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2.</w:t>
            </w:r>
          </w:p>
        </w:tc>
        <w:tc>
          <w:tcPr>
            <w:tcW w:w="4536" w:type="dxa"/>
          </w:tcPr>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объекты здравоохранения,</w:t>
            </w:r>
          </w:p>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t xml:space="preserve">в том числе </w:t>
            </w:r>
            <w:r w:rsidRPr="009433A4">
              <w:rPr>
                <w:rFonts w:cs="Arial"/>
                <w:spacing w:val="2"/>
                <w:shd w:val="clear" w:color="auto" w:fill="FFFFFF"/>
              </w:rPr>
              <w:t>стационары</w:t>
            </w:r>
          </w:p>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 xml:space="preserve">                   поликлиники</w:t>
            </w:r>
          </w:p>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pPr>
            <w:r w:rsidRPr="009433A4">
              <w:rPr>
                <w:rFonts w:cs="Arial"/>
                <w:spacing w:val="2"/>
                <w:shd w:val="clear" w:color="auto" w:fill="FFFFFF"/>
              </w:rPr>
              <w:t xml:space="preserve">                   фельдшерско-акушерские пункты</w:t>
            </w:r>
          </w:p>
        </w:tc>
        <w:tc>
          <w:tcPr>
            <w:tcW w:w="1418"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мест</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объект</w:t>
            </w:r>
          </w:p>
        </w:tc>
        <w:tc>
          <w:tcPr>
            <w:tcW w:w="1701"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80***</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r>
      <w:tr w:rsidR="006D03B9" w:rsidRPr="009433A4" w:rsidTr="005F7A0C">
        <w:trPr>
          <w:trHeight w:val="284"/>
        </w:trPr>
        <w:tc>
          <w:tcPr>
            <w:cnfStyle w:val="001000000000" w:firstRow="0" w:lastRow="0" w:firstColumn="1" w:lastColumn="0" w:oddVBand="0" w:evenVBand="0" w:oddHBand="0" w:evenHBand="0" w:firstRowFirstColumn="0" w:firstRowLastColumn="0" w:lastRowFirstColumn="0" w:lastRowLastColumn="0"/>
            <w:tcW w:w="817" w:type="dxa"/>
          </w:tcPr>
          <w:p w:rsidR="00BF3FA8" w:rsidRPr="009433A4" w:rsidRDefault="00BF3FA8"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3.</w:t>
            </w:r>
          </w:p>
        </w:tc>
        <w:tc>
          <w:tcPr>
            <w:tcW w:w="4536" w:type="dxa"/>
          </w:tcPr>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pPr>
            <w:r w:rsidRPr="009433A4">
              <w:t>спортивные и физкультурно-оздоровительные объекты,</w:t>
            </w:r>
          </w:p>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t xml:space="preserve">в том числе </w:t>
            </w:r>
            <w:r w:rsidRPr="009433A4">
              <w:rPr>
                <w:rFonts w:cs="Arial"/>
                <w:spacing w:val="2"/>
                <w:shd w:val="clear" w:color="auto" w:fill="FFFFFF"/>
              </w:rPr>
              <w:t>спортивные сооружения</w:t>
            </w:r>
          </w:p>
          <w:p w:rsidR="00BF3FA8" w:rsidRPr="009433A4" w:rsidRDefault="00BF3FA8" w:rsidP="003466CC">
            <w:pPr>
              <w:spacing w:line="276" w:lineRule="auto"/>
              <w:ind w:firstLine="884"/>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объекты спорта</w:t>
            </w:r>
          </w:p>
          <w:p w:rsidR="00BF3FA8" w:rsidRPr="009433A4" w:rsidRDefault="00BF3FA8" w:rsidP="003466CC">
            <w:pPr>
              <w:spacing w:line="276" w:lineRule="auto"/>
              <w:ind w:firstLine="884"/>
              <w:cnfStyle w:val="000000000000" w:firstRow="0" w:lastRow="0" w:firstColumn="0" w:lastColumn="0" w:oddVBand="0" w:evenVBand="0" w:oddHBand="0" w:evenHBand="0" w:firstRowFirstColumn="0" w:firstRowLastColumn="0" w:lastRowFirstColumn="0" w:lastRowLastColumn="0"/>
            </w:pPr>
            <w:r w:rsidRPr="009433A4">
              <w:rPr>
                <w:rFonts w:cs="Arial"/>
                <w:spacing w:val="2"/>
                <w:shd w:val="clear" w:color="auto" w:fill="FFFFFF"/>
              </w:rPr>
              <w:t>бассейны</w:t>
            </w:r>
          </w:p>
        </w:tc>
        <w:tc>
          <w:tcPr>
            <w:tcW w:w="1418"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кв.м</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кв.м</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 xml:space="preserve">кв.м </w:t>
            </w:r>
            <w:r w:rsidRPr="009433A4">
              <w:rPr>
                <w:rFonts w:cs="Arial"/>
                <w:spacing w:val="2"/>
                <w:sz w:val="12"/>
                <w:szCs w:val="12"/>
                <w:shd w:val="clear" w:color="auto" w:fill="FFFFFF"/>
              </w:rPr>
              <w:t>(зеркала воды)</w:t>
            </w:r>
          </w:p>
        </w:tc>
        <w:tc>
          <w:tcPr>
            <w:tcW w:w="1701"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0</w:t>
            </w:r>
          </w:p>
        </w:tc>
        <w:tc>
          <w:tcPr>
            <w:tcW w:w="1701"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6</w:t>
            </w:r>
            <w:r w:rsidR="00A534DB" w:rsidRPr="009433A4">
              <w:rPr>
                <w:rFonts w:cs="Arial"/>
                <w:spacing w:val="2"/>
                <w:shd w:val="clear" w:color="auto" w:fill="FFFFFF"/>
              </w:rPr>
              <w:t>35</w:t>
            </w:r>
            <w:r w:rsidRPr="009433A4">
              <w:rPr>
                <w:rFonts w:cs="Arial"/>
                <w:spacing w:val="2"/>
                <w:shd w:val="clear" w:color="auto" w:fill="FFFFFF"/>
              </w:rPr>
              <w:t>00,0</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w:t>
            </w:r>
            <w:r w:rsidR="007F56A4" w:rsidRPr="009433A4">
              <w:rPr>
                <w:rFonts w:cs="Arial"/>
                <w:spacing w:val="2"/>
                <w:shd w:val="clear" w:color="auto" w:fill="FFFFFF"/>
              </w:rPr>
              <w:t>1</w:t>
            </w:r>
            <w:r w:rsidR="00A534DB" w:rsidRPr="009433A4">
              <w:rPr>
                <w:rFonts w:cs="Arial"/>
                <w:spacing w:val="2"/>
                <w:shd w:val="clear" w:color="auto" w:fill="FFFFFF"/>
              </w:rPr>
              <w:t>40</w:t>
            </w:r>
            <w:r w:rsidRPr="009433A4">
              <w:rPr>
                <w:rFonts w:cs="Arial"/>
                <w:spacing w:val="2"/>
                <w:shd w:val="clear" w:color="auto" w:fill="FFFFFF"/>
              </w:rPr>
              <w:t>0,0</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800,0</w:t>
            </w:r>
          </w:p>
        </w:tc>
      </w:tr>
      <w:tr w:rsidR="006D03B9" w:rsidRPr="009433A4" w:rsidTr="005F7A0C">
        <w:trPr>
          <w:trHeight w:val="284"/>
        </w:trPr>
        <w:tc>
          <w:tcPr>
            <w:cnfStyle w:val="001000000000" w:firstRow="0" w:lastRow="0" w:firstColumn="1" w:lastColumn="0" w:oddVBand="0" w:evenVBand="0" w:oddHBand="0" w:evenHBand="0" w:firstRowFirstColumn="0" w:firstRowLastColumn="0" w:lastRowFirstColumn="0" w:lastRowLastColumn="0"/>
            <w:tcW w:w="817" w:type="dxa"/>
          </w:tcPr>
          <w:p w:rsidR="00BF3FA8" w:rsidRPr="009433A4" w:rsidRDefault="00BF3FA8"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4.</w:t>
            </w:r>
          </w:p>
        </w:tc>
        <w:tc>
          <w:tcPr>
            <w:tcW w:w="4536" w:type="dxa"/>
          </w:tcPr>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объекты культурно-досугового назначения,</w:t>
            </w:r>
          </w:p>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t xml:space="preserve">в том числе </w:t>
            </w:r>
            <w:r w:rsidRPr="009433A4">
              <w:rPr>
                <w:rFonts w:cs="Arial"/>
                <w:spacing w:val="2"/>
                <w:shd w:val="clear" w:color="auto" w:fill="FFFFFF"/>
              </w:rPr>
              <w:t>клубы</w:t>
            </w:r>
          </w:p>
          <w:p w:rsidR="00BF3FA8" w:rsidRPr="009433A4" w:rsidRDefault="00BF3FA8" w:rsidP="003466CC">
            <w:pPr>
              <w:spacing w:line="276" w:lineRule="auto"/>
              <w:ind w:firstLine="884"/>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библиотеки</w:t>
            </w:r>
          </w:p>
          <w:p w:rsidR="00BF3FA8" w:rsidRPr="009433A4" w:rsidRDefault="00BF3FA8" w:rsidP="003466CC">
            <w:pPr>
              <w:spacing w:line="276" w:lineRule="auto"/>
              <w:ind w:firstLine="884"/>
              <w:cnfStyle w:val="000000000000" w:firstRow="0" w:lastRow="0" w:firstColumn="0" w:lastColumn="0" w:oddVBand="0" w:evenVBand="0" w:oddHBand="0" w:evenHBand="0" w:firstRowFirstColumn="0" w:firstRowLastColumn="0" w:lastRowFirstColumn="0" w:lastRowLastColumn="0"/>
            </w:pPr>
            <w:r w:rsidRPr="009433A4">
              <w:t>помещения для организации досуга</w:t>
            </w:r>
          </w:p>
        </w:tc>
        <w:tc>
          <w:tcPr>
            <w:tcW w:w="1418"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посет.мест</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объект</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 xml:space="preserve">кв.м </w:t>
            </w:r>
            <w:r w:rsidRPr="009433A4">
              <w:rPr>
                <w:rFonts w:cs="Arial"/>
                <w:spacing w:val="2"/>
                <w:sz w:val="12"/>
                <w:szCs w:val="12"/>
                <w:shd w:val="clear" w:color="auto" w:fill="FFFFFF"/>
              </w:rPr>
              <w:t>(площади пола)</w:t>
            </w:r>
          </w:p>
        </w:tc>
        <w:tc>
          <w:tcPr>
            <w:tcW w:w="1701"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BF3FA8" w:rsidRPr="009433A4" w:rsidRDefault="001C535B"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2280</w:t>
            </w:r>
          </w:p>
          <w:p w:rsidR="00BF3FA8" w:rsidRPr="009433A4" w:rsidRDefault="001C535B"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3</w:t>
            </w:r>
          </w:p>
          <w:p w:rsidR="00BF3FA8" w:rsidRPr="009433A4" w:rsidRDefault="001C535B" w:rsidP="007F56A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196</w:t>
            </w:r>
            <w:r w:rsidR="00BF3FA8" w:rsidRPr="009433A4">
              <w:rPr>
                <w:rFonts w:cs="Arial"/>
                <w:spacing w:val="2"/>
                <w:shd w:val="clear" w:color="auto" w:fill="FFFFFF"/>
              </w:rPr>
              <w:t>0,0</w:t>
            </w:r>
          </w:p>
        </w:tc>
      </w:tr>
      <w:tr w:rsidR="009433A4" w:rsidRPr="009433A4" w:rsidTr="001C535B">
        <w:trPr>
          <w:trHeight w:val="284"/>
        </w:trPr>
        <w:tc>
          <w:tcPr>
            <w:cnfStyle w:val="001000000000" w:firstRow="0" w:lastRow="0" w:firstColumn="1" w:lastColumn="0" w:oddVBand="0" w:evenVBand="0" w:oddHBand="0" w:evenHBand="0" w:firstRowFirstColumn="0" w:firstRowLastColumn="0" w:lastRowFirstColumn="0" w:lastRowLastColumn="0"/>
            <w:tcW w:w="817" w:type="dxa"/>
          </w:tcPr>
          <w:p w:rsidR="00BF3FA8" w:rsidRPr="009433A4" w:rsidRDefault="00BF3FA8"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5.</w:t>
            </w:r>
          </w:p>
        </w:tc>
        <w:tc>
          <w:tcPr>
            <w:tcW w:w="4536" w:type="dxa"/>
            <w:vAlign w:val="center"/>
          </w:tcPr>
          <w:p w:rsidR="00BF3FA8" w:rsidRPr="009433A4" w:rsidRDefault="00BF3FA8" w:rsidP="001C535B">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объекты торгового назначения</w:t>
            </w:r>
          </w:p>
        </w:tc>
        <w:tc>
          <w:tcPr>
            <w:tcW w:w="1418" w:type="dxa"/>
            <w:vAlign w:val="center"/>
          </w:tcPr>
          <w:p w:rsidR="00BF3FA8" w:rsidRPr="009433A4" w:rsidRDefault="00BF3FA8" w:rsidP="001C535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 xml:space="preserve">кв.м </w:t>
            </w:r>
            <w:r w:rsidRPr="009433A4">
              <w:rPr>
                <w:rFonts w:cs="Arial"/>
                <w:spacing w:val="2"/>
                <w:sz w:val="12"/>
                <w:szCs w:val="12"/>
                <w:shd w:val="clear" w:color="auto" w:fill="FFFFFF"/>
              </w:rPr>
              <w:t>(торг</w:t>
            </w:r>
            <w:proofErr w:type="gramStart"/>
            <w:r w:rsidRPr="009433A4">
              <w:rPr>
                <w:rFonts w:cs="Arial"/>
                <w:spacing w:val="2"/>
                <w:sz w:val="12"/>
                <w:szCs w:val="12"/>
                <w:shd w:val="clear" w:color="auto" w:fill="FFFFFF"/>
              </w:rPr>
              <w:t>.</w:t>
            </w:r>
            <w:proofErr w:type="gramEnd"/>
            <w:r w:rsidRPr="009433A4">
              <w:rPr>
                <w:rFonts w:cs="Arial"/>
                <w:spacing w:val="2"/>
                <w:sz w:val="12"/>
                <w:szCs w:val="12"/>
                <w:shd w:val="clear" w:color="auto" w:fill="FFFFFF"/>
              </w:rPr>
              <w:t xml:space="preserve"> </w:t>
            </w:r>
            <w:proofErr w:type="gramStart"/>
            <w:r w:rsidRPr="009433A4">
              <w:rPr>
                <w:rFonts w:cs="Arial"/>
                <w:spacing w:val="2"/>
                <w:sz w:val="12"/>
                <w:szCs w:val="12"/>
                <w:shd w:val="clear" w:color="auto" w:fill="FFFFFF"/>
              </w:rPr>
              <w:t>п</w:t>
            </w:r>
            <w:proofErr w:type="gramEnd"/>
            <w:r w:rsidRPr="009433A4">
              <w:rPr>
                <w:rFonts w:cs="Arial"/>
                <w:spacing w:val="2"/>
                <w:sz w:val="12"/>
                <w:szCs w:val="12"/>
                <w:shd w:val="clear" w:color="auto" w:fill="FFFFFF"/>
              </w:rPr>
              <w:t>лощади)</w:t>
            </w:r>
          </w:p>
        </w:tc>
        <w:tc>
          <w:tcPr>
            <w:tcW w:w="1701" w:type="dxa"/>
            <w:vAlign w:val="center"/>
          </w:tcPr>
          <w:p w:rsidR="00BF3FA8" w:rsidRPr="009433A4" w:rsidRDefault="00BF3FA8" w:rsidP="001C535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vAlign w:val="center"/>
          </w:tcPr>
          <w:p w:rsidR="00BF3FA8" w:rsidRPr="009433A4" w:rsidRDefault="00BF3FA8" w:rsidP="001C535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w:t>
            </w:r>
            <w:r w:rsidR="007F56A4" w:rsidRPr="009433A4">
              <w:rPr>
                <w:rFonts w:cs="Arial"/>
                <w:spacing w:val="2"/>
                <w:shd w:val="clear" w:color="auto" w:fill="FFFFFF"/>
              </w:rPr>
              <w:t>0</w:t>
            </w:r>
            <w:r w:rsidR="001C535B" w:rsidRPr="009433A4">
              <w:rPr>
                <w:rFonts w:cs="Arial"/>
                <w:spacing w:val="2"/>
                <w:shd w:val="clear" w:color="auto" w:fill="FFFFFF"/>
              </w:rPr>
              <w:t>10</w:t>
            </w:r>
            <w:r w:rsidRPr="009433A4">
              <w:rPr>
                <w:rFonts w:cs="Arial"/>
                <w:spacing w:val="2"/>
                <w:shd w:val="clear" w:color="auto" w:fill="FFFFFF"/>
              </w:rPr>
              <w:t>0,0</w:t>
            </w:r>
          </w:p>
        </w:tc>
      </w:tr>
      <w:tr w:rsidR="009433A4" w:rsidRPr="009433A4" w:rsidTr="001C535B">
        <w:trPr>
          <w:trHeight w:val="284"/>
        </w:trPr>
        <w:tc>
          <w:tcPr>
            <w:cnfStyle w:val="001000000000" w:firstRow="0" w:lastRow="0" w:firstColumn="1" w:lastColumn="0" w:oddVBand="0" w:evenVBand="0" w:oddHBand="0" w:evenHBand="0" w:firstRowFirstColumn="0" w:firstRowLastColumn="0" w:lastRowFirstColumn="0" w:lastRowLastColumn="0"/>
            <w:tcW w:w="817" w:type="dxa"/>
          </w:tcPr>
          <w:p w:rsidR="00BF3FA8" w:rsidRPr="009433A4" w:rsidRDefault="00BF3FA8" w:rsidP="001C535B">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6.</w:t>
            </w:r>
          </w:p>
        </w:tc>
        <w:tc>
          <w:tcPr>
            <w:tcW w:w="4536" w:type="dxa"/>
            <w:vAlign w:val="center"/>
          </w:tcPr>
          <w:p w:rsidR="00BF3FA8" w:rsidRPr="009433A4" w:rsidRDefault="00BF3FA8" w:rsidP="001C535B">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объекты общественного питания</w:t>
            </w:r>
          </w:p>
        </w:tc>
        <w:tc>
          <w:tcPr>
            <w:tcW w:w="1418" w:type="dxa"/>
            <w:vAlign w:val="center"/>
          </w:tcPr>
          <w:p w:rsidR="00BF3FA8" w:rsidRPr="009433A4" w:rsidRDefault="00BF3FA8" w:rsidP="001C535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мест</w:t>
            </w:r>
          </w:p>
        </w:tc>
        <w:tc>
          <w:tcPr>
            <w:tcW w:w="1701" w:type="dxa"/>
            <w:vAlign w:val="center"/>
          </w:tcPr>
          <w:p w:rsidR="00BF3FA8" w:rsidRPr="009433A4" w:rsidRDefault="00BF3FA8" w:rsidP="001C535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vAlign w:val="center"/>
          </w:tcPr>
          <w:p w:rsidR="00BF3FA8" w:rsidRPr="009433A4" w:rsidRDefault="00BF3FA8" w:rsidP="001C535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w:t>
            </w:r>
            <w:r w:rsidR="007F56A4" w:rsidRPr="009433A4">
              <w:rPr>
                <w:rFonts w:cs="Arial"/>
                <w:spacing w:val="2"/>
                <w:shd w:val="clear" w:color="auto" w:fill="FFFFFF"/>
              </w:rPr>
              <w:t>3</w:t>
            </w:r>
            <w:r w:rsidR="001C535B" w:rsidRPr="009433A4">
              <w:rPr>
                <w:rFonts w:cs="Arial"/>
                <w:spacing w:val="2"/>
                <w:shd w:val="clear" w:color="auto" w:fill="FFFFFF"/>
              </w:rPr>
              <w:t>05</w:t>
            </w:r>
          </w:p>
        </w:tc>
      </w:tr>
      <w:tr w:rsidR="006D03B9" w:rsidRPr="009433A4" w:rsidTr="005F7A0C">
        <w:trPr>
          <w:trHeight w:val="284"/>
        </w:trPr>
        <w:tc>
          <w:tcPr>
            <w:cnfStyle w:val="001000000000" w:firstRow="0" w:lastRow="0" w:firstColumn="1" w:lastColumn="0" w:oddVBand="0" w:evenVBand="0" w:oddHBand="0" w:evenHBand="0" w:firstRowFirstColumn="0" w:firstRowLastColumn="0" w:lastRowFirstColumn="0" w:lastRowLastColumn="0"/>
            <w:tcW w:w="817" w:type="dxa"/>
          </w:tcPr>
          <w:p w:rsidR="00BF3FA8" w:rsidRPr="009433A4" w:rsidRDefault="00BF3FA8"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7.</w:t>
            </w:r>
          </w:p>
        </w:tc>
        <w:tc>
          <w:tcPr>
            <w:tcW w:w="4536" w:type="dxa"/>
          </w:tcPr>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pPr>
            <w:r w:rsidRPr="009433A4">
              <w:t>организации и учреждения управления,</w:t>
            </w:r>
          </w:p>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t xml:space="preserve">в том числе </w:t>
            </w:r>
            <w:r w:rsidRPr="009433A4">
              <w:rPr>
                <w:rFonts w:cs="Arial"/>
                <w:spacing w:val="2"/>
                <w:shd w:val="clear" w:color="auto" w:fill="FFFFFF"/>
              </w:rPr>
              <w:t>учреждения управления</w:t>
            </w:r>
          </w:p>
          <w:p w:rsidR="00BF3FA8" w:rsidRPr="009433A4" w:rsidRDefault="00BF3FA8" w:rsidP="003466CC">
            <w:pPr>
              <w:spacing w:line="276" w:lineRule="auto"/>
              <w:ind w:firstLine="884"/>
              <w:cnfStyle w:val="000000000000" w:firstRow="0" w:lastRow="0" w:firstColumn="0" w:lastColumn="0" w:oddVBand="0" w:evenVBand="0" w:oddHBand="0" w:evenHBand="0" w:firstRowFirstColumn="0" w:firstRowLastColumn="0" w:lastRowFirstColumn="0" w:lastRowLastColumn="0"/>
            </w:pPr>
            <w:r w:rsidRPr="009433A4">
              <w:rPr>
                <w:rFonts w:cs="Arial"/>
                <w:spacing w:val="2"/>
                <w:shd w:val="clear" w:color="auto" w:fill="FFFFFF"/>
              </w:rPr>
              <w:t>отделения и филиалы банков</w:t>
            </w:r>
          </w:p>
        </w:tc>
        <w:tc>
          <w:tcPr>
            <w:tcW w:w="1418"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объект</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операц. мест</w:t>
            </w:r>
          </w:p>
        </w:tc>
        <w:tc>
          <w:tcPr>
            <w:tcW w:w="1701"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w:t>
            </w:r>
          </w:p>
          <w:p w:rsidR="00BF3FA8" w:rsidRPr="009433A4" w:rsidRDefault="00BF3FA8" w:rsidP="00BC509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w:t>
            </w:r>
            <w:r w:rsidR="00BC509C" w:rsidRPr="009433A4">
              <w:rPr>
                <w:rFonts w:cs="Arial"/>
                <w:spacing w:val="2"/>
                <w:shd w:val="clear" w:color="auto" w:fill="FFFFFF"/>
              </w:rPr>
              <w:t>0</w:t>
            </w:r>
          </w:p>
        </w:tc>
      </w:tr>
      <w:tr w:rsidR="006D03B9" w:rsidRPr="009433A4" w:rsidTr="005F7A0C">
        <w:trPr>
          <w:trHeight w:val="284"/>
        </w:trPr>
        <w:tc>
          <w:tcPr>
            <w:cnfStyle w:val="001000000000" w:firstRow="0" w:lastRow="0" w:firstColumn="1" w:lastColumn="0" w:oddVBand="0" w:evenVBand="0" w:oddHBand="0" w:evenHBand="0" w:firstRowFirstColumn="0" w:firstRowLastColumn="0" w:lastRowFirstColumn="0" w:lastRowLastColumn="0"/>
            <w:tcW w:w="817" w:type="dxa"/>
          </w:tcPr>
          <w:p w:rsidR="00BF3FA8" w:rsidRPr="009433A4" w:rsidRDefault="00BF3FA8"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8.</w:t>
            </w:r>
          </w:p>
        </w:tc>
        <w:tc>
          <w:tcPr>
            <w:tcW w:w="4536" w:type="dxa"/>
          </w:tcPr>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pPr>
            <w:r w:rsidRPr="009433A4">
              <w:t>учреждения жилищно-коммунального хозяйства,</w:t>
            </w:r>
          </w:p>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t xml:space="preserve">в том числе </w:t>
            </w:r>
            <w:r w:rsidRPr="009433A4">
              <w:rPr>
                <w:rFonts w:cs="Arial"/>
                <w:spacing w:val="2"/>
                <w:shd w:val="clear" w:color="auto" w:fill="FFFFFF"/>
              </w:rPr>
              <w:t>гостиницы</w:t>
            </w:r>
          </w:p>
          <w:p w:rsidR="00BF3FA8" w:rsidRPr="009433A4" w:rsidRDefault="00BF3FA8" w:rsidP="003466CC">
            <w:pPr>
              <w:spacing w:line="276" w:lineRule="auto"/>
              <w:ind w:firstLine="884"/>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жилищно-эксплуатационные организации</w:t>
            </w:r>
          </w:p>
          <w:p w:rsidR="00BF3FA8" w:rsidRPr="009433A4" w:rsidRDefault="00BF3FA8" w:rsidP="003466CC">
            <w:pPr>
              <w:spacing w:line="276" w:lineRule="auto"/>
              <w:ind w:firstLine="884"/>
              <w:cnfStyle w:val="000000000000" w:firstRow="0" w:lastRow="0" w:firstColumn="0" w:lastColumn="0" w:oddVBand="0" w:evenVBand="0" w:oddHBand="0" w:evenHBand="0" w:firstRowFirstColumn="0" w:firstRowLastColumn="0" w:lastRowFirstColumn="0" w:lastRowLastColumn="0"/>
            </w:pPr>
            <w:r w:rsidRPr="009433A4">
              <w:rPr>
                <w:rFonts w:cs="Arial"/>
                <w:spacing w:val="2"/>
                <w:shd w:val="clear" w:color="auto" w:fill="FFFFFF"/>
              </w:rPr>
              <w:t>пожарные депо</w:t>
            </w:r>
          </w:p>
        </w:tc>
        <w:tc>
          <w:tcPr>
            <w:tcW w:w="1418"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мест</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объект</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пож.машин</w:t>
            </w:r>
          </w:p>
        </w:tc>
        <w:tc>
          <w:tcPr>
            <w:tcW w:w="1701"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w:t>
            </w:r>
            <w:r w:rsidR="00BC509C" w:rsidRPr="009433A4">
              <w:rPr>
                <w:rFonts w:cs="Arial"/>
                <w:spacing w:val="2"/>
                <w:shd w:val="clear" w:color="auto" w:fill="FFFFFF"/>
              </w:rPr>
              <w:t>0</w:t>
            </w:r>
            <w:r w:rsidRPr="009433A4">
              <w:rPr>
                <w:rFonts w:cs="Arial"/>
                <w:spacing w:val="2"/>
                <w:shd w:val="clear" w:color="auto" w:fill="FFFFFF"/>
              </w:rPr>
              <w:t>0</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12</w:t>
            </w:r>
          </w:p>
        </w:tc>
      </w:tr>
      <w:tr w:rsidR="006D03B9" w:rsidRPr="009433A4" w:rsidTr="005F7A0C">
        <w:trPr>
          <w:trHeight w:val="284"/>
        </w:trPr>
        <w:tc>
          <w:tcPr>
            <w:cnfStyle w:val="001000000000" w:firstRow="0" w:lastRow="0" w:firstColumn="1" w:lastColumn="0" w:oddVBand="0" w:evenVBand="0" w:oddHBand="0" w:evenHBand="0" w:firstRowFirstColumn="0" w:firstRowLastColumn="0" w:lastRowFirstColumn="0" w:lastRowLastColumn="0"/>
            <w:tcW w:w="817" w:type="dxa"/>
          </w:tcPr>
          <w:p w:rsidR="00BF3FA8" w:rsidRPr="009433A4" w:rsidRDefault="00BF3FA8"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9.</w:t>
            </w:r>
          </w:p>
        </w:tc>
        <w:tc>
          <w:tcPr>
            <w:tcW w:w="4536" w:type="dxa"/>
          </w:tcPr>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объекты бытового обслуживания,</w:t>
            </w:r>
          </w:p>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pPr>
            <w:r w:rsidRPr="009433A4">
              <w:t>в том числе предприятия бытового обслуживания</w:t>
            </w:r>
          </w:p>
          <w:p w:rsidR="00BF3FA8" w:rsidRPr="009433A4" w:rsidRDefault="00BF3FA8" w:rsidP="003466CC">
            <w:pPr>
              <w:spacing w:line="276" w:lineRule="auto"/>
              <w:ind w:firstLine="884"/>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прачечные</w:t>
            </w:r>
          </w:p>
          <w:p w:rsidR="00BF3FA8" w:rsidRPr="009433A4" w:rsidRDefault="00BF3FA8" w:rsidP="003466CC">
            <w:pPr>
              <w:spacing w:line="276" w:lineRule="auto"/>
              <w:ind w:firstLine="884"/>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химчистки</w:t>
            </w:r>
          </w:p>
          <w:p w:rsidR="00BF3FA8" w:rsidRPr="009433A4" w:rsidRDefault="00BF3FA8" w:rsidP="003466CC">
            <w:pPr>
              <w:spacing w:line="276" w:lineRule="auto"/>
              <w:ind w:firstLine="884"/>
              <w:cnfStyle w:val="000000000000" w:firstRow="0" w:lastRow="0" w:firstColumn="0" w:lastColumn="0" w:oddVBand="0" w:evenVBand="0" w:oddHBand="0" w:evenHBand="0" w:firstRowFirstColumn="0" w:firstRowLastColumn="0" w:lastRowFirstColumn="0" w:lastRowLastColumn="0"/>
            </w:pPr>
            <w:r w:rsidRPr="009433A4">
              <w:rPr>
                <w:rFonts w:cs="Arial"/>
                <w:spacing w:val="2"/>
                <w:shd w:val="clear" w:color="auto" w:fill="FFFFFF"/>
              </w:rPr>
              <w:t>бани</w:t>
            </w:r>
          </w:p>
        </w:tc>
        <w:tc>
          <w:tcPr>
            <w:tcW w:w="1418"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рабочих мест</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roofErr w:type="gramStart"/>
            <w:r w:rsidRPr="009433A4">
              <w:rPr>
                <w:rFonts w:cs="Arial"/>
                <w:spacing w:val="2"/>
                <w:shd w:val="clear" w:color="auto" w:fill="FFFFFF"/>
              </w:rPr>
              <w:t>кг</w:t>
            </w:r>
            <w:proofErr w:type="gramEnd"/>
            <w:r w:rsidRPr="009433A4">
              <w:rPr>
                <w:rFonts w:cs="Arial"/>
                <w:spacing w:val="2"/>
                <w:shd w:val="clear" w:color="auto" w:fill="FFFFFF"/>
              </w:rPr>
              <w:t>/смену</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roofErr w:type="gramStart"/>
            <w:r w:rsidRPr="009433A4">
              <w:rPr>
                <w:rFonts w:cs="Arial"/>
                <w:spacing w:val="2"/>
                <w:shd w:val="clear" w:color="auto" w:fill="FFFFFF"/>
              </w:rPr>
              <w:t>кг</w:t>
            </w:r>
            <w:proofErr w:type="gramEnd"/>
            <w:r w:rsidRPr="009433A4">
              <w:rPr>
                <w:rFonts w:cs="Arial"/>
                <w:spacing w:val="2"/>
                <w:shd w:val="clear" w:color="auto" w:fill="FFFFFF"/>
              </w:rPr>
              <w:t>/смену</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мест</w:t>
            </w:r>
          </w:p>
        </w:tc>
        <w:tc>
          <w:tcPr>
            <w:tcW w:w="1701"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w:t>
            </w:r>
            <w:r w:rsidR="00BC509C" w:rsidRPr="009433A4">
              <w:rPr>
                <w:rFonts w:cs="Arial"/>
                <w:spacing w:val="2"/>
                <w:shd w:val="clear" w:color="auto" w:fill="FFFFFF"/>
              </w:rPr>
              <w:t>3</w:t>
            </w:r>
            <w:r w:rsidRPr="009433A4">
              <w:rPr>
                <w:rFonts w:cs="Arial"/>
                <w:spacing w:val="2"/>
                <w:shd w:val="clear" w:color="auto" w:fill="FFFFFF"/>
              </w:rPr>
              <w:t>0</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w:t>
            </w:r>
            <w:r w:rsidR="00BC509C" w:rsidRPr="009433A4">
              <w:rPr>
                <w:rFonts w:cs="Arial"/>
                <w:spacing w:val="2"/>
                <w:shd w:val="clear" w:color="auto" w:fill="FFFFFF"/>
              </w:rPr>
              <w:t>00</w:t>
            </w:r>
            <w:r w:rsidRPr="009433A4">
              <w:rPr>
                <w:rFonts w:cs="Arial"/>
                <w:spacing w:val="2"/>
                <w:shd w:val="clear" w:color="auto" w:fill="FFFFFF"/>
              </w:rPr>
              <w:t>0</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w:t>
            </w:r>
            <w:r w:rsidR="00BC509C" w:rsidRPr="009433A4">
              <w:rPr>
                <w:rFonts w:cs="Arial"/>
                <w:spacing w:val="2"/>
                <w:shd w:val="clear" w:color="auto" w:fill="FFFFFF"/>
              </w:rPr>
              <w:t>15</w:t>
            </w:r>
          </w:p>
          <w:p w:rsidR="00BF3FA8" w:rsidRPr="009433A4" w:rsidRDefault="00BF3FA8" w:rsidP="00BC509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w:t>
            </w:r>
            <w:r w:rsidR="00BC509C" w:rsidRPr="009433A4">
              <w:rPr>
                <w:rFonts w:cs="Arial"/>
                <w:spacing w:val="2"/>
                <w:shd w:val="clear" w:color="auto" w:fill="FFFFFF"/>
              </w:rPr>
              <w:t>3</w:t>
            </w:r>
            <w:r w:rsidRPr="009433A4">
              <w:rPr>
                <w:rFonts w:cs="Arial"/>
                <w:spacing w:val="2"/>
                <w:shd w:val="clear" w:color="auto" w:fill="FFFFFF"/>
              </w:rPr>
              <w:t>0</w:t>
            </w:r>
          </w:p>
        </w:tc>
      </w:tr>
      <w:tr w:rsidR="009433A4" w:rsidRPr="009433A4" w:rsidTr="001C535B">
        <w:trPr>
          <w:trHeight w:val="284"/>
        </w:trPr>
        <w:tc>
          <w:tcPr>
            <w:cnfStyle w:val="001000000000" w:firstRow="0" w:lastRow="0" w:firstColumn="1" w:lastColumn="0" w:oddVBand="0" w:evenVBand="0" w:oddHBand="0" w:evenHBand="0" w:firstRowFirstColumn="0" w:firstRowLastColumn="0" w:lastRowFirstColumn="0" w:lastRowLastColumn="0"/>
            <w:tcW w:w="817" w:type="dxa"/>
          </w:tcPr>
          <w:p w:rsidR="00BF3FA8" w:rsidRPr="009433A4" w:rsidRDefault="00BF3FA8"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10.</w:t>
            </w:r>
          </w:p>
        </w:tc>
        <w:tc>
          <w:tcPr>
            <w:tcW w:w="4536" w:type="dxa"/>
            <w:vAlign w:val="center"/>
          </w:tcPr>
          <w:p w:rsidR="003466CC" w:rsidRPr="009433A4" w:rsidRDefault="00BF3FA8" w:rsidP="001C535B">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объекты связи</w:t>
            </w:r>
          </w:p>
        </w:tc>
        <w:tc>
          <w:tcPr>
            <w:tcW w:w="1418" w:type="dxa"/>
            <w:vAlign w:val="center"/>
          </w:tcPr>
          <w:p w:rsidR="00BF3FA8" w:rsidRPr="009433A4" w:rsidRDefault="00BF3FA8" w:rsidP="001C535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объект</w:t>
            </w:r>
          </w:p>
        </w:tc>
        <w:tc>
          <w:tcPr>
            <w:tcW w:w="1701" w:type="dxa"/>
            <w:vAlign w:val="center"/>
          </w:tcPr>
          <w:p w:rsidR="00BF3FA8" w:rsidRPr="009433A4" w:rsidRDefault="00BF3FA8" w:rsidP="001C535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w:t>
            </w:r>
          </w:p>
        </w:tc>
        <w:tc>
          <w:tcPr>
            <w:tcW w:w="1701" w:type="dxa"/>
            <w:vAlign w:val="center"/>
          </w:tcPr>
          <w:p w:rsidR="00BF3FA8" w:rsidRPr="009433A4" w:rsidRDefault="00BC509C" w:rsidP="001C535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3</w:t>
            </w:r>
          </w:p>
        </w:tc>
      </w:tr>
      <w:tr w:rsidR="009433A4" w:rsidRPr="009433A4" w:rsidTr="005528F8">
        <w:trPr>
          <w:trHeight w:val="284"/>
        </w:trPr>
        <w:tc>
          <w:tcPr>
            <w:cnfStyle w:val="001000000000" w:firstRow="0" w:lastRow="0" w:firstColumn="1" w:lastColumn="0" w:oddVBand="0" w:evenVBand="0" w:oddHBand="0" w:evenHBand="0" w:firstRowFirstColumn="0" w:firstRowLastColumn="0" w:lastRowFirstColumn="0" w:lastRowLastColumn="0"/>
            <w:tcW w:w="10173" w:type="dxa"/>
            <w:gridSpan w:val="5"/>
            <w:vAlign w:val="center"/>
          </w:tcPr>
          <w:p w:rsidR="00BF3FA8" w:rsidRPr="009433A4" w:rsidRDefault="00BF3FA8" w:rsidP="005528F8">
            <w:pPr>
              <w:spacing w:line="276" w:lineRule="auto"/>
              <w:rPr>
                <w:rFonts w:ascii="Segoe UI Light" w:hAnsi="Segoe UI Light" w:cs="Arial"/>
                <w:b/>
                <w:spacing w:val="2"/>
                <w:shd w:val="clear" w:color="auto" w:fill="FFFFFF"/>
              </w:rPr>
            </w:pPr>
            <w:r w:rsidRPr="009433A4">
              <w:rPr>
                <w:rFonts w:ascii="Segoe UI Light" w:hAnsi="Segoe UI Light" w:cs="Arial"/>
                <w:b/>
                <w:spacing w:val="2"/>
                <w:shd w:val="clear" w:color="auto" w:fill="FFFFFF"/>
                <w:lang w:val="en-US"/>
              </w:rPr>
              <w:t>V</w:t>
            </w:r>
            <w:r w:rsidRPr="009433A4">
              <w:rPr>
                <w:rFonts w:ascii="Segoe UI Light" w:hAnsi="Segoe UI Light" w:cs="Arial"/>
                <w:b/>
                <w:spacing w:val="2"/>
                <w:shd w:val="clear" w:color="auto" w:fill="FFFFFF"/>
              </w:rPr>
              <w:t>. Транспортная инфраструктура</w:t>
            </w:r>
          </w:p>
        </w:tc>
      </w:tr>
      <w:tr w:rsidR="006D03B9" w:rsidRPr="009433A4" w:rsidTr="0071201C">
        <w:trPr>
          <w:trHeight w:val="638"/>
        </w:trPr>
        <w:tc>
          <w:tcPr>
            <w:cnfStyle w:val="001000000000" w:firstRow="0" w:lastRow="0" w:firstColumn="1" w:lastColumn="0" w:oddVBand="0" w:evenVBand="0" w:oddHBand="0" w:evenHBand="0" w:firstRowFirstColumn="0" w:firstRowLastColumn="0" w:lastRowFirstColumn="0" w:lastRowLastColumn="0"/>
            <w:tcW w:w="817" w:type="dxa"/>
          </w:tcPr>
          <w:p w:rsidR="007824C6" w:rsidRPr="009433A4" w:rsidRDefault="007824C6"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1.</w:t>
            </w:r>
          </w:p>
        </w:tc>
        <w:tc>
          <w:tcPr>
            <w:tcW w:w="4536" w:type="dxa"/>
          </w:tcPr>
          <w:p w:rsidR="007824C6" w:rsidRPr="009433A4" w:rsidRDefault="007824C6"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протяженность линий общественного пассажирского транспорта (автобус), в том числе федерального значения</w:t>
            </w:r>
          </w:p>
          <w:p w:rsidR="007824C6" w:rsidRPr="009433A4" w:rsidRDefault="007824C6" w:rsidP="003466CC">
            <w:pPr>
              <w:spacing w:line="276" w:lineRule="auto"/>
              <w:ind w:firstLine="2444"/>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 xml:space="preserve"> регионального значения</w:t>
            </w:r>
          </w:p>
        </w:tc>
        <w:tc>
          <w:tcPr>
            <w:tcW w:w="1418" w:type="dxa"/>
          </w:tcPr>
          <w:p w:rsidR="007824C6" w:rsidRPr="009433A4" w:rsidRDefault="007824C6"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км</w:t>
            </w:r>
          </w:p>
        </w:tc>
        <w:tc>
          <w:tcPr>
            <w:tcW w:w="1701" w:type="dxa"/>
          </w:tcPr>
          <w:p w:rsidR="007824C6" w:rsidRPr="009433A4" w:rsidRDefault="00700E5F"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w:t>
            </w:r>
            <w:r w:rsidR="007F3B82" w:rsidRPr="009433A4">
              <w:rPr>
                <w:rFonts w:cs="Arial"/>
                <w:spacing w:val="2"/>
                <w:shd w:val="clear" w:color="auto" w:fill="FFFFFF"/>
              </w:rPr>
              <w:t>8,60</w:t>
            </w:r>
          </w:p>
          <w:p w:rsidR="007824C6" w:rsidRPr="009433A4" w:rsidRDefault="007824C6"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0</w:t>
            </w:r>
          </w:p>
          <w:p w:rsidR="007824C6" w:rsidRPr="009433A4" w:rsidRDefault="00700E5F"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w:t>
            </w:r>
            <w:r w:rsidR="007F3B82" w:rsidRPr="009433A4">
              <w:rPr>
                <w:rFonts w:cs="Arial"/>
                <w:spacing w:val="2"/>
                <w:shd w:val="clear" w:color="auto" w:fill="FFFFFF"/>
              </w:rPr>
              <w:t>8,60</w:t>
            </w:r>
          </w:p>
        </w:tc>
        <w:tc>
          <w:tcPr>
            <w:tcW w:w="1701" w:type="dxa"/>
          </w:tcPr>
          <w:p w:rsidR="007824C6" w:rsidRPr="009433A4" w:rsidRDefault="00700E5F"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3</w:t>
            </w:r>
            <w:r w:rsidR="007F3B82" w:rsidRPr="009433A4">
              <w:rPr>
                <w:rFonts w:cs="Arial"/>
                <w:spacing w:val="2"/>
                <w:shd w:val="clear" w:color="auto" w:fill="FFFFFF"/>
              </w:rPr>
              <w:t>2,70</w:t>
            </w:r>
          </w:p>
          <w:p w:rsidR="007824C6" w:rsidRPr="009433A4" w:rsidRDefault="007824C6"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0</w:t>
            </w:r>
          </w:p>
          <w:p w:rsidR="007824C6" w:rsidRPr="009433A4" w:rsidRDefault="00700E5F"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3</w:t>
            </w:r>
            <w:r w:rsidR="007F3B82" w:rsidRPr="009433A4">
              <w:rPr>
                <w:rFonts w:cs="Arial"/>
                <w:spacing w:val="2"/>
                <w:shd w:val="clear" w:color="auto" w:fill="FFFFFF"/>
              </w:rPr>
              <w:t>2,70</w:t>
            </w:r>
          </w:p>
        </w:tc>
      </w:tr>
      <w:tr w:rsidR="006D03B9" w:rsidRPr="009433A4" w:rsidTr="0071201C">
        <w:trPr>
          <w:trHeight w:val="638"/>
        </w:trPr>
        <w:tc>
          <w:tcPr>
            <w:cnfStyle w:val="001000000000" w:firstRow="0" w:lastRow="0" w:firstColumn="1" w:lastColumn="0" w:oddVBand="0" w:evenVBand="0" w:oddHBand="0" w:evenHBand="0" w:firstRowFirstColumn="0" w:firstRowLastColumn="0" w:lastRowFirstColumn="0" w:lastRowLastColumn="0"/>
            <w:tcW w:w="817" w:type="dxa"/>
          </w:tcPr>
          <w:p w:rsidR="00BF3FA8" w:rsidRPr="009433A4" w:rsidRDefault="00BF3FA8"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2.</w:t>
            </w:r>
          </w:p>
        </w:tc>
        <w:tc>
          <w:tcPr>
            <w:tcW w:w="4536" w:type="dxa"/>
          </w:tcPr>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протяженность основных улиц,</w:t>
            </w:r>
          </w:p>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pPr>
            <w:r w:rsidRPr="009433A4">
              <w:rPr>
                <w:rFonts w:cs="Arial"/>
                <w:spacing w:val="2"/>
                <w:shd w:val="clear" w:color="auto" w:fill="FFFFFF"/>
              </w:rPr>
              <w:t xml:space="preserve">в том числе </w:t>
            </w:r>
            <w:r w:rsidRPr="009433A4">
              <w:t>поселковых дорог</w:t>
            </w:r>
          </w:p>
          <w:p w:rsidR="00BF3FA8" w:rsidRPr="009433A4" w:rsidRDefault="00BF3FA8" w:rsidP="003466CC">
            <w:pPr>
              <w:spacing w:line="276" w:lineRule="auto"/>
              <w:ind w:firstLine="884"/>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t>главных улиц</w:t>
            </w:r>
          </w:p>
        </w:tc>
        <w:tc>
          <w:tcPr>
            <w:tcW w:w="1418"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км</w:t>
            </w:r>
          </w:p>
        </w:tc>
        <w:tc>
          <w:tcPr>
            <w:tcW w:w="1701" w:type="dxa"/>
          </w:tcPr>
          <w:p w:rsidR="00BF3FA8" w:rsidRPr="009433A4" w:rsidRDefault="00700E5F"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7,</w:t>
            </w:r>
            <w:r w:rsidR="007F3B82" w:rsidRPr="009433A4">
              <w:rPr>
                <w:rFonts w:cs="Arial"/>
                <w:spacing w:val="2"/>
                <w:shd w:val="clear" w:color="auto" w:fill="FFFFFF"/>
              </w:rPr>
              <w:t>20</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4,</w:t>
            </w:r>
            <w:r w:rsidR="007F3B82" w:rsidRPr="009433A4">
              <w:rPr>
                <w:rFonts w:cs="Arial"/>
                <w:spacing w:val="2"/>
                <w:shd w:val="clear" w:color="auto" w:fill="FFFFFF"/>
              </w:rPr>
              <w:t>10</w:t>
            </w:r>
          </w:p>
          <w:p w:rsidR="00BF3FA8" w:rsidRPr="009433A4" w:rsidRDefault="007F3B82"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3,10</w:t>
            </w:r>
          </w:p>
        </w:tc>
        <w:tc>
          <w:tcPr>
            <w:tcW w:w="1701" w:type="dxa"/>
          </w:tcPr>
          <w:p w:rsidR="00BF3FA8" w:rsidRPr="009433A4" w:rsidRDefault="00700E5F"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3</w:t>
            </w:r>
            <w:r w:rsidR="007F3B82" w:rsidRPr="009433A4">
              <w:rPr>
                <w:rFonts w:cs="Arial"/>
                <w:spacing w:val="2"/>
                <w:shd w:val="clear" w:color="auto" w:fill="FFFFFF"/>
              </w:rPr>
              <w:t>7,90</w:t>
            </w:r>
          </w:p>
          <w:p w:rsidR="00BF3FA8" w:rsidRPr="009433A4" w:rsidRDefault="00700E5F"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w:t>
            </w:r>
            <w:r w:rsidR="007F3B82" w:rsidRPr="009433A4">
              <w:rPr>
                <w:rFonts w:cs="Arial"/>
                <w:spacing w:val="2"/>
                <w:shd w:val="clear" w:color="auto" w:fill="FFFFFF"/>
              </w:rPr>
              <w:t>1,80</w:t>
            </w:r>
          </w:p>
          <w:p w:rsidR="00BF3FA8" w:rsidRPr="009433A4" w:rsidRDefault="00700E5F"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w:t>
            </w:r>
            <w:r w:rsidR="007F3B82" w:rsidRPr="009433A4">
              <w:rPr>
                <w:rFonts w:cs="Arial"/>
                <w:spacing w:val="2"/>
                <w:shd w:val="clear" w:color="auto" w:fill="FFFFFF"/>
              </w:rPr>
              <w:t>6,10</w:t>
            </w:r>
          </w:p>
        </w:tc>
      </w:tr>
      <w:tr w:rsidR="006D03B9" w:rsidRPr="009433A4" w:rsidTr="0071201C">
        <w:trPr>
          <w:trHeight w:hRule="exact" w:val="284"/>
        </w:trPr>
        <w:tc>
          <w:tcPr>
            <w:cnfStyle w:val="001000000000" w:firstRow="0" w:lastRow="0" w:firstColumn="1" w:lastColumn="0" w:oddVBand="0" w:evenVBand="0" w:oddHBand="0" w:evenHBand="0" w:firstRowFirstColumn="0" w:firstRowLastColumn="0" w:lastRowFirstColumn="0" w:lastRowLastColumn="0"/>
            <w:tcW w:w="817" w:type="dxa"/>
          </w:tcPr>
          <w:p w:rsidR="00BF3FA8" w:rsidRPr="009433A4" w:rsidRDefault="00BF3FA8"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3.</w:t>
            </w:r>
          </w:p>
        </w:tc>
        <w:tc>
          <w:tcPr>
            <w:tcW w:w="4536" w:type="dxa"/>
          </w:tcPr>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количество транспортных развязок</w:t>
            </w:r>
          </w:p>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1418"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объектов</w:t>
            </w:r>
          </w:p>
        </w:tc>
        <w:tc>
          <w:tcPr>
            <w:tcW w:w="1701"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0</w:t>
            </w:r>
          </w:p>
        </w:tc>
        <w:tc>
          <w:tcPr>
            <w:tcW w:w="1701"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w:t>
            </w:r>
          </w:p>
        </w:tc>
      </w:tr>
      <w:tr w:rsidR="009433A4" w:rsidRPr="009433A4" w:rsidTr="00A46961">
        <w:trPr>
          <w:trHeight w:val="284"/>
        </w:trPr>
        <w:tc>
          <w:tcPr>
            <w:cnfStyle w:val="001000000000" w:firstRow="0" w:lastRow="0" w:firstColumn="1" w:lastColumn="0" w:oddVBand="0" w:evenVBand="0" w:oddHBand="0" w:evenHBand="0" w:firstRowFirstColumn="0" w:firstRowLastColumn="0" w:lastRowFirstColumn="0" w:lastRowLastColumn="0"/>
            <w:tcW w:w="10173" w:type="dxa"/>
            <w:gridSpan w:val="5"/>
            <w:vAlign w:val="center"/>
          </w:tcPr>
          <w:p w:rsidR="00BF3FA8" w:rsidRPr="009433A4" w:rsidRDefault="00BF3FA8" w:rsidP="00A46961">
            <w:pPr>
              <w:spacing w:line="276" w:lineRule="auto"/>
              <w:rPr>
                <w:rFonts w:ascii="Segoe UI Light" w:hAnsi="Segoe UI Light" w:cs="Arial"/>
                <w:b/>
                <w:spacing w:val="2"/>
                <w:shd w:val="clear" w:color="auto" w:fill="FFFFFF"/>
              </w:rPr>
            </w:pPr>
            <w:r w:rsidRPr="009433A4">
              <w:rPr>
                <w:rFonts w:ascii="Segoe UI Light" w:hAnsi="Segoe UI Light" w:cs="Arial"/>
                <w:b/>
                <w:spacing w:val="2"/>
                <w:shd w:val="clear" w:color="auto" w:fill="FFFFFF"/>
                <w:lang w:val="en-US"/>
              </w:rPr>
              <w:lastRenderedPageBreak/>
              <w:t>VI</w:t>
            </w:r>
            <w:r w:rsidRPr="009433A4">
              <w:rPr>
                <w:rFonts w:ascii="Segoe UI Light" w:hAnsi="Segoe UI Light" w:cs="Arial"/>
                <w:b/>
                <w:spacing w:val="2"/>
                <w:shd w:val="clear" w:color="auto" w:fill="FFFFFF"/>
              </w:rPr>
              <w:t>. Инженерная инфраструктура и благоустройство территории</w:t>
            </w:r>
          </w:p>
        </w:tc>
      </w:tr>
      <w:tr w:rsidR="006D03B9" w:rsidRPr="009433A4" w:rsidTr="005F7A0C">
        <w:trPr>
          <w:trHeight w:val="284"/>
        </w:trPr>
        <w:tc>
          <w:tcPr>
            <w:cnfStyle w:val="001000000000" w:firstRow="0" w:lastRow="0" w:firstColumn="1" w:lastColumn="0" w:oddVBand="0" w:evenVBand="0" w:oddHBand="0" w:evenHBand="0" w:firstRowFirstColumn="0" w:firstRowLastColumn="0" w:lastRowFirstColumn="0" w:lastRowLastColumn="0"/>
            <w:tcW w:w="817" w:type="dxa"/>
          </w:tcPr>
          <w:p w:rsidR="00BF3FA8" w:rsidRPr="009433A4" w:rsidRDefault="00BF3FA8"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1.</w:t>
            </w:r>
          </w:p>
        </w:tc>
        <w:tc>
          <w:tcPr>
            <w:tcW w:w="9356" w:type="dxa"/>
            <w:gridSpan w:val="4"/>
          </w:tcPr>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водоснабжение</w:t>
            </w:r>
          </w:p>
        </w:tc>
      </w:tr>
      <w:tr w:rsidR="006D03B9" w:rsidRPr="009433A4" w:rsidTr="00E87BB9">
        <w:trPr>
          <w:trHeight w:val="284"/>
        </w:trPr>
        <w:tc>
          <w:tcPr>
            <w:cnfStyle w:val="001000000000" w:firstRow="0" w:lastRow="0" w:firstColumn="1" w:lastColumn="0" w:oddVBand="0" w:evenVBand="0" w:oddHBand="0" w:evenHBand="0" w:firstRowFirstColumn="0" w:firstRowLastColumn="0" w:lastRowFirstColumn="0" w:lastRowLastColumn="0"/>
            <w:tcW w:w="817" w:type="dxa"/>
          </w:tcPr>
          <w:p w:rsidR="00BF3FA8" w:rsidRPr="009433A4" w:rsidRDefault="00BF3FA8"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1.2.</w:t>
            </w:r>
          </w:p>
        </w:tc>
        <w:tc>
          <w:tcPr>
            <w:tcW w:w="4536" w:type="dxa"/>
          </w:tcPr>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водопотребление,</w:t>
            </w:r>
          </w:p>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в том числе хозяйственно-питьевые нужды</w:t>
            </w:r>
          </w:p>
          <w:p w:rsidR="00BF3FA8" w:rsidRPr="009433A4" w:rsidRDefault="00BF3FA8" w:rsidP="003466CC">
            <w:pPr>
              <w:spacing w:line="276" w:lineRule="auto"/>
              <w:ind w:firstLine="884"/>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производственные нужды</w:t>
            </w:r>
          </w:p>
          <w:p w:rsidR="00BF3FA8" w:rsidRPr="009433A4" w:rsidRDefault="00BF3FA8" w:rsidP="003466CC">
            <w:pPr>
              <w:spacing w:line="276" w:lineRule="auto"/>
              <w:ind w:firstLine="884"/>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поливка</w:t>
            </w:r>
          </w:p>
        </w:tc>
        <w:tc>
          <w:tcPr>
            <w:tcW w:w="1418"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тыс.куб.м/сутки</w:t>
            </w:r>
          </w:p>
        </w:tc>
        <w:tc>
          <w:tcPr>
            <w:tcW w:w="1701"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BF3FA8" w:rsidRPr="009433A4" w:rsidRDefault="00FB58EA"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15,8</w:t>
            </w:r>
          </w:p>
          <w:p w:rsidR="00BF3FA8" w:rsidRPr="009433A4" w:rsidRDefault="000E66CF"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10,</w:t>
            </w:r>
            <w:r w:rsidR="00FB58EA" w:rsidRPr="009433A4">
              <w:rPr>
                <w:rFonts w:cs="Arial"/>
                <w:spacing w:val="2"/>
                <w:szCs w:val="16"/>
                <w:shd w:val="clear" w:color="auto" w:fill="FFFFFF"/>
              </w:rPr>
              <w:t>6</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w:t>
            </w:r>
            <w:r w:rsidR="000E66CF" w:rsidRPr="009433A4">
              <w:rPr>
                <w:rFonts w:cs="Arial"/>
                <w:spacing w:val="2"/>
                <w:szCs w:val="16"/>
                <w:shd w:val="clear" w:color="auto" w:fill="FFFFFF"/>
              </w:rPr>
              <w:t>1</w:t>
            </w:r>
          </w:p>
          <w:p w:rsidR="00BF3FA8" w:rsidRPr="009433A4" w:rsidRDefault="00BF3FA8" w:rsidP="00FB58E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3,</w:t>
            </w:r>
            <w:r w:rsidR="00FB58EA" w:rsidRPr="009433A4">
              <w:rPr>
                <w:rFonts w:cs="Arial"/>
                <w:spacing w:val="2"/>
                <w:szCs w:val="16"/>
                <w:shd w:val="clear" w:color="auto" w:fill="FFFFFF"/>
              </w:rPr>
              <w:t>1</w:t>
            </w:r>
          </w:p>
        </w:tc>
      </w:tr>
      <w:tr w:rsidR="006D03B9" w:rsidRPr="009433A4" w:rsidTr="0071201C">
        <w:trPr>
          <w:trHeight w:val="266"/>
        </w:trPr>
        <w:tc>
          <w:tcPr>
            <w:cnfStyle w:val="001000000000" w:firstRow="0" w:lastRow="0" w:firstColumn="1" w:lastColumn="0" w:oddVBand="0" w:evenVBand="0" w:oddHBand="0" w:evenHBand="0" w:firstRowFirstColumn="0" w:firstRowLastColumn="0" w:lastRowFirstColumn="0" w:lastRowLastColumn="0"/>
            <w:tcW w:w="817" w:type="dxa"/>
          </w:tcPr>
          <w:p w:rsidR="00BF3FA8" w:rsidRPr="009433A4" w:rsidRDefault="00BF3FA8"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1.3.</w:t>
            </w:r>
          </w:p>
        </w:tc>
        <w:tc>
          <w:tcPr>
            <w:tcW w:w="4536" w:type="dxa"/>
          </w:tcPr>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пожаротушение</w:t>
            </w:r>
          </w:p>
        </w:tc>
        <w:tc>
          <w:tcPr>
            <w:tcW w:w="1418"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тыс.куб.м/сутки</w:t>
            </w:r>
          </w:p>
        </w:tc>
        <w:tc>
          <w:tcPr>
            <w:tcW w:w="1701"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BF3FA8" w:rsidRPr="009433A4" w:rsidRDefault="00700E5F"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rPr>
              <w:t>4,3</w:t>
            </w:r>
          </w:p>
        </w:tc>
      </w:tr>
      <w:tr w:rsidR="006D03B9" w:rsidRPr="009433A4" w:rsidTr="0071201C">
        <w:trPr>
          <w:trHeight w:val="266"/>
        </w:trPr>
        <w:tc>
          <w:tcPr>
            <w:cnfStyle w:val="001000000000" w:firstRow="0" w:lastRow="0" w:firstColumn="1" w:lastColumn="0" w:oddVBand="0" w:evenVBand="0" w:oddHBand="0" w:evenHBand="0" w:firstRowFirstColumn="0" w:firstRowLastColumn="0" w:lastRowFirstColumn="0" w:lastRowLastColumn="0"/>
            <w:tcW w:w="817" w:type="dxa"/>
          </w:tcPr>
          <w:p w:rsidR="00BF3FA8" w:rsidRPr="009433A4" w:rsidRDefault="00BF3FA8"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1.4.</w:t>
            </w:r>
          </w:p>
        </w:tc>
        <w:tc>
          <w:tcPr>
            <w:tcW w:w="4536" w:type="dxa"/>
          </w:tcPr>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протяженность сетей водоснабжения</w:t>
            </w:r>
          </w:p>
        </w:tc>
        <w:tc>
          <w:tcPr>
            <w:tcW w:w="1418"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км</w:t>
            </w:r>
          </w:p>
        </w:tc>
        <w:tc>
          <w:tcPr>
            <w:tcW w:w="1701"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26,09</w:t>
            </w:r>
          </w:p>
        </w:tc>
        <w:tc>
          <w:tcPr>
            <w:tcW w:w="1701" w:type="dxa"/>
          </w:tcPr>
          <w:p w:rsidR="00BF3FA8" w:rsidRPr="009433A4" w:rsidRDefault="007F3B82"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89,20</w:t>
            </w:r>
          </w:p>
        </w:tc>
      </w:tr>
      <w:tr w:rsidR="006D03B9" w:rsidRPr="009433A4" w:rsidTr="0071201C">
        <w:trPr>
          <w:trHeight w:val="266"/>
        </w:trPr>
        <w:tc>
          <w:tcPr>
            <w:cnfStyle w:val="001000000000" w:firstRow="0" w:lastRow="0" w:firstColumn="1" w:lastColumn="0" w:oddVBand="0" w:evenVBand="0" w:oddHBand="0" w:evenHBand="0" w:firstRowFirstColumn="0" w:firstRowLastColumn="0" w:lastRowFirstColumn="0" w:lastRowLastColumn="0"/>
            <w:tcW w:w="817" w:type="dxa"/>
          </w:tcPr>
          <w:p w:rsidR="00BF3FA8" w:rsidRPr="009433A4" w:rsidRDefault="00BF3FA8"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2.</w:t>
            </w:r>
          </w:p>
        </w:tc>
        <w:tc>
          <w:tcPr>
            <w:tcW w:w="9356" w:type="dxa"/>
            <w:gridSpan w:val="4"/>
          </w:tcPr>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водоотведение</w:t>
            </w:r>
          </w:p>
        </w:tc>
      </w:tr>
      <w:tr w:rsidR="006D03B9" w:rsidRPr="009433A4" w:rsidTr="005F7A0C">
        <w:trPr>
          <w:trHeight w:val="284"/>
        </w:trPr>
        <w:tc>
          <w:tcPr>
            <w:cnfStyle w:val="001000000000" w:firstRow="0" w:lastRow="0" w:firstColumn="1" w:lastColumn="0" w:oddVBand="0" w:evenVBand="0" w:oddHBand="0" w:evenHBand="0" w:firstRowFirstColumn="0" w:firstRowLastColumn="0" w:lastRowFirstColumn="0" w:lastRowLastColumn="0"/>
            <w:tcW w:w="817" w:type="dxa"/>
          </w:tcPr>
          <w:p w:rsidR="00BF3FA8" w:rsidRPr="009433A4" w:rsidRDefault="00BF3FA8"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2.1.</w:t>
            </w:r>
          </w:p>
        </w:tc>
        <w:tc>
          <w:tcPr>
            <w:tcW w:w="4536" w:type="dxa"/>
          </w:tcPr>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общее поступление сточных вод,</w:t>
            </w:r>
          </w:p>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в том числе хозяйственно-бытовые сточные воды</w:t>
            </w:r>
          </w:p>
          <w:p w:rsidR="00BF3FA8" w:rsidRPr="009433A4" w:rsidRDefault="00BF3FA8" w:rsidP="003466CC">
            <w:pPr>
              <w:spacing w:line="276" w:lineRule="auto"/>
              <w:ind w:firstLine="884"/>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производственные сточные воды</w:t>
            </w:r>
          </w:p>
        </w:tc>
        <w:tc>
          <w:tcPr>
            <w:tcW w:w="1418"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тыс.куб.м/сутки</w:t>
            </w:r>
          </w:p>
        </w:tc>
        <w:tc>
          <w:tcPr>
            <w:tcW w:w="1701"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BF3FA8" w:rsidRPr="009433A4" w:rsidRDefault="00700E5F"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12,</w:t>
            </w:r>
            <w:r w:rsidR="00FB58EA" w:rsidRPr="009433A4">
              <w:rPr>
                <w:rFonts w:cs="Arial"/>
                <w:spacing w:val="2"/>
                <w:szCs w:val="16"/>
                <w:shd w:val="clear" w:color="auto" w:fill="FFFFFF"/>
              </w:rPr>
              <w:t>7</w:t>
            </w:r>
          </w:p>
          <w:p w:rsidR="00BF3FA8" w:rsidRPr="009433A4" w:rsidRDefault="00700E5F"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10,</w:t>
            </w:r>
            <w:r w:rsidR="00FB58EA" w:rsidRPr="009433A4">
              <w:rPr>
                <w:rFonts w:cs="Arial"/>
                <w:spacing w:val="2"/>
                <w:szCs w:val="16"/>
                <w:shd w:val="clear" w:color="auto" w:fill="FFFFFF"/>
              </w:rPr>
              <w:t>6</w:t>
            </w:r>
          </w:p>
          <w:p w:rsidR="00BF3FA8" w:rsidRPr="009433A4" w:rsidRDefault="00700E5F"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2,1</w:t>
            </w:r>
          </w:p>
        </w:tc>
      </w:tr>
      <w:tr w:rsidR="009433A4" w:rsidRPr="009433A4" w:rsidTr="005528F8">
        <w:trPr>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BF3FA8" w:rsidRPr="009433A4" w:rsidRDefault="00BF3FA8" w:rsidP="005528F8">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2.2.</w:t>
            </w:r>
          </w:p>
        </w:tc>
        <w:tc>
          <w:tcPr>
            <w:tcW w:w="4536" w:type="dxa"/>
            <w:vAlign w:val="center"/>
          </w:tcPr>
          <w:p w:rsidR="00BF3FA8" w:rsidRPr="009433A4" w:rsidRDefault="00BF3FA8" w:rsidP="005528F8">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протяженность сетей водоотведения</w:t>
            </w:r>
          </w:p>
        </w:tc>
        <w:tc>
          <w:tcPr>
            <w:tcW w:w="1418" w:type="dxa"/>
            <w:vAlign w:val="center"/>
          </w:tcPr>
          <w:p w:rsidR="00BF3FA8" w:rsidRPr="009433A4" w:rsidRDefault="00BF3FA8" w:rsidP="005528F8">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км</w:t>
            </w:r>
          </w:p>
        </w:tc>
        <w:tc>
          <w:tcPr>
            <w:tcW w:w="1701" w:type="dxa"/>
            <w:vAlign w:val="center"/>
          </w:tcPr>
          <w:p w:rsidR="00BF3FA8" w:rsidRPr="009433A4" w:rsidRDefault="00BF3FA8" w:rsidP="005528F8">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4,26</w:t>
            </w:r>
          </w:p>
        </w:tc>
        <w:tc>
          <w:tcPr>
            <w:tcW w:w="1701" w:type="dxa"/>
            <w:vAlign w:val="center"/>
          </w:tcPr>
          <w:p w:rsidR="00BF3FA8" w:rsidRPr="009433A4" w:rsidRDefault="00700E5F" w:rsidP="005528F8">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3</w:t>
            </w:r>
            <w:r w:rsidR="007F3B82" w:rsidRPr="009433A4">
              <w:rPr>
                <w:rFonts w:cs="Arial"/>
                <w:spacing w:val="2"/>
                <w:shd w:val="clear" w:color="auto" w:fill="FFFFFF"/>
              </w:rPr>
              <w:t>0,60</w:t>
            </w:r>
          </w:p>
        </w:tc>
      </w:tr>
      <w:tr w:rsidR="009433A4" w:rsidRPr="009433A4" w:rsidTr="00FB58EA">
        <w:trPr>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BF3FA8" w:rsidRPr="009433A4" w:rsidRDefault="00BF3FA8" w:rsidP="00FB58EA">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2.3.</w:t>
            </w:r>
          </w:p>
        </w:tc>
        <w:tc>
          <w:tcPr>
            <w:tcW w:w="4536" w:type="dxa"/>
            <w:vAlign w:val="center"/>
          </w:tcPr>
          <w:p w:rsidR="00BF3FA8" w:rsidRPr="009433A4" w:rsidRDefault="00BF3FA8" w:rsidP="00FB58EA">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производительность локальных очистных сооружений</w:t>
            </w:r>
          </w:p>
        </w:tc>
        <w:tc>
          <w:tcPr>
            <w:tcW w:w="1418" w:type="dxa"/>
            <w:vAlign w:val="center"/>
          </w:tcPr>
          <w:p w:rsidR="00BF3FA8" w:rsidRPr="009433A4" w:rsidRDefault="00BF3FA8" w:rsidP="00FB58E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roofErr w:type="gramStart"/>
            <w:r w:rsidRPr="009433A4">
              <w:rPr>
                <w:rFonts w:cs="Arial"/>
                <w:spacing w:val="2"/>
                <w:shd w:val="clear" w:color="auto" w:fill="FFFFFF"/>
              </w:rPr>
              <w:t>л</w:t>
            </w:r>
            <w:proofErr w:type="gramEnd"/>
            <w:r w:rsidRPr="009433A4">
              <w:rPr>
                <w:rFonts w:cs="Arial"/>
                <w:spacing w:val="2"/>
                <w:shd w:val="clear" w:color="auto" w:fill="FFFFFF"/>
              </w:rPr>
              <w:t>/с</w:t>
            </w:r>
          </w:p>
        </w:tc>
        <w:tc>
          <w:tcPr>
            <w:tcW w:w="1701" w:type="dxa"/>
            <w:vAlign w:val="center"/>
          </w:tcPr>
          <w:p w:rsidR="00BF3FA8" w:rsidRPr="009433A4" w:rsidRDefault="00BF3FA8" w:rsidP="00FB58E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0</w:t>
            </w:r>
          </w:p>
        </w:tc>
        <w:tc>
          <w:tcPr>
            <w:tcW w:w="1701" w:type="dxa"/>
            <w:vAlign w:val="center"/>
          </w:tcPr>
          <w:p w:rsidR="00BF3FA8" w:rsidRPr="009433A4" w:rsidRDefault="005528F8" w:rsidP="00FB58E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87,0</w:t>
            </w:r>
          </w:p>
        </w:tc>
      </w:tr>
      <w:tr w:rsidR="009433A4" w:rsidRPr="009433A4" w:rsidTr="00FB58EA">
        <w:trPr>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BF3FA8" w:rsidRPr="009433A4" w:rsidRDefault="00BF3FA8" w:rsidP="00FB58EA">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2.4.</w:t>
            </w:r>
          </w:p>
        </w:tc>
        <w:tc>
          <w:tcPr>
            <w:tcW w:w="4536" w:type="dxa"/>
            <w:vAlign w:val="center"/>
          </w:tcPr>
          <w:p w:rsidR="00BF3FA8" w:rsidRPr="009433A4" w:rsidRDefault="00BF3FA8" w:rsidP="00FB58EA">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протяженность сетей поверхностного стока</w:t>
            </w:r>
          </w:p>
        </w:tc>
        <w:tc>
          <w:tcPr>
            <w:tcW w:w="1418" w:type="dxa"/>
            <w:vAlign w:val="center"/>
          </w:tcPr>
          <w:p w:rsidR="00BF3FA8" w:rsidRPr="009433A4" w:rsidRDefault="00BF3FA8" w:rsidP="00FB58E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км</w:t>
            </w:r>
          </w:p>
        </w:tc>
        <w:tc>
          <w:tcPr>
            <w:tcW w:w="1701" w:type="dxa"/>
            <w:vAlign w:val="center"/>
          </w:tcPr>
          <w:p w:rsidR="00BF3FA8" w:rsidRPr="009433A4" w:rsidRDefault="00BF3FA8" w:rsidP="00FB58E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0</w:t>
            </w:r>
          </w:p>
        </w:tc>
        <w:tc>
          <w:tcPr>
            <w:tcW w:w="1701" w:type="dxa"/>
            <w:vAlign w:val="center"/>
          </w:tcPr>
          <w:p w:rsidR="00BF3FA8" w:rsidRPr="009433A4" w:rsidRDefault="00700E5F" w:rsidP="00FB58E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3</w:t>
            </w:r>
            <w:r w:rsidR="007F3B82" w:rsidRPr="009433A4">
              <w:rPr>
                <w:rFonts w:cs="Arial"/>
                <w:spacing w:val="2"/>
                <w:shd w:val="clear" w:color="auto" w:fill="FFFFFF"/>
              </w:rPr>
              <w:t>6,90</w:t>
            </w:r>
          </w:p>
        </w:tc>
      </w:tr>
      <w:tr w:rsidR="009433A4" w:rsidRPr="009433A4" w:rsidTr="00FB58EA">
        <w:trPr>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BF3FA8" w:rsidRPr="009433A4" w:rsidRDefault="00BF3FA8" w:rsidP="00FB58EA">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3.</w:t>
            </w:r>
          </w:p>
        </w:tc>
        <w:tc>
          <w:tcPr>
            <w:tcW w:w="9356" w:type="dxa"/>
            <w:gridSpan w:val="4"/>
            <w:vAlign w:val="center"/>
          </w:tcPr>
          <w:p w:rsidR="00BF3FA8" w:rsidRPr="009433A4" w:rsidRDefault="00BF3FA8" w:rsidP="00FB58EA">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электроснабжение</w:t>
            </w:r>
          </w:p>
        </w:tc>
      </w:tr>
      <w:tr w:rsidR="009433A4" w:rsidRPr="009433A4" w:rsidTr="00FB58EA">
        <w:trPr>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BF3FA8" w:rsidRPr="009433A4" w:rsidRDefault="00BF3FA8" w:rsidP="00FB58EA">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3.1.</w:t>
            </w:r>
          </w:p>
        </w:tc>
        <w:tc>
          <w:tcPr>
            <w:tcW w:w="4536" w:type="dxa"/>
            <w:vAlign w:val="center"/>
          </w:tcPr>
          <w:p w:rsidR="00BF3FA8" w:rsidRPr="009433A4" w:rsidRDefault="00BF3FA8" w:rsidP="00FB58EA">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потребность в электроэнергии</w:t>
            </w:r>
          </w:p>
        </w:tc>
        <w:tc>
          <w:tcPr>
            <w:tcW w:w="1418" w:type="dxa"/>
            <w:vAlign w:val="center"/>
          </w:tcPr>
          <w:p w:rsidR="00BF3FA8" w:rsidRPr="009433A4" w:rsidRDefault="00BF3FA8" w:rsidP="00FB58E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млн.кВт.ч/год</w:t>
            </w:r>
          </w:p>
        </w:tc>
        <w:tc>
          <w:tcPr>
            <w:tcW w:w="1701" w:type="dxa"/>
            <w:vAlign w:val="center"/>
          </w:tcPr>
          <w:p w:rsidR="00BF3FA8" w:rsidRPr="009433A4" w:rsidRDefault="00BF3FA8" w:rsidP="00FB58E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vAlign w:val="center"/>
          </w:tcPr>
          <w:p w:rsidR="00BF3FA8" w:rsidRPr="009433A4" w:rsidRDefault="00381197" w:rsidP="00FB58E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336,12</w:t>
            </w:r>
          </w:p>
        </w:tc>
      </w:tr>
      <w:tr w:rsidR="006D03B9" w:rsidRPr="009433A4" w:rsidTr="005F7A0C">
        <w:trPr>
          <w:trHeight w:val="284"/>
        </w:trPr>
        <w:tc>
          <w:tcPr>
            <w:cnfStyle w:val="001000000000" w:firstRow="0" w:lastRow="0" w:firstColumn="1" w:lastColumn="0" w:oddVBand="0" w:evenVBand="0" w:oddHBand="0" w:evenHBand="0" w:firstRowFirstColumn="0" w:firstRowLastColumn="0" w:lastRowFirstColumn="0" w:lastRowLastColumn="0"/>
            <w:tcW w:w="817" w:type="dxa"/>
          </w:tcPr>
          <w:p w:rsidR="00BF3FA8" w:rsidRPr="009433A4" w:rsidRDefault="00BF3FA8"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3.2.</w:t>
            </w:r>
          </w:p>
        </w:tc>
        <w:tc>
          <w:tcPr>
            <w:tcW w:w="4536" w:type="dxa"/>
          </w:tcPr>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потребление электроэнергии на 1 чел./год,</w:t>
            </w:r>
          </w:p>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в том числе коммунально-бытовые нужды</w:t>
            </w:r>
          </w:p>
        </w:tc>
        <w:tc>
          <w:tcPr>
            <w:tcW w:w="1418"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кВт.ч</w:t>
            </w:r>
          </w:p>
        </w:tc>
        <w:tc>
          <w:tcPr>
            <w:tcW w:w="1701"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10</w:t>
            </w:r>
            <w:r w:rsidR="0033272D" w:rsidRPr="009433A4">
              <w:rPr>
                <w:rFonts w:cs="Arial"/>
                <w:spacing w:val="2"/>
                <w:shd w:val="clear" w:color="auto" w:fill="FFFFFF"/>
              </w:rPr>
              <w:t>3</w:t>
            </w:r>
            <w:r w:rsidR="00381197" w:rsidRPr="009433A4">
              <w:rPr>
                <w:rFonts w:cs="Arial"/>
                <w:spacing w:val="2"/>
                <w:shd w:val="clear" w:color="auto" w:fill="FFFFFF"/>
              </w:rPr>
              <w:t>3</w:t>
            </w:r>
            <w:r w:rsidRPr="009433A4">
              <w:rPr>
                <w:rFonts w:cs="Arial"/>
                <w:spacing w:val="2"/>
                <w:shd w:val="clear" w:color="auto" w:fill="FFFFFF"/>
              </w:rPr>
              <w:t>0</w:t>
            </w:r>
          </w:p>
          <w:p w:rsidR="00BF3FA8" w:rsidRPr="009433A4" w:rsidRDefault="0033272D" w:rsidP="003811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56</w:t>
            </w:r>
            <w:r w:rsidR="00381197" w:rsidRPr="009433A4">
              <w:rPr>
                <w:rFonts w:cs="Arial"/>
                <w:spacing w:val="2"/>
                <w:shd w:val="clear" w:color="auto" w:fill="FFFFFF"/>
              </w:rPr>
              <w:t>2</w:t>
            </w:r>
            <w:r w:rsidR="00BF3FA8" w:rsidRPr="009433A4">
              <w:rPr>
                <w:rFonts w:cs="Arial"/>
                <w:spacing w:val="2"/>
                <w:shd w:val="clear" w:color="auto" w:fill="FFFFFF"/>
              </w:rPr>
              <w:t>0</w:t>
            </w:r>
          </w:p>
        </w:tc>
      </w:tr>
      <w:tr w:rsidR="009433A4" w:rsidRPr="009433A4" w:rsidTr="00FB58EA">
        <w:trPr>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BF3FA8" w:rsidRPr="009433A4" w:rsidRDefault="00BF3FA8" w:rsidP="00FB58EA">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3.3.</w:t>
            </w:r>
          </w:p>
        </w:tc>
        <w:tc>
          <w:tcPr>
            <w:tcW w:w="4536" w:type="dxa"/>
            <w:vAlign w:val="center"/>
          </w:tcPr>
          <w:p w:rsidR="00BF3FA8" w:rsidRPr="009433A4" w:rsidRDefault="00BF3FA8" w:rsidP="00FB58EA">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протяженность сетей</w:t>
            </w:r>
          </w:p>
        </w:tc>
        <w:tc>
          <w:tcPr>
            <w:tcW w:w="1418" w:type="dxa"/>
            <w:vAlign w:val="center"/>
          </w:tcPr>
          <w:p w:rsidR="00BF3FA8" w:rsidRPr="009433A4" w:rsidRDefault="00BF3FA8" w:rsidP="00FB58E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км</w:t>
            </w:r>
          </w:p>
        </w:tc>
        <w:tc>
          <w:tcPr>
            <w:tcW w:w="1701" w:type="dxa"/>
            <w:vAlign w:val="center"/>
          </w:tcPr>
          <w:p w:rsidR="00BF3FA8" w:rsidRPr="009433A4" w:rsidRDefault="00BF3FA8" w:rsidP="00FB58E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93,90</w:t>
            </w:r>
          </w:p>
        </w:tc>
        <w:tc>
          <w:tcPr>
            <w:tcW w:w="1701" w:type="dxa"/>
            <w:vAlign w:val="center"/>
          </w:tcPr>
          <w:p w:rsidR="00BF3FA8" w:rsidRPr="009433A4" w:rsidRDefault="0033272D" w:rsidP="00FB58E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122,</w:t>
            </w:r>
            <w:r w:rsidR="007F3B82" w:rsidRPr="009433A4">
              <w:rPr>
                <w:rFonts w:cs="Arial"/>
                <w:spacing w:val="2"/>
                <w:shd w:val="clear" w:color="auto" w:fill="FFFFFF"/>
              </w:rPr>
              <w:t>80</w:t>
            </w:r>
          </w:p>
        </w:tc>
      </w:tr>
      <w:tr w:rsidR="006D03B9" w:rsidRPr="009433A4" w:rsidTr="005F7A0C">
        <w:trPr>
          <w:trHeight w:val="284"/>
        </w:trPr>
        <w:tc>
          <w:tcPr>
            <w:cnfStyle w:val="001000000000" w:firstRow="0" w:lastRow="0" w:firstColumn="1" w:lastColumn="0" w:oddVBand="0" w:evenVBand="0" w:oddHBand="0" w:evenHBand="0" w:firstRowFirstColumn="0" w:firstRowLastColumn="0" w:lastRowFirstColumn="0" w:lastRowLastColumn="0"/>
            <w:tcW w:w="817" w:type="dxa"/>
          </w:tcPr>
          <w:p w:rsidR="00BF3FA8" w:rsidRPr="009433A4" w:rsidRDefault="00BF3FA8"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4.</w:t>
            </w:r>
          </w:p>
        </w:tc>
        <w:tc>
          <w:tcPr>
            <w:tcW w:w="9356" w:type="dxa"/>
            <w:gridSpan w:val="4"/>
          </w:tcPr>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теплоснабжение</w:t>
            </w:r>
          </w:p>
        </w:tc>
      </w:tr>
      <w:tr w:rsidR="006D03B9" w:rsidRPr="009433A4" w:rsidTr="005F7A0C">
        <w:trPr>
          <w:trHeight w:val="284"/>
        </w:trPr>
        <w:tc>
          <w:tcPr>
            <w:cnfStyle w:val="001000000000" w:firstRow="0" w:lastRow="0" w:firstColumn="1" w:lastColumn="0" w:oddVBand="0" w:evenVBand="0" w:oddHBand="0" w:evenHBand="0" w:firstRowFirstColumn="0" w:firstRowLastColumn="0" w:lastRowFirstColumn="0" w:lastRowLastColumn="0"/>
            <w:tcW w:w="817" w:type="dxa"/>
          </w:tcPr>
          <w:p w:rsidR="00BF3FA8" w:rsidRPr="009433A4" w:rsidRDefault="00BF3FA8"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4.1.</w:t>
            </w:r>
          </w:p>
        </w:tc>
        <w:tc>
          <w:tcPr>
            <w:tcW w:w="4536" w:type="dxa"/>
          </w:tcPr>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потребность тепла,</w:t>
            </w:r>
          </w:p>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в том числе отопление жилых и общественных зданий</w:t>
            </w:r>
          </w:p>
          <w:p w:rsidR="00BF3FA8" w:rsidRPr="009433A4" w:rsidRDefault="00BF3FA8" w:rsidP="003466CC">
            <w:pPr>
              <w:spacing w:line="276" w:lineRule="auto"/>
              <w:ind w:firstLine="884"/>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вентиляция общественных зданий</w:t>
            </w:r>
          </w:p>
          <w:p w:rsidR="00BF3FA8" w:rsidRPr="009433A4" w:rsidRDefault="00BF3FA8" w:rsidP="003466CC">
            <w:pPr>
              <w:spacing w:line="276" w:lineRule="auto"/>
              <w:ind w:firstLine="884"/>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ГВС жилых и общественных зданий</w:t>
            </w:r>
          </w:p>
        </w:tc>
        <w:tc>
          <w:tcPr>
            <w:tcW w:w="1418"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Гкал/год</w:t>
            </w:r>
          </w:p>
        </w:tc>
        <w:tc>
          <w:tcPr>
            <w:tcW w:w="1701"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BF3FA8" w:rsidRPr="009433A4" w:rsidRDefault="005528F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9343</w:t>
            </w:r>
            <w:r w:rsidR="00BF3FA8" w:rsidRPr="009433A4">
              <w:rPr>
                <w:rFonts w:cs="Arial"/>
                <w:spacing w:val="2"/>
                <w:szCs w:val="16"/>
                <w:shd w:val="clear" w:color="auto" w:fill="FFFFFF"/>
              </w:rPr>
              <w:t>00</w:t>
            </w:r>
          </w:p>
          <w:p w:rsidR="00BF3FA8" w:rsidRPr="009433A4" w:rsidRDefault="00AD7347"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59</w:t>
            </w:r>
            <w:r w:rsidR="005528F8" w:rsidRPr="009433A4">
              <w:rPr>
                <w:rFonts w:cs="Arial"/>
                <w:spacing w:val="2"/>
                <w:szCs w:val="16"/>
                <w:shd w:val="clear" w:color="auto" w:fill="FFFFFF"/>
              </w:rPr>
              <w:t>388</w:t>
            </w:r>
            <w:r w:rsidR="00BF3FA8" w:rsidRPr="009433A4">
              <w:rPr>
                <w:rFonts w:cs="Arial"/>
                <w:spacing w:val="2"/>
                <w:szCs w:val="16"/>
                <w:shd w:val="clear" w:color="auto" w:fill="FFFFFF"/>
              </w:rPr>
              <w:t>0</w:t>
            </w:r>
          </w:p>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1</w:t>
            </w:r>
            <w:r w:rsidR="005528F8" w:rsidRPr="009433A4">
              <w:rPr>
                <w:rFonts w:cs="Arial"/>
                <w:spacing w:val="2"/>
                <w:szCs w:val="16"/>
                <w:shd w:val="clear" w:color="auto" w:fill="FFFFFF"/>
              </w:rPr>
              <w:t>1922</w:t>
            </w:r>
            <w:r w:rsidRPr="009433A4">
              <w:rPr>
                <w:rFonts w:cs="Arial"/>
                <w:spacing w:val="2"/>
                <w:szCs w:val="16"/>
                <w:shd w:val="clear" w:color="auto" w:fill="FFFFFF"/>
              </w:rPr>
              <w:t>0</w:t>
            </w:r>
          </w:p>
          <w:p w:rsidR="00BF3FA8" w:rsidRPr="009433A4" w:rsidRDefault="005528F8" w:rsidP="005528F8">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22120</w:t>
            </w:r>
            <w:r w:rsidR="00AD7347" w:rsidRPr="009433A4">
              <w:rPr>
                <w:rFonts w:cs="Arial"/>
                <w:spacing w:val="2"/>
                <w:szCs w:val="16"/>
                <w:shd w:val="clear" w:color="auto" w:fill="FFFFFF"/>
              </w:rPr>
              <w:t>0</w:t>
            </w:r>
          </w:p>
        </w:tc>
      </w:tr>
      <w:tr w:rsidR="009433A4" w:rsidRPr="009433A4" w:rsidTr="005528F8">
        <w:trPr>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BF3FA8" w:rsidRPr="009433A4" w:rsidRDefault="00BF3FA8" w:rsidP="005528F8">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4.2.</w:t>
            </w:r>
          </w:p>
        </w:tc>
        <w:tc>
          <w:tcPr>
            <w:tcW w:w="4536" w:type="dxa"/>
            <w:vAlign w:val="center"/>
          </w:tcPr>
          <w:p w:rsidR="00BF3FA8" w:rsidRPr="009433A4" w:rsidRDefault="00BF3FA8" w:rsidP="005528F8">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производительность локальных источников</w:t>
            </w:r>
          </w:p>
        </w:tc>
        <w:tc>
          <w:tcPr>
            <w:tcW w:w="1418" w:type="dxa"/>
            <w:vAlign w:val="center"/>
          </w:tcPr>
          <w:p w:rsidR="00BF3FA8" w:rsidRPr="009433A4" w:rsidRDefault="00BF3FA8" w:rsidP="005528F8">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МВт</w:t>
            </w:r>
          </w:p>
        </w:tc>
        <w:tc>
          <w:tcPr>
            <w:tcW w:w="1701" w:type="dxa"/>
            <w:vAlign w:val="center"/>
          </w:tcPr>
          <w:p w:rsidR="00BF3FA8" w:rsidRPr="009433A4" w:rsidRDefault="00BF3FA8" w:rsidP="005528F8">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vAlign w:val="center"/>
          </w:tcPr>
          <w:p w:rsidR="00BF3FA8" w:rsidRPr="009433A4" w:rsidRDefault="005528F8" w:rsidP="005528F8">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57</w:t>
            </w:r>
            <w:r w:rsidR="00AD7347" w:rsidRPr="009433A4">
              <w:rPr>
                <w:rFonts w:cs="Arial"/>
                <w:spacing w:val="2"/>
                <w:shd w:val="clear" w:color="auto" w:fill="FFFFFF"/>
              </w:rPr>
              <w:t>,0</w:t>
            </w:r>
          </w:p>
        </w:tc>
      </w:tr>
      <w:tr w:rsidR="009433A4" w:rsidRPr="009433A4" w:rsidTr="005528F8">
        <w:trPr>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BF3FA8" w:rsidRPr="009433A4" w:rsidRDefault="00BF3FA8" w:rsidP="005528F8">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4.3.</w:t>
            </w:r>
          </w:p>
        </w:tc>
        <w:tc>
          <w:tcPr>
            <w:tcW w:w="4536" w:type="dxa"/>
            <w:vAlign w:val="center"/>
          </w:tcPr>
          <w:p w:rsidR="00BF3FA8" w:rsidRPr="009433A4" w:rsidRDefault="00BF3FA8" w:rsidP="005528F8">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протяженность сетей</w:t>
            </w:r>
          </w:p>
        </w:tc>
        <w:tc>
          <w:tcPr>
            <w:tcW w:w="1418" w:type="dxa"/>
            <w:vAlign w:val="center"/>
          </w:tcPr>
          <w:p w:rsidR="00BF3FA8" w:rsidRPr="009433A4" w:rsidRDefault="00BF3FA8" w:rsidP="005528F8">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км</w:t>
            </w:r>
          </w:p>
        </w:tc>
        <w:tc>
          <w:tcPr>
            <w:tcW w:w="1701" w:type="dxa"/>
            <w:vAlign w:val="center"/>
          </w:tcPr>
          <w:p w:rsidR="00BF3FA8" w:rsidRPr="009433A4" w:rsidRDefault="00BF3FA8" w:rsidP="005528F8">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1,63</w:t>
            </w:r>
          </w:p>
        </w:tc>
        <w:tc>
          <w:tcPr>
            <w:tcW w:w="1701" w:type="dxa"/>
            <w:vAlign w:val="center"/>
          </w:tcPr>
          <w:p w:rsidR="00BF3FA8" w:rsidRPr="009433A4" w:rsidRDefault="00BF3FA8" w:rsidP="005528F8">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16,</w:t>
            </w:r>
            <w:r w:rsidR="00AD7347" w:rsidRPr="009433A4">
              <w:rPr>
                <w:rFonts w:cs="Arial"/>
                <w:spacing w:val="2"/>
                <w:shd w:val="clear" w:color="auto" w:fill="FFFFFF"/>
              </w:rPr>
              <w:t>30</w:t>
            </w:r>
          </w:p>
        </w:tc>
      </w:tr>
      <w:tr w:rsidR="009433A4" w:rsidRPr="009433A4" w:rsidTr="005528F8">
        <w:trPr>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BF3FA8" w:rsidRPr="009433A4" w:rsidRDefault="00BF3FA8" w:rsidP="005528F8">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5.</w:t>
            </w:r>
          </w:p>
        </w:tc>
        <w:tc>
          <w:tcPr>
            <w:tcW w:w="9356" w:type="dxa"/>
            <w:gridSpan w:val="4"/>
            <w:vAlign w:val="center"/>
          </w:tcPr>
          <w:p w:rsidR="00BF3FA8" w:rsidRPr="009433A4" w:rsidRDefault="00BF3FA8" w:rsidP="005528F8">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газоснабжение</w:t>
            </w:r>
          </w:p>
        </w:tc>
      </w:tr>
      <w:tr w:rsidR="006D03B9" w:rsidRPr="009433A4" w:rsidTr="005F7A0C">
        <w:trPr>
          <w:trHeight w:val="284"/>
        </w:trPr>
        <w:tc>
          <w:tcPr>
            <w:cnfStyle w:val="001000000000" w:firstRow="0" w:lastRow="0" w:firstColumn="1" w:lastColumn="0" w:oddVBand="0" w:evenVBand="0" w:oddHBand="0" w:evenHBand="0" w:firstRowFirstColumn="0" w:firstRowLastColumn="0" w:lastRowFirstColumn="0" w:lastRowLastColumn="0"/>
            <w:tcW w:w="817" w:type="dxa"/>
          </w:tcPr>
          <w:p w:rsidR="00BF3FA8" w:rsidRPr="009433A4" w:rsidRDefault="00BF3FA8" w:rsidP="003466CC">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5.1.</w:t>
            </w:r>
          </w:p>
        </w:tc>
        <w:tc>
          <w:tcPr>
            <w:tcW w:w="4536" w:type="dxa"/>
          </w:tcPr>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потребление газа, в том числе</w:t>
            </w:r>
          </w:p>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коммунально-бытовые нужды и производственные нужды</w:t>
            </w:r>
          </w:p>
          <w:p w:rsidR="00BF3FA8" w:rsidRPr="009433A4" w:rsidRDefault="00BF3FA8" w:rsidP="003466C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szCs w:val="16"/>
              </w:rPr>
              <w:t>отопление жилых и общественных, включая вентиляцию общественных, зданий</w:t>
            </w:r>
          </w:p>
        </w:tc>
        <w:tc>
          <w:tcPr>
            <w:tcW w:w="1418"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млн.куб.м/год</w:t>
            </w:r>
          </w:p>
        </w:tc>
        <w:tc>
          <w:tcPr>
            <w:tcW w:w="1701" w:type="dxa"/>
          </w:tcPr>
          <w:p w:rsidR="00BF3FA8" w:rsidRPr="009433A4" w:rsidRDefault="00BF3FA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BF3FA8" w:rsidRPr="009433A4" w:rsidRDefault="005528F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130,43</w:t>
            </w:r>
          </w:p>
          <w:p w:rsidR="00BF3FA8" w:rsidRPr="009433A4" w:rsidRDefault="005528F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30,66</w:t>
            </w:r>
          </w:p>
          <w:p w:rsidR="00BF3FA8" w:rsidRPr="009433A4" w:rsidRDefault="005528F8"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99,77</w:t>
            </w:r>
          </w:p>
        </w:tc>
      </w:tr>
      <w:tr w:rsidR="009433A4" w:rsidRPr="009433A4" w:rsidTr="005528F8">
        <w:trPr>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BF3FA8" w:rsidRPr="009433A4" w:rsidRDefault="00BF3FA8" w:rsidP="005528F8">
            <w:pPr>
              <w:spacing w:line="276" w:lineRule="auto"/>
              <w:rPr>
                <w:rFonts w:ascii="Segoe UI Light" w:hAnsi="Segoe UI Light" w:cs="Arial"/>
                <w:spacing w:val="2"/>
                <w:shd w:val="clear" w:color="auto" w:fill="FFFFFF"/>
              </w:rPr>
            </w:pPr>
            <w:r w:rsidRPr="009433A4">
              <w:rPr>
                <w:rFonts w:ascii="Segoe UI Light" w:hAnsi="Segoe UI Light" w:cs="Arial"/>
                <w:spacing w:val="2"/>
                <w:shd w:val="clear" w:color="auto" w:fill="FFFFFF"/>
              </w:rPr>
              <w:t>5.2.</w:t>
            </w:r>
          </w:p>
        </w:tc>
        <w:tc>
          <w:tcPr>
            <w:tcW w:w="4536" w:type="dxa"/>
            <w:vAlign w:val="center"/>
          </w:tcPr>
          <w:p w:rsidR="00BF3FA8" w:rsidRPr="009433A4" w:rsidRDefault="00BF3FA8" w:rsidP="005528F8">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протяженность сетей</w:t>
            </w:r>
          </w:p>
        </w:tc>
        <w:tc>
          <w:tcPr>
            <w:tcW w:w="1418" w:type="dxa"/>
            <w:vAlign w:val="center"/>
          </w:tcPr>
          <w:p w:rsidR="00BF3FA8" w:rsidRPr="009433A4" w:rsidRDefault="00BF3FA8" w:rsidP="005528F8">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км</w:t>
            </w:r>
          </w:p>
        </w:tc>
        <w:tc>
          <w:tcPr>
            <w:tcW w:w="1701" w:type="dxa"/>
            <w:vAlign w:val="center"/>
          </w:tcPr>
          <w:p w:rsidR="00BF3FA8" w:rsidRPr="009433A4" w:rsidRDefault="00BF3FA8" w:rsidP="005528F8">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15,83</w:t>
            </w:r>
          </w:p>
        </w:tc>
        <w:tc>
          <w:tcPr>
            <w:tcW w:w="1701" w:type="dxa"/>
            <w:vAlign w:val="center"/>
          </w:tcPr>
          <w:p w:rsidR="00BF3FA8" w:rsidRPr="009433A4" w:rsidRDefault="00BF3FA8" w:rsidP="005528F8">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40,90</w:t>
            </w:r>
          </w:p>
        </w:tc>
      </w:tr>
    </w:tbl>
    <w:p w:rsidR="006538F8" w:rsidRPr="009433A4" w:rsidRDefault="006538F8" w:rsidP="003466CC">
      <w:pPr>
        <w:spacing w:after="0"/>
        <w:jc w:val="both"/>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283"/>
        <w:gridCol w:w="5825"/>
        <w:gridCol w:w="708"/>
        <w:gridCol w:w="361"/>
        <w:gridCol w:w="2298"/>
      </w:tblGrid>
      <w:tr w:rsidR="006D03B9" w:rsidRPr="009433A4" w:rsidTr="00A252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A25203" w:rsidRPr="009433A4" w:rsidRDefault="00A25203" w:rsidP="003466CC">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A25203" w:rsidRPr="009433A4" w:rsidRDefault="00A25203" w:rsidP="003466CC">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5825" w:type="dxa"/>
          </w:tcPr>
          <w:p w:rsidR="00A25203" w:rsidRPr="009433A4" w:rsidRDefault="00A25203" w:rsidP="003466CC">
            <w:pPr>
              <w:spacing w:line="276" w:lineRule="auto"/>
              <w:jc w:val="both"/>
              <w:cnfStyle w:val="100000000000" w:firstRow="1" w:lastRow="0" w:firstColumn="0" w:lastColumn="0" w:oddVBand="0" w:evenVBand="0" w:oddHBand="0" w:evenHBand="0" w:firstRowFirstColumn="0" w:firstRowLastColumn="0" w:lastRowFirstColumn="0" w:lastRowLastColumn="0"/>
              <w:rPr>
                <w:rStyle w:val="25"/>
                <w:rFonts w:ascii="Segoe UI Light" w:hAnsi="Segoe UI Light"/>
              </w:rPr>
            </w:pPr>
            <w:r w:rsidRPr="009433A4">
              <w:rPr>
                <w:rStyle w:val="25"/>
                <w:rFonts w:ascii="Segoe UI Light" w:hAnsi="Segoe UI Light"/>
              </w:rPr>
              <w:t>условные границы (установленные границы отсутствуют);</w:t>
            </w:r>
          </w:p>
        </w:tc>
        <w:tc>
          <w:tcPr>
            <w:tcW w:w="708" w:type="dxa"/>
          </w:tcPr>
          <w:p w:rsidR="00A25203" w:rsidRPr="009433A4" w:rsidRDefault="00A25203" w:rsidP="003466CC">
            <w:pPr>
              <w:spacing w:line="276" w:lineRule="auto"/>
              <w:jc w:val="right"/>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p>
        </w:tc>
        <w:tc>
          <w:tcPr>
            <w:tcW w:w="361" w:type="dxa"/>
          </w:tcPr>
          <w:p w:rsidR="00A25203" w:rsidRPr="009433A4" w:rsidRDefault="00A25203" w:rsidP="003466CC">
            <w:pPr>
              <w:spacing w:line="276" w:lineRule="auto"/>
              <w:jc w:val="both"/>
              <w:cnfStyle w:val="100000000000" w:firstRow="1" w:lastRow="0" w:firstColumn="0" w:lastColumn="0" w:oddVBand="0" w:evenVBand="0" w:oddHBand="0" w:evenHBand="0" w:firstRowFirstColumn="0" w:firstRowLastColumn="0" w:lastRowFirstColumn="0" w:lastRowLastColumn="0"/>
              <w:rPr>
                <w:rStyle w:val="25"/>
                <w:rFonts w:ascii="Segoe UI Light" w:hAnsi="Segoe UI Light"/>
              </w:rPr>
            </w:pPr>
          </w:p>
        </w:tc>
        <w:tc>
          <w:tcPr>
            <w:tcW w:w="2298" w:type="dxa"/>
          </w:tcPr>
          <w:p w:rsidR="00A25203" w:rsidRPr="009433A4" w:rsidRDefault="00A25203" w:rsidP="003466CC">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p>
        </w:tc>
      </w:tr>
      <w:tr w:rsidR="006D03B9" w:rsidRPr="009433A4" w:rsidTr="00A25203">
        <w:tc>
          <w:tcPr>
            <w:cnfStyle w:val="001000000000" w:firstRow="0" w:lastRow="0" w:firstColumn="1" w:lastColumn="0" w:oddVBand="0" w:evenVBand="0" w:oddHBand="0" w:evenHBand="0" w:firstRowFirstColumn="0" w:firstRowLastColumn="0" w:lastRowFirstColumn="0" w:lastRowLastColumn="0"/>
            <w:tcW w:w="663" w:type="dxa"/>
          </w:tcPr>
          <w:p w:rsidR="00A25203" w:rsidRPr="009433A4" w:rsidRDefault="00A25203" w:rsidP="003466CC">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A25203" w:rsidRPr="009433A4" w:rsidRDefault="00A25203"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5825" w:type="dxa"/>
          </w:tcPr>
          <w:p w:rsidR="00A25203" w:rsidRPr="009433A4" w:rsidRDefault="00A25203" w:rsidP="003466CC">
            <w:pPr>
              <w:spacing w:line="276" w:lineRule="auto"/>
              <w:jc w:val="both"/>
              <w:cnfStyle w:val="000000000000" w:firstRow="0" w:lastRow="0" w:firstColumn="0" w:lastColumn="0" w:oddVBand="0" w:evenVBand="0" w:oddHBand="0" w:evenHBand="0" w:firstRowFirstColumn="0" w:firstRowLastColumn="0" w:lastRowFirstColumn="0" w:lastRowLastColumn="0"/>
              <w:rPr>
                <w:rStyle w:val="25"/>
                <w:rFonts w:ascii="Segoe UI Light" w:hAnsi="Segoe UI Light"/>
              </w:rPr>
            </w:pPr>
            <w:r w:rsidRPr="009433A4">
              <w:rPr>
                <w:rFonts w:cs="Arial"/>
                <w:spacing w:val="2"/>
                <w:szCs w:val="16"/>
                <w:shd w:val="clear" w:color="auto" w:fill="FFFFFF"/>
              </w:rPr>
              <w:t>сведения не предоставлены (отсутствуют);</w:t>
            </w:r>
          </w:p>
        </w:tc>
        <w:tc>
          <w:tcPr>
            <w:tcW w:w="708" w:type="dxa"/>
          </w:tcPr>
          <w:p w:rsidR="00A25203" w:rsidRPr="009433A4" w:rsidRDefault="00A25203" w:rsidP="003466CC">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361" w:type="dxa"/>
          </w:tcPr>
          <w:p w:rsidR="00A25203" w:rsidRPr="009433A4" w:rsidRDefault="00A25203" w:rsidP="003466CC">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2298" w:type="dxa"/>
          </w:tcPr>
          <w:p w:rsidR="00A25203" w:rsidRPr="009433A4" w:rsidRDefault="00A25203" w:rsidP="003466CC">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r>
      <w:tr w:rsidR="006D03B9" w:rsidRPr="009433A4" w:rsidTr="00A25203">
        <w:tc>
          <w:tcPr>
            <w:cnfStyle w:val="001000000000" w:firstRow="0" w:lastRow="0" w:firstColumn="1" w:lastColumn="0" w:oddVBand="0" w:evenVBand="0" w:oddHBand="0" w:evenHBand="0" w:firstRowFirstColumn="0" w:firstRowLastColumn="0" w:lastRowFirstColumn="0" w:lastRowLastColumn="0"/>
            <w:tcW w:w="663" w:type="dxa"/>
          </w:tcPr>
          <w:p w:rsidR="00A25203" w:rsidRPr="009433A4" w:rsidRDefault="00A25203" w:rsidP="003466CC">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A25203" w:rsidRPr="009433A4" w:rsidRDefault="00A25203"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gridSpan w:val="4"/>
          </w:tcPr>
          <w:p w:rsidR="00A25203" w:rsidRPr="009433A4" w:rsidRDefault="000838FE" w:rsidP="003466CC">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на основании п.</w:t>
            </w:r>
            <w:r w:rsidR="003455E2" w:rsidRPr="009433A4">
              <w:rPr>
                <w:rFonts w:cs="Arial"/>
                <w:spacing w:val="2"/>
                <w:szCs w:val="16"/>
                <w:shd w:val="clear" w:color="auto" w:fill="FFFFFF"/>
              </w:rPr>
              <w:t>1</w:t>
            </w:r>
            <w:r w:rsidRPr="009433A4">
              <w:rPr>
                <w:rFonts w:cs="Arial"/>
                <w:spacing w:val="2"/>
                <w:szCs w:val="16"/>
                <w:shd w:val="clear" w:color="auto" w:fill="FFFFFF"/>
              </w:rPr>
              <w:t xml:space="preserve"> приложений к материалам по обоснованию генерального плана</w:t>
            </w:r>
            <w:r w:rsidR="00A25203" w:rsidRPr="009433A4">
              <w:rPr>
                <w:rFonts w:cs="Arial"/>
                <w:spacing w:val="2"/>
                <w:szCs w:val="16"/>
                <w:shd w:val="clear" w:color="auto" w:fill="FFFFFF"/>
              </w:rPr>
              <w:t>;</w:t>
            </w:r>
          </w:p>
        </w:tc>
      </w:tr>
      <w:tr w:rsidR="006D03B9" w:rsidRPr="009433A4" w:rsidTr="00C13004">
        <w:tc>
          <w:tcPr>
            <w:cnfStyle w:val="001000000000" w:firstRow="0" w:lastRow="0" w:firstColumn="1" w:lastColumn="0" w:oddVBand="0" w:evenVBand="0" w:oddHBand="0" w:evenHBand="0" w:firstRowFirstColumn="0" w:firstRowLastColumn="0" w:lastRowFirstColumn="0" w:lastRowLastColumn="0"/>
            <w:tcW w:w="663" w:type="dxa"/>
          </w:tcPr>
          <w:p w:rsidR="00DC025F" w:rsidRPr="009433A4" w:rsidRDefault="00DC025F" w:rsidP="003466CC">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DC025F" w:rsidRPr="009433A4" w:rsidRDefault="00DC025F" w:rsidP="003466C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gridSpan w:val="4"/>
          </w:tcPr>
          <w:p w:rsidR="00DC025F" w:rsidRPr="009433A4" w:rsidRDefault="00DC025F" w:rsidP="003466CC">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данный объект регионального значения  не предусмотрен схемой территориального планирования Челябинской области, параметры устанавливаются в соответствии с нормами технического регулирования.</w:t>
            </w:r>
          </w:p>
        </w:tc>
      </w:tr>
      <w:tr w:rsidR="006D03B9" w:rsidRPr="009433A4" w:rsidTr="00383F3F">
        <w:tc>
          <w:tcPr>
            <w:cnfStyle w:val="001000000000" w:firstRow="0" w:lastRow="0" w:firstColumn="1" w:lastColumn="0" w:oddVBand="0" w:evenVBand="0" w:oddHBand="0" w:evenHBand="0" w:firstRowFirstColumn="0" w:firstRowLastColumn="0" w:lastRowFirstColumn="0" w:lastRowLastColumn="0"/>
            <w:tcW w:w="663" w:type="dxa"/>
          </w:tcPr>
          <w:p w:rsidR="00C0689B" w:rsidRPr="009433A4" w:rsidRDefault="00C0689B" w:rsidP="003466CC">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ГВС</w:t>
            </w:r>
          </w:p>
        </w:tc>
        <w:tc>
          <w:tcPr>
            <w:tcW w:w="283" w:type="dxa"/>
          </w:tcPr>
          <w:p w:rsidR="00C0689B" w:rsidRPr="009433A4" w:rsidRDefault="00C0689B" w:rsidP="003466CC">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192" w:type="dxa"/>
            <w:gridSpan w:val="4"/>
          </w:tcPr>
          <w:p w:rsidR="00C0689B" w:rsidRPr="009433A4" w:rsidRDefault="00C0689B" w:rsidP="003466CC">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горячее водоснабжение;</w:t>
            </w:r>
          </w:p>
        </w:tc>
      </w:tr>
      <w:tr w:rsidR="006D03B9" w:rsidRPr="009433A4" w:rsidTr="00C13004">
        <w:tc>
          <w:tcPr>
            <w:cnfStyle w:val="001000000000" w:firstRow="0" w:lastRow="0" w:firstColumn="1" w:lastColumn="0" w:oddVBand="0" w:evenVBand="0" w:oddHBand="0" w:evenHBand="0" w:firstRowFirstColumn="0" w:firstRowLastColumn="0" w:lastRowFirstColumn="0" w:lastRowLastColumn="0"/>
            <w:tcW w:w="663" w:type="dxa"/>
          </w:tcPr>
          <w:p w:rsidR="00DC025F" w:rsidRPr="009433A4" w:rsidRDefault="00DC025F" w:rsidP="003466CC">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3" w:type="dxa"/>
          </w:tcPr>
          <w:p w:rsidR="00DC025F" w:rsidRPr="009433A4" w:rsidRDefault="00DC025F" w:rsidP="003466CC">
            <w:pPr>
              <w:spacing w:line="276" w:lineRule="auto"/>
              <w:jc w:val="both"/>
              <w:cnfStyle w:val="000000000000" w:firstRow="0" w:lastRow="0" w:firstColumn="0" w:lastColumn="0" w:oddVBand="0" w:evenVBand="0" w:oddHBand="0" w:evenHBand="0" w:firstRowFirstColumn="0" w:firstRowLastColumn="0" w:lastRowFirstColumn="0" w:lastRowLastColumn="0"/>
              <w:rPr>
                <w:rStyle w:val="25"/>
                <w:rFonts w:ascii="Segoe UI Light" w:hAnsi="Segoe UI Light"/>
              </w:rPr>
            </w:pPr>
            <w:r w:rsidRPr="009433A4">
              <w:rPr>
                <w:rStyle w:val="25"/>
                <w:rFonts w:ascii="Segoe UI Light" w:hAnsi="Segoe UI Light"/>
              </w:rPr>
              <w:t>-</w:t>
            </w:r>
          </w:p>
        </w:tc>
        <w:tc>
          <w:tcPr>
            <w:tcW w:w="9192" w:type="dxa"/>
            <w:gridSpan w:val="4"/>
          </w:tcPr>
          <w:p w:rsidR="00DC025F" w:rsidRPr="009433A4" w:rsidRDefault="00C0689B" w:rsidP="003466CC">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показатель отсутствует.</w:t>
            </w:r>
          </w:p>
        </w:tc>
      </w:tr>
    </w:tbl>
    <w:p w:rsidR="00BC6841" w:rsidRPr="009433A4" w:rsidRDefault="00BC6841" w:rsidP="009B3A54">
      <w:pPr>
        <w:spacing w:before="240"/>
        <w:jc w:val="center"/>
        <w:rPr>
          <w:rFonts w:ascii="Segoe UI Light" w:hAnsi="Segoe UI Light" w:cs="Arial"/>
          <w:b/>
          <w:spacing w:val="2"/>
          <w:shd w:val="clear" w:color="auto" w:fill="FFFFFF"/>
        </w:rPr>
      </w:pPr>
      <w:r w:rsidRPr="009433A4">
        <w:rPr>
          <w:rFonts w:ascii="Segoe UI Light" w:hAnsi="Segoe UI Light" w:cs="Arial"/>
          <w:b/>
          <w:spacing w:val="2"/>
          <w:shd w:val="clear" w:color="auto" w:fill="FFFFFF"/>
        </w:rPr>
        <w:t>4. Оценка возможного влияния планируемых для размещения объектов местного значения поселения на комплексное развитие этих территорий</w:t>
      </w:r>
    </w:p>
    <w:p w:rsidR="00212932" w:rsidRPr="009433A4" w:rsidRDefault="00BB3BB4" w:rsidP="008A718C">
      <w:pPr>
        <w:widowControl w:val="0"/>
        <w:autoSpaceDE w:val="0"/>
        <w:autoSpaceDN w:val="0"/>
        <w:adjustRightInd w:val="0"/>
        <w:spacing w:after="0"/>
        <w:ind w:firstLine="709"/>
        <w:jc w:val="both"/>
        <w:rPr>
          <w:rFonts w:ascii="Segoe UI Light" w:hAnsi="Segoe UI Light" w:cs="Times New Roman"/>
        </w:rPr>
      </w:pPr>
      <w:proofErr w:type="gramStart"/>
      <w:r w:rsidRPr="009433A4">
        <w:rPr>
          <w:rFonts w:ascii="Segoe UI Light" w:hAnsi="Segoe UI Light" w:cs="Times New Roman"/>
        </w:rPr>
        <w:t xml:space="preserve">Реализация </w:t>
      </w:r>
      <w:r w:rsidR="00405C36" w:rsidRPr="009433A4">
        <w:rPr>
          <w:rFonts w:ascii="Segoe UI Light" w:hAnsi="Segoe UI Light" w:cs="Times New Roman"/>
        </w:rPr>
        <w:t>Г</w:t>
      </w:r>
      <w:r w:rsidRPr="009433A4">
        <w:rPr>
          <w:rFonts w:ascii="Segoe UI Light" w:hAnsi="Segoe UI Light" w:cs="Times New Roman"/>
        </w:rPr>
        <w:t xml:space="preserve">енерального плана </w:t>
      </w:r>
      <w:r w:rsidR="001F3915" w:rsidRPr="009433A4">
        <w:rPr>
          <w:rFonts w:ascii="Segoe UI Light" w:hAnsi="Segoe UI Light" w:cs="Times New Roman"/>
        </w:rPr>
        <w:t>Краснопольского</w:t>
      </w:r>
      <w:r w:rsidR="00405C36" w:rsidRPr="009433A4">
        <w:rPr>
          <w:rFonts w:ascii="Segoe UI Light" w:hAnsi="Segoe UI Light" w:cs="Times New Roman"/>
        </w:rPr>
        <w:t xml:space="preserve"> сельского </w:t>
      </w:r>
      <w:r w:rsidRPr="009433A4">
        <w:rPr>
          <w:rFonts w:ascii="Segoe UI Light" w:hAnsi="Segoe UI Light" w:cs="Times New Roman"/>
        </w:rPr>
        <w:t xml:space="preserve">поселения осуществляется путем выполнения мероприятий, которые </w:t>
      </w:r>
      <w:r w:rsidR="007D05E9" w:rsidRPr="009433A4">
        <w:rPr>
          <w:rFonts w:ascii="Segoe UI Light" w:hAnsi="Segoe UI Light" w:cs="Times New Roman"/>
        </w:rPr>
        <w:t xml:space="preserve">за счет средств местного бюджета </w:t>
      </w:r>
      <w:r w:rsidR="00405C36" w:rsidRPr="009433A4">
        <w:rPr>
          <w:rFonts w:ascii="Segoe UI Light" w:hAnsi="Segoe UI Light" w:cs="Times New Roman"/>
        </w:rPr>
        <w:t xml:space="preserve">необходимо </w:t>
      </w:r>
      <w:r w:rsidRPr="009433A4">
        <w:rPr>
          <w:rFonts w:ascii="Segoe UI Light" w:hAnsi="Segoe UI Light" w:cs="Times New Roman"/>
        </w:rPr>
        <w:t>предусмотре</w:t>
      </w:r>
      <w:r w:rsidR="00405C36" w:rsidRPr="009433A4">
        <w:rPr>
          <w:rFonts w:ascii="Segoe UI Light" w:hAnsi="Segoe UI Light" w:cs="Times New Roman"/>
        </w:rPr>
        <w:t>ть</w:t>
      </w:r>
      <w:r w:rsidRPr="009433A4">
        <w:rPr>
          <w:rFonts w:ascii="Segoe UI Light" w:hAnsi="Segoe UI Light" w:cs="Times New Roman"/>
        </w:rPr>
        <w:t xml:space="preserve"> программами, утвержд</w:t>
      </w:r>
      <w:r w:rsidR="00405C36" w:rsidRPr="009433A4">
        <w:rPr>
          <w:rFonts w:ascii="Segoe UI Light" w:hAnsi="Segoe UI Light" w:cs="Times New Roman"/>
        </w:rPr>
        <w:t>енными</w:t>
      </w:r>
      <w:r w:rsidRPr="009433A4">
        <w:rPr>
          <w:rFonts w:ascii="Segoe UI Light" w:hAnsi="Segoe UI Light" w:cs="Times New Roman"/>
        </w:rPr>
        <w:t xml:space="preserve"> </w:t>
      </w:r>
      <w:r w:rsidR="00405C36" w:rsidRPr="009433A4">
        <w:rPr>
          <w:rFonts w:ascii="Segoe UI Light" w:hAnsi="Segoe UI Light" w:cs="Times New Roman"/>
        </w:rPr>
        <w:t>А</w:t>
      </w:r>
      <w:r w:rsidRPr="009433A4">
        <w:rPr>
          <w:rFonts w:ascii="Segoe UI Light" w:hAnsi="Segoe UI Light" w:cs="Times New Roman"/>
        </w:rPr>
        <w:t xml:space="preserve">дминистрацией </w:t>
      </w:r>
      <w:r w:rsidR="001F3915" w:rsidRPr="009433A4">
        <w:rPr>
          <w:rFonts w:ascii="Segoe UI Light" w:hAnsi="Segoe UI Light" w:cs="Times New Roman"/>
        </w:rPr>
        <w:t>Краснопольского</w:t>
      </w:r>
      <w:r w:rsidR="00405C36" w:rsidRPr="009433A4">
        <w:rPr>
          <w:rFonts w:ascii="Segoe UI Light" w:hAnsi="Segoe UI Light" w:cs="Times New Roman"/>
        </w:rPr>
        <w:t xml:space="preserve"> сельского </w:t>
      </w:r>
      <w:r w:rsidRPr="009433A4">
        <w:rPr>
          <w:rFonts w:ascii="Segoe UI Light" w:hAnsi="Segoe UI Light" w:cs="Times New Roman"/>
        </w:rPr>
        <w:t xml:space="preserve">поселения, </w:t>
      </w:r>
      <w:r w:rsidR="00405C36" w:rsidRPr="009433A4">
        <w:rPr>
          <w:rFonts w:ascii="Segoe UI Light" w:hAnsi="Segoe UI Light" w:cs="Times New Roman"/>
        </w:rPr>
        <w:t>с целью</w:t>
      </w:r>
      <w:r w:rsidRPr="009433A4">
        <w:rPr>
          <w:rFonts w:ascii="Segoe UI Light" w:hAnsi="Segoe UI Light" w:cs="Times New Roman"/>
        </w:rPr>
        <w:t xml:space="preserve"> </w:t>
      </w:r>
      <w:r w:rsidR="00A33213" w:rsidRPr="009433A4">
        <w:rPr>
          <w:rFonts w:ascii="Segoe UI Light" w:hAnsi="Segoe UI Light" w:cs="Times New Roman"/>
        </w:rPr>
        <w:t xml:space="preserve">комплексного развития территории путем </w:t>
      </w:r>
      <w:r w:rsidR="007D05E9" w:rsidRPr="009433A4">
        <w:rPr>
          <w:rFonts w:ascii="Segoe UI Light" w:hAnsi="Segoe UI Light"/>
        </w:rPr>
        <w:t xml:space="preserve">размещения объектов местного значения поселения, перечень которых приведен в </w:t>
      </w:r>
      <w:r w:rsidR="00405C36" w:rsidRPr="009433A4">
        <w:rPr>
          <w:rFonts w:ascii="Segoe UI Light" w:hAnsi="Segoe UI Light" w:cs="Times New Roman"/>
        </w:rPr>
        <w:t>Положени</w:t>
      </w:r>
      <w:r w:rsidR="007D05E9" w:rsidRPr="009433A4">
        <w:rPr>
          <w:rFonts w:ascii="Segoe UI Light" w:hAnsi="Segoe UI Light" w:cs="Times New Roman"/>
        </w:rPr>
        <w:t>и</w:t>
      </w:r>
      <w:r w:rsidR="00405C36" w:rsidRPr="009433A4">
        <w:rPr>
          <w:rFonts w:ascii="Segoe UI Light" w:hAnsi="Segoe UI Light" w:cs="Times New Roman"/>
        </w:rPr>
        <w:t xml:space="preserve"> Генерального плана </w:t>
      </w:r>
      <w:r w:rsidR="001F3915" w:rsidRPr="009433A4">
        <w:rPr>
          <w:rFonts w:ascii="Segoe UI Light" w:hAnsi="Segoe UI Light" w:cs="Times New Roman"/>
        </w:rPr>
        <w:t>Краснопольского</w:t>
      </w:r>
      <w:r w:rsidR="00405C36" w:rsidRPr="009433A4">
        <w:rPr>
          <w:rFonts w:ascii="Segoe UI Light" w:hAnsi="Segoe UI Light" w:cs="Times New Roman"/>
        </w:rPr>
        <w:t xml:space="preserve"> сельского поселения</w:t>
      </w:r>
      <w:r w:rsidR="007D05E9" w:rsidRPr="009433A4">
        <w:rPr>
          <w:rFonts w:ascii="Segoe UI Light" w:hAnsi="Segoe UI Light" w:cs="Times New Roman"/>
        </w:rPr>
        <w:t xml:space="preserve">, с отражением </w:t>
      </w:r>
      <w:r w:rsidR="00405C36" w:rsidRPr="009433A4">
        <w:rPr>
          <w:rFonts w:ascii="Segoe UI Light" w:hAnsi="Segoe UI Light" w:cs="Times New Roman"/>
        </w:rPr>
        <w:t>с</w:t>
      </w:r>
      <w:r w:rsidR="00405C36" w:rsidRPr="009433A4">
        <w:rPr>
          <w:rFonts w:ascii="Segoe UI Light" w:hAnsi="Segoe UI Light"/>
        </w:rPr>
        <w:t>ведени</w:t>
      </w:r>
      <w:r w:rsidR="007D05E9" w:rsidRPr="009433A4">
        <w:rPr>
          <w:rFonts w:ascii="Segoe UI Light" w:hAnsi="Segoe UI Light"/>
        </w:rPr>
        <w:t>й</w:t>
      </w:r>
      <w:r w:rsidR="00405C36" w:rsidRPr="009433A4">
        <w:rPr>
          <w:rFonts w:ascii="Segoe UI Light" w:hAnsi="Segoe UI Light"/>
        </w:rPr>
        <w:t xml:space="preserve"> о видах, назначении и наименовани</w:t>
      </w:r>
      <w:r w:rsidR="007D05E9" w:rsidRPr="009433A4">
        <w:rPr>
          <w:rFonts w:ascii="Segoe UI Light" w:hAnsi="Segoe UI Light"/>
        </w:rPr>
        <w:t>и</w:t>
      </w:r>
      <w:r w:rsidR="00405C36" w:rsidRPr="009433A4">
        <w:rPr>
          <w:rFonts w:ascii="Segoe UI Light" w:hAnsi="Segoe UI Light"/>
        </w:rPr>
        <w:t>, их основны</w:t>
      </w:r>
      <w:r w:rsidR="00212932" w:rsidRPr="009433A4">
        <w:rPr>
          <w:rFonts w:ascii="Segoe UI Light" w:hAnsi="Segoe UI Light"/>
        </w:rPr>
        <w:t>х</w:t>
      </w:r>
      <w:r w:rsidR="00405C36" w:rsidRPr="009433A4">
        <w:rPr>
          <w:rFonts w:ascii="Segoe UI Light" w:hAnsi="Segoe UI Light"/>
        </w:rPr>
        <w:t xml:space="preserve"> </w:t>
      </w:r>
      <w:r w:rsidR="00405C36" w:rsidRPr="009433A4">
        <w:rPr>
          <w:rFonts w:ascii="Segoe UI Light" w:hAnsi="Segoe UI Light"/>
        </w:rPr>
        <w:lastRenderedPageBreak/>
        <w:t>характеристик</w:t>
      </w:r>
      <w:r w:rsidR="00212932" w:rsidRPr="009433A4">
        <w:rPr>
          <w:rFonts w:ascii="Segoe UI Light" w:hAnsi="Segoe UI Light"/>
        </w:rPr>
        <w:t>ах</w:t>
      </w:r>
      <w:r w:rsidR="00405C36" w:rsidRPr="009433A4">
        <w:rPr>
          <w:rFonts w:ascii="Segoe UI Light" w:hAnsi="Segoe UI Light"/>
        </w:rPr>
        <w:t xml:space="preserve"> и местоположени</w:t>
      </w:r>
      <w:r w:rsidR="00212932" w:rsidRPr="009433A4">
        <w:rPr>
          <w:rFonts w:ascii="Segoe UI Light" w:hAnsi="Segoe UI Light"/>
        </w:rPr>
        <w:t>и</w:t>
      </w:r>
      <w:r w:rsidR="00405C36" w:rsidRPr="009433A4">
        <w:rPr>
          <w:rFonts w:ascii="Segoe UI Light" w:hAnsi="Segoe UI Light"/>
        </w:rPr>
        <w:t>, а также</w:t>
      </w:r>
      <w:proofErr w:type="gramEnd"/>
      <w:r w:rsidR="00405C36" w:rsidRPr="009433A4">
        <w:rPr>
          <w:rFonts w:ascii="Segoe UI Light" w:hAnsi="Segoe UI Light"/>
        </w:rPr>
        <w:t xml:space="preserve"> </w:t>
      </w:r>
      <w:proofErr w:type="gramStart"/>
      <w:r w:rsidR="00405C36" w:rsidRPr="009433A4">
        <w:rPr>
          <w:rFonts w:ascii="Segoe UI Light" w:hAnsi="Segoe UI Light"/>
        </w:rPr>
        <w:t>характеристик</w:t>
      </w:r>
      <w:r w:rsidR="00212932" w:rsidRPr="009433A4">
        <w:rPr>
          <w:rFonts w:ascii="Segoe UI Light" w:hAnsi="Segoe UI Light"/>
        </w:rPr>
        <w:t>ах</w:t>
      </w:r>
      <w:proofErr w:type="gramEnd"/>
      <w:r w:rsidR="00405C36" w:rsidRPr="009433A4">
        <w:rPr>
          <w:rFonts w:ascii="Segoe UI Light" w:hAnsi="Segoe UI Light"/>
        </w:rPr>
        <w:t xml:space="preserve"> зон с особыми условиями использования территорий в случае, если установление таких зон требуется в связи с размещением данных объектов. </w:t>
      </w:r>
      <w:r w:rsidR="007D05E9" w:rsidRPr="009433A4">
        <w:rPr>
          <w:rFonts w:ascii="Segoe UI Light" w:hAnsi="Segoe UI Light" w:cs="Times New Roman"/>
        </w:rPr>
        <w:t>Кроме того, необходимо разработать</w:t>
      </w:r>
      <w:r w:rsidRPr="009433A4">
        <w:rPr>
          <w:rFonts w:ascii="Segoe UI Light" w:hAnsi="Segoe UI Light" w:cs="Times New Roman"/>
        </w:rPr>
        <w:t xml:space="preserve"> инвестиционны</w:t>
      </w:r>
      <w:r w:rsidR="007D05E9" w:rsidRPr="009433A4">
        <w:rPr>
          <w:rFonts w:ascii="Segoe UI Light" w:hAnsi="Segoe UI Light" w:cs="Times New Roman"/>
        </w:rPr>
        <w:t>е</w:t>
      </w:r>
      <w:r w:rsidRPr="009433A4">
        <w:rPr>
          <w:rFonts w:ascii="Segoe UI Light" w:hAnsi="Segoe UI Light" w:cs="Times New Roman"/>
        </w:rPr>
        <w:t xml:space="preserve"> программ</w:t>
      </w:r>
      <w:r w:rsidR="007D05E9" w:rsidRPr="009433A4">
        <w:rPr>
          <w:rFonts w:ascii="Segoe UI Light" w:hAnsi="Segoe UI Light" w:cs="Times New Roman"/>
        </w:rPr>
        <w:t>ы субъектов естественных монополий, включая</w:t>
      </w:r>
      <w:r w:rsidRPr="009433A4">
        <w:rPr>
          <w:rFonts w:ascii="Segoe UI Light" w:hAnsi="Segoe UI Light" w:cs="Times New Roman"/>
        </w:rPr>
        <w:t xml:space="preserve"> организаци</w:t>
      </w:r>
      <w:r w:rsidR="007D05E9" w:rsidRPr="009433A4">
        <w:rPr>
          <w:rFonts w:ascii="Segoe UI Light" w:hAnsi="Segoe UI Light" w:cs="Times New Roman"/>
        </w:rPr>
        <w:t>и</w:t>
      </w:r>
      <w:r w:rsidRPr="009433A4">
        <w:rPr>
          <w:rFonts w:ascii="Segoe UI Light" w:hAnsi="Segoe UI Light" w:cs="Times New Roman"/>
        </w:rPr>
        <w:t xml:space="preserve"> коммунального комплекса.</w:t>
      </w:r>
    </w:p>
    <w:p w:rsidR="00D54F54" w:rsidRPr="009433A4" w:rsidRDefault="007D05E9" w:rsidP="008A718C">
      <w:pPr>
        <w:widowControl w:val="0"/>
        <w:autoSpaceDE w:val="0"/>
        <w:autoSpaceDN w:val="0"/>
        <w:adjustRightInd w:val="0"/>
        <w:spacing w:after="0"/>
        <w:ind w:firstLine="709"/>
        <w:jc w:val="both"/>
        <w:rPr>
          <w:rFonts w:ascii="Segoe UI Light" w:hAnsi="Segoe UI Light" w:cs="Arial"/>
          <w:spacing w:val="2"/>
          <w:shd w:val="clear" w:color="auto" w:fill="FFFFFF"/>
        </w:rPr>
      </w:pPr>
      <w:r w:rsidRPr="009433A4">
        <w:rPr>
          <w:rFonts w:ascii="Segoe UI Light" w:hAnsi="Segoe UI Light" w:cs="Times New Roman"/>
        </w:rPr>
        <w:t xml:space="preserve">По решению органа местного самоуправления </w:t>
      </w:r>
      <w:r w:rsidR="00667242" w:rsidRPr="009433A4">
        <w:rPr>
          <w:rFonts w:ascii="Segoe UI Light" w:hAnsi="Segoe UI Light" w:cs="Times New Roman"/>
        </w:rPr>
        <w:t xml:space="preserve">сельского </w:t>
      </w:r>
      <w:proofErr w:type="gramStart"/>
      <w:r w:rsidR="002D30F1" w:rsidRPr="009433A4">
        <w:rPr>
          <w:rFonts w:ascii="Segoe UI Light" w:hAnsi="Segoe UI Light" w:cs="Times New Roman"/>
        </w:rPr>
        <w:t>поселения</w:t>
      </w:r>
      <w:proofErr w:type="gramEnd"/>
      <w:r w:rsidR="002D30F1" w:rsidRPr="009433A4">
        <w:rPr>
          <w:rFonts w:ascii="Segoe UI Light" w:hAnsi="Segoe UI Light" w:cs="Times New Roman"/>
        </w:rPr>
        <w:t xml:space="preserve"> </w:t>
      </w:r>
      <w:r w:rsidRPr="009433A4">
        <w:rPr>
          <w:rFonts w:ascii="Segoe UI Light" w:hAnsi="Segoe UI Light" w:cs="Times New Roman"/>
        </w:rPr>
        <w:t xml:space="preserve">возможно </w:t>
      </w:r>
      <w:r w:rsidR="002D30F1" w:rsidRPr="009433A4">
        <w:rPr>
          <w:rFonts w:ascii="Segoe UI Light" w:hAnsi="Segoe UI Light" w:cs="Times New Roman"/>
        </w:rPr>
        <w:t>утвердить</w:t>
      </w:r>
      <w:r w:rsidRPr="009433A4">
        <w:rPr>
          <w:rFonts w:ascii="Segoe UI Light" w:hAnsi="Segoe UI Light" w:cs="Times New Roman"/>
        </w:rPr>
        <w:t xml:space="preserve"> </w:t>
      </w:r>
      <w:r w:rsidR="00405C36" w:rsidRPr="009433A4">
        <w:rPr>
          <w:rFonts w:ascii="Segoe UI Light" w:hAnsi="Segoe UI Light"/>
          <w:shd w:val="clear" w:color="auto" w:fill="FFFFFF"/>
        </w:rPr>
        <w:t>программ</w:t>
      </w:r>
      <w:r w:rsidR="00212932" w:rsidRPr="009433A4">
        <w:rPr>
          <w:rFonts w:ascii="Segoe UI Light" w:hAnsi="Segoe UI Light"/>
          <w:shd w:val="clear" w:color="auto" w:fill="FFFFFF"/>
        </w:rPr>
        <w:t>ы</w:t>
      </w:r>
      <w:r w:rsidR="00405C36" w:rsidRPr="009433A4">
        <w:rPr>
          <w:rFonts w:ascii="Segoe UI Light" w:hAnsi="Segoe UI Light"/>
          <w:shd w:val="clear" w:color="auto" w:fill="FFFFFF"/>
        </w:rPr>
        <w:t xml:space="preserve"> </w:t>
      </w:r>
      <w:r w:rsidR="00623A9D" w:rsidRPr="009433A4">
        <w:rPr>
          <w:rFonts w:ascii="Segoe UI Light" w:hAnsi="Segoe UI Light"/>
          <w:shd w:val="clear" w:color="auto" w:fill="FFFFFF"/>
        </w:rPr>
        <w:t xml:space="preserve">(в дополнении к принятым) </w:t>
      </w:r>
      <w:r w:rsidR="00405C36" w:rsidRPr="009433A4">
        <w:rPr>
          <w:rFonts w:ascii="Segoe UI Light" w:hAnsi="Segoe UI Light"/>
          <w:shd w:val="clear" w:color="auto" w:fill="FFFFFF"/>
        </w:rPr>
        <w:t xml:space="preserve">комплексного развития </w:t>
      </w:r>
      <w:r w:rsidRPr="009433A4">
        <w:rPr>
          <w:rFonts w:ascii="Segoe UI Light" w:hAnsi="Segoe UI Light"/>
          <w:shd w:val="clear" w:color="auto" w:fill="FFFFFF"/>
        </w:rPr>
        <w:t xml:space="preserve">социальной, </w:t>
      </w:r>
      <w:r w:rsidR="00405C36" w:rsidRPr="009433A4">
        <w:rPr>
          <w:rFonts w:ascii="Segoe UI Light" w:hAnsi="Segoe UI Light"/>
          <w:shd w:val="clear" w:color="auto" w:fill="FFFFFF"/>
        </w:rPr>
        <w:t xml:space="preserve">транспортной </w:t>
      </w:r>
      <w:r w:rsidRPr="009433A4">
        <w:rPr>
          <w:rFonts w:ascii="Segoe UI Light" w:hAnsi="Segoe UI Light"/>
          <w:shd w:val="clear" w:color="auto" w:fill="FFFFFF"/>
        </w:rPr>
        <w:t xml:space="preserve">и инженерной </w:t>
      </w:r>
      <w:r w:rsidR="00405C36" w:rsidRPr="009433A4">
        <w:rPr>
          <w:rFonts w:ascii="Segoe UI Light" w:hAnsi="Segoe UI Light"/>
          <w:shd w:val="clear" w:color="auto" w:fill="FFFFFF"/>
        </w:rPr>
        <w:t>инфраструктур</w:t>
      </w:r>
      <w:r w:rsidR="00405C36" w:rsidRPr="009433A4">
        <w:rPr>
          <w:rStyle w:val="apple-converted-space"/>
          <w:rFonts w:ascii="Segoe UI Light" w:hAnsi="Segoe UI Light"/>
          <w:shd w:val="clear" w:color="auto" w:fill="FFFFFF"/>
        </w:rPr>
        <w:t> </w:t>
      </w:r>
      <w:r w:rsidR="00212932" w:rsidRPr="009433A4">
        <w:rPr>
          <w:rStyle w:val="apple-converted-space"/>
          <w:rFonts w:ascii="Segoe UI Light" w:hAnsi="Segoe UI Light"/>
          <w:shd w:val="clear" w:color="auto" w:fill="FFFFFF"/>
        </w:rPr>
        <w:t>муниципального образования.</w:t>
      </w:r>
    </w:p>
    <w:p w:rsidR="00A61497" w:rsidRPr="009433A4" w:rsidRDefault="00A61497" w:rsidP="008A718C">
      <w:pPr>
        <w:spacing w:before="240"/>
        <w:jc w:val="center"/>
        <w:rPr>
          <w:rFonts w:ascii="Segoe UI Light" w:hAnsi="Segoe UI Light" w:cs="Arial"/>
          <w:b/>
          <w:spacing w:val="2"/>
          <w:shd w:val="clear" w:color="auto" w:fill="FFFFFF"/>
        </w:rPr>
      </w:pPr>
      <w:r w:rsidRPr="009433A4">
        <w:rPr>
          <w:rFonts w:ascii="Segoe UI Light" w:hAnsi="Segoe UI Light" w:cs="Arial"/>
          <w:b/>
          <w:spacing w:val="2"/>
          <w:shd w:val="clear" w:color="auto" w:fill="FFFFFF"/>
        </w:rPr>
        <w:t xml:space="preserve">5. </w:t>
      </w:r>
      <w:proofErr w:type="gramStart"/>
      <w:r w:rsidRPr="009433A4">
        <w:rPr>
          <w:rFonts w:ascii="Segoe UI Light" w:hAnsi="Segoe UI Light" w:cs="Arial"/>
          <w:b/>
          <w:spacing w:val="2"/>
          <w:shd w:val="clear" w:color="auto" w:fill="FFFFFF"/>
        </w:rPr>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9433A4">
        <w:rPr>
          <w:rFonts w:ascii="Segoe UI Light" w:hAnsi="Segoe UI Light" w:cs="Arial"/>
          <w:b/>
          <w:spacing w:val="2"/>
          <w:shd w:val="clear" w:color="auto" w:fill="FFFFFF"/>
        </w:rPr>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B06D6" w:rsidRPr="009433A4" w:rsidRDefault="00EB06D6" w:rsidP="008A718C">
      <w:pPr>
        <w:spacing w:after="0"/>
        <w:ind w:firstLine="709"/>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Объекты федерального значения согласно утвержденным документам территориального планирования Российской Федерации на территории Краснопольского се</w:t>
      </w:r>
      <w:r w:rsidR="001249DB" w:rsidRPr="009433A4">
        <w:rPr>
          <w:rFonts w:ascii="Segoe UI Light" w:hAnsi="Segoe UI Light" w:cs="Arial"/>
          <w:spacing w:val="2"/>
          <w:shd w:val="clear" w:color="auto" w:fill="FFFFFF"/>
        </w:rPr>
        <w:t xml:space="preserve">льского поселения </w:t>
      </w:r>
      <w:r w:rsidR="00E06ABD" w:rsidRPr="009433A4">
        <w:rPr>
          <w:rFonts w:ascii="Segoe UI Light" w:hAnsi="Segoe UI Light" w:cs="Arial"/>
          <w:spacing w:val="2"/>
          <w:shd w:val="clear" w:color="auto" w:fill="FFFFFF"/>
        </w:rPr>
        <w:t>отсутствуют.</w:t>
      </w:r>
    </w:p>
    <w:p w:rsidR="00507A83" w:rsidRPr="009433A4" w:rsidRDefault="00507A83" w:rsidP="008A718C">
      <w:pPr>
        <w:spacing w:after="0"/>
        <w:ind w:firstLine="709"/>
        <w:jc w:val="both"/>
        <w:rPr>
          <w:rFonts w:ascii="Segoe UI Light" w:hAnsi="Segoe UI Light" w:cs="Arial"/>
          <w:spacing w:val="2"/>
          <w:shd w:val="clear" w:color="auto" w:fill="FFFFFF"/>
        </w:rPr>
      </w:pPr>
      <w:r w:rsidRPr="009433A4">
        <w:rPr>
          <w:rFonts w:ascii="Segoe UI Light" w:hAnsi="Segoe UI Light"/>
        </w:rPr>
        <w:t>Согласно «</w:t>
      </w:r>
      <w:r w:rsidRPr="009433A4">
        <w:rPr>
          <w:rFonts w:ascii="Segoe UI Light" w:hAnsi="Segoe UI Light" w:cs="Times New Roman"/>
        </w:rPr>
        <w:t xml:space="preserve">Схеме территориального планирования части территории Челябинской области применительно к главному планировочному узлу города Челябинска (территория Челябинской агломерации)», утвержденной постановлением Правительства Челябинской области </w:t>
      </w:r>
      <w:r w:rsidR="00E86643" w:rsidRPr="009433A4">
        <w:rPr>
          <w:rFonts w:ascii="Segoe UI Light" w:hAnsi="Segoe UI Light" w:cs="Times New Roman"/>
        </w:rPr>
        <w:t xml:space="preserve">от </w:t>
      </w:r>
      <w:r w:rsidRPr="009433A4">
        <w:rPr>
          <w:rFonts w:ascii="Segoe UI Light" w:hAnsi="Segoe UI Light" w:cs="Times New Roman"/>
        </w:rPr>
        <w:t xml:space="preserve">20.04.2016 № 172-П, установлены следующие </w:t>
      </w:r>
      <w:r w:rsidRPr="009433A4">
        <w:rPr>
          <w:rFonts w:ascii="Segoe UI Light" w:hAnsi="Segoe UI Light" w:cs="Arial"/>
          <w:spacing w:val="2"/>
          <w:shd w:val="clear" w:color="auto" w:fill="FFFFFF"/>
        </w:rPr>
        <w:t>планируемые для размещения на территории поселения</w:t>
      </w:r>
      <w:r w:rsidR="00DA6126" w:rsidRPr="009433A4">
        <w:rPr>
          <w:rFonts w:ascii="Segoe UI Light" w:hAnsi="Segoe UI Light" w:cs="Arial"/>
          <w:spacing w:val="2"/>
          <w:shd w:val="clear" w:color="auto" w:fill="FFFFFF"/>
        </w:rPr>
        <w:t xml:space="preserve">, входящего в состав субъекта Российской Федерации (Челябинской области), </w:t>
      </w:r>
      <w:r w:rsidRPr="009433A4">
        <w:rPr>
          <w:rFonts w:ascii="Segoe UI Light" w:hAnsi="Segoe UI Light" w:cs="Arial"/>
          <w:spacing w:val="2"/>
          <w:shd w:val="clear" w:color="auto" w:fill="FFFFFF"/>
        </w:rPr>
        <w:t>объекты регионального значения:</w:t>
      </w:r>
    </w:p>
    <w:p w:rsidR="00375E70" w:rsidRPr="009433A4" w:rsidRDefault="00575CB0" w:rsidP="008A718C">
      <w:pPr>
        <w:spacing w:after="0"/>
        <w:ind w:firstLine="709"/>
        <w:jc w:val="right"/>
        <w:rPr>
          <w:rFonts w:ascii="Segoe UI Light" w:hAnsi="Segoe UI Light" w:cs="Arial"/>
          <w:spacing w:val="2"/>
          <w:sz w:val="16"/>
          <w:szCs w:val="16"/>
          <w:shd w:val="clear" w:color="auto" w:fill="FFFFFF"/>
        </w:rPr>
      </w:pPr>
      <w:r w:rsidRPr="009433A4">
        <w:rPr>
          <w:rFonts w:ascii="Segoe UI Light" w:hAnsi="Segoe UI Light"/>
          <w:spacing w:val="-2"/>
          <w:sz w:val="16"/>
          <w:szCs w:val="16"/>
        </w:rPr>
        <w:t>Таблица 2</w:t>
      </w:r>
      <w:r w:rsidR="00B804B4" w:rsidRPr="009433A4">
        <w:rPr>
          <w:rFonts w:ascii="Segoe UI Light" w:hAnsi="Segoe UI Light"/>
          <w:spacing w:val="-2"/>
          <w:sz w:val="16"/>
          <w:szCs w:val="16"/>
        </w:rPr>
        <w:t>7</w:t>
      </w:r>
    </w:p>
    <w:tbl>
      <w:tblPr>
        <w:tblStyle w:val="ae"/>
        <w:tblW w:w="0" w:type="auto"/>
        <w:tblLayout w:type="fixed"/>
        <w:tblLook w:val="04A0" w:firstRow="1" w:lastRow="0" w:firstColumn="1" w:lastColumn="0" w:noHBand="0" w:noVBand="1"/>
      </w:tblPr>
      <w:tblGrid>
        <w:gridCol w:w="392"/>
        <w:gridCol w:w="1843"/>
        <w:gridCol w:w="1559"/>
        <w:gridCol w:w="1559"/>
        <w:gridCol w:w="851"/>
        <w:gridCol w:w="992"/>
        <w:gridCol w:w="1701"/>
        <w:gridCol w:w="1240"/>
      </w:tblGrid>
      <w:tr w:rsidR="006D03B9" w:rsidRPr="009433A4" w:rsidTr="00E8183D">
        <w:trPr>
          <w:cnfStyle w:val="100000000000" w:firstRow="1" w:lastRow="0" w:firstColumn="0" w:lastColumn="0" w:oddVBand="0" w:evenVBand="0" w:oddHBand="0" w:evenHBand="0" w:firstRowFirstColumn="0" w:firstRowLastColumn="0" w:lastRowFirstColumn="0" w:lastRowLastColumn="0"/>
          <w:trHeight w:val="331"/>
          <w:tblHeader/>
        </w:trPr>
        <w:tc>
          <w:tcPr>
            <w:cnfStyle w:val="001000000000" w:firstRow="0" w:lastRow="0" w:firstColumn="1" w:lastColumn="0" w:oddVBand="0" w:evenVBand="0" w:oddHBand="0" w:evenHBand="0" w:firstRowFirstColumn="0" w:firstRowLastColumn="0" w:lastRowFirstColumn="0" w:lastRowLastColumn="0"/>
            <w:tcW w:w="392" w:type="dxa"/>
            <w:vMerge w:val="restart"/>
            <w:vAlign w:val="center"/>
          </w:tcPr>
          <w:p w:rsidR="00375E70" w:rsidRPr="009433A4" w:rsidRDefault="00CE495B" w:rsidP="00E8183D">
            <w:pPr>
              <w:spacing w:line="264" w:lineRule="auto"/>
              <w:ind w:left="-142" w:firstLine="142"/>
              <w:jc w:val="center"/>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1843" w:type="dxa"/>
            <w:vMerge w:val="restart"/>
            <w:vAlign w:val="center"/>
          </w:tcPr>
          <w:p w:rsidR="00375E70" w:rsidRPr="009433A4" w:rsidRDefault="00375E70" w:rsidP="00E8183D">
            <w:pPr>
              <w:spacing w:line="264"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Наименование объекта</w:t>
            </w:r>
          </w:p>
        </w:tc>
        <w:tc>
          <w:tcPr>
            <w:tcW w:w="1559" w:type="dxa"/>
            <w:vMerge w:val="restart"/>
            <w:vAlign w:val="center"/>
          </w:tcPr>
          <w:p w:rsidR="00375E70" w:rsidRPr="009433A4" w:rsidRDefault="00375E70" w:rsidP="00E8183D">
            <w:pPr>
              <w:spacing w:line="264"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Вид  объекта</w:t>
            </w:r>
          </w:p>
        </w:tc>
        <w:tc>
          <w:tcPr>
            <w:tcW w:w="1559" w:type="dxa"/>
            <w:vMerge w:val="restart"/>
            <w:vAlign w:val="center"/>
          </w:tcPr>
          <w:p w:rsidR="00375E70" w:rsidRPr="009433A4" w:rsidRDefault="00375E70" w:rsidP="00E8183D">
            <w:pPr>
              <w:spacing w:line="264"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Назначение объекта</w:t>
            </w:r>
          </w:p>
        </w:tc>
        <w:tc>
          <w:tcPr>
            <w:tcW w:w="1843" w:type="dxa"/>
            <w:gridSpan w:val="2"/>
            <w:vAlign w:val="center"/>
          </w:tcPr>
          <w:p w:rsidR="00375E70" w:rsidRPr="009433A4" w:rsidRDefault="00375E70" w:rsidP="00E8183D">
            <w:pPr>
              <w:spacing w:line="264"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b/>
                <w:szCs w:val="16"/>
                <w:highlight w:val="yellow"/>
              </w:rPr>
            </w:pPr>
            <w:r w:rsidRPr="009433A4">
              <w:rPr>
                <w:rFonts w:ascii="Segoe UI Light" w:hAnsi="Segoe UI Light"/>
                <w:szCs w:val="16"/>
              </w:rPr>
              <w:t>Характеристика объекта</w:t>
            </w:r>
          </w:p>
        </w:tc>
        <w:tc>
          <w:tcPr>
            <w:tcW w:w="1701" w:type="dxa"/>
            <w:vMerge w:val="restart"/>
            <w:vAlign w:val="center"/>
          </w:tcPr>
          <w:p w:rsidR="003D012C" w:rsidRPr="009433A4" w:rsidRDefault="00375E70" w:rsidP="00E8183D">
            <w:pPr>
              <w:spacing w:line="264"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Местоположение объекта</w:t>
            </w:r>
          </w:p>
          <w:p w:rsidR="00375E70" w:rsidRPr="009433A4" w:rsidRDefault="00375E70" w:rsidP="00E8183D">
            <w:pPr>
              <w:spacing w:line="264"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(населенный пункт, функциональная зона)</w:t>
            </w:r>
          </w:p>
        </w:tc>
        <w:tc>
          <w:tcPr>
            <w:tcW w:w="1240" w:type="dxa"/>
            <w:vMerge w:val="restart"/>
            <w:vAlign w:val="center"/>
          </w:tcPr>
          <w:p w:rsidR="00375E70" w:rsidRPr="009433A4" w:rsidRDefault="00375E70" w:rsidP="00E8183D">
            <w:pPr>
              <w:spacing w:line="264"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9433A4">
              <w:rPr>
                <w:rFonts w:ascii="Segoe UI Light" w:hAnsi="Segoe UI Light"/>
                <w:szCs w:val="16"/>
              </w:rPr>
              <w:t>Вид зоны с особыми условиями/</w:t>
            </w:r>
            <w:r w:rsidR="00C574C1" w:rsidRPr="009433A4">
              <w:rPr>
                <w:rFonts w:ascii="Segoe UI Light" w:hAnsi="Segoe UI Light"/>
                <w:szCs w:val="16"/>
              </w:rPr>
              <w:t xml:space="preserve"> </w:t>
            </w:r>
            <w:r w:rsidRPr="009433A4">
              <w:rPr>
                <w:rFonts w:ascii="Segoe UI Light" w:hAnsi="Segoe UI Light"/>
                <w:szCs w:val="16"/>
              </w:rPr>
              <w:t>колич. показатель</w:t>
            </w:r>
          </w:p>
        </w:tc>
      </w:tr>
      <w:tr w:rsidR="006D03B9" w:rsidRPr="009433A4" w:rsidTr="00E8183D">
        <w:trPr>
          <w:cnfStyle w:val="100000000000" w:firstRow="1" w:lastRow="0" w:firstColumn="0" w:lastColumn="0" w:oddVBand="0" w:evenVBand="0" w:oddHBand="0" w:evenHBand="0" w:firstRowFirstColumn="0" w:firstRowLastColumn="0" w:lastRowFirstColumn="0" w:lastRowLastColumn="0"/>
          <w:trHeight w:val="573"/>
          <w:tblHeader/>
        </w:trPr>
        <w:tc>
          <w:tcPr>
            <w:cnfStyle w:val="001000000000" w:firstRow="0" w:lastRow="0" w:firstColumn="1" w:lastColumn="0" w:oddVBand="0" w:evenVBand="0" w:oddHBand="0" w:evenHBand="0" w:firstRowFirstColumn="0" w:firstRowLastColumn="0" w:lastRowFirstColumn="0" w:lastRowLastColumn="0"/>
            <w:tcW w:w="392" w:type="dxa"/>
            <w:vMerge/>
          </w:tcPr>
          <w:p w:rsidR="00375E70" w:rsidRPr="009433A4" w:rsidRDefault="00375E70" w:rsidP="00E8183D">
            <w:pPr>
              <w:spacing w:line="264" w:lineRule="auto"/>
              <w:ind w:left="-142" w:firstLine="142"/>
              <w:jc w:val="both"/>
              <w:rPr>
                <w:rFonts w:ascii="Segoe UI Light" w:hAnsi="Segoe UI Light" w:cs="Arial"/>
                <w:spacing w:val="2"/>
                <w:shd w:val="clear" w:color="auto" w:fill="FFFFFF"/>
              </w:rPr>
            </w:pPr>
          </w:p>
        </w:tc>
        <w:tc>
          <w:tcPr>
            <w:tcW w:w="1843" w:type="dxa"/>
            <w:vMerge/>
          </w:tcPr>
          <w:p w:rsidR="00375E70" w:rsidRPr="009433A4" w:rsidRDefault="00375E70" w:rsidP="00E8183D">
            <w:pPr>
              <w:spacing w:line="264"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p>
        </w:tc>
        <w:tc>
          <w:tcPr>
            <w:tcW w:w="1559" w:type="dxa"/>
            <w:vMerge/>
          </w:tcPr>
          <w:p w:rsidR="00375E70" w:rsidRPr="009433A4" w:rsidRDefault="00375E70" w:rsidP="00E8183D">
            <w:pPr>
              <w:spacing w:line="264"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p>
        </w:tc>
        <w:tc>
          <w:tcPr>
            <w:tcW w:w="1559" w:type="dxa"/>
            <w:vMerge/>
          </w:tcPr>
          <w:p w:rsidR="00375E70" w:rsidRPr="009433A4" w:rsidRDefault="00375E70" w:rsidP="00E8183D">
            <w:pPr>
              <w:spacing w:line="264"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p>
        </w:tc>
        <w:tc>
          <w:tcPr>
            <w:tcW w:w="851" w:type="dxa"/>
            <w:vAlign w:val="center"/>
          </w:tcPr>
          <w:p w:rsidR="00375E70" w:rsidRPr="009433A4" w:rsidRDefault="00375E70" w:rsidP="00E8183D">
            <w:pPr>
              <w:spacing w:line="264"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b/>
                <w:szCs w:val="16"/>
                <w:highlight w:val="yellow"/>
              </w:rPr>
            </w:pPr>
            <w:r w:rsidRPr="009433A4">
              <w:rPr>
                <w:rFonts w:ascii="Segoe UI Light" w:hAnsi="Segoe UI Light"/>
                <w:szCs w:val="16"/>
              </w:rPr>
              <w:t>ед. изм.</w:t>
            </w:r>
          </w:p>
        </w:tc>
        <w:tc>
          <w:tcPr>
            <w:tcW w:w="992" w:type="dxa"/>
            <w:vAlign w:val="center"/>
          </w:tcPr>
          <w:p w:rsidR="00375E70" w:rsidRPr="009433A4" w:rsidRDefault="00375E70" w:rsidP="00E8183D">
            <w:pPr>
              <w:spacing w:line="264"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b/>
                <w:bCs/>
                <w:szCs w:val="16"/>
              </w:rPr>
            </w:pPr>
            <w:r w:rsidRPr="009433A4">
              <w:rPr>
                <w:rFonts w:ascii="Segoe UI Light" w:hAnsi="Segoe UI Light"/>
                <w:szCs w:val="16"/>
              </w:rPr>
              <w:t>колич. показатель</w:t>
            </w:r>
          </w:p>
        </w:tc>
        <w:tc>
          <w:tcPr>
            <w:tcW w:w="1701" w:type="dxa"/>
            <w:vMerge/>
          </w:tcPr>
          <w:p w:rsidR="00375E70" w:rsidRPr="009433A4" w:rsidRDefault="00375E70" w:rsidP="00E8183D">
            <w:pPr>
              <w:spacing w:line="264"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p>
        </w:tc>
        <w:tc>
          <w:tcPr>
            <w:tcW w:w="1240" w:type="dxa"/>
            <w:vMerge/>
          </w:tcPr>
          <w:p w:rsidR="00375E70" w:rsidRPr="009433A4" w:rsidRDefault="00375E70" w:rsidP="00E8183D">
            <w:pPr>
              <w:spacing w:line="264"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hd w:val="clear" w:color="auto" w:fill="FFFFFF"/>
              </w:rPr>
            </w:pPr>
          </w:p>
        </w:tc>
      </w:tr>
      <w:tr w:rsidR="006D03B9" w:rsidRPr="009433A4" w:rsidTr="008A0910">
        <w:trPr>
          <w:trHeight w:val="20"/>
        </w:trPr>
        <w:tc>
          <w:tcPr>
            <w:cnfStyle w:val="001000000000" w:firstRow="0" w:lastRow="0" w:firstColumn="1" w:lastColumn="0" w:oddVBand="0" w:evenVBand="0" w:oddHBand="0" w:evenHBand="0" w:firstRowFirstColumn="0" w:firstRowLastColumn="0" w:lastRowFirstColumn="0" w:lastRowLastColumn="0"/>
            <w:tcW w:w="10137" w:type="dxa"/>
            <w:gridSpan w:val="8"/>
            <w:vAlign w:val="center"/>
          </w:tcPr>
          <w:p w:rsidR="00375E70" w:rsidRPr="009433A4" w:rsidRDefault="00375E70" w:rsidP="008A718C">
            <w:pPr>
              <w:spacing w:line="276" w:lineRule="auto"/>
              <w:jc w:val="center"/>
              <w:rPr>
                <w:rFonts w:ascii="Segoe UI Light" w:hAnsi="Segoe UI Light"/>
                <w:szCs w:val="16"/>
              </w:rPr>
            </w:pPr>
            <w:r w:rsidRPr="009433A4">
              <w:rPr>
                <w:rFonts w:ascii="Segoe UI Light" w:hAnsi="Segoe UI Light"/>
                <w:szCs w:val="16"/>
              </w:rPr>
              <w:t>Объекты электр</w:t>
            </w:r>
            <w:proofErr w:type="gramStart"/>
            <w:r w:rsidRPr="009433A4">
              <w:rPr>
                <w:rFonts w:ascii="Segoe UI Light" w:hAnsi="Segoe UI Light"/>
                <w:szCs w:val="16"/>
              </w:rPr>
              <w:t>о-</w:t>
            </w:r>
            <w:proofErr w:type="gramEnd"/>
            <w:r w:rsidRPr="009433A4">
              <w:rPr>
                <w:rFonts w:ascii="Segoe UI Light" w:hAnsi="Segoe UI Light"/>
                <w:szCs w:val="16"/>
              </w:rPr>
              <w:t xml:space="preserve"> газо- и водоснабжения населения, водоотведение</w:t>
            </w:r>
          </w:p>
        </w:tc>
      </w:tr>
      <w:tr w:rsidR="006D03B9" w:rsidRPr="009433A4" w:rsidTr="00192544">
        <w:tc>
          <w:tcPr>
            <w:cnfStyle w:val="001000000000" w:firstRow="0" w:lastRow="0" w:firstColumn="1" w:lastColumn="0" w:oddVBand="0" w:evenVBand="0" w:oddHBand="0" w:evenHBand="0" w:firstRowFirstColumn="0" w:firstRowLastColumn="0" w:lastRowFirstColumn="0" w:lastRowLastColumn="0"/>
            <w:tcW w:w="392" w:type="dxa"/>
          </w:tcPr>
          <w:p w:rsidR="00C574C1" w:rsidRPr="009433A4" w:rsidRDefault="008D7F6B" w:rsidP="008A718C">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1</w:t>
            </w:r>
          </w:p>
        </w:tc>
        <w:tc>
          <w:tcPr>
            <w:tcW w:w="1843" w:type="dxa"/>
          </w:tcPr>
          <w:p w:rsidR="00C574C1" w:rsidRPr="009433A4" w:rsidRDefault="00C574C1" w:rsidP="008A718C">
            <w:pPr>
              <w:spacing w:line="276" w:lineRule="auto"/>
              <w:cnfStyle w:val="000000000000" w:firstRow="0" w:lastRow="0" w:firstColumn="0" w:lastColumn="0" w:oddVBand="0" w:evenVBand="0" w:oddHBand="0" w:evenHBand="0" w:firstRowFirstColumn="0" w:firstRowLastColumn="0" w:lastRowFirstColumn="0" w:lastRowLastColumn="0"/>
            </w:pPr>
            <w:r w:rsidRPr="009433A4">
              <w:t>ЛЭП 500 кВ</w:t>
            </w:r>
            <w:r w:rsidR="00BD2B28" w:rsidRPr="009433A4">
              <w:t xml:space="preserve"> (на АЭС)</w:t>
            </w:r>
            <w:r w:rsidR="00AF3B76" w:rsidRPr="009433A4">
              <w:t>**</w:t>
            </w:r>
          </w:p>
          <w:p w:rsidR="008A718C" w:rsidRPr="009433A4" w:rsidRDefault="008A718C" w:rsidP="008A718C">
            <w:pPr>
              <w:spacing w:line="276" w:lineRule="auto"/>
              <w:cnfStyle w:val="000000000000" w:firstRow="0" w:lastRow="0" w:firstColumn="0" w:lastColumn="0" w:oddVBand="0" w:evenVBand="0" w:oddHBand="0" w:evenHBand="0" w:firstRowFirstColumn="0" w:firstRowLastColumn="0" w:lastRowFirstColumn="0" w:lastRowLastColumn="0"/>
            </w:pPr>
          </w:p>
          <w:p w:rsidR="008A718C" w:rsidRPr="009433A4" w:rsidRDefault="008A718C" w:rsidP="008A718C">
            <w:pPr>
              <w:spacing w:line="276" w:lineRule="auto"/>
              <w:cnfStyle w:val="000000000000" w:firstRow="0" w:lastRow="0" w:firstColumn="0" w:lastColumn="0" w:oddVBand="0" w:evenVBand="0" w:oddHBand="0" w:evenHBand="0" w:firstRowFirstColumn="0" w:firstRowLastColumn="0" w:lastRowFirstColumn="0" w:lastRowLastColumn="0"/>
            </w:pPr>
          </w:p>
          <w:p w:rsidR="008A718C" w:rsidRPr="009433A4" w:rsidRDefault="008A718C" w:rsidP="008A718C">
            <w:pPr>
              <w:spacing w:line="276" w:lineRule="auto"/>
              <w:cnfStyle w:val="000000000000" w:firstRow="0" w:lastRow="0" w:firstColumn="0" w:lastColumn="0" w:oddVBand="0" w:evenVBand="0" w:oddHBand="0" w:evenHBand="0" w:firstRowFirstColumn="0" w:firstRowLastColumn="0" w:lastRowFirstColumn="0" w:lastRowLastColumn="0"/>
            </w:pPr>
          </w:p>
        </w:tc>
        <w:tc>
          <w:tcPr>
            <w:tcW w:w="1559" w:type="dxa"/>
          </w:tcPr>
          <w:p w:rsidR="00C574C1" w:rsidRPr="009433A4" w:rsidRDefault="00C574C1" w:rsidP="008A718C">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имеющий линейный вид локализации</w:t>
            </w:r>
          </w:p>
        </w:tc>
        <w:tc>
          <w:tcPr>
            <w:tcW w:w="1559" w:type="dxa"/>
          </w:tcPr>
          <w:p w:rsidR="00C574C1" w:rsidRPr="009433A4" w:rsidRDefault="00C574C1" w:rsidP="008A718C">
            <w:pPr>
              <w:spacing w:line="276" w:lineRule="auto"/>
              <w:cnfStyle w:val="000000000000" w:firstRow="0" w:lastRow="0" w:firstColumn="0" w:lastColumn="0" w:oddVBand="0" w:evenVBand="0" w:oddHBand="0" w:evenHBand="0" w:firstRowFirstColumn="0" w:firstRowLastColumn="0" w:lastRowFirstColumn="0" w:lastRowLastColumn="0"/>
            </w:pPr>
            <w:r w:rsidRPr="009433A4">
              <w:t>линия электропередачи</w:t>
            </w:r>
          </w:p>
        </w:tc>
        <w:tc>
          <w:tcPr>
            <w:tcW w:w="851" w:type="dxa"/>
          </w:tcPr>
          <w:p w:rsidR="00C574C1" w:rsidRPr="009433A4" w:rsidRDefault="00C574C1" w:rsidP="008A718C">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кВ</w:t>
            </w:r>
          </w:p>
        </w:tc>
        <w:tc>
          <w:tcPr>
            <w:tcW w:w="992" w:type="dxa"/>
          </w:tcPr>
          <w:p w:rsidR="00C574C1" w:rsidRPr="009433A4" w:rsidRDefault="00C574C1" w:rsidP="008A718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500</w:t>
            </w:r>
          </w:p>
        </w:tc>
        <w:tc>
          <w:tcPr>
            <w:tcW w:w="1701" w:type="dxa"/>
          </w:tcPr>
          <w:p w:rsidR="00C574C1" w:rsidRPr="009433A4" w:rsidRDefault="00C574C1" w:rsidP="008A718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западная часть поселения</w:t>
            </w:r>
          </w:p>
        </w:tc>
        <w:tc>
          <w:tcPr>
            <w:tcW w:w="1240" w:type="dxa"/>
          </w:tcPr>
          <w:p w:rsidR="00C574C1" w:rsidRPr="009433A4" w:rsidRDefault="00C574C1" w:rsidP="008A718C">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192544">
        <w:tc>
          <w:tcPr>
            <w:cnfStyle w:val="001000000000" w:firstRow="0" w:lastRow="0" w:firstColumn="1" w:lastColumn="0" w:oddVBand="0" w:evenVBand="0" w:oddHBand="0" w:evenHBand="0" w:firstRowFirstColumn="0" w:firstRowLastColumn="0" w:lastRowFirstColumn="0" w:lastRowLastColumn="0"/>
            <w:tcW w:w="392" w:type="dxa"/>
          </w:tcPr>
          <w:p w:rsidR="00B675E5" w:rsidRPr="009433A4" w:rsidRDefault="008D7F6B" w:rsidP="008A718C">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2</w:t>
            </w:r>
          </w:p>
        </w:tc>
        <w:tc>
          <w:tcPr>
            <w:tcW w:w="1843" w:type="dxa"/>
          </w:tcPr>
          <w:p w:rsidR="00B675E5" w:rsidRPr="009433A4" w:rsidRDefault="00B675E5" w:rsidP="008A718C">
            <w:pPr>
              <w:spacing w:line="276" w:lineRule="auto"/>
              <w:cnfStyle w:val="000000000000" w:firstRow="0" w:lastRow="0" w:firstColumn="0" w:lastColumn="0" w:oddVBand="0" w:evenVBand="0" w:oddHBand="0" w:evenHBand="0" w:firstRowFirstColumn="0" w:firstRowLastColumn="0" w:lastRowFirstColumn="0" w:lastRowLastColumn="0"/>
            </w:pPr>
            <w:r w:rsidRPr="009433A4">
              <w:t>Водопроводные очистные сооружения**</w:t>
            </w:r>
          </w:p>
        </w:tc>
        <w:tc>
          <w:tcPr>
            <w:tcW w:w="1559" w:type="dxa"/>
          </w:tcPr>
          <w:p w:rsidR="00B675E5" w:rsidRPr="009433A4" w:rsidRDefault="00B675E5" w:rsidP="008A718C">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имеющий точечный вид локализации</w:t>
            </w:r>
          </w:p>
        </w:tc>
        <w:tc>
          <w:tcPr>
            <w:tcW w:w="1559" w:type="dxa"/>
          </w:tcPr>
          <w:p w:rsidR="00B675E5" w:rsidRPr="009433A4" w:rsidRDefault="00B675E5" w:rsidP="008A718C">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водоснабжения</w:t>
            </w:r>
          </w:p>
        </w:tc>
        <w:tc>
          <w:tcPr>
            <w:tcW w:w="851" w:type="dxa"/>
          </w:tcPr>
          <w:p w:rsidR="00B675E5" w:rsidRPr="009433A4" w:rsidRDefault="00B675E5" w:rsidP="008A718C">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B675E5" w:rsidRPr="009433A4" w:rsidRDefault="00B675E5" w:rsidP="008A718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B675E5" w:rsidRPr="009433A4" w:rsidRDefault="00B675E5" w:rsidP="008A718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восточная часть поселения</w:t>
            </w:r>
          </w:p>
        </w:tc>
        <w:tc>
          <w:tcPr>
            <w:tcW w:w="1240" w:type="dxa"/>
          </w:tcPr>
          <w:p w:rsidR="00B675E5" w:rsidRPr="009433A4" w:rsidRDefault="00B675E5" w:rsidP="008A718C">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192544">
        <w:tc>
          <w:tcPr>
            <w:cnfStyle w:val="001000000000" w:firstRow="0" w:lastRow="0" w:firstColumn="1" w:lastColumn="0" w:oddVBand="0" w:evenVBand="0" w:oddHBand="0" w:evenHBand="0" w:firstRowFirstColumn="0" w:firstRowLastColumn="0" w:lastRowFirstColumn="0" w:lastRowLastColumn="0"/>
            <w:tcW w:w="392" w:type="dxa"/>
          </w:tcPr>
          <w:p w:rsidR="00284814" w:rsidRPr="009433A4" w:rsidRDefault="00284814" w:rsidP="008A718C">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3</w:t>
            </w:r>
          </w:p>
        </w:tc>
        <w:tc>
          <w:tcPr>
            <w:tcW w:w="1843" w:type="dxa"/>
          </w:tcPr>
          <w:p w:rsidR="00284814" w:rsidRPr="009433A4" w:rsidRDefault="00284814" w:rsidP="008A718C">
            <w:pPr>
              <w:spacing w:line="276" w:lineRule="auto"/>
              <w:cnfStyle w:val="000000000000" w:firstRow="0" w:lastRow="0" w:firstColumn="0" w:lastColumn="0" w:oddVBand="0" w:evenVBand="0" w:oddHBand="0" w:evenHBand="0" w:firstRowFirstColumn="0" w:firstRowLastColumn="0" w:lastRowFirstColumn="0" w:lastRowLastColumn="0"/>
            </w:pPr>
            <w:r w:rsidRPr="009433A4">
              <w:t>Водовод**</w:t>
            </w:r>
          </w:p>
        </w:tc>
        <w:tc>
          <w:tcPr>
            <w:tcW w:w="1559" w:type="dxa"/>
          </w:tcPr>
          <w:p w:rsidR="00284814" w:rsidRPr="009433A4" w:rsidRDefault="00284814" w:rsidP="008A718C">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имеющий линейный вид локализации</w:t>
            </w:r>
          </w:p>
        </w:tc>
        <w:tc>
          <w:tcPr>
            <w:tcW w:w="1559" w:type="dxa"/>
          </w:tcPr>
          <w:p w:rsidR="00284814" w:rsidRPr="009433A4" w:rsidRDefault="00284814" w:rsidP="008A718C">
            <w:pPr>
              <w:spacing w:line="276" w:lineRule="auto"/>
              <w:cnfStyle w:val="000000000000" w:firstRow="0" w:lastRow="0" w:firstColumn="0" w:lastColumn="0" w:oddVBand="0" w:evenVBand="0" w:oddHBand="0" w:evenHBand="0" w:firstRowFirstColumn="0" w:firstRowLastColumn="0" w:lastRowFirstColumn="0" w:lastRowLastColumn="0"/>
            </w:pPr>
            <w:r w:rsidRPr="009433A4">
              <w:t>сеть водоснабжения</w:t>
            </w:r>
          </w:p>
        </w:tc>
        <w:tc>
          <w:tcPr>
            <w:tcW w:w="851" w:type="dxa"/>
          </w:tcPr>
          <w:p w:rsidR="00284814" w:rsidRPr="009433A4" w:rsidRDefault="00284814" w:rsidP="008A718C">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284814" w:rsidRPr="009433A4" w:rsidRDefault="00284814" w:rsidP="008A718C">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284814" w:rsidRPr="009433A4" w:rsidRDefault="00284814" w:rsidP="008A718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северо-восточная часть поселения</w:t>
            </w:r>
          </w:p>
        </w:tc>
        <w:tc>
          <w:tcPr>
            <w:tcW w:w="1240" w:type="dxa"/>
          </w:tcPr>
          <w:p w:rsidR="00284814" w:rsidRPr="009433A4" w:rsidRDefault="00284814" w:rsidP="008A718C">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8A0910">
        <w:trPr>
          <w:trHeight w:val="20"/>
        </w:trPr>
        <w:tc>
          <w:tcPr>
            <w:cnfStyle w:val="001000000000" w:firstRow="0" w:lastRow="0" w:firstColumn="1" w:lastColumn="0" w:oddVBand="0" w:evenVBand="0" w:oddHBand="0" w:evenHBand="0" w:firstRowFirstColumn="0" w:firstRowLastColumn="0" w:lastRowFirstColumn="0" w:lastRowLastColumn="0"/>
            <w:tcW w:w="10137" w:type="dxa"/>
            <w:gridSpan w:val="8"/>
            <w:vAlign w:val="center"/>
          </w:tcPr>
          <w:p w:rsidR="00C574C1" w:rsidRPr="009433A4" w:rsidRDefault="00C574C1" w:rsidP="008A718C">
            <w:pPr>
              <w:spacing w:line="276" w:lineRule="auto"/>
              <w:jc w:val="center"/>
              <w:rPr>
                <w:rFonts w:ascii="Segoe UI Light" w:hAnsi="Segoe UI Light" w:cs="Arial"/>
                <w:spacing w:val="2"/>
                <w:shd w:val="clear" w:color="auto" w:fill="FFFFFF"/>
              </w:rPr>
            </w:pPr>
            <w:r w:rsidRPr="009433A4">
              <w:rPr>
                <w:rFonts w:ascii="Segoe UI Light" w:hAnsi="Segoe UI Light"/>
                <w:szCs w:val="16"/>
              </w:rPr>
              <w:t>Автомобильные дороги местного значения, объекты транспортной инфраструктуры</w:t>
            </w:r>
          </w:p>
        </w:tc>
      </w:tr>
      <w:tr w:rsidR="006D03B9" w:rsidRPr="009433A4" w:rsidTr="00192544">
        <w:tc>
          <w:tcPr>
            <w:cnfStyle w:val="001000000000" w:firstRow="0" w:lastRow="0" w:firstColumn="1" w:lastColumn="0" w:oddVBand="0" w:evenVBand="0" w:oddHBand="0" w:evenHBand="0" w:firstRowFirstColumn="0" w:firstRowLastColumn="0" w:lastRowFirstColumn="0" w:lastRowLastColumn="0"/>
            <w:tcW w:w="392" w:type="dxa"/>
          </w:tcPr>
          <w:p w:rsidR="002B0188" w:rsidRPr="009433A4" w:rsidRDefault="002B0188" w:rsidP="008A718C">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4</w:t>
            </w:r>
          </w:p>
        </w:tc>
        <w:tc>
          <w:tcPr>
            <w:tcW w:w="1843" w:type="dxa"/>
          </w:tcPr>
          <w:p w:rsidR="002B0188" w:rsidRPr="009433A4" w:rsidRDefault="002B0188" w:rsidP="008A718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Автомобильная дорога регионального значения «Челябинск-Кыштым, Уфалей»</w:t>
            </w:r>
          </w:p>
          <w:p w:rsidR="002F1CC1" w:rsidRPr="009433A4" w:rsidRDefault="002F1CC1" w:rsidP="008A718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
        </w:tc>
        <w:tc>
          <w:tcPr>
            <w:tcW w:w="1559" w:type="dxa"/>
          </w:tcPr>
          <w:p w:rsidR="002B0188" w:rsidRPr="009433A4" w:rsidRDefault="002B0188" w:rsidP="008A718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t>объект, имеющий линейный вид локализации</w:t>
            </w:r>
          </w:p>
        </w:tc>
        <w:tc>
          <w:tcPr>
            <w:tcW w:w="1559" w:type="dxa"/>
          </w:tcPr>
          <w:p w:rsidR="002B0188" w:rsidRPr="009433A4" w:rsidRDefault="002B0188" w:rsidP="008A718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szCs w:val="16"/>
              </w:rPr>
              <w:t>автомобильная дорога</w:t>
            </w:r>
          </w:p>
        </w:tc>
        <w:tc>
          <w:tcPr>
            <w:tcW w:w="851" w:type="dxa"/>
          </w:tcPr>
          <w:p w:rsidR="002B0188" w:rsidRPr="009433A4" w:rsidRDefault="002B0188" w:rsidP="008A718C">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2B0188" w:rsidRPr="009433A4" w:rsidRDefault="002B0188" w:rsidP="008A718C">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1701" w:type="dxa"/>
          </w:tcPr>
          <w:p w:rsidR="002B0188" w:rsidRPr="009433A4" w:rsidRDefault="002B0188" w:rsidP="008A718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северо-восточная часть поселения</w:t>
            </w:r>
          </w:p>
        </w:tc>
        <w:tc>
          <w:tcPr>
            <w:tcW w:w="1240" w:type="dxa"/>
          </w:tcPr>
          <w:p w:rsidR="002B0188" w:rsidRPr="009433A4" w:rsidRDefault="002B0188" w:rsidP="008A718C">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192544">
        <w:tc>
          <w:tcPr>
            <w:cnfStyle w:val="001000000000" w:firstRow="0" w:lastRow="0" w:firstColumn="1" w:lastColumn="0" w:oddVBand="0" w:evenVBand="0" w:oddHBand="0" w:evenHBand="0" w:firstRowFirstColumn="0" w:firstRowLastColumn="0" w:lastRowFirstColumn="0" w:lastRowLastColumn="0"/>
            <w:tcW w:w="392" w:type="dxa"/>
          </w:tcPr>
          <w:p w:rsidR="002B0188" w:rsidRPr="009433A4" w:rsidRDefault="002B0188" w:rsidP="008A718C">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lastRenderedPageBreak/>
              <w:t>5</w:t>
            </w:r>
          </w:p>
        </w:tc>
        <w:tc>
          <w:tcPr>
            <w:tcW w:w="1843" w:type="dxa"/>
          </w:tcPr>
          <w:p w:rsidR="002B0188" w:rsidRPr="009433A4" w:rsidRDefault="002B0188" w:rsidP="008A718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Автомобильная дорога межмуниципального значения «Красное поле-Полетаево»</w:t>
            </w:r>
          </w:p>
        </w:tc>
        <w:tc>
          <w:tcPr>
            <w:tcW w:w="1559" w:type="dxa"/>
          </w:tcPr>
          <w:p w:rsidR="002B0188" w:rsidRPr="009433A4" w:rsidRDefault="002B0188" w:rsidP="008A718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t>объект, имеющий линейный вид локализации</w:t>
            </w:r>
          </w:p>
        </w:tc>
        <w:tc>
          <w:tcPr>
            <w:tcW w:w="1559" w:type="dxa"/>
          </w:tcPr>
          <w:p w:rsidR="002B0188" w:rsidRPr="009433A4" w:rsidRDefault="002B0188" w:rsidP="008A718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szCs w:val="16"/>
              </w:rPr>
              <w:t>автомобильная дорога</w:t>
            </w:r>
          </w:p>
        </w:tc>
        <w:tc>
          <w:tcPr>
            <w:tcW w:w="851" w:type="dxa"/>
          </w:tcPr>
          <w:p w:rsidR="002B0188" w:rsidRPr="009433A4" w:rsidRDefault="002B0188" w:rsidP="008A718C">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2B0188" w:rsidRPr="009433A4" w:rsidRDefault="002B0188" w:rsidP="008A718C">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1701" w:type="dxa"/>
          </w:tcPr>
          <w:p w:rsidR="002B0188" w:rsidRPr="009433A4" w:rsidRDefault="002B0188" w:rsidP="008A718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юго-восточная часть поселения</w:t>
            </w:r>
          </w:p>
        </w:tc>
        <w:tc>
          <w:tcPr>
            <w:tcW w:w="1240" w:type="dxa"/>
          </w:tcPr>
          <w:p w:rsidR="002B0188" w:rsidRPr="009433A4" w:rsidRDefault="002B0188" w:rsidP="008A718C">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192544">
        <w:tc>
          <w:tcPr>
            <w:cnfStyle w:val="001000000000" w:firstRow="0" w:lastRow="0" w:firstColumn="1" w:lastColumn="0" w:oddVBand="0" w:evenVBand="0" w:oddHBand="0" w:evenHBand="0" w:firstRowFirstColumn="0" w:firstRowLastColumn="0" w:lastRowFirstColumn="0" w:lastRowLastColumn="0"/>
            <w:tcW w:w="392" w:type="dxa"/>
          </w:tcPr>
          <w:p w:rsidR="00284814" w:rsidRPr="009433A4" w:rsidRDefault="00284814" w:rsidP="008A718C">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6</w:t>
            </w:r>
          </w:p>
        </w:tc>
        <w:tc>
          <w:tcPr>
            <w:tcW w:w="1843" w:type="dxa"/>
          </w:tcPr>
          <w:p w:rsidR="00983D1F" w:rsidRPr="009433A4" w:rsidRDefault="00284814" w:rsidP="008A718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 xml:space="preserve">Автомобильная дорога межмуниципального значения </w:t>
            </w:r>
            <w:r w:rsidRPr="009433A4">
              <w:rPr>
                <w:rFonts w:eastAsia="SimSun"/>
                <w:bCs/>
                <w:kern w:val="1"/>
                <w:lang w:eastAsia="hi-IN" w:bidi="hi-IN"/>
              </w:rPr>
              <w:t>«Обход города Челябинска</w:t>
            </w:r>
            <w:proofErr w:type="gramStart"/>
            <w:r w:rsidRPr="009433A4">
              <w:rPr>
                <w:rFonts w:eastAsia="SimSun"/>
                <w:bCs/>
                <w:kern w:val="1"/>
                <w:lang w:eastAsia="hi-IN" w:bidi="hi-IN"/>
              </w:rPr>
              <w:t>»-</w:t>
            </w:r>
            <w:proofErr w:type="gramEnd"/>
            <w:r w:rsidRPr="009433A4">
              <w:rPr>
                <w:rFonts w:cs="Arial"/>
                <w:spacing w:val="2"/>
                <w:shd w:val="clear" w:color="auto" w:fill="FFFFFF"/>
              </w:rPr>
              <w:t>Акбашева»</w:t>
            </w:r>
          </w:p>
        </w:tc>
        <w:tc>
          <w:tcPr>
            <w:tcW w:w="1559" w:type="dxa"/>
          </w:tcPr>
          <w:p w:rsidR="00284814" w:rsidRPr="009433A4" w:rsidRDefault="00284814" w:rsidP="008A718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t>объект, имеющий линейный вид локализации</w:t>
            </w:r>
          </w:p>
        </w:tc>
        <w:tc>
          <w:tcPr>
            <w:tcW w:w="1559" w:type="dxa"/>
          </w:tcPr>
          <w:p w:rsidR="00284814" w:rsidRPr="009433A4" w:rsidRDefault="00284814" w:rsidP="008A718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szCs w:val="16"/>
              </w:rPr>
              <w:t>автомобильная дорога</w:t>
            </w:r>
          </w:p>
        </w:tc>
        <w:tc>
          <w:tcPr>
            <w:tcW w:w="851" w:type="dxa"/>
          </w:tcPr>
          <w:p w:rsidR="00284814" w:rsidRPr="009433A4" w:rsidRDefault="00284814" w:rsidP="008A718C">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284814" w:rsidRPr="009433A4" w:rsidRDefault="00284814" w:rsidP="008A718C">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1701" w:type="dxa"/>
          </w:tcPr>
          <w:p w:rsidR="00284814" w:rsidRPr="009433A4" w:rsidRDefault="00284814" w:rsidP="008A718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северо-западная часть поселения</w:t>
            </w:r>
          </w:p>
        </w:tc>
        <w:tc>
          <w:tcPr>
            <w:tcW w:w="1240" w:type="dxa"/>
          </w:tcPr>
          <w:p w:rsidR="00284814" w:rsidRPr="009433A4" w:rsidRDefault="00284814" w:rsidP="008A718C">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192544">
        <w:tc>
          <w:tcPr>
            <w:cnfStyle w:val="001000000000" w:firstRow="0" w:lastRow="0" w:firstColumn="1" w:lastColumn="0" w:oddVBand="0" w:evenVBand="0" w:oddHBand="0" w:evenHBand="0" w:firstRowFirstColumn="0" w:firstRowLastColumn="0" w:lastRowFirstColumn="0" w:lastRowLastColumn="0"/>
            <w:tcW w:w="392" w:type="dxa"/>
          </w:tcPr>
          <w:p w:rsidR="00284814" w:rsidRPr="009433A4" w:rsidRDefault="00284814" w:rsidP="008A718C">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7</w:t>
            </w:r>
          </w:p>
        </w:tc>
        <w:tc>
          <w:tcPr>
            <w:tcW w:w="1843" w:type="dxa"/>
          </w:tcPr>
          <w:p w:rsidR="00284814" w:rsidRPr="009433A4" w:rsidRDefault="00284814" w:rsidP="008A718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Транспортная развязка в разных уровнях на пересечении автомобильной дороги «Красное поле-Полетаево» и створа Краснопольского проспекта г. Челябинска</w:t>
            </w:r>
          </w:p>
        </w:tc>
        <w:tc>
          <w:tcPr>
            <w:tcW w:w="1559" w:type="dxa"/>
          </w:tcPr>
          <w:p w:rsidR="00284814" w:rsidRPr="009433A4" w:rsidRDefault="00284814" w:rsidP="008A718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t>объект, имеющий точечный вид локализации</w:t>
            </w:r>
          </w:p>
        </w:tc>
        <w:tc>
          <w:tcPr>
            <w:tcW w:w="1559" w:type="dxa"/>
          </w:tcPr>
          <w:p w:rsidR="00284814" w:rsidRPr="009433A4" w:rsidRDefault="00284814" w:rsidP="008A718C">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t>искусственное дорожное сооружение</w:t>
            </w:r>
          </w:p>
        </w:tc>
        <w:tc>
          <w:tcPr>
            <w:tcW w:w="851" w:type="dxa"/>
          </w:tcPr>
          <w:p w:rsidR="00284814" w:rsidRPr="009433A4" w:rsidRDefault="00284814" w:rsidP="008A718C">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284814" w:rsidRPr="009433A4" w:rsidRDefault="00284814" w:rsidP="008A718C">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1701" w:type="dxa"/>
          </w:tcPr>
          <w:p w:rsidR="00284814" w:rsidRPr="009433A4" w:rsidRDefault="00284814" w:rsidP="008A718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юго-восточная часть поселения</w:t>
            </w:r>
          </w:p>
        </w:tc>
        <w:tc>
          <w:tcPr>
            <w:tcW w:w="1240" w:type="dxa"/>
          </w:tcPr>
          <w:p w:rsidR="00284814" w:rsidRPr="009433A4" w:rsidRDefault="00284814" w:rsidP="008A718C">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192544">
        <w:tc>
          <w:tcPr>
            <w:cnfStyle w:val="001000000000" w:firstRow="0" w:lastRow="0" w:firstColumn="1" w:lastColumn="0" w:oddVBand="0" w:evenVBand="0" w:oddHBand="0" w:evenHBand="0" w:firstRowFirstColumn="0" w:firstRowLastColumn="0" w:lastRowFirstColumn="0" w:lastRowLastColumn="0"/>
            <w:tcW w:w="392" w:type="dxa"/>
          </w:tcPr>
          <w:p w:rsidR="00284814" w:rsidRPr="009433A4" w:rsidRDefault="00284814" w:rsidP="008A718C">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8</w:t>
            </w:r>
          </w:p>
        </w:tc>
        <w:tc>
          <w:tcPr>
            <w:tcW w:w="1843" w:type="dxa"/>
          </w:tcPr>
          <w:p w:rsidR="00284814" w:rsidRPr="009433A4" w:rsidRDefault="00284814" w:rsidP="008A718C">
            <w:pPr>
              <w:spacing w:line="276" w:lineRule="auto"/>
              <w:cnfStyle w:val="000000000000" w:firstRow="0" w:lastRow="0" w:firstColumn="0" w:lastColumn="0" w:oddVBand="0" w:evenVBand="0" w:oddHBand="0" w:evenHBand="0" w:firstRowFirstColumn="0" w:firstRowLastColumn="0" w:lastRowFirstColumn="0" w:lastRowLastColumn="0"/>
            </w:pPr>
            <w:r w:rsidRPr="009433A4">
              <w:t>Автостанция</w:t>
            </w:r>
          </w:p>
        </w:tc>
        <w:tc>
          <w:tcPr>
            <w:tcW w:w="1559" w:type="dxa"/>
          </w:tcPr>
          <w:p w:rsidR="00284814" w:rsidRPr="009433A4" w:rsidRDefault="00284814" w:rsidP="008A718C">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имеющий точечный вид локализации</w:t>
            </w:r>
          </w:p>
        </w:tc>
        <w:tc>
          <w:tcPr>
            <w:tcW w:w="1559" w:type="dxa"/>
          </w:tcPr>
          <w:p w:rsidR="00284814" w:rsidRPr="009433A4" w:rsidRDefault="00284814" w:rsidP="008A718C">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автомобильного пассажирского транспорта</w:t>
            </w:r>
          </w:p>
        </w:tc>
        <w:tc>
          <w:tcPr>
            <w:tcW w:w="851" w:type="dxa"/>
          </w:tcPr>
          <w:p w:rsidR="00284814" w:rsidRPr="009433A4" w:rsidRDefault="00284814" w:rsidP="008A718C">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284814" w:rsidRPr="009433A4" w:rsidRDefault="00284814" w:rsidP="008A718C">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1701" w:type="dxa"/>
          </w:tcPr>
          <w:p w:rsidR="00284814" w:rsidRPr="009433A4" w:rsidRDefault="00284814" w:rsidP="008A718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восточная часть поселения</w:t>
            </w:r>
          </w:p>
        </w:tc>
        <w:tc>
          <w:tcPr>
            <w:tcW w:w="1240" w:type="dxa"/>
          </w:tcPr>
          <w:p w:rsidR="00284814" w:rsidRPr="009433A4" w:rsidRDefault="00284814" w:rsidP="008A718C">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192544">
        <w:tc>
          <w:tcPr>
            <w:cnfStyle w:val="001000000000" w:firstRow="0" w:lastRow="0" w:firstColumn="1" w:lastColumn="0" w:oddVBand="0" w:evenVBand="0" w:oddHBand="0" w:evenHBand="0" w:firstRowFirstColumn="0" w:firstRowLastColumn="0" w:lastRowFirstColumn="0" w:lastRowLastColumn="0"/>
            <w:tcW w:w="392" w:type="dxa"/>
          </w:tcPr>
          <w:p w:rsidR="0065431A" w:rsidRPr="009433A4" w:rsidRDefault="0065431A" w:rsidP="008A718C">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9</w:t>
            </w:r>
          </w:p>
        </w:tc>
        <w:tc>
          <w:tcPr>
            <w:tcW w:w="1843" w:type="dxa"/>
          </w:tcPr>
          <w:p w:rsidR="0065431A" w:rsidRPr="009433A4" w:rsidRDefault="0065431A" w:rsidP="008A718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szCs w:val="22"/>
              </w:rPr>
              <w:t>Железнодорожный путь общего пользования</w:t>
            </w:r>
            <w:r w:rsidRPr="009433A4">
              <w:rPr>
                <w:rFonts w:cs="Arial"/>
                <w:spacing w:val="2"/>
                <w:shd w:val="clear" w:color="auto" w:fill="FFFFFF"/>
              </w:rPr>
              <w:t xml:space="preserve"> «Скоростная железнодорожная линия «Челябинск-Екатеринбург»»</w:t>
            </w:r>
          </w:p>
        </w:tc>
        <w:tc>
          <w:tcPr>
            <w:tcW w:w="1559" w:type="dxa"/>
          </w:tcPr>
          <w:p w:rsidR="0065431A" w:rsidRPr="009433A4" w:rsidRDefault="0065431A" w:rsidP="008A718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t>объект, имеющий линейный вид локализации</w:t>
            </w:r>
          </w:p>
        </w:tc>
        <w:tc>
          <w:tcPr>
            <w:tcW w:w="1559" w:type="dxa"/>
          </w:tcPr>
          <w:p w:rsidR="0065431A" w:rsidRPr="009433A4" w:rsidRDefault="0065431A" w:rsidP="008A718C">
            <w:pPr>
              <w:spacing w:line="276" w:lineRule="auto"/>
              <w:jc w:val="both"/>
              <w:cnfStyle w:val="000000000000" w:firstRow="0" w:lastRow="0" w:firstColumn="0" w:lastColumn="0" w:oddVBand="0" w:evenVBand="0" w:oddHBand="0" w:evenHBand="0" w:firstRowFirstColumn="0" w:firstRowLastColumn="0" w:lastRowFirstColumn="0" w:lastRowLastColumn="0"/>
            </w:pPr>
            <w:r w:rsidRPr="009433A4">
              <w:rPr>
                <w:szCs w:val="22"/>
              </w:rPr>
              <w:t>железнодорожный путь</w:t>
            </w:r>
          </w:p>
        </w:tc>
        <w:tc>
          <w:tcPr>
            <w:tcW w:w="851" w:type="dxa"/>
          </w:tcPr>
          <w:p w:rsidR="0065431A" w:rsidRPr="009433A4" w:rsidRDefault="0065431A" w:rsidP="008A718C">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65431A" w:rsidRPr="009433A4" w:rsidRDefault="0065431A" w:rsidP="008A718C">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1701" w:type="dxa"/>
          </w:tcPr>
          <w:p w:rsidR="0065431A" w:rsidRPr="009433A4" w:rsidRDefault="0065431A" w:rsidP="008A718C">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северо-восточная часть поселения</w:t>
            </w:r>
          </w:p>
        </w:tc>
        <w:tc>
          <w:tcPr>
            <w:tcW w:w="1240" w:type="dxa"/>
          </w:tcPr>
          <w:p w:rsidR="0065431A" w:rsidRPr="009433A4" w:rsidRDefault="0065431A" w:rsidP="008A718C">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bl>
    <w:p w:rsidR="00375E70" w:rsidRPr="009433A4" w:rsidRDefault="00375E70" w:rsidP="002F1CC1">
      <w:pPr>
        <w:spacing w:after="0"/>
        <w:jc w:val="both"/>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t xml:space="preserve">Примечание: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282"/>
        <w:gridCol w:w="9439"/>
      </w:tblGrid>
      <w:tr w:rsidR="006D03B9" w:rsidRPr="009433A4" w:rsidTr="00975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rsidR="00375E70" w:rsidRPr="009433A4" w:rsidRDefault="00375E70" w:rsidP="002F1CC1">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2" w:type="dxa"/>
          </w:tcPr>
          <w:p w:rsidR="00375E70" w:rsidRPr="009433A4" w:rsidRDefault="00375E70" w:rsidP="002F1CC1">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9439" w:type="dxa"/>
          </w:tcPr>
          <w:p w:rsidR="00375E70" w:rsidRPr="009433A4" w:rsidRDefault="00375E70" w:rsidP="002F1CC1">
            <w:pPr>
              <w:spacing w:line="276" w:lineRule="auto"/>
              <w:jc w:val="both"/>
              <w:cnfStyle w:val="100000000000" w:firstRow="1" w:lastRow="0" w:firstColumn="0" w:lastColumn="0" w:oddVBand="0" w:evenVBand="0" w:oddHBand="0" w:evenHBand="0" w:firstRowFirstColumn="0" w:firstRowLastColumn="0" w:lastRowFirstColumn="0" w:lastRowLastColumn="0"/>
              <w:rPr>
                <w:rStyle w:val="25"/>
                <w:rFonts w:ascii="Segoe UI Light" w:hAnsi="Segoe UI Light"/>
              </w:rPr>
            </w:pPr>
            <w:r w:rsidRPr="009433A4">
              <w:rPr>
                <w:rFonts w:ascii="Segoe UI Light" w:hAnsi="Segoe UI Light" w:cs="Arial"/>
                <w:spacing w:val="2"/>
                <w:shd w:val="clear" w:color="auto" w:fill="FFFFFF"/>
              </w:rPr>
              <w:t xml:space="preserve">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 а также характеристика данных объектов и </w:t>
            </w:r>
            <w:r w:rsidR="00CF55F4" w:rsidRPr="009433A4">
              <w:rPr>
                <w:rFonts w:ascii="Segoe UI Light" w:hAnsi="Segoe UI Light" w:cs="Arial"/>
                <w:spacing w:val="2"/>
                <w:shd w:val="clear" w:color="auto" w:fill="FFFFFF"/>
              </w:rPr>
              <w:t xml:space="preserve">виды </w:t>
            </w:r>
            <w:r w:rsidRPr="009433A4">
              <w:rPr>
                <w:rFonts w:ascii="Segoe UI Light" w:hAnsi="Segoe UI Light" w:cs="Arial"/>
                <w:spacing w:val="2"/>
                <w:shd w:val="clear" w:color="auto" w:fill="FFFFFF"/>
              </w:rPr>
              <w:t xml:space="preserve">зон </w:t>
            </w:r>
            <w:r w:rsidRPr="009433A4">
              <w:rPr>
                <w:rFonts w:ascii="Segoe UI Light" w:hAnsi="Segoe UI Light"/>
                <w:szCs w:val="16"/>
              </w:rPr>
              <w:t>с особыми условиями</w:t>
            </w:r>
            <w:r w:rsidRPr="009433A4">
              <w:rPr>
                <w:rFonts w:ascii="Segoe UI Light" w:hAnsi="Segoe UI Light" w:cs="Arial"/>
                <w:spacing w:val="2"/>
                <w:shd w:val="clear" w:color="auto" w:fill="FFFFFF"/>
              </w:rPr>
              <w:t xml:space="preserve"> использования не приводятся ввиду отсутствия таковых сведений в документе </w:t>
            </w:r>
            <w:r w:rsidR="00077405" w:rsidRPr="009433A4">
              <w:rPr>
                <w:rFonts w:ascii="Segoe UI Light" w:hAnsi="Segoe UI Light" w:cs="Arial"/>
                <w:spacing w:val="2"/>
                <w:shd w:val="clear" w:color="auto" w:fill="FFFFFF"/>
              </w:rPr>
              <w:t>территориального планирования</w:t>
            </w:r>
            <w:r w:rsidR="00317D0E" w:rsidRPr="009433A4">
              <w:rPr>
                <w:rFonts w:ascii="Segoe UI Light" w:hAnsi="Segoe UI Light" w:cs="Arial"/>
                <w:spacing w:val="2"/>
                <w:shd w:val="clear" w:color="auto" w:fill="FFFFFF"/>
              </w:rPr>
              <w:t>;</w:t>
            </w:r>
          </w:p>
        </w:tc>
      </w:tr>
      <w:tr w:rsidR="006D03B9" w:rsidRPr="009433A4" w:rsidTr="00975333">
        <w:tc>
          <w:tcPr>
            <w:cnfStyle w:val="001000000000" w:firstRow="0" w:lastRow="0" w:firstColumn="1" w:lastColumn="0" w:oddVBand="0" w:evenVBand="0" w:oddHBand="0" w:evenHBand="0" w:firstRowFirstColumn="0" w:firstRowLastColumn="0" w:lastRowFirstColumn="0" w:lastRowLastColumn="0"/>
            <w:tcW w:w="417" w:type="dxa"/>
          </w:tcPr>
          <w:p w:rsidR="00975333" w:rsidRPr="009433A4" w:rsidRDefault="00975333" w:rsidP="002F1CC1">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2" w:type="dxa"/>
          </w:tcPr>
          <w:p w:rsidR="00975333" w:rsidRPr="009433A4" w:rsidRDefault="00975333" w:rsidP="002F1C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rFonts w:cs="Arial"/>
                <w:spacing w:val="2"/>
                <w:szCs w:val="16"/>
                <w:shd w:val="clear" w:color="auto" w:fill="FFFFFF"/>
              </w:rPr>
              <w:t>-</w:t>
            </w:r>
          </w:p>
        </w:tc>
        <w:tc>
          <w:tcPr>
            <w:tcW w:w="9439" w:type="dxa"/>
          </w:tcPr>
          <w:p w:rsidR="00975333" w:rsidRPr="009433A4" w:rsidRDefault="00975333" w:rsidP="002F1CC1">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proofErr w:type="gramStart"/>
            <w:r w:rsidRPr="009433A4">
              <w:rPr>
                <w:rFonts w:cs="Arial"/>
                <w:spacing w:val="2"/>
                <w:shd w:val="clear" w:color="auto" w:fill="FFFFFF"/>
              </w:rPr>
              <w:t xml:space="preserve">объект отмечен на основании Карты планируемого размещения объектов </w:t>
            </w:r>
            <w:r w:rsidR="00D906CE" w:rsidRPr="009433A4">
              <w:rPr>
                <w:rFonts w:cs="Arial"/>
                <w:spacing w:val="2"/>
                <w:shd w:val="clear" w:color="auto" w:fill="FFFFFF"/>
              </w:rPr>
              <w:t>регионального</w:t>
            </w:r>
            <w:r w:rsidRPr="009433A4">
              <w:rPr>
                <w:rFonts w:cs="Arial"/>
                <w:spacing w:val="2"/>
                <w:shd w:val="clear" w:color="auto" w:fill="FFFFFF"/>
              </w:rPr>
              <w:t xml:space="preserve"> значения (</w:t>
            </w:r>
            <w:r w:rsidR="00D906CE" w:rsidRPr="009433A4">
              <w:rPr>
                <w:rFonts w:cs="Arial"/>
                <w:spacing w:val="2"/>
                <w:shd w:val="clear" w:color="auto" w:fill="FFFFFF"/>
              </w:rPr>
              <w:t>организация инженерной инфраструктуры и благоустройства</w:t>
            </w:r>
            <w:r w:rsidRPr="009433A4">
              <w:rPr>
                <w:rFonts w:cs="Arial"/>
                <w:spacing w:val="2"/>
                <w:shd w:val="clear" w:color="auto" w:fill="FFFFFF"/>
              </w:rPr>
              <w:t xml:space="preserve">) </w:t>
            </w:r>
            <w:r w:rsidR="00D906CE" w:rsidRPr="009433A4">
              <w:t>«Схемы территориального планирования части территории Челябинской области применительно к главному планировочному узлу города Челябинска (территория Челябинской агломерации)»</w:t>
            </w:r>
            <w:r w:rsidRPr="009433A4">
              <w:rPr>
                <w:rFonts w:cs="Arial"/>
                <w:spacing w:val="2"/>
                <w:shd w:val="clear" w:color="auto" w:fill="FFFFFF"/>
              </w:rPr>
              <w:t xml:space="preserve">, но согласно </w:t>
            </w:r>
            <w:r w:rsidR="00D906CE" w:rsidRPr="009433A4">
              <w:rPr>
                <w:rFonts w:cs="Arial"/>
                <w:spacing w:val="2"/>
                <w:shd w:val="clear" w:color="auto" w:fill="FFFFFF"/>
              </w:rPr>
              <w:t xml:space="preserve">ч.3 ст. 14 Градостроительного кодекса и </w:t>
            </w:r>
            <w:r w:rsidRPr="009433A4">
              <w:rPr>
                <w:rFonts w:cs="Arial"/>
                <w:spacing w:val="2"/>
                <w:shd w:val="clear" w:color="auto" w:fill="FFFFFF"/>
              </w:rPr>
              <w:t>п. 2 ст. </w:t>
            </w:r>
            <w:r w:rsidR="00D906CE" w:rsidRPr="009433A4">
              <w:rPr>
                <w:rFonts w:cs="Arial"/>
                <w:spacing w:val="2"/>
                <w:shd w:val="clear" w:color="auto" w:fill="FFFFFF"/>
              </w:rPr>
              <w:t>1</w:t>
            </w:r>
            <w:r w:rsidRPr="009433A4">
              <w:rPr>
                <w:rFonts w:cs="Arial"/>
                <w:spacing w:val="2"/>
                <w:shd w:val="clear" w:color="auto" w:fill="FFFFFF"/>
              </w:rPr>
              <w:t xml:space="preserve"> Закона Челябинской области № 256-ЗО от 15.12.2011 </w:t>
            </w:r>
            <w:r w:rsidR="00D906CE" w:rsidRPr="009433A4">
              <w:rPr>
                <w:rFonts w:cs="Arial"/>
                <w:spacing w:val="2"/>
                <w:shd w:val="clear" w:color="auto" w:fill="FFFFFF"/>
              </w:rPr>
              <w:t xml:space="preserve">«О </w:t>
            </w:r>
            <w:r w:rsidR="00D906CE" w:rsidRPr="009433A4">
              <w:t>видах объектов регионального значения, подлежащих отображению на схеме</w:t>
            </w:r>
            <w:proofErr w:type="gramEnd"/>
            <w:r w:rsidR="00D906CE" w:rsidRPr="009433A4">
              <w:t xml:space="preserve"> территориального планирования Челябинской области, и виды объектов местного значения,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w:t>
            </w:r>
            <w:r w:rsidRPr="009433A4">
              <w:rPr>
                <w:rFonts w:cs="Arial"/>
                <w:spacing w:val="2"/>
                <w:shd w:val="clear" w:color="auto" w:fill="FFFFFF"/>
              </w:rPr>
              <w:t xml:space="preserve">указанный объект </w:t>
            </w:r>
            <w:r w:rsidR="00D906CE" w:rsidRPr="009433A4">
              <w:rPr>
                <w:rFonts w:cs="Arial"/>
                <w:spacing w:val="2"/>
                <w:shd w:val="clear" w:color="auto" w:fill="FFFFFF"/>
              </w:rPr>
              <w:t>регионального</w:t>
            </w:r>
            <w:r w:rsidRPr="009433A4">
              <w:rPr>
                <w:rFonts w:cs="Arial"/>
                <w:spacing w:val="2"/>
                <w:shd w:val="clear" w:color="auto" w:fill="FFFFFF"/>
              </w:rPr>
              <w:t xml:space="preserve"> значения не подлежит отображению на схеме территориального планирования данного уровня.</w:t>
            </w:r>
          </w:p>
        </w:tc>
      </w:tr>
    </w:tbl>
    <w:p w:rsidR="002F1CC1" w:rsidRPr="009433A4" w:rsidRDefault="002F1CC1" w:rsidP="007C43E3">
      <w:pPr>
        <w:spacing w:before="240" w:after="0"/>
        <w:jc w:val="center"/>
        <w:rPr>
          <w:rFonts w:ascii="Segoe UI Light" w:hAnsi="Segoe UI Light" w:cs="Arial"/>
          <w:b/>
          <w:spacing w:val="2"/>
          <w:shd w:val="clear" w:color="auto" w:fill="FFFFFF"/>
        </w:rPr>
      </w:pPr>
    </w:p>
    <w:p w:rsidR="002F1CC1" w:rsidRPr="009433A4" w:rsidRDefault="002F1CC1">
      <w:pPr>
        <w:rPr>
          <w:rFonts w:ascii="Segoe UI Light" w:hAnsi="Segoe UI Light" w:cs="Arial"/>
          <w:b/>
          <w:spacing w:val="2"/>
          <w:shd w:val="clear" w:color="auto" w:fill="FFFFFF"/>
        </w:rPr>
      </w:pPr>
      <w:r w:rsidRPr="009433A4">
        <w:rPr>
          <w:rFonts w:ascii="Segoe UI Light" w:hAnsi="Segoe UI Light" w:cs="Arial"/>
          <w:b/>
          <w:spacing w:val="2"/>
          <w:shd w:val="clear" w:color="auto" w:fill="FFFFFF"/>
        </w:rPr>
        <w:br w:type="page"/>
      </w:r>
    </w:p>
    <w:p w:rsidR="00553D27" w:rsidRPr="009433A4" w:rsidRDefault="00553D27" w:rsidP="007C43E3">
      <w:pPr>
        <w:spacing w:before="240" w:after="0"/>
        <w:jc w:val="center"/>
        <w:rPr>
          <w:rFonts w:ascii="Segoe UI Light" w:hAnsi="Segoe UI Light" w:cs="Arial"/>
          <w:b/>
          <w:spacing w:val="2"/>
          <w:shd w:val="clear" w:color="auto" w:fill="FFFFFF"/>
        </w:rPr>
      </w:pPr>
      <w:r w:rsidRPr="009433A4">
        <w:rPr>
          <w:rFonts w:ascii="Segoe UI Light" w:hAnsi="Segoe UI Light" w:cs="Arial"/>
          <w:b/>
          <w:spacing w:val="2"/>
          <w:shd w:val="clear" w:color="auto" w:fill="FFFFFF"/>
        </w:rPr>
        <w:lastRenderedPageBreak/>
        <w:t xml:space="preserve">6. </w:t>
      </w:r>
      <w:proofErr w:type="gramStart"/>
      <w:r w:rsidRPr="009433A4">
        <w:rPr>
          <w:rFonts w:ascii="Segoe UI Light" w:hAnsi="Segoe UI Light" w:cs="Arial"/>
          <w:b/>
          <w:spacing w:val="2"/>
          <w:shd w:val="clear" w:color="auto" w:fill="FFFFFF"/>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sidRPr="009433A4">
        <w:rPr>
          <w:rFonts w:ascii="Segoe UI Light" w:hAnsi="Segoe UI Light" w:cs="Arial"/>
          <w:b/>
          <w:spacing w:val="2"/>
          <w:shd w:val="clear" w:color="auto" w:fill="FFFFFF"/>
        </w:rPr>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04DDF" w:rsidRPr="009433A4" w:rsidRDefault="00507A83" w:rsidP="007C43E3">
      <w:pPr>
        <w:spacing w:after="0"/>
        <w:ind w:firstLine="709"/>
        <w:jc w:val="both"/>
        <w:rPr>
          <w:rFonts w:ascii="Segoe UI Light" w:hAnsi="Segoe UI Light" w:cs="Arial"/>
          <w:spacing w:val="2"/>
          <w:shd w:val="clear" w:color="auto" w:fill="FFFFFF"/>
        </w:rPr>
      </w:pPr>
      <w:r w:rsidRPr="009433A4">
        <w:rPr>
          <w:rFonts w:ascii="Segoe UI Light" w:hAnsi="Segoe UI Light"/>
        </w:rPr>
        <w:t xml:space="preserve">Согласно </w:t>
      </w:r>
      <w:r w:rsidR="00DA3ED4" w:rsidRPr="009433A4">
        <w:rPr>
          <w:rFonts w:ascii="Segoe UI Light" w:hAnsi="Segoe UI Light"/>
        </w:rPr>
        <w:t>«</w:t>
      </w:r>
      <w:r w:rsidR="009708D7" w:rsidRPr="009433A4">
        <w:rPr>
          <w:rFonts w:ascii="Segoe UI Light" w:hAnsi="Segoe UI Light"/>
        </w:rPr>
        <w:t>Схем</w:t>
      </w:r>
      <w:r w:rsidR="00C766A1" w:rsidRPr="009433A4">
        <w:rPr>
          <w:rFonts w:ascii="Segoe UI Light" w:hAnsi="Segoe UI Light"/>
        </w:rPr>
        <w:t>е</w:t>
      </w:r>
      <w:r w:rsidR="009708D7" w:rsidRPr="009433A4">
        <w:rPr>
          <w:rFonts w:ascii="Segoe UI Light" w:hAnsi="Segoe UI Light"/>
        </w:rPr>
        <w:t xml:space="preserve"> территориального планирования </w:t>
      </w:r>
      <w:r w:rsidR="008B1671" w:rsidRPr="009433A4">
        <w:rPr>
          <w:rFonts w:ascii="Segoe UI Light" w:hAnsi="Segoe UI Light"/>
        </w:rPr>
        <w:t xml:space="preserve">(корректировка) </w:t>
      </w:r>
      <w:r w:rsidR="009708D7" w:rsidRPr="009433A4">
        <w:rPr>
          <w:rFonts w:ascii="Segoe UI Light" w:hAnsi="Segoe UI Light"/>
        </w:rPr>
        <w:t>Сосновского муниципального района Челябинской области</w:t>
      </w:r>
      <w:r w:rsidR="00DA3ED4" w:rsidRPr="009433A4">
        <w:rPr>
          <w:rFonts w:ascii="Segoe UI Light" w:hAnsi="Segoe UI Light"/>
        </w:rPr>
        <w:t>»</w:t>
      </w:r>
      <w:r w:rsidR="00461588" w:rsidRPr="009433A4">
        <w:rPr>
          <w:rFonts w:ascii="Segoe UI Light" w:hAnsi="Segoe UI Light"/>
        </w:rPr>
        <w:t>, утвержденной решением Собрания депутатов Сосновского муниципального района от 16.03.2016 №</w:t>
      </w:r>
      <w:r w:rsidR="008B6915" w:rsidRPr="009433A4">
        <w:rPr>
          <w:rFonts w:ascii="Segoe UI Light" w:hAnsi="Segoe UI Light"/>
        </w:rPr>
        <w:t> </w:t>
      </w:r>
      <w:r w:rsidR="00461588" w:rsidRPr="009433A4">
        <w:rPr>
          <w:rFonts w:ascii="Segoe UI Light" w:hAnsi="Segoe UI Light"/>
        </w:rPr>
        <w:t xml:space="preserve">100, </w:t>
      </w:r>
      <w:r w:rsidR="00804DDF" w:rsidRPr="009433A4">
        <w:rPr>
          <w:rFonts w:ascii="Segoe UI Light" w:hAnsi="Segoe UI Light" w:cs="Arial"/>
          <w:spacing w:val="2"/>
          <w:shd w:val="clear" w:color="auto" w:fill="FFFFFF"/>
        </w:rPr>
        <w:t>планируемых для размещения на территории поселения, входящего в состав муниципального района, объектов местного значения муниципального района, установлены следующие объекты</w:t>
      </w:r>
      <w:r w:rsidR="00355AD7" w:rsidRPr="009433A4">
        <w:rPr>
          <w:rFonts w:ascii="Segoe UI Light" w:hAnsi="Segoe UI Light" w:cs="Arial"/>
          <w:spacing w:val="2"/>
          <w:shd w:val="clear" w:color="auto" w:fill="FFFFFF"/>
        </w:rPr>
        <w:t>:</w:t>
      </w:r>
    </w:p>
    <w:p w:rsidR="004E2D5D" w:rsidRPr="009433A4" w:rsidRDefault="008A718C" w:rsidP="007C43E3">
      <w:pPr>
        <w:spacing w:after="0"/>
        <w:jc w:val="right"/>
        <w:rPr>
          <w:rFonts w:ascii="Segoe UI Light" w:hAnsi="Segoe UI Light" w:cs="Arial"/>
          <w:spacing w:val="2"/>
          <w:sz w:val="16"/>
          <w:szCs w:val="16"/>
          <w:shd w:val="clear" w:color="auto" w:fill="FFFFFF"/>
        </w:rPr>
      </w:pPr>
      <w:r w:rsidRPr="009433A4">
        <w:rPr>
          <w:rFonts w:ascii="Segoe UI Light" w:hAnsi="Segoe UI Light"/>
          <w:spacing w:val="-2"/>
          <w:sz w:val="16"/>
          <w:szCs w:val="16"/>
        </w:rPr>
        <w:t>т</w:t>
      </w:r>
      <w:r w:rsidR="004E2D5D" w:rsidRPr="009433A4">
        <w:rPr>
          <w:rFonts w:ascii="Segoe UI Light" w:hAnsi="Segoe UI Light"/>
          <w:spacing w:val="-2"/>
          <w:sz w:val="16"/>
          <w:szCs w:val="16"/>
        </w:rPr>
        <w:t>аблица</w:t>
      </w:r>
      <w:r w:rsidR="00B804B4" w:rsidRPr="009433A4">
        <w:rPr>
          <w:rFonts w:ascii="Segoe UI Light" w:hAnsi="Segoe UI Light"/>
          <w:spacing w:val="-2"/>
          <w:sz w:val="16"/>
          <w:szCs w:val="16"/>
        </w:rPr>
        <w:t xml:space="preserve"> 28</w:t>
      </w:r>
    </w:p>
    <w:tbl>
      <w:tblPr>
        <w:tblStyle w:val="ae"/>
        <w:tblW w:w="10173" w:type="dxa"/>
        <w:tblLayout w:type="fixed"/>
        <w:tblLook w:val="04A0" w:firstRow="1" w:lastRow="0" w:firstColumn="1" w:lastColumn="0" w:noHBand="0" w:noVBand="1"/>
      </w:tblPr>
      <w:tblGrid>
        <w:gridCol w:w="392"/>
        <w:gridCol w:w="1843"/>
        <w:gridCol w:w="1559"/>
        <w:gridCol w:w="1559"/>
        <w:gridCol w:w="851"/>
        <w:gridCol w:w="992"/>
        <w:gridCol w:w="1701"/>
        <w:gridCol w:w="1276"/>
      </w:tblGrid>
      <w:tr w:rsidR="006D03B9" w:rsidRPr="009433A4" w:rsidTr="00192544">
        <w:trPr>
          <w:cnfStyle w:val="100000000000" w:firstRow="1" w:lastRow="0" w:firstColumn="0" w:lastColumn="0" w:oddVBand="0" w:evenVBand="0" w:oddHBand="0" w:evenHBand="0" w:firstRowFirstColumn="0" w:firstRowLastColumn="0" w:lastRowFirstColumn="0" w:lastRowLastColumn="0"/>
          <w:trHeight w:val="331"/>
          <w:tblHeader/>
        </w:trPr>
        <w:tc>
          <w:tcPr>
            <w:cnfStyle w:val="001000000000" w:firstRow="0" w:lastRow="0" w:firstColumn="1" w:lastColumn="0" w:oddVBand="0" w:evenVBand="0" w:oddHBand="0" w:evenHBand="0" w:firstRowFirstColumn="0" w:firstRowLastColumn="0" w:lastRowFirstColumn="0" w:lastRowLastColumn="0"/>
            <w:tcW w:w="392" w:type="dxa"/>
            <w:vMerge w:val="restart"/>
            <w:vAlign w:val="center"/>
          </w:tcPr>
          <w:p w:rsidR="003C394F" w:rsidRPr="009433A4" w:rsidRDefault="003C394F" w:rsidP="007C43E3">
            <w:pPr>
              <w:spacing w:line="276" w:lineRule="auto"/>
              <w:ind w:left="-142" w:firstLine="142"/>
              <w:jc w:val="center"/>
              <w:rPr>
                <w:rFonts w:ascii="Segoe UI Light" w:hAnsi="Segoe UI Light" w:cs="Segoe UI"/>
                <w:spacing w:val="2"/>
                <w:szCs w:val="16"/>
                <w:shd w:val="clear" w:color="auto" w:fill="FFFFFF"/>
              </w:rPr>
            </w:pPr>
            <w:r w:rsidRPr="009433A4">
              <w:rPr>
                <w:rFonts w:ascii="Segoe UI Light" w:hAnsi="Segoe UI Light" w:cs="Segoe UI"/>
                <w:spacing w:val="2"/>
                <w:szCs w:val="16"/>
                <w:shd w:val="clear" w:color="auto" w:fill="FFFFFF"/>
              </w:rPr>
              <w:t>№</w:t>
            </w:r>
          </w:p>
        </w:tc>
        <w:tc>
          <w:tcPr>
            <w:tcW w:w="1843" w:type="dxa"/>
            <w:vMerge w:val="restart"/>
            <w:vAlign w:val="center"/>
          </w:tcPr>
          <w:p w:rsidR="003C394F" w:rsidRPr="009433A4" w:rsidRDefault="003C394F" w:rsidP="007C43E3">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w:szCs w:val="16"/>
              </w:rPr>
            </w:pPr>
            <w:r w:rsidRPr="009433A4">
              <w:rPr>
                <w:rFonts w:ascii="Segoe UI Light" w:hAnsi="Segoe UI Light" w:cs="Segoe UI"/>
                <w:szCs w:val="16"/>
              </w:rPr>
              <w:t>Наименование объекта</w:t>
            </w:r>
          </w:p>
        </w:tc>
        <w:tc>
          <w:tcPr>
            <w:tcW w:w="1559" w:type="dxa"/>
            <w:vMerge w:val="restart"/>
            <w:vAlign w:val="center"/>
          </w:tcPr>
          <w:p w:rsidR="003C394F" w:rsidRPr="009433A4" w:rsidRDefault="003C394F" w:rsidP="007C43E3">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w:szCs w:val="16"/>
              </w:rPr>
            </w:pPr>
            <w:r w:rsidRPr="009433A4">
              <w:rPr>
                <w:rFonts w:ascii="Segoe UI Light" w:hAnsi="Segoe UI Light" w:cs="Segoe UI"/>
                <w:szCs w:val="16"/>
              </w:rPr>
              <w:t>Вид  объекта</w:t>
            </w:r>
          </w:p>
        </w:tc>
        <w:tc>
          <w:tcPr>
            <w:tcW w:w="1559" w:type="dxa"/>
            <w:vMerge w:val="restart"/>
            <w:vAlign w:val="center"/>
          </w:tcPr>
          <w:p w:rsidR="003C394F" w:rsidRPr="009433A4" w:rsidRDefault="003C394F" w:rsidP="007C43E3">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w:szCs w:val="16"/>
              </w:rPr>
            </w:pPr>
            <w:r w:rsidRPr="009433A4">
              <w:rPr>
                <w:rFonts w:ascii="Segoe UI Light" w:hAnsi="Segoe UI Light" w:cs="Segoe UI"/>
                <w:szCs w:val="16"/>
              </w:rPr>
              <w:t>Назначение объекта</w:t>
            </w:r>
          </w:p>
        </w:tc>
        <w:tc>
          <w:tcPr>
            <w:tcW w:w="1843" w:type="dxa"/>
            <w:gridSpan w:val="2"/>
            <w:vAlign w:val="center"/>
          </w:tcPr>
          <w:p w:rsidR="003C394F" w:rsidRPr="009433A4" w:rsidRDefault="003C394F" w:rsidP="007C43E3">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w:b/>
                <w:szCs w:val="16"/>
                <w:highlight w:val="yellow"/>
              </w:rPr>
            </w:pPr>
            <w:r w:rsidRPr="009433A4">
              <w:rPr>
                <w:rFonts w:ascii="Segoe UI Light" w:hAnsi="Segoe UI Light" w:cs="Segoe UI"/>
                <w:szCs w:val="16"/>
              </w:rPr>
              <w:t>Характеристика объекта</w:t>
            </w:r>
          </w:p>
        </w:tc>
        <w:tc>
          <w:tcPr>
            <w:tcW w:w="1701" w:type="dxa"/>
            <w:vMerge w:val="restart"/>
            <w:vAlign w:val="center"/>
          </w:tcPr>
          <w:p w:rsidR="003C394F" w:rsidRPr="009433A4" w:rsidRDefault="003C394F" w:rsidP="007C43E3">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w:szCs w:val="16"/>
              </w:rPr>
            </w:pPr>
            <w:r w:rsidRPr="009433A4">
              <w:rPr>
                <w:rFonts w:ascii="Segoe UI Light" w:hAnsi="Segoe UI Light" w:cs="Segoe UI"/>
                <w:szCs w:val="16"/>
              </w:rPr>
              <w:t>Местоположение объекта (населенный пункт, функциональная зона)</w:t>
            </w:r>
          </w:p>
        </w:tc>
        <w:tc>
          <w:tcPr>
            <w:tcW w:w="1276" w:type="dxa"/>
            <w:vMerge w:val="restart"/>
            <w:vAlign w:val="center"/>
          </w:tcPr>
          <w:p w:rsidR="003C394F" w:rsidRPr="009433A4" w:rsidRDefault="003C394F" w:rsidP="007C43E3">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w:szCs w:val="16"/>
              </w:rPr>
            </w:pPr>
            <w:r w:rsidRPr="009433A4">
              <w:rPr>
                <w:rFonts w:ascii="Segoe UI Light" w:hAnsi="Segoe UI Light" w:cs="Segoe UI"/>
                <w:szCs w:val="16"/>
              </w:rPr>
              <w:t>Вид зоны с особыми условиями</w:t>
            </w:r>
            <w:r w:rsidR="00923D37" w:rsidRPr="009433A4">
              <w:rPr>
                <w:rFonts w:ascii="Segoe UI Light" w:hAnsi="Segoe UI Light" w:cs="Segoe UI"/>
                <w:szCs w:val="16"/>
              </w:rPr>
              <w:t>/</w:t>
            </w:r>
            <w:r w:rsidRPr="009433A4">
              <w:rPr>
                <w:rFonts w:ascii="Segoe UI Light" w:hAnsi="Segoe UI Light" w:cs="Segoe UI"/>
                <w:szCs w:val="16"/>
              </w:rPr>
              <w:t>колич</w:t>
            </w:r>
            <w:r w:rsidR="00B457BF" w:rsidRPr="009433A4">
              <w:rPr>
                <w:rFonts w:ascii="Segoe UI Light" w:hAnsi="Segoe UI Light" w:cs="Segoe UI"/>
                <w:szCs w:val="16"/>
              </w:rPr>
              <w:t xml:space="preserve">. </w:t>
            </w:r>
            <w:r w:rsidRPr="009433A4">
              <w:rPr>
                <w:rFonts w:ascii="Segoe UI Light" w:hAnsi="Segoe UI Light" w:cs="Segoe UI"/>
                <w:szCs w:val="16"/>
              </w:rPr>
              <w:t>показатель</w:t>
            </w:r>
          </w:p>
        </w:tc>
      </w:tr>
      <w:tr w:rsidR="006D03B9" w:rsidRPr="009433A4" w:rsidTr="00192544">
        <w:trPr>
          <w:cnfStyle w:val="100000000000" w:firstRow="1" w:lastRow="0" w:firstColumn="0" w:lastColumn="0" w:oddVBand="0" w:evenVBand="0" w:oddHBand="0" w:evenHBand="0" w:firstRowFirstColumn="0" w:firstRowLastColumn="0" w:lastRowFirstColumn="0" w:lastRowLastColumn="0"/>
          <w:trHeight w:val="527"/>
          <w:tblHeader/>
        </w:trPr>
        <w:tc>
          <w:tcPr>
            <w:cnfStyle w:val="001000000000" w:firstRow="0" w:lastRow="0" w:firstColumn="1" w:lastColumn="0" w:oddVBand="0" w:evenVBand="0" w:oddHBand="0" w:evenHBand="0" w:firstRowFirstColumn="0" w:firstRowLastColumn="0" w:lastRowFirstColumn="0" w:lastRowLastColumn="0"/>
            <w:tcW w:w="392" w:type="dxa"/>
            <w:vMerge/>
          </w:tcPr>
          <w:p w:rsidR="003C394F" w:rsidRPr="009433A4" w:rsidRDefault="003C394F" w:rsidP="007C43E3">
            <w:pPr>
              <w:spacing w:line="276" w:lineRule="auto"/>
              <w:ind w:left="-142" w:firstLine="142"/>
              <w:jc w:val="both"/>
              <w:rPr>
                <w:rFonts w:ascii="Segoe UI Light" w:hAnsi="Segoe UI Light" w:cs="Segoe UI"/>
                <w:spacing w:val="2"/>
                <w:shd w:val="clear" w:color="auto" w:fill="FFFFFF"/>
              </w:rPr>
            </w:pPr>
          </w:p>
        </w:tc>
        <w:tc>
          <w:tcPr>
            <w:tcW w:w="1843" w:type="dxa"/>
            <w:vMerge/>
          </w:tcPr>
          <w:p w:rsidR="003C394F" w:rsidRPr="009433A4" w:rsidRDefault="003C394F" w:rsidP="007C43E3">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hd w:val="clear" w:color="auto" w:fill="FFFFFF"/>
              </w:rPr>
            </w:pPr>
          </w:p>
        </w:tc>
        <w:tc>
          <w:tcPr>
            <w:tcW w:w="1559" w:type="dxa"/>
            <w:vMerge/>
          </w:tcPr>
          <w:p w:rsidR="003C394F" w:rsidRPr="009433A4" w:rsidRDefault="003C394F" w:rsidP="007C43E3">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hd w:val="clear" w:color="auto" w:fill="FFFFFF"/>
              </w:rPr>
            </w:pPr>
          </w:p>
        </w:tc>
        <w:tc>
          <w:tcPr>
            <w:tcW w:w="1559" w:type="dxa"/>
            <w:vMerge/>
          </w:tcPr>
          <w:p w:rsidR="003C394F" w:rsidRPr="009433A4" w:rsidRDefault="003C394F" w:rsidP="007C43E3">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hd w:val="clear" w:color="auto" w:fill="FFFFFF"/>
              </w:rPr>
            </w:pPr>
          </w:p>
        </w:tc>
        <w:tc>
          <w:tcPr>
            <w:tcW w:w="851" w:type="dxa"/>
            <w:vAlign w:val="center"/>
          </w:tcPr>
          <w:p w:rsidR="003C394F" w:rsidRPr="009433A4" w:rsidRDefault="003C394F" w:rsidP="007C43E3">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w:b/>
                <w:szCs w:val="16"/>
                <w:highlight w:val="yellow"/>
              </w:rPr>
            </w:pPr>
            <w:r w:rsidRPr="009433A4">
              <w:rPr>
                <w:rFonts w:ascii="Segoe UI Light" w:hAnsi="Segoe UI Light" w:cs="Segoe UI"/>
                <w:szCs w:val="16"/>
              </w:rPr>
              <w:t>ед</w:t>
            </w:r>
            <w:r w:rsidR="00476922" w:rsidRPr="009433A4">
              <w:rPr>
                <w:rFonts w:ascii="Segoe UI Light" w:hAnsi="Segoe UI Light" w:cs="Segoe UI"/>
                <w:szCs w:val="16"/>
              </w:rPr>
              <w:t>.</w:t>
            </w:r>
            <w:r w:rsidRPr="009433A4">
              <w:rPr>
                <w:rFonts w:ascii="Segoe UI Light" w:hAnsi="Segoe UI Light" w:cs="Segoe UI"/>
                <w:szCs w:val="16"/>
              </w:rPr>
              <w:t xml:space="preserve"> изм</w:t>
            </w:r>
            <w:r w:rsidR="00476922" w:rsidRPr="009433A4">
              <w:rPr>
                <w:rFonts w:ascii="Segoe UI Light" w:hAnsi="Segoe UI Light" w:cs="Segoe UI"/>
                <w:szCs w:val="16"/>
              </w:rPr>
              <w:t>.</w:t>
            </w:r>
          </w:p>
        </w:tc>
        <w:tc>
          <w:tcPr>
            <w:tcW w:w="992" w:type="dxa"/>
            <w:vAlign w:val="center"/>
          </w:tcPr>
          <w:p w:rsidR="003C394F" w:rsidRPr="009433A4" w:rsidRDefault="00B457BF" w:rsidP="007C43E3">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w:b/>
                <w:bCs/>
                <w:szCs w:val="16"/>
              </w:rPr>
            </w:pPr>
            <w:r w:rsidRPr="009433A4">
              <w:rPr>
                <w:rFonts w:ascii="Segoe UI Light" w:hAnsi="Segoe UI Light" w:cs="Segoe UI"/>
                <w:szCs w:val="16"/>
              </w:rPr>
              <w:t>к</w:t>
            </w:r>
            <w:r w:rsidR="003C394F" w:rsidRPr="009433A4">
              <w:rPr>
                <w:rFonts w:ascii="Segoe UI Light" w:hAnsi="Segoe UI Light" w:cs="Segoe UI"/>
                <w:szCs w:val="16"/>
              </w:rPr>
              <w:t>олич</w:t>
            </w:r>
            <w:r w:rsidRPr="009433A4">
              <w:rPr>
                <w:rFonts w:ascii="Segoe UI Light" w:hAnsi="Segoe UI Light" w:cs="Segoe UI"/>
                <w:szCs w:val="16"/>
              </w:rPr>
              <w:t>. п</w:t>
            </w:r>
            <w:r w:rsidR="003C394F" w:rsidRPr="009433A4">
              <w:rPr>
                <w:rFonts w:ascii="Segoe UI Light" w:hAnsi="Segoe UI Light" w:cs="Segoe UI"/>
                <w:szCs w:val="16"/>
              </w:rPr>
              <w:t>оказатель</w:t>
            </w:r>
          </w:p>
        </w:tc>
        <w:tc>
          <w:tcPr>
            <w:tcW w:w="1701" w:type="dxa"/>
            <w:vMerge/>
          </w:tcPr>
          <w:p w:rsidR="003C394F" w:rsidRPr="009433A4" w:rsidRDefault="003C394F" w:rsidP="007C43E3">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hd w:val="clear" w:color="auto" w:fill="FFFFFF"/>
              </w:rPr>
            </w:pPr>
          </w:p>
        </w:tc>
        <w:tc>
          <w:tcPr>
            <w:tcW w:w="1276" w:type="dxa"/>
            <w:vMerge/>
          </w:tcPr>
          <w:p w:rsidR="003C394F" w:rsidRPr="009433A4" w:rsidRDefault="003C394F" w:rsidP="007C43E3">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hd w:val="clear" w:color="auto" w:fill="FFFFFF"/>
              </w:rPr>
            </w:pPr>
          </w:p>
        </w:tc>
      </w:tr>
      <w:tr w:rsidR="006D03B9" w:rsidRPr="009433A4" w:rsidTr="003B13F4">
        <w:trPr>
          <w:trHeight w:val="20"/>
        </w:trPr>
        <w:tc>
          <w:tcPr>
            <w:cnfStyle w:val="001000000000" w:firstRow="0" w:lastRow="0" w:firstColumn="1" w:lastColumn="0" w:oddVBand="0" w:evenVBand="0" w:oddHBand="0" w:evenHBand="0" w:firstRowFirstColumn="0" w:firstRowLastColumn="0" w:lastRowFirstColumn="0" w:lastRowLastColumn="0"/>
            <w:tcW w:w="10173" w:type="dxa"/>
            <w:gridSpan w:val="8"/>
            <w:vAlign w:val="center"/>
          </w:tcPr>
          <w:p w:rsidR="00257DE4" w:rsidRPr="009433A4" w:rsidRDefault="00257DE4" w:rsidP="007C43E3">
            <w:pPr>
              <w:spacing w:line="276" w:lineRule="auto"/>
              <w:jc w:val="center"/>
              <w:rPr>
                <w:rFonts w:ascii="Segoe UI Light" w:hAnsi="Segoe UI Light"/>
                <w:szCs w:val="16"/>
              </w:rPr>
            </w:pPr>
            <w:r w:rsidRPr="009433A4">
              <w:rPr>
                <w:rFonts w:ascii="Segoe UI Light" w:hAnsi="Segoe UI Light"/>
                <w:szCs w:val="16"/>
              </w:rPr>
              <w:t>Объекты электр</w:t>
            </w:r>
            <w:proofErr w:type="gramStart"/>
            <w:r w:rsidRPr="009433A4">
              <w:rPr>
                <w:rFonts w:ascii="Segoe UI Light" w:hAnsi="Segoe UI Light"/>
                <w:szCs w:val="16"/>
              </w:rPr>
              <w:t>о-</w:t>
            </w:r>
            <w:proofErr w:type="gramEnd"/>
            <w:r w:rsidRPr="009433A4">
              <w:rPr>
                <w:rFonts w:ascii="Segoe UI Light" w:hAnsi="Segoe UI Light"/>
                <w:szCs w:val="16"/>
              </w:rPr>
              <w:t xml:space="preserve"> газо- и водоснабжения населения, водоотведение</w:t>
            </w:r>
          </w:p>
        </w:tc>
      </w:tr>
      <w:tr w:rsidR="006D03B9" w:rsidRPr="009433A4" w:rsidTr="00F21277">
        <w:tc>
          <w:tcPr>
            <w:cnfStyle w:val="001000000000" w:firstRow="0" w:lastRow="0" w:firstColumn="1" w:lastColumn="0" w:oddVBand="0" w:evenVBand="0" w:oddHBand="0" w:evenHBand="0" w:firstRowFirstColumn="0" w:firstRowLastColumn="0" w:lastRowFirstColumn="0" w:lastRowLastColumn="0"/>
            <w:tcW w:w="392" w:type="dxa"/>
          </w:tcPr>
          <w:p w:rsidR="001249DB" w:rsidRPr="009433A4" w:rsidRDefault="000204BC" w:rsidP="007C43E3">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1</w:t>
            </w:r>
          </w:p>
        </w:tc>
        <w:tc>
          <w:tcPr>
            <w:tcW w:w="1843"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 xml:space="preserve">ПС «Шагол» </w:t>
            </w:r>
            <w:r w:rsidR="00845FE3" w:rsidRPr="009433A4">
              <w:t xml:space="preserve">500 кВ </w:t>
            </w:r>
            <w:r w:rsidRPr="009433A4">
              <w:t>(реконструкция)</w:t>
            </w:r>
          </w:p>
        </w:tc>
        <w:tc>
          <w:tcPr>
            <w:tcW w:w="1559"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имеющий точечный вид локализации</w:t>
            </w:r>
          </w:p>
        </w:tc>
        <w:tc>
          <w:tcPr>
            <w:tcW w:w="1559"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электрическая подстанция</w:t>
            </w:r>
          </w:p>
        </w:tc>
        <w:tc>
          <w:tcPr>
            <w:tcW w:w="851"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кВ</w:t>
            </w:r>
          </w:p>
        </w:tc>
        <w:tc>
          <w:tcPr>
            <w:tcW w:w="992" w:type="dxa"/>
          </w:tcPr>
          <w:p w:rsidR="001249DB" w:rsidRPr="009433A4" w:rsidRDefault="001249DB" w:rsidP="007C43E3">
            <w:pPr>
              <w:spacing w:line="276" w:lineRule="auto"/>
              <w:ind w:right="-108" w:hanging="108"/>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500/220/110</w:t>
            </w:r>
          </w:p>
        </w:tc>
        <w:tc>
          <w:tcPr>
            <w:tcW w:w="1701"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юго-восточная часть поселения</w:t>
            </w:r>
          </w:p>
        </w:tc>
        <w:tc>
          <w:tcPr>
            <w:tcW w:w="1276" w:type="dxa"/>
          </w:tcPr>
          <w:p w:rsidR="001249DB" w:rsidRPr="009433A4" w:rsidRDefault="00DF03DA"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192544">
        <w:tc>
          <w:tcPr>
            <w:cnfStyle w:val="001000000000" w:firstRow="0" w:lastRow="0" w:firstColumn="1" w:lastColumn="0" w:oddVBand="0" w:evenVBand="0" w:oddHBand="0" w:evenHBand="0" w:firstRowFirstColumn="0" w:firstRowLastColumn="0" w:lastRowFirstColumn="0" w:lastRowLastColumn="0"/>
            <w:tcW w:w="392" w:type="dxa"/>
          </w:tcPr>
          <w:p w:rsidR="001249DB" w:rsidRPr="009433A4" w:rsidRDefault="000204BC" w:rsidP="007C43E3">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2</w:t>
            </w:r>
          </w:p>
        </w:tc>
        <w:tc>
          <w:tcPr>
            <w:tcW w:w="1843"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ЛЭП 500 кВ</w:t>
            </w:r>
            <w:r w:rsidR="00080C6C" w:rsidRPr="009433A4">
              <w:t xml:space="preserve">                </w:t>
            </w:r>
            <w:r w:rsidRPr="009433A4">
              <w:t xml:space="preserve"> (на АЭС)</w:t>
            </w:r>
          </w:p>
        </w:tc>
        <w:tc>
          <w:tcPr>
            <w:tcW w:w="1559"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имеющий линейный вид локализации</w:t>
            </w:r>
          </w:p>
        </w:tc>
        <w:tc>
          <w:tcPr>
            <w:tcW w:w="1559"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линия электропередачи</w:t>
            </w:r>
          </w:p>
        </w:tc>
        <w:tc>
          <w:tcPr>
            <w:tcW w:w="851"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кВ</w:t>
            </w:r>
          </w:p>
        </w:tc>
        <w:tc>
          <w:tcPr>
            <w:tcW w:w="992"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500</w:t>
            </w:r>
          </w:p>
        </w:tc>
        <w:tc>
          <w:tcPr>
            <w:tcW w:w="1701"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западная часть поселения</w:t>
            </w:r>
          </w:p>
        </w:tc>
        <w:tc>
          <w:tcPr>
            <w:tcW w:w="1276"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192544">
        <w:tc>
          <w:tcPr>
            <w:cnfStyle w:val="001000000000" w:firstRow="0" w:lastRow="0" w:firstColumn="1" w:lastColumn="0" w:oddVBand="0" w:evenVBand="0" w:oddHBand="0" w:evenHBand="0" w:firstRowFirstColumn="0" w:firstRowLastColumn="0" w:lastRowFirstColumn="0" w:lastRowLastColumn="0"/>
            <w:tcW w:w="392" w:type="dxa"/>
          </w:tcPr>
          <w:p w:rsidR="001249DB" w:rsidRPr="009433A4" w:rsidRDefault="000204BC" w:rsidP="007C43E3">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3</w:t>
            </w:r>
          </w:p>
        </w:tc>
        <w:tc>
          <w:tcPr>
            <w:tcW w:w="1843"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ЛЭП 220 кВ               (на ПС «Кыштым»)</w:t>
            </w:r>
          </w:p>
        </w:tc>
        <w:tc>
          <w:tcPr>
            <w:tcW w:w="1559"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имеющий линейный вид локализации</w:t>
            </w:r>
          </w:p>
        </w:tc>
        <w:tc>
          <w:tcPr>
            <w:tcW w:w="1559"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линия электропередач</w:t>
            </w:r>
          </w:p>
        </w:tc>
        <w:tc>
          <w:tcPr>
            <w:tcW w:w="851"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кВ</w:t>
            </w:r>
          </w:p>
        </w:tc>
        <w:tc>
          <w:tcPr>
            <w:tcW w:w="992"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220</w:t>
            </w:r>
          </w:p>
        </w:tc>
        <w:tc>
          <w:tcPr>
            <w:tcW w:w="1701"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северо-восточная часть поселения</w:t>
            </w:r>
          </w:p>
        </w:tc>
        <w:tc>
          <w:tcPr>
            <w:tcW w:w="1276"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F21277">
        <w:tc>
          <w:tcPr>
            <w:cnfStyle w:val="001000000000" w:firstRow="0" w:lastRow="0" w:firstColumn="1" w:lastColumn="0" w:oddVBand="0" w:evenVBand="0" w:oddHBand="0" w:evenHBand="0" w:firstRowFirstColumn="0" w:firstRowLastColumn="0" w:lastRowFirstColumn="0" w:lastRowLastColumn="0"/>
            <w:tcW w:w="392" w:type="dxa"/>
          </w:tcPr>
          <w:p w:rsidR="00DF03DA" w:rsidRPr="009433A4" w:rsidRDefault="000204BC" w:rsidP="007C43E3">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4</w:t>
            </w:r>
          </w:p>
        </w:tc>
        <w:tc>
          <w:tcPr>
            <w:tcW w:w="1843" w:type="dxa"/>
          </w:tcPr>
          <w:p w:rsidR="00DF03DA" w:rsidRPr="009433A4" w:rsidRDefault="00DF03DA"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ЛЭП 500 кВ               (на ПС «Златоуст»)</w:t>
            </w:r>
            <w:r w:rsidR="008E4658" w:rsidRPr="009433A4">
              <w:t xml:space="preserve"> </w:t>
            </w:r>
            <w:r w:rsidRPr="009433A4">
              <w:t>(реконструкция)</w:t>
            </w:r>
          </w:p>
        </w:tc>
        <w:tc>
          <w:tcPr>
            <w:tcW w:w="1559" w:type="dxa"/>
          </w:tcPr>
          <w:p w:rsidR="00DF03DA" w:rsidRPr="009433A4" w:rsidRDefault="00DF03DA"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имеющий линейный вид локализации</w:t>
            </w:r>
          </w:p>
        </w:tc>
        <w:tc>
          <w:tcPr>
            <w:tcW w:w="1559" w:type="dxa"/>
          </w:tcPr>
          <w:p w:rsidR="00DF03DA" w:rsidRPr="009433A4" w:rsidRDefault="00DF03DA"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линия электропередачи</w:t>
            </w:r>
          </w:p>
        </w:tc>
        <w:tc>
          <w:tcPr>
            <w:tcW w:w="851" w:type="dxa"/>
          </w:tcPr>
          <w:p w:rsidR="00DF03DA" w:rsidRPr="009433A4" w:rsidRDefault="00DF03DA"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кВ</w:t>
            </w:r>
          </w:p>
        </w:tc>
        <w:tc>
          <w:tcPr>
            <w:tcW w:w="992" w:type="dxa"/>
          </w:tcPr>
          <w:p w:rsidR="00DF03DA" w:rsidRPr="009433A4" w:rsidRDefault="00DF03DA" w:rsidP="007C43E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500</w:t>
            </w:r>
          </w:p>
        </w:tc>
        <w:tc>
          <w:tcPr>
            <w:tcW w:w="1701" w:type="dxa"/>
          </w:tcPr>
          <w:p w:rsidR="00DF03DA" w:rsidRPr="009433A4" w:rsidRDefault="00DF03DA"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южная часть поселения</w:t>
            </w:r>
          </w:p>
        </w:tc>
        <w:tc>
          <w:tcPr>
            <w:tcW w:w="1276" w:type="dxa"/>
          </w:tcPr>
          <w:p w:rsidR="00DF03DA" w:rsidRPr="009433A4" w:rsidRDefault="00DF03DA"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F21277">
        <w:tc>
          <w:tcPr>
            <w:cnfStyle w:val="001000000000" w:firstRow="0" w:lastRow="0" w:firstColumn="1" w:lastColumn="0" w:oddVBand="0" w:evenVBand="0" w:oddHBand="0" w:evenHBand="0" w:firstRowFirstColumn="0" w:firstRowLastColumn="0" w:lastRowFirstColumn="0" w:lastRowLastColumn="0"/>
            <w:tcW w:w="392" w:type="dxa"/>
          </w:tcPr>
          <w:p w:rsidR="00DF03DA" w:rsidRPr="009433A4" w:rsidRDefault="000204BC" w:rsidP="007C43E3">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5</w:t>
            </w:r>
          </w:p>
        </w:tc>
        <w:tc>
          <w:tcPr>
            <w:tcW w:w="1843" w:type="dxa"/>
          </w:tcPr>
          <w:p w:rsidR="00DF03DA" w:rsidRPr="009433A4" w:rsidRDefault="00DF03DA"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ЛЭП 500 кВ                  (на Свердловэнерго) (реконструкция)</w:t>
            </w:r>
          </w:p>
        </w:tc>
        <w:tc>
          <w:tcPr>
            <w:tcW w:w="1559" w:type="dxa"/>
          </w:tcPr>
          <w:p w:rsidR="00DF03DA" w:rsidRPr="009433A4" w:rsidRDefault="00DF03DA"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имеющий линейный вид локализации</w:t>
            </w:r>
          </w:p>
        </w:tc>
        <w:tc>
          <w:tcPr>
            <w:tcW w:w="1559" w:type="dxa"/>
          </w:tcPr>
          <w:p w:rsidR="00DF03DA" w:rsidRPr="009433A4" w:rsidRDefault="00DF03DA"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линия электропередачи</w:t>
            </w:r>
          </w:p>
        </w:tc>
        <w:tc>
          <w:tcPr>
            <w:tcW w:w="851" w:type="dxa"/>
          </w:tcPr>
          <w:p w:rsidR="00DF03DA" w:rsidRPr="009433A4" w:rsidRDefault="00DF03DA"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кВ</w:t>
            </w:r>
          </w:p>
        </w:tc>
        <w:tc>
          <w:tcPr>
            <w:tcW w:w="992" w:type="dxa"/>
          </w:tcPr>
          <w:p w:rsidR="00DF03DA" w:rsidRPr="009433A4" w:rsidRDefault="00DF03DA" w:rsidP="007C43E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500</w:t>
            </w:r>
          </w:p>
        </w:tc>
        <w:tc>
          <w:tcPr>
            <w:tcW w:w="1701" w:type="dxa"/>
          </w:tcPr>
          <w:p w:rsidR="00DF03DA" w:rsidRPr="009433A4" w:rsidRDefault="00DF03DA"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северо-восточная часть поселения</w:t>
            </w:r>
          </w:p>
        </w:tc>
        <w:tc>
          <w:tcPr>
            <w:tcW w:w="1276" w:type="dxa"/>
          </w:tcPr>
          <w:p w:rsidR="00DF03DA" w:rsidRPr="009433A4" w:rsidRDefault="00DF03DA"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F21277">
        <w:tc>
          <w:tcPr>
            <w:cnfStyle w:val="001000000000" w:firstRow="0" w:lastRow="0" w:firstColumn="1" w:lastColumn="0" w:oddVBand="0" w:evenVBand="0" w:oddHBand="0" w:evenHBand="0" w:firstRowFirstColumn="0" w:firstRowLastColumn="0" w:lastRowFirstColumn="0" w:lastRowLastColumn="0"/>
            <w:tcW w:w="392" w:type="dxa"/>
          </w:tcPr>
          <w:p w:rsidR="00080C6C" w:rsidRPr="009433A4" w:rsidRDefault="000204BC" w:rsidP="007C43E3">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6</w:t>
            </w:r>
          </w:p>
        </w:tc>
        <w:tc>
          <w:tcPr>
            <w:tcW w:w="1843" w:type="dxa"/>
          </w:tcPr>
          <w:p w:rsidR="00080C6C" w:rsidRPr="009433A4" w:rsidRDefault="00080C6C"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ЛЭП 500 кВ               (на ПС «Козырево») (реконструкция)</w:t>
            </w:r>
          </w:p>
        </w:tc>
        <w:tc>
          <w:tcPr>
            <w:tcW w:w="1559" w:type="dxa"/>
          </w:tcPr>
          <w:p w:rsidR="00080C6C" w:rsidRPr="009433A4" w:rsidRDefault="00080C6C"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имеющий линейный вид локализации</w:t>
            </w:r>
          </w:p>
        </w:tc>
        <w:tc>
          <w:tcPr>
            <w:tcW w:w="1559" w:type="dxa"/>
          </w:tcPr>
          <w:p w:rsidR="00080C6C" w:rsidRPr="009433A4" w:rsidRDefault="00080C6C"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линия электропередачи</w:t>
            </w:r>
          </w:p>
        </w:tc>
        <w:tc>
          <w:tcPr>
            <w:tcW w:w="851" w:type="dxa"/>
          </w:tcPr>
          <w:p w:rsidR="00080C6C" w:rsidRPr="009433A4" w:rsidRDefault="00080C6C"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кВ</w:t>
            </w:r>
          </w:p>
        </w:tc>
        <w:tc>
          <w:tcPr>
            <w:tcW w:w="992" w:type="dxa"/>
          </w:tcPr>
          <w:p w:rsidR="00080C6C" w:rsidRPr="009433A4" w:rsidRDefault="00080C6C" w:rsidP="007C43E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500</w:t>
            </w:r>
          </w:p>
        </w:tc>
        <w:tc>
          <w:tcPr>
            <w:tcW w:w="1701" w:type="dxa"/>
          </w:tcPr>
          <w:p w:rsidR="00080C6C" w:rsidRPr="009433A4" w:rsidRDefault="00080C6C"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северо-восточная часть поселения</w:t>
            </w:r>
          </w:p>
        </w:tc>
        <w:tc>
          <w:tcPr>
            <w:tcW w:w="1276" w:type="dxa"/>
          </w:tcPr>
          <w:p w:rsidR="00080C6C" w:rsidRPr="009433A4" w:rsidRDefault="00080C6C"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F21277">
        <w:tc>
          <w:tcPr>
            <w:cnfStyle w:val="001000000000" w:firstRow="0" w:lastRow="0" w:firstColumn="1" w:lastColumn="0" w:oddVBand="0" w:evenVBand="0" w:oddHBand="0" w:evenHBand="0" w:firstRowFirstColumn="0" w:firstRowLastColumn="0" w:lastRowFirstColumn="0" w:lastRowLastColumn="0"/>
            <w:tcW w:w="392" w:type="dxa"/>
          </w:tcPr>
          <w:p w:rsidR="00080C6C" w:rsidRPr="009433A4" w:rsidRDefault="000204BC" w:rsidP="007C43E3">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7</w:t>
            </w:r>
          </w:p>
        </w:tc>
        <w:tc>
          <w:tcPr>
            <w:tcW w:w="1843" w:type="dxa"/>
          </w:tcPr>
          <w:p w:rsidR="00080C6C" w:rsidRPr="009433A4" w:rsidRDefault="00080C6C"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ЛЭП 220 кВ               (на ПС «Кунашак») (реконструкция)</w:t>
            </w:r>
          </w:p>
        </w:tc>
        <w:tc>
          <w:tcPr>
            <w:tcW w:w="1559" w:type="dxa"/>
          </w:tcPr>
          <w:p w:rsidR="00080C6C" w:rsidRPr="009433A4" w:rsidRDefault="00080C6C"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имеющий линейный вид локализации</w:t>
            </w:r>
          </w:p>
        </w:tc>
        <w:tc>
          <w:tcPr>
            <w:tcW w:w="1559" w:type="dxa"/>
          </w:tcPr>
          <w:p w:rsidR="00080C6C" w:rsidRPr="009433A4" w:rsidRDefault="00080C6C"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линия электропередачи</w:t>
            </w:r>
          </w:p>
        </w:tc>
        <w:tc>
          <w:tcPr>
            <w:tcW w:w="851" w:type="dxa"/>
          </w:tcPr>
          <w:p w:rsidR="00080C6C" w:rsidRPr="009433A4" w:rsidRDefault="00080C6C"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кВ</w:t>
            </w:r>
          </w:p>
        </w:tc>
        <w:tc>
          <w:tcPr>
            <w:tcW w:w="992" w:type="dxa"/>
          </w:tcPr>
          <w:p w:rsidR="00080C6C" w:rsidRPr="009433A4" w:rsidRDefault="00080C6C" w:rsidP="007C43E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220</w:t>
            </w:r>
          </w:p>
        </w:tc>
        <w:tc>
          <w:tcPr>
            <w:tcW w:w="1701" w:type="dxa"/>
          </w:tcPr>
          <w:p w:rsidR="00080C6C" w:rsidRPr="009433A4" w:rsidRDefault="00080C6C"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северо-восточная часть поселения</w:t>
            </w:r>
          </w:p>
        </w:tc>
        <w:tc>
          <w:tcPr>
            <w:tcW w:w="1276" w:type="dxa"/>
          </w:tcPr>
          <w:p w:rsidR="00080C6C" w:rsidRPr="009433A4" w:rsidRDefault="00080C6C"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F21277">
        <w:tc>
          <w:tcPr>
            <w:cnfStyle w:val="001000000000" w:firstRow="0" w:lastRow="0" w:firstColumn="1" w:lastColumn="0" w:oddVBand="0" w:evenVBand="0" w:oddHBand="0" w:evenHBand="0" w:firstRowFirstColumn="0" w:firstRowLastColumn="0" w:lastRowFirstColumn="0" w:lastRowLastColumn="0"/>
            <w:tcW w:w="392" w:type="dxa"/>
          </w:tcPr>
          <w:p w:rsidR="00080C6C" w:rsidRPr="009433A4" w:rsidRDefault="000204BC" w:rsidP="007C43E3">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8</w:t>
            </w:r>
          </w:p>
        </w:tc>
        <w:tc>
          <w:tcPr>
            <w:tcW w:w="1843" w:type="dxa"/>
          </w:tcPr>
          <w:p w:rsidR="00080C6C" w:rsidRPr="009433A4" w:rsidRDefault="00080C6C"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ЛЭП 110 кВ               (на ПС «</w:t>
            </w:r>
            <w:r w:rsidR="005E27F4" w:rsidRPr="009433A4">
              <w:t>Аргаяш</w:t>
            </w:r>
            <w:r w:rsidRPr="009433A4">
              <w:t>»)</w:t>
            </w:r>
            <w:r w:rsidR="008E4658" w:rsidRPr="009433A4">
              <w:t xml:space="preserve"> </w:t>
            </w:r>
            <w:r w:rsidRPr="009433A4">
              <w:t>(реконструкция)</w:t>
            </w:r>
          </w:p>
        </w:tc>
        <w:tc>
          <w:tcPr>
            <w:tcW w:w="1559" w:type="dxa"/>
          </w:tcPr>
          <w:p w:rsidR="00080C6C" w:rsidRPr="009433A4" w:rsidRDefault="00080C6C"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имеющий линейный вид локализации</w:t>
            </w:r>
          </w:p>
        </w:tc>
        <w:tc>
          <w:tcPr>
            <w:tcW w:w="1559" w:type="dxa"/>
          </w:tcPr>
          <w:p w:rsidR="00080C6C" w:rsidRPr="009433A4" w:rsidRDefault="00080C6C"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линия электропередачи</w:t>
            </w:r>
          </w:p>
        </w:tc>
        <w:tc>
          <w:tcPr>
            <w:tcW w:w="851" w:type="dxa"/>
          </w:tcPr>
          <w:p w:rsidR="00080C6C" w:rsidRPr="009433A4" w:rsidRDefault="00080C6C"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кВ</w:t>
            </w:r>
          </w:p>
        </w:tc>
        <w:tc>
          <w:tcPr>
            <w:tcW w:w="992" w:type="dxa"/>
          </w:tcPr>
          <w:p w:rsidR="00080C6C" w:rsidRPr="009433A4" w:rsidRDefault="00080C6C" w:rsidP="007C43E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110</w:t>
            </w:r>
          </w:p>
        </w:tc>
        <w:tc>
          <w:tcPr>
            <w:tcW w:w="1701" w:type="dxa"/>
          </w:tcPr>
          <w:p w:rsidR="00080C6C" w:rsidRPr="009433A4" w:rsidRDefault="00080C6C"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северо-восточная часть поселения</w:t>
            </w:r>
          </w:p>
        </w:tc>
        <w:tc>
          <w:tcPr>
            <w:tcW w:w="1276" w:type="dxa"/>
          </w:tcPr>
          <w:p w:rsidR="00080C6C" w:rsidRPr="009433A4" w:rsidRDefault="00080C6C"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F21277">
        <w:tc>
          <w:tcPr>
            <w:cnfStyle w:val="001000000000" w:firstRow="0" w:lastRow="0" w:firstColumn="1" w:lastColumn="0" w:oddVBand="0" w:evenVBand="0" w:oddHBand="0" w:evenHBand="0" w:firstRowFirstColumn="0" w:firstRowLastColumn="0" w:lastRowFirstColumn="0" w:lastRowLastColumn="0"/>
            <w:tcW w:w="392" w:type="dxa"/>
          </w:tcPr>
          <w:p w:rsidR="00DF03DA" w:rsidRPr="009433A4" w:rsidRDefault="000204BC" w:rsidP="007C43E3">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9</w:t>
            </w:r>
          </w:p>
        </w:tc>
        <w:tc>
          <w:tcPr>
            <w:tcW w:w="1843" w:type="dxa"/>
          </w:tcPr>
          <w:p w:rsidR="00DF03DA" w:rsidRPr="009433A4" w:rsidRDefault="00DF03DA"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 xml:space="preserve">ЛЭП </w:t>
            </w:r>
            <w:r w:rsidR="00080C6C" w:rsidRPr="009433A4">
              <w:t>11</w:t>
            </w:r>
            <w:r w:rsidRPr="009433A4">
              <w:t>0 кВ               (на ПС «К</w:t>
            </w:r>
            <w:r w:rsidR="005E27F4" w:rsidRPr="009433A4">
              <w:t>улуево</w:t>
            </w:r>
            <w:r w:rsidRPr="009433A4">
              <w:t>») (реконструкция)</w:t>
            </w:r>
          </w:p>
        </w:tc>
        <w:tc>
          <w:tcPr>
            <w:tcW w:w="1559" w:type="dxa"/>
          </w:tcPr>
          <w:p w:rsidR="00DF03DA" w:rsidRPr="009433A4" w:rsidRDefault="00DF03DA"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имеющий линейный вид локализации</w:t>
            </w:r>
          </w:p>
        </w:tc>
        <w:tc>
          <w:tcPr>
            <w:tcW w:w="1559" w:type="dxa"/>
          </w:tcPr>
          <w:p w:rsidR="00DF03DA" w:rsidRPr="009433A4" w:rsidRDefault="00DF03DA"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линия электропередачи</w:t>
            </w:r>
          </w:p>
        </w:tc>
        <w:tc>
          <w:tcPr>
            <w:tcW w:w="851" w:type="dxa"/>
          </w:tcPr>
          <w:p w:rsidR="00DF03DA" w:rsidRPr="009433A4" w:rsidRDefault="00DF03DA"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кВ</w:t>
            </w:r>
          </w:p>
        </w:tc>
        <w:tc>
          <w:tcPr>
            <w:tcW w:w="992" w:type="dxa"/>
          </w:tcPr>
          <w:p w:rsidR="00DF03DA" w:rsidRPr="009433A4" w:rsidRDefault="00080C6C" w:rsidP="007C43E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11</w:t>
            </w:r>
            <w:r w:rsidR="00DF03DA" w:rsidRPr="009433A4">
              <w:rPr>
                <w:rFonts w:cs="Arial"/>
                <w:spacing w:val="2"/>
                <w:shd w:val="clear" w:color="auto" w:fill="FFFFFF"/>
              </w:rPr>
              <w:t>0</w:t>
            </w:r>
          </w:p>
        </w:tc>
        <w:tc>
          <w:tcPr>
            <w:tcW w:w="1701" w:type="dxa"/>
          </w:tcPr>
          <w:p w:rsidR="00DF03DA" w:rsidRPr="009433A4" w:rsidRDefault="006358F2"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 xml:space="preserve">южная </w:t>
            </w:r>
            <w:r w:rsidR="00DF03DA" w:rsidRPr="009433A4">
              <w:rPr>
                <w:rFonts w:cs="Arial"/>
                <w:spacing w:val="2"/>
                <w:shd w:val="clear" w:color="auto" w:fill="FFFFFF"/>
              </w:rPr>
              <w:t>часть поселения</w:t>
            </w:r>
          </w:p>
        </w:tc>
        <w:tc>
          <w:tcPr>
            <w:tcW w:w="1276" w:type="dxa"/>
          </w:tcPr>
          <w:p w:rsidR="00DF03DA" w:rsidRPr="009433A4" w:rsidRDefault="00DF03DA"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192544">
        <w:tc>
          <w:tcPr>
            <w:cnfStyle w:val="001000000000" w:firstRow="0" w:lastRow="0" w:firstColumn="1" w:lastColumn="0" w:oddVBand="0" w:evenVBand="0" w:oddHBand="0" w:evenHBand="0" w:firstRowFirstColumn="0" w:firstRowLastColumn="0" w:lastRowFirstColumn="0" w:lastRowLastColumn="0"/>
            <w:tcW w:w="392" w:type="dxa"/>
          </w:tcPr>
          <w:p w:rsidR="001249DB" w:rsidRPr="009433A4" w:rsidRDefault="000204BC" w:rsidP="007C43E3">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10</w:t>
            </w:r>
          </w:p>
        </w:tc>
        <w:tc>
          <w:tcPr>
            <w:tcW w:w="1843"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rPr>
                <w:szCs w:val="22"/>
              </w:rPr>
            </w:pPr>
            <w:r w:rsidRPr="009433A4">
              <w:rPr>
                <w:szCs w:val="22"/>
              </w:rPr>
              <w:t xml:space="preserve">Магистральный газопровод </w:t>
            </w:r>
          </w:p>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rPr>
                <w:szCs w:val="22"/>
              </w:rPr>
            </w:pPr>
            <w:r w:rsidRPr="009433A4">
              <w:rPr>
                <w:szCs w:val="22"/>
              </w:rPr>
              <w:t>(</w:t>
            </w:r>
            <w:r w:rsidRPr="009433A4">
              <w:rPr>
                <w:szCs w:val="22"/>
                <w:lang w:val="en-US"/>
              </w:rPr>
              <w:t>I</w:t>
            </w:r>
            <w:r w:rsidRPr="009433A4">
              <w:rPr>
                <w:szCs w:val="22"/>
              </w:rPr>
              <w:t xml:space="preserve"> нитка) (реконструкция)</w:t>
            </w:r>
          </w:p>
          <w:p w:rsidR="007C43E3" w:rsidRPr="009433A4" w:rsidRDefault="007C43E3" w:rsidP="007C43E3">
            <w:pPr>
              <w:spacing w:line="276" w:lineRule="auto"/>
              <w:cnfStyle w:val="000000000000" w:firstRow="0" w:lastRow="0" w:firstColumn="0" w:lastColumn="0" w:oddVBand="0" w:evenVBand="0" w:oddHBand="0" w:evenHBand="0" w:firstRowFirstColumn="0" w:firstRowLastColumn="0" w:lastRowFirstColumn="0" w:lastRowLastColumn="0"/>
              <w:rPr>
                <w:szCs w:val="22"/>
              </w:rPr>
            </w:pPr>
          </w:p>
          <w:p w:rsidR="007C43E3" w:rsidRPr="009433A4" w:rsidRDefault="007C43E3" w:rsidP="007C43E3">
            <w:pPr>
              <w:spacing w:line="276" w:lineRule="auto"/>
              <w:cnfStyle w:val="000000000000" w:firstRow="0" w:lastRow="0" w:firstColumn="0" w:lastColumn="0" w:oddVBand="0" w:evenVBand="0" w:oddHBand="0" w:evenHBand="0" w:firstRowFirstColumn="0" w:firstRowLastColumn="0" w:lastRowFirstColumn="0" w:lastRowLastColumn="0"/>
            </w:pPr>
          </w:p>
        </w:tc>
        <w:tc>
          <w:tcPr>
            <w:tcW w:w="1559"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имеющий линейный вид локализации</w:t>
            </w:r>
          </w:p>
        </w:tc>
        <w:tc>
          <w:tcPr>
            <w:tcW w:w="1559"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трубопроводы для транспортировки газа</w:t>
            </w:r>
          </w:p>
        </w:tc>
        <w:tc>
          <w:tcPr>
            <w:tcW w:w="851"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центральная часть поселения</w:t>
            </w:r>
          </w:p>
        </w:tc>
        <w:tc>
          <w:tcPr>
            <w:tcW w:w="1276"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192544">
        <w:tc>
          <w:tcPr>
            <w:cnfStyle w:val="001000000000" w:firstRow="0" w:lastRow="0" w:firstColumn="1" w:lastColumn="0" w:oddVBand="0" w:evenVBand="0" w:oddHBand="0" w:evenHBand="0" w:firstRowFirstColumn="0" w:firstRowLastColumn="0" w:lastRowFirstColumn="0" w:lastRowLastColumn="0"/>
            <w:tcW w:w="392" w:type="dxa"/>
          </w:tcPr>
          <w:p w:rsidR="001249DB" w:rsidRPr="009433A4" w:rsidRDefault="000204BC" w:rsidP="007C43E3">
            <w:pPr>
              <w:spacing w:line="276" w:lineRule="auto"/>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lastRenderedPageBreak/>
              <w:t>11</w:t>
            </w:r>
          </w:p>
        </w:tc>
        <w:tc>
          <w:tcPr>
            <w:tcW w:w="1843"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rPr>
                <w:szCs w:val="22"/>
              </w:rPr>
            </w:pPr>
            <w:r w:rsidRPr="009433A4">
              <w:rPr>
                <w:szCs w:val="22"/>
              </w:rPr>
              <w:t xml:space="preserve">Магистральный газопровод </w:t>
            </w:r>
          </w:p>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rPr>
                <w:szCs w:val="22"/>
              </w:rPr>
              <w:t>(</w:t>
            </w:r>
            <w:r w:rsidRPr="009433A4">
              <w:rPr>
                <w:szCs w:val="22"/>
                <w:lang w:val="en-US"/>
              </w:rPr>
              <w:t>III</w:t>
            </w:r>
            <w:r w:rsidRPr="009433A4">
              <w:rPr>
                <w:szCs w:val="22"/>
              </w:rPr>
              <w:t xml:space="preserve"> нитка) (реконструкция)</w:t>
            </w:r>
          </w:p>
        </w:tc>
        <w:tc>
          <w:tcPr>
            <w:tcW w:w="1559"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имеющий линейный вид локализации</w:t>
            </w:r>
          </w:p>
        </w:tc>
        <w:tc>
          <w:tcPr>
            <w:tcW w:w="1559"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трубопроводы для транспортировки газа</w:t>
            </w:r>
          </w:p>
        </w:tc>
        <w:tc>
          <w:tcPr>
            <w:tcW w:w="851"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центральная часть поселения</w:t>
            </w:r>
          </w:p>
        </w:tc>
        <w:tc>
          <w:tcPr>
            <w:tcW w:w="1276"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192544">
        <w:tc>
          <w:tcPr>
            <w:cnfStyle w:val="001000000000" w:firstRow="0" w:lastRow="0" w:firstColumn="1" w:lastColumn="0" w:oddVBand="0" w:evenVBand="0" w:oddHBand="0" w:evenHBand="0" w:firstRowFirstColumn="0" w:firstRowLastColumn="0" w:lastRowFirstColumn="0" w:lastRowLastColumn="0"/>
            <w:tcW w:w="392" w:type="dxa"/>
          </w:tcPr>
          <w:p w:rsidR="001249DB" w:rsidRPr="009433A4" w:rsidRDefault="000204BC" w:rsidP="007C43E3">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12</w:t>
            </w:r>
          </w:p>
        </w:tc>
        <w:tc>
          <w:tcPr>
            <w:tcW w:w="1843"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Магистральный газопровод «</w:t>
            </w:r>
            <w:r w:rsidRPr="009433A4">
              <w:rPr>
                <w:rFonts w:eastAsia="Lucida Sans Unicode" w:cs="Tahoma"/>
                <w:szCs w:val="16"/>
                <w:lang w:bidi="ru-RU"/>
              </w:rPr>
              <w:t>Долгодеревенское-Сысерть</w:t>
            </w:r>
            <w:r w:rsidRPr="009433A4">
              <w:rPr>
                <w:szCs w:val="16"/>
              </w:rPr>
              <w:t>» (реконструкция)</w:t>
            </w:r>
          </w:p>
        </w:tc>
        <w:tc>
          <w:tcPr>
            <w:tcW w:w="1559"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имеющий линейный вид локализации</w:t>
            </w:r>
          </w:p>
        </w:tc>
        <w:tc>
          <w:tcPr>
            <w:tcW w:w="1559"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трубопроводы для транспортировки газа</w:t>
            </w:r>
          </w:p>
        </w:tc>
        <w:tc>
          <w:tcPr>
            <w:tcW w:w="851"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центральная часть поселения</w:t>
            </w:r>
          </w:p>
        </w:tc>
        <w:tc>
          <w:tcPr>
            <w:tcW w:w="1276"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192544">
        <w:tc>
          <w:tcPr>
            <w:cnfStyle w:val="001000000000" w:firstRow="0" w:lastRow="0" w:firstColumn="1" w:lastColumn="0" w:oddVBand="0" w:evenVBand="0" w:oddHBand="0" w:evenHBand="0" w:firstRowFirstColumn="0" w:firstRowLastColumn="0" w:lastRowFirstColumn="0" w:lastRowLastColumn="0"/>
            <w:tcW w:w="392" w:type="dxa"/>
          </w:tcPr>
          <w:p w:rsidR="001249DB" w:rsidRPr="009433A4" w:rsidRDefault="000204BC" w:rsidP="007C43E3">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13</w:t>
            </w:r>
          </w:p>
        </w:tc>
        <w:tc>
          <w:tcPr>
            <w:tcW w:w="1843"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rPr>
                <w:szCs w:val="22"/>
              </w:rPr>
              <w:t xml:space="preserve">Магистральный газопровод к ГРС </w:t>
            </w:r>
            <w:r w:rsidR="00913E41" w:rsidRPr="009433A4">
              <w:rPr>
                <w:szCs w:val="22"/>
              </w:rPr>
              <w:t>с</w:t>
            </w:r>
            <w:r w:rsidRPr="009433A4">
              <w:rPr>
                <w:szCs w:val="22"/>
              </w:rPr>
              <w:t xml:space="preserve">овхоза </w:t>
            </w:r>
            <w:r w:rsidRPr="009433A4">
              <w:rPr>
                <w:szCs w:val="16"/>
              </w:rPr>
              <w:t xml:space="preserve">«Россия» </w:t>
            </w:r>
            <w:r w:rsidRPr="009433A4">
              <w:rPr>
                <w:szCs w:val="22"/>
              </w:rPr>
              <w:t>(реконструкция)</w:t>
            </w:r>
          </w:p>
        </w:tc>
        <w:tc>
          <w:tcPr>
            <w:tcW w:w="1559"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имеющий линейный вид локализации</w:t>
            </w:r>
          </w:p>
        </w:tc>
        <w:tc>
          <w:tcPr>
            <w:tcW w:w="1559"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трубопроводы для транспортировки газа</w:t>
            </w:r>
          </w:p>
        </w:tc>
        <w:tc>
          <w:tcPr>
            <w:tcW w:w="851"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северная часть поселения</w:t>
            </w:r>
          </w:p>
        </w:tc>
        <w:tc>
          <w:tcPr>
            <w:tcW w:w="1276"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192544">
        <w:tc>
          <w:tcPr>
            <w:cnfStyle w:val="001000000000" w:firstRow="0" w:lastRow="0" w:firstColumn="1" w:lastColumn="0" w:oddVBand="0" w:evenVBand="0" w:oddHBand="0" w:evenHBand="0" w:firstRowFirstColumn="0" w:firstRowLastColumn="0" w:lastRowFirstColumn="0" w:lastRowLastColumn="0"/>
            <w:tcW w:w="392" w:type="dxa"/>
          </w:tcPr>
          <w:p w:rsidR="001249DB" w:rsidRPr="009433A4" w:rsidRDefault="000204BC" w:rsidP="007C43E3">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14</w:t>
            </w:r>
          </w:p>
        </w:tc>
        <w:tc>
          <w:tcPr>
            <w:tcW w:w="1843"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rPr>
                <w:szCs w:val="22"/>
              </w:rPr>
              <w:t>Газопровод распределительный высокого давления</w:t>
            </w:r>
          </w:p>
        </w:tc>
        <w:tc>
          <w:tcPr>
            <w:tcW w:w="1559"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имеющий линейный вид локализации</w:t>
            </w:r>
          </w:p>
        </w:tc>
        <w:tc>
          <w:tcPr>
            <w:tcW w:w="1559"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трубопроводы для транспортировки газа</w:t>
            </w:r>
          </w:p>
        </w:tc>
        <w:tc>
          <w:tcPr>
            <w:tcW w:w="851"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южная часть поселения</w:t>
            </w:r>
          </w:p>
        </w:tc>
        <w:tc>
          <w:tcPr>
            <w:tcW w:w="1276"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192544">
        <w:tc>
          <w:tcPr>
            <w:cnfStyle w:val="001000000000" w:firstRow="0" w:lastRow="0" w:firstColumn="1" w:lastColumn="0" w:oddVBand="0" w:evenVBand="0" w:oddHBand="0" w:evenHBand="0" w:firstRowFirstColumn="0" w:firstRowLastColumn="0" w:lastRowFirstColumn="0" w:lastRowLastColumn="0"/>
            <w:tcW w:w="392" w:type="dxa"/>
          </w:tcPr>
          <w:p w:rsidR="001249DB" w:rsidRPr="009433A4" w:rsidRDefault="000204BC" w:rsidP="007C43E3">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15</w:t>
            </w:r>
          </w:p>
        </w:tc>
        <w:tc>
          <w:tcPr>
            <w:tcW w:w="1843"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rPr>
                <w:szCs w:val="22"/>
              </w:rPr>
              <w:t>Газопровод распределительный высокого давления (реконструкция)</w:t>
            </w:r>
          </w:p>
        </w:tc>
        <w:tc>
          <w:tcPr>
            <w:tcW w:w="1559"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имеющий линейный вид локализации</w:t>
            </w:r>
          </w:p>
        </w:tc>
        <w:tc>
          <w:tcPr>
            <w:tcW w:w="1559"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трубопроводы для транспортировки газа</w:t>
            </w:r>
          </w:p>
        </w:tc>
        <w:tc>
          <w:tcPr>
            <w:tcW w:w="851"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восточная часть поселения</w:t>
            </w:r>
          </w:p>
        </w:tc>
        <w:tc>
          <w:tcPr>
            <w:tcW w:w="1276"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F21277">
        <w:tc>
          <w:tcPr>
            <w:cnfStyle w:val="001000000000" w:firstRow="0" w:lastRow="0" w:firstColumn="1" w:lastColumn="0" w:oddVBand="0" w:evenVBand="0" w:oddHBand="0" w:evenHBand="0" w:firstRowFirstColumn="0" w:firstRowLastColumn="0" w:lastRowFirstColumn="0" w:lastRowLastColumn="0"/>
            <w:tcW w:w="392" w:type="dxa"/>
          </w:tcPr>
          <w:p w:rsidR="005E27F4" w:rsidRPr="009433A4" w:rsidRDefault="000204BC" w:rsidP="007C43E3">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16</w:t>
            </w:r>
          </w:p>
        </w:tc>
        <w:tc>
          <w:tcPr>
            <w:tcW w:w="1843" w:type="dxa"/>
          </w:tcPr>
          <w:p w:rsidR="005E27F4" w:rsidRPr="009433A4" w:rsidRDefault="005E27F4"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rPr>
                <w:szCs w:val="22"/>
              </w:rPr>
              <w:t>Газопровод распределительный высокого давления (реконструкция)</w:t>
            </w:r>
          </w:p>
        </w:tc>
        <w:tc>
          <w:tcPr>
            <w:tcW w:w="1559" w:type="dxa"/>
          </w:tcPr>
          <w:p w:rsidR="005E27F4" w:rsidRPr="009433A4" w:rsidRDefault="005E27F4"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имеющий линейный вид локализации</w:t>
            </w:r>
          </w:p>
        </w:tc>
        <w:tc>
          <w:tcPr>
            <w:tcW w:w="1559" w:type="dxa"/>
          </w:tcPr>
          <w:p w:rsidR="005E27F4" w:rsidRPr="009433A4" w:rsidRDefault="005E27F4"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трубопроводы для транспортировки газа</w:t>
            </w:r>
          </w:p>
        </w:tc>
        <w:tc>
          <w:tcPr>
            <w:tcW w:w="851" w:type="dxa"/>
          </w:tcPr>
          <w:p w:rsidR="005E27F4" w:rsidRPr="009433A4" w:rsidRDefault="005E27F4"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5E27F4" w:rsidRPr="009433A4" w:rsidRDefault="005E27F4" w:rsidP="007C43E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5E27F4" w:rsidRPr="009433A4" w:rsidRDefault="005E27F4"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северная часть поселения</w:t>
            </w:r>
          </w:p>
        </w:tc>
        <w:tc>
          <w:tcPr>
            <w:tcW w:w="1276" w:type="dxa"/>
          </w:tcPr>
          <w:p w:rsidR="005E27F4" w:rsidRPr="009433A4" w:rsidRDefault="005E27F4"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192544">
        <w:tc>
          <w:tcPr>
            <w:cnfStyle w:val="001000000000" w:firstRow="0" w:lastRow="0" w:firstColumn="1" w:lastColumn="0" w:oddVBand="0" w:evenVBand="0" w:oddHBand="0" w:evenHBand="0" w:firstRowFirstColumn="0" w:firstRowLastColumn="0" w:lastRowFirstColumn="0" w:lastRowLastColumn="0"/>
            <w:tcW w:w="392" w:type="dxa"/>
          </w:tcPr>
          <w:p w:rsidR="001249DB" w:rsidRPr="009433A4" w:rsidRDefault="000204BC" w:rsidP="007C43E3">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17</w:t>
            </w:r>
          </w:p>
        </w:tc>
        <w:tc>
          <w:tcPr>
            <w:tcW w:w="1843" w:type="dxa"/>
          </w:tcPr>
          <w:p w:rsidR="00983D1F"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rPr>
                <w:szCs w:val="22"/>
              </w:rPr>
              <w:t>Газопровод распределительный высокого давления (реконструкция)</w:t>
            </w:r>
          </w:p>
        </w:tc>
        <w:tc>
          <w:tcPr>
            <w:tcW w:w="1559"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имеющий линейный вид локализации</w:t>
            </w:r>
          </w:p>
        </w:tc>
        <w:tc>
          <w:tcPr>
            <w:tcW w:w="1559"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трубопроводы для транспортировки газа</w:t>
            </w:r>
          </w:p>
        </w:tc>
        <w:tc>
          <w:tcPr>
            <w:tcW w:w="851"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западная часть поселения</w:t>
            </w:r>
          </w:p>
        </w:tc>
        <w:tc>
          <w:tcPr>
            <w:tcW w:w="1276"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192544">
        <w:tc>
          <w:tcPr>
            <w:cnfStyle w:val="001000000000" w:firstRow="0" w:lastRow="0" w:firstColumn="1" w:lastColumn="0" w:oddVBand="0" w:evenVBand="0" w:oddHBand="0" w:evenHBand="0" w:firstRowFirstColumn="0" w:firstRowLastColumn="0" w:lastRowFirstColumn="0" w:lastRowLastColumn="0"/>
            <w:tcW w:w="392" w:type="dxa"/>
          </w:tcPr>
          <w:p w:rsidR="001249DB" w:rsidRPr="009433A4" w:rsidRDefault="000204BC" w:rsidP="007C43E3">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18</w:t>
            </w:r>
          </w:p>
        </w:tc>
        <w:tc>
          <w:tcPr>
            <w:tcW w:w="1843"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Водопроводящие гидротехнические</w:t>
            </w:r>
            <w:r w:rsidR="007916E3" w:rsidRPr="009433A4">
              <w:t xml:space="preserve"> сооружения**</w:t>
            </w:r>
          </w:p>
        </w:tc>
        <w:tc>
          <w:tcPr>
            <w:tcW w:w="1559"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имеющий точечный вид локализации</w:t>
            </w:r>
          </w:p>
        </w:tc>
        <w:tc>
          <w:tcPr>
            <w:tcW w:w="1559"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гидротехнические сооружения</w:t>
            </w:r>
          </w:p>
        </w:tc>
        <w:tc>
          <w:tcPr>
            <w:tcW w:w="851"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южнее д. Ключи</w:t>
            </w:r>
          </w:p>
        </w:tc>
        <w:tc>
          <w:tcPr>
            <w:tcW w:w="1276"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192544">
        <w:tc>
          <w:tcPr>
            <w:cnfStyle w:val="001000000000" w:firstRow="0" w:lastRow="0" w:firstColumn="1" w:lastColumn="0" w:oddVBand="0" w:evenVBand="0" w:oddHBand="0" w:evenHBand="0" w:firstRowFirstColumn="0" w:firstRowLastColumn="0" w:lastRowFirstColumn="0" w:lastRowLastColumn="0"/>
            <w:tcW w:w="392" w:type="dxa"/>
          </w:tcPr>
          <w:p w:rsidR="001249DB" w:rsidRPr="009433A4" w:rsidRDefault="000204BC" w:rsidP="007C43E3">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19</w:t>
            </w:r>
          </w:p>
        </w:tc>
        <w:tc>
          <w:tcPr>
            <w:tcW w:w="1843"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Водопроводящи</w:t>
            </w:r>
            <w:r w:rsidR="007916E3" w:rsidRPr="009433A4">
              <w:t>е гидротехнические сооружения**</w:t>
            </w:r>
          </w:p>
        </w:tc>
        <w:tc>
          <w:tcPr>
            <w:tcW w:w="1559"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имеющий точечный вид локализации</w:t>
            </w:r>
          </w:p>
        </w:tc>
        <w:tc>
          <w:tcPr>
            <w:tcW w:w="1559"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гидротехнические сооружения</w:t>
            </w:r>
          </w:p>
        </w:tc>
        <w:tc>
          <w:tcPr>
            <w:tcW w:w="851"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д. Ключи</w:t>
            </w:r>
          </w:p>
        </w:tc>
        <w:tc>
          <w:tcPr>
            <w:tcW w:w="1276"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192544">
        <w:tc>
          <w:tcPr>
            <w:cnfStyle w:val="001000000000" w:firstRow="0" w:lastRow="0" w:firstColumn="1" w:lastColumn="0" w:oddVBand="0" w:evenVBand="0" w:oddHBand="0" w:evenHBand="0" w:firstRowFirstColumn="0" w:firstRowLastColumn="0" w:lastRowFirstColumn="0" w:lastRowLastColumn="0"/>
            <w:tcW w:w="392" w:type="dxa"/>
          </w:tcPr>
          <w:p w:rsidR="001249DB" w:rsidRPr="009433A4" w:rsidRDefault="000204BC" w:rsidP="007C43E3">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20</w:t>
            </w:r>
          </w:p>
        </w:tc>
        <w:tc>
          <w:tcPr>
            <w:tcW w:w="1843"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Водопроводящие ги</w:t>
            </w:r>
            <w:r w:rsidR="007916E3" w:rsidRPr="009433A4">
              <w:t>дротехнические сооружения **</w:t>
            </w:r>
          </w:p>
        </w:tc>
        <w:tc>
          <w:tcPr>
            <w:tcW w:w="1559"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имеющий точечный вид локализации</w:t>
            </w:r>
          </w:p>
        </w:tc>
        <w:tc>
          <w:tcPr>
            <w:tcW w:w="1559"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гидротехнические сооружения</w:t>
            </w:r>
          </w:p>
        </w:tc>
        <w:tc>
          <w:tcPr>
            <w:tcW w:w="851"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севернее пос. Красное поле</w:t>
            </w:r>
          </w:p>
        </w:tc>
        <w:tc>
          <w:tcPr>
            <w:tcW w:w="1276"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F21277">
        <w:tc>
          <w:tcPr>
            <w:cnfStyle w:val="001000000000" w:firstRow="0" w:lastRow="0" w:firstColumn="1" w:lastColumn="0" w:oddVBand="0" w:evenVBand="0" w:oddHBand="0" w:evenHBand="0" w:firstRowFirstColumn="0" w:firstRowLastColumn="0" w:lastRowFirstColumn="0" w:lastRowLastColumn="0"/>
            <w:tcW w:w="392" w:type="dxa"/>
          </w:tcPr>
          <w:p w:rsidR="000204BC" w:rsidRPr="009433A4" w:rsidRDefault="000204BC" w:rsidP="007C43E3">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21</w:t>
            </w:r>
          </w:p>
        </w:tc>
        <w:tc>
          <w:tcPr>
            <w:tcW w:w="1843" w:type="dxa"/>
          </w:tcPr>
          <w:p w:rsidR="000204BC" w:rsidRPr="009433A4" w:rsidRDefault="007916E3"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Водовод**</w:t>
            </w:r>
          </w:p>
        </w:tc>
        <w:tc>
          <w:tcPr>
            <w:tcW w:w="1559" w:type="dxa"/>
          </w:tcPr>
          <w:p w:rsidR="000204BC" w:rsidRPr="009433A4" w:rsidRDefault="000204BC"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имеющий линейный вид локализации</w:t>
            </w:r>
          </w:p>
        </w:tc>
        <w:tc>
          <w:tcPr>
            <w:tcW w:w="1559" w:type="dxa"/>
          </w:tcPr>
          <w:p w:rsidR="000204BC" w:rsidRPr="009433A4" w:rsidRDefault="000204BC"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сеть водоснабжения</w:t>
            </w:r>
          </w:p>
        </w:tc>
        <w:tc>
          <w:tcPr>
            <w:tcW w:w="851" w:type="dxa"/>
          </w:tcPr>
          <w:p w:rsidR="000204BC" w:rsidRPr="009433A4" w:rsidRDefault="000204BC"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0204BC" w:rsidRPr="009433A4" w:rsidRDefault="000204BC" w:rsidP="007C43E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0204BC" w:rsidRPr="009433A4" w:rsidRDefault="000204BC"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северная часть поселения</w:t>
            </w:r>
          </w:p>
        </w:tc>
        <w:tc>
          <w:tcPr>
            <w:tcW w:w="1276" w:type="dxa"/>
          </w:tcPr>
          <w:p w:rsidR="000204BC" w:rsidRPr="009433A4" w:rsidRDefault="000204BC"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192544">
        <w:tc>
          <w:tcPr>
            <w:cnfStyle w:val="001000000000" w:firstRow="0" w:lastRow="0" w:firstColumn="1" w:lastColumn="0" w:oddVBand="0" w:evenVBand="0" w:oddHBand="0" w:evenHBand="0" w:firstRowFirstColumn="0" w:firstRowLastColumn="0" w:lastRowFirstColumn="0" w:lastRowLastColumn="0"/>
            <w:tcW w:w="392" w:type="dxa"/>
          </w:tcPr>
          <w:p w:rsidR="000204BC" w:rsidRPr="009433A4" w:rsidRDefault="000204BC" w:rsidP="007C43E3">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22</w:t>
            </w:r>
          </w:p>
        </w:tc>
        <w:tc>
          <w:tcPr>
            <w:tcW w:w="1843" w:type="dxa"/>
          </w:tcPr>
          <w:p w:rsidR="000204BC" w:rsidRPr="009433A4" w:rsidRDefault="007916E3"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 xml:space="preserve">Водовод** </w:t>
            </w:r>
            <w:r w:rsidR="000204BC" w:rsidRPr="009433A4">
              <w:t>(реконструкция)</w:t>
            </w:r>
          </w:p>
        </w:tc>
        <w:tc>
          <w:tcPr>
            <w:tcW w:w="1559" w:type="dxa"/>
          </w:tcPr>
          <w:p w:rsidR="000204BC" w:rsidRPr="009433A4" w:rsidRDefault="000204BC"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имеющий линейный вид локализации</w:t>
            </w:r>
          </w:p>
        </w:tc>
        <w:tc>
          <w:tcPr>
            <w:tcW w:w="1559" w:type="dxa"/>
          </w:tcPr>
          <w:p w:rsidR="000204BC" w:rsidRPr="009433A4" w:rsidRDefault="000204BC"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сеть водоснабжения</w:t>
            </w:r>
          </w:p>
        </w:tc>
        <w:tc>
          <w:tcPr>
            <w:tcW w:w="851" w:type="dxa"/>
          </w:tcPr>
          <w:p w:rsidR="000204BC" w:rsidRPr="009433A4" w:rsidRDefault="000204BC"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0204BC" w:rsidRPr="009433A4" w:rsidRDefault="000204BC" w:rsidP="007C43E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0204BC" w:rsidRPr="009433A4" w:rsidRDefault="000204BC"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северо-восточная часть поселения</w:t>
            </w:r>
          </w:p>
        </w:tc>
        <w:tc>
          <w:tcPr>
            <w:tcW w:w="1276" w:type="dxa"/>
          </w:tcPr>
          <w:p w:rsidR="000204BC" w:rsidRPr="009433A4" w:rsidRDefault="000204BC"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192544">
        <w:tc>
          <w:tcPr>
            <w:cnfStyle w:val="001000000000" w:firstRow="0" w:lastRow="0" w:firstColumn="1" w:lastColumn="0" w:oddVBand="0" w:evenVBand="0" w:oddHBand="0" w:evenHBand="0" w:firstRowFirstColumn="0" w:firstRowLastColumn="0" w:lastRowFirstColumn="0" w:lastRowLastColumn="0"/>
            <w:tcW w:w="392" w:type="dxa"/>
          </w:tcPr>
          <w:p w:rsidR="001249DB" w:rsidRPr="009433A4" w:rsidRDefault="000204BC" w:rsidP="007C43E3">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23</w:t>
            </w:r>
          </w:p>
        </w:tc>
        <w:tc>
          <w:tcPr>
            <w:tcW w:w="1843"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Очистные сооружен</w:t>
            </w:r>
            <w:r w:rsidR="007916E3" w:rsidRPr="009433A4">
              <w:t>ия (КОС)**</w:t>
            </w:r>
          </w:p>
        </w:tc>
        <w:tc>
          <w:tcPr>
            <w:tcW w:w="1559"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имеющий точечный вид локализации</w:t>
            </w:r>
          </w:p>
        </w:tc>
        <w:tc>
          <w:tcPr>
            <w:tcW w:w="1559"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водоотведения</w:t>
            </w:r>
          </w:p>
        </w:tc>
        <w:tc>
          <w:tcPr>
            <w:tcW w:w="851"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w:t>
            </w:r>
          </w:p>
        </w:tc>
        <w:tc>
          <w:tcPr>
            <w:tcW w:w="1701"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севернее д. Ключи</w:t>
            </w:r>
          </w:p>
        </w:tc>
        <w:tc>
          <w:tcPr>
            <w:tcW w:w="1276"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192544">
        <w:tc>
          <w:tcPr>
            <w:cnfStyle w:val="001000000000" w:firstRow="0" w:lastRow="0" w:firstColumn="1" w:lastColumn="0" w:oddVBand="0" w:evenVBand="0" w:oddHBand="0" w:evenHBand="0" w:firstRowFirstColumn="0" w:firstRowLastColumn="0" w:lastRowFirstColumn="0" w:lastRowLastColumn="0"/>
            <w:tcW w:w="392" w:type="dxa"/>
          </w:tcPr>
          <w:p w:rsidR="001249DB" w:rsidRPr="009433A4" w:rsidRDefault="000204BC" w:rsidP="007C43E3">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24</w:t>
            </w:r>
          </w:p>
        </w:tc>
        <w:tc>
          <w:tcPr>
            <w:tcW w:w="1843"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Очистные со</w:t>
            </w:r>
            <w:r w:rsidR="007916E3" w:rsidRPr="009433A4">
              <w:t>оружения дождевой канализации**</w:t>
            </w:r>
          </w:p>
        </w:tc>
        <w:tc>
          <w:tcPr>
            <w:tcW w:w="1559"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имеющий точечный вид локализации</w:t>
            </w:r>
          </w:p>
        </w:tc>
        <w:tc>
          <w:tcPr>
            <w:tcW w:w="1559"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водоотведения</w:t>
            </w:r>
          </w:p>
        </w:tc>
        <w:tc>
          <w:tcPr>
            <w:tcW w:w="851"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1701"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пос. Красное поле</w:t>
            </w:r>
          </w:p>
        </w:tc>
        <w:tc>
          <w:tcPr>
            <w:tcW w:w="1276"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192544">
        <w:tc>
          <w:tcPr>
            <w:cnfStyle w:val="001000000000" w:firstRow="0" w:lastRow="0" w:firstColumn="1" w:lastColumn="0" w:oddVBand="0" w:evenVBand="0" w:oddHBand="0" w:evenHBand="0" w:firstRowFirstColumn="0" w:firstRowLastColumn="0" w:lastRowFirstColumn="0" w:lastRowLastColumn="0"/>
            <w:tcW w:w="392" w:type="dxa"/>
          </w:tcPr>
          <w:p w:rsidR="001249DB" w:rsidRPr="009433A4" w:rsidRDefault="000204BC" w:rsidP="007C43E3">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25</w:t>
            </w:r>
          </w:p>
        </w:tc>
        <w:tc>
          <w:tcPr>
            <w:tcW w:w="1843"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Очистные сооружения дожд</w:t>
            </w:r>
            <w:r w:rsidR="007916E3" w:rsidRPr="009433A4">
              <w:t>евой канализации**</w:t>
            </w:r>
          </w:p>
          <w:p w:rsidR="007C43E3" w:rsidRPr="009433A4" w:rsidRDefault="007C43E3" w:rsidP="007C43E3">
            <w:pPr>
              <w:spacing w:line="276" w:lineRule="auto"/>
              <w:cnfStyle w:val="000000000000" w:firstRow="0" w:lastRow="0" w:firstColumn="0" w:lastColumn="0" w:oddVBand="0" w:evenVBand="0" w:oddHBand="0" w:evenHBand="0" w:firstRowFirstColumn="0" w:firstRowLastColumn="0" w:lastRowFirstColumn="0" w:lastRowLastColumn="0"/>
            </w:pPr>
          </w:p>
          <w:p w:rsidR="007C43E3" w:rsidRPr="009433A4" w:rsidRDefault="007C43E3" w:rsidP="007C43E3">
            <w:pPr>
              <w:spacing w:line="276" w:lineRule="auto"/>
              <w:cnfStyle w:val="000000000000" w:firstRow="0" w:lastRow="0" w:firstColumn="0" w:lastColumn="0" w:oddVBand="0" w:evenVBand="0" w:oddHBand="0" w:evenHBand="0" w:firstRowFirstColumn="0" w:firstRowLastColumn="0" w:lastRowFirstColumn="0" w:lastRowLastColumn="0"/>
            </w:pPr>
          </w:p>
        </w:tc>
        <w:tc>
          <w:tcPr>
            <w:tcW w:w="1559"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имеющий точечный вид локализации</w:t>
            </w:r>
          </w:p>
        </w:tc>
        <w:tc>
          <w:tcPr>
            <w:tcW w:w="1559"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водоотведения</w:t>
            </w:r>
          </w:p>
        </w:tc>
        <w:tc>
          <w:tcPr>
            <w:tcW w:w="851"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1701" w:type="dxa"/>
          </w:tcPr>
          <w:p w:rsidR="001249DB" w:rsidRPr="009433A4" w:rsidRDefault="001249DB"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д. Ключи</w:t>
            </w:r>
          </w:p>
        </w:tc>
        <w:tc>
          <w:tcPr>
            <w:tcW w:w="1276" w:type="dxa"/>
          </w:tcPr>
          <w:p w:rsidR="001249DB" w:rsidRPr="009433A4" w:rsidRDefault="001249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3B13F4">
        <w:trPr>
          <w:trHeight w:val="20"/>
        </w:trPr>
        <w:tc>
          <w:tcPr>
            <w:cnfStyle w:val="001000000000" w:firstRow="0" w:lastRow="0" w:firstColumn="1" w:lastColumn="0" w:oddVBand="0" w:evenVBand="0" w:oddHBand="0" w:evenHBand="0" w:firstRowFirstColumn="0" w:firstRowLastColumn="0" w:lastRowFirstColumn="0" w:lastRowLastColumn="0"/>
            <w:tcW w:w="10173" w:type="dxa"/>
            <w:gridSpan w:val="8"/>
            <w:vAlign w:val="center"/>
          </w:tcPr>
          <w:p w:rsidR="001249DB" w:rsidRPr="009433A4" w:rsidRDefault="001249DB" w:rsidP="007C43E3">
            <w:pPr>
              <w:spacing w:line="276" w:lineRule="auto"/>
              <w:jc w:val="center"/>
              <w:rPr>
                <w:rFonts w:ascii="Segoe UI Light" w:hAnsi="Segoe UI Light" w:cs="Arial"/>
                <w:spacing w:val="2"/>
                <w:shd w:val="clear" w:color="auto" w:fill="FFFFFF"/>
              </w:rPr>
            </w:pPr>
            <w:r w:rsidRPr="009433A4">
              <w:rPr>
                <w:rFonts w:ascii="Segoe UI Light" w:hAnsi="Segoe UI Light"/>
                <w:szCs w:val="16"/>
              </w:rPr>
              <w:lastRenderedPageBreak/>
              <w:t>Автомобильные дороги местного значения, объекты транспортной инфраструктуры</w:t>
            </w:r>
          </w:p>
        </w:tc>
      </w:tr>
      <w:tr w:rsidR="006D03B9" w:rsidRPr="009433A4" w:rsidTr="00192544">
        <w:tc>
          <w:tcPr>
            <w:cnfStyle w:val="001000000000" w:firstRow="0" w:lastRow="0" w:firstColumn="1" w:lastColumn="0" w:oddVBand="0" w:evenVBand="0" w:oddHBand="0" w:evenHBand="0" w:firstRowFirstColumn="0" w:firstRowLastColumn="0" w:lastRowFirstColumn="0" w:lastRowLastColumn="0"/>
            <w:tcW w:w="392" w:type="dxa"/>
          </w:tcPr>
          <w:p w:rsidR="002B0188" w:rsidRPr="009433A4" w:rsidRDefault="002B0188" w:rsidP="007C43E3">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26</w:t>
            </w:r>
          </w:p>
        </w:tc>
        <w:tc>
          <w:tcPr>
            <w:tcW w:w="1843" w:type="dxa"/>
          </w:tcPr>
          <w:p w:rsidR="002B0188" w:rsidRPr="009433A4" w:rsidRDefault="002B0188"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Автомобильная дорога регионального значения «Челябинск-Кыштым, Уфалей»</w:t>
            </w:r>
          </w:p>
        </w:tc>
        <w:tc>
          <w:tcPr>
            <w:tcW w:w="1559" w:type="dxa"/>
          </w:tcPr>
          <w:p w:rsidR="002B0188" w:rsidRPr="009433A4" w:rsidRDefault="002B0188"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t>объект, имеющий линейный вид локализации</w:t>
            </w:r>
          </w:p>
        </w:tc>
        <w:tc>
          <w:tcPr>
            <w:tcW w:w="1559" w:type="dxa"/>
          </w:tcPr>
          <w:p w:rsidR="002B0188" w:rsidRPr="009433A4" w:rsidRDefault="002B0188"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szCs w:val="16"/>
              </w:rPr>
              <w:t>автомобильная дорога</w:t>
            </w:r>
          </w:p>
        </w:tc>
        <w:tc>
          <w:tcPr>
            <w:tcW w:w="851" w:type="dxa"/>
          </w:tcPr>
          <w:p w:rsidR="002B0188" w:rsidRPr="009433A4" w:rsidRDefault="002B0188"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2B0188" w:rsidRPr="009433A4" w:rsidRDefault="002B0188"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1701" w:type="dxa"/>
          </w:tcPr>
          <w:p w:rsidR="002B0188" w:rsidRPr="009433A4" w:rsidRDefault="002B0188"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северо-восточная часть поселения</w:t>
            </w:r>
          </w:p>
        </w:tc>
        <w:tc>
          <w:tcPr>
            <w:tcW w:w="1276" w:type="dxa"/>
          </w:tcPr>
          <w:p w:rsidR="002B0188" w:rsidRPr="009433A4" w:rsidRDefault="002B0188"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192544">
        <w:tc>
          <w:tcPr>
            <w:cnfStyle w:val="001000000000" w:firstRow="0" w:lastRow="0" w:firstColumn="1" w:lastColumn="0" w:oddVBand="0" w:evenVBand="0" w:oddHBand="0" w:evenHBand="0" w:firstRowFirstColumn="0" w:firstRowLastColumn="0" w:lastRowFirstColumn="0" w:lastRowLastColumn="0"/>
            <w:tcW w:w="392" w:type="dxa"/>
          </w:tcPr>
          <w:p w:rsidR="002B0188" w:rsidRPr="009433A4" w:rsidRDefault="002B0188" w:rsidP="007C43E3">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27</w:t>
            </w:r>
          </w:p>
        </w:tc>
        <w:tc>
          <w:tcPr>
            <w:tcW w:w="1843" w:type="dxa"/>
          </w:tcPr>
          <w:p w:rsidR="002B0188" w:rsidRPr="009433A4" w:rsidRDefault="002B0188"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Автомобильная дорога межмуниципального значения «Красное поле-Полетаево»</w:t>
            </w:r>
          </w:p>
        </w:tc>
        <w:tc>
          <w:tcPr>
            <w:tcW w:w="1559" w:type="dxa"/>
          </w:tcPr>
          <w:p w:rsidR="002B0188" w:rsidRPr="009433A4" w:rsidRDefault="002B0188"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t>объект, имеющий линейный вид локализации</w:t>
            </w:r>
          </w:p>
        </w:tc>
        <w:tc>
          <w:tcPr>
            <w:tcW w:w="1559" w:type="dxa"/>
          </w:tcPr>
          <w:p w:rsidR="002B0188" w:rsidRPr="009433A4" w:rsidRDefault="002B0188"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szCs w:val="16"/>
              </w:rPr>
              <w:t>автомобильная дорога</w:t>
            </w:r>
          </w:p>
        </w:tc>
        <w:tc>
          <w:tcPr>
            <w:tcW w:w="851" w:type="dxa"/>
          </w:tcPr>
          <w:p w:rsidR="002B0188" w:rsidRPr="009433A4" w:rsidRDefault="002B0188"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2B0188" w:rsidRPr="009433A4" w:rsidRDefault="002B0188"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1701" w:type="dxa"/>
          </w:tcPr>
          <w:p w:rsidR="002B0188" w:rsidRPr="009433A4" w:rsidRDefault="002B0188"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юго-восточная часть поселения</w:t>
            </w:r>
          </w:p>
        </w:tc>
        <w:tc>
          <w:tcPr>
            <w:tcW w:w="1276" w:type="dxa"/>
          </w:tcPr>
          <w:p w:rsidR="002B0188" w:rsidRPr="009433A4" w:rsidRDefault="002B0188"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192544">
        <w:tc>
          <w:tcPr>
            <w:cnfStyle w:val="001000000000" w:firstRow="0" w:lastRow="0" w:firstColumn="1" w:lastColumn="0" w:oddVBand="0" w:evenVBand="0" w:oddHBand="0" w:evenHBand="0" w:firstRowFirstColumn="0" w:firstRowLastColumn="0" w:lastRowFirstColumn="0" w:lastRowLastColumn="0"/>
            <w:tcW w:w="392" w:type="dxa"/>
          </w:tcPr>
          <w:p w:rsidR="00284814" w:rsidRPr="009433A4" w:rsidRDefault="00284814" w:rsidP="007C43E3">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28</w:t>
            </w:r>
          </w:p>
        </w:tc>
        <w:tc>
          <w:tcPr>
            <w:tcW w:w="1843" w:type="dxa"/>
          </w:tcPr>
          <w:p w:rsidR="00284814" w:rsidRPr="009433A4" w:rsidRDefault="00284814"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Транспортная развязка в разных уровнях на пересечении автомобильных дорог «Челябинск-Кыштым, Уфалей» и «Красное поле-Полетаево»</w:t>
            </w:r>
            <w:r w:rsidR="007916E3" w:rsidRPr="009433A4">
              <w:rPr>
                <w:rFonts w:cs="Arial"/>
                <w:spacing w:val="2"/>
                <w:shd w:val="clear" w:color="auto" w:fill="FFFFFF"/>
              </w:rPr>
              <w:t>**</w:t>
            </w:r>
          </w:p>
        </w:tc>
        <w:tc>
          <w:tcPr>
            <w:tcW w:w="1559" w:type="dxa"/>
          </w:tcPr>
          <w:p w:rsidR="00284814" w:rsidRPr="009433A4" w:rsidRDefault="00284814"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t>объект, имеющий точечный вид локализации</w:t>
            </w:r>
          </w:p>
        </w:tc>
        <w:tc>
          <w:tcPr>
            <w:tcW w:w="1559" w:type="dxa"/>
          </w:tcPr>
          <w:p w:rsidR="00284814" w:rsidRPr="009433A4" w:rsidRDefault="00284814" w:rsidP="007C43E3">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t>искусственное дорожное сооружение</w:t>
            </w:r>
          </w:p>
        </w:tc>
        <w:tc>
          <w:tcPr>
            <w:tcW w:w="851" w:type="dxa"/>
          </w:tcPr>
          <w:p w:rsidR="00284814" w:rsidRPr="009433A4" w:rsidRDefault="00284814"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284814" w:rsidRPr="009433A4" w:rsidRDefault="00284814"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1701" w:type="dxa"/>
          </w:tcPr>
          <w:p w:rsidR="00284814" w:rsidRPr="009433A4" w:rsidRDefault="00284814"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восточная часть поселения</w:t>
            </w:r>
          </w:p>
        </w:tc>
        <w:tc>
          <w:tcPr>
            <w:tcW w:w="1276" w:type="dxa"/>
          </w:tcPr>
          <w:p w:rsidR="00284814" w:rsidRPr="009433A4" w:rsidRDefault="00284814"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192544">
        <w:tc>
          <w:tcPr>
            <w:cnfStyle w:val="001000000000" w:firstRow="0" w:lastRow="0" w:firstColumn="1" w:lastColumn="0" w:oddVBand="0" w:evenVBand="0" w:oddHBand="0" w:evenHBand="0" w:firstRowFirstColumn="0" w:firstRowLastColumn="0" w:lastRowFirstColumn="0" w:lastRowLastColumn="0"/>
            <w:tcW w:w="392" w:type="dxa"/>
          </w:tcPr>
          <w:p w:rsidR="00284814" w:rsidRPr="009433A4" w:rsidRDefault="00284814" w:rsidP="007C43E3">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29</w:t>
            </w:r>
          </w:p>
        </w:tc>
        <w:tc>
          <w:tcPr>
            <w:tcW w:w="1843" w:type="dxa"/>
          </w:tcPr>
          <w:p w:rsidR="00284814" w:rsidRPr="009433A4" w:rsidRDefault="00284814"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Транспортная развязка в разных уровнях на пересечении автомобильной дороги «Красное поле-Полетаево» и створа Краснопольского проспекта г. Челябинска</w:t>
            </w:r>
            <w:r w:rsidR="007916E3" w:rsidRPr="009433A4">
              <w:rPr>
                <w:rFonts w:cs="Arial"/>
                <w:spacing w:val="2"/>
                <w:shd w:val="clear" w:color="auto" w:fill="FFFFFF"/>
              </w:rPr>
              <w:t>**</w:t>
            </w:r>
          </w:p>
        </w:tc>
        <w:tc>
          <w:tcPr>
            <w:tcW w:w="1559" w:type="dxa"/>
          </w:tcPr>
          <w:p w:rsidR="00284814" w:rsidRPr="009433A4" w:rsidRDefault="00284814"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t>объект, имеющий точечный вид локализации</w:t>
            </w:r>
          </w:p>
        </w:tc>
        <w:tc>
          <w:tcPr>
            <w:tcW w:w="1559" w:type="dxa"/>
          </w:tcPr>
          <w:p w:rsidR="00284814" w:rsidRPr="009433A4" w:rsidRDefault="00284814" w:rsidP="007C43E3">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t>искусственное дорожное сооружение</w:t>
            </w:r>
          </w:p>
        </w:tc>
        <w:tc>
          <w:tcPr>
            <w:tcW w:w="851" w:type="dxa"/>
          </w:tcPr>
          <w:p w:rsidR="00284814" w:rsidRPr="009433A4" w:rsidRDefault="00284814"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284814" w:rsidRPr="009433A4" w:rsidRDefault="00284814"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1701" w:type="dxa"/>
          </w:tcPr>
          <w:p w:rsidR="00284814" w:rsidRPr="009433A4" w:rsidRDefault="00284814"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юго-восточная часть поселения</w:t>
            </w:r>
          </w:p>
        </w:tc>
        <w:tc>
          <w:tcPr>
            <w:tcW w:w="1276" w:type="dxa"/>
          </w:tcPr>
          <w:p w:rsidR="00284814" w:rsidRPr="009433A4" w:rsidRDefault="00284814"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192544">
        <w:tc>
          <w:tcPr>
            <w:cnfStyle w:val="001000000000" w:firstRow="0" w:lastRow="0" w:firstColumn="1" w:lastColumn="0" w:oddVBand="0" w:evenVBand="0" w:oddHBand="0" w:evenHBand="0" w:firstRowFirstColumn="0" w:firstRowLastColumn="0" w:lastRowFirstColumn="0" w:lastRowLastColumn="0"/>
            <w:tcW w:w="392" w:type="dxa"/>
          </w:tcPr>
          <w:p w:rsidR="00284814" w:rsidRPr="009433A4" w:rsidRDefault="00284814" w:rsidP="007C43E3">
            <w:pPr>
              <w:spacing w:line="276" w:lineRule="auto"/>
              <w:ind w:left="-142" w:firstLine="142"/>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30</w:t>
            </w:r>
          </w:p>
        </w:tc>
        <w:tc>
          <w:tcPr>
            <w:tcW w:w="1843" w:type="dxa"/>
          </w:tcPr>
          <w:p w:rsidR="00983D1F" w:rsidRPr="009433A4" w:rsidRDefault="00284814"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Мостовое сооружение при пересечении автомобильной дороги «Челябинск-Кыштым, Уфалей» и реки Зюзелга</w:t>
            </w:r>
            <w:r w:rsidR="007916E3" w:rsidRPr="009433A4">
              <w:rPr>
                <w:rFonts w:cs="Arial"/>
                <w:spacing w:val="2"/>
                <w:shd w:val="clear" w:color="auto" w:fill="FFFFFF"/>
              </w:rPr>
              <w:t>**</w:t>
            </w:r>
          </w:p>
        </w:tc>
        <w:tc>
          <w:tcPr>
            <w:tcW w:w="1559" w:type="dxa"/>
          </w:tcPr>
          <w:p w:rsidR="00284814" w:rsidRPr="009433A4" w:rsidRDefault="00284814"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t>объект, имеющий точечный вид локализации</w:t>
            </w:r>
          </w:p>
        </w:tc>
        <w:tc>
          <w:tcPr>
            <w:tcW w:w="1559" w:type="dxa"/>
          </w:tcPr>
          <w:p w:rsidR="00284814" w:rsidRPr="009433A4" w:rsidRDefault="00284814" w:rsidP="007C43E3">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t>искусственное дорожное сооружение</w:t>
            </w:r>
          </w:p>
        </w:tc>
        <w:tc>
          <w:tcPr>
            <w:tcW w:w="851" w:type="dxa"/>
          </w:tcPr>
          <w:p w:rsidR="00284814" w:rsidRPr="009433A4" w:rsidRDefault="00284814"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284814" w:rsidRPr="009433A4" w:rsidRDefault="00284814"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1701" w:type="dxa"/>
          </w:tcPr>
          <w:p w:rsidR="00284814" w:rsidRPr="009433A4" w:rsidRDefault="00284814"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северная часть поселения</w:t>
            </w:r>
          </w:p>
        </w:tc>
        <w:tc>
          <w:tcPr>
            <w:tcW w:w="1276" w:type="dxa"/>
          </w:tcPr>
          <w:p w:rsidR="00284814" w:rsidRPr="009433A4" w:rsidRDefault="00284814"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3B13F4">
        <w:tc>
          <w:tcPr>
            <w:cnfStyle w:val="001000000000" w:firstRow="0" w:lastRow="0" w:firstColumn="1" w:lastColumn="0" w:oddVBand="0" w:evenVBand="0" w:oddHBand="0" w:evenHBand="0" w:firstRowFirstColumn="0" w:firstRowLastColumn="0" w:lastRowFirstColumn="0" w:lastRowLastColumn="0"/>
            <w:tcW w:w="10173" w:type="dxa"/>
            <w:gridSpan w:val="8"/>
          </w:tcPr>
          <w:p w:rsidR="00284814" w:rsidRPr="009433A4" w:rsidRDefault="00284814" w:rsidP="007C43E3">
            <w:pPr>
              <w:spacing w:line="276" w:lineRule="auto"/>
              <w:jc w:val="center"/>
              <w:rPr>
                <w:rFonts w:ascii="Segoe UI Light" w:hAnsi="Segoe UI Light"/>
                <w:szCs w:val="16"/>
              </w:rPr>
            </w:pPr>
            <w:r w:rsidRPr="009433A4">
              <w:rPr>
                <w:rFonts w:ascii="Segoe UI Light" w:hAnsi="Segoe UI Light"/>
                <w:szCs w:val="16"/>
              </w:rPr>
              <w:t>Иные области в связи с решением вопросов местного значения поселения</w:t>
            </w:r>
          </w:p>
        </w:tc>
      </w:tr>
      <w:tr w:rsidR="006D03B9" w:rsidRPr="009433A4" w:rsidTr="00DA74FB">
        <w:tc>
          <w:tcPr>
            <w:cnfStyle w:val="001000000000" w:firstRow="0" w:lastRow="0" w:firstColumn="1" w:lastColumn="0" w:oddVBand="0" w:evenVBand="0" w:oddHBand="0" w:evenHBand="0" w:firstRowFirstColumn="0" w:firstRowLastColumn="0" w:lastRowFirstColumn="0" w:lastRowLastColumn="0"/>
            <w:tcW w:w="10173" w:type="dxa"/>
            <w:gridSpan w:val="8"/>
          </w:tcPr>
          <w:p w:rsidR="002C5B65" w:rsidRPr="009433A4" w:rsidRDefault="002C5B65" w:rsidP="007C43E3">
            <w:pPr>
              <w:spacing w:line="276" w:lineRule="auto"/>
              <w:jc w:val="center"/>
              <w:rPr>
                <w:rFonts w:ascii="Segoe UI Light" w:hAnsi="Segoe UI Light"/>
                <w:szCs w:val="16"/>
              </w:rPr>
            </w:pPr>
            <w:r w:rsidRPr="009433A4">
              <w:rPr>
                <w:rFonts w:ascii="Segoe UI Light" w:hAnsi="Segoe UI Light"/>
                <w:szCs w:val="16"/>
              </w:rPr>
              <w:t>б) Объекты предупреждения чрезвычайных ситуаций. Объекты обеспечения пожарной безопасности</w:t>
            </w:r>
          </w:p>
        </w:tc>
      </w:tr>
      <w:tr w:rsidR="006D03B9" w:rsidRPr="009433A4" w:rsidTr="00DA74FB">
        <w:tc>
          <w:tcPr>
            <w:cnfStyle w:val="001000000000" w:firstRow="0" w:lastRow="0" w:firstColumn="1" w:lastColumn="0" w:oddVBand="0" w:evenVBand="0" w:oddHBand="0" w:evenHBand="0" w:firstRowFirstColumn="0" w:firstRowLastColumn="0" w:lastRowFirstColumn="0" w:lastRowLastColumn="0"/>
            <w:tcW w:w="392" w:type="dxa"/>
          </w:tcPr>
          <w:p w:rsidR="002C5B65" w:rsidRPr="009433A4" w:rsidRDefault="002C5B65" w:rsidP="007C43E3">
            <w:pPr>
              <w:spacing w:line="276" w:lineRule="auto"/>
              <w:ind w:left="-142" w:firstLine="142"/>
              <w:jc w:val="both"/>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31</w:t>
            </w:r>
          </w:p>
        </w:tc>
        <w:tc>
          <w:tcPr>
            <w:tcW w:w="1843" w:type="dxa"/>
          </w:tcPr>
          <w:p w:rsidR="007C43E3" w:rsidRPr="009433A4" w:rsidRDefault="002C5B65" w:rsidP="002F1CC1">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szCs w:val="16"/>
              </w:rPr>
              <w:t>Объект обеспечения пожарной безопасности</w:t>
            </w:r>
          </w:p>
        </w:tc>
        <w:tc>
          <w:tcPr>
            <w:tcW w:w="1559" w:type="dxa"/>
          </w:tcPr>
          <w:p w:rsidR="002C5B65" w:rsidRPr="009433A4" w:rsidRDefault="002C5B65" w:rsidP="007C43E3">
            <w:pPr>
              <w:spacing w:line="276" w:lineRule="auto"/>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объект, имеющий точечный вид локализации</w:t>
            </w:r>
          </w:p>
        </w:tc>
        <w:tc>
          <w:tcPr>
            <w:tcW w:w="1559" w:type="dxa"/>
          </w:tcPr>
          <w:p w:rsidR="002C5B65" w:rsidRPr="009433A4" w:rsidRDefault="002C5B65" w:rsidP="002F1CC1">
            <w:pPr>
              <w:cnfStyle w:val="000000000000" w:firstRow="0" w:lastRow="0" w:firstColumn="0" w:lastColumn="0" w:oddVBand="0" w:evenVBand="0" w:oddHBand="0" w:evenHBand="0" w:firstRowFirstColumn="0" w:firstRowLastColumn="0" w:lastRowFirstColumn="0" w:lastRowLastColumn="0"/>
              <w:rPr>
                <w:szCs w:val="16"/>
              </w:rPr>
            </w:pPr>
            <w:r w:rsidRPr="009433A4">
              <w:t xml:space="preserve">объект предупреждения чрезвычайных ситуаций, стихийных бедствий, эпидемий и ликвидации их последствий </w:t>
            </w:r>
          </w:p>
        </w:tc>
        <w:tc>
          <w:tcPr>
            <w:tcW w:w="851" w:type="dxa"/>
          </w:tcPr>
          <w:p w:rsidR="002C5B65" w:rsidRPr="009433A4" w:rsidRDefault="002C5B65"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2C5B65" w:rsidRPr="009433A4" w:rsidRDefault="002C5B65"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1701" w:type="dxa"/>
          </w:tcPr>
          <w:p w:rsidR="002C5B65" w:rsidRPr="009433A4" w:rsidRDefault="002C5B65"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пос. Красное поле</w:t>
            </w:r>
          </w:p>
        </w:tc>
        <w:tc>
          <w:tcPr>
            <w:tcW w:w="1276" w:type="dxa"/>
          </w:tcPr>
          <w:p w:rsidR="002C5B65" w:rsidRPr="009433A4" w:rsidRDefault="002C5B65"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DA74FB">
        <w:tc>
          <w:tcPr>
            <w:cnfStyle w:val="001000000000" w:firstRow="0" w:lastRow="0" w:firstColumn="1" w:lastColumn="0" w:oddVBand="0" w:evenVBand="0" w:oddHBand="0" w:evenHBand="0" w:firstRowFirstColumn="0" w:firstRowLastColumn="0" w:lastRowFirstColumn="0" w:lastRowLastColumn="0"/>
            <w:tcW w:w="392" w:type="dxa"/>
          </w:tcPr>
          <w:p w:rsidR="002C5B65" w:rsidRPr="009433A4" w:rsidRDefault="002C5B65" w:rsidP="007C43E3">
            <w:pPr>
              <w:spacing w:line="276" w:lineRule="auto"/>
              <w:ind w:left="-142" w:firstLine="142"/>
              <w:jc w:val="both"/>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32</w:t>
            </w:r>
          </w:p>
        </w:tc>
        <w:tc>
          <w:tcPr>
            <w:tcW w:w="1843" w:type="dxa"/>
          </w:tcPr>
          <w:p w:rsidR="002C5B65" w:rsidRPr="009433A4" w:rsidRDefault="002C5B65"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r w:rsidRPr="009433A4">
              <w:rPr>
                <w:szCs w:val="16"/>
              </w:rPr>
              <w:t>Объект обеспечения пожарной безопасности</w:t>
            </w:r>
          </w:p>
        </w:tc>
        <w:tc>
          <w:tcPr>
            <w:tcW w:w="1559" w:type="dxa"/>
          </w:tcPr>
          <w:p w:rsidR="002C5B65" w:rsidRPr="009433A4" w:rsidRDefault="002C5B65"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имеющий точечный вид локализации</w:t>
            </w:r>
          </w:p>
        </w:tc>
        <w:tc>
          <w:tcPr>
            <w:tcW w:w="1559" w:type="dxa"/>
          </w:tcPr>
          <w:p w:rsidR="002C5B65" w:rsidRPr="009433A4" w:rsidRDefault="002C5B65" w:rsidP="002F1CC1">
            <w:pPr>
              <w:cnfStyle w:val="000000000000" w:firstRow="0" w:lastRow="0" w:firstColumn="0" w:lastColumn="0" w:oddVBand="0" w:evenVBand="0" w:oddHBand="0" w:evenHBand="0" w:firstRowFirstColumn="0" w:firstRowLastColumn="0" w:lastRowFirstColumn="0" w:lastRowLastColumn="0"/>
              <w:rPr>
                <w:szCs w:val="16"/>
              </w:rPr>
            </w:pPr>
            <w:r w:rsidRPr="009433A4">
              <w:t xml:space="preserve">объект предупреждения чрезвычайных ситуаций, стихийных бедствий, эпидемий и ликвидации их последствий </w:t>
            </w:r>
          </w:p>
        </w:tc>
        <w:tc>
          <w:tcPr>
            <w:tcW w:w="851" w:type="dxa"/>
          </w:tcPr>
          <w:p w:rsidR="002C5B65" w:rsidRPr="009433A4" w:rsidRDefault="002C5B65"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2C5B65" w:rsidRPr="009433A4" w:rsidRDefault="002C5B65"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1701" w:type="dxa"/>
          </w:tcPr>
          <w:p w:rsidR="002C5B65" w:rsidRPr="009433A4" w:rsidRDefault="002C5B65"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д. Ключи</w:t>
            </w:r>
          </w:p>
        </w:tc>
        <w:tc>
          <w:tcPr>
            <w:tcW w:w="1276" w:type="dxa"/>
          </w:tcPr>
          <w:p w:rsidR="002C5B65" w:rsidRPr="009433A4" w:rsidRDefault="002C5B65"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3B13F4">
        <w:tc>
          <w:tcPr>
            <w:cnfStyle w:val="001000000000" w:firstRow="0" w:lastRow="0" w:firstColumn="1" w:lastColumn="0" w:oddVBand="0" w:evenVBand="0" w:oddHBand="0" w:evenHBand="0" w:firstRowFirstColumn="0" w:firstRowLastColumn="0" w:lastRowFirstColumn="0" w:lastRowLastColumn="0"/>
            <w:tcW w:w="10173" w:type="dxa"/>
            <w:gridSpan w:val="8"/>
          </w:tcPr>
          <w:p w:rsidR="00284814" w:rsidRPr="009433A4" w:rsidRDefault="00284814" w:rsidP="007C43E3">
            <w:pPr>
              <w:spacing w:line="276" w:lineRule="auto"/>
              <w:jc w:val="center"/>
              <w:rPr>
                <w:rFonts w:ascii="Segoe UI Light" w:hAnsi="Segoe UI Light"/>
                <w:szCs w:val="16"/>
              </w:rPr>
            </w:pPr>
            <w:r w:rsidRPr="009433A4">
              <w:rPr>
                <w:rFonts w:ascii="Segoe UI Light" w:hAnsi="Segoe UI Light"/>
                <w:szCs w:val="16"/>
              </w:rPr>
              <w:lastRenderedPageBreak/>
              <w:t>в) Прочие объекты</w:t>
            </w:r>
          </w:p>
        </w:tc>
      </w:tr>
      <w:tr w:rsidR="006D03B9" w:rsidRPr="009433A4" w:rsidTr="00DA74FB">
        <w:tc>
          <w:tcPr>
            <w:cnfStyle w:val="001000000000" w:firstRow="0" w:lastRow="0" w:firstColumn="1" w:lastColumn="0" w:oddVBand="0" w:evenVBand="0" w:oddHBand="0" w:evenHBand="0" w:firstRowFirstColumn="0" w:firstRowLastColumn="0" w:lastRowFirstColumn="0" w:lastRowLastColumn="0"/>
            <w:tcW w:w="392" w:type="dxa"/>
          </w:tcPr>
          <w:p w:rsidR="00B454DB" w:rsidRPr="009433A4" w:rsidRDefault="00B454DB" w:rsidP="007C43E3">
            <w:pPr>
              <w:spacing w:line="276" w:lineRule="auto"/>
              <w:ind w:left="-142" w:firstLine="142"/>
              <w:jc w:val="both"/>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33</w:t>
            </w:r>
          </w:p>
        </w:tc>
        <w:tc>
          <w:tcPr>
            <w:tcW w:w="1843" w:type="dxa"/>
          </w:tcPr>
          <w:p w:rsidR="00B454DB" w:rsidRPr="009433A4" w:rsidRDefault="00B454DB" w:rsidP="007C43E3">
            <w:pPr>
              <w:spacing w:line="276" w:lineRule="auto"/>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Полигон твердых бытовых отходов</w:t>
            </w:r>
          </w:p>
        </w:tc>
        <w:tc>
          <w:tcPr>
            <w:tcW w:w="1559" w:type="dxa"/>
          </w:tcPr>
          <w:p w:rsidR="00B454DB" w:rsidRPr="009433A4" w:rsidRDefault="00B454DB" w:rsidP="007C43E3">
            <w:pPr>
              <w:spacing w:line="276" w:lineRule="auto"/>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объект, имеющий точечный вид локализации</w:t>
            </w:r>
          </w:p>
        </w:tc>
        <w:tc>
          <w:tcPr>
            <w:tcW w:w="1559" w:type="dxa"/>
          </w:tcPr>
          <w:p w:rsidR="00B454DB" w:rsidRPr="009433A4" w:rsidRDefault="00B454DB" w:rsidP="007C43E3">
            <w:pPr>
              <w:spacing w:line="276" w:lineRule="auto"/>
              <w:cnfStyle w:val="000000000000" w:firstRow="0" w:lastRow="0" w:firstColumn="0" w:lastColumn="0" w:oddVBand="0" w:evenVBand="0" w:oddHBand="0" w:evenHBand="0" w:firstRowFirstColumn="0" w:firstRowLastColumn="0" w:lastRowFirstColumn="0" w:lastRowLastColumn="0"/>
              <w:rPr>
                <w:szCs w:val="16"/>
              </w:rPr>
            </w:pPr>
            <w:r w:rsidRPr="009433A4">
              <w:t>объект утилизации и переработки отходов производства и потребления</w:t>
            </w:r>
          </w:p>
        </w:tc>
        <w:tc>
          <w:tcPr>
            <w:tcW w:w="851" w:type="dxa"/>
          </w:tcPr>
          <w:p w:rsidR="00B454DB" w:rsidRPr="009433A4" w:rsidRDefault="00B454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B454DB" w:rsidRPr="009433A4" w:rsidRDefault="00B454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1701" w:type="dxa"/>
          </w:tcPr>
          <w:p w:rsidR="00B454DB" w:rsidRPr="009433A4" w:rsidRDefault="00B454DB"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центральная часть поселения</w:t>
            </w:r>
          </w:p>
        </w:tc>
        <w:tc>
          <w:tcPr>
            <w:tcW w:w="1276" w:type="dxa"/>
          </w:tcPr>
          <w:p w:rsidR="00B454DB" w:rsidRPr="009433A4" w:rsidRDefault="00B454DB"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192544">
        <w:tc>
          <w:tcPr>
            <w:cnfStyle w:val="001000000000" w:firstRow="0" w:lastRow="0" w:firstColumn="1" w:lastColumn="0" w:oddVBand="0" w:evenVBand="0" w:oddHBand="0" w:evenHBand="0" w:firstRowFirstColumn="0" w:firstRowLastColumn="0" w:lastRowFirstColumn="0" w:lastRowLastColumn="0"/>
            <w:tcW w:w="392" w:type="dxa"/>
          </w:tcPr>
          <w:p w:rsidR="00284814" w:rsidRPr="009433A4" w:rsidRDefault="00284814" w:rsidP="007C43E3">
            <w:pPr>
              <w:spacing w:line="276" w:lineRule="auto"/>
              <w:ind w:left="-142" w:firstLine="142"/>
              <w:jc w:val="both"/>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3</w:t>
            </w:r>
            <w:r w:rsidR="00B454DB" w:rsidRPr="009433A4">
              <w:rPr>
                <w:rFonts w:ascii="Segoe UI Light" w:hAnsi="Segoe UI Light" w:cs="Arial"/>
                <w:spacing w:val="2"/>
                <w:szCs w:val="16"/>
                <w:shd w:val="clear" w:color="auto" w:fill="FFFFFF"/>
              </w:rPr>
              <w:t>4</w:t>
            </w:r>
          </w:p>
        </w:tc>
        <w:tc>
          <w:tcPr>
            <w:tcW w:w="1843" w:type="dxa"/>
          </w:tcPr>
          <w:p w:rsidR="00284814" w:rsidRPr="009433A4" w:rsidRDefault="00284814" w:rsidP="007C43E3">
            <w:pPr>
              <w:spacing w:line="276" w:lineRule="auto"/>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П</w:t>
            </w:r>
            <w:r w:rsidR="007916E3" w:rsidRPr="009433A4">
              <w:rPr>
                <w:szCs w:val="16"/>
              </w:rPr>
              <w:t>олигон твердых бытовых отходов</w:t>
            </w:r>
          </w:p>
        </w:tc>
        <w:tc>
          <w:tcPr>
            <w:tcW w:w="1559" w:type="dxa"/>
          </w:tcPr>
          <w:p w:rsidR="00284814" w:rsidRPr="009433A4" w:rsidRDefault="00284814" w:rsidP="007C43E3">
            <w:pPr>
              <w:spacing w:line="276" w:lineRule="auto"/>
              <w:cnfStyle w:val="000000000000" w:firstRow="0" w:lastRow="0" w:firstColumn="0" w:lastColumn="0" w:oddVBand="0" w:evenVBand="0" w:oddHBand="0" w:evenHBand="0" w:firstRowFirstColumn="0" w:firstRowLastColumn="0" w:lastRowFirstColumn="0" w:lastRowLastColumn="0"/>
              <w:rPr>
                <w:szCs w:val="16"/>
              </w:rPr>
            </w:pPr>
            <w:r w:rsidRPr="009433A4">
              <w:rPr>
                <w:szCs w:val="16"/>
              </w:rPr>
              <w:t>объект, имеющий точечный вид локализации</w:t>
            </w:r>
          </w:p>
        </w:tc>
        <w:tc>
          <w:tcPr>
            <w:tcW w:w="1559" w:type="dxa"/>
          </w:tcPr>
          <w:p w:rsidR="00284814" w:rsidRPr="009433A4" w:rsidRDefault="00284814" w:rsidP="007C43E3">
            <w:pPr>
              <w:spacing w:line="276" w:lineRule="auto"/>
              <w:cnfStyle w:val="000000000000" w:firstRow="0" w:lastRow="0" w:firstColumn="0" w:lastColumn="0" w:oddVBand="0" w:evenVBand="0" w:oddHBand="0" w:evenHBand="0" w:firstRowFirstColumn="0" w:firstRowLastColumn="0" w:lastRowFirstColumn="0" w:lastRowLastColumn="0"/>
              <w:rPr>
                <w:szCs w:val="16"/>
              </w:rPr>
            </w:pPr>
            <w:r w:rsidRPr="009433A4">
              <w:t>объект утилизации и переработки отходов производства и потребления</w:t>
            </w:r>
          </w:p>
        </w:tc>
        <w:tc>
          <w:tcPr>
            <w:tcW w:w="851" w:type="dxa"/>
          </w:tcPr>
          <w:p w:rsidR="00284814" w:rsidRPr="009433A4" w:rsidRDefault="00284814"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284814" w:rsidRPr="009433A4" w:rsidRDefault="00284814"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1701" w:type="dxa"/>
          </w:tcPr>
          <w:p w:rsidR="00284814" w:rsidRPr="009433A4" w:rsidRDefault="00B454DB"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д. Заварухино</w:t>
            </w:r>
          </w:p>
        </w:tc>
        <w:tc>
          <w:tcPr>
            <w:tcW w:w="1276" w:type="dxa"/>
          </w:tcPr>
          <w:p w:rsidR="00284814" w:rsidRPr="009433A4" w:rsidRDefault="00284814"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192544">
        <w:tc>
          <w:tcPr>
            <w:cnfStyle w:val="001000000000" w:firstRow="0" w:lastRow="0" w:firstColumn="1" w:lastColumn="0" w:oddVBand="0" w:evenVBand="0" w:oddHBand="0" w:evenHBand="0" w:firstRowFirstColumn="0" w:firstRowLastColumn="0" w:lastRowFirstColumn="0" w:lastRowLastColumn="0"/>
            <w:tcW w:w="392" w:type="dxa"/>
          </w:tcPr>
          <w:p w:rsidR="00900493" w:rsidRPr="009433A4" w:rsidRDefault="00900493" w:rsidP="007C43E3">
            <w:pPr>
              <w:spacing w:line="276" w:lineRule="auto"/>
              <w:ind w:left="-142" w:firstLine="142"/>
              <w:jc w:val="both"/>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3</w:t>
            </w:r>
            <w:r w:rsidR="00B454DB" w:rsidRPr="009433A4">
              <w:rPr>
                <w:rFonts w:ascii="Segoe UI Light" w:hAnsi="Segoe UI Light" w:cs="Arial"/>
                <w:spacing w:val="2"/>
                <w:szCs w:val="16"/>
                <w:shd w:val="clear" w:color="auto" w:fill="FFFFFF"/>
              </w:rPr>
              <w:t>5</w:t>
            </w:r>
          </w:p>
        </w:tc>
        <w:tc>
          <w:tcPr>
            <w:tcW w:w="1843" w:type="dxa"/>
          </w:tcPr>
          <w:p w:rsidR="00900493" w:rsidRPr="009433A4" w:rsidRDefault="00900493" w:rsidP="007C43E3">
            <w:pPr>
              <w:spacing w:line="276" w:lineRule="auto"/>
              <w:cnfStyle w:val="000000000000" w:firstRow="0" w:lastRow="0" w:firstColumn="0" w:lastColumn="0" w:oddVBand="0" w:evenVBand="0" w:oddHBand="0" w:evenHBand="0" w:firstRowFirstColumn="0" w:firstRowLastColumn="0" w:lastRowFirstColumn="0" w:lastRowLastColumn="0"/>
              <w:rPr>
                <w:szCs w:val="16"/>
              </w:rPr>
            </w:pPr>
            <w:r w:rsidRPr="009433A4">
              <w:rPr>
                <w:szCs w:val="16"/>
              </w:rPr>
              <w:t>Транспортно-логистические центры</w:t>
            </w:r>
            <w:r w:rsidR="007916E3" w:rsidRPr="009433A4">
              <w:rPr>
                <w:szCs w:val="16"/>
              </w:rPr>
              <w:t>**</w:t>
            </w:r>
          </w:p>
        </w:tc>
        <w:tc>
          <w:tcPr>
            <w:tcW w:w="1559" w:type="dxa"/>
          </w:tcPr>
          <w:p w:rsidR="00900493" w:rsidRPr="009433A4" w:rsidRDefault="00900493"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имеющий точечный вид локализации</w:t>
            </w:r>
          </w:p>
        </w:tc>
        <w:tc>
          <w:tcPr>
            <w:tcW w:w="1559" w:type="dxa"/>
          </w:tcPr>
          <w:p w:rsidR="00900493" w:rsidRPr="009433A4" w:rsidRDefault="00900493" w:rsidP="007C43E3">
            <w:pPr>
              <w:spacing w:line="276" w:lineRule="auto"/>
              <w:cnfStyle w:val="000000000000" w:firstRow="0" w:lastRow="0" w:firstColumn="0" w:lastColumn="0" w:oddVBand="0" w:evenVBand="0" w:oddHBand="0" w:evenHBand="0" w:firstRowFirstColumn="0" w:firstRowLastColumn="0" w:lastRowFirstColumn="0" w:lastRowLastColumn="0"/>
              <w:rPr>
                <w:szCs w:val="16"/>
              </w:rPr>
            </w:pPr>
            <w:r w:rsidRPr="009433A4">
              <w:t>инфраструктура международных транспортных коридоров</w:t>
            </w:r>
          </w:p>
        </w:tc>
        <w:tc>
          <w:tcPr>
            <w:tcW w:w="851" w:type="dxa"/>
          </w:tcPr>
          <w:p w:rsidR="00900493" w:rsidRPr="009433A4" w:rsidRDefault="00900493"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900493" w:rsidRPr="009433A4" w:rsidRDefault="00900493"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1701" w:type="dxa"/>
          </w:tcPr>
          <w:p w:rsidR="00900493" w:rsidRPr="009433A4" w:rsidRDefault="00900493"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восточная часть поселения</w:t>
            </w:r>
          </w:p>
        </w:tc>
        <w:tc>
          <w:tcPr>
            <w:tcW w:w="1276" w:type="dxa"/>
          </w:tcPr>
          <w:p w:rsidR="00900493" w:rsidRPr="009433A4" w:rsidRDefault="00900493"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r w:rsidR="006D03B9" w:rsidRPr="009433A4" w:rsidTr="00F21277">
        <w:tc>
          <w:tcPr>
            <w:cnfStyle w:val="001000000000" w:firstRow="0" w:lastRow="0" w:firstColumn="1" w:lastColumn="0" w:oddVBand="0" w:evenVBand="0" w:oddHBand="0" w:evenHBand="0" w:firstRowFirstColumn="0" w:firstRowLastColumn="0" w:lastRowFirstColumn="0" w:lastRowLastColumn="0"/>
            <w:tcW w:w="392" w:type="dxa"/>
          </w:tcPr>
          <w:p w:rsidR="00900493" w:rsidRPr="009433A4" w:rsidRDefault="002C5B65" w:rsidP="007C43E3">
            <w:pPr>
              <w:spacing w:line="276" w:lineRule="auto"/>
              <w:ind w:left="-142" w:firstLine="142"/>
              <w:jc w:val="both"/>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3</w:t>
            </w:r>
            <w:r w:rsidR="00B454DB" w:rsidRPr="009433A4">
              <w:rPr>
                <w:rFonts w:ascii="Segoe UI Light" w:hAnsi="Segoe UI Light" w:cs="Arial"/>
                <w:spacing w:val="2"/>
                <w:szCs w:val="16"/>
                <w:shd w:val="clear" w:color="auto" w:fill="FFFFFF"/>
              </w:rPr>
              <w:t>6</w:t>
            </w:r>
          </w:p>
        </w:tc>
        <w:tc>
          <w:tcPr>
            <w:tcW w:w="1843" w:type="dxa"/>
            <w:vAlign w:val="center"/>
          </w:tcPr>
          <w:p w:rsidR="00900493" w:rsidRPr="009433A4" w:rsidRDefault="00900493" w:rsidP="007C43E3">
            <w:pPr>
              <w:pStyle w:val="110"/>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rPr>
            </w:pPr>
            <w:r w:rsidRPr="009433A4">
              <w:rPr>
                <w:rFonts w:ascii="Segoe UI Light" w:hAnsi="Segoe UI Light"/>
              </w:rPr>
              <w:t>Предприятие микробиологической, пищевой, пищевкусовой промышленности</w:t>
            </w:r>
            <w:r w:rsidR="007916E3" w:rsidRPr="009433A4">
              <w:rPr>
                <w:rFonts w:ascii="Segoe UI Light" w:hAnsi="Segoe UI Light"/>
              </w:rPr>
              <w:t>**</w:t>
            </w:r>
          </w:p>
        </w:tc>
        <w:tc>
          <w:tcPr>
            <w:tcW w:w="1559" w:type="dxa"/>
          </w:tcPr>
          <w:p w:rsidR="00900493" w:rsidRPr="009433A4" w:rsidRDefault="00900493"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объект, имеющий точечный вид локализации</w:t>
            </w:r>
          </w:p>
        </w:tc>
        <w:tc>
          <w:tcPr>
            <w:tcW w:w="1559" w:type="dxa"/>
          </w:tcPr>
          <w:p w:rsidR="00900493" w:rsidRPr="009433A4" w:rsidRDefault="00900493" w:rsidP="007C43E3">
            <w:pPr>
              <w:spacing w:line="276" w:lineRule="auto"/>
              <w:cnfStyle w:val="000000000000" w:firstRow="0" w:lastRow="0" w:firstColumn="0" w:lastColumn="0" w:oddVBand="0" w:evenVBand="0" w:oddHBand="0" w:evenHBand="0" w:firstRowFirstColumn="0" w:firstRowLastColumn="0" w:lastRowFirstColumn="0" w:lastRowLastColumn="0"/>
            </w:pPr>
            <w:r w:rsidRPr="009433A4">
              <w:t>предприятия и объект добывающей и обрабатывающей промышленности</w:t>
            </w:r>
          </w:p>
        </w:tc>
        <w:tc>
          <w:tcPr>
            <w:tcW w:w="851" w:type="dxa"/>
          </w:tcPr>
          <w:p w:rsidR="00900493" w:rsidRPr="009433A4" w:rsidRDefault="00900493"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992" w:type="dxa"/>
          </w:tcPr>
          <w:p w:rsidR="00900493" w:rsidRPr="009433A4" w:rsidRDefault="00900493"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c>
          <w:tcPr>
            <w:tcW w:w="1701" w:type="dxa"/>
          </w:tcPr>
          <w:p w:rsidR="00900493" w:rsidRPr="009433A4" w:rsidRDefault="00900493" w:rsidP="007C43E3">
            <w:pPr>
              <w:spacing w:line="276" w:lineRule="auto"/>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восточная часть поселения</w:t>
            </w:r>
          </w:p>
        </w:tc>
        <w:tc>
          <w:tcPr>
            <w:tcW w:w="1276" w:type="dxa"/>
          </w:tcPr>
          <w:p w:rsidR="00900493" w:rsidRPr="009433A4" w:rsidRDefault="00900493" w:rsidP="007C43E3">
            <w:pPr>
              <w:spacing w:line="276" w:lineRule="auto"/>
              <w:jc w:val="center"/>
              <w:cnfStyle w:val="000000000000" w:firstRow="0" w:lastRow="0" w:firstColumn="0" w:lastColumn="0" w:oddVBand="0" w:evenVBand="0" w:oddHBand="0" w:evenHBand="0" w:firstRowFirstColumn="0" w:firstRowLastColumn="0" w:lastRowFirstColumn="0" w:lastRowLastColumn="0"/>
            </w:pPr>
            <w:r w:rsidRPr="009433A4">
              <w:t>*</w:t>
            </w:r>
          </w:p>
        </w:tc>
      </w:tr>
    </w:tbl>
    <w:p w:rsidR="00486102" w:rsidRPr="009433A4" w:rsidRDefault="00486102" w:rsidP="007C43E3">
      <w:pPr>
        <w:spacing w:after="0"/>
        <w:jc w:val="both"/>
        <w:rPr>
          <w:rFonts w:ascii="Segoe UI Light" w:hAnsi="Segoe UI Light" w:cs="Arial"/>
          <w:spacing w:val="2"/>
          <w:sz w:val="16"/>
          <w:szCs w:val="16"/>
          <w:shd w:val="clear" w:color="auto" w:fill="FFFFFF"/>
        </w:rPr>
      </w:pPr>
      <w:r w:rsidRPr="009433A4">
        <w:rPr>
          <w:rFonts w:ascii="Segoe UI Light" w:hAnsi="Segoe UI Light" w:cs="Arial"/>
          <w:spacing w:val="2"/>
          <w:sz w:val="16"/>
          <w:szCs w:val="16"/>
          <w:shd w:val="clear" w:color="auto" w:fill="FFFFFF"/>
        </w:rPr>
        <w:t>Примечани</w:t>
      </w:r>
      <w:r w:rsidR="006D6285" w:rsidRPr="009433A4">
        <w:rPr>
          <w:rFonts w:ascii="Segoe UI Light" w:hAnsi="Segoe UI Light" w:cs="Arial"/>
          <w:spacing w:val="2"/>
          <w:sz w:val="16"/>
          <w:szCs w:val="16"/>
          <w:shd w:val="clear" w:color="auto" w:fill="FFFFFF"/>
        </w:rPr>
        <w:t>я</w:t>
      </w:r>
      <w:r w:rsidRPr="009433A4">
        <w:rPr>
          <w:rFonts w:ascii="Segoe UI Light" w:hAnsi="Segoe UI Light" w:cs="Arial"/>
          <w:spacing w:val="2"/>
          <w:sz w:val="16"/>
          <w:szCs w:val="16"/>
          <w:shd w:val="clear" w:color="auto" w:fill="FFFFFF"/>
        </w:rPr>
        <w:t xml:space="preserve">: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282"/>
        <w:gridCol w:w="9372"/>
      </w:tblGrid>
      <w:tr w:rsidR="006D03B9" w:rsidRPr="009433A4" w:rsidTr="00EB55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dxa"/>
          </w:tcPr>
          <w:p w:rsidR="00486102" w:rsidRPr="009433A4" w:rsidRDefault="00486102" w:rsidP="007C43E3">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2" w:type="dxa"/>
          </w:tcPr>
          <w:p w:rsidR="00486102" w:rsidRPr="009433A4" w:rsidRDefault="00486102" w:rsidP="007C43E3">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9372" w:type="dxa"/>
          </w:tcPr>
          <w:p w:rsidR="00486102" w:rsidRPr="009433A4" w:rsidRDefault="00486102" w:rsidP="007C43E3">
            <w:pPr>
              <w:spacing w:line="276" w:lineRule="auto"/>
              <w:jc w:val="both"/>
              <w:cnfStyle w:val="100000000000" w:firstRow="1" w:lastRow="0" w:firstColumn="0" w:lastColumn="0" w:oddVBand="0" w:evenVBand="0" w:oddHBand="0" w:evenHBand="0" w:firstRowFirstColumn="0" w:firstRowLastColumn="0" w:lastRowFirstColumn="0" w:lastRowLastColumn="0"/>
              <w:rPr>
                <w:rStyle w:val="25"/>
                <w:rFonts w:ascii="Segoe UI Light" w:hAnsi="Segoe UI Light"/>
              </w:rPr>
            </w:pPr>
            <w:r w:rsidRPr="009433A4">
              <w:rPr>
                <w:rFonts w:ascii="Segoe UI Light" w:hAnsi="Segoe UI Light" w:cs="Arial"/>
                <w:spacing w:val="2"/>
                <w:shd w:val="clear" w:color="auto" w:fill="FFFFFF"/>
              </w:rPr>
              <w:t xml:space="preserve">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 а также характеристика данных объектов и зоны </w:t>
            </w:r>
            <w:r w:rsidRPr="009433A4">
              <w:rPr>
                <w:rFonts w:ascii="Segoe UI Light" w:hAnsi="Segoe UI Light"/>
                <w:szCs w:val="16"/>
              </w:rPr>
              <w:t>с особыми условиями</w:t>
            </w:r>
            <w:r w:rsidRPr="009433A4">
              <w:rPr>
                <w:rFonts w:ascii="Segoe UI Light" w:hAnsi="Segoe UI Light" w:cs="Arial"/>
                <w:spacing w:val="2"/>
                <w:shd w:val="clear" w:color="auto" w:fill="FFFFFF"/>
              </w:rPr>
              <w:t xml:space="preserve"> </w:t>
            </w:r>
            <w:r w:rsidR="003E0644" w:rsidRPr="009433A4">
              <w:rPr>
                <w:rFonts w:ascii="Segoe UI Light" w:hAnsi="Segoe UI Light" w:cs="Arial"/>
                <w:spacing w:val="2"/>
                <w:shd w:val="clear" w:color="auto" w:fill="FFFFFF"/>
              </w:rPr>
              <w:t xml:space="preserve">использования </w:t>
            </w:r>
            <w:r w:rsidRPr="009433A4">
              <w:rPr>
                <w:rFonts w:ascii="Segoe UI Light" w:hAnsi="Segoe UI Light" w:cs="Arial"/>
                <w:spacing w:val="2"/>
                <w:shd w:val="clear" w:color="auto" w:fill="FFFFFF"/>
              </w:rPr>
              <w:t>не приводятся ввиду отсутствия таковых сведений в документе территориального планирования</w:t>
            </w:r>
            <w:r w:rsidR="00CC5AF5" w:rsidRPr="009433A4">
              <w:rPr>
                <w:rFonts w:ascii="Segoe UI Light" w:hAnsi="Segoe UI Light" w:cs="Arial"/>
                <w:spacing w:val="2"/>
                <w:shd w:val="clear" w:color="auto" w:fill="FFFFFF"/>
              </w:rPr>
              <w:t xml:space="preserve"> Сосновского муниципального района</w:t>
            </w:r>
            <w:r w:rsidR="006D6285" w:rsidRPr="009433A4">
              <w:rPr>
                <w:rFonts w:ascii="Segoe UI Light" w:hAnsi="Segoe UI Light" w:cs="Arial"/>
                <w:spacing w:val="2"/>
                <w:shd w:val="clear" w:color="auto" w:fill="FFFFFF"/>
              </w:rPr>
              <w:t>;</w:t>
            </w:r>
          </w:p>
        </w:tc>
      </w:tr>
      <w:tr w:rsidR="00D94F2B" w:rsidRPr="009433A4" w:rsidTr="00EB5510">
        <w:tc>
          <w:tcPr>
            <w:cnfStyle w:val="001000000000" w:firstRow="0" w:lastRow="0" w:firstColumn="1" w:lastColumn="0" w:oddVBand="0" w:evenVBand="0" w:oddHBand="0" w:evenHBand="0" w:firstRowFirstColumn="0" w:firstRowLastColumn="0" w:lastRowFirstColumn="0" w:lastRowLastColumn="0"/>
            <w:tcW w:w="484" w:type="dxa"/>
          </w:tcPr>
          <w:p w:rsidR="00EB54AB" w:rsidRPr="009433A4" w:rsidRDefault="00EB54AB" w:rsidP="007C43E3">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2" w:type="dxa"/>
          </w:tcPr>
          <w:p w:rsidR="00EB54AB" w:rsidRPr="009433A4" w:rsidRDefault="00EB54AB" w:rsidP="007C43E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
                <w:szCs w:val="16"/>
                <w:shd w:val="clear" w:color="auto" w:fill="FFFFFF"/>
              </w:rPr>
            </w:pPr>
          </w:p>
        </w:tc>
        <w:tc>
          <w:tcPr>
            <w:tcW w:w="9372" w:type="dxa"/>
          </w:tcPr>
          <w:p w:rsidR="00EB54AB" w:rsidRPr="009433A4" w:rsidRDefault="00CF55F4" w:rsidP="007C43E3">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pacing w:val="2"/>
                <w:shd w:val="clear" w:color="auto" w:fill="FFFFFF"/>
              </w:rPr>
            </w:pPr>
            <w:r w:rsidRPr="009433A4">
              <w:rPr>
                <w:rFonts w:cs="Arial"/>
                <w:spacing w:val="2"/>
                <w:shd w:val="clear" w:color="auto" w:fill="FFFFFF"/>
              </w:rPr>
              <w:t xml:space="preserve">объект отмечен на основании </w:t>
            </w:r>
            <w:r w:rsidR="009E42EC" w:rsidRPr="009433A4">
              <w:rPr>
                <w:rFonts w:cs="Arial"/>
                <w:spacing w:val="2"/>
                <w:shd w:val="clear" w:color="auto" w:fill="FFFFFF"/>
              </w:rPr>
              <w:t xml:space="preserve">Карты границ населенных пунктов. </w:t>
            </w:r>
            <w:proofErr w:type="gramStart"/>
            <w:r w:rsidR="009E42EC" w:rsidRPr="009433A4">
              <w:rPr>
                <w:rFonts w:cs="Arial"/>
                <w:spacing w:val="2"/>
                <w:shd w:val="clear" w:color="auto" w:fill="FFFFFF"/>
              </w:rPr>
              <w:t>Карты функциональных зон (проектный план)</w:t>
            </w:r>
            <w:r w:rsidR="003A139F" w:rsidRPr="009433A4">
              <w:rPr>
                <w:rFonts w:cs="Arial"/>
                <w:spacing w:val="2"/>
                <w:shd w:val="clear" w:color="auto" w:fill="FFFFFF"/>
              </w:rPr>
              <w:t>,</w:t>
            </w:r>
            <w:r w:rsidR="009E42EC" w:rsidRPr="009433A4">
              <w:rPr>
                <w:rFonts w:cs="Arial"/>
                <w:spacing w:val="2"/>
                <w:shd w:val="clear" w:color="auto" w:fill="FFFFFF"/>
              </w:rPr>
              <w:t xml:space="preserve"> </w:t>
            </w:r>
            <w:r w:rsidRPr="009433A4">
              <w:rPr>
                <w:rFonts w:cs="Arial"/>
                <w:spacing w:val="2"/>
                <w:shd w:val="clear" w:color="auto" w:fill="FFFFFF"/>
              </w:rPr>
              <w:t>Карты планируемого размещения объектов местного значения (инженерная инфраструктура)</w:t>
            </w:r>
            <w:r w:rsidR="009E42EC" w:rsidRPr="009433A4">
              <w:rPr>
                <w:rFonts w:cs="Arial"/>
                <w:spacing w:val="2"/>
                <w:shd w:val="clear" w:color="auto" w:fill="FFFFFF"/>
              </w:rPr>
              <w:t xml:space="preserve"> и</w:t>
            </w:r>
            <w:r w:rsidR="00D94F2B" w:rsidRPr="009433A4">
              <w:rPr>
                <w:rFonts w:cs="Arial"/>
                <w:spacing w:val="2"/>
                <w:shd w:val="clear" w:color="auto" w:fill="FFFFFF"/>
              </w:rPr>
              <w:t>ли</w:t>
            </w:r>
            <w:r w:rsidR="009E42EC" w:rsidRPr="009433A4">
              <w:rPr>
                <w:rFonts w:cs="Arial"/>
                <w:spacing w:val="2"/>
                <w:shd w:val="clear" w:color="auto" w:fill="FFFFFF"/>
              </w:rPr>
              <w:t xml:space="preserve"> Карты планируемого размещения объектов местного значения (транспортная инфраструктура)</w:t>
            </w:r>
            <w:r w:rsidRPr="009433A4">
              <w:rPr>
                <w:rFonts w:cs="Arial"/>
                <w:spacing w:val="2"/>
                <w:shd w:val="clear" w:color="auto" w:fill="FFFFFF"/>
              </w:rPr>
              <w:t xml:space="preserve"> «Схемы территориального планирования (корректировка) Сосновского муниципального района Челябинской области», но согласно </w:t>
            </w:r>
            <w:r w:rsidR="00D94F2B" w:rsidRPr="009433A4">
              <w:rPr>
                <w:rFonts w:cs="Arial"/>
                <w:spacing w:val="2"/>
                <w:shd w:val="clear" w:color="auto" w:fill="FFFFFF"/>
              </w:rPr>
              <w:t xml:space="preserve">ч.3 ст. 19 Градостроительного кодекса и </w:t>
            </w:r>
            <w:r w:rsidRPr="009433A4">
              <w:rPr>
                <w:rFonts w:cs="Arial"/>
                <w:spacing w:val="2"/>
                <w:shd w:val="clear" w:color="auto" w:fill="FFFFFF"/>
              </w:rPr>
              <w:t xml:space="preserve">п. 2 ст. 2 Закона Челябинской области № 256-ЗО от 15.12.2011 </w:t>
            </w:r>
            <w:r w:rsidR="00EB5510" w:rsidRPr="009433A4">
              <w:rPr>
                <w:rFonts w:cs="Arial"/>
                <w:spacing w:val="2"/>
                <w:shd w:val="clear" w:color="auto" w:fill="FFFFFF"/>
              </w:rPr>
              <w:t xml:space="preserve">«О </w:t>
            </w:r>
            <w:r w:rsidR="00EB5510" w:rsidRPr="009433A4">
              <w:t>видах объектов регионального значения, подлежащих отображению на схеме территориального</w:t>
            </w:r>
            <w:proofErr w:type="gramEnd"/>
            <w:r w:rsidR="00EB5510" w:rsidRPr="009433A4">
              <w:t xml:space="preserve"> планирования Челябинской области, и виды объектов местного значения,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w:t>
            </w:r>
            <w:r w:rsidRPr="009433A4">
              <w:rPr>
                <w:rFonts w:cs="Arial"/>
                <w:spacing w:val="2"/>
                <w:shd w:val="clear" w:color="auto" w:fill="FFFFFF"/>
              </w:rPr>
              <w:t>указанный объект местного значения муниципального района не подлежит отображению на схеме территориальн</w:t>
            </w:r>
            <w:r w:rsidR="00D94F2B" w:rsidRPr="009433A4">
              <w:rPr>
                <w:rFonts w:cs="Arial"/>
                <w:spacing w:val="2"/>
                <w:shd w:val="clear" w:color="auto" w:fill="FFFFFF"/>
              </w:rPr>
              <w:t>ого планирования данного уровня.</w:t>
            </w:r>
          </w:p>
        </w:tc>
      </w:tr>
    </w:tbl>
    <w:p w:rsidR="00BC6841" w:rsidRPr="009433A4" w:rsidRDefault="00BC6841" w:rsidP="00ED7C7F">
      <w:pPr>
        <w:spacing w:before="240"/>
        <w:jc w:val="center"/>
        <w:rPr>
          <w:rFonts w:ascii="Segoe UI Light" w:hAnsi="Segoe UI Light" w:cs="Arial"/>
          <w:b/>
          <w:spacing w:val="2"/>
          <w:shd w:val="clear" w:color="auto" w:fill="FFFFFF"/>
        </w:rPr>
      </w:pPr>
      <w:r w:rsidRPr="009433A4">
        <w:rPr>
          <w:rFonts w:ascii="Segoe UI Light" w:hAnsi="Segoe UI Light" w:cs="Arial"/>
          <w:b/>
          <w:spacing w:val="2"/>
          <w:shd w:val="clear" w:color="auto" w:fill="FFFFFF"/>
        </w:rPr>
        <w:t xml:space="preserve">7. Перечень и характеристика основных факторов риска возникновения чрезвычайных ситуаций </w:t>
      </w:r>
      <w:r w:rsidR="00246F7E" w:rsidRPr="009433A4">
        <w:rPr>
          <w:rFonts w:ascii="Segoe UI Light" w:hAnsi="Segoe UI Light" w:cs="Arial"/>
          <w:b/>
          <w:spacing w:val="2"/>
          <w:shd w:val="clear" w:color="auto" w:fill="FFFFFF"/>
        </w:rPr>
        <w:t xml:space="preserve">(далее – ЧС) </w:t>
      </w:r>
      <w:r w:rsidRPr="009433A4">
        <w:rPr>
          <w:rFonts w:ascii="Segoe UI Light" w:hAnsi="Segoe UI Light" w:cs="Arial"/>
          <w:b/>
          <w:spacing w:val="2"/>
          <w:shd w:val="clear" w:color="auto" w:fill="FFFFFF"/>
        </w:rPr>
        <w:t>природного и техногенного характера</w:t>
      </w:r>
    </w:p>
    <w:p w:rsidR="00BC6841" w:rsidRPr="009433A4" w:rsidRDefault="0068732D" w:rsidP="00ED7C7F">
      <w:pPr>
        <w:spacing w:after="0"/>
        <w:jc w:val="center"/>
        <w:rPr>
          <w:rFonts w:ascii="Segoe UI Light" w:hAnsi="Segoe UI Light" w:cs="Arial"/>
          <w:spacing w:val="2"/>
          <w:shd w:val="clear" w:color="auto" w:fill="FFFFFF"/>
        </w:rPr>
      </w:pPr>
      <w:r w:rsidRPr="009433A4">
        <w:rPr>
          <w:rFonts w:ascii="Segoe UI Light" w:hAnsi="Segoe UI Light" w:cs="Arial"/>
          <w:spacing w:val="2"/>
          <w:shd w:val="clear" w:color="auto" w:fill="FFFFFF"/>
        </w:rPr>
        <w:t>7.</w:t>
      </w:r>
      <w:r w:rsidR="00DA3ED4" w:rsidRPr="009433A4">
        <w:rPr>
          <w:rFonts w:ascii="Segoe UI Light" w:hAnsi="Segoe UI Light" w:cs="Arial"/>
          <w:spacing w:val="2"/>
          <w:shd w:val="clear" w:color="auto" w:fill="FFFFFF"/>
        </w:rPr>
        <w:t>1</w:t>
      </w:r>
      <w:r w:rsidR="003A3ABF" w:rsidRPr="009433A4">
        <w:rPr>
          <w:rFonts w:ascii="Segoe UI Light" w:hAnsi="Segoe UI Light" w:cs="Arial"/>
          <w:spacing w:val="2"/>
          <w:shd w:val="clear" w:color="auto" w:fill="FFFFFF"/>
        </w:rPr>
        <w:t>.</w:t>
      </w:r>
      <w:r w:rsidRPr="009433A4">
        <w:rPr>
          <w:rFonts w:ascii="Segoe UI Light" w:hAnsi="Segoe UI Light" w:cs="Arial"/>
          <w:spacing w:val="2"/>
          <w:shd w:val="clear" w:color="auto" w:fill="FFFFFF"/>
        </w:rPr>
        <w:t xml:space="preserve"> Перечень и характеристика основных </w:t>
      </w:r>
      <w:proofErr w:type="gramStart"/>
      <w:r w:rsidRPr="009433A4">
        <w:rPr>
          <w:rFonts w:ascii="Segoe UI Light" w:hAnsi="Segoe UI Light" w:cs="Arial"/>
          <w:spacing w:val="2"/>
          <w:shd w:val="clear" w:color="auto" w:fill="FFFFFF"/>
        </w:rPr>
        <w:t>факторов риска возникновения</w:t>
      </w:r>
      <w:r w:rsidR="00ED7C7F" w:rsidRPr="009433A4">
        <w:rPr>
          <w:rFonts w:ascii="Segoe UI Light" w:hAnsi="Segoe UI Light" w:cs="Arial"/>
          <w:spacing w:val="2"/>
          <w:shd w:val="clear" w:color="auto" w:fill="FFFFFF"/>
        </w:rPr>
        <w:t xml:space="preserve">                                </w:t>
      </w:r>
      <w:r w:rsidRPr="009433A4">
        <w:rPr>
          <w:rFonts w:ascii="Segoe UI Light" w:hAnsi="Segoe UI Light" w:cs="Arial"/>
          <w:spacing w:val="2"/>
          <w:shd w:val="clear" w:color="auto" w:fill="FFFFFF"/>
        </w:rPr>
        <w:t xml:space="preserve"> чрезвычайных ситуаций природного характера</w:t>
      </w:r>
      <w:proofErr w:type="gramEnd"/>
      <w:r w:rsidR="006E05A4" w:rsidRPr="009433A4">
        <w:rPr>
          <w:rFonts w:ascii="Segoe UI Light" w:hAnsi="Segoe UI Light" w:cs="Arial"/>
          <w:spacing w:val="2"/>
          <w:shd w:val="clear" w:color="auto" w:fill="FFFFFF"/>
        </w:rPr>
        <w:t>:</w:t>
      </w:r>
    </w:p>
    <w:p w:rsidR="004E2D5D" w:rsidRPr="009433A4" w:rsidRDefault="004E2D5D" w:rsidP="00ED7C7F">
      <w:pPr>
        <w:spacing w:before="240" w:after="0"/>
        <w:jc w:val="right"/>
        <w:rPr>
          <w:rFonts w:ascii="Segoe UI Light" w:hAnsi="Segoe UI Light" w:cs="Arial"/>
          <w:spacing w:val="2"/>
          <w:sz w:val="16"/>
          <w:szCs w:val="16"/>
          <w:shd w:val="clear" w:color="auto" w:fill="FFFFFF"/>
        </w:rPr>
      </w:pPr>
      <w:r w:rsidRPr="009433A4">
        <w:rPr>
          <w:rFonts w:ascii="Segoe UI Light" w:hAnsi="Segoe UI Light"/>
          <w:spacing w:val="-2"/>
          <w:sz w:val="16"/>
          <w:szCs w:val="16"/>
        </w:rPr>
        <w:t>Таблица</w:t>
      </w:r>
      <w:r w:rsidR="00575CB0" w:rsidRPr="009433A4">
        <w:rPr>
          <w:rFonts w:ascii="Segoe UI Light" w:hAnsi="Segoe UI Light"/>
          <w:spacing w:val="-2"/>
          <w:sz w:val="16"/>
          <w:szCs w:val="16"/>
        </w:rPr>
        <w:t xml:space="preserve"> </w:t>
      </w:r>
      <w:r w:rsidR="00B804B4" w:rsidRPr="009433A4">
        <w:rPr>
          <w:rFonts w:ascii="Segoe UI Light" w:hAnsi="Segoe UI Light"/>
          <w:spacing w:val="-2"/>
          <w:sz w:val="16"/>
          <w:szCs w:val="16"/>
        </w:rPr>
        <w:t>29</w:t>
      </w:r>
    </w:p>
    <w:tbl>
      <w:tblPr>
        <w:tblW w:w="9855" w:type="dxa"/>
        <w:jc w:val="center"/>
        <w:tblLayout w:type="fixed"/>
        <w:tblLook w:val="0000" w:firstRow="0" w:lastRow="0" w:firstColumn="0" w:lastColumn="0" w:noHBand="0" w:noVBand="0"/>
      </w:tblPr>
      <w:tblGrid>
        <w:gridCol w:w="3086"/>
        <w:gridCol w:w="1984"/>
        <w:gridCol w:w="4785"/>
      </w:tblGrid>
      <w:tr w:rsidR="006D03B9" w:rsidRPr="009433A4" w:rsidTr="00BB648F">
        <w:trPr>
          <w:cantSplit/>
          <w:trHeight w:val="411"/>
          <w:tblHeader/>
          <w:jc w:val="center"/>
        </w:trPr>
        <w:tc>
          <w:tcPr>
            <w:tcW w:w="3086" w:type="dxa"/>
            <w:tcBorders>
              <w:top w:val="single" w:sz="4" w:space="0" w:color="000000"/>
              <w:left w:val="single" w:sz="4" w:space="0" w:color="000000"/>
              <w:bottom w:val="single" w:sz="4" w:space="0" w:color="000000"/>
            </w:tcBorders>
            <w:vAlign w:val="center"/>
          </w:tcPr>
          <w:p w:rsidR="00246F7E" w:rsidRPr="009433A4" w:rsidRDefault="00246F7E" w:rsidP="00ED7C7F">
            <w:pPr>
              <w:pStyle w:val="afffc"/>
              <w:keepNext w:val="0"/>
              <w:keepLines w:val="0"/>
              <w:widowControl w:val="0"/>
              <w:spacing w:line="276" w:lineRule="auto"/>
              <w:rPr>
                <w:rFonts w:ascii="Segoe UI Light" w:eastAsia="Calibri" w:hAnsi="Segoe UI Light"/>
                <w:b w:val="0"/>
                <w:sz w:val="16"/>
                <w:szCs w:val="16"/>
              </w:rPr>
            </w:pPr>
            <w:r w:rsidRPr="009433A4">
              <w:rPr>
                <w:rFonts w:ascii="Segoe UI Light" w:eastAsia="Calibri" w:hAnsi="Segoe UI Light"/>
                <w:b w:val="0"/>
                <w:sz w:val="16"/>
                <w:szCs w:val="16"/>
              </w:rPr>
              <w:t>Источник природной ЧС</w:t>
            </w:r>
          </w:p>
        </w:tc>
        <w:tc>
          <w:tcPr>
            <w:tcW w:w="1984" w:type="dxa"/>
            <w:tcBorders>
              <w:top w:val="single" w:sz="4" w:space="0" w:color="000000"/>
              <w:left w:val="single" w:sz="4" w:space="0" w:color="000000"/>
              <w:bottom w:val="single" w:sz="4" w:space="0" w:color="000000"/>
            </w:tcBorders>
            <w:vAlign w:val="center"/>
          </w:tcPr>
          <w:p w:rsidR="00246F7E" w:rsidRPr="009433A4" w:rsidRDefault="002F3ADD" w:rsidP="00ED7C7F">
            <w:pPr>
              <w:pStyle w:val="afffc"/>
              <w:keepNext w:val="0"/>
              <w:keepLines w:val="0"/>
              <w:widowControl w:val="0"/>
              <w:spacing w:line="276" w:lineRule="auto"/>
              <w:rPr>
                <w:rFonts w:ascii="Segoe UI Light" w:eastAsia="Calibri" w:hAnsi="Segoe UI Light"/>
                <w:b w:val="0"/>
                <w:sz w:val="16"/>
                <w:szCs w:val="16"/>
              </w:rPr>
            </w:pPr>
            <w:r w:rsidRPr="009433A4">
              <w:rPr>
                <w:rFonts w:ascii="Segoe UI Light" w:eastAsia="Calibri" w:hAnsi="Segoe UI Light"/>
                <w:b w:val="0"/>
                <w:sz w:val="16"/>
                <w:szCs w:val="16"/>
              </w:rPr>
              <w:t>Поражающий</w:t>
            </w:r>
            <w:r w:rsidR="00246F7E" w:rsidRPr="009433A4">
              <w:rPr>
                <w:rFonts w:ascii="Segoe UI Light" w:eastAsia="Calibri" w:hAnsi="Segoe UI Light"/>
                <w:b w:val="0"/>
                <w:sz w:val="16"/>
                <w:szCs w:val="16"/>
              </w:rPr>
              <w:t xml:space="preserve"> фактор</w:t>
            </w:r>
          </w:p>
        </w:tc>
        <w:tc>
          <w:tcPr>
            <w:tcW w:w="4785" w:type="dxa"/>
            <w:tcBorders>
              <w:top w:val="single" w:sz="4" w:space="0" w:color="000000"/>
              <w:left w:val="single" w:sz="4" w:space="0" w:color="000000"/>
              <w:bottom w:val="single" w:sz="4" w:space="0" w:color="000000"/>
              <w:right w:val="single" w:sz="4" w:space="0" w:color="000000"/>
            </w:tcBorders>
            <w:vAlign w:val="center"/>
          </w:tcPr>
          <w:p w:rsidR="00246F7E" w:rsidRPr="009433A4" w:rsidRDefault="00246F7E" w:rsidP="00ED7C7F">
            <w:pPr>
              <w:pStyle w:val="afffc"/>
              <w:keepNext w:val="0"/>
              <w:keepLines w:val="0"/>
              <w:widowControl w:val="0"/>
              <w:spacing w:line="276" w:lineRule="auto"/>
              <w:rPr>
                <w:rFonts w:ascii="Segoe UI Light" w:eastAsia="Calibri" w:hAnsi="Segoe UI Light"/>
                <w:b w:val="0"/>
                <w:sz w:val="16"/>
                <w:szCs w:val="16"/>
              </w:rPr>
            </w:pPr>
            <w:r w:rsidRPr="009433A4">
              <w:rPr>
                <w:rFonts w:ascii="Segoe UI Light" w:eastAsia="Calibri" w:hAnsi="Segoe UI Light"/>
                <w:b w:val="0"/>
                <w:sz w:val="16"/>
                <w:szCs w:val="16"/>
              </w:rPr>
              <w:t>Характер действия, проявления поражающего фактора</w:t>
            </w:r>
          </w:p>
        </w:tc>
      </w:tr>
      <w:tr w:rsidR="006D03B9" w:rsidRPr="009433A4" w:rsidTr="00D838B2">
        <w:trPr>
          <w:cantSplit/>
          <w:trHeight w:val="20"/>
          <w:jc w:val="center"/>
        </w:trPr>
        <w:tc>
          <w:tcPr>
            <w:tcW w:w="9855" w:type="dxa"/>
            <w:gridSpan w:val="3"/>
            <w:tcBorders>
              <w:left w:val="single" w:sz="4" w:space="0" w:color="000000"/>
              <w:bottom w:val="single" w:sz="4" w:space="0" w:color="000000"/>
              <w:right w:val="single" w:sz="4" w:space="0" w:color="000000"/>
            </w:tcBorders>
            <w:vAlign w:val="center"/>
          </w:tcPr>
          <w:p w:rsidR="006E05A4" w:rsidRPr="009433A4" w:rsidRDefault="006E05A4" w:rsidP="00ED7C7F">
            <w:pPr>
              <w:pStyle w:val="afffc"/>
              <w:keepNext w:val="0"/>
              <w:keepLines w:val="0"/>
              <w:widowControl w:val="0"/>
              <w:spacing w:line="276" w:lineRule="auto"/>
              <w:rPr>
                <w:rFonts w:ascii="Segoe UI Light" w:hAnsi="Segoe UI Light"/>
                <w:b w:val="0"/>
                <w:sz w:val="16"/>
                <w:szCs w:val="16"/>
              </w:rPr>
            </w:pPr>
            <w:r w:rsidRPr="009433A4">
              <w:rPr>
                <w:rFonts w:ascii="Segoe UI Light" w:eastAsia="Calibri" w:hAnsi="Segoe UI Light"/>
                <w:b w:val="0"/>
                <w:sz w:val="16"/>
                <w:szCs w:val="16"/>
              </w:rPr>
              <w:t>Опасные метеорологические явления и процессы</w:t>
            </w:r>
          </w:p>
        </w:tc>
      </w:tr>
      <w:tr w:rsidR="006D03B9" w:rsidRPr="009433A4" w:rsidTr="00B24AE4">
        <w:trPr>
          <w:cantSplit/>
          <w:trHeight w:val="20"/>
          <w:jc w:val="center"/>
        </w:trPr>
        <w:tc>
          <w:tcPr>
            <w:tcW w:w="3086" w:type="dxa"/>
            <w:tcBorders>
              <w:top w:val="single" w:sz="4" w:space="0" w:color="000000"/>
              <w:left w:val="single" w:sz="4" w:space="0" w:color="000000"/>
              <w:bottom w:val="single" w:sz="4" w:space="0" w:color="000000"/>
            </w:tcBorders>
            <w:vAlign w:val="center"/>
          </w:tcPr>
          <w:p w:rsidR="00246F7E" w:rsidRPr="009433A4" w:rsidRDefault="00724C56" w:rsidP="00ED7C7F">
            <w:pPr>
              <w:pStyle w:val="afffd"/>
              <w:keepNext w:val="0"/>
              <w:widowControl w:val="0"/>
              <w:spacing w:line="276" w:lineRule="auto"/>
              <w:jc w:val="left"/>
              <w:rPr>
                <w:rFonts w:ascii="Segoe UI Light" w:eastAsia="Calibri" w:hAnsi="Segoe UI Light"/>
                <w:sz w:val="16"/>
                <w:szCs w:val="16"/>
              </w:rPr>
            </w:pPr>
            <w:r w:rsidRPr="009433A4">
              <w:rPr>
                <w:rFonts w:ascii="Segoe UI Light" w:hAnsi="Segoe UI Light"/>
                <w:sz w:val="16"/>
                <w:szCs w:val="16"/>
              </w:rPr>
              <w:t>с</w:t>
            </w:r>
            <w:r w:rsidR="00246F7E" w:rsidRPr="009433A4">
              <w:rPr>
                <w:rFonts w:ascii="Segoe UI Light" w:hAnsi="Segoe UI Light"/>
                <w:sz w:val="16"/>
                <w:szCs w:val="16"/>
              </w:rPr>
              <w:t>ильный ветер (шторм, шквал, ураган)</w:t>
            </w:r>
          </w:p>
        </w:tc>
        <w:tc>
          <w:tcPr>
            <w:tcW w:w="1984" w:type="dxa"/>
            <w:tcBorders>
              <w:top w:val="single" w:sz="4" w:space="0" w:color="000000"/>
              <w:left w:val="single" w:sz="4" w:space="0" w:color="000000"/>
              <w:bottom w:val="single" w:sz="4" w:space="0" w:color="000000"/>
            </w:tcBorders>
            <w:vAlign w:val="center"/>
          </w:tcPr>
          <w:p w:rsidR="00246F7E" w:rsidRPr="009433A4" w:rsidRDefault="00246F7E" w:rsidP="00ED7C7F">
            <w:pPr>
              <w:pStyle w:val="afffd"/>
              <w:keepNext w:val="0"/>
              <w:widowControl w:val="0"/>
              <w:spacing w:line="276" w:lineRule="auto"/>
              <w:jc w:val="left"/>
              <w:rPr>
                <w:rFonts w:ascii="Segoe UI Light" w:eastAsia="Calibri" w:hAnsi="Segoe UI Light"/>
                <w:sz w:val="16"/>
                <w:szCs w:val="16"/>
              </w:rPr>
            </w:pPr>
            <w:r w:rsidRPr="009433A4">
              <w:rPr>
                <w:rFonts w:ascii="Segoe UI Light" w:eastAsia="Calibri" w:hAnsi="Segoe UI Light"/>
                <w:sz w:val="16"/>
                <w:szCs w:val="16"/>
              </w:rPr>
              <w:t>аэродинамический</w:t>
            </w:r>
          </w:p>
        </w:tc>
        <w:tc>
          <w:tcPr>
            <w:tcW w:w="4785" w:type="dxa"/>
            <w:tcBorders>
              <w:top w:val="single" w:sz="4" w:space="0" w:color="000000"/>
              <w:left w:val="single" w:sz="4" w:space="0" w:color="000000"/>
              <w:bottom w:val="single" w:sz="4" w:space="0" w:color="000000"/>
              <w:right w:val="single" w:sz="4" w:space="0" w:color="000000"/>
            </w:tcBorders>
            <w:vAlign w:val="center"/>
          </w:tcPr>
          <w:p w:rsidR="00246F7E" w:rsidRPr="009433A4" w:rsidRDefault="00246F7E" w:rsidP="00ED7C7F">
            <w:pPr>
              <w:pStyle w:val="afffd"/>
              <w:keepNext w:val="0"/>
              <w:widowControl w:val="0"/>
              <w:spacing w:line="276" w:lineRule="auto"/>
              <w:jc w:val="left"/>
              <w:rPr>
                <w:rFonts w:ascii="Segoe UI Light" w:eastAsia="Calibri" w:hAnsi="Segoe UI Light"/>
                <w:sz w:val="16"/>
                <w:szCs w:val="16"/>
              </w:rPr>
            </w:pPr>
            <w:r w:rsidRPr="009433A4">
              <w:rPr>
                <w:rFonts w:ascii="Segoe UI Light" w:eastAsia="Calibri" w:hAnsi="Segoe UI Light"/>
                <w:sz w:val="16"/>
                <w:szCs w:val="16"/>
              </w:rPr>
              <w:t>ветровой поток, ветровая нагрузка, аэродинамическое давление, вибрация</w:t>
            </w:r>
          </w:p>
        </w:tc>
      </w:tr>
      <w:tr w:rsidR="006D03B9" w:rsidRPr="009433A4" w:rsidTr="00B24AE4">
        <w:trPr>
          <w:cantSplit/>
          <w:trHeight w:val="20"/>
          <w:jc w:val="center"/>
        </w:trPr>
        <w:tc>
          <w:tcPr>
            <w:tcW w:w="3086" w:type="dxa"/>
            <w:tcBorders>
              <w:top w:val="single" w:sz="4" w:space="0" w:color="000000"/>
              <w:left w:val="single" w:sz="4" w:space="0" w:color="000000"/>
              <w:bottom w:val="single" w:sz="4" w:space="0" w:color="000000"/>
            </w:tcBorders>
            <w:vAlign w:val="center"/>
          </w:tcPr>
          <w:p w:rsidR="00246F7E" w:rsidRPr="009433A4" w:rsidRDefault="005B662F" w:rsidP="00ED7C7F">
            <w:pPr>
              <w:pStyle w:val="afffd"/>
              <w:keepNext w:val="0"/>
              <w:widowControl w:val="0"/>
              <w:spacing w:line="276" w:lineRule="auto"/>
              <w:jc w:val="left"/>
              <w:rPr>
                <w:rFonts w:ascii="Segoe UI Light" w:eastAsia="Calibri" w:hAnsi="Segoe UI Light"/>
                <w:sz w:val="16"/>
                <w:szCs w:val="16"/>
              </w:rPr>
            </w:pPr>
            <w:r w:rsidRPr="009433A4">
              <w:rPr>
                <w:rFonts w:ascii="Segoe UI Light" w:eastAsia="Calibri" w:hAnsi="Segoe UI Light"/>
                <w:sz w:val="16"/>
                <w:szCs w:val="16"/>
              </w:rPr>
              <w:t>с</w:t>
            </w:r>
            <w:r w:rsidR="00246F7E" w:rsidRPr="009433A4">
              <w:rPr>
                <w:rFonts w:ascii="Segoe UI Light" w:eastAsia="Calibri" w:hAnsi="Segoe UI Light"/>
                <w:sz w:val="16"/>
                <w:szCs w:val="16"/>
              </w:rPr>
              <w:t>ильный снегопад</w:t>
            </w:r>
          </w:p>
        </w:tc>
        <w:tc>
          <w:tcPr>
            <w:tcW w:w="1984" w:type="dxa"/>
            <w:tcBorders>
              <w:top w:val="single" w:sz="4" w:space="0" w:color="000000"/>
              <w:left w:val="single" w:sz="4" w:space="0" w:color="000000"/>
              <w:bottom w:val="single" w:sz="4" w:space="0" w:color="000000"/>
            </w:tcBorders>
            <w:vAlign w:val="center"/>
          </w:tcPr>
          <w:p w:rsidR="00246F7E" w:rsidRPr="009433A4" w:rsidRDefault="00246F7E" w:rsidP="00ED7C7F">
            <w:pPr>
              <w:pStyle w:val="afffd"/>
              <w:keepNext w:val="0"/>
              <w:widowControl w:val="0"/>
              <w:spacing w:line="276" w:lineRule="auto"/>
              <w:jc w:val="left"/>
              <w:rPr>
                <w:rFonts w:ascii="Segoe UI Light" w:eastAsia="Calibri" w:hAnsi="Segoe UI Light"/>
                <w:sz w:val="16"/>
                <w:szCs w:val="16"/>
              </w:rPr>
            </w:pPr>
            <w:r w:rsidRPr="009433A4">
              <w:rPr>
                <w:rFonts w:ascii="Segoe UI Light" w:eastAsia="Calibri" w:hAnsi="Segoe UI Light"/>
                <w:sz w:val="16"/>
                <w:szCs w:val="16"/>
              </w:rPr>
              <w:t>гидродинамический</w:t>
            </w:r>
          </w:p>
        </w:tc>
        <w:tc>
          <w:tcPr>
            <w:tcW w:w="4785" w:type="dxa"/>
            <w:tcBorders>
              <w:top w:val="single" w:sz="4" w:space="0" w:color="000000"/>
              <w:left w:val="single" w:sz="4" w:space="0" w:color="000000"/>
              <w:bottom w:val="single" w:sz="4" w:space="0" w:color="000000"/>
              <w:right w:val="single" w:sz="4" w:space="0" w:color="000000"/>
            </w:tcBorders>
            <w:vAlign w:val="center"/>
          </w:tcPr>
          <w:p w:rsidR="00246F7E" w:rsidRPr="009433A4" w:rsidRDefault="00246F7E" w:rsidP="00ED7C7F">
            <w:pPr>
              <w:pStyle w:val="afffd"/>
              <w:keepNext w:val="0"/>
              <w:widowControl w:val="0"/>
              <w:spacing w:line="276" w:lineRule="auto"/>
              <w:jc w:val="left"/>
              <w:rPr>
                <w:rFonts w:ascii="Segoe UI Light" w:eastAsia="Calibri" w:hAnsi="Segoe UI Light"/>
                <w:sz w:val="16"/>
                <w:szCs w:val="16"/>
              </w:rPr>
            </w:pPr>
            <w:r w:rsidRPr="009433A4">
              <w:rPr>
                <w:rFonts w:ascii="Segoe UI Light" w:eastAsia="Calibri" w:hAnsi="Segoe UI Light"/>
                <w:sz w:val="16"/>
                <w:szCs w:val="16"/>
              </w:rPr>
              <w:t>снеговая нагрузка, снежные заносы</w:t>
            </w:r>
          </w:p>
        </w:tc>
      </w:tr>
      <w:tr w:rsidR="006D03B9" w:rsidRPr="009433A4" w:rsidTr="00B24AE4">
        <w:trPr>
          <w:cantSplit/>
          <w:trHeight w:val="20"/>
          <w:jc w:val="center"/>
        </w:trPr>
        <w:tc>
          <w:tcPr>
            <w:tcW w:w="3086" w:type="dxa"/>
            <w:tcBorders>
              <w:top w:val="single" w:sz="4" w:space="0" w:color="000000"/>
              <w:left w:val="single" w:sz="4" w:space="0" w:color="000000"/>
              <w:bottom w:val="single" w:sz="4" w:space="0" w:color="000000"/>
            </w:tcBorders>
            <w:vAlign w:val="center"/>
          </w:tcPr>
          <w:p w:rsidR="00246F7E" w:rsidRPr="009433A4" w:rsidRDefault="005B662F" w:rsidP="00ED7C7F">
            <w:pPr>
              <w:pStyle w:val="afffd"/>
              <w:keepNext w:val="0"/>
              <w:widowControl w:val="0"/>
              <w:spacing w:line="276" w:lineRule="auto"/>
              <w:jc w:val="left"/>
              <w:rPr>
                <w:rFonts w:ascii="Segoe UI Light" w:eastAsia="Calibri" w:hAnsi="Segoe UI Light"/>
                <w:sz w:val="16"/>
                <w:szCs w:val="16"/>
              </w:rPr>
            </w:pPr>
            <w:r w:rsidRPr="009433A4">
              <w:rPr>
                <w:rFonts w:ascii="Segoe UI Light" w:eastAsia="Calibri" w:hAnsi="Segoe UI Light"/>
                <w:sz w:val="16"/>
                <w:szCs w:val="16"/>
              </w:rPr>
              <w:t>с</w:t>
            </w:r>
            <w:r w:rsidR="00246F7E" w:rsidRPr="009433A4">
              <w:rPr>
                <w:rFonts w:ascii="Segoe UI Light" w:eastAsia="Calibri" w:hAnsi="Segoe UI Light"/>
                <w:sz w:val="16"/>
                <w:szCs w:val="16"/>
              </w:rPr>
              <w:t>ильная метель</w:t>
            </w:r>
          </w:p>
        </w:tc>
        <w:tc>
          <w:tcPr>
            <w:tcW w:w="1984" w:type="dxa"/>
            <w:tcBorders>
              <w:top w:val="single" w:sz="4" w:space="0" w:color="000000"/>
              <w:left w:val="single" w:sz="4" w:space="0" w:color="000000"/>
              <w:bottom w:val="single" w:sz="4" w:space="0" w:color="000000"/>
            </w:tcBorders>
            <w:vAlign w:val="center"/>
          </w:tcPr>
          <w:p w:rsidR="00246F7E" w:rsidRPr="009433A4" w:rsidRDefault="00246F7E" w:rsidP="00ED7C7F">
            <w:pPr>
              <w:pStyle w:val="afffd"/>
              <w:keepNext w:val="0"/>
              <w:widowControl w:val="0"/>
              <w:spacing w:line="276" w:lineRule="auto"/>
              <w:jc w:val="left"/>
              <w:rPr>
                <w:rFonts w:ascii="Segoe UI Light" w:eastAsia="Calibri" w:hAnsi="Segoe UI Light"/>
                <w:sz w:val="16"/>
                <w:szCs w:val="16"/>
              </w:rPr>
            </w:pPr>
            <w:r w:rsidRPr="009433A4">
              <w:rPr>
                <w:rFonts w:ascii="Segoe UI Light" w:eastAsia="Calibri" w:hAnsi="Segoe UI Light"/>
                <w:sz w:val="16"/>
                <w:szCs w:val="16"/>
              </w:rPr>
              <w:t>гидродинамический</w:t>
            </w:r>
          </w:p>
        </w:tc>
        <w:tc>
          <w:tcPr>
            <w:tcW w:w="4785" w:type="dxa"/>
            <w:tcBorders>
              <w:top w:val="single" w:sz="4" w:space="0" w:color="000000"/>
              <w:left w:val="single" w:sz="4" w:space="0" w:color="000000"/>
              <w:bottom w:val="single" w:sz="4" w:space="0" w:color="000000"/>
              <w:right w:val="single" w:sz="4" w:space="0" w:color="000000"/>
            </w:tcBorders>
            <w:vAlign w:val="center"/>
          </w:tcPr>
          <w:p w:rsidR="00246F7E" w:rsidRPr="009433A4" w:rsidRDefault="00246F7E" w:rsidP="00ED7C7F">
            <w:pPr>
              <w:pStyle w:val="afffd"/>
              <w:keepNext w:val="0"/>
              <w:widowControl w:val="0"/>
              <w:spacing w:line="276" w:lineRule="auto"/>
              <w:jc w:val="left"/>
              <w:rPr>
                <w:rFonts w:ascii="Segoe UI Light" w:eastAsia="Calibri" w:hAnsi="Segoe UI Light"/>
                <w:sz w:val="16"/>
                <w:szCs w:val="16"/>
              </w:rPr>
            </w:pPr>
            <w:r w:rsidRPr="009433A4">
              <w:rPr>
                <w:rFonts w:ascii="Segoe UI Light" w:eastAsia="Calibri" w:hAnsi="Segoe UI Light"/>
                <w:sz w:val="16"/>
                <w:szCs w:val="16"/>
              </w:rPr>
              <w:t>снеговая нагрузка, снежные заносы, ветровая нагрузка</w:t>
            </w:r>
          </w:p>
        </w:tc>
      </w:tr>
      <w:tr w:rsidR="006D03B9" w:rsidRPr="009433A4" w:rsidTr="00B24AE4">
        <w:trPr>
          <w:cantSplit/>
          <w:trHeight w:val="20"/>
          <w:jc w:val="center"/>
        </w:trPr>
        <w:tc>
          <w:tcPr>
            <w:tcW w:w="3086" w:type="dxa"/>
            <w:tcBorders>
              <w:top w:val="single" w:sz="4" w:space="0" w:color="000000"/>
              <w:left w:val="single" w:sz="4" w:space="0" w:color="000000"/>
              <w:bottom w:val="single" w:sz="4" w:space="0" w:color="000000"/>
            </w:tcBorders>
            <w:vAlign w:val="center"/>
          </w:tcPr>
          <w:p w:rsidR="00246F7E" w:rsidRPr="009433A4" w:rsidRDefault="005B662F" w:rsidP="00ED7C7F">
            <w:pPr>
              <w:pStyle w:val="afffd"/>
              <w:keepNext w:val="0"/>
              <w:widowControl w:val="0"/>
              <w:spacing w:line="276" w:lineRule="auto"/>
              <w:jc w:val="left"/>
              <w:rPr>
                <w:rFonts w:ascii="Segoe UI Light" w:eastAsia="Calibri" w:hAnsi="Segoe UI Light"/>
                <w:sz w:val="16"/>
                <w:szCs w:val="16"/>
              </w:rPr>
            </w:pPr>
            <w:r w:rsidRPr="009433A4">
              <w:rPr>
                <w:rFonts w:ascii="Segoe UI Light" w:eastAsia="Calibri" w:hAnsi="Segoe UI Light"/>
                <w:sz w:val="16"/>
                <w:szCs w:val="16"/>
              </w:rPr>
              <w:t>г</w:t>
            </w:r>
            <w:r w:rsidR="00246F7E" w:rsidRPr="009433A4">
              <w:rPr>
                <w:rFonts w:ascii="Segoe UI Light" w:eastAsia="Calibri" w:hAnsi="Segoe UI Light"/>
                <w:sz w:val="16"/>
                <w:szCs w:val="16"/>
              </w:rPr>
              <w:t>ололед</w:t>
            </w:r>
          </w:p>
        </w:tc>
        <w:tc>
          <w:tcPr>
            <w:tcW w:w="1984" w:type="dxa"/>
            <w:tcBorders>
              <w:top w:val="single" w:sz="4" w:space="0" w:color="000000"/>
              <w:left w:val="single" w:sz="4" w:space="0" w:color="000000"/>
              <w:bottom w:val="single" w:sz="4" w:space="0" w:color="000000"/>
            </w:tcBorders>
            <w:vAlign w:val="center"/>
          </w:tcPr>
          <w:p w:rsidR="00246F7E" w:rsidRPr="009433A4" w:rsidRDefault="00246F7E" w:rsidP="00ED7C7F">
            <w:pPr>
              <w:pStyle w:val="afffd"/>
              <w:keepNext w:val="0"/>
              <w:widowControl w:val="0"/>
              <w:spacing w:line="276" w:lineRule="auto"/>
              <w:jc w:val="left"/>
              <w:rPr>
                <w:rFonts w:ascii="Segoe UI Light" w:eastAsia="Calibri" w:hAnsi="Segoe UI Light"/>
                <w:sz w:val="16"/>
                <w:szCs w:val="16"/>
              </w:rPr>
            </w:pPr>
            <w:r w:rsidRPr="009433A4">
              <w:rPr>
                <w:rFonts w:ascii="Segoe UI Light" w:eastAsia="Calibri" w:hAnsi="Segoe UI Light"/>
                <w:sz w:val="16"/>
                <w:szCs w:val="16"/>
              </w:rPr>
              <w:t>гравитационный</w:t>
            </w:r>
          </w:p>
        </w:tc>
        <w:tc>
          <w:tcPr>
            <w:tcW w:w="4785" w:type="dxa"/>
            <w:tcBorders>
              <w:top w:val="single" w:sz="4" w:space="0" w:color="000000"/>
              <w:left w:val="single" w:sz="4" w:space="0" w:color="000000"/>
              <w:bottom w:val="single" w:sz="4" w:space="0" w:color="000000"/>
              <w:right w:val="single" w:sz="4" w:space="0" w:color="000000"/>
            </w:tcBorders>
            <w:vAlign w:val="center"/>
          </w:tcPr>
          <w:p w:rsidR="00246F7E" w:rsidRPr="009433A4" w:rsidRDefault="00246F7E" w:rsidP="00ED7C7F">
            <w:pPr>
              <w:pStyle w:val="afffd"/>
              <w:keepNext w:val="0"/>
              <w:widowControl w:val="0"/>
              <w:spacing w:line="276" w:lineRule="auto"/>
              <w:jc w:val="left"/>
              <w:rPr>
                <w:rFonts w:ascii="Segoe UI Light" w:eastAsia="Calibri" w:hAnsi="Segoe UI Light"/>
                <w:sz w:val="16"/>
                <w:szCs w:val="16"/>
              </w:rPr>
            </w:pPr>
            <w:r w:rsidRPr="009433A4">
              <w:rPr>
                <w:rFonts w:ascii="Segoe UI Light" w:eastAsia="Calibri" w:hAnsi="Segoe UI Light"/>
                <w:sz w:val="16"/>
                <w:szCs w:val="16"/>
              </w:rPr>
              <w:t>гололедная нагрузка</w:t>
            </w:r>
          </w:p>
        </w:tc>
      </w:tr>
      <w:tr w:rsidR="006D03B9" w:rsidRPr="009433A4" w:rsidTr="00B24AE4">
        <w:trPr>
          <w:cantSplit/>
          <w:trHeight w:val="20"/>
          <w:jc w:val="center"/>
        </w:trPr>
        <w:tc>
          <w:tcPr>
            <w:tcW w:w="3086" w:type="dxa"/>
            <w:tcBorders>
              <w:top w:val="single" w:sz="4" w:space="0" w:color="000000"/>
              <w:left w:val="single" w:sz="4" w:space="0" w:color="000000"/>
              <w:bottom w:val="single" w:sz="4" w:space="0" w:color="000000"/>
            </w:tcBorders>
            <w:vAlign w:val="center"/>
          </w:tcPr>
          <w:p w:rsidR="00246F7E" w:rsidRPr="009433A4" w:rsidRDefault="005B662F" w:rsidP="00ED7C7F">
            <w:pPr>
              <w:pStyle w:val="afffd"/>
              <w:keepNext w:val="0"/>
              <w:widowControl w:val="0"/>
              <w:spacing w:line="276" w:lineRule="auto"/>
              <w:jc w:val="left"/>
              <w:rPr>
                <w:rFonts w:ascii="Segoe UI Light" w:eastAsia="Calibri" w:hAnsi="Segoe UI Light"/>
                <w:sz w:val="16"/>
                <w:szCs w:val="16"/>
              </w:rPr>
            </w:pPr>
            <w:r w:rsidRPr="009433A4">
              <w:rPr>
                <w:rFonts w:ascii="Segoe UI Light" w:eastAsia="Calibri" w:hAnsi="Segoe UI Light"/>
                <w:sz w:val="16"/>
                <w:szCs w:val="16"/>
              </w:rPr>
              <w:t>т</w:t>
            </w:r>
            <w:r w:rsidR="00246F7E" w:rsidRPr="009433A4">
              <w:rPr>
                <w:rFonts w:ascii="Segoe UI Light" w:eastAsia="Calibri" w:hAnsi="Segoe UI Light"/>
                <w:sz w:val="16"/>
                <w:szCs w:val="16"/>
              </w:rPr>
              <w:t>уман</w:t>
            </w:r>
          </w:p>
        </w:tc>
        <w:tc>
          <w:tcPr>
            <w:tcW w:w="1984" w:type="dxa"/>
            <w:tcBorders>
              <w:top w:val="single" w:sz="4" w:space="0" w:color="000000"/>
              <w:left w:val="single" w:sz="4" w:space="0" w:color="000000"/>
              <w:bottom w:val="single" w:sz="4" w:space="0" w:color="000000"/>
            </w:tcBorders>
            <w:vAlign w:val="center"/>
          </w:tcPr>
          <w:p w:rsidR="00246F7E" w:rsidRPr="009433A4" w:rsidRDefault="00246F7E" w:rsidP="00ED7C7F">
            <w:pPr>
              <w:pStyle w:val="afffd"/>
              <w:keepNext w:val="0"/>
              <w:widowControl w:val="0"/>
              <w:spacing w:line="276" w:lineRule="auto"/>
              <w:jc w:val="left"/>
              <w:rPr>
                <w:rFonts w:ascii="Segoe UI Light" w:eastAsia="Calibri" w:hAnsi="Segoe UI Light"/>
                <w:sz w:val="16"/>
                <w:szCs w:val="16"/>
              </w:rPr>
            </w:pPr>
            <w:r w:rsidRPr="009433A4">
              <w:rPr>
                <w:rFonts w:ascii="Segoe UI Light" w:eastAsia="Calibri" w:hAnsi="Segoe UI Light"/>
                <w:sz w:val="16"/>
                <w:szCs w:val="16"/>
              </w:rPr>
              <w:t>теплофизический</w:t>
            </w:r>
          </w:p>
        </w:tc>
        <w:tc>
          <w:tcPr>
            <w:tcW w:w="4785" w:type="dxa"/>
            <w:tcBorders>
              <w:top w:val="single" w:sz="4" w:space="0" w:color="000000"/>
              <w:left w:val="single" w:sz="4" w:space="0" w:color="000000"/>
              <w:bottom w:val="single" w:sz="4" w:space="0" w:color="000000"/>
              <w:right w:val="single" w:sz="4" w:space="0" w:color="000000"/>
            </w:tcBorders>
            <w:vAlign w:val="center"/>
          </w:tcPr>
          <w:p w:rsidR="00246F7E" w:rsidRPr="009433A4" w:rsidRDefault="00246F7E" w:rsidP="00ED7C7F">
            <w:pPr>
              <w:pStyle w:val="afffd"/>
              <w:keepNext w:val="0"/>
              <w:widowControl w:val="0"/>
              <w:spacing w:line="276" w:lineRule="auto"/>
              <w:jc w:val="left"/>
              <w:rPr>
                <w:rFonts w:ascii="Segoe UI Light" w:eastAsia="Calibri" w:hAnsi="Segoe UI Light"/>
                <w:sz w:val="16"/>
                <w:szCs w:val="16"/>
              </w:rPr>
            </w:pPr>
            <w:r w:rsidRPr="009433A4">
              <w:rPr>
                <w:rFonts w:ascii="Segoe UI Light" w:eastAsia="Calibri" w:hAnsi="Segoe UI Light"/>
                <w:sz w:val="16"/>
                <w:szCs w:val="16"/>
              </w:rPr>
              <w:t>снижение видимости (помутнение воздуха)</w:t>
            </w:r>
          </w:p>
        </w:tc>
      </w:tr>
      <w:tr w:rsidR="006D03B9" w:rsidRPr="009433A4" w:rsidTr="00B24AE4">
        <w:trPr>
          <w:cantSplit/>
          <w:trHeight w:val="20"/>
          <w:jc w:val="center"/>
        </w:trPr>
        <w:tc>
          <w:tcPr>
            <w:tcW w:w="3086" w:type="dxa"/>
            <w:tcBorders>
              <w:top w:val="single" w:sz="4" w:space="0" w:color="000000"/>
              <w:left w:val="single" w:sz="4" w:space="0" w:color="000000"/>
              <w:bottom w:val="single" w:sz="4" w:space="0" w:color="000000"/>
            </w:tcBorders>
            <w:vAlign w:val="center"/>
          </w:tcPr>
          <w:p w:rsidR="00246F7E" w:rsidRPr="009433A4" w:rsidRDefault="005B662F" w:rsidP="00ED7C7F">
            <w:pPr>
              <w:pStyle w:val="afffd"/>
              <w:keepNext w:val="0"/>
              <w:widowControl w:val="0"/>
              <w:spacing w:line="276" w:lineRule="auto"/>
              <w:jc w:val="left"/>
              <w:rPr>
                <w:rFonts w:ascii="Segoe UI Light" w:eastAsia="Calibri" w:hAnsi="Segoe UI Light"/>
                <w:sz w:val="16"/>
                <w:szCs w:val="16"/>
              </w:rPr>
            </w:pPr>
            <w:r w:rsidRPr="009433A4">
              <w:rPr>
                <w:rFonts w:ascii="Segoe UI Light" w:eastAsia="Calibri" w:hAnsi="Segoe UI Light"/>
                <w:sz w:val="16"/>
                <w:szCs w:val="16"/>
              </w:rPr>
              <w:t>з</w:t>
            </w:r>
            <w:r w:rsidR="00246F7E" w:rsidRPr="009433A4">
              <w:rPr>
                <w:rFonts w:ascii="Segoe UI Light" w:eastAsia="Calibri" w:hAnsi="Segoe UI Light"/>
                <w:sz w:val="16"/>
                <w:szCs w:val="16"/>
              </w:rPr>
              <w:t>аморозок</w:t>
            </w:r>
          </w:p>
        </w:tc>
        <w:tc>
          <w:tcPr>
            <w:tcW w:w="1984" w:type="dxa"/>
            <w:tcBorders>
              <w:top w:val="single" w:sz="4" w:space="0" w:color="000000"/>
              <w:left w:val="single" w:sz="4" w:space="0" w:color="000000"/>
              <w:bottom w:val="single" w:sz="4" w:space="0" w:color="000000"/>
            </w:tcBorders>
            <w:vAlign w:val="center"/>
          </w:tcPr>
          <w:p w:rsidR="00246F7E" w:rsidRPr="009433A4" w:rsidRDefault="00246F7E" w:rsidP="00ED7C7F">
            <w:pPr>
              <w:pStyle w:val="afffd"/>
              <w:keepNext w:val="0"/>
              <w:widowControl w:val="0"/>
              <w:spacing w:line="276" w:lineRule="auto"/>
              <w:jc w:val="left"/>
              <w:rPr>
                <w:rFonts w:ascii="Segoe UI Light" w:eastAsia="Calibri" w:hAnsi="Segoe UI Light"/>
                <w:sz w:val="16"/>
                <w:szCs w:val="16"/>
              </w:rPr>
            </w:pPr>
            <w:r w:rsidRPr="009433A4">
              <w:rPr>
                <w:rFonts w:ascii="Segoe UI Light" w:eastAsia="Calibri" w:hAnsi="Segoe UI Light"/>
                <w:sz w:val="16"/>
                <w:szCs w:val="16"/>
              </w:rPr>
              <w:t>тепловой</w:t>
            </w:r>
          </w:p>
        </w:tc>
        <w:tc>
          <w:tcPr>
            <w:tcW w:w="4785" w:type="dxa"/>
            <w:tcBorders>
              <w:top w:val="single" w:sz="4" w:space="0" w:color="000000"/>
              <w:left w:val="single" w:sz="4" w:space="0" w:color="000000"/>
              <w:bottom w:val="single" w:sz="4" w:space="0" w:color="000000"/>
              <w:right w:val="single" w:sz="4" w:space="0" w:color="000000"/>
            </w:tcBorders>
            <w:vAlign w:val="center"/>
          </w:tcPr>
          <w:p w:rsidR="00246F7E" w:rsidRPr="009433A4" w:rsidRDefault="00246F7E" w:rsidP="00ED7C7F">
            <w:pPr>
              <w:pStyle w:val="afffd"/>
              <w:keepNext w:val="0"/>
              <w:widowControl w:val="0"/>
              <w:spacing w:line="276" w:lineRule="auto"/>
              <w:jc w:val="left"/>
              <w:rPr>
                <w:rFonts w:ascii="Segoe UI Light" w:eastAsia="Calibri" w:hAnsi="Segoe UI Light"/>
                <w:sz w:val="16"/>
                <w:szCs w:val="16"/>
              </w:rPr>
            </w:pPr>
            <w:r w:rsidRPr="009433A4">
              <w:rPr>
                <w:rFonts w:ascii="Segoe UI Light" w:eastAsia="Calibri" w:hAnsi="Segoe UI Light"/>
                <w:sz w:val="16"/>
                <w:szCs w:val="16"/>
              </w:rPr>
              <w:t>охлаждение почвы и воздуха</w:t>
            </w:r>
          </w:p>
        </w:tc>
      </w:tr>
      <w:tr w:rsidR="006D03B9" w:rsidRPr="009433A4" w:rsidTr="00B24AE4">
        <w:trPr>
          <w:cantSplit/>
          <w:trHeight w:val="20"/>
          <w:jc w:val="center"/>
        </w:trPr>
        <w:tc>
          <w:tcPr>
            <w:tcW w:w="3086" w:type="dxa"/>
            <w:tcBorders>
              <w:top w:val="single" w:sz="4" w:space="0" w:color="000000"/>
              <w:left w:val="single" w:sz="4" w:space="0" w:color="000000"/>
              <w:bottom w:val="single" w:sz="4" w:space="0" w:color="000000"/>
            </w:tcBorders>
            <w:vAlign w:val="center"/>
          </w:tcPr>
          <w:p w:rsidR="00246F7E" w:rsidRPr="009433A4" w:rsidRDefault="005B662F" w:rsidP="00ED7C7F">
            <w:pPr>
              <w:pStyle w:val="afffd"/>
              <w:keepNext w:val="0"/>
              <w:widowControl w:val="0"/>
              <w:spacing w:line="276" w:lineRule="auto"/>
              <w:jc w:val="left"/>
              <w:rPr>
                <w:rFonts w:ascii="Segoe UI Light" w:eastAsia="Calibri" w:hAnsi="Segoe UI Light"/>
                <w:sz w:val="16"/>
                <w:szCs w:val="16"/>
              </w:rPr>
            </w:pPr>
            <w:r w:rsidRPr="009433A4">
              <w:rPr>
                <w:rFonts w:ascii="Segoe UI Light" w:eastAsia="Calibri" w:hAnsi="Segoe UI Light"/>
                <w:sz w:val="16"/>
                <w:szCs w:val="16"/>
              </w:rPr>
              <w:t>г</w:t>
            </w:r>
            <w:r w:rsidR="00246F7E" w:rsidRPr="009433A4">
              <w:rPr>
                <w:rFonts w:ascii="Segoe UI Light" w:eastAsia="Calibri" w:hAnsi="Segoe UI Light"/>
                <w:sz w:val="16"/>
                <w:szCs w:val="16"/>
              </w:rPr>
              <w:t>роза</w:t>
            </w:r>
          </w:p>
        </w:tc>
        <w:tc>
          <w:tcPr>
            <w:tcW w:w="1984" w:type="dxa"/>
            <w:tcBorders>
              <w:top w:val="single" w:sz="4" w:space="0" w:color="000000"/>
              <w:left w:val="single" w:sz="4" w:space="0" w:color="000000"/>
              <w:bottom w:val="single" w:sz="4" w:space="0" w:color="000000"/>
            </w:tcBorders>
            <w:vAlign w:val="center"/>
          </w:tcPr>
          <w:p w:rsidR="00246F7E" w:rsidRPr="009433A4" w:rsidRDefault="00246F7E" w:rsidP="00ED7C7F">
            <w:pPr>
              <w:pStyle w:val="afffd"/>
              <w:keepNext w:val="0"/>
              <w:widowControl w:val="0"/>
              <w:spacing w:line="276" w:lineRule="auto"/>
              <w:jc w:val="left"/>
              <w:rPr>
                <w:rFonts w:ascii="Segoe UI Light" w:eastAsia="Calibri" w:hAnsi="Segoe UI Light"/>
                <w:sz w:val="16"/>
                <w:szCs w:val="16"/>
              </w:rPr>
            </w:pPr>
            <w:r w:rsidRPr="009433A4">
              <w:rPr>
                <w:rFonts w:ascii="Segoe UI Light" w:eastAsia="Calibri" w:hAnsi="Segoe UI Light"/>
                <w:sz w:val="16"/>
                <w:szCs w:val="16"/>
              </w:rPr>
              <w:t>электрофизический</w:t>
            </w:r>
          </w:p>
        </w:tc>
        <w:tc>
          <w:tcPr>
            <w:tcW w:w="4785" w:type="dxa"/>
            <w:tcBorders>
              <w:top w:val="single" w:sz="4" w:space="0" w:color="000000"/>
              <w:left w:val="single" w:sz="4" w:space="0" w:color="000000"/>
              <w:bottom w:val="single" w:sz="4" w:space="0" w:color="000000"/>
              <w:right w:val="single" w:sz="4" w:space="0" w:color="000000"/>
            </w:tcBorders>
            <w:vAlign w:val="center"/>
          </w:tcPr>
          <w:p w:rsidR="00246F7E" w:rsidRPr="009433A4" w:rsidRDefault="00246F7E" w:rsidP="00ED7C7F">
            <w:pPr>
              <w:pStyle w:val="afffd"/>
              <w:keepNext w:val="0"/>
              <w:widowControl w:val="0"/>
              <w:spacing w:line="276" w:lineRule="auto"/>
              <w:jc w:val="left"/>
              <w:rPr>
                <w:rFonts w:ascii="Segoe UI Light" w:eastAsia="Calibri" w:hAnsi="Segoe UI Light"/>
                <w:sz w:val="16"/>
                <w:szCs w:val="16"/>
              </w:rPr>
            </w:pPr>
            <w:r w:rsidRPr="009433A4">
              <w:rPr>
                <w:rFonts w:ascii="Segoe UI Light" w:eastAsia="Calibri" w:hAnsi="Segoe UI Light"/>
                <w:sz w:val="16"/>
                <w:szCs w:val="16"/>
              </w:rPr>
              <w:t>электрические разряды</w:t>
            </w:r>
          </w:p>
        </w:tc>
      </w:tr>
      <w:tr w:rsidR="006D03B9" w:rsidRPr="009433A4" w:rsidTr="00D838B2">
        <w:trPr>
          <w:cantSplit/>
          <w:trHeight w:val="20"/>
          <w:jc w:val="center"/>
        </w:trPr>
        <w:tc>
          <w:tcPr>
            <w:tcW w:w="9855" w:type="dxa"/>
            <w:gridSpan w:val="3"/>
            <w:tcBorders>
              <w:top w:val="single" w:sz="4" w:space="0" w:color="000000"/>
              <w:left w:val="single" w:sz="4" w:space="0" w:color="000000"/>
              <w:bottom w:val="single" w:sz="4" w:space="0" w:color="000000"/>
              <w:right w:val="single" w:sz="4" w:space="0" w:color="000000"/>
            </w:tcBorders>
            <w:vAlign w:val="center"/>
          </w:tcPr>
          <w:p w:rsidR="006E05A4" w:rsidRPr="009433A4" w:rsidRDefault="006E05A4" w:rsidP="00ED7C7F">
            <w:pPr>
              <w:pStyle w:val="afffc"/>
              <w:keepNext w:val="0"/>
              <w:keepLines w:val="0"/>
              <w:widowControl w:val="0"/>
              <w:spacing w:line="276" w:lineRule="auto"/>
              <w:rPr>
                <w:rFonts w:ascii="Segoe UI Light" w:eastAsia="Calibri" w:hAnsi="Segoe UI Light"/>
                <w:b w:val="0"/>
                <w:sz w:val="16"/>
                <w:szCs w:val="16"/>
              </w:rPr>
            </w:pPr>
            <w:r w:rsidRPr="009433A4">
              <w:rPr>
                <w:rFonts w:ascii="Segoe UI Light" w:eastAsia="Calibri" w:hAnsi="Segoe UI Light"/>
                <w:b w:val="0"/>
                <w:sz w:val="16"/>
                <w:szCs w:val="16"/>
              </w:rPr>
              <w:lastRenderedPageBreak/>
              <w:t>Природные пожары</w:t>
            </w:r>
          </w:p>
        </w:tc>
      </w:tr>
      <w:tr w:rsidR="006D03B9" w:rsidRPr="009433A4" w:rsidTr="00B24AE4">
        <w:trPr>
          <w:cantSplit/>
          <w:trHeight w:val="20"/>
          <w:jc w:val="center"/>
        </w:trPr>
        <w:tc>
          <w:tcPr>
            <w:tcW w:w="3086" w:type="dxa"/>
            <w:vMerge w:val="restart"/>
            <w:tcBorders>
              <w:top w:val="single" w:sz="4" w:space="0" w:color="000000"/>
              <w:left w:val="single" w:sz="4" w:space="0" w:color="000000"/>
            </w:tcBorders>
            <w:vAlign w:val="center"/>
          </w:tcPr>
          <w:p w:rsidR="00246F7E" w:rsidRPr="009433A4" w:rsidRDefault="005B662F" w:rsidP="00ED7C7F">
            <w:pPr>
              <w:pStyle w:val="afffd"/>
              <w:keepNext w:val="0"/>
              <w:widowControl w:val="0"/>
              <w:spacing w:line="276" w:lineRule="auto"/>
              <w:jc w:val="left"/>
              <w:rPr>
                <w:rFonts w:ascii="Segoe UI Light" w:eastAsia="Calibri" w:hAnsi="Segoe UI Light"/>
                <w:sz w:val="16"/>
                <w:szCs w:val="16"/>
              </w:rPr>
            </w:pPr>
            <w:r w:rsidRPr="009433A4">
              <w:rPr>
                <w:rFonts w:ascii="Segoe UI Light" w:eastAsia="Calibri" w:hAnsi="Segoe UI Light"/>
                <w:sz w:val="16"/>
                <w:szCs w:val="16"/>
              </w:rPr>
              <w:t>п</w:t>
            </w:r>
            <w:r w:rsidR="00246F7E" w:rsidRPr="009433A4">
              <w:rPr>
                <w:rFonts w:ascii="Segoe UI Light" w:eastAsia="Calibri" w:hAnsi="Segoe UI Light"/>
                <w:sz w:val="16"/>
                <w:szCs w:val="16"/>
              </w:rPr>
              <w:t>ожар (ландшафтный, степной, лесной</w:t>
            </w:r>
            <w:r w:rsidR="00D838B2" w:rsidRPr="009433A4">
              <w:rPr>
                <w:rFonts w:ascii="Segoe UI Light" w:eastAsia="Calibri" w:hAnsi="Segoe UI Light"/>
                <w:sz w:val="16"/>
                <w:szCs w:val="16"/>
              </w:rPr>
              <w:t>*</w:t>
            </w:r>
            <w:r w:rsidR="00246F7E" w:rsidRPr="009433A4">
              <w:rPr>
                <w:rFonts w:ascii="Segoe UI Light" w:eastAsia="Calibri" w:hAnsi="Segoe UI Light"/>
                <w:sz w:val="16"/>
                <w:szCs w:val="16"/>
              </w:rPr>
              <w:t>)</w:t>
            </w:r>
          </w:p>
        </w:tc>
        <w:tc>
          <w:tcPr>
            <w:tcW w:w="1984" w:type="dxa"/>
            <w:tcBorders>
              <w:top w:val="single" w:sz="4" w:space="0" w:color="000000"/>
              <w:left w:val="single" w:sz="4" w:space="0" w:color="000000"/>
              <w:bottom w:val="single" w:sz="4" w:space="0" w:color="000000"/>
            </w:tcBorders>
            <w:vAlign w:val="center"/>
          </w:tcPr>
          <w:p w:rsidR="00246F7E" w:rsidRPr="009433A4" w:rsidRDefault="00246F7E" w:rsidP="00ED7C7F">
            <w:pPr>
              <w:pStyle w:val="afffd"/>
              <w:keepNext w:val="0"/>
              <w:widowControl w:val="0"/>
              <w:spacing w:line="276" w:lineRule="auto"/>
              <w:jc w:val="left"/>
              <w:rPr>
                <w:rFonts w:ascii="Segoe UI Light" w:eastAsia="Calibri" w:hAnsi="Segoe UI Light"/>
                <w:sz w:val="16"/>
                <w:szCs w:val="16"/>
              </w:rPr>
            </w:pPr>
            <w:r w:rsidRPr="009433A4">
              <w:rPr>
                <w:rFonts w:ascii="Segoe UI Light" w:eastAsia="Calibri" w:hAnsi="Segoe UI Light"/>
                <w:sz w:val="16"/>
                <w:szCs w:val="16"/>
              </w:rPr>
              <w:t>теплофизический</w:t>
            </w:r>
          </w:p>
        </w:tc>
        <w:tc>
          <w:tcPr>
            <w:tcW w:w="4785" w:type="dxa"/>
            <w:tcBorders>
              <w:top w:val="single" w:sz="4" w:space="0" w:color="000000"/>
              <w:left w:val="single" w:sz="4" w:space="0" w:color="000000"/>
              <w:bottom w:val="single" w:sz="4" w:space="0" w:color="000000"/>
              <w:right w:val="single" w:sz="4" w:space="0" w:color="000000"/>
            </w:tcBorders>
            <w:vAlign w:val="center"/>
          </w:tcPr>
          <w:p w:rsidR="00246F7E" w:rsidRPr="009433A4" w:rsidRDefault="00246F7E" w:rsidP="00ED7C7F">
            <w:pPr>
              <w:pStyle w:val="afffd"/>
              <w:keepNext w:val="0"/>
              <w:widowControl w:val="0"/>
              <w:spacing w:line="276" w:lineRule="auto"/>
              <w:jc w:val="left"/>
              <w:rPr>
                <w:rFonts w:ascii="Segoe UI Light" w:eastAsia="Calibri" w:hAnsi="Segoe UI Light"/>
                <w:sz w:val="16"/>
                <w:szCs w:val="16"/>
              </w:rPr>
            </w:pPr>
            <w:r w:rsidRPr="009433A4">
              <w:rPr>
                <w:rFonts w:ascii="Segoe UI Light" w:eastAsia="Calibri" w:hAnsi="Segoe UI Light"/>
                <w:sz w:val="16"/>
                <w:szCs w:val="16"/>
              </w:rPr>
              <w:t>пламя</w:t>
            </w:r>
            <w:proofErr w:type="gramStart"/>
            <w:r w:rsidRPr="009433A4">
              <w:rPr>
                <w:rFonts w:ascii="Segoe UI Light" w:eastAsia="Calibri" w:hAnsi="Segoe UI Light"/>
                <w:sz w:val="16"/>
                <w:szCs w:val="16"/>
              </w:rPr>
              <w:t xml:space="preserve"> ,</w:t>
            </w:r>
            <w:proofErr w:type="gramEnd"/>
            <w:r w:rsidRPr="009433A4">
              <w:rPr>
                <w:rFonts w:ascii="Segoe UI Light" w:eastAsia="Calibri" w:hAnsi="Segoe UI Light"/>
                <w:sz w:val="16"/>
                <w:szCs w:val="16"/>
              </w:rPr>
              <w:t xml:space="preserve"> нагрев тепловым потоком, тепловой удар</w:t>
            </w:r>
          </w:p>
        </w:tc>
      </w:tr>
      <w:tr w:rsidR="006D03B9" w:rsidRPr="009433A4" w:rsidTr="00B24AE4">
        <w:trPr>
          <w:cantSplit/>
          <w:trHeight w:val="20"/>
          <w:jc w:val="center"/>
        </w:trPr>
        <w:tc>
          <w:tcPr>
            <w:tcW w:w="3086" w:type="dxa"/>
            <w:vMerge/>
            <w:tcBorders>
              <w:left w:val="single" w:sz="4" w:space="0" w:color="000000"/>
              <w:bottom w:val="single" w:sz="4" w:space="0" w:color="000000"/>
            </w:tcBorders>
            <w:vAlign w:val="center"/>
          </w:tcPr>
          <w:p w:rsidR="00246F7E" w:rsidRPr="009433A4" w:rsidRDefault="00246F7E" w:rsidP="00ED7C7F">
            <w:pPr>
              <w:pStyle w:val="afffd"/>
              <w:keepNext w:val="0"/>
              <w:widowControl w:val="0"/>
              <w:spacing w:line="276" w:lineRule="auto"/>
              <w:jc w:val="left"/>
              <w:rPr>
                <w:rFonts w:ascii="Segoe UI Light" w:hAnsi="Segoe UI Light"/>
                <w:sz w:val="16"/>
                <w:szCs w:val="16"/>
              </w:rPr>
            </w:pPr>
          </w:p>
        </w:tc>
        <w:tc>
          <w:tcPr>
            <w:tcW w:w="1984" w:type="dxa"/>
            <w:tcBorders>
              <w:top w:val="single" w:sz="4" w:space="0" w:color="000000"/>
              <w:left w:val="single" w:sz="4" w:space="0" w:color="000000"/>
              <w:bottom w:val="single" w:sz="4" w:space="0" w:color="000000"/>
            </w:tcBorders>
            <w:vAlign w:val="center"/>
          </w:tcPr>
          <w:p w:rsidR="00246F7E" w:rsidRPr="009433A4" w:rsidRDefault="00246F7E" w:rsidP="00ED7C7F">
            <w:pPr>
              <w:pStyle w:val="afffd"/>
              <w:keepNext w:val="0"/>
              <w:widowControl w:val="0"/>
              <w:spacing w:line="276" w:lineRule="auto"/>
              <w:jc w:val="left"/>
              <w:rPr>
                <w:rFonts w:ascii="Segoe UI Light" w:eastAsia="Calibri" w:hAnsi="Segoe UI Light"/>
                <w:sz w:val="16"/>
                <w:szCs w:val="16"/>
              </w:rPr>
            </w:pPr>
            <w:r w:rsidRPr="009433A4">
              <w:rPr>
                <w:rFonts w:ascii="Segoe UI Light" w:eastAsia="Calibri" w:hAnsi="Segoe UI Light"/>
                <w:sz w:val="16"/>
                <w:szCs w:val="16"/>
              </w:rPr>
              <w:t>химический</w:t>
            </w:r>
          </w:p>
        </w:tc>
        <w:tc>
          <w:tcPr>
            <w:tcW w:w="4785" w:type="dxa"/>
            <w:tcBorders>
              <w:top w:val="single" w:sz="4" w:space="0" w:color="000000"/>
              <w:left w:val="single" w:sz="4" w:space="0" w:color="000000"/>
              <w:bottom w:val="single" w:sz="4" w:space="0" w:color="000000"/>
              <w:right w:val="single" w:sz="4" w:space="0" w:color="000000"/>
            </w:tcBorders>
            <w:vAlign w:val="center"/>
          </w:tcPr>
          <w:p w:rsidR="00246F7E" w:rsidRPr="009433A4" w:rsidRDefault="00246F7E" w:rsidP="00ED7C7F">
            <w:pPr>
              <w:pStyle w:val="afffd"/>
              <w:keepNext w:val="0"/>
              <w:widowControl w:val="0"/>
              <w:spacing w:line="276" w:lineRule="auto"/>
              <w:jc w:val="left"/>
              <w:rPr>
                <w:rFonts w:ascii="Segoe UI Light" w:eastAsia="Calibri" w:hAnsi="Segoe UI Light"/>
                <w:sz w:val="16"/>
                <w:szCs w:val="16"/>
              </w:rPr>
            </w:pPr>
            <w:r w:rsidRPr="009433A4">
              <w:rPr>
                <w:rFonts w:ascii="Segoe UI Light" w:eastAsia="Calibri" w:hAnsi="Segoe UI Light"/>
                <w:sz w:val="16"/>
                <w:szCs w:val="16"/>
              </w:rPr>
              <w:t>помутнение воздуха, загрязнение атмосферы, почвы, грунтов, гидросферы, опасные дымы</w:t>
            </w:r>
          </w:p>
        </w:tc>
      </w:tr>
    </w:tbl>
    <w:p w:rsidR="003E0644" w:rsidRPr="009433A4" w:rsidRDefault="00D838B2" w:rsidP="00ED7C7F">
      <w:pPr>
        <w:pStyle w:val="afffe"/>
        <w:spacing w:line="276" w:lineRule="auto"/>
        <w:jc w:val="both"/>
        <w:rPr>
          <w:rFonts w:ascii="Segoe UI Light" w:eastAsia="Times" w:hAnsi="Segoe UI Light" w:cs="Times"/>
          <w:color w:val="auto"/>
          <w:sz w:val="16"/>
          <w:szCs w:val="16"/>
        </w:rPr>
      </w:pPr>
      <w:r w:rsidRPr="009433A4">
        <w:rPr>
          <w:rFonts w:ascii="Segoe UI Light" w:eastAsia="Times" w:hAnsi="Segoe UI Light" w:cs="Times"/>
          <w:color w:val="auto"/>
          <w:sz w:val="16"/>
          <w:szCs w:val="16"/>
        </w:rPr>
        <w:t xml:space="preserve">Примечание: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282"/>
        <w:gridCol w:w="9573"/>
      </w:tblGrid>
      <w:tr w:rsidR="00380491" w:rsidRPr="009433A4" w:rsidTr="00E44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dxa"/>
          </w:tcPr>
          <w:p w:rsidR="00380491" w:rsidRPr="009433A4" w:rsidRDefault="00380491" w:rsidP="00ED7C7F">
            <w:pPr>
              <w:spacing w:line="276" w:lineRule="auto"/>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282" w:type="dxa"/>
          </w:tcPr>
          <w:p w:rsidR="00380491" w:rsidRPr="009433A4" w:rsidRDefault="00380491" w:rsidP="00ED7C7F">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Arial"/>
                <w:spacing w:val="2"/>
                <w:szCs w:val="16"/>
                <w:shd w:val="clear" w:color="auto" w:fill="FFFFFF"/>
              </w:rPr>
            </w:pPr>
            <w:r w:rsidRPr="009433A4">
              <w:rPr>
                <w:rFonts w:ascii="Segoe UI Light" w:hAnsi="Segoe UI Light" w:cs="Arial"/>
                <w:spacing w:val="2"/>
                <w:szCs w:val="16"/>
                <w:shd w:val="clear" w:color="auto" w:fill="FFFFFF"/>
              </w:rPr>
              <w:t>-</w:t>
            </w:r>
          </w:p>
        </w:tc>
        <w:tc>
          <w:tcPr>
            <w:tcW w:w="9573" w:type="dxa"/>
          </w:tcPr>
          <w:p w:rsidR="00380491" w:rsidRPr="009433A4" w:rsidRDefault="00380491" w:rsidP="00ED7C7F">
            <w:pPr>
              <w:spacing w:line="276" w:lineRule="auto"/>
              <w:jc w:val="both"/>
              <w:cnfStyle w:val="100000000000" w:firstRow="1" w:lastRow="0" w:firstColumn="0" w:lastColumn="0" w:oddVBand="0" w:evenVBand="0" w:oddHBand="0" w:evenHBand="0" w:firstRowFirstColumn="0" w:firstRowLastColumn="0" w:lastRowFirstColumn="0" w:lastRowLastColumn="0"/>
              <w:rPr>
                <w:rStyle w:val="25"/>
                <w:rFonts w:ascii="Segoe UI Light" w:hAnsi="Segoe UI Light"/>
              </w:rPr>
            </w:pPr>
            <w:proofErr w:type="gramStart"/>
            <w:r w:rsidRPr="009433A4">
              <w:rPr>
                <w:rFonts w:ascii="Segoe UI Light" w:eastAsia="Times" w:hAnsi="Segoe UI Light" w:cs="Times"/>
                <w:szCs w:val="16"/>
              </w:rPr>
              <w:t>в</w:t>
            </w:r>
            <w:r w:rsidRPr="009433A4">
              <w:rPr>
                <w:rFonts w:ascii="Segoe UI Light" w:hAnsi="Segoe UI Light"/>
                <w:szCs w:val="16"/>
              </w:rPr>
              <w:t xml:space="preserve"> соответствии с «Правилами пожарной безопасности в лесах», утвержденными постановлением Правительства РФ от 30.06.2007 № 417, меры пожарной безопасности в лесах включают в себя: предупреждение лесных пожаров (противопожарное обустройство лесов и обеспечение средствами предупреждения и тушения лесных пожаров), мониторинг пожарной опасности в лесах и лесных пожаров, разработку и утверждение </w:t>
            </w:r>
            <w:hyperlink r:id="rId11" w:history="1">
              <w:r w:rsidRPr="009433A4">
                <w:rPr>
                  <w:rFonts w:ascii="Segoe UI Light" w:hAnsi="Segoe UI Light"/>
                  <w:szCs w:val="16"/>
                </w:rPr>
                <w:t>планов</w:t>
              </w:r>
            </w:hyperlink>
            <w:r w:rsidRPr="009433A4">
              <w:rPr>
                <w:rFonts w:ascii="Segoe UI Light" w:hAnsi="Segoe UI Light"/>
                <w:szCs w:val="16"/>
              </w:rPr>
              <w:t xml:space="preserve"> тушения лесных пожаров, устройство противопожарных резервуаров, минерализованных полос, организацию противопожарной пропаганды</w:t>
            </w:r>
            <w:proofErr w:type="gramEnd"/>
            <w:r w:rsidRPr="009433A4">
              <w:rPr>
                <w:rFonts w:ascii="Segoe UI Light" w:hAnsi="Segoe UI Light"/>
                <w:szCs w:val="16"/>
              </w:rPr>
              <w:t xml:space="preserve"> и другое.</w:t>
            </w:r>
          </w:p>
        </w:tc>
      </w:tr>
    </w:tbl>
    <w:p w:rsidR="00F17D23" w:rsidRPr="009433A4" w:rsidRDefault="00F17D23" w:rsidP="002F1CC1">
      <w:pPr>
        <w:pStyle w:val="afffe"/>
        <w:spacing w:before="240" w:line="276" w:lineRule="auto"/>
        <w:ind w:firstLine="709"/>
        <w:jc w:val="both"/>
        <w:rPr>
          <w:rFonts w:ascii="Segoe UI Light" w:eastAsia="Times" w:hAnsi="Segoe UI Light" w:cs="Times"/>
          <w:color w:val="auto"/>
        </w:rPr>
      </w:pPr>
      <w:r w:rsidRPr="009433A4">
        <w:rPr>
          <w:rFonts w:ascii="Segoe UI Light" w:hAnsi="Segoe UI Light"/>
          <w:color w:val="auto"/>
        </w:rPr>
        <w:t>Процесс затопления (подтопления) при паводках наблюдается на пониженных территориях, в основном, прилегающих к рекам и ручьям, протекающим по поселению. Основным видом защиты территории от затопления (подтопления) в пределах населенных пунктов является: подсыпка территории, включающая земляные работы и берегоукрепление, устройство дамб обвалования, озеленение древесно-кустарниковыми посадками.</w:t>
      </w:r>
    </w:p>
    <w:p w:rsidR="00F17D23" w:rsidRPr="009433A4" w:rsidRDefault="00F17D23" w:rsidP="00ED7C7F">
      <w:pPr>
        <w:pStyle w:val="afffe"/>
        <w:spacing w:line="276" w:lineRule="auto"/>
        <w:ind w:firstLine="709"/>
        <w:jc w:val="both"/>
        <w:rPr>
          <w:rFonts w:ascii="Segoe UI Light" w:hAnsi="Segoe UI Light" w:cs="Arial"/>
          <w:color w:val="auto"/>
          <w:spacing w:val="2"/>
          <w:shd w:val="clear" w:color="auto" w:fill="FFFFFF"/>
        </w:rPr>
      </w:pPr>
      <w:r w:rsidRPr="009433A4">
        <w:rPr>
          <w:rFonts w:ascii="Segoe UI Light" w:hAnsi="Segoe UI Light"/>
          <w:color w:val="auto"/>
        </w:rPr>
        <w:t xml:space="preserve">Краснопольское сельское поселение расположено в зоне 3-4-балльной интенсивности сейсмических воздействий (Шкала сейсмической интенсивности МSК-64) в зависимости от грунтовых и гидрогеологических условий. При строительстве многоэтажных объектов необходимо предусматривать осуществление антисейсмических мероприятий в соответствии с </w:t>
      </w:r>
      <w:r w:rsidRPr="009433A4">
        <w:rPr>
          <w:rFonts w:ascii="Segoe UI Light" w:hAnsi="Segoe UI Light" w:cs="Arial"/>
          <w:color w:val="auto"/>
          <w:spacing w:val="2"/>
          <w:shd w:val="clear" w:color="auto" w:fill="FFFFFF"/>
        </w:rPr>
        <w:t>СП14.13330.2010</w:t>
      </w:r>
      <w:r w:rsidRPr="009433A4">
        <w:rPr>
          <w:rFonts w:ascii="Segoe UI Light" w:hAnsi="Segoe UI Light"/>
          <w:color w:val="auto"/>
        </w:rPr>
        <w:t xml:space="preserve"> «Строительство в сейсмических районах».</w:t>
      </w:r>
    </w:p>
    <w:p w:rsidR="0068732D" w:rsidRPr="009433A4" w:rsidRDefault="0068732D" w:rsidP="00ED7C7F">
      <w:pPr>
        <w:spacing w:before="240"/>
        <w:jc w:val="center"/>
        <w:rPr>
          <w:rFonts w:ascii="Segoe UI Light" w:hAnsi="Segoe UI Light" w:cs="Arial"/>
          <w:spacing w:val="2"/>
          <w:shd w:val="clear" w:color="auto" w:fill="FFFFFF"/>
        </w:rPr>
      </w:pPr>
      <w:r w:rsidRPr="009433A4">
        <w:rPr>
          <w:rFonts w:ascii="Segoe UI Light" w:hAnsi="Segoe UI Light" w:cs="Arial"/>
          <w:spacing w:val="2"/>
          <w:shd w:val="clear" w:color="auto" w:fill="FFFFFF"/>
        </w:rPr>
        <w:t>7.</w:t>
      </w:r>
      <w:r w:rsidR="00DA3ED4" w:rsidRPr="009433A4">
        <w:rPr>
          <w:rFonts w:ascii="Segoe UI Light" w:hAnsi="Segoe UI Light" w:cs="Arial"/>
          <w:spacing w:val="2"/>
          <w:shd w:val="clear" w:color="auto" w:fill="FFFFFF"/>
        </w:rPr>
        <w:t>2</w:t>
      </w:r>
      <w:r w:rsidR="003A3ABF" w:rsidRPr="009433A4">
        <w:rPr>
          <w:rFonts w:ascii="Segoe UI Light" w:hAnsi="Segoe UI Light" w:cs="Arial"/>
          <w:spacing w:val="2"/>
          <w:shd w:val="clear" w:color="auto" w:fill="FFFFFF"/>
        </w:rPr>
        <w:t>.</w:t>
      </w:r>
      <w:r w:rsidRPr="009433A4">
        <w:rPr>
          <w:rFonts w:ascii="Segoe UI Light" w:hAnsi="Segoe UI Light" w:cs="Arial"/>
          <w:spacing w:val="2"/>
          <w:shd w:val="clear" w:color="auto" w:fill="FFFFFF"/>
        </w:rPr>
        <w:t xml:space="preserve"> Перечень и характеристика основных </w:t>
      </w:r>
      <w:proofErr w:type="gramStart"/>
      <w:r w:rsidRPr="009433A4">
        <w:rPr>
          <w:rFonts w:ascii="Segoe UI Light" w:hAnsi="Segoe UI Light" w:cs="Arial"/>
          <w:spacing w:val="2"/>
          <w:shd w:val="clear" w:color="auto" w:fill="FFFFFF"/>
        </w:rPr>
        <w:t xml:space="preserve">факторов риска возникновения </w:t>
      </w:r>
      <w:r w:rsidR="00ED7C7F" w:rsidRPr="009433A4">
        <w:rPr>
          <w:rFonts w:ascii="Segoe UI Light" w:hAnsi="Segoe UI Light" w:cs="Arial"/>
          <w:spacing w:val="2"/>
          <w:shd w:val="clear" w:color="auto" w:fill="FFFFFF"/>
        </w:rPr>
        <w:t xml:space="preserve">                                   </w:t>
      </w:r>
      <w:r w:rsidRPr="009433A4">
        <w:rPr>
          <w:rFonts w:ascii="Segoe UI Light" w:hAnsi="Segoe UI Light" w:cs="Arial"/>
          <w:spacing w:val="2"/>
          <w:shd w:val="clear" w:color="auto" w:fill="FFFFFF"/>
        </w:rPr>
        <w:t>чрезвычайных ситуаций техногенного характера</w:t>
      </w:r>
      <w:proofErr w:type="gramEnd"/>
    </w:p>
    <w:p w:rsidR="007C0305" w:rsidRPr="009433A4" w:rsidRDefault="007C0305" w:rsidP="00ED7C7F">
      <w:pPr>
        <w:pStyle w:val="afffa"/>
        <w:spacing w:before="0" w:after="0" w:line="276" w:lineRule="auto"/>
        <w:ind w:firstLine="709"/>
        <w:rPr>
          <w:rFonts w:ascii="Segoe UI Light" w:eastAsia="Calibri" w:hAnsi="Segoe UI Light"/>
          <w:sz w:val="22"/>
          <w:szCs w:val="22"/>
        </w:rPr>
      </w:pPr>
      <w:r w:rsidRPr="009433A4">
        <w:rPr>
          <w:rFonts w:ascii="Segoe UI Light" w:hAnsi="Segoe UI Light"/>
          <w:sz w:val="22"/>
          <w:szCs w:val="22"/>
        </w:rPr>
        <w:t xml:space="preserve">На территории </w:t>
      </w:r>
      <w:r w:rsidR="001F3915" w:rsidRPr="009433A4">
        <w:rPr>
          <w:rFonts w:ascii="Segoe UI Light" w:hAnsi="Segoe UI Light"/>
          <w:sz w:val="22"/>
          <w:szCs w:val="22"/>
        </w:rPr>
        <w:t>Краснопольского</w:t>
      </w:r>
      <w:r w:rsidRPr="009433A4">
        <w:rPr>
          <w:rFonts w:ascii="Segoe UI Light" w:hAnsi="Segoe UI Light"/>
          <w:sz w:val="22"/>
          <w:szCs w:val="22"/>
        </w:rPr>
        <w:t xml:space="preserve"> сельского поселения возможны чрезвычайные ситуации техногенного характера, связанные с</w:t>
      </w:r>
      <w:r w:rsidRPr="009433A4">
        <w:rPr>
          <w:rFonts w:ascii="Segoe UI Light" w:eastAsia="Calibri" w:hAnsi="Segoe UI Light"/>
          <w:sz w:val="22"/>
          <w:szCs w:val="22"/>
        </w:rPr>
        <w:t xml:space="preserve"> авариями на</w:t>
      </w:r>
      <w:r w:rsidR="00F46A2C" w:rsidRPr="009433A4">
        <w:rPr>
          <w:rFonts w:ascii="Segoe UI Light" w:hAnsi="Segoe UI Light"/>
          <w:sz w:val="22"/>
          <w:szCs w:val="22"/>
        </w:rPr>
        <w:t xml:space="preserve"> </w:t>
      </w:r>
      <w:r w:rsidR="00F46A2C" w:rsidRPr="009433A4">
        <w:rPr>
          <w:rFonts w:ascii="Segoe UI Light" w:eastAsia="Calibri" w:hAnsi="Segoe UI Light"/>
          <w:sz w:val="22"/>
          <w:szCs w:val="22"/>
        </w:rPr>
        <w:t>потенциально опасных объектах</w:t>
      </w:r>
      <w:r w:rsidRPr="009433A4">
        <w:rPr>
          <w:rFonts w:ascii="Segoe UI Light" w:hAnsi="Segoe UI Light"/>
          <w:sz w:val="22"/>
          <w:szCs w:val="22"/>
        </w:rPr>
        <w:t xml:space="preserve">: </w:t>
      </w:r>
      <w:r w:rsidR="00F46A2C" w:rsidRPr="009433A4">
        <w:rPr>
          <w:rFonts w:ascii="Segoe UI Light" w:hAnsi="Segoe UI Light"/>
          <w:sz w:val="22"/>
          <w:szCs w:val="22"/>
        </w:rPr>
        <w:t xml:space="preserve"> </w:t>
      </w:r>
      <w:r w:rsidRPr="009433A4">
        <w:rPr>
          <w:rFonts w:ascii="Segoe UI Light" w:eastAsia="Calibri" w:hAnsi="Segoe UI Light"/>
          <w:sz w:val="22"/>
          <w:szCs w:val="22"/>
        </w:rPr>
        <w:t>электроэнергетических системах, коммунальных системах жизнеобеспечения,</w:t>
      </w:r>
      <w:r w:rsidR="00172DC8" w:rsidRPr="009433A4">
        <w:rPr>
          <w:rFonts w:ascii="Segoe UI Light" w:hAnsi="Segoe UI Light"/>
          <w:sz w:val="22"/>
          <w:szCs w:val="22"/>
        </w:rPr>
        <w:t xml:space="preserve"> пожаро-взрывоопасных</w:t>
      </w:r>
      <w:r w:rsidR="00172DC8" w:rsidRPr="009433A4">
        <w:rPr>
          <w:rFonts w:ascii="Segoe UI Light" w:eastAsia="Calibri" w:hAnsi="Segoe UI Light"/>
          <w:sz w:val="22"/>
          <w:szCs w:val="22"/>
        </w:rPr>
        <w:t xml:space="preserve"> объектах,</w:t>
      </w:r>
      <w:r w:rsidRPr="009433A4">
        <w:rPr>
          <w:rFonts w:ascii="Segoe UI Light" w:eastAsia="Calibri" w:hAnsi="Segoe UI Light"/>
          <w:sz w:val="22"/>
          <w:szCs w:val="22"/>
        </w:rPr>
        <w:t xml:space="preserve"> автомобильном и железнодорожном транспорте</w:t>
      </w:r>
      <w:r w:rsidR="009055EB" w:rsidRPr="009433A4">
        <w:rPr>
          <w:rFonts w:ascii="Segoe UI Light" w:hAnsi="Segoe UI Light"/>
          <w:sz w:val="22"/>
          <w:szCs w:val="22"/>
        </w:rPr>
        <w:t xml:space="preserve">. </w:t>
      </w:r>
      <w:r w:rsidRPr="009433A4">
        <w:rPr>
          <w:rFonts w:ascii="Segoe UI Light" w:hAnsi="Segoe UI Light"/>
          <w:sz w:val="22"/>
          <w:szCs w:val="22"/>
        </w:rPr>
        <w:t xml:space="preserve">Риски на </w:t>
      </w:r>
      <w:r w:rsidR="003A3ABF" w:rsidRPr="009433A4">
        <w:rPr>
          <w:rFonts w:ascii="Segoe UI Light" w:hAnsi="Segoe UI Light"/>
          <w:sz w:val="22"/>
          <w:szCs w:val="22"/>
        </w:rPr>
        <w:t>химически опасных и радиационно-опасных объектах</w:t>
      </w:r>
      <w:r w:rsidRPr="009433A4">
        <w:rPr>
          <w:rFonts w:ascii="Segoe UI Light" w:hAnsi="Segoe UI Light"/>
          <w:sz w:val="22"/>
          <w:szCs w:val="22"/>
        </w:rPr>
        <w:t xml:space="preserve"> не прогнозируется, в связи с отсутствием данных объектов на территории поселения</w:t>
      </w:r>
      <w:r w:rsidRPr="009433A4">
        <w:rPr>
          <w:rFonts w:ascii="Segoe UI Light" w:eastAsia="Calibri" w:hAnsi="Segoe UI Light"/>
          <w:sz w:val="22"/>
          <w:szCs w:val="22"/>
        </w:rPr>
        <w:t>.</w:t>
      </w:r>
    </w:p>
    <w:p w:rsidR="00172DC8" w:rsidRPr="009433A4" w:rsidRDefault="00172DC8" w:rsidP="00ED7C7F">
      <w:pPr>
        <w:pStyle w:val="afffa"/>
        <w:spacing w:before="0" w:after="0" w:line="276" w:lineRule="auto"/>
        <w:ind w:firstLine="709"/>
        <w:rPr>
          <w:rFonts w:ascii="Segoe UI Light" w:hAnsi="Segoe UI Light"/>
          <w:sz w:val="22"/>
          <w:szCs w:val="22"/>
        </w:rPr>
      </w:pPr>
      <w:r w:rsidRPr="009433A4">
        <w:rPr>
          <w:rFonts w:ascii="Segoe UI Light" w:hAnsi="Segoe UI Light"/>
          <w:sz w:val="22"/>
          <w:szCs w:val="22"/>
        </w:rPr>
        <w:t xml:space="preserve">К числу пожаро-взрывоопасных объектов </w:t>
      </w:r>
      <w:r w:rsidR="00EE74B6" w:rsidRPr="009433A4">
        <w:rPr>
          <w:rFonts w:ascii="Segoe UI Light" w:hAnsi="Segoe UI Light"/>
          <w:sz w:val="22"/>
          <w:szCs w:val="22"/>
        </w:rPr>
        <w:t xml:space="preserve">относятся </w:t>
      </w:r>
      <w:r w:rsidRPr="009433A4">
        <w:rPr>
          <w:rFonts w:ascii="Segoe UI Light" w:hAnsi="Segoe UI Light"/>
          <w:sz w:val="22"/>
          <w:szCs w:val="22"/>
        </w:rPr>
        <w:t xml:space="preserve">объекты, использующие и хранящие горючие и взрывоопасные вещества: котельные, автозаправочные </w:t>
      </w:r>
      <w:r w:rsidR="00CF60A6" w:rsidRPr="009433A4">
        <w:rPr>
          <w:rFonts w:ascii="Segoe UI Light" w:hAnsi="Segoe UI Light"/>
          <w:sz w:val="22"/>
          <w:szCs w:val="22"/>
        </w:rPr>
        <w:t xml:space="preserve">и автогазозаправочные </w:t>
      </w:r>
      <w:r w:rsidRPr="009433A4">
        <w:rPr>
          <w:rFonts w:ascii="Segoe UI Light" w:hAnsi="Segoe UI Light"/>
          <w:sz w:val="22"/>
          <w:szCs w:val="22"/>
        </w:rPr>
        <w:t>станции, склад</w:t>
      </w:r>
      <w:r w:rsidR="00EE74B6" w:rsidRPr="009433A4">
        <w:rPr>
          <w:rFonts w:ascii="Segoe UI Light" w:hAnsi="Segoe UI Light"/>
          <w:sz w:val="22"/>
          <w:szCs w:val="22"/>
        </w:rPr>
        <w:t>ы</w:t>
      </w:r>
      <w:r w:rsidRPr="009433A4">
        <w:rPr>
          <w:rFonts w:ascii="Segoe UI Light" w:hAnsi="Segoe UI Light"/>
          <w:sz w:val="22"/>
          <w:szCs w:val="22"/>
        </w:rPr>
        <w:t xml:space="preserve"> ГСМ, газораспределительная станция, магистральный газопровод высокого давления.</w:t>
      </w:r>
      <w:r w:rsidR="00EE74B6" w:rsidRPr="009433A4">
        <w:rPr>
          <w:rFonts w:ascii="Segoe UI Light" w:hAnsi="Segoe UI Light"/>
          <w:sz w:val="22"/>
          <w:szCs w:val="22"/>
        </w:rPr>
        <w:t xml:space="preserve"> </w:t>
      </w:r>
      <w:r w:rsidRPr="009433A4">
        <w:rPr>
          <w:rFonts w:ascii="Segoe UI Light" w:hAnsi="Segoe UI Light"/>
          <w:sz w:val="22"/>
          <w:szCs w:val="22"/>
        </w:rPr>
        <w:t xml:space="preserve">Аварии на </w:t>
      </w:r>
      <w:r w:rsidR="00EE74B6" w:rsidRPr="009433A4">
        <w:rPr>
          <w:rFonts w:ascii="Segoe UI Light" w:hAnsi="Segoe UI Light"/>
          <w:sz w:val="22"/>
          <w:szCs w:val="22"/>
        </w:rPr>
        <w:t>таких</w:t>
      </w:r>
      <w:r w:rsidRPr="009433A4">
        <w:rPr>
          <w:rFonts w:ascii="Segoe UI Light" w:hAnsi="Segoe UI Light"/>
          <w:sz w:val="22"/>
          <w:szCs w:val="22"/>
        </w:rPr>
        <w:t xml:space="preserve"> </w:t>
      </w:r>
      <w:r w:rsidR="003770C8" w:rsidRPr="009433A4">
        <w:rPr>
          <w:rFonts w:ascii="Segoe UI Light" w:hAnsi="Segoe UI Light"/>
          <w:sz w:val="22"/>
          <w:szCs w:val="22"/>
        </w:rPr>
        <w:t xml:space="preserve">объектах </w:t>
      </w:r>
      <w:r w:rsidRPr="009433A4">
        <w:rPr>
          <w:rFonts w:ascii="Segoe UI Light" w:hAnsi="Segoe UI Light"/>
          <w:sz w:val="22"/>
          <w:szCs w:val="22"/>
        </w:rPr>
        <w:t xml:space="preserve">сопровождаются выбросом в атмосферу, на грунт и в водоемы пожароопасных и токсических продуктов. Вторичными негативными факторами аварий являются пожар, взрыв. </w:t>
      </w:r>
      <w:r w:rsidR="00EE74B6" w:rsidRPr="009433A4">
        <w:rPr>
          <w:rFonts w:ascii="Segoe UI Light" w:hAnsi="Segoe UI Light"/>
          <w:sz w:val="22"/>
          <w:szCs w:val="22"/>
        </w:rPr>
        <w:t>Инициирующими событиями могут послужить: нарушение правил эксплуатации и регламента ремонтных работ, механические повреждения, коррозия, усталость металла, удар молнии и другое.</w:t>
      </w:r>
    </w:p>
    <w:p w:rsidR="00172DC8" w:rsidRPr="009433A4" w:rsidRDefault="00172DC8" w:rsidP="00ED7C7F">
      <w:pPr>
        <w:pStyle w:val="afffa"/>
        <w:spacing w:before="0" w:after="0" w:line="276" w:lineRule="auto"/>
        <w:ind w:firstLine="709"/>
        <w:rPr>
          <w:rFonts w:ascii="Segoe UI Light" w:hAnsi="Segoe UI Light"/>
          <w:sz w:val="22"/>
          <w:szCs w:val="22"/>
        </w:rPr>
      </w:pPr>
      <w:bookmarkStart w:id="2" w:name="_Toc196298119"/>
      <w:r w:rsidRPr="009433A4">
        <w:rPr>
          <w:rFonts w:ascii="Segoe UI Light" w:hAnsi="Segoe UI Light"/>
          <w:sz w:val="22"/>
          <w:szCs w:val="22"/>
        </w:rPr>
        <w:t>Аварии на электроэнергетических системах могут привести к перерывам электроснабжения потребителей, выходу из строя установок, обеспечивающих жизнедеятельность, создать пожароопасную ситуацию.</w:t>
      </w:r>
      <w:r w:rsidR="003770C8" w:rsidRPr="009433A4">
        <w:rPr>
          <w:rFonts w:ascii="Segoe UI Light" w:hAnsi="Segoe UI Light"/>
          <w:sz w:val="22"/>
          <w:szCs w:val="22"/>
        </w:rPr>
        <w:t xml:space="preserve"> </w:t>
      </w:r>
      <w:r w:rsidRPr="009433A4">
        <w:rPr>
          <w:rFonts w:ascii="Segoe UI Light" w:hAnsi="Segoe UI Light"/>
          <w:sz w:val="22"/>
          <w:szCs w:val="22"/>
        </w:rPr>
        <w:t>Опасными стихийными бедствиями для объектов энергетики являются сильный порывистый ветер, гололед, продолжительные ливневые дожди.</w:t>
      </w:r>
      <w:r w:rsidR="003770C8" w:rsidRPr="009433A4">
        <w:rPr>
          <w:rFonts w:ascii="Segoe UI Light" w:hAnsi="Segoe UI Light"/>
          <w:sz w:val="22"/>
          <w:szCs w:val="22"/>
        </w:rPr>
        <w:t xml:space="preserve"> </w:t>
      </w:r>
      <w:r w:rsidRPr="009433A4">
        <w:rPr>
          <w:rFonts w:ascii="Segoe UI Light" w:hAnsi="Segoe UI Light"/>
          <w:sz w:val="22"/>
          <w:szCs w:val="22"/>
        </w:rPr>
        <w:t>При снегопадах, сильных ветрах, обледенения и несанкционированных действий организаций и физических лиц могут произойти тяжелые аварии из-за выхода из строя трансформаторных и понизительных подстанций.</w:t>
      </w:r>
    </w:p>
    <w:bookmarkEnd w:id="2"/>
    <w:p w:rsidR="00172DC8" w:rsidRPr="009433A4" w:rsidRDefault="003770C8" w:rsidP="00ED7C7F">
      <w:pPr>
        <w:pStyle w:val="afffa"/>
        <w:spacing w:before="0" w:after="0" w:line="276" w:lineRule="auto"/>
        <w:ind w:firstLine="709"/>
        <w:rPr>
          <w:rFonts w:ascii="Segoe UI Light" w:eastAsia="Calibri" w:hAnsi="Segoe UI Light"/>
          <w:sz w:val="22"/>
          <w:szCs w:val="22"/>
        </w:rPr>
      </w:pPr>
      <w:r w:rsidRPr="009433A4">
        <w:rPr>
          <w:rFonts w:ascii="Segoe UI Light" w:hAnsi="Segoe UI Light"/>
          <w:sz w:val="22"/>
          <w:szCs w:val="22"/>
        </w:rPr>
        <w:t>Объектами коммунальных систем являются</w:t>
      </w:r>
      <w:r w:rsidR="00172DC8" w:rsidRPr="009433A4">
        <w:rPr>
          <w:rFonts w:ascii="Segoe UI Light" w:hAnsi="Segoe UI Light"/>
          <w:sz w:val="22"/>
          <w:szCs w:val="22"/>
        </w:rPr>
        <w:t xml:space="preserve">: котельные, тепловые, водопроводные и канализационные сети, водопроводные </w:t>
      </w:r>
      <w:r w:rsidRPr="009433A4">
        <w:rPr>
          <w:rFonts w:ascii="Segoe UI Light" w:hAnsi="Segoe UI Light"/>
          <w:sz w:val="22"/>
          <w:szCs w:val="22"/>
        </w:rPr>
        <w:t xml:space="preserve">и канализационные </w:t>
      </w:r>
      <w:r w:rsidR="00172DC8" w:rsidRPr="009433A4">
        <w:rPr>
          <w:rFonts w:ascii="Segoe UI Light" w:hAnsi="Segoe UI Light"/>
          <w:sz w:val="22"/>
          <w:szCs w:val="22"/>
        </w:rPr>
        <w:t xml:space="preserve">очистные сооружения, понизительные </w:t>
      </w:r>
      <w:r w:rsidR="00172DC8" w:rsidRPr="009433A4">
        <w:rPr>
          <w:rFonts w:ascii="Segoe UI Light" w:hAnsi="Segoe UI Light"/>
          <w:sz w:val="22"/>
          <w:szCs w:val="22"/>
        </w:rPr>
        <w:lastRenderedPageBreak/>
        <w:t>подстанции.</w:t>
      </w:r>
      <w:r w:rsidRPr="009433A4">
        <w:rPr>
          <w:rFonts w:ascii="Segoe UI Light" w:hAnsi="Segoe UI Light"/>
          <w:sz w:val="22"/>
          <w:szCs w:val="22"/>
        </w:rPr>
        <w:t xml:space="preserve"> </w:t>
      </w:r>
      <w:r w:rsidR="00172DC8" w:rsidRPr="009433A4">
        <w:rPr>
          <w:rFonts w:ascii="Segoe UI Light" w:hAnsi="Segoe UI Light"/>
          <w:sz w:val="22"/>
          <w:szCs w:val="22"/>
        </w:rPr>
        <w:t xml:space="preserve">Аварии на </w:t>
      </w:r>
      <w:r w:rsidRPr="009433A4">
        <w:rPr>
          <w:rFonts w:ascii="Segoe UI Light" w:hAnsi="Segoe UI Light"/>
          <w:sz w:val="22"/>
          <w:szCs w:val="22"/>
        </w:rPr>
        <w:t>данных</w:t>
      </w:r>
      <w:r w:rsidR="00172DC8" w:rsidRPr="009433A4">
        <w:rPr>
          <w:rFonts w:ascii="Segoe UI Light" w:hAnsi="Segoe UI Light"/>
          <w:sz w:val="22"/>
          <w:szCs w:val="22"/>
        </w:rPr>
        <w:t xml:space="preserve"> системах жизнеобеспечения возможны по причине: </w:t>
      </w:r>
      <w:r w:rsidR="00172DC8" w:rsidRPr="009433A4">
        <w:rPr>
          <w:rFonts w:ascii="Segoe UI Light" w:eastAsia="Calibri" w:hAnsi="Segoe UI Light"/>
          <w:sz w:val="22"/>
          <w:szCs w:val="22"/>
        </w:rPr>
        <w:t>износа основного и вспомогательного оборудования</w:t>
      </w:r>
      <w:r w:rsidRPr="009433A4">
        <w:rPr>
          <w:rFonts w:ascii="Segoe UI Light" w:eastAsia="Calibri" w:hAnsi="Segoe UI Light"/>
          <w:sz w:val="22"/>
          <w:szCs w:val="22"/>
        </w:rPr>
        <w:t xml:space="preserve">, </w:t>
      </w:r>
      <w:r w:rsidR="00172DC8" w:rsidRPr="009433A4">
        <w:rPr>
          <w:rFonts w:ascii="Segoe UI Light" w:eastAsia="Calibri" w:hAnsi="Segoe UI Light"/>
          <w:sz w:val="22"/>
          <w:szCs w:val="22"/>
        </w:rPr>
        <w:t>ветх</w:t>
      </w:r>
      <w:r w:rsidRPr="009433A4">
        <w:rPr>
          <w:rFonts w:ascii="Segoe UI Light" w:eastAsia="Calibri" w:hAnsi="Segoe UI Light"/>
          <w:sz w:val="22"/>
          <w:szCs w:val="22"/>
        </w:rPr>
        <w:t xml:space="preserve">ости </w:t>
      </w:r>
      <w:r w:rsidR="00172DC8" w:rsidRPr="009433A4">
        <w:rPr>
          <w:rFonts w:ascii="Segoe UI Light" w:eastAsia="Calibri" w:hAnsi="Segoe UI Light"/>
          <w:sz w:val="22"/>
          <w:szCs w:val="22"/>
        </w:rPr>
        <w:t>сетей</w:t>
      </w:r>
      <w:r w:rsidRPr="009433A4">
        <w:rPr>
          <w:rFonts w:ascii="Segoe UI Light" w:eastAsia="Calibri" w:hAnsi="Segoe UI Light"/>
          <w:sz w:val="22"/>
          <w:szCs w:val="22"/>
        </w:rPr>
        <w:t xml:space="preserve">, </w:t>
      </w:r>
      <w:r w:rsidR="00172DC8" w:rsidRPr="009433A4">
        <w:rPr>
          <w:rFonts w:ascii="Segoe UI Light" w:eastAsia="Calibri" w:hAnsi="Segoe UI Light"/>
          <w:sz w:val="22"/>
          <w:szCs w:val="22"/>
        </w:rPr>
        <w:t>халатности персонала, обслуживающего коммун</w:t>
      </w:r>
      <w:r w:rsidRPr="009433A4">
        <w:rPr>
          <w:rFonts w:ascii="Segoe UI Light" w:eastAsia="Calibri" w:hAnsi="Segoe UI Light"/>
          <w:sz w:val="22"/>
          <w:szCs w:val="22"/>
        </w:rPr>
        <w:t xml:space="preserve">альные системы жизнеобеспечения, </w:t>
      </w:r>
      <w:r w:rsidR="00172DC8" w:rsidRPr="009433A4">
        <w:rPr>
          <w:rFonts w:ascii="Segoe UI Light" w:eastAsia="Calibri" w:hAnsi="Segoe UI Light"/>
          <w:sz w:val="22"/>
          <w:szCs w:val="22"/>
        </w:rPr>
        <w:t>низкое качество ремонтных работ.</w:t>
      </w:r>
      <w:r w:rsidRPr="009433A4">
        <w:rPr>
          <w:rFonts w:ascii="Segoe UI Light" w:eastAsia="Calibri" w:hAnsi="Segoe UI Light"/>
          <w:sz w:val="22"/>
          <w:szCs w:val="22"/>
        </w:rPr>
        <w:t xml:space="preserve"> </w:t>
      </w:r>
      <w:r w:rsidR="00172DC8" w:rsidRPr="009433A4">
        <w:rPr>
          <w:rFonts w:ascii="Segoe UI Light" w:hAnsi="Segoe UI Light"/>
          <w:sz w:val="22"/>
          <w:szCs w:val="22"/>
        </w:rPr>
        <w:t xml:space="preserve">Выход из строя коммунальных систем может привести к </w:t>
      </w:r>
      <w:r w:rsidR="00172DC8" w:rsidRPr="009433A4">
        <w:rPr>
          <w:rFonts w:ascii="Segoe UI Light" w:eastAsia="Calibri" w:hAnsi="Segoe UI Light"/>
          <w:sz w:val="22"/>
          <w:szCs w:val="22"/>
        </w:rPr>
        <w:t>сбою в системе водоснабжения и теплоснабжения, что значительно ухудшает условия жизнедеятельности особенно в зимний период.</w:t>
      </w:r>
    </w:p>
    <w:p w:rsidR="00172DC8" w:rsidRPr="009433A4" w:rsidRDefault="00172DC8" w:rsidP="00ED7C7F">
      <w:pPr>
        <w:pStyle w:val="afffa"/>
        <w:spacing w:before="0" w:after="0" w:line="276" w:lineRule="auto"/>
        <w:ind w:firstLine="709"/>
        <w:rPr>
          <w:rFonts w:ascii="Segoe UI Light" w:hAnsi="Segoe UI Light"/>
          <w:sz w:val="22"/>
          <w:szCs w:val="22"/>
        </w:rPr>
      </w:pPr>
      <w:r w:rsidRPr="009433A4">
        <w:rPr>
          <w:rFonts w:ascii="Segoe UI Light" w:eastAsia="Calibri" w:hAnsi="Segoe UI Light"/>
          <w:sz w:val="22"/>
          <w:szCs w:val="22"/>
        </w:rPr>
        <w:t>Основными причинами возникновения аварий на автомобильных дорогах являются: нарушение правил дорожного движения, превышение скорости, неисправность транспортных средств, неудовлетворительное техническое состояние автомобильных дорог.</w:t>
      </w:r>
      <w:r w:rsidR="003770C8" w:rsidRPr="009433A4">
        <w:rPr>
          <w:rFonts w:ascii="Segoe UI Light" w:eastAsia="Calibri" w:hAnsi="Segoe UI Light"/>
          <w:sz w:val="22"/>
          <w:szCs w:val="22"/>
        </w:rPr>
        <w:t xml:space="preserve"> </w:t>
      </w:r>
      <w:r w:rsidRPr="009433A4">
        <w:rPr>
          <w:rFonts w:ascii="Segoe UI Light" w:hAnsi="Segoe UI Light"/>
          <w:sz w:val="22"/>
          <w:szCs w:val="22"/>
        </w:rPr>
        <w:t>К серьезным дорожно-транспортным происшествиям могут привести невыполнение правил перевозки опасных грузов и несоблюдение при этом необходимых требований безопасности. Данные аварии часто сопровождаются разливом на грунт и в водоемы опасных веществ (химических, пожароопасных).</w:t>
      </w:r>
    </w:p>
    <w:p w:rsidR="00172DC8" w:rsidRPr="009433A4" w:rsidRDefault="00172DC8" w:rsidP="00ED7C7F">
      <w:pPr>
        <w:pStyle w:val="afffa"/>
        <w:spacing w:before="0" w:after="0" w:line="276" w:lineRule="auto"/>
        <w:ind w:firstLine="709"/>
        <w:rPr>
          <w:rFonts w:ascii="Segoe UI Light" w:hAnsi="Segoe UI Light"/>
          <w:sz w:val="22"/>
          <w:szCs w:val="22"/>
        </w:rPr>
      </w:pPr>
      <w:r w:rsidRPr="009433A4">
        <w:rPr>
          <w:rFonts w:ascii="Segoe UI Light" w:hAnsi="Segoe UI Light"/>
          <w:sz w:val="22"/>
          <w:szCs w:val="22"/>
        </w:rPr>
        <w:t>Основными причинами аварий и катастроф на железнодорожном транспорте являются неисправности путей подвижного состава, средств сигнализации и блокировки, ошибки диспетчеров, невнимательность и халатность машинистов.</w:t>
      </w:r>
      <w:r w:rsidR="003770C8" w:rsidRPr="009433A4">
        <w:rPr>
          <w:rFonts w:ascii="Segoe UI Light" w:hAnsi="Segoe UI Light"/>
          <w:sz w:val="22"/>
          <w:szCs w:val="22"/>
        </w:rPr>
        <w:t xml:space="preserve"> </w:t>
      </w:r>
      <w:r w:rsidRPr="009433A4">
        <w:rPr>
          <w:rFonts w:ascii="Segoe UI Light" w:hAnsi="Segoe UI Light"/>
          <w:sz w:val="22"/>
          <w:szCs w:val="22"/>
        </w:rPr>
        <w:t>Чаще всего происходит сход подвижного состава с рельсов, столкновения, наезды на препятствия на переездах, пожары и взрывы непосредственно в вагонах. Аварии железнодорожного транспорта, осуществляющего перевозку опасных грузов, могут приводить к пожарам, взрывам, химическому и биологическому заражению, радиоактивному загрязнению. Характерной особенностью этих чрезвычайных ситуаций являются значительные размеры и высокая скорость формирования очага поражения. Мероприятия по спасению пострадавших в таких чрезвычайных ситуациях определяются характером поражения людей, размером повреждения технических средств, наличием вторичных поражающих факторов.</w:t>
      </w:r>
    </w:p>
    <w:p w:rsidR="00FB3ABF" w:rsidRPr="009433A4" w:rsidRDefault="00FB3ABF" w:rsidP="00ED7C7F">
      <w:pPr>
        <w:pStyle w:val="afffa"/>
        <w:spacing w:before="0" w:after="0" w:line="276" w:lineRule="auto"/>
        <w:ind w:firstLine="709"/>
        <w:rPr>
          <w:rFonts w:ascii="Segoe UI Light" w:hAnsi="Segoe UI Light"/>
          <w:sz w:val="22"/>
          <w:szCs w:val="22"/>
        </w:rPr>
      </w:pPr>
      <w:r w:rsidRPr="009433A4">
        <w:rPr>
          <w:rFonts w:ascii="Segoe UI Light" w:hAnsi="Segoe UI Light"/>
          <w:sz w:val="22"/>
          <w:szCs w:val="22"/>
        </w:rPr>
        <w:t>Предпосылками к возникновению биолого-социальных чрезвычайных ситуаций на территории сельского поселения могут являться эпизоотии, паразитарные и зоонозные заболевания животных, эпифитотии и вспышки массового размножения наиболее опасных болезней. Опасность могут представлять болезни диких жив</w:t>
      </w:r>
      <w:r w:rsidR="00607FFE" w:rsidRPr="009433A4">
        <w:rPr>
          <w:rFonts w:ascii="Segoe UI Light" w:hAnsi="Segoe UI Light"/>
          <w:sz w:val="22"/>
          <w:szCs w:val="22"/>
        </w:rPr>
        <w:t xml:space="preserve">отных (бешенство). Бешенство – </w:t>
      </w:r>
      <w:r w:rsidRPr="009433A4">
        <w:rPr>
          <w:rFonts w:ascii="Segoe UI Light" w:hAnsi="Segoe UI Light"/>
          <w:sz w:val="22"/>
          <w:szCs w:val="22"/>
        </w:rPr>
        <w:t>это острая вирусная болезнь животных и человека, характеризующаяся признаками полиоэнцефаломиелита и абсолютной летальностью. Мероприятия, направленные на предупреждение возникновения и распространения заболеваний бешенством среди населения Российской Федерации устанавливаются санитарно-эпидемиологическими правилами СП3.</w:t>
      </w:r>
      <w:r w:rsidR="00DA3ED4" w:rsidRPr="009433A4">
        <w:rPr>
          <w:rFonts w:ascii="Segoe UI Light" w:hAnsi="Segoe UI Light"/>
          <w:sz w:val="22"/>
          <w:szCs w:val="22"/>
        </w:rPr>
        <w:t>1)</w:t>
      </w:r>
      <w:r w:rsidRPr="009433A4">
        <w:rPr>
          <w:rFonts w:ascii="Segoe UI Light" w:hAnsi="Segoe UI Light"/>
          <w:sz w:val="22"/>
          <w:szCs w:val="22"/>
        </w:rPr>
        <w:t xml:space="preserve">7.2627-10 </w:t>
      </w:r>
      <w:r w:rsidR="00DA3ED4" w:rsidRPr="009433A4">
        <w:rPr>
          <w:rFonts w:ascii="Segoe UI Light" w:hAnsi="Segoe UI Light"/>
          <w:sz w:val="22"/>
          <w:szCs w:val="22"/>
        </w:rPr>
        <w:t>«</w:t>
      </w:r>
      <w:r w:rsidRPr="009433A4">
        <w:rPr>
          <w:rFonts w:ascii="Segoe UI Light" w:hAnsi="Segoe UI Light"/>
          <w:sz w:val="22"/>
          <w:szCs w:val="22"/>
        </w:rPr>
        <w:t>Профилактика бешенства среди людей</w:t>
      </w:r>
      <w:r w:rsidR="00DA3ED4" w:rsidRPr="009433A4">
        <w:rPr>
          <w:rFonts w:ascii="Segoe UI Light" w:hAnsi="Segoe UI Light"/>
          <w:sz w:val="22"/>
          <w:szCs w:val="22"/>
        </w:rPr>
        <w:t>»</w:t>
      </w:r>
      <w:r w:rsidRPr="009433A4">
        <w:rPr>
          <w:rFonts w:ascii="Segoe UI Light" w:hAnsi="Segoe UI Light"/>
          <w:sz w:val="22"/>
          <w:szCs w:val="22"/>
        </w:rPr>
        <w:t xml:space="preserve">. </w:t>
      </w:r>
      <w:r w:rsidRPr="009433A4">
        <w:rPr>
          <w:rFonts w:ascii="Segoe UI Light" w:eastAsia="MS Mincho" w:hAnsi="Segoe UI Light"/>
          <w:sz w:val="22"/>
          <w:szCs w:val="22"/>
        </w:rPr>
        <w:t>В случае вспышки инфекции биологические отходы, зараженные возбудителями бешенства</w:t>
      </w:r>
      <w:r w:rsidR="00607FFE" w:rsidRPr="009433A4">
        <w:rPr>
          <w:rFonts w:ascii="Segoe UI Light" w:eastAsia="MS Mincho" w:hAnsi="Segoe UI Light"/>
          <w:sz w:val="22"/>
          <w:szCs w:val="22"/>
        </w:rPr>
        <w:t>,</w:t>
      </w:r>
      <w:r w:rsidRPr="009433A4">
        <w:rPr>
          <w:rFonts w:ascii="Segoe UI Light" w:eastAsia="MS Mincho" w:hAnsi="Segoe UI Light"/>
          <w:sz w:val="22"/>
          <w:szCs w:val="22"/>
        </w:rPr>
        <w:t xml:space="preserve"> сжигают на мест</w:t>
      </w:r>
      <w:r w:rsidR="00607FFE" w:rsidRPr="009433A4">
        <w:rPr>
          <w:rFonts w:ascii="Segoe UI Light" w:eastAsia="MS Mincho" w:hAnsi="Segoe UI Light"/>
          <w:sz w:val="22"/>
          <w:szCs w:val="22"/>
        </w:rPr>
        <w:t>е</w:t>
      </w:r>
      <w:r w:rsidRPr="009433A4">
        <w:rPr>
          <w:rFonts w:ascii="Segoe UI Light" w:eastAsia="MS Mincho" w:hAnsi="Segoe UI Light"/>
          <w:sz w:val="22"/>
          <w:szCs w:val="22"/>
        </w:rPr>
        <w:t xml:space="preserve"> в трупосжигательных печах или на специально отведенных площадках.</w:t>
      </w:r>
      <w:r w:rsidR="00607FFE" w:rsidRPr="009433A4">
        <w:rPr>
          <w:rFonts w:ascii="Segoe UI Light" w:eastAsia="MS Mincho" w:hAnsi="Segoe UI Light"/>
          <w:sz w:val="22"/>
          <w:szCs w:val="22"/>
        </w:rPr>
        <w:t xml:space="preserve"> </w:t>
      </w:r>
      <w:proofErr w:type="gramStart"/>
      <w:r w:rsidRPr="009433A4">
        <w:rPr>
          <w:rFonts w:ascii="Segoe UI Light" w:hAnsi="Segoe UI Light"/>
          <w:sz w:val="22"/>
          <w:szCs w:val="22"/>
        </w:rPr>
        <w:t>Для предотвращения биолого-социальных чрезвычайных ситуаций необходимо проведение мероприятий по следующим направлениям:</w:t>
      </w:r>
      <w:r w:rsidR="00607FFE" w:rsidRPr="009433A4">
        <w:rPr>
          <w:rFonts w:ascii="Segoe UI Light" w:hAnsi="Segoe UI Light"/>
          <w:sz w:val="22"/>
          <w:szCs w:val="22"/>
        </w:rPr>
        <w:t xml:space="preserve"> </w:t>
      </w:r>
      <w:r w:rsidRPr="009433A4">
        <w:rPr>
          <w:rFonts w:ascii="Segoe UI Light" w:hAnsi="Segoe UI Light"/>
          <w:sz w:val="22"/>
          <w:szCs w:val="22"/>
        </w:rPr>
        <w:t xml:space="preserve">внедрение комплексного подхода к реализации мер по предупреждению распространения инфекций, включающий надзор, профилактику </w:t>
      </w:r>
      <w:r w:rsidR="00607FFE" w:rsidRPr="009433A4">
        <w:rPr>
          <w:rFonts w:ascii="Segoe UI Light" w:hAnsi="Segoe UI Light"/>
          <w:sz w:val="22"/>
          <w:szCs w:val="22"/>
        </w:rPr>
        <w:t xml:space="preserve">и лечение инфекционных болезней, </w:t>
      </w:r>
      <w:r w:rsidRPr="009433A4">
        <w:rPr>
          <w:rFonts w:ascii="Segoe UI Light" w:hAnsi="Segoe UI Light"/>
          <w:sz w:val="22"/>
          <w:szCs w:val="22"/>
        </w:rPr>
        <w:t>наращивание усилий по профилактике инфекционных болезней, в том числе путем расширения программ иммунизации населения, проведения информационно-просветительской работы и социальной поддержке групп населения, наиболее  уязвимых к инфекционным болезням.</w:t>
      </w:r>
      <w:proofErr w:type="gramEnd"/>
    </w:p>
    <w:p w:rsidR="00BC6841" w:rsidRPr="009433A4" w:rsidRDefault="00172DC8" w:rsidP="00ED7C7F">
      <w:pPr>
        <w:pStyle w:val="afffa"/>
        <w:spacing w:before="0" w:line="276" w:lineRule="auto"/>
        <w:ind w:firstLine="709"/>
        <w:rPr>
          <w:rFonts w:ascii="Segoe UI Light" w:hAnsi="Segoe UI Light" w:cs="Arial"/>
          <w:spacing w:val="2"/>
          <w:sz w:val="22"/>
          <w:szCs w:val="22"/>
          <w:shd w:val="clear" w:color="auto" w:fill="FFFFFF"/>
        </w:rPr>
      </w:pPr>
      <w:bookmarkStart w:id="3" w:name="_Ref295289665"/>
      <w:r w:rsidRPr="009433A4">
        <w:rPr>
          <w:rFonts w:ascii="Segoe UI Light" w:hAnsi="Segoe UI Light"/>
          <w:sz w:val="22"/>
          <w:szCs w:val="22"/>
        </w:rPr>
        <w:t>Чрезвычайные ситуации, свя</w:t>
      </w:r>
      <w:r w:rsidR="00245AD7" w:rsidRPr="009433A4">
        <w:rPr>
          <w:rFonts w:ascii="Segoe UI Light" w:hAnsi="Segoe UI Light"/>
          <w:sz w:val="22"/>
          <w:szCs w:val="22"/>
        </w:rPr>
        <w:t>занные с возникновением пожаров</w:t>
      </w:r>
      <w:r w:rsidRPr="009433A4">
        <w:rPr>
          <w:rFonts w:ascii="Segoe UI Light" w:hAnsi="Segoe UI Light"/>
          <w:sz w:val="22"/>
          <w:szCs w:val="22"/>
        </w:rPr>
        <w:t>, чаще всего возникают на объектах социально-бытового назначения, причинами которых</w:t>
      </w:r>
      <w:r w:rsidR="003770C8" w:rsidRPr="009433A4">
        <w:rPr>
          <w:rFonts w:ascii="Segoe UI Light" w:hAnsi="Segoe UI Light"/>
          <w:sz w:val="22"/>
          <w:szCs w:val="22"/>
        </w:rPr>
        <w:t>,</w:t>
      </w:r>
      <w:r w:rsidRPr="009433A4">
        <w:rPr>
          <w:rFonts w:ascii="Segoe UI Light" w:hAnsi="Segoe UI Light"/>
          <w:sz w:val="22"/>
          <w:szCs w:val="22"/>
        </w:rPr>
        <w:t xml:space="preserve"> в основном</w:t>
      </w:r>
      <w:r w:rsidR="003770C8" w:rsidRPr="009433A4">
        <w:rPr>
          <w:rFonts w:ascii="Segoe UI Light" w:hAnsi="Segoe UI Light"/>
          <w:sz w:val="22"/>
          <w:szCs w:val="22"/>
        </w:rPr>
        <w:t>,</w:t>
      </w:r>
      <w:r w:rsidRPr="009433A4">
        <w:rPr>
          <w:rFonts w:ascii="Segoe UI Light" w:hAnsi="Segoe UI Light"/>
          <w:sz w:val="22"/>
          <w:szCs w:val="22"/>
        </w:rPr>
        <w:t xml:space="preserve"> являются нарушения правил пожарной безопасности, правил эксплуатации электрооборудования и неосторожное обращение с огнем. </w:t>
      </w:r>
      <w:proofErr w:type="gramStart"/>
      <w:r w:rsidRPr="009433A4">
        <w:rPr>
          <w:rFonts w:ascii="Segoe UI Light" w:hAnsi="Segoe UI Light"/>
          <w:sz w:val="22"/>
          <w:szCs w:val="22"/>
        </w:rPr>
        <w:t>В соответствии с Федеральным законом от 2</w:t>
      </w:r>
      <w:r w:rsidR="00DA3ED4" w:rsidRPr="009433A4">
        <w:rPr>
          <w:rFonts w:ascii="Segoe UI Light" w:hAnsi="Segoe UI Light"/>
          <w:sz w:val="22"/>
          <w:szCs w:val="22"/>
        </w:rPr>
        <w:t>2)</w:t>
      </w:r>
      <w:r w:rsidRPr="009433A4">
        <w:rPr>
          <w:rFonts w:ascii="Segoe UI Light" w:hAnsi="Segoe UI Light"/>
          <w:sz w:val="22"/>
          <w:szCs w:val="22"/>
        </w:rPr>
        <w:t xml:space="preserve">07.2008 №123-ФЗ </w:t>
      </w:r>
      <w:r w:rsidR="00DA3ED4" w:rsidRPr="009433A4">
        <w:rPr>
          <w:rFonts w:ascii="Segoe UI Light" w:hAnsi="Segoe UI Light"/>
          <w:sz w:val="22"/>
          <w:szCs w:val="22"/>
        </w:rPr>
        <w:t>«</w:t>
      </w:r>
      <w:r w:rsidRPr="009433A4">
        <w:rPr>
          <w:rFonts w:ascii="Segoe UI Light" w:hAnsi="Segoe UI Light"/>
          <w:sz w:val="22"/>
          <w:szCs w:val="22"/>
        </w:rPr>
        <w:t>Технический регламент о требованиях пожарной безопасности</w:t>
      </w:r>
      <w:r w:rsidR="00DA3ED4" w:rsidRPr="009433A4">
        <w:rPr>
          <w:rFonts w:ascii="Segoe UI Light" w:hAnsi="Segoe UI Light"/>
          <w:sz w:val="22"/>
          <w:szCs w:val="22"/>
        </w:rPr>
        <w:t>»</w:t>
      </w:r>
      <w:r w:rsidRPr="009433A4">
        <w:rPr>
          <w:rFonts w:ascii="Segoe UI Light" w:hAnsi="Segoe UI Light"/>
          <w:sz w:val="22"/>
          <w:szCs w:val="22"/>
        </w:rPr>
        <w:t xml:space="preserve"> к опасным факторам пожара, воздействующим на людей и имущество, относятся:</w:t>
      </w:r>
      <w:r w:rsidR="00DC02A3" w:rsidRPr="009433A4">
        <w:rPr>
          <w:rFonts w:ascii="Segoe UI Light" w:hAnsi="Segoe UI Light"/>
          <w:sz w:val="22"/>
          <w:szCs w:val="22"/>
        </w:rPr>
        <w:t xml:space="preserve"> </w:t>
      </w:r>
      <w:r w:rsidRPr="009433A4">
        <w:rPr>
          <w:rFonts w:ascii="Segoe UI Light" w:hAnsi="Segoe UI Light"/>
          <w:sz w:val="22"/>
          <w:szCs w:val="22"/>
        </w:rPr>
        <w:t>пламя и искры</w:t>
      </w:r>
      <w:r w:rsidR="00DC02A3" w:rsidRPr="009433A4">
        <w:rPr>
          <w:rFonts w:ascii="Segoe UI Light" w:hAnsi="Segoe UI Light"/>
          <w:sz w:val="22"/>
          <w:szCs w:val="22"/>
        </w:rPr>
        <w:t xml:space="preserve">, </w:t>
      </w:r>
      <w:r w:rsidRPr="009433A4">
        <w:rPr>
          <w:rFonts w:ascii="Segoe UI Light" w:hAnsi="Segoe UI Light"/>
          <w:sz w:val="22"/>
          <w:szCs w:val="22"/>
        </w:rPr>
        <w:t xml:space="preserve">тепловой </w:t>
      </w:r>
      <w:r w:rsidR="00DC02A3" w:rsidRPr="009433A4">
        <w:rPr>
          <w:rFonts w:ascii="Segoe UI Light" w:hAnsi="Segoe UI Light"/>
          <w:sz w:val="22"/>
          <w:szCs w:val="22"/>
        </w:rPr>
        <w:t xml:space="preserve">поток, </w:t>
      </w:r>
      <w:r w:rsidRPr="009433A4">
        <w:rPr>
          <w:rFonts w:ascii="Segoe UI Light" w:hAnsi="Segoe UI Light"/>
          <w:sz w:val="22"/>
          <w:szCs w:val="22"/>
        </w:rPr>
        <w:t>повышенн</w:t>
      </w:r>
      <w:r w:rsidR="00DC02A3" w:rsidRPr="009433A4">
        <w:rPr>
          <w:rFonts w:ascii="Segoe UI Light" w:hAnsi="Segoe UI Light"/>
          <w:sz w:val="22"/>
          <w:szCs w:val="22"/>
        </w:rPr>
        <w:t xml:space="preserve">ая температура </w:t>
      </w:r>
      <w:r w:rsidR="00DC02A3" w:rsidRPr="009433A4">
        <w:rPr>
          <w:rFonts w:ascii="Segoe UI Light" w:hAnsi="Segoe UI Light"/>
          <w:sz w:val="22"/>
          <w:szCs w:val="22"/>
        </w:rPr>
        <w:lastRenderedPageBreak/>
        <w:t xml:space="preserve">окружающей среды, </w:t>
      </w:r>
      <w:r w:rsidRPr="009433A4">
        <w:rPr>
          <w:rFonts w:ascii="Segoe UI Light" w:hAnsi="Segoe UI Light"/>
          <w:sz w:val="22"/>
          <w:szCs w:val="22"/>
        </w:rPr>
        <w:t>повышенная концентрация токсичных продуктов го</w:t>
      </w:r>
      <w:r w:rsidR="00DC02A3" w:rsidRPr="009433A4">
        <w:rPr>
          <w:rFonts w:ascii="Segoe UI Light" w:hAnsi="Segoe UI Light"/>
          <w:sz w:val="22"/>
          <w:szCs w:val="22"/>
        </w:rPr>
        <w:t xml:space="preserve">рения и термического разложения, </w:t>
      </w:r>
      <w:r w:rsidRPr="009433A4">
        <w:rPr>
          <w:rFonts w:ascii="Segoe UI Light" w:hAnsi="Segoe UI Light"/>
          <w:sz w:val="22"/>
          <w:szCs w:val="22"/>
        </w:rPr>
        <w:t>по</w:t>
      </w:r>
      <w:r w:rsidR="00DC02A3" w:rsidRPr="009433A4">
        <w:rPr>
          <w:rFonts w:ascii="Segoe UI Light" w:hAnsi="Segoe UI Light"/>
          <w:sz w:val="22"/>
          <w:szCs w:val="22"/>
        </w:rPr>
        <w:t xml:space="preserve">ниженная концентрация кислорода, </w:t>
      </w:r>
      <w:r w:rsidRPr="009433A4">
        <w:rPr>
          <w:rFonts w:ascii="Segoe UI Light" w:hAnsi="Segoe UI Light"/>
          <w:sz w:val="22"/>
          <w:szCs w:val="22"/>
        </w:rPr>
        <w:t>снижение видимости в дыму.</w:t>
      </w:r>
      <w:proofErr w:type="gramEnd"/>
      <w:r w:rsidR="00DC02A3" w:rsidRPr="009433A4">
        <w:rPr>
          <w:rFonts w:ascii="Segoe UI Light" w:hAnsi="Segoe UI Light"/>
          <w:sz w:val="22"/>
          <w:szCs w:val="22"/>
        </w:rPr>
        <w:t xml:space="preserve"> </w:t>
      </w:r>
      <w:proofErr w:type="gramStart"/>
      <w:r w:rsidRPr="009433A4">
        <w:rPr>
          <w:rFonts w:ascii="Segoe UI Light" w:hAnsi="Segoe UI Light"/>
          <w:sz w:val="22"/>
          <w:szCs w:val="22"/>
        </w:rPr>
        <w:t>К сопутствующим проявлениям опасных факторов пожара относятся:</w:t>
      </w:r>
      <w:r w:rsidR="00DC02A3" w:rsidRPr="009433A4">
        <w:rPr>
          <w:rFonts w:ascii="Segoe UI Light" w:hAnsi="Segoe UI Light"/>
          <w:sz w:val="22"/>
          <w:szCs w:val="22"/>
        </w:rPr>
        <w:t xml:space="preserve"> </w:t>
      </w:r>
      <w:r w:rsidRPr="009433A4">
        <w:rPr>
          <w:rFonts w:ascii="Segoe UI Light" w:hAnsi="Segoe UI Light"/>
          <w:sz w:val="22"/>
          <w:szCs w:val="22"/>
        </w:rPr>
        <w:t>осколки, части разрушившихся зданий, сооружений, строений, транспортных средств, технологических установок, оборудования, агрег</w:t>
      </w:r>
      <w:r w:rsidR="00DC02A3" w:rsidRPr="009433A4">
        <w:rPr>
          <w:rFonts w:ascii="Segoe UI Light" w:hAnsi="Segoe UI Light"/>
          <w:sz w:val="22"/>
          <w:szCs w:val="22"/>
        </w:rPr>
        <w:t xml:space="preserve">атов, изделий и иного имущества, </w:t>
      </w:r>
      <w:r w:rsidRPr="009433A4">
        <w:rPr>
          <w:rFonts w:ascii="Segoe UI Light" w:hAnsi="Segoe UI Light"/>
          <w:sz w:val="22"/>
          <w:szCs w:val="22"/>
        </w:rPr>
        <w:t>радиоактивные и токсичные вещества и материалы, поп</w:t>
      </w:r>
      <w:r w:rsidR="00DC02A3" w:rsidRPr="009433A4">
        <w:rPr>
          <w:rFonts w:ascii="Segoe UI Light" w:hAnsi="Segoe UI Light"/>
          <w:sz w:val="22"/>
          <w:szCs w:val="22"/>
        </w:rPr>
        <w:t>авшие в окружающую среду из разр</w:t>
      </w:r>
      <w:r w:rsidRPr="009433A4">
        <w:rPr>
          <w:rFonts w:ascii="Segoe UI Light" w:hAnsi="Segoe UI Light"/>
          <w:sz w:val="22"/>
          <w:szCs w:val="22"/>
        </w:rPr>
        <w:t>ушенных технологических установок, оборудования, агрег</w:t>
      </w:r>
      <w:r w:rsidR="00DC02A3" w:rsidRPr="009433A4">
        <w:rPr>
          <w:rFonts w:ascii="Segoe UI Light" w:hAnsi="Segoe UI Light"/>
          <w:sz w:val="22"/>
          <w:szCs w:val="22"/>
        </w:rPr>
        <w:t xml:space="preserve">атов, изделий и иного имущества, </w:t>
      </w:r>
      <w:r w:rsidRPr="009433A4">
        <w:rPr>
          <w:rFonts w:ascii="Segoe UI Light" w:hAnsi="Segoe UI Light"/>
          <w:sz w:val="22"/>
          <w:szCs w:val="22"/>
        </w:rPr>
        <w:t>вынос высокого напряжения на токопроводящие части технологических установок, оборудования, агрег</w:t>
      </w:r>
      <w:r w:rsidR="00DC02A3" w:rsidRPr="009433A4">
        <w:rPr>
          <w:rFonts w:ascii="Segoe UI Light" w:hAnsi="Segoe UI Light"/>
          <w:sz w:val="22"/>
          <w:szCs w:val="22"/>
        </w:rPr>
        <w:t xml:space="preserve">атов, изделий и иного имущества, </w:t>
      </w:r>
      <w:r w:rsidRPr="009433A4">
        <w:rPr>
          <w:rFonts w:ascii="Segoe UI Light" w:hAnsi="Segoe UI Light"/>
          <w:sz w:val="22"/>
          <w:szCs w:val="22"/>
        </w:rPr>
        <w:t>опасные факторы взрыва</w:t>
      </w:r>
      <w:proofErr w:type="gramEnd"/>
      <w:r w:rsidRPr="009433A4">
        <w:rPr>
          <w:rFonts w:ascii="Segoe UI Light" w:hAnsi="Segoe UI Light"/>
          <w:sz w:val="22"/>
          <w:szCs w:val="22"/>
        </w:rPr>
        <w:t>,</w:t>
      </w:r>
      <w:r w:rsidR="00DC02A3" w:rsidRPr="009433A4">
        <w:rPr>
          <w:rFonts w:ascii="Segoe UI Light" w:hAnsi="Segoe UI Light"/>
          <w:sz w:val="22"/>
          <w:szCs w:val="22"/>
        </w:rPr>
        <w:t xml:space="preserve"> происшедшего вследствие пожара, </w:t>
      </w:r>
      <w:r w:rsidRPr="009433A4">
        <w:rPr>
          <w:rFonts w:ascii="Segoe UI Light" w:hAnsi="Segoe UI Light"/>
          <w:sz w:val="22"/>
          <w:szCs w:val="22"/>
        </w:rPr>
        <w:t>воздействие огнетушащих веществ.</w:t>
      </w:r>
      <w:bookmarkEnd w:id="3"/>
      <w:r w:rsidR="00DC02A3" w:rsidRPr="009433A4">
        <w:rPr>
          <w:rFonts w:ascii="Segoe UI Light" w:hAnsi="Segoe UI Light"/>
          <w:sz w:val="22"/>
          <w:szCs w:val="22"/>
        </w:rPr>
        <w:t xml:space="preserve"> </w:t>
      </w:r>
      <w:proofErr w:type="gramStart"/>
      <w:r w:rsidRPr="009433A4">
        <w:rPr>
          <w:rFonts w:ascii="Segoe UI Light" w:hAnsi="Segoe UI Light"/>
          <w:sz w:val="22"/>
          <w:szCs w:val="22"/>
        </w:rPr>
        <w:t xml:space="preserve">В соответствии с </w:t>
      </w:r>
      <w:r w:rsidR="00DC02A3" w:rsidRPr="009433A4">
        <w:rPr>
          <w:rFonts w:ascii="Segoe UI Light" w:hAnsi="Segoe UI Light"/>
          <w:sz w:val="22"/>
          <w:szCs w:val="22"/>
        </w:rPr>
        <w:t>указанным</w:t>
      </w:r>
      <w:r w:rsidRPr="009433A4">
        <w:rPr>
          <w:rFonts w:ascii="Segoe UI Light" w:hAnsi="Segoe UI Light"/>
          <w:sz w:val="22"/>
          <w:szCs w:val="22"/>
        </w:rPr>
        <w:t xml:space="preserve"> законом 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r w:rsidR="00DC02A3" w:rsidRPr="009433A4">
        <w:rPr>
          <w:rFonts w:ascii="Segoe UI Light" w:hAnsi="Segoe UI Light"/>
          <w:sz w:val="22"/>
          <w:szCs w:val="22"/>
        </w:rPr>
        <w:t xml:space="preserve"> </w:t>
      </w:r>
      <w:r w:rsidRPr="009433A4">
        <w:rPr>
          <w:rFonts w:ascii="Segoe UI Light" w:hAnsi="Segoe UI Light"/>
          <w:sz w:val="22"/>
          <w:szCs w:val="22"/>
        </w:rPr>
        <w:t>применение объемно-планировочных решений и средств, обеспечивающих ограничение распрост</w:t>
      </w:r>
      <w:r w:rsidR="00DC02A3" w:rsidRPr="009433A4">
        <w:rPr>
          <w:rFonts w:ascii="Segoe UI Light" w:hAnsi="Segoe UI Light"/>
          <w:sz w:val="22"/>
          <w:szCs w:val="22"/>
        </w:rPr>
        <w:t xml:space="preserve">ранения пожара за пределы очага, </w:t>
      </w:r>
      <w:r w:rsidRPr="009433A4">
        <w:rPr>
          <w:rFonts w:ascii="Segoe UI Light" w:hAnsi="Segoe UI Light"/>
          <w:sz w:val="22"/>
          <w:szCs w:val="22"/>
        </w:rPr>
        <w:t>устройство эвакуационных путей, удовлетворяющих требованиям безопасной эва</w:t>
      </w:r>
      <w:r w:rsidR="00DC02A3" w:rsidRPr="009433A4">
        <w:rPr>
          <w:rFonts w:ascii="Segoe UI Light" w:hAnsi="Segoe UI Light"/>
          <w:sz w:val="22"/>
          <w:szCs w:val="22"/>
        </w:rPr>
        <w:t xml:space="preserve">куации людей при пожаре, </w:t>
      </w:r>
      <w:r w:rsidRPr="009433A4">
        <w:rPr>
          <w:rFonts w:ascii="Segoe UI Light" w:hAnsi="Segoe UI Light"/>
          <w:sz w:val="22"/>
          <w:szCs w:val="22"/>
        </w:rPr>
        <w:t>устройство систем обнаружения пожара (установок и систем пожарной сигнализации), оповещения и</w:t>
      </w:r>
      <w:proofErr w:type="gramEnd"/>
      <w:r w:rsidRPr="009433A4">
        <w:rPr>
          <w:rFonts w:ascii="Segoe UI Light" w:hAnsi="Segoe UI Light"/>
          <w:sz w:val="22"/>
          <w:szCs w:val="22"/>
        </w:rPr>
        <w:t xml:space="preserve"> управле</w:t>
      </w:r>
      <w:r w:rsidR="00DC02A3" w:rsidRPr="009433A4">
        <w:rPr>
          <w:rFonts w:ascii="Segoe UI Light" w:hAnsi="Segoe UI Light"/>
          <w:sz w:val="22"/>
          <w:szCs w:val="22"/>
        </w:rPr>
        <w:t xml:space="preserve">ния эвакуацией людей при пожаре, </w:t>
      </w:r>
      <w:r w:rsidRPr="009433A4">
        <w:rPr>
          <w:rFonts w:ascii="Segoe UI Light" w:hAnsi="Segoe UI Light"/>
          <w:sz w:val="22"/>
          <w:szCs w:val="22"/>
        </w:rPr>
        <w:t>применение систем коллективной защиты (в том числе противодымной) и средств индивидуальной защиты людей от возд</w:t>
      </w:r>
      <w:r w:rsidR="00DC02A3" w:rsidRPr="009433A4">
        <w:rPr>
          <w:rFonts w:ascii="Segoe UI Light" w:hAnsi="Segoe UI Light"/>
          <w:sz w:val="22"/>
          <w:szCs w:val="22"/>
        </w:rPr>
        <w:t xml:space="preserve">ействия опасных факторов пожара, </w:t>
      </w:r>
      <w:r w:rsidRPr="009433A4">
        <w:rPr>
          <w:rFonts w:ascii="Segoe UI Light" w:hAnsi="Segoe UI Light"/>
          <w:sz w:val="22"/>
          <w:szCs w:val="22"/>
        </w:rPr>
        <w:t>применение основных строительных конструкций с пределами огнестойкост</w:t>
      </w:r>
      <w:r w:rsidR="00495BEC" w:rsidRPr="009433A4">
        <w:rPr>
          <w:rFonts w:ascii="Segoe UI Light" w:hAnsi="Segoe UI Light"/>
          <w:sz w:val="22"/>
          <w:szCs w:val="22"/>
        </w:rPr>
        <w:t>и и классами пожарной опасности</w:t>
      </w:r>
      <w:proofErr w:type="gramStart"/>
      <w:r w:rsidR="00495BEC" w:rsidRPr="009433A4">
        <w:rPr>
          <w:rFonts w:ascii="Segoe UI Light" w:hAnsi="Segoe UI Light"/>
          <w:sz w:val="22"/>
          <w:szCs w:val="22"/>
        </w:rPr>
        <w:t>.</w:t>
      </w:r>
      <w:proofErr w:type="gramEnd"/>
      <w:r w:rsidR="00495BEC" w:rsidRPr="009433A4">
        <w:rPr>
          <w:rFonts w:ascii="Segoe UI Light" w:hAnsi="Segoe UI Light"/>
          <w:sz w:val="22"/>
          <w:szCs w:val="22"/>
        </w:rPr>
        <w:t xml:space="preserve"> </w:t>
      </w:r>
      <w:proofErr w:type="gramStart"/>
      <w:r w:rsidRPr="009433A4">
        <w:rPr>
          <w:rFonts w:ascii="Segoe UI Light" w:hAnsi="Segoe UI Light"/>
          <w:sz w:val="22"/>
          <w:szCs w:val="22"/>
        </w:rPr>
        <w:t>у</w:t>
      </w:r>
      <w:proofErr w:type="gramEnd"/>
      <w:r w:rsidRPr="009433A4">
        <w:rPr>
          <w:rFonts w:ascii="Segoe UI Light" w:hAnsi="Segoe UI Light"/>
          <w:sz w:val="22"/>
          <w:szCs w:val="22"/>
        </w:rPr>
        <w:t>стройство на технологическом оборудовани</w:t>
      </w:r>
      <w:r w:rsidR="00495BEC" w:rsidRPr="009433A4">
        <w:rPr>
          <w:rFonts w:ascii="Segoe UI Light" w:hAnsi="Segoe UI Light"/>
          <w:sz w:val="22"/>
          <w:szCs w:val="22"/>
        </w:rPr>
        <w:t xml:space="preserve">и систем противовзрывной защиты, </w:t>
      </w:r>
      <w:r w:rsidRPr="009433A4">
        <w:rPr>
          <w:rFonts w:ascii="Segoe UI Light" w:hAnsi="Segoe UI Light"/>
          <w:sz w:val="22"/>
          <w:szCs w:val="22"/>
        </w:rPr>
        <w:t>применение первичных средств пожа</w:t>
      </w:r>
      <w:r w:rsidR="00495BEC" w:rsidRPr="009433A4">
        <w:rPr>
          <w:rFonts w:ascii="Segoe UI Light" w:hAnsi="Segoe UI Light"/>
          <w:sz w:val="22"/>
          <w:szCs w:val="22"/>
        </w:rPr>
        <w:t xml:space="preserve">ротушения, </w:t>
      </w:r>
      <w:r w:rsidRPr="009433A4">
        <w:rPr>
          <w:rFonts w:ascii="Segoe UI Light" w:hAnsi="Segoe UI Light"/>
          <w:sz w:val="22"/>
          <w:szCs w:val="22"/>
        </w:rPr>
        <w:t>организация деятельности подразделений пожарной охраны.</w:t>
      </w:r>
      <w:r w:rsidR="00495BEC" w:rsidRPr="009433A4">
        <w:rPr>
          <w:rFonts w:ascii="Segoe UI Light" w:hAnsi="Segoe UI Light"/>
          <w:sz w:val="22"/>
          <w:szCs w:val="22"/>
        </w:rPr>
        <w:t xml:space="preserve"> </w:t>
      </w:r>
    </w:p>
    <w:p w:rsidR="00D838B2" w:rsidRPr="009433A4" w:rsidRDefault="00032DFF" w:rsidP="00ED7C7F">
      <w:pPr>
        <w:pStyle w:val="afffa"/>
        <w:spacing w:before="0" w:after="0" w:line="276" w:lineRule="auto"/>
        <w:ind w:firstLine="709"/>
        <w:rPr>
          <w:rFonts w:ascii="Segoe UI Light" w:hAnsi="Segoe UI Light" w:cs="Arial"/>
          <w:spacing w:val="2"/>
          <w:shd w:val="clear" w:color="auto" w:fill="FFFFFF"/>
        </w:rPr>
      </w:pPr>
      <w:r w:rsidRPr="009433A4">
        <w:rPr>
          <w:rFonts w:ascii="Segoe UI Light" w:hAnsi="Segoe UI Light"/>
          <w:sz w:val="22"/>
          <w:szCs w:val="22"/>
        </w:rPr>
        <w:t>Для обеспечения надежности оповещения населения об угрозе чрезвычайных ситуаций необходимо выполнить следующие мероприятия: в жилой и общественной застройке предусмотреть монтаж сетей пожарной сигнализации и установку групповых источников оповещения о чрезвычайных ситуациях.</w:t>
      </w:r>
    </w:p>
    <w:p w:rsidR="006E05A4" w:rsidRPr="009433A4" w:rsidRDefault="006E05A4" w:rsidP="00ED7C7F">
      <w:pPr>
        <w:spacing w:before="240"/>
        <w:jc w:val="center"/>
        <w:rPr>
          <w:rFonts w:ascii="Segoe UI Light" w:hAnsi="Segoe UI Light" w:cs="Arial"/>
          <w:b/>
          <w:spacing w:val="2"/>
          <w:shd w:val="clear" w:color="auto" w:fill="FFFFFF"/>
        </w:rPr>
      </w:pPr>
      <w:r w:rsidRPr="009433A4">
        <w:rPr>
          <w:rFonts w:ascii="Segoe UI Light" w:hAnsi="Segoe UI Light" w:cs="Arial"/>
          <w:b/>
          <w:spacing w:val="2"/>
          <w:shd w:val="clear" w:color="auto" w:fill="FFFFFF"/>
        </w:rPr>
        <w:t>8.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965585" w:rsidRPr="009433A4" w:rsidRDefault="0065300B" w:rsidP="00ED7C7F">
      <w:pPr>
        <w:spacing w:after="0"/>
        <w:ind w:firstLine="709"/>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П</w:t>
      </w:r>
      <w:r w:rsidR="006141DA" w:rsidRPr="009433A4">
        <w:rPr>
          <w:rFonts w:ascii="Segoe UI Light" w:hAnsi="Segoe UI Light" w:cs="Arial"/>
          <w:spacing w:val="2"/>
          <w:shd w:val="clear" w:color="auto" w:fill="FFFFFF"/>
        </w:rPr>
        <w:t xml:space="preserve">еречень приведен в приложении </w:t>
      </w:r>
      <w:r w:rsidR="000F3AB8" w:rsidRPr="009433A4">
        <w:rPr>
          <w:rFonts w:ascii="Segoe UI Light" w:hAnsi="Segoe UI Light" w:cs="Arial"/>
          <w:spacing w:val="2"/>
          <w:shd w:val="clear" w:color="auto" w:fill="FFFFFF"/>
        </w:rPr>
        <w:t>2</w:t>
      </w:r>
      <w:r w:rsidR="006141DA" w:rsidRPr="009433A4">
        <w:rPr>
          <w:rFonts w:ascii="Segoe UI Light" w:hAnsi="Segoe UI Light" w:cs="Arial"/>
          <w:spacing w:val="2"/>
          <w:shd w:val="clear" w:color="auto" w:fill="FFFFFF"/>
        </w:rPr>
        <w:t xml:space="preserve"> </w:t>
      </w:r>
      <w:r w:rsidR="00AA6BD6" w:rsidRPr="009433A4">
        <w:rPr>
          <w:rFonts w:ascii="Segoe UI Light" w:hAnsi="Segoe UI Light" w:cs="Arial"/>
          <w:spacing w:val="2"/>
          <w:shd w:val="clear" w:color="auto" w:fill="FFFFFF"/>
        </w:rPr>
        <w:t xml:space="preserve">к </w:t>
      </w:r>
      <w:r w:rsidR="006141DA" w:rsidRPr="009433A4">
        <w:rPr>
          <w:rFonts w:ascii="Segoe UI Light" w:hAnsi="Segoe UI Light" w:cs="Arial"/>
          <w:spacing w:val="2"/>
          <w:shd w:val="clear" w:color="auto" w:fill="FFFFFF"/>
        </w:rPr>
        <w:t>настоящи</w:t>
      </w:r>
      <w:r w:rsidR="00AA6BD6" w:rsidRPr="009433A4">
        <w:rPr>
          <w:rFonts w:ascii="Segoe UI Light" w:hAnsi="Segoe UI Light" w:cs="Arial"/>
          <w:spacing w:val="2"/>
          <w:shd w:val="clear" w:color="auto" w:fill="FFFFFF"/>
        </w:rPr>
        <w:t>м</w:t>
      </w:r>
      <w:r w:rsidR="006141DA" w:rsidRPr="009433A4">
        <w:rPr>
          <w:rFonts w:ascii="Segoe UI Light" w:hAnsi="Segoe UI Light" w:cs="Arial"/>
          <w:spacing w:val="2"/>
          <w:shd w:val="clear" w:color="auto" w:fill="FFFFFF"/>
        </w:rPr>
        <w:t xml:space="preserve"> материал</w:t>
      </w:r>
      <w:r w:rsidR="00AA6BD6" w:rsidRPr="009433A4">
        <w:rPr>
          <w:rFonts w:ascii="Segoe UI Light" w:hAnsi="Segoe UI Light" w:cs="Arial"/>
          <w:spacing w:val="2"/>
          <w:shd w:val="clear" w:color="auto" w:fill="FFFFFF"/>
        </w:rPr>
        <w:t>ам</w:t>
      </w:r>
      <w:r w:rsidR="006141DA" w:rsidRPr="009433A4">
        <w:rPr>
          <w:rFonts w:ascii="Segoe UI Light" w:hAnsi="Segoe UI Light" w:cs="Arial"/>
          <w:spacing w:val="2"/>
          <w:shd w:val="clear" w:color="auto" w:fill="FFFFFF"/>
        </w:rPr>
        <w:t xml:space="preserve"> по обоснованию </w:t>
      </w:r>
      <w:r w:rsidR="00AA6BD6" w:rsidRPr="009433A4">
        <w:rPr>
          <w:rFonts w:ascii="Segoe UI Light" w:hAnsi="Segoe UI Light" w:cs="Arial"/>
          <w:spacing w:val="2"/>
          <w:shd w:val="clear" w:color="auto" w:fill="FFFFFF"/>
        </w:rPr>
        <w:t>Г</w:t>
      </w:r>
      <w:r w:rsidR="006141DA" w:rsidRPr="009433A4">
        <w:rPr>
          <w:rFonts w:ascii="Segoe UI Light" w:hAnsi="Segoe UI Light" w:cs="Arial"/>
          <w:spacing w:val="2"/>
          <w:shd w:val="clear" w:color="auto" w:fill="FFFFFF"/>
        </w:rPr>
        <w:t xml:space="preserve">енерального плана </w:t>
      </w:r>
      <w:r w:rsidR="001F3915" w:rsidRPr="009433A4">
        <w:rPr>
          <w:rFonts w:ascii="Segoe UI Light" w:hAnsi="Segoe UI Light" w:cs="Arial"/>
          <w:spacing w:val="2"/>
          <w:shd w:val="clear" w:color="auto" w:fill="FFFFFF"/>
        </w:rPr>
        <w:t>Краснопольского</w:t>
      </w:r>
      <w:r w:rsidR="00965585" w:rsidRPr="009433A4">
        <w:rPr>
          <w:rFonts w:ascii="Segoe UI Light" w:hAnsi="Segoe UI Light" w:cs="Arial"/>
          <w:spacing w:val="2"/>
          <w:shd w:val="clear" w:color="auto" w:fill="FFFFFF"/>
        </w:rPr>
        <w:t xml:space="preserve"> сельского поселения, будет окончательно сформирован и предоставлен на утверждение при подготовке проектов границ населенных пунктов.</w:t>
      </w:r>
    </w:p>
    <w:p w:rsidR="006E05A4" w:rsidRPr="009433A4" w:rsidRDefault="00965585" w:rsidP="00ED7C7F">
      <w:pPr>
        <w:ind w:firstLine="709"/>
        <w:jc w:val="both"/>
        <w:rPr>
          <w:rFonts w:ascii="Segoe UI Light" w:hAnsi="Segoe UI Light" w:cs="Arial"/>
          <w:spacing w:val="2"/>
          <w:shd w:val="clear" w:color="auto" w:fill="FFFFFF"/>
        </w:rPr>
      </w:pPr>
      <w:r w:rsidRPr="009433A4">
        <w:rPr>
          <w:rFonts w:ascii="Segoe UI Light" w:hAnsi="Segoe UI Light" w:cs="Arial"/>
          <w:spacing w:val="2"/>
          <w:shd w:val="clear" w:color="auto" w:fill="FFFFFF"/>
        </w:rPr>
        <w:t>Земельные участки, находящиеся в собственности Челябинской области, в устанавливаемых Генеральным планом границах населенных пунктов, отсутствуют.</w:t>
      </w:r>
    </w:p>
    <w:p w:rsidR="00E04858" w:rsidRPr="009433A4" w:rsidRDefault="00A61497" w:rsidP="00ED7C7F">
      <w:pPr>
        <w:jc w:val="center"/>
        <w:rPr>
          <w:rFonts w:ascii="Segoe UI Light" w:hAnsi="Segoe UI Light" w:cs="Arial"/>
          <w:b/>
          <w:spacing w:val="2"/>
          <w:shd w:val="clear" w:color="auto" w:fill="FFFFFF"/>
        </w:rPr>
      </w:pPr>
      <w:r w:rsidRPr="009433A4">
        <w:rPr>
          <w:rFonts w:ascii="Segoe UI Light" w:hAnsi="Segoe UI Light" w:cs="Arial"/>
          <w:b/>
          <w:spacing w:val="2"/>
          <w:shd w:val="clear" w:color="auto" w:fill="FFFFFF"/>
        </w:rPr>
        <w:t>9.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FA0C09" w:rsidRPr="009433A4" w:rsidRDefault="00F15911" w:rsidP="00ED7C7F">
      <w:pPr>
        <w:spacing w:after="0"/>
        <w:ind w:firstLine="709"/>
        <w:jc w:val="both"/>
        <w:rPr>
          <w:rFonts w:ascii="Segoe UI Light" w:hAnsi="Segoe UI Light"/>
        </w:rPr>
      </w:pPr>
      <w:proofErr w:type="gramStart"/>
      <w:r w:rsidRPr="009433A4">
        <w:rPr>
          <w:rFonts w:ascii="Segoe UI Light" w:hAnsi="Segoe UI Light" w:cs="Arial"/>
          <w:spacing w:val="2"/>
          <w:shd w:val="clear" w:color="auto" w:fill="FFFFFF"/>
        </w:rPr>
        <w:t xml:space="preserve">Согласно информации </w:t>
      </w:r>
      <w:r w:rsidR="002F1CC1" w:rsidRPr="009433A4">
        <w:rPr>
          <w:rFonts w:ascii="Segoe UI Light" w:hAnsi="Segoe UI Light" w:cs="Arial"/>
          <w:spacing w:val="2"/>
          <w:shd w:val="clear" w:color="auto" w:fill="FFFFFF"/>
        </w:rPr>
        <w:t xml:space="preserve">официального сайта Государственного комитета охраны объектов культурного наследия </w:t>
      </w:r>
      <w:r w:rsidR="000D5B88" w:rsidRPr="009433A4">
        <w:rPr>
          <w:rFonts w:ascii="Segoe UI Light" w:hAnsi="Segoe UI Light" w:cs="Arial"/>
          <w:spacing w:val="2"/>
          <w:shd w:val="clear" w:color="auto" w:fill="FFFFFF"/>
        </w:rPr>
        <w:t xml:space="preserve"> Челябинской области</w:t>
      </w:r>
      <w:r w:rsidR="00FA0C09" w:rsidRPr="009433A4">
        <w:rPr>
          <w:rFonts w:ascii="Segoe UI Light" w:hAnsi="Segoe UI Light" w:cs="Arial"/>
          <w:spacing w:val="2"/>
          <w:shd w:val="clear" w:color="auto" w:fill="FFFFFF"/>
        </w:rPr>
        <w:t>, а также</w:t>
      </w:r>
      <w:r w:rsidR="00DA7F4A" w:rsidRPr="009433A4">
        <w:rPr>
          <w:rFonts w:ascii="Segoe UI Light" w:hAnsi="Segoe UI Light" w:cs="Arial"/>
          <w:spacing w:val="2"/>
          <w:shd w:val="clear" w:color="auto" w:fill="FFFFFF"/>
        </w:rPr>
        <w:t xml:space="preserve"> приложениям </w:t>
      </w:r>
      <w:bookmarkStart w:id="4" w:name="bookmark0"/>
      <w:r w:rsidR="00FA0C09" w:rsidRPr="009433A4">
        <w:rPr>
          <w:rFonts w:ascii="Segoe UI Light" w:hAnsi="Segoe UI Light" w:cs="Arial"/>
          <w:spacing w:val="2"/>
          <w:shd w:val="clear" w:color="auto" w:fill="FFFFFF"/>
        </w:rPr>
        <w:t>«</w:t>
      </w:r>
      <w:r w:rsidR="00DA7F4A" w:rsidRPr="009433A4">
        <w:rPr>
          <w:rStyle w:val="27"/>
          <w:rFonts w:ascii="Segoe UI Light" w:hAnsi="Segoe UI Light"/>
          <w:sz w:val="22"/>
          <w:szCs w:val="22"/>
        </w:rPr>
        <w:t>Перечень объектов культурного наследия федерального значения, включенных в единый государственный реестр</w:t>
      </w:r>
      <w:r w:rsidR="00FA0C09" w:rsidRPr="009433A4">
        <w:rPr>
          <w:rStyle w:val="27"/>
          <w:rFonts w:ascii="Segoe UI Light" w:hAnsi="Segoe UI Light"/>
          <w:sz w:val="22"/>
          <w:szCs w:val="22"/>
        </w:rPr>
        <w:t xml:space="preserve"> </w:t>
      </w:r>
      <w:r w:rsidR="00DA7F4A" w:rsidRPr="009433A4">
        <w:rPr>
          <w:rStyle w:val="27"/>
          <w:rFonts w:ascii="Segoe UI Light" w:hAnsi="Segoe UI Light"/>
          <w:sz w:val="22"/>
          <w:szCs w:val="22"/>
        </w:rPr>
        <w:t>объектов культурного наследия (памятников истории и культуры) народов Российской Федерации,</w:t>
      </w:r>
      <w:r w:rsidR="00FA0C09" w:rsidRPr="009433A4">
        <w:rPr>
          <w:rStyle w:val="27"/>
          <w:rFonts w:ascii="Segoe UI Light" w:hAnsi="Segoe UI Light"/>
          <w:sz w:val="22"/>
          <w:szCs w:val="22"/>
        </w:rPr>
        <w:t xml:space="preserve"> </w:t>
      </w:r>
      <w:r w:rsidR="00DA7F4A" w:rsidRPr="009433A4">
        <w:rPr>
          <w:rStyle w:val="27"/>
          <w:rFonts w:ascii="Segoe UI Light" w:hAnsi="Segoe UI Light"/>
          <w:sz w:val="22"/>
          <w:szCs w:val="22"/>
        </w:rPr>
        <w:t>расположенных на территории Сосновского муниципального района</w:t>
      </w:r>
      <w:bookmarkEnd w:id="4"/>
      <w:r w:rsidR="00FA0C09" w:rsidRPr="009433A4">
        <w:rPr>
          <w:rStyle w:val="27"/>
          <w:rFonts w:ascii="Segoe UI Light" w:hAnsi="Segoe UI Light"/>
          <w:sz w:val="22"/>
          <w:szCs w:val="22"/>
        </w:rPr>
        <w:t>» и «</w:t>
      </w:r>
      <w:bookmarkStart w:id="5" w:name="bookmark1"/>
      <w:r w:rsidR="00FA0C09" w:rsidRPr="009433A4">
        <w:rPr>
          <w:rStyle w:val="16"/>
          <w:rFonts w:ascii="Segoe UI Light" w:hAnsi="Segoe UI Light"/>
        </w:rPr>
        <w:t>Перечень выявленных объектов культурного наследия, включенных в список выявленных объектов культурного наследия Челябинской области, представляющих историческую, художественную</w:t>
      </w:r>
      <w:proofErr w:type="gramEnd"/>
      <w:r w:rsidR="00FA0C09" w:rsidRPr="009433A4">
        <w:rPr>
          <w:rStyle w:val="16"/>
          <w:rFonts w:ascii="Segoe UI Light" w:hAnsi="Segoe UI Light"/>
        </w:rPr>
        <w:t xml:space="preserve"> </w:t>
      </w:r>
      <w:proofErr w:type="gramStart"/>
      <w:r w:rsidR="00FA0C09" w:rsidRPr="009433A4">
        <w:rPr>
          <w:rStyle w:val="16"/>
          <w:rFonts w:ascii="Segoe UI Light" w:hAnsi="Segoe UI Light"/>
        </w:rPr>
        <w:t xml:space="preserve">или иную культурную </w:t>
      </w:r>
      <w:r w:rsidR="00FA0C09" w:rsidRPr="009433A4">
        <w:rPr>
          <w:rStyle w:val="16"/>
          <w:rFonts w:ascii="Segoe UI Light" w:hAnsi="Segoe UI Light"/>
        </w:rPr>
        <w:lastRenderedPageBreak/>
        <w:t>ценность, расположенных на территории Сосновского муниципального района</w:t>
      </w:r>
      <w:bookmarkEnd w:id="5"/>
      <w:r w:rsidR="00FA0C09" w:rsidRPr="009433A4">
        <w:rPr>
          <w:rStyle w:val="16"/>
          <w:rFonts w:ascii="Segoe UI Light" w:hAnsi="Segoe UI Light"/>
        </w:rPr>
        <w:t>»</w:t>
      </w:r>
      <w:r w:rsidR="00DA7F4A" w:rsidRPr="009433A4">
        <w:rPr>
          <w:rFonts w:ascii="Segoe UI Light" w:hAnsi="Segoe UI Light" w:cs="Arial"/>
          <w:spacing w:val="2"/>
          <w:shd w:val="clear" w:color="auto" w:fill="FFFFFF"/>
        </w:rPr>
        <w:t xml:space="preserve"> к </w:t>
      </w:r>
      <w:r w:rsidR="00DA7F4A" w:rsidRPr="009433A4">
        <w:rPr>
          <w:rFonts w:ascii="Segoe UI Light" w:hAnsi="Segoe UI Light"/>
        </w:rPr>
        <w:t>«Схеме территориального планирования части территории Челябинской области применительно к главному планировочному узлу города Челябинска (территория Челябинской агломерации)»</w:t>
      </w:r>
      <w:r w:rsidR="00FA0C09" w:rsidRPr="009433A4">
        <w:rPr>
          <w:rFonts w:ascii="Segoe UI Light" w:hAnsi="Segoe UI Light"/>
        </w:rPr>
        <w:t xml:space="preserve"> </w:t>
      </w:r>
      <w:r w:rsidR="000D7EC8" w:rsidRPr="009433A4">
        <w:rPr>
          <w:rFonts w:ascii="Segoe UI Light" w:hAnsi="Segoe UI Light"/>
        </w:rPr>
        <w:t>п</w:t>
      </w:r>
      <w:r w:rsidR="000D7EC8" w:rsidRPr="009433A4">
        <w:rPr>
          <w:rFonts w:ascii="Segoe UI Light" w:hAnsi="Segoe UI Light" w:cs="Arial"/>
          <w:spacing w:val="2"/>
          <w:shd w:val="clear" w:color="auto" w:fill="FFFFFF"/>
        </w:rPr>
        <w:t>редметы охраны, включая особо охраняемые природные территории и объекты культурного наследия, а также границы территорий исторических поселений федерального и регионального значений на территории Краснопольского сельского поселения отсутствуют.</w:t>
      </w:r>
      <w:proofErr w:type="gramEnd"/>
    </w:p>
    <w:p w:rsidR="008E5E7B" w:rsidRPr="009433A4" w:rsidRDefault="00FE6640" w:rsidP="00ED7C7F">
      <w:pPr>
        <w:spacing w:before="240"/>
        <w:ind w:firstLine="709"/>
        <w:jc w:val="center"/>
        <w:rPr>
          <w:rFonts w:ascii="Segoe UI Light" w:hAnsi="Segoe UI Light" w:cs="Arial"/>
          <w:b/>
          <w:spacing w:val="2"/>
          <w:shd w:val="clear" w:color="auto" w:fill="FFFFFF"/>
        </w:rPr>
      </w:pPr>
      <w:r w:rsidRPr="009433A4">
        <w:rPr>
          <w:rFonts w:ascii="Segoe UI Light" w:hAnsi="Segoe UI Light" w:cs="Arial"/>
          <w:b/>
          <w:spacing w:val="2"/>
          <w:shd w:val="clear" w:color="auto" w:fill="FFFFFF"/>
        </w:rPr>
        <w:t>10</w:t>
      </w:r>
      <w:r w:rsidR="008E5E7B" w:rsidRPr="009433A4">
        <w:rPr>
          <w:rFonts w:ascii="Segoe UI Light" w:hAnsi="Segoe UI Light" w:cs="Arial"/>
          <w:b/>
          <w:spacing w:val="2"/>
          <w:shd w:val="clear" w:color="auto" w:fill="FFFFFF"/>
        </w:rPr>
        <w:t>. Приложения</w:t>
      </w:r>
    </w:p>
    <w:p w:rsidR="008E5E7B" w:rsidRPr="009433A4" w:rsidRDefault="003D71E1" w:rsidP="00ED7C7F">
      <w:pPr>
        <w:spacing w:before="240"/>
        <w:ind w:firstLine="709"/>
        <w:jc w:val="both"/>
        <w:rPr>
          <w:rFonts w:ascii="Segoe UI Light" w:hAnsi="Segoe UI Light"/>
        </w:rPr>
      </w:pPr>
      <w:r w:rsidRPr="009433A4">
        <w:rPr>
          <w:rFonts w:ascii="Segoe UI Light" w:hAnsi="Segoe UI Light" w:cs="Arial"/>
          <w:spacing w:val="2"/>
          <w:shd w:val="clear" w:color="auto" w:fill="FFFFFF"/>
        </w:rPr>
        <w:t>Приложения</w:t>
      </w:r>
      <w:r w:rsidR="008E5E7B" w:rsidRPr="009433A4">
        <w:rPr>
          <w:rFonts w:ascii="Segoe UI Light" w:hAnsi="Segoe UI Light" w:cs="Arial"/>
          <w:spacing w:val="2"/>
          <w:shd w:val="clear" w:color="auto" w:fill="FFFFFF"/>
        </w:rPr>
        <w:t xml:space="preserve"> приведен</w:t>
      </w:r>
      <w:r w:rsidRPr="009433A4">
        <w:rPr>
          <w:rFonts w:ascii="Segoe UI Light" w:hAnsi="Segoe UI Light" w:cs="Arial"/>
          <w:spacing w:val="2"/>
          <w:shd w:val="clear" w:color="auto" w:fill="FFFFFF"/>
        </w:rPr>
        <w:t>ы</w:t>
      </w:r>
      <w:r w:rsidR="008E5E7B" w:rsidRPr="009433A4">
        <w:rPr>
          <w:rFonts w:ascii="Segoe UI Light" w:hAnsi="Segoe UI Light" w:cs="Arial"/>
          <w:spacing w:val="2"/>
          <w:shd w:val="clear" w:color="auto" w:fill="FFFFFF"/>
        </w:rPr>
        <w:t xml:space="preserve"> в приложении </w:t>
      </w:r>
      <w:r w:rsidR="000F3AB8" w:rsidRPr="009433A4">
        <w:rPr>
          <w:rFonts w:ascii="Segoe UI Light" w:hAnsi="Segoe UI Light" w:cs="Arial"/>
          <w:spacing w:val="2"/>
          <w:shd w:val="clear" w:color="auto" w:fill="FFFFFF"/>
        </w:rPr>
        <w:t>1</w:t>
      </w:r>
      <w:r w:rsidR="008E5E7B" w:rsidRPr="009433A4">
        <w:rPr>
          <w:rFonts w:ascii="Segoe UI Light" w:hAnsi="Segoe UI Light" w:cs="Arial"/>
          <w:spacing w:val="2"/>
          <w:shd w:val="clear" w:color="auto" w:fill="FFFFFF"/>
        </w:rPr>
        <w:t xml:space="preserve"> к настоящим материалам по обоснованию Генерального плана </w:t>
      </w:r>
      <w:r w:rsidR="001F3915" w:rsidRPr="009433A4">
        <w:rPr>
          <w:rFonts w:ascii="Segoe UI Light" w:hAnsi="Segoe UI Light" w:cs="Arial"/>
          <w:spacing w:val="2"/>
          <w:shd w:val="clear" w:color="auto" w:fill="FFFFFF"/>
        </w:rPr>
        <w:t>Краснопольского</w:t>
      </w:r>
      <w:r w:rsidR="008E5E7B" w:rsidRPr="009433A4">
        <w:rPr>
          <w:rFonts w:ascii="Segoe UI Light" w:hAnsi="Segoe UI Light" w:cs="Arial"/>
          <w:spacing w:val="2"/>
          <w:shd w:val="clear" w:color="auto" w:fill="FFFFFF"/>
        </w:rPr>
        <w:t xml:space="preserve"> сельского поселения.</w:t>
      </w:r>
    </w:p>
    <w:sectPr w:rsidR="008E5E7B" w:rsidRPr="009433A4" w:rsidSect="00C82063">
      <w:headerReference w:type="default" r:id="rId12"/>
      <w:footerReference w:type="default" r:id="rId13"/>
      <w:footerReference w:type="first" r:id="rId14"/>
      <w:pgSz w:w="11907" w:h="16839" w:code="9"/>
      <w:pgMar w:top="851"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DBF" w:rsidRDefault="00BF4DBF" w:rsidP="001A4604">
      <w:pPr>
        <w:spacing w:after="0" w:line="240" w:lineRule="auto"/>
      </w:pPr>
      <w:r>
        <w:separator/>
      </w:r>
    </w:p>
  </w:endnote>
  <w:endnote w:type="continuationSeparator" w:id="0">
    <w:p w:rsidR="00BF4DBF" w:rsidRDefault="00BF4DBF" w:rsidP="001A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Segoe UI Semibold">
    <w:panose1 w:val="020B0702040204020203"/>
    <w:charset w:val="CC"/>
    <w:family w:val="swiss"/>
    <w:pitch w:val="variable"/>
    <w:sig w:usb0="E00002FF" w:usb1="4000A47B" w:usb2="00000001" w:usb3="00000000" w:csb0="0000019F" w:csb1="00000000"/>
  </w:font>
  <w:font w:name="Arial???????">
    <w:altName w:val="Times New Roman"/>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BF" w:rsidRPr="006E2B23" w:rsidRDefault="00BF4DBF" w:rsidP="007F4909">
    <w:pPr>
      <w:pStyle w:val="ab"/>
      <w:rPr>
        <w:rFonts w:ascii="Segoe UI Light" w:hAnsi="Segoe UI Light"/>
        <w:i/>
        <w:sz w:val="12"/>
        <w:szCs w:val="12"/>
      </w:rPr>
    </w:pPr>
    <w:r w:rsidRPr="006E2B23">
      <w:rPr>
        <w:rFonts w:ascii="Segoe UI Light" w:hAnsi="Segoe UI Light"/>
        <w:i/>
        <w:sz w:val="12"/>
        <w:szCs w:val="12"/>
      </w:rPr>
      <w:t xml:space="preserve">ООО «Проектная группа «Пионер»                                                                </w:t>
    </w:r>
    <w:r>
      <w:rPr>
        <w:rFonts w:ascii="Segoe UI Light" w:hAnsi="Segoe UI Light"/>
        <w:i/>
        <w:sz w:val="12"/>
        <w:szCs w:val="12"/>
      </w:rPr>
      <w:t xml:space="preserve">                                                                                                              </w:t>
    </w:r>
    <w:r w:rsidRPr="006E2B23">
      <w:rPr>
        <w:rFonts w:ascii="Segoe UI Light" w:hAnsi="Segoe UI Light"/>
        <w:i/>
        <w:sz w:val="12"/>
        <w:szCs w:val="12"/>
      </w:rPr>
      <w:t xml:space="preserve">                                            шифр 0</w:t>
    </w:r>
    <w:r>
      <w:rPr>
        <w:rFonts w:ascii="Segoe UI Light" w:hAnsi="Segoe UI Light"/>
        <w:i/>
        <w:sz w:val="12"/>
        <w:szCs w:val="12"/>
      </w:rPr>
      <w:t>14</w:t>
    </w:r>
    <w:r w:rsidRPr="006E2B23">
      <w:rPr>
        <w:rFonts w:ascii="Segoe UI Light" w:eastAsia="Calibri" w:hAnsi="Segoe UI Light" w:cs="Times New Roman"/>
        <w:i/>
        <w:sz w:val="12"/>
        <w:szCs w:val="12"/>
      </w:rPr>
      <w:t>.0.2016</w:t>
    </w:r>
  </w:p>
  <w:p w:rsidR="00BF4DBF" w:rsidRPr="006E2B23" w:rsidRDefault="00BF4DBF" w:rsidP="007F4909">
    <w:pPr>
      <w:pStyle w:val="ab"/>
      <w:rPr>
        <w:rFonts w:ascii="Segoe UI Light" w:hAnsi="Segoe UI Light"/>
        <w:i/>
        <w:sz w:val="12"/>
        <w:szCs w:val="12"/>
      </w:rPr>
    </w:pPr>
    <w:r w:rsidRPr="006E2B23">
      <w:rPr>
        <w:rFonts w:ascii="Segoe UI Light" w:hAnsi="Segoe UI Light"/>
        <w:i/>
        <w:sz w:val="12"/>
        <w:szCs w:val="12"/>
      </w:rPr>
      <w:t xml:space="preserve">Генеральный план </w:t>
    </w:r>
    <w:r>
      <w:rPr>
        <w:rFonts w:ascii="Segoe UI Light" w:hAnsi="Segoe UI Light"/>
        <w:i/>
        <w:sz w:val="12"/>
        <w:szCs w:val="12"/>
      </w:rPr>
      <w:t xml:space="preserve">(корректировка) Краснопольского </w:t>
    </w:r>
    <w:r w:rsidRPr="006E2B23">
      <w:rPr>
        <w:rFonts w:ascii="Segoe UI Light" w:hAnsi="Segoe UI Light"/>
        <w:i/>
        <w:sz w:val="12"/>
        <w:szCs w:val="12"/>
      </w:rPr>
      <w:t>сельского поселения Сосновского муниципального района Челябинской области</w:t>
    </w:r>
  </w:p>
  <w:p w:rsidR="00BF4DBF" w:rsidRPr="006E2B23" w:rsidRDefault="00BF4DBF" w:rsidP="007F4909">
    <w:pPr>
      <w:pStyle w:val="ab"/>
      <w:rPr>
        <w:rFonts w:ascii="Segoe UI Light" w:hAnsi="Segoe UI Light"/>
        <w:i/>
        <w:sz w:val="12"/>
        <w:szCs w:val="12"/>
      </w:rPr>
    </w:pPr>
    <w:r w:rsidRPr="006E2B23">
      <w:rPr>
        <w:rFonts w:ascii="Segoe UI Light" w:hAnsi="Segoe UI Light"/>
        <w:i/>
        <w:sz w:val="12"/>
        <w:szCs w:val="12"/>
      </w:rPr>
      <w:t>Материалы по обоснованию генерального плана</w:t>
    </w:r>
    <w:r>
      <w:rPr>
        <w:rFonts w:ascii="Segoe UI Light" w:hAnsi="Segoe UI Light"/>
        <w:i/>
        <w:sz w:val="12"/>
        <w:szCs w:val="12"/>
      </w:rPr>
      <w:t>. Текстовая форма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BF" w:rsidRDefault="00BF4DBF">
    <w:pPr>
      <w:pStyle w:val="ab"/>
    </w:pPr>
  </w:p>
  <w:p w:rsidR="00BF4DBF" w:rsidRDefault="00BF4DB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DBF" w:rsidRDefault="00BF4DBF" w:rsidP="001A4604">
      <w:pPr>
        <w:spacing w:after="0" w:line="240" w:lineRule="auto"/>
      </w:pPr>
      <w:r>
        <w:separator/>
      </w:r>
    </w:p>
  </w:footnote>
  <w:footnote w:type="continuationSeparator" w:id="0">
    <w:p w:rsidR="00BF4DBF" w:rsidRDefault="00BF4DBF" w:rsidP="001A4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5672"/>
      <w:docPartObj>
        <w:docPartGallery w:val="Page Numbers (Top of Page)"/>
        <w:docPartUnique/>
      </w:docPartObj>
    </w:sdtPr>
    <w:sdtContent>
      <w:p w:rsidR="00BF4DBF" w:rsidRDefault="00BF4DBF" w:rsidP="002257C5">
        <w:pPr>
          <w:pStyle w:val="a9"/>
          <w:jc w:val="right"/>
        </w:pPr>
        <w:r>
          <w:fldChar w:fldCharType="begin"/>
        </w:r>
        <w:r>
          <w:instrText xml:space="preserve"> PAGE   \* MERGEFORMAT </w:instrText>
        </w:r>
        <w:r>
          <w:fldChar w:fldCharType="separate"/>
        </w:r>
        <w:r w:rsidR="005C52CC">
          <w:rPr>
            <w:noProof/>
          </w:rPr>
          <w:t>61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562C110F"/>
    <w:multiLevelType w:val="hybridMultilevel"/>
    <w:tmpl w:val="4ED240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66B57AC5"/>
    <w:multiLevelType w:val="multilevel"/>
    <w:tmpl w:val="8DDC95DE"/>
    <w:numStyleLink w:val="a"/>
  </w:abstractNum>
  <w:abstractNum w:abstractNumId="14">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abstractNum w:abstractNumId="15">
    <w:nsid w:val="7C1B75C3"/>
    <w:multiLevelType w:val="hybridMultilevel"/>
    <w:tmpl w:val="631C9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3"/>
  </w:num>
  <w:num w:numId="5">
    <w:abstractNumId w:val="12"/>
  </w:num>
  <w:num w:numId="6">
    <w:abstractNumId w:val="14"/>
  </w:num>
  <w:num w:numId="7">
    <w:abstractNumId w:val="15"/>
  </w:num>
  <w:num w:numId="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hdrShapeDefaults>
    <o:shapedefaults v:ext="edit" spidmax="232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7D"/>
    <w:rsid w:val="0000013C"/>
    <w:rsid w:val="00000476"/>
    <w:rsid w:val="000015BF"/>
    <w:rsid w:val="00001CA1"/>
    <w:rsid w:val="00001ED1"/>
    <w:rsid w:val="000022FB"/>
    <w:rsid w:val="00003416"/>
    <w:rsid w:val="00003586"/>
    <w:rsid w:val="00003EC9"/>
    <w:rsid w:val="000048BD"/>
    <w:rsid w:val="00006BA6"/>
    <w:rsid w:val="000100B2"/>
    <w:rsid w:val="000103F6"/>
    <w:rsid w:val="000106B3"/>
    <w:rsid w:val="00010898"/>
    <w:rsid w:val="00010D8F"/>
    <w:rsid w:val="00011433"/>
    <w:rsid w:val="00012234"/>
    <w:rsid w:val="00012586"/>
    <w:rsid w:val="00013214"/>
    <w:rsid w:val="00013959"/>
    <w:rsid w:val="00014477"/>
    <w:rsid w:val="00014975"/>
    <w:rsid w:val="00015954"/>
    <w:rsid w:val="0001713E"/>
    <w:rsid w:val="00017F8D"/>
    <w:rsid w:val="0002039A"/>
    <w:rsid w:val="000204BC"/>
    <w:rsid w:val="000213DF"/>
    <w:rsid w:val="00021FDE"/>
    <w:rsid w:val="00022AF1"/>
    <w:rsid w:val="00022FD0"/>
    <w:rsid w:val="00023051"/>
    <w:rsid w:val="0002336D"/>
    <w:rsid w:val="000233A3"/>
    <w:rsid w:val="000235F7"/>
    <w:rsid w:val="00024832"/>
    <w:rsid w:val="00024FD3"/>
    <w:rsid w:val="000258F0"/>
    <w:rsid w:val="00026F6A"/>
    <w:rsid w:val="00027328"/>
    <w:rsid w:val="00031F47"/>
    <w:rsid w:val="00032DFF"/>
    <w:rsid w:val="0003388F"/>
    <w:rsid w:val="000353B4"/>
    <w:rsid w:val="00035D20"/>
    <w:rsid w:val="00035E38"/>
    <w:rsid w:val="0003666D"/>
    <w:rsid w:val="000414A4"/>
    <w:rsid w:val="00041F4A"/>
    <w:rsid w:val="0004221E"/>
    <w:rsid w:val="000433D9"/>
    <w:rsid w:val="00044101"/>
    <w:rsid w:val="00044BC4"/>
    <w:rsid w:val="00045970"/>
    <w:rsid w:val="00045A05"/>
    <w:rsid w:val="000469A0"/>
    <w:rsid w:val="00046A7E"/>
    <w:rsid w:val="0004702D"/>
    <w:rsid w:val="000531EA"/>
    <w:rsid w:val="00055196"/>
    <w:rsid w:val="00056606"/>
    <w:rsid w:val="00057484"/>
    <w:rsid w:val="00057563"/>
    <w:rsid w:val="0005760E"/>
    <w:rsid w:val="00057998"/>
    <w:rsid w:val="0006005F"/>
    <w:rsid w:val="0006029C"/>
    <w:rsid w:val="0006088A"/>
    <w:rsid w:val="000619D7"/>
    <w:rsid w:val="00062154"/>
    <w:rsid w:val="000629E6"/>
    <w:rsid w:val="0006364A"/>
    <w:rsid w:val="00063EB7"/>
    <w:rsid w:val="00063F72"/>
    <w:rsid w:val="000642B2"/>
    <w:rsid w:val="00064AF8"/>
    <w:rsid w:val="000668A0"/>
    <w:rsid w:val="00067207"/>
    <w:rsid w:val="00067DC8"/>
    <w:rsid w:val="0007003D"/>
    <w:rsid w:val="00070DBE"/>
    <w:rsid w:val="00071527"/>
    <w:rsid w:val="00071700"/>
    <w:rsid w:val="0007214B"/>
    <w:rsid w:val="00072892"/>
    <w:rsid w:val="000758A1"/>
    <w:rsid w:val="00075F76"/>
    <w:rsid w:val="00076729"/>
    <w:rsid w:val="00076BE9"/>
    <w:rsid w:val="00077076"/>
    <w:rsid w:val="00077405"/>
    <w:rsid w:val="0008000A"/>
    <w:rsid w:val="0008032A"/>
    <w:rsid w:val="00080C6C"/>
    <w:rsid w:val="00080CC0"/>
    <w:rsid w:val="0008117D"/>
    <w:rsid w:val="000813FF"/>
    <w:rsid w:val="000827C2"/>
    <w:rsid w:val="00082B98"/>
    <w:rsid w:val="0008369C"/>
    <w:rsid w:val="000838FE"/>
    <w:rsid w:val="00084E91"/>
    <w:rsid w:val="00085F92"/>
    <w:rsid w:val="00086FFC"/>
    <w:rsid w:val="00087615"/>
    <w:rsid w:val="000902C0"/>
    <w:rsid w:val="00090D18"/>
    <w:rsid w:val="000914E8"/>
    <w:rsid w:val="00091DAE"/>
    <w:rsid w:val="00091FEE"/>
    <w:rsid w:val="0009223B"/>
    <w:rsid w:val="00093C79"/>
    <w:rsid w:val="00094A86"/>
    <w:rsid w:val="0009619D"/>
    <w:rsid w:val="000963EF"/>
    <w:rsid w:val="00096AE1"/>
    <w:rsid w:val="00097329"/>
    <w:rsid w:val="00097556"/>
    <w:rsid w:val="000A0188"/>
    <w:rsid w:val="000A0CDF"/>
    <w:rsid w:val="000A1767"/>
    <w:rsid w:val="000A2399"/>
    <w:rsid w:val="000A29B7"/>
    <w:rsid w:val="000A29D6"/>
    <w:rsid w:val="000A2A5B"/>
    <w:rsid w:val="000A2E3B"/>
    <w:rsid w:val="000A2FBA"/>
    <w:rsid w:val="000A3725"/>
    <w:rsid w:val="000A44C3"/>
    <w:rsid w:val="000A4A12"/>
    <w:rsid w:val="000A634C"/>
    <w:rsid w:val="000B021B"/>
    <w:rsid w:val="000B082C"/>
    <w:rsid w:val="000B0D56"/>
    <w:rsid w:val="000B102D"/>
    <w:rsid w:val="000B2C15"/>
    <w:rsid w:val="000B33A7"/>
    <w:rsid w:val="000B3784"/>
    <w:rsid w:val="000B3804"/>
    <w:rsid w:val="000B413D"/>
    <w:rsid w:val="000B46E7"/>
    <w:rsid w:val="000B7E2B"/>
    <w:rsid w:val="000C0229"/>
    <w:rsid w:val="000C169F"/>
    <w:rsid w:val="000C1BFF"/>
    <w:rsid w:val="000C2D31"/>
    <w:rsid w:val="000C3025"/>
    <w:rsid w:val="000C324B"/>
    <w:rsid w:val="000C32E9"/>
    <w:rsid w:val="000C41D5"/>
    <w:rsid w:val="000C4686"/>
    <w:rsid w:val="000C4B65"/>
    <w:rsid w:val="000C6DF5"/>
    <w:rsid w:val="000C7895"/>
    <w:rsid w:val="000D0542"/>
    <w:rsid w:val="000D158D"/>
    <w:rsid w:val="000D2022"/>
    <w:rsid w:val="000D2F27"/>
    <w:rsid w:val="000D3BC0"/>
    <w:rsid w:val="000D5071"/>
    <w:rsid w:val="000D5B88"/>
    <w:rsid w:val="000D62CA"/>
    <w:rsid w:val="000D7A15"/>
    <w:rsid w:val="000D7CEE"/>
    <w:rsid w:val="000D7EC8"/>
    <w:rsid w:val="000E0108"/>
    <w:rsid w:val="000E04B3"/>
    <w:rsid w:val="000E1FA1"/>
    <w:rsid w:val="000E2119"/>
    <w:rsid w:val="000E256B"/>
    <w:rsid w:val="000E29F7"/>
    <w:rsid w:val="000E3643"/>
    <w:rsid w:val="000E3681"/>
    <w:rsid w:val="000E37B7"/>
    <w:rsid w:val="000E6087"/>
    <w:rsid w:val="000E6429"/>
    <w:rsid w:val="000E66CF"/>
    <w:rsid w:val="000E7898"/>
    <w:rsid w:val="000F01DD"/>
    <w:rsid w:val="000F0F19"/>
    <w:rsid w:val="000F1351"/>
    <w:rsid w:val="000F1ACF"/>
    <w:rsid w:val="000F1E55"/>
    <w:rsid w:val="000F1E71"/>
    <w:rsid w:val="000F2B13"/>
    <w:rsid w:val="000F2F30"/>
    <w:rsid w:val="000F3AB8"/>
    <w:rsid w:val="000F3EFB"/>
    <w:rsid w:val="000F4E01"/>
    <w:rsid w:val="000F6F33"/>
    <w:rsid w:val="00102E9B"/>
    <w:rsid w:val="00103340"/>
    <w:rsid w:val="00106B6C"/>
    <w:rsid w:val="00106E1D"/>
    <w:rsid w:val="00107294"/>
    <w:rsid w:val="00111127"/>
    <w:rsid w:val="00111B8F"/>
    <w:rsid w:val="00111EA4"/>
    <w:rsid w:val="001135A5"/>
    <w:rsid w:val="001148A8"/>
    <w:rsid w:val="00114955"/>
    <w:rsid w:val="00114E58"/>
    <w:rsid w:val="0011733B"/>
    <w:rsid w:val="001206B8"/>
    <w:rsid w:val="00122DFC"/>
    <w:rsid w:val="001249DB"/>
    <w:rsid w:val="00124DF5"/>
    <w:rsid w:val="001252EB"/>
    <w:rsid w:val="00125961"/>
    <w:rsid w:val="00125A46"/>
    <w:rsid w:val="00125EA2"/>
    <w:rsid w:val="0012634D"/>
    <w:rsid w:val="001267DB"/>
    <w:rsid w:val="001267DF"/>
    <w:rsid w:val="001269D3"/>
    <w:rsid w:val="00130216"/>
    <w:rsid w:val="0013056E"/>
    <w:rsid w:val="00131471"/>
    <w:rsid w:val="0013175C"/>
    <w:rsid w:val="00131891"/>
    <w:rsid w:val="0013263E"/>
    <w:rsid w:val="00132991"/>
    <w:rsid w:val="00132E0B"/>
    <w:rsid w:val="001341D6"/>
    <w:rsid w:val="001344C0"/>
    <w:rsid w:val="00134BB6"/>
    <w:rsid w:val="00135FDE"/>
    <w:rsid w:val="00137477"/>
    <w:rsid w:val="0014084B"/>
    <w:rsid w:val="00140AD7"/>
    <w:rsid w:val="00141093"/>
    <w:rsid w:val="00141368"/>
    <w:rsid w:val="001416D7"/>
    <w:rsid w:val="00142458"/>
    <w:rsid w:val="0014270A"/>
    <w:rsid w:val="00143218"/>
    <w:rsid w:val="001439AC"/>
    <w:rsid w:val="001441A5"/>
    <w:rsid w:val="00144929"/>
    <w:rsid w:val="001460FB"/>
    <w:rsid w:val="00147237"/>
    <w:rsid w:val="0015084F"/>
    <w:rsid w:val="00152BC6"/>
    <w:rsid w:val="00153236"/>
    <w:rsid w:val="00153259"/>
    <w:rsid w:val="00154483"/>
    <w:rsid w:val="00154748"/>
    <w:rsid w:val="00155A4D"/>
    <w:rsid w:val="0015665D"/>
    <w:rsid w:val="00156798"/>
    <w:rsid w:val="00156BC3"/>
    <w:rsid w:val="001575E1"/>
    <w:rsid w:val="00160785"/>
    <w:rsid w:val="00162114"/>
    <w:rsid w:val="0016278D"/>
    <w:rsid w:val="001631E0"/>
    <w:rsid w:val="00163711"/>
    <w:rsid w:val="00166469"/>
    <w:rsid w:val="00170036"/>
    <w:rsid w:val="00170644"/>
    <w:rsid w:val="00171AE7"/>
    <w:rsid w:val="0017280A"/>
    <w:rsid w:val="00172DC8"/>
    <w:rsid w:val="001731E2"/>
    <w:rsid w:val="0017510A"/>
    <w:rsid w:val="00175A5D"/>
    <w:rsid w:val="0017742E"/>
    <w:rsid w:val="00180934"/>
    <w:rsid w:val="001845C6"/>
    <w:rsid w:val="00184B88"/>
    <w:rsid w:val="00184D27"/>
    <w:rsid w:val="0018580C"/>
    <w:rsid w:val="00185851"/>
    <w:rsid w:val="00186431"/>
    <w:rsid w:val="00186CA9"/>
    <w:rsid w:val="001870C7"/>
    <w:rsid w:val="00190E1B"/>
    <w:rsid w:val="0019119B"/>
    <w:rsid w:val="001914A2"/>
    <w:rsid w:val="0019172C"/>
    <w:rsid w:val="001922FA"/>
    <w:rsid w:val="00192544"/>
    <w:rsid w:val="0019322B"/>
    <w:rsid w:val="001936C0"/>
    <w:rsid w:val="001937DF"/>
    <w:rsid w:val="00194767"/>
    <w:rsid w:val="001950E1"/>
    <w:rsid w:val="00195F82"/>
    <w:rsid w:val="0019793C"/>
    <w:rsid w:val="00197FAB"/>
    <w:rsid w:val="001A02BE"/>
    <w:rsid w:val="001A08E7"/>
    <w:rsid w:val="001A0F24"/>
    <w:rsid w:val="001A27B2"/>
    <w:rsid w:val="001A2FCB"/>
    <w:rsid w:val="001A3889"/>
    <w:rsid w:val="001A44C7"/>
    <w:rsid w:val="001A4604"/>
    <w:rsid w:val="001A4A35"/>
    <w:rsid w:val="001A6798"/>
    <w:rsid w:val="001A67FF"/>
    <w:rsid w:val="001A7B26"/>
    <w:rsid w:val="001A7BBB"/>
    <w:rsid w:val="001B05C9"/>
    <w:rsid w:val="001B06A7"/>
    <w:rsid w:val="001B1EB2"/>
    <w:rsid w:val="001B3AAB"/>
    <w:rsid w:val="001B411B"/>
    <w:rsid w:val="001B4ED3"/>
    <w:rsid w:val="001B5E30"/>
    <w:rsid w:val="001B6882"/>
    <w:rsid w:val="001B7091"/>
    <w:rsid w:val="001B71A4"/>
    <w:rsid w:val="001C011E"/>
    <w:rsid w:val="001C018D"/>
    <w:rsid w:val="001C1350"/>
    <w:rsid w:val="001C3145"/>
    <w:rsid w:val="001C3198"/>
    <w:rsid w:val="001C333A"/>
    <w:rsid w:val="001C4568"/>
    <w:rsid w:val="001C46B7"/>
    <w:rsid w:val="001C51A1"/>
    <w:rsid w:val="001C535B"/>
    <w:rsid w:val="001C627B"/>
    <w:rsid w:val="001C629F"/>
    <w:rsid w:val="001C7356"/>
    <w:rsid w:val="001C7F1A"/>
    <w:rsid w:val="001D1A7F"/>
    <w:rsid w:val="001D2D6A"/>
    <w:rsid w:val="001D303C"/>
    <w:rsid w:val="001D30CD"/>
    <w:rsid w:val="001D3284"/>
    <w:rsid w:val="001D35AC"/>
    <w:rsid w:val="001D3ECE"/>
    <w:rsid w:val="001D48D8"/>
    <w:rsid w:val="001D5E5D"/>
    <w:rsid w:val="001D6C4B"/>
    <w:rsid w:val="001D7B3F"/>
    <w:rsid w:val="001E16E1"/>
    <w:rsid w:val="001E196F"/>
    <w:rsid w:val="001E20F7"/>
    <w:rsid w:val="001E3130"/>
    <w:rsid w:val="001E3254"/>
    <w:rsid w:val="001E3DD8"/>
    <w:rsid w:val="001E46CE"/>
    <w:rsid w:val="001E4BA1"/>
    <w:rsid w:val="001E6278"/>
    <w:rsid w:val="001E7611"/>
    <w:rsid w:val="001E7AF4"/>
    <w:rsid w:val="001E7B27"/>
    <w:rsid w:val="001F1ADA"/>
    <w:rsid w:val="001F1F06"/>
    <w:rsid w:val="001F36F4"/>
    <w:rsid w:val="001F3915"/>
    <w:rsid w:val="001F3EAF"/>
    <w:rsid w:val="001F3FD7"/>
    <w:rsid w:val="001F4048"/>
    <w:rsid w:val="001F48B3"/>
    <w:rsid w:val="001F4C28"/>
    <w:rsid w:val="001F4ED4"/>
    <w:rsid w:val="001F52B3"/>
    <w:rsid w:val="001F5832"/>
    <w:rsid w:val="001F5A24"/>
    <w:rsid w:val="001F5B52"/>
    <w:rsid w:val="001F6257"/>
    <w:rsid w:val="001F6530"/>
    <w:rsid w:val="001F6B05"/>
    <w:rsid w:val="001F711D"/>
    <w:rsid w:val="001F7405"/>
    <w:rsid w:val="00200857"/>
    <w:rsid w:val="00200B24"/>
    <w:rsid w:val="0020138A"/>
    <w:rsid w:val="002016CA"/>
    <w:rsid w:val="00201AAA"/>
    <w:rsid w:val="002039A4"/>
    <w:rsid w:val="002039D7"/>
    <w:rsid w:val="002066AF"/>
    <w:rsid w:val="002067F6"/>
    <w:rsid w:val="00206F3B"/>
    <w:rsid w:val="00207090"/>
    <w:rsid w:val="00207A8B"/>
    <w:rsid w:val="00211C8A"/>
    <w:rsid w:val="002124D1"/>
    <w:rsid w:val="00212932"/>
    <w:rsid w:val="00212BEB"/>
    <w:rsid w:val="0021332A"/>
    <w:rsid w:val="002139B5"/>
    <w:rsid w:val="00213B75"/>
    <w:rsid w:val="00214517"/>
    <w:rsid w:val="002145D0"/>
    <w:rsid w:val="0021553F"/>
    <w:rsid w:val="00216A7E"/>
    <w:rsid w:val="00217C0B"/>
    <w:rsid w:val="00217D6F"/>
    <w:rsid w:val="002206B0"/>
    <w:rsid w:val="00220C89"/>
    <w:rsid w:val="00221477"/>
    <w:rsid w:val="002224B7"/>
    <w:rsid w:val="002233F5"/>
    <w:rsid w:val="00223EBF"/>
    <w:rsid w:val="002249F1"/>
    <w:rsid w:val="00224AA0"/>
    <w:rsid w:val="00224BD8"/>
    <w:rsid w:val="002257C5"/>
    <w:rsid w:val="00225F94"/>
    <w:rsid w:val="0022636B"/>
    <w:rsid w:val="00226A7A"/>
    <w:rsid w:val="00226B45"/>
    <w:rsid w:val="00226E6A"/>
    <w:rsid w:val="00227528"/>
    <w:rsid w:val="002301E3"/>
    <w:rsid w:val="00230940"/>
    <w:rsid w:val="00230E07"/>
    <w:rsid w:val="00231354"/>
    <w:rsid w:val="00232CB6"/>
    <w:rsid w:val="00233E39"/>
    <w:rsid w:val="00235083"/>
    <w:rsid w:val="00235959"/>
    <w:rsid w:val="00236CF4"/>
    <w:rsid w:val="00237A1B"/>
    <w:rsid w:val="00237FEA"/>
    <w:rsid w:val="00240393"/>
    <w:rsid w:val="00240662"/>
    <w:rsid w:val="00240677"/>
    <w:rsid w:val="00240756"/>
    <w:rsid w:val="00240AF2"/>
    <w:rsid w:val="00240D70"/>
    <w:rsid w:val="002412E0"/>
    <w:rsid w:val="00241CF9"/>
    <w:rsid w:val="00242C9A"/>
    <w:rsid w:val="0024520F"/>
    <w:rsid w:val="00245A6E"/>
    <w:rsid w:val="00245AD7"/>
    <w:rsid w:val="00246024"/>
    <w:rsid w:val="0024644F"/>
    <w:rsid w:val="00246B56"/>
    <w:rsid w:val="00246B80"/>
    <w:rsid w:val="00246F7E"/>
    <w:rsid w:val="002471A6"/>
    <w:rsid w:val="0024720F"/>
    <w:rsid w:val="00247BD5"/>
    <w:rsid w:val="00250692"/>
    <w:rsid w:val="00250B41"/>
    <w:rsid w:val="002519CD"/>
    <w:rsid w:val="00251D89"/>
    <w:rsid w:val="00252936"/>
    <w:rsid w:val="00252E7E"/>
    <w:rsid w:val="002535FC"/>
    <w:rsid w:val="0025366B"/>
    <w:rsid w:val="0025551B"/>
    <w:rsid w:val="002555A5"/>
    <w:rsid w:val="00257098"/>
    <w:rsid w:val="00257AF0"/>
    <w:rsid w:val="00257DE4"/>
    <w:rsid w:val="00260156"/>
    <w:rsid w:val="002612B1"/>
    <w:rsid w:val="00261378"/>
    <w:rsid w:val="00261720"/>
    <w:rsid w:val="00263850"/>
    <w:rsid w:val="00264175"/>
    <w:rsid w:val="00265BAC"/>
    <w:rsid w:val="00265EB7"/>
    <w:rsid w:val="00266916"/>
    <w:rsid w:val="0026720B"/>
    <w:rsid w:val="00267657"/>
    <w:rsid w:val="002714BE"/>
    <w:rsid w:val="00271737"/>
    <w:rsid w:val="0027194D"/>
    <w:rsid w:val="00272452"/>
    <w:rsid w:val="0027247A"/>
    <w:rsid w:val="0027276F"/>
    <w:rsid w:val="00272960"/>
    <w:rsid w:val="00272CA2"/>
    <w:rsid w:val="002732B2"/>
    <w:rsid w:val="00273C98"/>
    <w:rsid w:val="00273E5A"/>
    <w:rsid w:val="002742E7"/>
    <w:rsid w:val="002753F7"/>
    <w:rsid w:val="00275679"/>
    <w:rsid w:val="00275C74"/>
    <w:rsid w:val="00276092"/>
    <w:rsid w:val="002774D9"/>
    <w:rsid w:val="00280C88"/>
    <w:rsid w:val="00280FAE"/>
    <w:rsid w:val="00281E0D"/>
    <w:rsid w:val="002824D3"/>
    <w:rsid w:val="00283639"/>
    <w:rsid w:val="002837DB"/>
    <w:rsid w:val="00284814"/>
    <w:rsid w:val="00284EBA"/>
    <w:rsid w:val="00285512"/>
    <w:rsid w:val="00286637"/>
    <w:rsid w:val="002868E3"/>
    <w:rsid w:val="00287179"/>
    <w:rsid w:val="00290620"/>
    <w:rsid w:val="00290D3E"/>
    <w:rsid w:val="0029121A"/>
    <w:rsid w:val="002918A0"/>
    <w:rsid w:val="00291A97"/>
    <w:rsid w:val="00292710"/>
    <w:rsid w:val="002929D7"/>
    <w:rsid w:val="00292F50"/>
    <w:rsid w:val="002934E9"/>
    <w:rsid w:val="00293902"/>
    <w:rsid w:val="002945AD"/>
    <w:rsid w:val="00294981"/>
    <w:rsid w:val="00295B29"/>
    <w:rsid w:val="0029645A"/>
    <w:rsid w:val="00296A97"/>
    <w:rsid w:val="00296B80"/>
    <w:rsid w:val="00296DF9"/>
    <w:rsid w:val="00297751"/>
    <w:rsid w:val="00297788"/>
    <w:rsid w:val="002A0AC9"/>
    <w:rsid w:val="002A0F70"/>
    <w:rsid w:val="002A2F53"/>
    <w:rsid w:val="002A41D0"/>
    <w:rsid w:val="002A47D9"/>
    <w:rsid w:val="002A7752"/>
    <w:rsid w:val="002B0188"/>
    <w:rsid w:val="002B0C3F"/>
    <w:rsid w:val="002B0C6B"/>
    <w:rsid w:val="002B121F"/>
    <w:rsid w:val="002B14D8"/>
    <w:rsid w:val="002B1B64"/>
    <w:rsid w:val="002B407E"/>
    <w:rsid w:val="002B50FC"/>
    <w:rsid w:val="002B59F1"/>
    <w:rsid w:val="002B5FE8"/>
    <w:rsid w:val="002B645C"/>
    <w:rsid w:val="002B6576"/>
    <w:rsid w:val="002B6ACB"/>
    <w:rsid w:val="002B765E"/>
    <w:rsid w:val="002C1455"/>
    <w:rsid w:val="002C18BA"/>
    <w:rsid w:val="002C2EAC"/>
    <w:rsid w:val="002C2F33"/>
    <w:rsid w:val="002C2F9C"/>
    <w:rsid w:val="002C39E3"/>
    <w:rsid w:val="002C42A8"/>
    <w:rsid w:val="002C4544"/>
    <w:rsid w:val="002C47BC"/>
    <w:rsid w:val="002C4881"/>
    <w:rsid w:val="002C4A66"/>
    <w:rsid w:val="002C501E"/>
    <w:rsid w:val="002C546E"/>
    <w:rsid w:val="002C5B65"/>
    <w:rsid w:val="002C5EC8"/>
    <w:rsid w:val="002C6702"/>
    <w:rsid w:val="002C6DC4"/>
    <w:rsid w:val="002C713F"/>
    <w:rsid w:val="002C7AD0"/>
    <w:rsid w:val="002D0622"/>
    <w:rsid w:val="002D0B20"/>
    <w:rsid w:val="002D13DD"/>
    <w:rsid w:val="002D1C66"/>
    <w:rsid w:val="002D1F1E"/>
    <w:rsid w:val="002D27AA"/>
    <w:rsid w:val="002D2A1E"/>
    <w:rsid w:val="002D30F1"/>
    <w:rsid w:val="002D3299"/>
    <w:rsid w:val="002D3C2E"/>
    <w:rsid w:val="002D4220"/>
    <w:rsid w:val="002D5A6E"/>
    <w:rsid w:val="002D5D22"/>
    <w:rsid w:val="002D6173"/>
    <w:rsid w:val="002D662E"/>
    <w:rsid w:val="002D71E6"/>
    <w:rsid w:val="002E0772"/>
    <w:rsid w:val="002E08AB"/>
    <w:rsid w:val="002E1AF6"/>
    <w:rsid w:val="002E203C"/>
    <w:rsid w:val="002E2AC0"/>
    <w:rsid w:val="002E3AF6"/>
    <w:rsid w:val="002E3DE4"/>
    <w:rsid w:val="002E4902"/>
    <w:rsid w:val="002E4AB6"/>
    <w:rsid w:val="002E5C81"/>
    <w:rsid w:val="002E7130"/>
    <w:rsid w:val="002E7398"/>
    <w:rsid w:val="002E7E7B"/>
    <w:rsid w:val="002F08F7"/>
    <w:rsid w:val="002F09B7"/>
    <w:rsid w:val="002F0B12"/>
    <w:rsid w:val="002F1086"/>
    <w:rsid w:val="002F1CC1"/>
    <w:rsid w:val="002F329D"/>
    <w:rsid w:val="002F3539"/>
    <w:rsid w:val="002F3ADD"/>
    <w:rsid w:val="002F3D52"/>
    <w:rsid w:val="002F5508"/>
    <w:rsid w:val="002F5A7F"/>
    <w:rsid w:val="002F5EC2"/>
    <w:rsid w:val="002F6235"/>
    <w:rsid w:val="002F6DA0"/>
    <w:rsid w:val="002F75A1"/>
    <w:rsid w:val="00300A90"/>
    <w:rsid w:val="00300F57"/>
    <w:rsid w:val="00301AD2"/>
    <w:rsid w:val="00303CD6"/>
    <w:rsid w:val="003053B1"/>
    <w:rsid w:val="0030595C"/>
    <w:rsid w:val="00306BE0"/>
    <w:rsid w:val="00306F14"/>
    <w:rsid w:val="00307683"/>
    <w:rsid w:val="00307EE8"/>
    <w:rsid w:val="00307FAE"/>
    <w:rsid w:val="00311468"/>
    <w:rsid w:val="00311741"/>
    <w:rsid w:val="0031240D"/>
    <w:rsid w:val="003129D0"/>
    <w:rsid w:val="00312E5D"/>
    <w:rsid w:val="00315386"/>
    <w:rsid w:val="003159D6"/>
    <w:rsid w:val="003175F3"/>
    <w:rsid w:val="00317D0E"/>
    <w:rsid w:val="00321F97"/>
    <w:rsid w:val="00323646"/>
    <w:rsid w:val="00323E36"/>
    <w:rsid w:val="00324BF0"/>
    <w:rsid w:val="003250F4"/>
    <w:rsid w:val="00325E9F"/>
    <w:rsid w:val="003265AB"/>
    <w:rsid w:val="00327016"/>
    <w:rsid w:val="0032767D"/>
    <w:rsid w:val="0033046A"/>
    <w:rsid w:val="00332107"/>
    <w:rsid w:val="0033272D"/>
    <w:rsid w:val="00335198"/>
    <w:rsid w:val="00335DA9"/>
    <w:rsid w:val="0033612D"/>
    <w:rsid w:val="0034061B"/>
    <w:rsid w:val="00340E56"/>
    <w:rsid w:val="003416A0"/>
    <w:rsid w:val="00341AD4"/>
    <w:rsid w:val="00342CDC"/>
    <w:rsid w:val="00342F8F"/>
    <w:rsid w:val="00344487"/>
    <w:rsid w:val="003450EF"/>
    <w:rsid w:val="003455E2"/>
    <w:rsid w:val="0034610C"/>
    <w:rsid w:val="003462FD"/>
    <w:rsid w:val="003466CC"/>
    <w:rsid w:val="00346C92"/>
    <w:rsid w:val="003473CC"/>
    <w:rsid w:val="0034769C"/>
    <w:rsid w:val="00347CB7"/>
    <w:rsid w:val="0035063E"/>
    <w:rsid w:val="00350FD6"/>
    <w:rsid w:val="00351136"/>
    <w:rsid w:val="0035130C"/>
    <w:rsid w:val="003515A4"/>
    <w:rsid w:val="00351A0B"/>
    <w:rsid w:val="00351F14"/>
    <w:rsid w:val="0035246F"/>
    <w:rsid w:val="003527D5"/>
    <w:rsid w:val="003527EB"/>
    <w:rsid w:val="00352A71"/>
    <w:rsid w:val="00353661"/>
    <w:rsid w:val="00354CA1"/>
    <w:rsid w:val="00355AD7"/>
    <w:rsid w:val="00355CC7"/>
    <w:rsid w:val="0035681A"/>
    <w:rsid w:val="003569B8"/>
    <w:rsid w:val="00357B9F"/>
    <w:rsid w:val="00360351"/>
    <w:rsid w:val="003626BA"/>
    <w:rsid w:val="0036335B"/>
    <w:rsid w:val="00363C90"/>
    <w:rsid w:val="00363DBF"/>
    <w:rsid w:val="003644D1"/>
    <w:rsid w:val="00364590"/>
    <w:rsid w:val="003647C7"/>
    <w:rsid w:val="003647F9"/>
    <w:rsid w:val="00364D32"/>
    <w:rsid w:val="00364ECB"/>
    <w:rsid w:val="0036510B"/>
    <w:rsid w:val="003654CA"/>
    <w:rsid w:val="00365970"/>
    <w:rsid w:val="00366A7A"/>
    <w:rsid w:val="00367481"/>
    <w:rsid w:val="003710BC"/>
    <w:rsid w:val="00372D52"/>
    <w:rsid w:val="00373489"/>
    <w:rsid w:val="003738DF"/>
    <w:rsid w:val="00373B37"/>
    <w:rsid w:val="003743C7"/>
    <w:rsid w:val="00374C10"/>
    <w:rsid w:val="00375AB7"/>
    <w:rsid w:val="00375E70"/>
    <w:rsid w:val="0037668D"/>
    <w:rsid w:val="00376AF3"/>
    <w:rsid w:val="003770C8"/>
    <w:rsid w:val="00380491"/>
    <w:rsid w:val="0038064A"/>
    <w:rsid w:val="00381119"/>
    <w:rsid w:val="00381197"/>
    <w:rsid w:val="003811F3"/>
    <w:rsid w:val="00383392"/>
    <w:rsid w:val="003839E8"/>
    <w:rsid w:val="00383E3E"/>
    <w:rsid w:val="00383F3F"/>
    <w:rsid w:val="0038477C"/>
    <w:rsid w:val="00384C5B"/>
    <w:rsid w:val="00387254"/>
    <w:rsid w:val="003879A6"/>
    <w:rsid w:val="00390A77"/>
    <w:rsid w:val="003914B6"/>
    <w:rsid w:val="003921F1"/>
    <w:rsid w:val="00395365"/>
    <w:rsid w:val="00395A16"/>
    <w:rsid w:val="00396206"/>
    <w:rsid w:val="00396E0C"/>
    <w:rsid w:val="0039751B"/>
    <w:rsid w:val="003A0355"/>
    <w:rsid w:val="003A10AA"/>
    <w:rsid w:val="003A139F"/>
    <w:rsid w:val="003A2031"/>
    <w:rsid w:val="003A29CC"/>
    <w:rsid w:val="003A3353"/>
    <w:rsid w:val="003A376A"/>
    <w:rsid w:val="003A3A1F"/>
    <w:rsid w:val="003A3ABF"/>
    <w:rsid w:val="003A48C8"/>
    <w:rsid w:val="003A5441"/>
    <w:rsid w:val="003A5AC1"/>
    <w:rsid w:val="003A5F38"/>
    <w:rsid w:val="003A61F0"/>
    <w:rsid w:val="003A61FB"/>
    <w:rsid w:val="003A7051"/>
    <w:rsid w:val="003A7298"/>
    <w:rsid w:val="003B004A"/>
    <w:rsid w:val="003B0E8B"/>
    <w:rsid w:val="003B13F4"/>
    <w:rsid w:val="003B2C94"/>
    <w:rsid w:val="003B3209"/>
    <w:rsid w:val="003B38C4"/>
    <w:rsid w:val="003B3D97"/>
    <w:rsid w:val="003B3F52"/>
    <w:rsid w:val="003B4E71"/>
    <w:rsid w:val="003B51F8"/>
    <w:rsid w:val="003B5226"/>
    <w:rsid w:val="003B5736"/>
    <w:rsid w:val="003B5EFE"/>
    <w:rsid w:val="003B61D8"/>
    <w:rsid w:val="003B6519"/>
    <w:rsid w:val="003B65E9"/>
    <w:rsid w:val="003B7471"/>
    <w:rsid w:val="003B7474"/>
    <w:rsid w:val="003B7808"/>
    <w:rsid w:val="003C03F7"/>
    <w:rsid w:val="003C0E2F"/>
    <w:rsid w:val="003C18D5"/>
    <w:rsid w:val="003C20B1"/>
    <w:rsid w:val="003C340F"/>
    <w:rsid w:val="003C394F"/>
    <w:rsid w:val="003C432E"/>
    <w:rsid w:val="003C4372"/>
    <w:rsid w:val="003C4E75"/>
    <w:rsid w:val="003C560B"/>
    <w:rsid w:val="003C61B1"/>
    <w:rsid w:val="003C66C4"/>
    <w:rsid w:val="003D012C"/>
    <w:rsid w:val="003D02E2"/>
    <w:rsid w:val="003D1671"/>
    <w:rsid w:val="003D1828"/>
    <w:rsid w:val="003D34DA"/>
    <w:rsid w:val="003D3534"/>
    <w:rsid w:val="003D355C"/>
    <w:rsid w:val="003D4B49"/>
    <w:rsid w:val="003D6504"/>
    <w:rsid w:val="003D6EBB"/>
    <w:rsid w:val="003D6FA7"/>
    <w:rsid w:val="003D707F"/>
    <w:rsid w:val="003D71E1"/>
    <w:rsid w:val="003D762B"/>
    <w:rsid w:val="003D7C95"/>
    <w:rsid w:val="003E0644"/>
    <w:rsid w:val="003E071D"/>
    <w:rsid w:val="003E0C1C"/>
    <w:rsid w:val="003E240A"/>
    <w:rsid w:val="003E2C37"/>
    <w:rsid w:val="003E3CB0"/>
    <w:rsid w:val="003E4573"/>
    <w:rsid w:val="003E488B"/>
    <w:rsid w:val="003E5C7F"/>
    <w:rsid w:val="003E6A0E"/>
    <w:rsid w:val="003E6DA2"/>
    <w:rsid w:val="003F051D"/>
    <w:rsid w:val="003F0F6E"/>
    <w:rsid w:val="003F1267"/>
    <w:rsid w:val="003F2ABA"/>
    <w:rsid w:val="003F2DEE"/>
    <w:rsid w:val="003F3FE4"/>
    <w:rsid w:val="003F4DEB"/>
    <w:rsid w:val="003F4F7A"/>
    <w:rsid w:val="003F529D"/>
    <w:rsid w:val="003F72F0"/>
    <w:rsid w:val="0040069A"/>
    <w:rsid w:val="00400874"/>
    <w:rsid w:val="00400941"/>
    <w:rsid w:val="00401121"/>
    <w:rsid w:val="00401207"/>
    <w:rsid w:val="004013F8"/>
    <w:rsid w:val="00402FC7"/>
    <w:rsid w:val="00404FD8"/>
    <w:rsid w:val="00405C36"/>
    <w:rsid w:val="00405F86"/>
    <w:rsid w:val="00406132"/>
    <w:rsid w:val="00406D04"/>
    <w:rsid w:val="00406D37"/>
    <w:rsid w:val="004074FC"/>
    <w:rsid w:val="004077B0"/>
    <w:rsid w:val="00407FCC"/>
    <w:rsid w:val="004100C1"/>
    <w:rsid w:val="00410335"/>
    <w:rsid w:val="00410765"/>
    <w:rsid w:val="00411496"/>
    <w:rsid w:val="004120D7"/>
    <w:rsid w:val="00413209"/>
    <w:rsid w:val="0041363E"/>
    <w:rsid w:val="00413E8F"/>
    <w:rsid w:val="004140AC"/>
    <w:rsid w:val="00414E35"/>
    <w:rsid w:val="00416416"/>
    <w:rsid w:val="00420FF9"/>
    <w:rsid w:val="00422092"/>
    <w:rsid w:val="00424290"/>
    <w:rsid w:val="004244F0"/>
    <w:rsid w:val="00424A5E"/>
    <w:rsid w:val="004262FB"/>
    <w:rsid w:val="00426CBF"/>
    <w:rsid w:val="00427192"/>
    <w:rsid w:val="00430B0F"/>
    <w:rsid w:val="0043148F"/>
    <w:rsid w:val="00431F43"/>
    <w:rsid w:val="00432101"/>
    <w:rsid w:val="00432696"/>
    <w:rsid w:val="00432EC9"/>
    <w:rsid w:val="004337F7"/>
    <w:rsid w:val="0043395A"/>
    <w:rsid w:val="00433D3F"/>
    <w:rsid w:val="00433EF3"/>
    <w:rsid w:val="004345FD"/>
    <w:rsid w:val="00435049"/>
    <w:rsid w:val="004350D3"/>
    <w:rsid w:val="00435426"/>
    <w:rsid w:val="004359E3"/>
    <w:rsid w:val="004364CA"/>
    <w:rsid w:val="004368FD"/>
    <w:rsid w:val="00436B28"/>
    <w:rsid w:val="00436CC9"/>
    <w:rsid w:val="00436D7C"/>
    <w:rsid w:val="00437780"/>
    <w:rsid w:val="00441F45"/>
    <w:rsid w:val="00442A9C"/>
    <w:rsid w:val="004432F8"/>
    <w:rsid w:val="0044382A"/>
    <w:rsid w:val="00443966"/>
    <w:rsid w:val="00443B31"/>
    <w:rsid w:val="00443CFA"/>
    <w:rsid w:val="00444CD6"/>
    <w:rsid w:val="00450135"/>
    <w:rsid w:val="004504C3"/>
    <w:rsid w:val="00451F07"/>
    <w:rsid w:val="004521B9"/>
    <w:rsid w:val="004523F4"/>
    <w:rsid w:val="0045253C"/>
    <w:rsid w:val="00453028"/>
    <w:rsid w:val="0045319F"/>
    <w:rsid w:val="004533E4"/>
    <w:rsid w:val="00453A65"/>
    <w:rsid w:val="0045540E"/>
    <w:rsid w:val="00455926"/>
    <w:rsid w:val="00455DC8"/>
    <w:rsid w:val="004569E9"/>
    <w:rsid w:val="00456CE3"/>
    <w:rsid w:val="00457390"/>
    <w:rsid w:val="00457571"/>
    <w:rsid w:val="004575B5"/>
    <w:rsid w:val="00457B95"/>
    <w:rsid w:val="00460704"/>
    <w:rsid w:val="00461588"/>
    <w:rsid w:val="00461A14"/>
    <w:rsid w:val="00461EE3"/>
    <w:rsid w:val="00462639"/>
    <w:rsid w:val="00462BAB"/>
    <w:rsid w:val="004631B1"/>
    <w:rsid w:val="00464020"/>
    <w:rsid w:val="00466306"/>
    <w:rsid w:val="0046640B"/>
    <w:rsid w:val="00466DCB"/>
    <w:rsid w:val="00466FB9"/>
    <w:rsid w:val="004679B7"/>
    <w:rsid w:val="00467B70"/>
    <w:rsid w:val="004719CA"/>
    <w:rsid w:val="00472F5B"/>
    <w:rsid w:val="00473640"/>
    <w:rsid w:val="00473D90"/>
    <w:rsid w:val="00473E69"/>
    <w:rsid w:val="00474630"/>
    <w:rsid w:val="00474C25"/>
    <w:rsid w:val="00474FC2"/>
    <w:rsid w:val="004753C3"/>
    <w:rsid w:val="00475421"/>
    <w:rsid w:val="004758BD"/>
    <w:rsid w:val="00476922"/>
    <w:rsid w:val="00476FE5"/>
    <w:rsid w:val="00477A0F"/>
    <w:rsid w:val="00477FBD"/>
    <w:rsid w:val="0048002E"/>
    <w:rsid w:val="00480EDF"/>
    <w:rsid w:val="004826F9"/>
    <w:rsid w:val="00485022"/>
    <w:rsid w:val="0048518A"/>
    <w:rsid w:val="004856F6"/>
    <w:rsid w:val="00485D53"/>
    <w:rsid w:val="00486102"/>
    <w:rsid w:val="004865A5"/>
    <w:rsid w:val="00487176"/>
    <w:rsid w:val="00487B93"/>
    <w:rsid w:val="00487E4C"/>
    <w:rsid w:val="00491B05"/>
    <w:rsid w:val="0049258B"/>
    <w:rsid w:val="00492CBB"/>
    <w:rsid w:val="004938A0"/>
    <w:rsid w:val="004939AE"/>
    <w:rsid w:val="00494481"/>
    <w:rsid w:val="0049466E"/>
    <w:rsid w:val="00495BEC"/>
    <w:rsid w:val="00496A07"/>
    <w:rsid w:val="00497372"/>
    <w:rsid w:val="004975ED"/>
    <w:rsid w:val="004A05E1"/>
    <w:rsid w:val="004A1438"/>
    <w:rsid w:val="004A1C0A"/>
    <w:rsid w:val="004A2FB0"/>
    <w:rsid w:val="004A3592"/>
    <w:rsid w:val="004A4880"/>
    <w:rsid w:val="004A4C1D"/>
    <w:rsid w:val="004A4DCD"/>
    <w:rsid w:val="004A58EF"/>
    <w:rsid w:val="004A5F7A"/>
    <w:rsid w:val="004A6125"/>
    <w:rsid w:val="004A64E7"/>
    <w:rsid w:val="004A6B31"/>
    <w:rsid w:val="004A7251"/>
    <w:rsid w:val="004A7435"/>
    <w:rsid w:val="004A7A22"/>
    <w:rsid w:val="004B2E3A"/>
    <w:rsid w:val="004B32BE"/>
    <w:rsid w:val="004B4A58"/>
    <w:rsid w:val="004B4CAB"/>
    <w:rsid w:val="004B751A"/>
    <w:rsid w:val="004C0E49"/>
    <w:rsid w:val="004C0F7F"/>
    <w:rsid w:val="004C1178"/>
    <w:rsid w:val="004C1180"/>
    <w:rsid w:val="004C1307"/>
    <w:rsid w:val="004C2DB0"/>
    <w:rsid w:val="004C34CA"/>
    <w:rsid w:val="004C641B"/>
    <w:rsid w:val="004C6C67"/>
    <w:rsid w:val="004C7755"/>
    <w:rsid w:val="004D0878"/>
    <w:rsid w:val="004D0AF9"/>
    <w:rsid w:val="004D1DA1"/>
    <w:rsid w:val="004D3538"/>
    <w:rsid w:val="004D50F2"/>
    <w:rsid w:val="004D5FA0"/>
    <w:rsid w:val="004D5FF3"/>
    <w:rsid w:val="004D6595"/>
    <w:rsid w:val="004D736A"/>
    <w:rsid w:val="004D7B95"/>
    <w:rsid w:val="004D7E8B"/>
    <w:rsid w:val="004E2406"/>
    <w:rsid w:val="004E2D5D"/>
    <w:rsid w:val="004E348F"/>
    <w:rsid w:val="004E38A9"/>
    <w:rsid w:val="004E4130"/>
    <w:rsid w:val="004E4D60"/>
    <w:rsid w:val="004E4E33"/>
    <w:rsid w:val="004E555B"/>
    <w:rsid w:val="004E78F2"/>
    <w:rsid w:val="004E7DEA"/>
    <w:rsid w:val="004F06CC"/>
    <w:rsid w:val="004F2A2A"/>
    <w:rsid w:val="004F30DC"/>
    <w:rsid w:val="004F3143"/>
    <w:rsid w:val="004F3691"/>
    <w:rsid w:val="004F391E"/>
    <w:rsid w:val="004F3CAF"/>
    <w:rsid w:val="004F4B6E"/>
    <w:rsid w:val="004F4CC9"/>
    <w:rsid w:val="004F59F1"/>
    <w:rsid w:val="004F6262"/>
    <w:rsid w:val="004F66DC"/>
    <w:rsid w:val="004F7095"/>
    <w:rsid w:val="004F7270"/>
    <w:rsid w:val="0050158A"/>
    <w:rsid w:val="00502C75"/>
    <w:rsid w:val="00503377"/>
    <w:rsid w:val="00505CCF"/>
    <w:rsid w:val="00507A83"/>
    <w:rsid w:val="00507ABB"/>
    <w:rsid w:val="005111E5"/>
    <w:rsid w:val="0051191B"/>
    <w:rsid w:val="00511D1B"/>
    <w:rsid w:val="0051285F"/>
    <w:rsid w:val="00512903"/>
    <w:rsid w:val="00512923"/>
    <w:rsid w:val="0051312D"/>
    <w:rsid w:val="0051398A"/>
    <w:rsid w:val="00513FB6"/>
    <w:rsid w:val="00515538"/>
    <w:rsid w:val="00515D12"/>
    <w:rsid w:val="00515FFC"/>
    <w:rsid w:val="00517242"/>
    <w:rsid w:val="005209F4"/>
    <w:rsid w:val="00520F06"/>
    <w:rsid w:val="00521775"/>
    <w:rsid w:val="00521D91"/>
    <w:rsid w:val="005241AF"/>
    <w:rsid w:val="00526775"/>
    <w:rsid w:val="00526877"/>
    <w:rsid w:val="005275B2"/>
    <w:rsid w:val="00527A36"/>
    <w:rsid w:val="0053146C"/>
    <w:rsid w:val="00532059"/>
    <w:rsid w:val="00532DC1"/>
    <w:rsid w:val="00533802"/>
    <w:rsid w:val="00534284"/>
    <w:rsid w:val="00535095"/>
    <w:rsid w:val="005366BD"/>
    <w:rsid w:val="00536ED8"/>
    <w:rsid w:val="005400DE"/>
    <w:rsid w:val="00541A7C"/>
    <w:rsid w:val="00541D56"/>
    <w:rsid w:val="00542CC8"/>
    <w:rsid w:val="00543EBD"/>
    <w:rsid w:val="00544060"/>
    <w:rsid w:val="00545727"/>
    <w:rsid w:val="00545D97"/>
    <w:rsid w:val="005465F9"/>
    <w:rsid w:val="005477B4"/>
    <w:rsid w:val="00547E79"/>
    <w:rsid w:val="00550493"/>
    <w:rsid w:val="00551588"/>
    <w:rsid w:val="00551A97"/>
    <w:rsid w:val="005528F8"/>
    <w:rsid w:val="00553996"/>
    <w:rsid w:val="00553B42"/>
    <w:rsid w:val="00553D27"/>
    <w:rsid w:val="005548B8"/>
    <w:rsid w:val="00554CA8"/>
    <w:rsid w:val="00555135"/>
    <w:rsid w:val="0055742E"/>
    <w:rsid w:val="00557852"/>
    <w:rsid w:val="005578EA"/>
    <w:rsid w:val="005603EA"/>
    <w:rsid w:val="005608D9"/>
    <w:rsid w:val="00561068"/>
    <w:rsid w:val="005617CE"/>
    <w:rsid w:val="005620C3"/>
    <w:rsid w:val="00562616"/>
    <w:rsid w:val="005626E8"/>
    <w:rsid w:val="00562B80"/>
    <w:rsid w:val="00562F29"/>
    <w:rsid w:val="00563785"/>
    <w:rsid w:val="00563D27"/>
    <w:rsid w:val="00564FAC"/>
    <w:rsid w:val="0057007E"/>
    <w:rsid w:val="0057023C"/>
    <w:rsid w:val="0057059C"/>
    <w:rsid w:val="00570BF4"/>
    <w:rsid w:val="00570FFB"/>
    <w:rsid w:val="005718F8"/>
    <w:rsid w:val="005724DA"/>
    <w:rsid w:val="00572BD0"/>
    <w:rsid w:val="00572D25"/>
    <w:rsid w:val="00573695"/>
    <w:rsid w:val="005738EF"/>
    <w:rsid w:val="0057471A"/>
    <w:rsid w:val="00575CB0"/>
    <w:rsid w:val="005763FC"/>
    <w:rsid w:val="00576FE1"/>
    <w:rsid w:val="005770EE"/>
    <w:rsid w:val="00577B34"/>
    <w:rsid w:val="00580339"/>
    <w:rsid w:val="0058083A"/>
    <w:rsid w:val="00580DAF"/>
    <w:rsid w:val="0058309F"/>
    <w:rsid w:val="00583215"/>
    <w:rsid w:val="00583A8F"/>
    <w:rsid w:val="00584072"/>
    <w:rsid w:val="0058487E"/>
    <w:rsid w:val="00585823"/>
    <w:rsid w:val="00585EDC"/>
    <w:rsid w:val="00586030"/>
    <w:rsid w:val="005878B3"/>
    <w:rsid w:val="005913B5"/>
    <w:rsid w:val="0059223B"/>
    <w:rsid w:val="00592AC8"/>
    <w:rsid w:val="00592C8F"/>
    <w:rsid w:val="0059379B"/>
    <w:rsid w:val="00593AD5"/>
    <w:rsid w:val="0059413B"/>
    <w:rsid w:val="005945FC"/>
    <w:rsid w:val="00595C01"/>
    <w:rsid w:val="00595C81"/>
    <w:rsid w:val="00595E2E"/>
    <w:rsid w:val="00595F0C"/>
    <w:rsid w:val="005961C8"/>
    <w:rsid w:val="00596874"/>
    <w:rsid w:val="00596E3C"/>
    <w:rsid w:val="00597205"/>
    <w:rsid w:val="005973E1"/>
    <w:rsid w:val="00597D16"/>
    <w:rsid w:val="00597E40"/>
    <w:rsid w:val="005A006D"/>
    <w:rsid w:val="005A00BB"/>
    <w:rsid w:val="005A155C"/>
    <w:rsid w:val="005A15F2"/>
    <w:rsid w:val="005A1DC9"/>
    <w:rsid w:val="005A231F"/>
    <w:rsid w:val="005A23BA"/>
    <w:rsid w:val="005A2556"/>
    <w:rsid w:val="005A2761"/>
    <w:rsid w:val="005A2C05"/>
    <w:rsid w:val="005A2DF1"/>
    <w:rsid w:val="005A2E4D"/>
    <w:rsid w:val="005A392B"/>
    <w:rsid w:val="005A4280"/>
    <w:rsid w:val="005A4B74"/>
    <w:rsid w:val="005A6EBD"/>
    <w:rsid w:val="005B04C9"/>
    <w:rsid w:val="005B1950"/>
    <w:rsid w:val="005B2079"/>
    <w:rsid w:val="005B3170"/>
    <w:rsid w:val="005B3277"/>
    <w:rsid w:val="005B3398"/>
    <w:rsid w:val="005B3A6D"/>
    <w:rsid w:val="005B4F2D"/>
    <w:rsid w:val="005B560A"/>
    <w:rsid w:val="005B662F"/>
    <w:rsid w:val="005B6D14"/>
    <w:rsid w:val="005B71A5"/>
    <w:rsid w:val="005C1FDE"/>
    <w:rsid w:val="005C2465"/>
    <w:rsid w:val="005C3F18"/>
    <w:rsid w:val="005C4BFD"/>
    <w:rsid w:val="005C52CC"/>
    <w:rsid w:val="005C61B4"/>
    <w:rsid w:val="005C7924"/>
    <w:rsid w:val="005D002F"/>
    <w:rsid w:val="005D11BF"/>
    <w:rsid w:val="005D3449"/>
    <w:rsid w:val="005D4888"/>
    <w:rsid w:val="005D49BF"/>
    <w:rsid w:val="005D62AC"/>
    <w:rsid w:val="005D650D"/>
    <w:rsid w:val="005D6618"/>
    <w:rsid w:val="005D67DF"/>
    <w:rsid w:val="005E0868"/>
    <w:rsid w:val="005E1FE0"/>
    <w:rsid w:val="005E27F4"/>
    <w:rsid w:val="005E299E"/>
    <w:rsid w:val="005E2A32"/>
    <w:rsid w:val="005E2F47"/>
    <w:rsid w:val="005E310F"/>
    <w:rsid w:val="005E5003"/>
    <w:rsid w:val="005E525E"/>
    <w:rsid w:val="005E6BEF"/>
    <w:rsid w:val="005E6D1F"/>
    <w:rsid w:val="005E77CF"/>
    <w:rsid w:val="005F09C7"/>
    <w:rsid w:val="005F0B13"/>
    <w:rsid w:val="005F0B46"/>
    <w:rsid w:val="005F0BD5"/>
    <w:rsid w:val="005F11C0"/>
    <w:rsid w:val="005F1628"/>
    <w:rsid w:val="005F1AC0"/>
    <w:rsid w:val="005F3DAB"/>
    <w:rsid w:val="005F45BF"/>
    <w:rsid w:val="005F4CAD"/>
    <w:rsid w:val="005F5751"/>
    <w:rsid w:val="005F6CA5"/>
    <w:rsid w:val="005F6F6E"/>
    <w:rsid w:val="005F7153"/>
    <w:rsid w:val="005F7A0C"/>
    <w:rsid w:val="00600A03"/>
    <w:rsid w:val="00600DC4"/>
    <w:rsid w:val="006033F9"/>
    <w:rsid w:val="00603941"/>
    <w:rsid w:val="00603BB4"/>
    <w:rsid w:val="00604258"/>
    <w:rsid w:val="00604DDE"/>
    <w:rsid w:val="006051F2"/>
    <w:rsid w:val="00605521"/>
    <w:rsid w:val="00605DED"/>
    <w:rsid w:val="00605F3B"/>
    <w:rsid w:val="006062A6"/>
    <w:rsid w:val="00606464"/>
    <w:rsid w:val="00606928"/>
    <w:rsid w:val="00606FFC"/>
    <w:rsid w:val="0060777B"/>
    <w:rsid w:val="00607FFE"/>
    <w:rsid w:val="006100AD"/>
    <w:rsid w:val="006103AA"/>
    <w:rsid w:val="006112B9"/>
    <w:rsid w:val="006118D7"/>
    <w:rsid w:val="00611E30"/>
    <w:rsid w:val="00612DE9"/>
    <w:rsid w:val="006141DA"/>
    <w:rsid w:val="00614EA0"/>
    <w:rsid w:val="0061528C"/>
    <w:rsid w:val="0061658A"/>
    <w:rsid w:val="0061736A"/>
    <w:rsid w:val="00617D6D"/>
    <w:rsid w:val="006204BC"/>
    <w:rsid w:val="006208A1"/>
    <w:rsid w:val="00621FEF"/>
    <w:rsid w:val="0062210C"/>
    <w:rsid w:val="00623551"/>
    <w:rsid w:val="00623A9D"/>
    <w:rsid w:val="00623DE2"/>
    <w:rsid w:val="006251C9"/>
    <w:rsid w:val="00625804"/>
    <w:rsid w:val="0062595A"/>
    <w:rsid w:val="00626256"/>
    <w:rsid w:val="00627131"/>
    <w:rsid w:val="006300D3"/>
    <w:rsid w:val="0063089A"/>
    <w:rsid w:val="00631091"/>
    <w:rsid w:val="006313C9"/>
    <w:rsid w:val="00631877"/>
    <w:rsid w:val="00631906"/>
    <w:rsid w:val="006329BB"/>
    <w:rsid w:val="006331A6"/>
    <w:rsid w:val="00633B96"/>
    <w:rsid w:val="00635531"/>
    <w:rsid w:val="006358F2"/>
    <w:rsid w:val="00636919"/>
    <w:rsid w:val="00637C41"/>
    <w:rsid w:val="00640238"/>
    <w:rsid w:val="0064031D"/>
    <w:rsid w:val="006405B0"/>
    <w:rsid w:val="00642830"/>
    <w:rsid w:val="0064446A"/>
    <w:rsid w:val="00644BE1"/>
    <w:rsid w:val="00644F29"/>
    <w:rsid w:val="006458D7"/>
    <w:rsid w:val="00645CDF"/>
    <w:rsid w:val="00645DF2"/>
    <w:rsid w:val="00647885"/>
    <w:rsid w:val="00650F49"/>
    <w:rsid w:val="00651451"/>
    <w:rsid w:val="00651C8D"/>
    <w:rsid w:val="00652193"/>
    <w:rsid w:val="006529C2"/>
    <w:rsid w:val="0065300B"/>
    <w:rsid w:val="00653144"/>
    <w:rsid w:val="006538F8"/>
    <w:rsid w:val="00653BA7"/>
    <w:rsid w:val="0065431A"/>
    <w:rsid w:val="00654DE2"/>
    <w:rsid w:val="00656554"/>
    <w:rsid w:val="00656CBA"/>
    <w:rsid w:val="00657046"/>
    <w:rsid w:val="0065748D"/>
    <w:rsid w:val="006600FE"/>
    <w:rsid w:val="0066065F"/>
    <w:rsid w:val="006606C6"/>
    <w:rsid w:val="00660F41"/>
    <w:rsid w:val="00662E32"/>
    <w:rsid w:val="00662E73"/>
    <w:rsid w:val="0066389D"/>
    <w:rsid w:val="00663D96"/>
    <w:rsid w:val="00666872"/>
    <w:rsid w:val="006670D2"/>
    <w:rsid w:val="006671AA"/>
    <w:rsid w:val="00667242"/>
    <w:rsid w:val="00667CDC"/>
    <w:rsid w:val="00671129"/>
    <w:rsid w:val="00672101"/>
    <w:rsid w:val="00672CB7"/>
    <w:rsid w:val="0067408E"/>
    <w:rsid w:val="00674797"/>
    <w:rsid w:val="00675166"/>
    <w:rsid w:val="00675FA1"/>
    <w:rsid w:val="006769D5"/>
    <w:rsid w:val="00676BA3"/>
    <w:rsid w:val="006770A8"/>
    <w:rsid w:val="00677169"/>
    <w:rsid w:val="0068066C"/>
    <w:rsid w:val="0068080D"/>
    <w:rsid w:val="00681353"/>
    <w:rsid w:val="00681F4B"/>
    <w:rsid w:val="00684069"/>
    <w:rsid w:val="0068540D"/>
    <w:rsid w:val="00685BFC"/>
    <w:rsid w:val="0068613F"/>
    <w:rsid w:val="0068695C"/>
    <w:rsid w:val="00686C7F"/>
    <w:rsid w:val="0068732D"/>
    <w:rsid w:val="006874C6"/>
    <w:rsid w:val="00687501"/>
    <w:rsid w:val="00691887"/>
    <w:rsid w:val="0069255C"/>
    <w:rsid w:val="00692985"/>
    <w:rsid w:val="00692B7D"/>
    <w:rsid w:val="006931A8"/>
    <w:rsid w:val="00694024"/>
    <w:rsid w:val="006941CC"/>
    <w:rsid w:val="00694323"/>
    <w:rsid w:val="00695B6A"/>
    <w:rsid w:val="00696502"/>
    <w:rsid w:val="0069708A"/>
    <w:rsid w:val="00697096"/>
    <w:rsid w:val="00697945"/>
    <w:rsid w:val="00697D0D"/>
    <w:rsid w:val="006A087A"/>
    <w:rsid w:val="006A162D"/>
    <w:rsid w:val="006A20D5"/>
    <w:rsid w:val="006A244A"/>
    <w:rsid w:val="006A27AA"/>
    <w:rsid w:val="006A31E0"/>
    <w:rsid w:val="006A325D"/>
    <w:rsid w:val="006A4154"/>
    <w:rsid w:val="006A539F"/>
    <w:rsid w:val="006A54CE"/>
    <w:rsid w:val="006A582B"/>
    <w:rsid w:val="006A64F5"/>
    <w:rsid w:val="006A667F"/>
    <w:rsid w:val="006A7604"/>
    <w:rsid w:val="006A789F"/>
    <w:rsid w:val="006B11D1"/>
    <w:rsid w:val="006B121C"/>
    <w:rsid w:val="006B2970"/>
    <w:rsid w:val="006B36D0"/>
    <w:rsid w:val="006B4C92"/>
    <w:rsid w:val="006B4F40"/>
    <w:rsid w:val="006B4FF1"/>
    <w:rsid w:val="006B57FA"/>
    <w:rsid w:val="006B5BBA"/>
    <w:rsid w:val="006B675E"/>
    <w:rsid w:val="006B6E1A"/>
    <w:rsid w:val="006B705D"/>
    <w:rsid w:val="006B78BE"/>
    <w:rsid w:val="006C07EC"/>
    <w:rsid w:val="006C13B0"/>
    <w:rsid w:val="006C37F4"/>
    <w:rsid w:val="006C48DC"/>
    <w:rsid w:val="006C5091"/>
    <w:rsid w:val="006C52E2"/>
    <w:rsid w:val="006C5A25"/>
    <w:rsid w:val="006C5CD9"/>
    <w:rsid w:val="006C63E2"/>
    <w:rsid w:val="006C671F"/>
    <w:rsid w:val="006C673E"/>
    <w:rsid w:val="006C686A"/>
    <w:rsid w:val="006C6F07"/>
    <w:rsid w:val="006D03B9"/>
    <w:rsid w:val="006D04AE"/>
    <w:rsid w:val="006D1C1A"/>
    <w:rsid w:val="006D24FC"/>
    <w:rsid w:val="006D312C"/>
    <w:rsid w:val="006D3756"/>
    <w:rsid w:val="006D3C32"/>
    <w:rsid w:val="006D5143"/>
    <w:rsid w:val="006D521A"/>
    <w:rsid w:val="006D5B72"/>
    <w:rsid w:val="006D6285"/>
    <w:rsid w:val="006D7461"/>
    <w:rsid w:val="006D7999"/>
    <w:rsid w:val="006E000C"/>
    <w:rsid w:val="006E05A4"/>
    <w:rsid w:val="006E1152"/>
    <w:rsid w:val="006E1F8E"/>
    <w:rsid w:val="006E24C2"/>
    <w:rsid w:val="006E289F"/>
    <w:rsid w:val="006E2B23"/>
    <w:rsid w:val="006E2C4E"/>
    <w:rsid w:val="006E3166"/>
    <w:rsid w:val="006E71D0"/>
    <w:rsid w:val="006E75CD"/>
    <w:rsid w:val="006E7843"/>
    <w:rsid w:val="006E7F2A"/>
    <w:rsid w:val="006F099A"/>
    <w:rsid w:val="006F1558"/>
    <w:rsid w:val="006F18D3"/>
    <w:rsid w:val="006F1D2D"/>
    <w:rsid w:val="006F22F1"/>
    <w:rsid w:val="006F2A26"/>
    <w:rsid w:val="006F2C14"/>
    <w:rsid w:val="006F3059"/>
    <w:rsid w:val="006F3C70"/>
    <w:rsid w:val="006F47FC"/>
    <w:rsid w:val="006F592C"/>
    <w:rsid w:val="006F6234"/>
    <w:rsid w:val="006F6570"/>
    <w:rsid w:val="006F689E"/>
    <w:rsid w:val="006F744E"/>
    <w:rsid w:val="006F7EF1"/>
    <w:rsid w:val="0070043C"/>
    <w:rsid w:val="00700E5F"/>
    <w:rsid w:val="007035D2"/>
    <w:rsid w:val="00704AA8"/>
    <w:rsid w:val="00705267"/>
    <w:rsid w:val="007057BA"/>
    <w:rsid w:val="0070666A"/>
    <w:rsid w:val="00706FF2"/>
    <w:rsid w:val="00707049"/>
    <w:rsid w:val="00711B34"/>
    <w:rsid w:val="0071201C"/>
    <w:rsid w:val="00712763"/>
    <w:rsid w:val="00712ECE"/>
    <w:rsid w:val="0071451A"/>
    <w:rsid w:val="00714A41"/>
    <w:rsid w:val="00714B99"/>
    <w:rsid w:val="0071611A"/>
    <w:rsid w:val="007162E2"/>
    <w:rsid w:val="007163D2"/>
    <w:rsid w:val="007201E9"/>
    <w:rsid w:val="007204B3"/>
    <w:rsid w:val="00722B93"/>
    <w:rsid w:val="00723A40"/>
    <w:rsid w:val="00723C05"/>
    <w:rsid w:val="00724C56"/>
    <w:rsid w:val="00725038"/>
    <w:rsid w:val="0072752B"/>
    <w:rsid w:val="0072766E"/>
    <w:rsid w:val="00727AEC"/>
    <w:rsid w:val="00727CDD"/>
    <w:rsid w:val="007306B3"/>
    <w:rsid w:val="00730C86"/>
    <w:rsid w:val="0073181F"/>
    <w:rsid w:val="00731893"/>
    <w:rsid w:val="00733755"/>
    <w:rsid w:val="00733EAE"/>
    <w:rsid w:val="00734674"/>
    <w:rsid w:val="00734706"/>
    <w:rsid w:val="00734D58"/>
    <w:rsid w:val="0073705E"/>
    <w:rsid w:val="00737D65"/>
    <w:rsid w:val="00740639"/>
    <w:rsid w:val="0074195F"/>
    <w:rsid w:val="00742832"/>
    <w:rsid w:val="00742E3D"/>
    <w:rsid w:val="007449AB"/>
    <w:rsid w:val="0074590D"/>
    <w:rsid w:val="007459B2"/>
    <w:rsid w:val="00745D2B"/>
    <w:rsid w:val="00745F0D"/>
    <w:rsid w:val="007461A6"/>
    <w:rsid w:val="00746CD0"/>
    <w:rsid w:val="00747316"/>
    <w:rsid w:val="00747488"/>
    <w:rsid w:val="00747EC5"/>
    <w:rsid w:val="00750305"/>
    <w:rsid w:val="007503B3"/>
    <w:rsid w:val="00750549"/>
    <w:rsid w:val="0075101A"/>
    <w:rsid w:val="00751406"/>
    <w:rsid w:val="0075256E"/>
    <w:rsid w:val="007527C4"/>
    <w:rsid w:val="00752EC5"/>
    <w:rsid w:val="00753C63"/>
    <w:rsid w:val="00754721"/>
    <w:rsid w:val="00754850"/>
    <w:rsid w:val="00754E5D"/>
    <w:rsid w:val="0075641C"/>
    <w:rsid w:val="007567E5"/>
    <w:rsid w:val="00756B48"/>
    <w:rsid w:val="00757091"/>
    <w:rsid w:val="00757A27"/>
    <w:rsid w:val="007617D6"/>
    <w:rsid w:val="007617F7"/>
    <w:rsid w:val="00762078"/>
    <w:rsid w:val="007623E8"/>
    <w:rsid w:val="007625A2"/>
    <w:rsid w:val="007637DD"/>
    <w:rsid w:val="0076414F"/>
    <w:rsid w:val="00764EB6"/>
    <w:rsid w:val="00766198"/>
    <w:rsid w:val="00766602"/>
    <w:rsid w:val="007679CD"/>
    <w:rsid w:val="00771C95"/>
    <w:rsid w:val="00773C8A"/>
    <w:rsid w:val="00774B25"/>
    <w:rsid w:val="007777D2"/>
    <w:rsid w:val="00777CEF"/>
    <w:rsid w:val="00777E85"/>
    <w:rsid w:val="0078005A"/>
    <w:rsid w:val="007818E3"/>
    <w:rsid w:val="007824C6"/>
    <w:rsid w:val="007825C4"/>
    <w:rsid w:val="007827FA"/>
    <w:rsid w:val="0078286D"/>
    <w:rsid w:val="007834BE"/>
    <w:rsid w:val="00783A52"/>
    <w:rsid w:val="0078504A"/>
    <w:rsid w:val="00785226"/>
    <w:rsid w:val="007868EF"/>
    <w:rsid w:val="0078750A"/>
    <w:rsid w:val="00787990"/>
    <w:rsid w:val="007879F9"/>
    <w:rsid w:val="0079046C"/>
    <w:rsid w:val="00790F5C"/>
    <w:rsid w:val="007916E3"/>
    <w:rsid w:val="0079185E"/>
    <w:rsid w:val="00791BD1"/>
    <w:rsid w:val="007933F6"/>
    <w:rsid w:val="007936C4"/>
    <w:rsid w:val="00793B6B"/>
    <w:rsid w:val="0079472E"/>
    <w:rsid w:val="00794D44"/>
    <w:rsid w:val="00795CCE"/>
    <w:rsid w:val="007961EE"/>
    <w:rsid w:val="007968CA"/>
    <w:rsid w:val="007968F2"/>
    <w:rsid w:val="00796BBE"/>
    <w:rsid w:val="00797655"/>
    <w:rsid w:val="007A0322"/>
    <w:rsid w:val="007A0F39"/>
    <w:rsid w:val="007A27ED"/>
    <w:rsid w:val="007A557A"/>
    <w:rsid w:val="007A66AA"/>
    <w:rsid w:val="007A77C9"/>
    <w:rsid w:val="007A78D6"/>
    <w:rsid w:val="007B0B22"/>
    <w:rsid w:val="007B0FCB"/>
    <w:rsid w:val="007B1551"/>
    <w:rsid w:val="007B15ED"/>
    <w:rsid w:val="007B16E2"/>
    <w:rsid w:val="007B1C51"/>
    <w:rsid w:val="007B4624"/>
    <w:rsid w:val="007B4BEF"/>
    <w:rsid w:val="007B4CAD"/>
    <w:rsid w:val="007B54B3"/>
    <w:rsid w:val="007B5E60"/>
    <w:rsid w:val="007B682D"/>
    <w:rsid w:val="007C0305"/>
    <w:rsid w:val="007C0990"/>
    <w:rsid w:val="007C1C88"/>
    <w:rsid w:val="007C239F"/>
    <w:rsid w:val="007C2816"/>
    <w:rsid w:val="007C4321"/>
    <w:rsid w:val="007C43E3"/>
    <w:rsid w:val="007C4AA7"/>
    <w:rsid w:val="007C5F00"/>
    <w:rsid w:val="007C61F1"/>
    <w:rsid w:val="007C69D0"/>
    <w:rsid w:val="007C702B"/>
    <w:rsid w:val="007C746D"/>
    <w:rsid w:val="007C7987"/>
    <w:rsid w:val="007C7C9F"/>
    <w:rsid w:val="007D0315"/>
    <w:rsid w:val="007D0383"/>
    <w:rsid w:val="007D05E9"/>
    <w:rsid w:val="007D085F"/>
    <w:rsid w:val="007D0A95"/>
    <w:rsid w:val="007D149E"/>
    <w:rsid w:val="007D1A28"/>
    <w:rsid w:val="007D1D12"/>
    <w:rsid w:val="007D3C38"/>
    <w:rsid w:val="007D3FDA"/>
    <w:rsid w:val="007D43E6"/>
    <w:rsid w:val="007D4578"/>
    <w:rsid w:val="007D663A"/>
    <w:rsid w:val="007D7106"/>
    <w:rsid w:val="007E08E2"/>
    <w:rsid w:val="007E0F68"/>
    <w:rsid w:val="007E1446"/>
    <w:rsid w:val="007E2AE9"/>
    <w:rsid w:val="007E3B9A"/>
    <w:rsid w:val="007E3CEA"/>
    <w:rsid w:val="007E3EFF"/>
    <w:rsid w:val="007E793D"/>
    <w:rsid w:val="007F0181"/>
    <w:rsid w:val="007F1AC4"/>
    <w:rsid w:val="007F1C6E"/>
    <w:rsid w:val="007F1D47"/>
    <w:rsid w:val="007F2C7A"/>
    <w:rsid w:val="007F3B82"/>
    <w:rsid w:val="007F4409"/>
    <w:rsid w:val="007F4909"/>
    <w:rsid w:val="007F4C7D"/>
    <w:rsid w:val="007F56A4"/>
    <w:rsid w:val="007F581E"/>
    <w:rsid w:val="007F6146"/>
    <w:rsid w:val="007F6B6B"/>
    <w:rsid w:val="007F712F"/>
    <w:rsid w:val="00800AD1"/>
    <w:rsid w:val="00801ADD"/>
    <w:rsid w:val="0080206C"/>
    <w:rsid w:val="0080275E"/>
    <w:rsid w:val="00802E46"/>
    <w:rsid w:val="008036FA"/>
    <w:rsid w:val="00804A32"/>
    <w:rsid w:val="00804A90"/>
    <w:rsid w:val="00804DDF"/>
    <w:rsid w:val="00804EE3"/>
    <w:rsid w:val="008050D9"/>
    <w:rsid w:val="0080572E"/>
    <w:rsid w:val="00806A38"/>
    <w:rsid w:val="0080711C"/>
    <w:rsid w:val="008103DF"/>
    <w:rsid w:val="00810522"/>
    <w:rsid w:val="00810B18"/>
    <w:rsid w:val="008121C8"/>
    <w:rsid w:val="00812B9D"/>
    <w:rsid w:val="00813C99"/>
    <w:rsid w:val="00814B2A"/>
    <w:rsid w:val="00815D0D"/>
    <w:rsid w:val="008168B1"/>
    <w:rsid w:val="008204DD"/>
    <w:rsid w:val="00821CF5"/>
    <w:rsid w:val="00824FB5"/>
    <w:rsid w:val="00825547"/>
    <w:rsid w:val="00825F3B"/>
    <w:rsid w:val="00826376"/>
    <w:rsid w:val="00826947"/>
    <w:rsid w:val="008303C4"/>
    <w:rsid w:val="00831E5F"/>
    <w:rsid w:val="00832543"/>
    <w:rsid w:val="0083259C"/>
    <w:rsid w:val="00832BF5"/>
    <w:rsid w:val="008331E2"/>
    <w:rsid w:val="00833202"/>
    <w:rsid w:val="0083357A"/>
    <w:rsid w:val="00833E7A"/>
    <w:rsid w:val="008342E0"/>
    <w:rsid w:val="008375A6"/>
    <w:rsid w:val="008379C0"/>
    <w:rsid w:val="00837E58"/>
    <w:rsid w:val="0084087B"/>
    <w:rsid w:val="008411C3"/>
    <w:rsid w:val="008417EA"/>
    <w:rsid w:val="00842961"/>
    <w:rsid w:val="00842C67"/>
    <w:rsid w:val="008434DF"/>
    <w:rsid w:val="008442CF"/>
    <w:rsid w:val="00845297"/>
    <w:rsid w:val="00845FE3"/>
    <w:rsid w:val="00847A6E"/>
    <w:rsid w:val="00850E2D"/>
    <w:rsid w:val="00851F24"/>
    <w:rsid w:val="00852E11"/>
    <w:rsid w:val="0085408C"/>
    <w:rsid w:val="00854FBD"/>
    <w:rsid w:val="0085545A"/>
    <w:rsid w:val="00860190"/>
    <w:rsid w:val="00860D79"/>
    <w:rsid w:val="00860E4D"/>
    <w:rsid w:val="00862849"/>
    <w:rsid w:val="0086294E"/>
    <w:rsid w:val="00863060"/>
    <w:rsid w:val="008630C5"/>
    <w:rsid w:val="00863686"/>
    <w:rsid w:val="00863BCF"/>
    <w:rsid w:val="008653A1"/>
    <w:rsid w:val="008655A8"/>
    <w:rsid w:val="00866081"/>
    <w:rsid w:val="008665CC"/>
    <w:rsid w:val="008673D7"/>
    <w:rsid w:val="008705B8"/>
    <w:rsid w:val="00870628"/>
    <w:rsid w:val="00870BAF"/>
    <w:rsid w:val="00871048"/>
    <w:rsid w:val="008711DA"/>
    <w:rsid w:val="0087282A"/>
    <w:rsid w:val="00872A39"/>
    <w:rsid w:val="008732BD"/>
    <w:rsid w:val="00873617"/>
    <w:rsid w:val="00873859"/>
    <w:rsid w:val="00873A53"/>
    <w:rsid w:val="00874064"/>
    <w:rsid w:val="008757D5"/>
    <w:rsid w:val="00876933"/>
    <w:rsid w:val="00876DC2"/>
    <w:rsid w:val="008774A2"/>
    <w:rsid w:val="00877B7F"/>
    <w:rsid w:val="00880686"/>
    <w:rsid w:val="008807EC"/>
    <w:rsid w:val="00881582"/>
    <w:rsid w:val="008824B2"/>
    <w:rsid w:val="008831B8"/>
    <w:rsid w:val="00883E8C"/>
    <w:rsid w:val="008856AC"/>
    <w:rsid w:val="00886CE2"/>
    <w:rsid w:val="0088799B"/>
    <w:rsid w:val="008903F2"/>
    <w:rsid w:val="00890654"/>
    <w:rsid w:val="00890B84"/>
    <w:rsid w:val="0089116B"/>
    <w:rsid w:val="008914B0"/>
    <w:rsid w:val="00891537"/>
    <w:rsid w:val="00891A36"/>
    <w:rsid w:val="00891C2B"/>
    <w:rsid w:val="00891FB6"/>
    <w:rsid w:val="00892852"/>
    <w:rsid w:val="00893A70"/>
    <w:rsid w:val="00894879"/>
    <w:rsid w:val="00896C0B"/>
    <w:rsid w:val="00897986"/>
    <w:rsid w:val="00897EC8"/>
    <w:rsid w:val="008A0559"/>
    <w:rsid w:val="008A0910"/>
    <w:rsid w:val="008A12D7"/>
    <w:rsid w:val="008A13FE"/>
    <w:rsid w:val="008A2301"/>
    <w:rsid w:val="008A2CCD"/>
    <w:rsid w:val="008A3179"/>
    <w:rsid w:val="008A35C5"/>
    <w:rsid w:val="008A35F9"/>
    <w:rsid w:val="008A3646"/>
    <w:rsid w:val="008A3744"/>
    <w:rsid w:val="008A3E24"/>
    <w:rsid w:val="008A4374"/>
    <w:rsid w:val="008A4CF0"/>
    <w:rsid w:val="008A718C"/>
    <w:rsid w:val="008A7BFA"/>
    <w:rsid w:val="008B017C"/>
    <w:rsid w:val="008B0759"/>
    <w:rsid w:val="008B0A04"/>
    <w:rsid w:val="008B114F"/>
    <w:rsid w:val="008B14C3"/>
    <w:rsid w:val="008B1671"/>
    <w:rsid w:val="008B170C"/>
    <w:rsid w:val="008B1844"/>
    <w:rsid w:val="008B2837"/>
    <w:rsid w:val="008B353B"/>
    <w:rsid w:val="008B41D4"/>
    <w:rsid w:val="008B4235"/>
    <w:rsid w:val="008B4861"/>
    <w:rsid w:val="008B5A85"/>
    <w:rsid w:val="008B5DE1"/>
    <w:rsid w:val="008B6472"/>
    <w:rsid w:val="008B6915"/>
    <w:rsid w:val="008B7DE6"/>
    <w:rsid w:val="008C0A5F"/>
    <w:rsid w:val="008C0A68"/>
    <w:rsid w:val="008C0EF9"/>
    <w:rsid w:val="008C32A2"/>
    <w:rsid w:val="008C3A24"/>
    <w:rsid w:val="008C3BB1"/>
    <w:rsid w:val="008C3C14"/>
    <w:rsid w:val="008C6752"/>
    <w:rsid w:val="008C6834"/>
    <w:rsid w:val="008C7E83"/>
    <w:rsid w:val="008D0EA8"/>
    <w:rsid w:val="008D29B2"/>
    <w:rsid w:val="008D3869"/>
    <w:rsid w:val="008D454B"/>
    <w:rsid w:val="008D458B"/>
    <w:rsid w:val="008D595D"/>
    <w:rsid w:val="008D5CE9"/>
    <w:rsid w:val="008D6B22"/>
    <w:rsid w:val="008D7E3E"/>
    <w:rsid w:val="008D7F6B"/>
    <w:rsid w:val="008E144A"/>
    <w:rsid w:val="008E1529"/>
    <w:rsid w:val="008E1AC1"/>
    <w:rsid w:val="008E1C91"/>
    <w:rsid w:val="008E282C"/>
    <w:rsid w:val="008E2D51"/>
    <w:rsid w:val="008E38A3"/>
    <w:rsid w:val="008E4658"/>
    <w:rsid w:val="008E5E7B"/>
    <w:rsid w:val="008E698E"/>
    <w:rsid w:val="008E71E2"/>
    <w:rsid w:val="008E7BED"/>
    <w:rsid w:val="008F0BBA"/>
    <w:rsid w:val="008F302C"/>
    <w:rsid w:val="008F34A6"/>
    <w:rsid w:val="008F376D"/>
    <w:rsid w:val="008F383E"/>
    <w:rsid w:val="008F3BB0"/>
    <w:rsid w:val="008F3BB3"/>
    <w:rsid w:val="008F3E8B"/>
    <w:rsid w:val="008F47C6"/>
    <w:rsid w:val="008F4D01"/>
    <w:rsid w:val="008F5226"/>
    <w:rsid w:val="008F6BFA"/>
    <w:rsid w:val="008F6CBA"/>
    <w:rsid w:val="008F7D07"/>
    <w:rsid w:val="00900493"/>
    <w:rsid w:val="0090078A"/>
    <w:rsid w:val="00900A25"/>
    <w:rsid w:val="00901091"/>
    <w:rsid w:val="0090179C"/>
    <w:rsid w:val="00901B41"/>
    <w:rsid w:val="00901B67"/>
    <w:rsid w:val="00902639"/>
    <w:rsid w:val="009033D7"/>
    <w:rsid w:val="00903492"/>
    <w:rsid w:val="00903D50"/>
    <w:rsid w:val="00903F21"/>
    <w:rsid w:val="009043A5"/>
    <w:rsid w:val="00905017"/>
    <w:rsid w:val="009055EB"/>
    <w:rsid w:val="00906B70"/>
    <w:rsid w:val="00907505"/>
    <w:rsid w:val="00907AC1"/>
    <w:rsid w:val="00907DF7"/>
    <w:rsid w:val="009113D4"/>
    <w:rsid w:val="0091158C"/>
    <w:rsid w:val="00912243"/>
    <w:rsid w:val="009125B3"/>
    <w:rsid w:val="00913071"/>
    <w:rsid w:val="00913A79"/>
    <w:rsid w:val="00913E41"/>
    <w:rsid w:val="009142AE"/>
    <w:rsid w:val="00914552"/>
    <w:rsid w:val="00914671"/>
    <w:rsid w:val="0091576F"/>
    <w:rsid w:val="00916018"/>
    <w:rsid w:val="00916605"/>
    <w:rsid w:val="00916AA9"/>
    <w:rsid w:val="009172CF"/>
    <w:rsid w:val="00920BE9"/>
    <w:rsid w:val="0092196B"/>
    <w:rsid w:val="00922A7F"/>
    <w:rsid w:val="00922EA4"/>
    <w:rsid w:val="009230E4"/>
    <w:rsid w:val="00923AB8"/>
    <w:rsid w:val="00923D37"/>
    <w:rsid w:val="009249BA"/>
    <w:rsid w:val="0092619E"/>
    <w:rsid w:val="00930A91"/>
    <w:rsid w:val="00930F26"/>
    <w:rsid w:val="00931B03"/>
    <w:rsid w:val="00931EE5"/>
    <w:rsid w:val="00932B94"/>
    <w:rsid w:val="00933042"/>
    <w:rsid w:val="009333FB"/>
    <w:rsid w:val="00933814"/>
    <w:rsid w:val="00933A7E"/>
    <w:rsid w:val="00933BE0"/>
    <w:rsid w:val="009356D4"/>
    <w:rsid w:val="00936730"/>
    <w:rsid w:val="00936C83"/>
    <w:rsid w:val="0094055A"/>
    <w:rsid w:val="00940E3C"/>
    <w:rsid w:val="009410A8"/>
    <w:rsid w:val="00941108"/>
    <w:rsid w:val="009412FB"/>
    <w:rsid w:val="00941448"/>
    <w:rsid w:val="00941501"/>
    <w:rsid w:val="00941D23"/>
    <w:rsid w:val="009433A4"/>
    <w:rsid w:val="0094368B"/>
    <w:rsid w:val="00944156"/>
    <w:rsid w:val="009447D2"/>
    <w:rsid w:val="00945195"/>
    <w:rsid w:val="0094527E"/>
    <w:rsid w:val="0094628C"/>
    <w:rsid w:val="009467EA"/>
    <w:rsid w:val="00946F06"/>
    <w:rsid w:val="0094742F"/>
    <w:rsid w:val="00947790"/>
    <w:rsid w:val="00950567"/>
    <w:rsid w:val="00950A86"/>
    <w:rsid w:val="0095172B"/>
    <w:rsid w:val="00951A3E"/>
    <w:rsid w:val="00951B55"/>
    <w:rsid w:val="00952204"/>
    <w:rsid w:val="009531EC"/>
    <w:rsid w:val="00953965"/>
    <w:rsid w:val="009546A0"/>
    <w:rsid w:val="00954A75"/>
    <w:rsid w:val="00954FB0"/>
    <w:rsid w:val="009553D6"/>
    <w:rsid w:val="009556B3"/>
    <w:rsid w:val="00955B75"/>
    <w:rsid w:val="00955BE7"/>
    <w:rsid w:val="00956CDD"/>
    <w:rsid w:val="009579D8"/>
    <w:rsid w:val="00957B58"/>
    <w:rsid w:val="00960960"/>
    <w:rsid w:val="00960B70"/>
    <w:rsid w:val="0096120C"/>
    <w:rsid w:val="0096179B"/>
    <w:rsid w:val="00961EFB"/>
    <w:rsid w:val="00962D0D"/>
    <w:rsid w:val="00962DBD"/>
    <w:rsid w:val="0096300F"/>
    <w:rsid w:val="009636D4"/>
    <w:rsid w:val="009642C1"/>
    <w:rsid w:val="00964F32"/>
    <w:rsid w:val="0096500A"/>
    <w:rsid w:val="0096525F"/>
    <w:rsid w:val="00965585"/>
    <w:rsid w:val="00965B67"/>
    <w:rsid w:val="00966911"/>
    <w:rsid w:val="00966AA2"/>
    <w:rsid w:val="009673C0"/>
    <w:rsid w:val="009676C4"/>
    <w:rsid w:val="00970538"/>
    <w:rsid w:val="009708D7"/>
    <w:rsid w:val="00970B02"/>
    <w:rsid w:val="00971367"/>
    <w:rsid w:val="00971B00"/>
    <w:rsid w:val="00972115"/>
    <w:rsid w:val="00972DEA"/>
    <w:rsid w:val="0097376A"/>
    <w:rsid w:val="00973CBA"/>
    <w:rsid w:val="009740D8"/>
    <w:rsid w:val="00974C5E"/>
    <w:rsid w:val="00974D45"/>
    <w:rsid w:val="00975333"/>
    <w:rsid w:val="00980C3A"/>
    <w:rsid w:val="00981893"/>
    <w:rsid w:val="009820F5"/>
    <w:rsid w:val="00982C71"/>
    <w:rsid w:val="00983D1F"/>
    <w:rsid w:val="00983E3E"/>
    <w:rsid w:val="009856DF"/>
    <w:rsid w:val="0098599E"/>
    <w:rsid w:val="009860F5"/>
    <w:rsid w:val="00986647"/>
    <w:rsid w:val="009868D9"/>
    <w:rsid w:val="00987F42"/>
    <w:rsid w:val="00990220"/>
    <w:rsid w:val="009907A0"/>
    <w:rsid w:val="0099086A"/>
    <w:rsid w:val="00990A57"/>
    <w:rsid w:val="00991247"/>
    <w:rsid w:val="009918C4"/>
    <w:rsid w:val="0099281E"/>
    <w:rsid w:val="00992987"/>
    <w:rsid w:val="00992C3A"/>
    <w:rsid w:val="00992CCE"/>
    <w:rsid w:val="00993660"/>
    <w:rsid w:val="00993864"/>
    <w:rsid w:val="00993C84"/>
    <w:rsid w:val="00994C18"/>
    <w:rsid w:val="009968F7"/>
    <w:rsid w:val="00996B64"/>
    <w:rsid w:val="00996E03"/>
    <w:rsid w:val="00997464"/>
    <w:rsid w:val="00997808"/>
    <w:rsid w:val="00997986"/>
    <w:rsid w:val="009A020C"/>
    <w:rsid w:val="009A0C68"/>
    <w:rsid w:val="009A1085"/>
    <w:rsid w:val="009A26B4"/>
    <w:rsid w:val="009A324C"/>
    <w:rsid w:val="009A3F4D"/>
    <w:rsid w:val="009A4429"/>
    <w:rsid w:val="009A46C4"/>
    <w:rsid w:val="009A4DB1"/>
    <w:rsid w:val="009A52FE"/>
    <w:rsid w:val="009A67C9"/>
    <w:rsid w:val="009B069E"/>
    <w:rsid w:val="009B08CF"/>
    <w:rsid w:val="009B11E2"/>
    <w:rsid w:val="009B1502"/>
    <w:rsid w:val="009B27CB"/>
    <w:rsid w:val="009B2B7D"/>
    <w:rsid w:val="009B2BE9"/>
    <w:rsid w:val="009B2E35"/>
    <w:rsid w:val="009B358A"/>
    <w:rsid w:val="009B36E7"/>
    <w:rsid w:val="009B3A54"/>
    <w:rsid w:val="009B3B36"/>
    <w:rsid w:val="009B3F8C"/>
    <w:rsid w:val="009B4CB6"/>
    <w:rsid w:val="009B5463"/>
    <w:rsid w:val="009B6B4C"/>
    <w:rsid w:val="009B6F6F"/>
    <w:rsid w:val="009C19BB"/>
    <w:rsid w:val="009C26E4"/>
    <w:rsid w:val="009C321D"/>
    <w:rsid w:val="009C37AC"/>
    <w:rsid w:val="009C3A3D"/>
    <w:rsid w:val="009C42B2"/>
    <w:rsid w:val="009C45AF"/>
    <w:rsid w:val="009C4625"/>
    <w:rsid w:val="009C57F1"/>
    <w:rsid w:val="009C61F2"/>
    <w:rsid w:val="009C6BB2"/>
    <w:rsid w:val="009D023F"/>
    <w:rsid w:val="009D0953"/>
    <w:rsid w:val="009D0F1D"/>
    <w:rsid w:val="009D27AC"/>
    <w:rsid w:val="009D2C66"/>
    <w:rsid w:val="009D36F8"/>
    <w:rsid w:val="009D3C39"/>
    <w:rsid w:val="009D4341"/>
    <w:rsid w:val="009D4748"/>
    <w:rsid w:val="009E2E9F"/>
    <w:rsid w:val="009E2F27"/>
    <w:rsid w:val="009E37F6"/>
    <w:rsid w:val="009E3908"/>
    <w:rsid w:val="009E4037"/>
    <w:rsid w:val="009E42EC"/>
    <w:rsid w:val="009E4495"/>
    <w:rsid w:val="009E5994"/>
    <w:rsid w:val="009E5DFD"/>
    <w:rsid w:val="009E6C35"/>
    <w:rsid w:val="009E6D95"/>
    <w:rsid w:val="009E7040"/>
    <w:rsid w:val="009E72E6"/>
    <w:rsid w:val="009E7E83"/>
    <w:rsid w:val="009E7F52"/>
    <w:rsid w:val="009F0151"/>
    <w:rsid w:val="009F06D0"/>
    <w:rsid w:val="009F0DC8"/>
    <w:rsid w:val="009F173D"/>
    <w:rsid w:val="009F2354"/>
    <w:rsid w:val="009F2E6C"/>
    <w:rsid w:val="009F3181"/>
    <w:rsid w:val="009F3C2B"/>
    <w:rsid w:val="009F41B2"/>
    <w:rsid w:val="009F58F5"/>
    <w:rsid w:val="009F59EF"/>
    <w:rsid w:val="009F64B4"/>
    <w:rsid w:val="009F6BC7"/>
    <w:rsid w:val="009F6E61"/>
    <w:rsid w:val="009F7435"/>
    <w:rsid w:val="00A000E1"/>
    <w:rsid w:val="00A0025D"/>
    <w:rsid w:val="00A00994"/>
    <w:rsid w:val="00A01E02"/>
    <w:rsid w:val="00A0205C"/>
    <w:rsid w:val="00A02EED"/>
    <w:rsid w:val="00A031F2"/>
    <w:rsid w:val="00A03208"/>
    <w:rsid w:val="00A03378"/>
    <w:rsid w:val="00A03486"/>
    <w:rsid w:val="00A03CE2"/>
    <w:rsid w:val="00A0408D"/>
    <w:rsid w:val="00A06055"/>
    <w:rsid w:val="00A07DB0"/>
    <w:rsid w:val="00A10035"/>
    <w:rsid w:val="00A10590"/>
    <w:rsid w:val="00A11F2B"/>
    <w:rsid w:val="00A1343F"/>
    <w:rsid w:val="00A13854"/>
    <w:rsid w:val="00A14178"/>
    <w:rsid w:val="00A157AF"/>
    <w:rsid w:val="00A15C17"/>
    <w:rsid w:val="00A15EB2"/>
    <w:rsid w:val="00A16167"/>
    <w:rsid w:val="00A17053"/>
    <w:rsid w:val="00A1730F"/>
    <w:rsid w:val="00A178AF"/>
    <w:rsid w:val="00A20C22"/>
    <w:rsid w:val="00A20EE4"/>
    <w:rsid w:val="00A2161D"/>
    <w:rsid w:val="00A221A4"/>
    <w:rsid w:val="00A2258F"/>
    <w:rsid w:val="00A22CF7"/>
    <w:rsid w:val="00A25203"/>
    <w:rsid w:val="00A25701"/>
    <w:rsid w:val="00A258F9"/>
    <w:rsid w:val="00A26814"/>
    <w:rsid w:val="00A27694"/>
    <w:rsid w:val="00A27CCB"/>
    <w:rsid w:val="00A27E04"/>
    <w:rsid w:val="00A303A9"/>
    <w:rsid w:val="00A3290F"/>
    <w:rsid w:val="00A32F61"/>
    <w:rsid w:val="00A33213"/>
    <w:rsid w:val="00A3353A"/>
    <w:rsid w:val="00A33612"/>
    <w:rsid w:val="00A33992"/>
    <w:rsid w:val="00A3550F"/>
    <w:rsid w:val="00A357A6"/>
    <w:rsid w:val="00A3711D"/>
    <w:rsid w:val="00A37276"/>
    <w:rsid w:val="00A372A2"/>
    <w:rsid w:val="00A37D88"/>
    <w:rsid w:val="00A40516"/>
    <w:rsid w:val="00A41445"/>
    <w:rsid w:val="00A41CB1"/>
    <w:rsid w:val="00A42759"/>
    <w:rsid w:val="00A4283A"/>
    <w:rsid w:val="00A42F26"/>
    <w:rsid w:val="00A43048"/>
    <w:rsid w:val="00A441D4"/>
    <w:rsid w:val="00A44268"/>
    <w:rsid w:val="00A44E62"/>
    <w:rsid w:val="00A4539A"/>
    <w:rsid w:val="00A453A9"/>
    <w:rsid w:val="00A45729"/>
    <w:rsid w:val="00A45FB3"/>
    <w:rsid w:val="00A46961"/>
    <w:rsid w:val="00A46BA2"/>
    <w:rsid w:val="00A47097"/>
    <w:rsid w:val="00A501FE"/>
    <w:rsid w:val="00A5038A"/>
    <w:rsid w:val="00A512E9"/>
    <w:rsid w:val="00A51EB6"/>
    <w:rsid w:val="00A5245F"/>
    <w:rsid w:val="00A52901"/>
    <w:rsid w:val="00A534DB"/>
    <w:rsid w:val="00A53FB4"/>
    <w:rsid w:val="00A54F26"/>
    <w:rsid w:val="00A551AE"/>
    <w:rsid w:val="00A562D3"/>
    <w:rsid w:val="00A5630E"/>
    <w:rsid w:val="00A56B04"/>
    <w:rsid w:val="00A6064B"/>
    <w:rsid w:val="00A60B11"/>
    <w:rsid w:val="00A60F26"/>
    <w:rsid w:val="00A610DC"/>
    <w:rsid w:val="00A61497"/>
    <w:rsid w:val="00A616F0"/>
    <w:rsid w:val="00A62A5A"/>
    <w:rsid w:val="00A634F3"/>
    <w:rsid w:val="00A63601"/>
    <w:rsid w:val="00A6391C"/>
    <w:rsid w:val="00A64E0F"/>
    <w:rsid w:val="00A6543B"/>
    <w:rsid w:val="00A6581F"/>
    <w:rsid w:val="00A65895"/>
    <w:rsid w:val="00A65A53"/>
    <w:rsid w:val="00A70454"/>
    <w:rsid w:val="00A706E3"/>
    <w:rsid w:val="00A72EC5"/>
    <w:rsid w:val="00A73525"/>
    <w:rsid w:val="00A737D6"/>
    <w:rsid w:val="00A74C1B"/>
    <w:rsid w:val="00A75074"/>
    <w:rsid w:val="00A75553"/>
    <w:rsid w:val="00A7618A"/>
    <w:rsid w:val="00A765F2"/>
    <w:rsid w:val="00A76AC1"/>
    <w:rsid w:val="00A775C5"/>
    <w:rsid w:val="00A777EC"/>
    <w:rsid w:val="00A77EB8"/>
    <w:rsid w:val="00A80DB2"/>
    <w:rsid w:val="00A80E03"/>
    <w:rsid w:val="00A82328"/>
    <w:rsid w:val="00A83589"/>
    <w:rsid w:val="00A83836"/>
    <w:rsid w:val="00A83B6D"/>
    <w:rsid w:val="00A83FB5"/>
    <w:rsid w:val="00A84551"/>
    <w:rsid w:val="00A847DE"/>
    <w:rsid w:val="00A84B80"/>
    <w:rsid w:val="00A84DF5"/>
    <w:rsid w:val="00A84E2C"/>
    <w:rsid w:val="00A85D2C"/>
    <w:rsid w:val="00A87239"/>
    <w:rsid w:val="00A87902"/>
    <w:rsid w:val="00A87DF2"/>
    <w:rsid w:val="00A9018F"/>
    <w:rsid w:val="00A906A9"/>
    <w:rsid w:val="00A90D92"/>
    <w:rsid w:val="00A91514"/>
    <w:rsid w:val="00A92606"/>
    <w:rsid w:val="00A93895"/>
    <w:rsid w:val="00A93A2D"/>
    <w:rsid w:val="00A945DF"/>
    <w:rsid w:val="00A95929"/>
    <w:rsid w:val="00A96AB9"/>
    <w:rsid w:val="00A973EB"/>
    <w:rsid w:val="00A976D7"/>
    <w:rsid w:val="00AA222A"/>
    <w:rsid w:val="00AA26D7"/>
    <w:rsid w:val="00AA33D0"/>
    <w:rsid w:val="00AA38DF"/>
    <w:rsid w:val="00AA4935"/>
    <w:rsid w:val="00AA5368"/>
    <w:rsid w:val="00AA589B"/>
    <w:rsid w:val="00AA65A3"/>
    <w:rsid w:val="00AA6AE5"/>
    <w:rsid w:val="00AA6BD6"/>
    <w:rsid w:val="00AA71BF"/>
    <w:rsid w:val="00AA71D0"/>
    <w:rsid w:val="00AA74BA"/>
    <w:rsid w:val="00AA79C8"/>
    <w:rsid w:val="00AB0D85"/>
    <w:rsid w:val="00AB1099"/>
    <w:rsid w:val="00AB20FA"/>
    <w:rsid w:val="00AB2523"/>
    <w:rsid w:val="00AB361A"/>
    <w:rsid w:val="00AB3656"/>
    <w:rsid w:val="00AB387E"/>
    <w:rsid w:val="00AB3A34"/>
    <w:rsid w:val="00AB47E4"/>
    <w:rsid w:val="00AB5048"/>
    <w:rsid w:val="00AB6A00"/>
    <w:rsid w:val="00AB6D16"/>
    <w:rsid w:val="00AB6D32"/>
    <w:rsid w:val="00AB6DC4"/>
    <w:rsid w:val="00AB71EB"/>
    <w:rsid w:val="00AB7ABF"/>
    <w:rsid w:val="00AC241B"/>
    <w:rsid w:val="00AC34D0"/>
    <w:rsid w:val="00AC4244"/>
    <w:rsid w:val="00AC4CC0"/>
    <w:rsid w:val="00AC571A"/>
    <w:rsid w:val="00AC596D"/>
    <w:rsid w:val="00AD0024"/>
    <w:rsid w:val="00AD074F"/>
    <w:rsid w:val="00AD0C62"/>
    <w:rsid w:val="00AD0E23"/>
    <w:rsid w:val="00AD1A75"/>
    <w:rsid w:val="00AD3A9F"/>
    <w:rsid w:val="00AD4022"/>
    <w:rsid w:val="00AD4B75"/>
    <w:rsid w:val="00AD5584"/>
    <w:rsid w:val="00AD5772"/>
    <w:rsid w:val="00AD5C24"/>
    <w:rsid w:val="00AD7347"/>
    <w:rsid w:val="00AE0027"/>
    <w:rsid w:val="00AE0526"/>
    <w:rsid w:val="00AE0BD3"/>
    <w:rsid w:val="00AE12AD"/>
    <w:rsid w:val="00AE133B"/>
    <w:rsid w:val="00AE1859"/>
    <w:rsid w:val="00AE190A"/>
    <w:rsid w:val="00AE2D6B"/>
    <w:rsid w:val="00AE3D75"/>
    <w:rsid w:val="00AE6935"/>
    <w:rsid w:val="00AE6A19"/>
    <w:rsid w:val="00AE6B59"/>
    <w:rsid w:val="00AE76DB"/>
    <w:rsid w:val="00AF1179"/>
    <w:rsid w:val="00AF1E35"/>
    <w:rsid w:val="00AF3B76"/>
    <w:rsid w:val="00AF4DFB"/>
    <w:rsid w:val="00AF4FD2"/>
    <w:rsid w:val="00AF5D29"/>
    <w:rsid w:val="00AF6AC0"/>
    <w:rsid w:val="00AF7E02"/>
    <w:rsid w:val="00B004D0"/>
    <w:rsid w:val="00B02F49"/>
    <w:rsid w:val="00B034D1"/>
    <w:rsid w:val="00B03945"/>
    <w:rsid w:val="00B04303"/>
    <w:rsid w:val="00B05E9D"/>
    <w:rsid w:val="00B0674D"/>
    <w:rsid w:val="00B10061"/>
    <w:rsid w:val="00B1060B"/>
    <w:rsid w:val="00B10872"/>
    <w:rsid w:val="00B10A30"/>
    <w:rsid w:val="00B13AF9"/>
    <w:rsid w:val="00B1709C"/>
    <w:rsid w:val="00B177DD"/>
    <w:rsid w:val="00B17F5C"/>
    <w:rsid w:val="00B20E4F"/>
    <w:rsid w:val="00B21029"/>
    <w:rsid w:val="00B21593"/>
    <w:rsid w:val="00B215D7"/>
    <w:rsid w:val="00B2216E"/>
    <w:rsid w:val="00B24A96"/>
    <w:rsid w:val="00B24AE4"/>
    <w:rsid w:val="00B24EF8"/>
    <w:rsid w:val="00B25899"/>
    <w:rsid w:val="00B275F4"/>
    <w:rsid w:val="00B32201"/>
    <w:rsid w:val="00B3287F"/>
    <w:rsid w:val="00B34F27"/>
    <w:rsid w:val="00B35123"/>
    <w:rsid w:val="00B359F2"/>
    <w:rsid w:val="00B368E8"/>
    <w:rsid w:val="00B405B8"/>
    <w:rsid w:val="00B40FCA"/>
    <w:rsid w:val="00B42010"/>
    <w:rsid w:val="00B42BB3"/>
    <w:rsid w:val="00B433DD"/>
    <w:rsid w:val="00B436A9"/>
    <w:rsid w:val="00B43F73"/>
    <w:rsid w:val="00B44D6D"/>
    <w:rsid w:val="00B453C6"/>
    <w:rsid w:val="00B454DB"/>
    <w:rsid w:val="00B456D4"/>
    <w:rsid w:val="00B457BF"/>
    <w:rsid w:val="00B45A6E"/>
    <w:rsid w:val="00B45D6E"/>
    <w:rsid w:val="00B45FCA"/>
    <w:rsid w:val="00B46823"/>
    <w:rsid w:val="00B4799A"/>
    <w:rsid w:val="00B519D4"/>
    <w:rsid w:val="00B527ED"/>
    <w:rsid w:val="00B52DDF"/>
    <w:rsid w:val="00B53581"/>
    <w:rsid w:val="00B54604"/>
    <w:rsid w:val="00B54EAE"/>
    <w:rsid w:val="00B56FC6"/>
    <w:rsid w:val="00B57507"/>
    <w:rsid w:val="00B57BE2"/>
    <w:rsid w:val="00B60000"/>
    <w:rsid w:val="00B60553"/>
    <w:rsid w:val="00B60F57"/>
    <w:rsid w:val="00B61F87"/>
    <w:rsid w:val="00B6265C"/>
    <w:rsid w:val="00B62C91"/>
    <w:rsid w:val="00B63435"/>
    <w:rsid w:val="00B63765"/>
    <w:rsid w:val="00B659A9"/>
    <w:rsid w:val="00B65D21"/>
    <w:rsid w:val="00B65D56"/>
    <w:rsid w:val="00B66323"/>
    <w:rsid w:val="00B66857"/>
    <w:rsid w:val="00B66DE7"/>
    <w:rsid w:val="00B675E5"/>
    <w:rsid w:val="00B67689"/>
    <w:rsid w:val="00B67DF0"/>
    <w:rsid w:val="00B7016F"/>
    <w:rsid w:val="00B70733"/>
    <w:rsid w:val="00B70790"/>
    <w:rsid w:val="00B710BC"/>
    <w:rsid w:val="00B71232"/>
    <w:rsid w:val="00B71BE6"/>
    <w:rsid w:val="00B71D10"/>
    <w:rsid w:val="00B71F16"/>
    <w:rsid w:val="00B71FF4"/>
    <w:rsid w:val="00B757FA"/>
    <w:rsid w:val="00B75DCD"/>
    <w:rsid w:val="00B77735"/>
    <w:rsid w:val="00B804B4"/>
    <w:rsid w:val="00B80811"/>
    <w:rsid w:val="00B810FA"/>
    <w:rsid w:val="00B831B8"/>
    <w:rsid w:val="00B8374D"/>
    <w:rsid w:val="00B847E5"/>
    <w:rsid w:val="00B84B63"/>
    <w:rsid w:val="00B84B8E"/>
    <w:rsid w:val="00B84C73"/>
    <w:rsid w:val="00B859A5"/>
    <w:rsid w:val="00B86263"/>
    <w:rsid w:val="00B87957"/>
    <w:rsid w:val="00B87A23"/>
    <w:rsid w:val="00B90B8B"/>
    <w:rsid w:val="00B90FD0"/>
    <w:rsid w:val="00B91714"/>
    <w:rsid w:val="00B91A93"/>
    <w:rsid w:val="00B9333D"/>
    <w:rsid w:val="00B937A4"/>
    <w:rsid w:val="00B937D0"/>
    <w:rsid w:val="00B94007"/>
    <w:rsid w:val="00B94251"/>
    <w:rsid w:val="00B94D7D"/>
    <w:rsid w:val="00B950C9"/>
    <w:rsid w:val="00B96524"/>
    <w:rsid w:val="00B9661A"/>
    <w:rsid w:val="00B969BB"/>
    <w:rsid w:val="00B96F4A"/>
    <w:rsid w:val="00B96F8A"/>
    <w:rsid w:val="00B972F4"/>
    <w:rsid w:val="00B97A9C"/>
    <w:rsid w:val="00B97BBB"/>
    <w:rsid w:val="00BA38D3"/>
    <w:rsid w:val="00BA3934"/>
    <w:rsid w:val="00BA3AE9"/>
    <w:rsid w:val="00BA4178"/>
    <w:rsid w:val="00BA516E"/>
    <w:rsid w:val="00BA57E0"/>
    <w:rsid w:val="00BA5899"/>
    <w:rsid w:val="00BA61EB"/>
    <w:rsid w:val="00BA77E1"/>
    <w:rsid w:val="00BB0074"/>
    <w:rsid w:val="00BB0482"/>
    <w:rsid w:val="00BB0948"/>
    <w:rsid w:val="00BB0CE1"/>
    <w:rsid w:val="00BB251D"/>
    <w:rsid w:val="00BB2BA2"/>
    <w:rsid w:val="00BB33B7"/>
    <w:rsid w:val="00BB38FD"/>
    <w:rsid w:val="00BB3BB4"/>
    <w:rsid w:val="00BB3FB2"/>
    <w:rsid w:val="00BB41E5"/>
    <w:rsid w:val="00BB4847"/>
    <w:rsid w:val="00BB5132"/>
    <w:rsid w:val="00BB648F"/>
    <w:rsid w:val="00BB7E53"/>
    <w:rsid w:val="00BC0CA6"/>
    <w:rsid w:val="00BC1738"/>
    <w:rsid w:val="00BC22BB"/>
    <w:rsid w:val="00BC242E"/>
    <w:rsid w:val="00BC2B2F"/>
    <w:rsid w:val="00BC314C"/>
    <w:rsid w:val="00BC3B2E"/>
    <w:rsid w:val="00BC49E3"/>
    <w:rsid w:val="00BC509C"/>
    <w:rsid w:val="00BC5147"/>
    <w:rsid w:val="00BC574B"/>
    <w:rsid w:val="00BC6841"/>
    <w:rsid w:val="00BC77C7"/>
    <w:rsid w:val="00BD1476"/>
    <w:rsid w:val="00BD1477"/>
    <w:rsid w:val="00BD2B28"/>
    <w:rsid w:val="00BD48F2"/>
    <w:rsid w:val="00BD4AE5"/>
    <w:rsid w:val="00BD51AE"/>
    <w:rsid w:val="00BD5423"/>
    <w:rsid w:val="00BD54F4"/>
    <w:rsid w:val="00BD5B1C"/>
    <w:rsid w:val="00BD5CC6"/>
    <w:rsid w:val="00BD6784"/>
    <w:rsid w:val="00BD6A5D"/>
    <w:rsid w:val="00BD792C"/>
    <w:rsid w:val="00BE00DA"/>
    <w:rsid w:val="00BE0501"/>
    <w:rsid w:val="00BE0AE1"/>
    <w:rsid w:val="00BE0C17"/>
    <w:rsid w:val="00BE17CE"/>
    <w:rsid w:val="00BE1DA3"/>
    <w:rsid w:val="00BE2F34"/>
    <w:rsid w:val="00BE36D0"/>
    <w:rsid w:val="00BE4082"/>
    <w:rsid w:val="00BE481F"/>
    <w:rsid w:val="00BE52D4"/>
    <w:rsid w:val="00BE63E7"/>
    <w:rsid w:val="00BE6B94"/>
    <w:rsid w:val="00BE6FCD"/>
    <w:rsid w:val="00BF0E78"/>
    <w:rsid w:val="00BF0F7F"/>
    <w:rsid w:val="00BF1D49"/>
    <w:rsid w:val="00BF1DF2"/>
    <w:rsid w:val="00BF2AB6"/>
    <w:rsid w:val="00BF3FA8"/>
    <w:rsid w:val="00BF4DBF"/>
    <w:rsid w:val="00BF6A45"/>
    <w:rsid w:val="00BF6D29"/>
    <w:rsid w:val="00BF763C"/>
    <w:rsid w:val="00BF76B1"/>
    <w:rsid w:val="00BF7C6E"/>
    <w:rsid w:val="00C00670"/>
    <w:rsid w:val="00C00C48"/>
    <w:rsid w:val="00C024D3"/>
    <w:rsid w:val="00C02896"/>
    <w:rsid w:val="00C03548"/>
    <w:rsid w:val="00C046A4"/>
    <w:rsid w:val="00C05375"/>
    <w:rsid w:val="00C05B59"/>
    <w:rsid w:val="00C0600C"/>
    <w:rsid w:val="00C06125"/>
    <w:rsid w:val="00C0689B"/>
    <w:rsid w:val="00C06BDE"/>
    <w:rsid w:val="00C06F0A"/>
    <w:rsid w:val="00C07FA8"/>
    <w:rsid w:val="00C10789"/>
    <w:rsid w:val="00C10ACD"/>
    <w:rsid w:val="00C10CD7"/>
    <w:rsid w:val="00C110C4"/>
    <w:rsid w:val="00C12298"/>
    <w:rsid w:val="00C1283C"/>
    <w:rsid w:val="00C13004"/>
    <w:rsid w:val="00C13736"/>
    <w:rsid w:val="00C14CEE"/>
    <w:rsid w:val="00C156E3"/>
    <w:rsid w:val="00C157BB"/>
    <w:rsid w:val="00C16897"/>
    <w:rsid w:val="00C16AAB"/>
    <w:rsid w:val="00C209E0"/>
    <w:rsid w:val="00C216A9"/>
    <w:rsid w:val="00C22052"/>
    <w:rsid w:val="00C2209C"/>
    <w:rsid w:val="00C237D1"/>
    <w:rsid w:val="00C25812"/>
    <w:rsid w:val="00C25854"/>
    <w:rsid w:val="00C2645F"/>
    <w:rsid w:val="00C270E7"/>
    <w:rsid w:val="00C275EB"/>
    <w:rsid w:val="00C277F2"/>
    <w:rsid w:val="00C320C7"/>
    <w:rsid w:val="00C32DD7"/>
    <w:rsid w:val="00C335A4"/>
    <w:rsid w:val="00C35197"/>
    <w:rsid w:val="00C35A64"/>
    <w:rsid w:val="00C35C27"/>
    <w:rsid w:val="00C36464"/>
    <w:rsid w:val="00C37BAC"/>
    <w:rsid w:val="00C37D13"/>
    <w:rsid w:val="00C42AED"/>
    <w:rsid w:val="00C43567"/>
    <w:rsid w:val="00C442AE"/>
    <w:rsid w:val="00C44724"/>
    <w:rsid w:val="00C45F82"/>
    <w:rsid w:val="00C46960"/>
    <w:rsid w:val="00C4762A"/>
    <w:rsid w:val="00C47EE0"/>
    <w:rsid w:val="00C50372"/>
    <w:rsid w:val="00C51390"/>
    <w:rsid w:val="00C51D5B"/>
    <w:rsid w:val="00C52D07"/>
    <w:rsid w:val="00C531CB"/>
    <w:rsid w:val="00C539BE"/>
    <w:rsid w:val="00C54228"/>
    <w:rsid w:val="00C574C1"/>
    <w:rsid w:val="00C60744"/>
    <w:rsid w:val="00C60AE3"/>
    <w:rsid w:val="00C61278"/>
    <w:rsid w:val="00C61832"/>
    <w:rsid w:val="00C61840"/>
    <w:rsid w:val="00C62290"/>
    <w:rsid w:val="00C62573"/>
    <w:rsid w:val="00C62ADA"/>
    <w:rsid w:val="00C65913"/>
    <w:rsid w:val="00C66AC1"/>
    <w:rsid w:val="00C66EFF"/>
    <w:rsid w:val="00C70EB8"/>
    <w:rsid w:val="00C716DB"/>
    <w:rsid w:val="00C71FD6"/>
    <w:rsid w:val="00C723E2"/>
    <w:rsid w:val="00C735D3"/>
    <w:rsid w:val="00C736E1"/>
    <w:rsid w:val="00C73DA4"/>
    <w:rsid w:val="00C74389"/>
    <w:rsid w:val="00C74BAD"/>
    <w:rsid w:val="00C7524B"/>
    <w:rsid w:val="00C75337"/>
    <w:rsid w:val="00C766A1"/>
    <w:rsid w:val="00C76B00"/>
    <w:rsid w:val="00C77BDA"/>
    <w:rsid w:val="00C77EC0"/>
    <w:rsid w:val="00C802AB"/>
    <w:rsid w:val="00C80E8B"/>
    <w:rsid w:val="00C81C31"/>
    <w:rsid w:val="00C81E8F"/>
    <w:rsid w:val="00C82063"/>
    <w:rsid w:val="00C82174"/>
    <w:rsid w:val="00C82DAF"/>
    <w:rsid w:val="00C83B9A"/>
    <w:rsid w:val="00C8415C"/>
    <w:rsid w:val="00C84879"/>
    <w:rsid w:val="00C849E2"/>
    <w:rsid w:val="00C84C7B"/>
    <w:rsid w:val="00C84D32"/>
    <w:rsid w:val="00C85EF7"/>
    <w:rsid w:val="00C8611A"/>
    <w:rsid w:val="00C86DEF"/>
    <w:rsid w:val="00C901C6"/>
    <w:rsid w:val="00C90511"/>
    <w:rsid w:val="00C90A78"/>
    <w:rsid w:val="00C912ED"/>
    <w:rsid w:val="00C92C1E"/>
    <w:rsid w:val="00C92EB6"/>
    <w:rsid w:val="00C93645"/>
    <w:rsid w:val="00C94000"/>
    <w:rsid w:val="00C94C0B"/>
    <w:rsid w:val="00C94F2C"/>
    <w:rsid w:val="00C95A05"/>
    <w:rsid w:val="00C95FAC"/>
    <w:rsid w:val="00C95FB5"/>
    <w:rsid w:val="00C96FF0"/>
    <w:rsid w:val="00C9735A"/>
    <w:rsid w:val="00C97D69"/>
    <w:rsid w:val="00CA0010"/>
    <w:rsid w:val="00CA0392"/>
    <w:rsid w:val="00CA052A"/>
    <w:rsid w:val="00CA111F"/>
    <w:rsid w:val="00CA27F2"/>
    <w:rsid w:val="00CA2968"/>
    <w:rsid w:val="00CA2C22"/>
    <w:rsid w:val="00CA325F"/>
    <w:rsid w:val="00CA4CAD"/>
    <w:rsid w:val="00CA4EA3"/>
    <w:rsid w:val="00CA546F"/>
    <w:rsid w:val="00CA5569"/>
    <w:rsid w:val="00CA7114"/>
    <w:rsid w:val="00CB037F"/>
    <w:rsid w:val="00CB06F9"/>
    <w:rsid w:val="00CB0943"/>
    <w:rsid w:val="00CB14DF"/>
    <w:rsid w:val="00CB17C9"/>
    <w:rsid w:val="00CB1EE8"/>
    <w:rsid w:val="00CB241E"/>
    <w:rsid w:val="00CB5C2A"/>
    <w:rsid w:val="00CB5CF0"/>
    <w:rsid w:val="00CB6B0E"/>
    <w:rsid w:val="00CC0DFD"/>
    <w:rsid w:val="00CC1CD3"/>
    <w:rsid w:val="00CC2203"/>
    <w:rsid w:val="00CC2A12"/>
    <w:rsid w:val="00CC3C35"/>
    <w:rsid w:val="00CC3C69"/>
    <w:rsid w:val="00CC467B"/>
    <w:rsid w:val="00CC46F6"/>
    <w:rsid w:val="00CC5AF5"/>
    <w:rsid w:val="00CC67B9"/>
    <w:rsid w:val="00CC6BFD"/>
    <w:rsid w:val="00CC78AB"/>
    <w:rsid w:val="00CC78BF"/>
    <w:rsid w:val="00CC7F30"/>
    <w:rsid w:val="00CD046F"/>
    <w:rsid w:val="00CD26B7"/>
    <w:rsid w:val="00CD3892"/>
    <w:rsid w:val="00CD4437"/>
    <w:rsid w:val="00CD47A3"/>
    <w:rsid w:val="00CD5FC5"/>
    <w:rsid w:val="00CD6015"/>
    <w:rsid w:val="00CD6149"/>
    <w:rsid w:val="00CD64AC"/>
    <w:rsid w:val="00CE0730"/>
    <w:rsid w:val="00CE1C4F"/>
    <w:rsid w:val="00CE207E"/>
    <w:rsid w:val="00CE495B"/>
    <w:rsid w:val="00CE537C"/>
    <w:rsid w:val="00CE57CE"/>
    <w:rsid w:val="00CE614C"/>
    <w:rsid w:val="00CE625E"/>
    <w:rsid w:val="00CE6856"/>
    <w:rsid w:val="00CE6AE1"/>
    <w:rsid w:val="00CE6D95"/>
    <w:rsid w:val="00CF204D"/>
    <w:rsid w:val="00CF2286"/>
    <w:rsid w:val="00CF4F78"/>
    <w:rsid w:val="00CF55F4"/>
    <w:rsid w:val="00CF5C29"/>
    <w:rsid w:val="00CF5F70"/>
    <w:rsid w:val="00CF60A6"/>
    <w:rsid w:val="00D007AF"/>
    <w:rsid w:val="00D00AE1"/>
    <w:rsid w:val="00D00B2B"/>
    <w:rsid w:val="00D00CC0"/>
    <w:rsid w:val="00D00DE5"/>
    <w:rsid w:val="00D00F86"/>
    <w:rsid w:val="00D01EAF"/>
    <w:rsid w:val="00D03707"/>
    <w:rsid w:val="00D03BFB"/>
    <w:rsid w:val="00D03DAE"/>
    <w:rsid w:val="00D04371"/>
    <w:rsid w:val="00D05434"/>
    <w:rsid w:val="00D06508"/>
    <w:rsid w:val="00D065CD"/>
    <w:rsid w:val="00D06989"/>
    <w:rsid w:val="00D102D8"/>
    <w:rsid w:val="00D1072D"/>
    <w:rsid w:val="00D107B2"/>
    <w:rsid w:val="00D10FC2"/>
    <w:rsid w:val="00D136C9"/>
    <w:rsid w:val="00D13835"/>
    <w:rsid w:val="00D13B1C"/>
    <w:rsid w:val="00D153AB"/>
    <w:rsid w:val="00D15C56"/>
    <w:rsid w:val="00D20792"/>
    <w:rsid w:val="00D22FCD"/>
    <w:rsid w:val="00D239F7"/>
    <w:rsid w:val="00D23DD3"/>
    <w:rsid w:val="00D258DB"/>
    <w:rsid w:val="00D26F98"/>
    <w:rsid w:val="00D31353"/>
    <w:rsid w:val="00D329E4"/>
    <w:rsid w:val="00D331F5"/>
    <w:rsid w:val="00D35C3F"/>
    <w:rsid w:val="00D35E5F"/>
    <w:rsid w:val="00D36BF8"/>
    <w:rsid w:val="00D36FFA"/>
    <w:rsid w:val="00D370FD"/>
    <w:rsid w:val="00D41574"/>
    <w:rsid w:val="00D41721"/>
    <w:rsid w:val="00D42030"/>
    <w:rsid w:val="00D42731"/>
    <w:rsid w:val="00D437CF"/>
    <w:rsid w:val="00D43D7E"/>
    <w:rsid w:val="00D440FB"/>
    <w:rsid w:val="00D457F8"/>
    <w:rsid w:val="00D46A3B"/>
    <w:rsid w:val="00D47A6D"/>
    <w:rsid w:val="00D47AFC"/>
    <w:rsid w:val="00D47C69"/>
    <w:rsid w:val="00D536A2"/>
    <w:rsid w:val="00D53F30"/>
    <w:rsid w:val="00D54255"/>
    <w:rsid w:val="00D54F54"/>
    <w:rsid w:val="00D556C5"/>
    <w:rsid w:val="00D55FFF"/>
    <w:rsid w:val="00D565C1"/>
    <w:rsid w:val="00D57256"/>
    <w:rsid w:val="00D5775D"/>
    <w:rsid w:val="00D603E1"/>
    <w:rsid w:val="00D60D2D"/>
    <w:rsid w:val="00D62AB1"/>
    <w:rsid w:val="00D63712"/>
    <w:rsid w:val="00D6392B"/>
    <w:rsid w:val="00D63AFF"/>
    <w:rsid w:val="00D65092"/>
    <w:rsid w:val="00D6510E"/>
    <w:rsid w:val="00D65674"/>
    <w:rsid w:val="00D65BE9"/>
    <w:rsid w:val="00D65EB8"/>
    <w:rsid w:val="00D661B4"/>
    <w:rsid w:val="00D674AC"/>
    <w:rsid w:val="00D705BD"/>
    <w:rsid w:val="00D712CA"/>
    <w:rsid w:val="00D71809"/>
    <w:rsid w:val="00D71D7A"/>
    <w:rsid w:val="00D7354F"/>
    <w:rsid w:val="00D74944"/>
    <w:rsid w:val="00D75CD8"/>
    <w:rsid w:val="00D76D7E"/>
    <w:rsid w:val="00D76DE9"/>
    <w:rsid w:val="00D76E94"/>
    <w:rsid w:val="00D77632"/>
    <w:rsid w:val="00D80B6B"/>
    <w:rsid w:val="00D80BBF"/>
    <w:rsid w:val="00D82075"/>
    <w:rsid w:val="00D82077"/>
    <w:rsid w:val="00D82116"/>
    <w:rsid w:val="00D838B2"/>
    <w:rsid w:val="00D8547D"/>
    <w:rsid w:val="00D863AA"/>
    <w:rsid w:val="00D8643E"/>
    <w:rsid w:val="00D8688F"/>
    <w:rsid w:val="00D86C4A"/>
    <w:rsid w:val="00D906CE"/>
    <w:rsid w:val="00D91182"/>
    <w:rsid w:val="00D92281"/>
    <w:rsid w:val="00D93325"/>
    <w:rsid w:val="00D93E6E"/>
    <w:rsid w:val="00D9431A"/>
    <w:rsid w:val="00D946A0"/>
    <w:rsid w:val="00D94F2B"/>
    <w:rsid w:val="00DA0302"/>
    <w:rsid w:val="00DA0897"/>
    <w:rsid w:val="00DA18E2"/>
    <w:rsid w:val="00DA3ED4"/>
    <w:rsid w:val="00DA4454"/>
    <w:rsid w:val="00DA6126"/>
    <w:rsid w:val="00DA63C0"/>
    <w:rsid w:val="00DA65F7"/>
    <w:rsid w:val="00DA74FB"/>
    <w:rsid w:val="00DA7AB8"/>
    <w:rsid w:val="00DA7F4A"/>
    <w:rsid w:val="00DA7F81"/>
    <w:rsid w:val="00DB0DB0"/>
    <w:rsid w:val="00DB0F4A"/>
    <w:rsid w:val="00DB29FB"/>
    <w:rsid w:val="00DB4657"/>
    <w:rsid w:val="00DB5D83"/>
    <w:rsid w:val="00DB6B80"/>
    <w:rsid w:val="00DB6D7C"/>
    <w:rsid w:val="00DB6D84"/>
    <w:rsid w:val="00DB7432"/>
    <w:rsid w:val="00DB7923"/>
    <w:rsid w:val="00DB7C60"/>
    <w:rsid w:val="00DB7F12"/>
    <w:rsid w:val="00DC025F"/>
    <w:rsid w:val="00DC02A3"/>
    <w:rsid w:val="00DC0515"/>
    <w:rsid w:val="00DC06FE"/>
    <w:rsid w:val="00DC0A1B"/>
    <w:rsid w:val="00DC0C90"/>
    <w:rsid w:val="00DC1885"/>
    <w:rsid w:val="00DC2B35"/>
    <w:rsid w:val="00DC40EE"/>
    <w:rsid w:val="00DC490C"/>
    <w:rsid w:val="00DC5315"/>
    <w:rsid w:val="00DC6B51"/>
    <w:rsid w:val="00DC6D6E"/>
    <w:rsid w:val="00DC6DF1"/>
    <w:rsid w:val="00DC74B9"/>
    <w:rsid w:val="00DD1AD3"/>
    <w:rsid w:val="00DD2B03"/>
    <w:rsid w:val="00DD33EF"/>
    <w:rsid w:val="00DD3488"/>
    <w:rsid w:val="00DD4F3D"/>
    <w:rsid w:val="00DD5B7B"/>
    <w:rsid w:val="00DD723B"/>
    <w:rsid w:val="00DE055D"/>
    <w:rsid w:val="00DE1FB1"/>
    <w:rsid w:val="00DE32D5"/>
    <w:rsid w:val="00DE43A8"/>
    <w:rsid w:val="00DE449A"/>
    <w:rsid w:val="00DE62BA"/>
    <w:rsid w:val="00DE6AEF"/>
    <w:rsid w:val="00DE7122"/>
    <w:rsid w:val="00DE7277"/>
    <w:rsid w:val="00DE7379"/>
    <w:rsid w:val="00DF03DA"/>
    <w:rsid w:val="00DF0B88"/>
    <w:rsid w:val="00DF14A5"/>
    <w:rsid w:val="00DF19BB"/>
    <w:rsid w:val="00DF1AC8"/>
    <w:rsid w:val="00DF1B97"/>
    <w:rsid w:val="00DF287B"/>
    <w:rsid w:val="00DF3142"/>
    <w:rsid w:val="00DF356C"/>
    <w:rsid w:val="00DF4B70"/>
    <w:rsid w:val="00DF4EA4"/>
    <w:rsid w:val="00DF4F11"/>
    <w:rsid w:val="00DF55AE"/>
    <w:rsid w:val="00DF5F7C"/>
    <w:rsid w:val="00DF63A1"/>
    <w:rsid w:val="00DF77A9"/>
    <w:rsid w:val="00E016F7"/>
    <w:rsid w:val="00E0182F"/>
    <w:rsid w:val="00E0204F"/>
    <w:rsid w:val="00E0265A"/>
    <w:rsid w:val="00E034E7"/>
    <w:rsid w:val="00E0474E"/>
    <w:rsid w:val="00E04858"/>
    <w:rsid w:val="00E04BB2"/>
    <w:rsid w:val="00E05819"/>
    <w:rsid w:val="00E06ABD"/>
    <w:rsid w:val="00E06BE7"/>
    <w:rsid w:val="00E073F2"/>
    <w:rsid w:val="00E07A8B"/>
    <w:rsid w:val="00E10176"/>
    <w:rsid w:val="00E10333"/>
    <w:rsid w:val="00E1045D"/>
    <w:rsid w:val="00E114A3"/>
    <w:rsid w:val="00E1184C"/>
    <w:rsid w:val="00E1325F"/>
    <w:rsid w:val="00E13AEB"/>
    <w:rsid w:val="00E145B8"/>
    <w:rsid w:val="00E14CD8"/>
    <w:rsid w:val="00E16255"/>
    <w:rsid w:val="00E1633F"/>
    <w:rsid w:val="00E167EB"/>
    <w:rsid w:val="00E17514"/>
    <w:rsid w:val="00E20339"/>
    <w:rsid w:val="00E203B4"/>
    <w:rsid w:val="00E2150C"/>
    <w:rsid w:val="00E226B3"/>
    <w:rsid w:val="00E22CDA"/>
    <w:rsid w:val="00E22F16"/>
    <w:rsid w:val="00E23B77"/>
    <w:rsid w:val="00E249FF"/>
    <w:rsid w:val="00E24A3B"/>
    <w:rsid w:val="00E257E7"/>
    <w:rsid w:val="00E26CA5"/>
    <w:rsid w:val="00E27D90"/>
    <w:rsid w:val="00E30E0A"/>
    <w:rsid w:val="00E31978"/>
    <w:rsid w:val="00E32D2F"/>
    <w:rsid w:val="00E338B2"/>
    <w:rsid w:val="00E33E34"/>
    <w:rsid w:val="00E343A2"/>
    <w:rsid w:val="00E343D6"/>
    <w:rsid w:val="00E34C3D"/>
    <w:rsid w:val="00E357AD"/>
    <w:rsid w:val="00E35B07"/>
    <w:rsid w:val="00E36285"/>
    <w:rsid w:val="00E36FAD"/>
    <w:rsid w:val="00E37031"/>
    <w:rsid w:val="00E376F9"/>
    <w:rsid w:val="00E37FF1"/>
    <w:rsid w:val="00E40316"/>
    <w:rsid w:val="00E40947"/>
    <w:rsid w:val="00E4099E"/>
    <w:rsid w:val="00E411B9"/>
    <w:rsid w:val="00E41254"/>
    <w:rsid w:val="00E41602"/>
    <w:rsid w:val="00E422F9"/>
    <w:rsid w:val="00E4357D"/>
    <w:rsid w:val="00E43E5D"/>
    <w:rsid w:val="00E44178"/>
    <w:rsid w:val="00E445F3"/>
    <w:rsid w:val="00E45054"/>
    <w:rsid w:val="00E45CAF"/>
    <w:rsid w:val="00E46208"/>
    <w:rsid w:val="00E46613"/>
    <w:rsid w:val="00E46ED6"/>
    <w:rsid w:val="00E47780"/>
    <w:rsid w:val="00E47A55"/>
    <w:rsid w:val="00E5011C"/>
    <w:rsid w:val="00E50B68"/>
    <w:rsid w:val="00E511F3"/>
    <w:rsid w:val="00E538F8"/>
    <w:rsid w:val="00E54520"/>
    <w:rsid w:val="00E5466C"/>
    <w:rsid w:val="00E56004"/>
    <w:rsid w:val="00E56A0B"/>
    <w:rsid w:val="00E616B5"/>
    <w:rsid w:val="00E61988"/>
    <w:rsid w:val="00E61D9C"/>
    <w:rsid w:val="00E61F18"/>
    <w:rsid w:val="00E62864"/>
    <w:rsid w:val="00E63534"/>
    <w:rsid w:val="00E65796"/>
    <w:rsid w:val="00E7063C"/>
    <w:rsid w:val="00E7068A"/>
    <w:rsid w:val="00E707B1"/>
    <w:rsid w:val="00E70FFF"/>
    <w:rsid w:val="00E71170"/>
    <w:rsid w:val="00E71220"/>
    <w:rsid w:val="00E71287"/>
    <w:rsid w:val="00E72F70"/>
    <w:rsid w:val="00E740AA"/>
    <w:rsid w:val="00E7413E"/>
    <w:rsid w:val="00E74AF6"/>
    <w:rsid w:val="00E74B82"/>
    <w:rsid w:val="00E74F4E"/>
    <w:rsid w:val="00E7543E"/>
    <w:rsid w:val="00E7592E"/>
    <w:rsid w:val="00E75DDE"/>
    <w:rsid w:val="00E7640A"/>
    <w:rsid w:val="00E76BA4"/>
    <w:rsid w:val="00E777A1"/>
    <w:rsid w:val="00E80042"/>
    <w:rsid w:val="00E80170"/>
    <w:rsid w:val="00E80BC8"/>
    <w:rsid w:val="00E8129D"/>
    <w:rsid w:val="00E8183D"/>
    <w:rsid w:val="00E82086"/>
    <w:rsid w:val="00E82A7B"/>
    <w:rsid w:val="00E834FE"/>
    <w:rsid w:val="00E83855"/>
    <w:rsid w:val="00E83D65"/>
    <w:rsid w:val="00E857CE"/>
    <w:rsid w:val="00E85985"/>
    <w:rsid w:val="00E8644A"/>
    <w:rsid w:val="00E86643"/>
    <w:rsid w:val="00E87938"/>
    <w:rsid w:val="00E87BB9"/>
    <w:rsid w:val="00E913AD"/>
    <w:rsid w:val="00E930B6"/>
    <w:rsid w:val="00E93316"/>
    <w:rsid w:val="00E93A57"/>
    <w:rsid w:val="00E95A9C"/>
    <w:rsid w:val="00E97090"/>
    <w:rsid w:val="00E976A4"/>
    <w:rsid w:val="00E977F5"/>
    <w:rsid w:val="00E97DAE"/>
    <w:rsid w:val="00EA1A63"/>
    <w:rsid w:val="00EA1B4E"/>
    <w:rsid w:val="00EA3577"/>
    <w:rsid w:val="00EA35A9"/>
    <w:rsid w:val="00EA57CA"/>
    <w:rsid w:val="00EA6444"/>
    <w:rsid w:val="00EA64ED"/>
    <w:rsid w:val="00EA6C8D"/>
    <w:rsid w:val="00EA7CBF"/>
    <w:rsid w:val="00EB06CA"/>
    <w:rsid w:val="00EB06D6"/>
    <w:rsid w:val="00EB070B"/>
    <w:rsid w:val="00EB09F2"/>
    <w:rsid w:val="00EB0F09"/>
    <w:rsid w:val="00EB1D33"/>
    <w:rsid w:val="00EB2220"/>
    <w:rsid w:val="00EB403C"/>
    <w:rsid w:val="00EB45EA"/>
    <w:rsid w:val="00EB4C40"/>
    <w:rsid w:val="00EB4DAB"/>
    <w:rsid w:val="00EB507B"/>
    <w:rsid w:val="00EB54AB"/>
    <w:rsid w:val="00EB5510"/>
    <w:rsid w:val="00EC08B2"/>
    <w:rsid w:val="00EC0CCB"/>
    <w:rsid w:val="00EC1488"/>
    <w:rsid w:val="00EC14F0"/>
    <w:rsid w:val="00EC1B21"/>
    <w:rsid w:val="00EC20E0"/>
    <w:rsid w:val="00EC2339"/>
    <w:rsid w:val="00EC30E4"/>
    <w:rsid w:val="00EC32D8"/>
    <w:rsid w:val="00EC3ECD"/>
    <w:rsid w:val="00EC4199"/>
    <w:rsid w:val="00EC49B4"/>
    <w:rsid w:val="00EC6748"/>
    <w:rsid w:val="00ED1AD7"/>
    <w:rsid w:val="00ED1E1B"/>
    <w:rsid w:val="00ED3520"/>
    <w:rsid w:val="00ED39E4"/>
    <w:rsid w:val="00ED3CB2"/>
    <w:rsid w:val="00ED4DB3"/>
    <w:rsid w:val="00ED6A1C"/>
    <w:rsid w:val="00ED7C7F"/>
    <w:rsid w:val="00EE014A"/>
    <w:rsid w:val="00EE18DD"/>
    <w:rsid w:val="00EE3141"/>
    <w:rsid w:val="00EE3CAA"/>
    <w:rsid w:val="00EE4B6E"/>
    <w:rsid w:val="00EE4BE4"/>
    <w:rsid w:val="00EE502F"/>
    <w:rsid w:val="00EE6A78"/>
    <w:rsid w:val="00EE74B6"/>
    <w:rsid w:val="00EE7D92"/>
    <w:rsid w:val="00EF01E9"/>
    <w:rsid w:val="00EF2647"/>
    <w:rsid w:val="00EF441E"/>
    <w:rsid w:val="00EF6CC5"/>
    <w:rsid w:val="00EF6F22"/>
    <w:rsid w:val="00EF745D"/>
    <w:rsid w:val="00F00A86"/>
    <w:rsid w:val="00F0108A"/>
    <w:rsid w:val="00F01B3B"/>
    <w:rsid w:val="00F02FCD"/>
    <w:rsid w:val="00F03450"/>
    <w:rsid w:val="00F03891"/>
    <w:rsid w:val="00F03980"/>
    <w:rsid w:val="00F04BCD"/>
    <w:rsid w:val="00F06337"/>
    <w:rsid w:val="00F07417"/>
    <w:rsid w:val="00F07CAB"/>
    <w:rsid w:val="00F10035"/>
    <w:rsid w:val="00F106CD"/>
    <w:rsid w:val="00F1126B"/>
    <w:rsid w:val="00F112F0"/>
    <w:rsid w:val="00F12D6C"/>
    <w:rsid w:val="00F13951"/>
    <w:rsid w:val="00F1450B"/>
    <w:rsid w:val="00F14916"/>
    <w:rsid w:val="00F14B4F"/>
    <w:rsid w:val="00F15911"/>
    <w:rsid w:val="00F15C14"/>
    <w:rsid w:val="00F15CA9"/>
    <w:rsid w:val="00F15DF0"/>
    <w:rsid w:val="00F16BA5"/>
    <w:rsid w:val="00F1710B"/>
    <w:rsid w:val="00F17137"/>
    <w:rsid w:val="00F173B9"/>
    <w:rsid w:val="00F17D23"/>
    <w:rsid w:val="00F20211"/>
    <w:rsid w:val="00F2083C"/>
    <w:rsid w:val="00F20A9A"/>
    <w:rsid w:val="00F21277"/>
    <w:rsid w:val="00F21BEB"/>
    <w:rsid w:val="00F22555"/>
    <w:rsid w:val="00F2353C"/>
    <w:rsid w:val="00F23E6C"/>
    <w:rsid w:val="00F2478B"/>
    <w:rsid w:val="00F24B0D"/>
    <w:rsid w:val="00F260C3"/>
    <w:rsid w:val="00F26564"/>
    <w:rsid w:val="00F278E5"/>
    <w:rsid w:val="00F30F50"/>
    <w:rsid w:val="00F31D14"/>
    <w:rsid w:val="00F3276E"/>
    <w:rsid w:val="00F32D63"/>
    <w:rsid w:val="00F33B57"/>
    <w:rsid w:val="00F3421A"/>
    <w:rsid w:val="00F34630"/>
    <w:rsid w:val="00F353DA"/>
    <w:rsid w:val="00F35BEF"/>
    <w:rsid w:val="00F36474"/>
    <w:rsid w:val="00F36F6C"/>
    <w:rsid w:val="00F37264"/>
    <w:rsid w:val="00F37CD2"/>
    <w:rsid w:val="00F4035D"/>
    <w:rsid w:val="00F40952"/>
    <w:rsid w:val="00F40F3E"/>
    <w:rsid w:val="00F41E18"/>
    <w:rsid w:val="00F41FFC"/>
    <w:rsid w:val="00F44210"/>
    <w:rsid w:val="00F44738"/>
    <w:rsid w:val="00F4513A"/>
    <w:rsid w:val="00F46A2C"/>
    <w:rsid w:val="00F470EC"/>
    <w:rsid w:val="00F47400"/>
    <w:rsid w:val="00F47EFD"/>
    <w:rsid w:val="00F50F90"/>
    <w:rsid w:val="00F5187D"/>
    <w:rsid w:val="00F53D0C"/>
    <w:rsid w:val="00F53E56"/>
    <w:rsid w:val="00F54F5B"/>
    <w:rsid w:val="00F560BB"/>
    <w:rsid w:val="00F561BA"/>
    <w:rsid w:val="00F573D3"/>
    <w:rsid w:val="00F579F2"/>
    <w:rsid w:val="00F60C75"/>
    <w:rsid w:val="00F61B18"/>
    <w:rsid w:val="00F62C06"/>
    <w:rsid w:val="00F636C0"/>
    <w:rsid w:val="00F64223"/>
    <w:rsid w:val="00F666EF"/>
    <w:rsid w:val="00F671B0"/>
    <w:rsid w:val="00F675CD"/>
    <w:rsid w:val="00F70976"/>
    <w:rsid w:val="00F7120D"/>
    <w:rsid w:val="00F717A3"/>
    <w:rsid w:val="00F71B68"/>
    <w:rsid w:val="00F73461"/>
    <w:rsid w:val="00F75FDD"/>
    <w:rsid w:val="00F76BDB"/>
    <w:rsid w:val="00F76C63"/>
    <w:rsid w:val="00F76DE8"/>
    <w:rsid w:val="00F800A6"/>
    <w:rsid w:val="00F804F2"/>
    <w:rsid w:val="00F806F1"/>
    <w:rsid w:val="00F80A0A"/>
    <w:rsid w:val="00F829A3"/>
    <w:rsid w:val="00F82A86"/>
    <w:rsid w:val="00F82AAE"/>
    <w:rsid w:val="00F8317E"/>
    <w:rsid w:val="00F83A3F"/>
    <w:rsid w:val="00F83B78"/>
    <w:rsid w:val="00F83D53"/>
    <w:rsid w:val="00F84202"/>
    <w:rsid w:val="00F8484D"/>
    <w:rsid w:val="00F8487F"/>
    <w:rsid w:val="00F8497D"/>
    <w:rsid w:val="00F8568F"/>
    <w:rsid w:val="00F85FC1"/>
    <w:rsid w:val="00F860E4"/>
    <w:rsid w:val="00F8641E"/>
    <w:rsid w:val="00F8684A"/>
    <w:rsid w:val="00F874E3"/>
    <w:rsid w:val="00F87FD9"/>
    <w:rsid w:val="00F917DB"/>
    <w:rsid w:val="00F91ECD"/>
    <w:rsid w:val="00F922C7"/>
    <w:rsid w:val="00F95589"/>
    <w:rsid w:val="00F962FF"/>
    <w:rsid w:val="00FA063F"/>
    <w:rsid w:val="00FA0C09"/>
    <w:rsid w:val="00FA243C"/>
    <w:rsid w:val="00FA3317"/>
    <w:rsid w:val="00FA38C2"/>
    <w:rsid w:val="00FA3CD3"/>
    <w:rsid w:val="00FA411D"/>
    <w:rsid w:val="00FA41C8"/>
    <w:rsid w:val="00FA50F5"/>
    <w:rsid w:val="00FA55CD"/>
    <w:rsid w:val="00FA5835"/>
    <w:rsid w:val="00FA5C2A"/>
    <w:rsid w:val="00FA6B68"/>
    <w:rsid w:val="00FA7FE8"/>
    <w:rsid w:val="00FB00C1"/>
    <w:rsid w:val="00FB08E8"/>
    <w:rsid w:val="00FB1146"/>
    <w:rsid w:val="00FB3971"/>
    <w:rsid w:val="00FB3ABF"/>
    <w:rsid w:val="00FB4289"/>
    <w:rsid w:val="00FB4B50"/>
    <w:rsid w:val="00FB58D7"/>
    <w:rsid w:val="00FB58EA"/>
    <w:rsid w:val="00FB6E3A"/>
    <w:rsid w:val="00FB7B87"/>
    <w:rsid w:val="00FB7C5D"/>
    <w:rsid w:val="00FB7D42"/>
    <w:rsid w:val="00FC02E7"/>
    <w:rsid w:val="00FC0987"/>
    <w:rsid w:val="00FC1ACE"/>
    <w:rsid w:val="00FC1AE1"/>
    <w:rsid w:val="00FC2BC5"/>
    <w:rsid w:val="00FC3502"/>
    <w:rsid w:val="00FC4ADB"/>
    <w:rsid w:val="00FC535F"/>
    <w:rsid w:val="00FC55B1"/>
    <w:rsid w:val="00FC657A"/>
    <w:rsid w:val="00FC707F"/>
    <w:rsid w:val="00FC7EF2"/>
    <w:rsid w:val="00FD06EE"/>
    <w:rsid w:val="00FD2356"/>
    <w:rsid w:val="00FD370B"/>
    <w:rsid w:val="00FD3D47"/>
    <w:rsid w:val="00FD3DE3"/>
    <w:rsid w:val="00FD3E0B"/>
    <w:rsid w:val="00FD6401"/>
    <w:rsid w:val="00FD7809"/>
    <w:rsid w:val="00FE081D"/>
    <w:rsid w:val="00FE2572"/>
    <w:rsid w:val="00FE29AA"/>
    <w:rsid w:val="00FE2CD0"/>
    <w:rsid w:val="00FE42F6"/>
    <w:rsid w:val="00FE5042"/>
    <w:rsid w:val="00FE6024"/>
    <w:rsid w:val="00FE641F"/>
    <w:rsid w:val="00FE6640"/>
    <w:rsid w:val="00FE71E4"/>
    <w:rsid w:val="00FE7BC6"/>
    <w:rsid w:val="00FF02B0"/>
    <w:rsid w:val="00FF26CF"/>
    <w:rsid w:val="00FF2EB4"/>
    <w:rsid w:val="00FF375E"/>
    <w:rsid w:val="00FF56E3"/>
    <w:rsid w:val="00FF5BC7"/>
    <w:rsid w:val="00FF6677"/>
    <w:rsid w:val="00FF67B7"/>
    <w:rsid w:val="00FF7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2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w:uiPriority="0"/>
    <w:lsdException w:name="Title" w:semiHidden="0" w:uiPriority="10" w:unhideWhenUsed="0"/>
    <w:lsdException w:name="Default Paragraph Font" w:uiPriority="1"/>
    <w:lsdException w:name="Body Text" w:uiPriority="0"/>
    <w:lsdException w:name="Subtitle" w:semiHidden="0" w:uiPriority="0" w:unhideWhenUsed="0"/>
    <w:lsdException w:name="Strong" w:semiHidden="0" w:uiPriority="22" w:unhideWhenUsed="0"/>
    <w:lsdException w:name="Emphasis" w:semiHidden="0" w:uiPriority="20" w:unhideWhenUsed="0"/>
    <w:lsdException w:name="HTML Address" w:uiPriority="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E7413E"/>
    <w:pPr>
      <w:widowControl w:val="0"/>
      <w:suppressAutoHyphens/>
      <w:spacing w:before="120" w:after="100" w:line="240" w:lineRule="auto"/>
      <w:jc w:val="center"/>
    </w:pPr>
    <w:rPr>
      <w:rFonts w:ascii="Segoe UI Light" w:eastAsia="SimSun" w:hAnsi="Segoe UI Light" w:cs="Mangal"/>
      <w:color w:val="FF0000"/>
      <w:kern w:val="1"/>
      <w:lang w:eastAsia="hi-IN" w:bidi="hi-IN"/>
    </w:rPr>
  </w:style>
  <w:style w:type="paragraph" w:customStyle="1" w:styleId="21">
    <w:name w:val="Об. Ж2"/>
    <w:basedOn w:val="a2"/>
    <w:link w:val="23"/>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rsid w:val="001A4604"/>
    <w:pPr>
      <w:numPr>
        <w:numId w:val="1"/>
      </w:numPr>
    </w:pPr>
  </w:style>
  <w:style w:type="paragraph" w:customStyle="1" w:styleId="-">
    <w:name w:val="Об. -"/>
    <w:basedOn w:val="N"/>
    <w:link w:val="-0"/>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rsid w:val="001A4604"/>
    <w:pPr>
      <w:spacing w:before="240"/>
    </w:pPr>
    <w:rPr>
      <w:sz w:val="16"/>
    </w:rPr>
  </w:style>
  <w:style w:type="paragraph" w:customStyle="1" w:styleId="-1">
    <w:name w:val="Назв. Табл и проч. эл-тов"/>
    <w:basedOn w:val="aff2"/>
    <w:link w:val="-2"/>
    <w:rsid w:val="001A4604"/>
    <w:pPr>
      <w:keepNext/>
    </w:pPr>
  </w:style>
  <w:style w:type="paragraph" w:customStyle="1" w:styleId="Light">
    <w:name w:val="Таб. Light"/>
    <w:basedOn w:val="a2"/>
    <w:link w:val="Light0"/>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rsid w:val="001A4604"/>
    <w:pPr>
      <w:jc w:val="center"/>
    </w:pPr>
  </w:style>
  <w:style w:type="character" w:styleId="afff5">
    <w:name w:val="Strong"/>
    <w:uiPriority w:val="22"/>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uiPriority w:val="99"/>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character" w:customStyle="1" w:styleId="27">
    <w:name w:val="Заголовок №2_"/>
    <w:basedOn w:val="a6"/>
    <w:link w:val="28"/>
    <w:uiPriority w:val="99"/>
    <w:rsid w:val="00DA7F4A"/>
    <w:rPr>
      <w:rFonts w:ascii="Times New Roman" w:hAnsi="Times New Roman" w:cs="Times New Roman"/>
      <w:sz w:val="21"/>
      <w:szCs w:val="21"/>
      <w:shd w:val="clear" w:color="auto" w:fill="FFFFFF"/>
    </w:rPr>
  </w:style>
  <w:style w:type="paragraph" w:customStyle="1" w:styleId="28">
    <w:name w:val="Заголовок №2"/>
    <w:basedOn w:val="a2"/>
    <w:link w:val="27"/>
    <w:uiPriority w:val="99"/>
    <w:rsid w:val="00DA7F4A"/>
    <w:pPr>
      <w:widowControl w:val="0"/>
      <w:shd w:val="clear" w:color="auto" w:fill="FFFFFF"/>
      <w:spacing w:after="0" w:line="269" w:lineRule="exact"/>
      <w:jc w:val="center"/>
      <w:outlineLvl w:val="1"/>
    </w:pPr>
    <w:rPr>
      <w:rFonts w:ascii="Times New Roman" w:hAnsi="Times New Roman" w:cs="Times New Roman"/>
      <w:sz w:val="21"/>
      <w:szCs w:val="21"/>
    </w:rPr>
  </w:style>
  <w:style w:type="character" w:customStyle="1" w:styleId="16">
    <w:name w:val="Заголовок №1_"/>
    <w:basedOn w:val="a6"/>
    <w:link w:val="17"/>
    <w:uiPriority w:val="99"/>
    <w:rsid w:val="00FA0C09"/>
    <w:rPr>
      <w:rFonts w:ascii="Times New Roman" w:hAnsi="Times New Roman" w:cs="Times New Roman"/>
      <w:shd w:val="clear" w:color="auto" w:fill="FFFFFF"/>
    </w:rPr>
  </w:style>
  <w:style w:type="paragraph" w:customStyle="1" w:styleId="17">
    <w:name w:val="Заголовок №1"/>
    <w:basedOn w:val="a2"/>
    <w:link w:val="16"/>
    <w:uiPriority w:val="99"/>
    <w:rsid w:val="00FA0C09"/>
    <w:pPr>
      <w:widowControl w:val="0"/>
      <w:shd w:val="clear" w:color="auto" w:fill="FFFFFF"/>
      <w:spacing w:after="540" w:line="288" w:lineRule="exact"/>
      <w:jc w:val="center"/>
      <w:outlineLvl w:val="0"/>
    </w:pPr>
    <w:rPr>
      <w:rFonts w:ascii="Times New Roman" w:hAnsi="Times New Roman" w:cs="Times New Roman"/>
    </w:rPr>
  </w:style>
  <w:style w:type="character" w:customStyle="1" w:styleId="29">
    <w:name w:val="Основной текст (2) + 9"/>
    <w:aliases w:val="5 pt"/>
    <w:basedOn w:val="25"/>
    <w:uiPriority w:val="99"/>
    <w:rsid w:val="00D55FFF"/>
    <w:rPr>
      <w:rFonts w:ascii="Times New Roman" w:hAnsi="Times New Roman" w:cs="Times New Roman"/>
      <w:sz w:val="19"/>
      <w:szCs w:val="19"/>
      <w:u w:val="none"/>
      <w:shd w:val="clear" w:color="auto" w:fill="FFFFFF"/>
    </w:rPr>
  </w:style>
  <w:style w:type="character" w:customStyle="1" w:styleId="27pt1">
    <w:name w:val="Основной текст (2) + 7 pt1"/>
    <w:basedOn w:val="25"/>
    <w:uiPriority w:val="99"/>
    <w:rsid w:val="00E04858"/>
    <w:rPr>
      <w:rFonts w:ascii="Times New Roman" w:hAnsi="Times New Roman" w:cs="Times New Roman"/>
      <w:sz w:val="14"/>
      <w:szCs w:val="14"/>
      <w:u w:val="none"/>
      <w:shd w:val="clear" w:color="auto" w:fill="FFFFFF"/>
    </w:rPr>
  </w:style>
  <w:style w:type="character" w:customStyle="1" w:styleId="26pt">
    <w:name w:val="Основной текст (2) + 6 pt"/>
    <w:basedOn w:val="25"/>
    <w:uiPriority w:val="99"/>
    <w:rsid w:val="00E04858"/>
    <w:rPr>
      <w:rFonts w:ascii="Times New Roman" w:hAnsi="Times New Roman" w:cs="Times New Roman"/>
      <w:sz w:val="12"/>
      <w:szCs w:val="12"/>
      <w:u w:val="none"/>
      <w:shd w:val="clear" w:color="auto" w:fill="FFFFFF"/>
    </w:rPr>
  </w:style>
  <w:style w:type="character" w:customStyle="1" w:styleId="affff5">
    <w:name w:val="Гипертекстовая ссылка"/>
    <w:basedOn w:val="a6"/>
    <w:uiPriority w:val="99"/>
    <w:rsid w:val="007B4624"/>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w:uiPriority="0"/>
    <w:lsdException w:name="Title" w:semiHidden="0" w:uiPriority="10" w:unhideWhenUsed="0"/>
    <w:lsdException w:name="Default Paragraph Font" w:uiPriority="1"/>
    <w:lsdException w:name="Body Text" w:uiPriority="0"/>
    <w:lsdException w:name="Subtitle" w:semiHidden="0" w:uiPriority="0" w:unhideWhenUsed="0"/>
    <w:lsdException w:name="Strong" w:semiHidden="0" w:uiPriority="22" w:unhideWhenUsed="0"/>
    <w:lsdException w:name="Emphasis" w:semiHidden="0" w:uiPriority="20" w:unhideWhenUsed="0"/>
    <w:lsdException w:name="HTML Address" w:uiPriority="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E7413E"/>
    <w:pPr>
      <w:widowControl w:val="0"/>
      <w:suppressAutoHyphens/>
      <w:spacing w:before="120" w:after="100" w:line="240" w:lineRule="auto"/>
      <w:jc w:val="center"/>
    </w:pPr>
    <w:rPr>
      <w:rFonts w:ascii="Segoe UI Light" w:eastAsia="SimSun" w:hAnsi="Segoe UI Light" w:cs="Mangal"/>
      <w:color w:val="FF0000"/>
      <w:kern w:val="1"/>
      <w:lang w:eastAsia="hi-IN" w:bidi="hi-IN"/>
    </w:rPr>
  </w:style>
  <w:style w:type="paragraph" w:customStyle="1" w:styleId="21">
    <w:name w:val="Об. Ж2"/>
    <w:basedOn w:val="a2"/>
    <w:link w:val="23"/>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rsid w:val="001A4604"/>
    <w:pPr>
      <w:numPr>
        <w:numId w:val="1"/>
      </w:numPr>
    </w:pPr>
  </w:style>
  <w:style w:type="paragraph" w:customStyle="1" w:styleId="-">
    <w:name w:val="Об. -"/>
    <w:basedOn w:val="N"/>
    <w:link w:val="-0"/>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rsid w:val="001A4604"/>
    <w:pPr>
      <w:spacing w:before="240"/>
    </w:pPr>
    <w:rPr>
      <w:sz w:val="16"/>
    </w:rPr>
  </w:style>
  <w:style w:type="paragraph" w:customStyle="1" w:styleId="-1">
    <w:name w:val="Назв. Табл и проч. эл-тов"/>
    <w:basedOn w:val="aff2"/>
    <w:link w:val="-2"/>
    <w:rsid w:val="001A4604"/>
    <w:pPr>
      <w:keepNext/>
    </w:pPr>
  </w:style>
  <w:style w:type="paragraph" w:customStyle="1" w:styleId="Light">
    <w:name w:val="Таб. Light"/>
    <w:basedOn w:val="a2"/>
    <w:link w:val="Light0"/>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rsid w:val="001A4604"/>
    <w:pPr>
      <w:jc w:val="center"/>
    </w:pPr>
  </w:style>
  <w:style w:type="character" w:styleId="afff5">
    <w:name w:val="Strong"/>
    <w:uiPriority w:val="22"/>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uiPriority w:val="99"/>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character" w:customStyle="1" w:styleId="27">
    <w:name w:val="Заголовок №2_"/>
    <w:basedOn w:val="a6"/>
    <w:link w:val="28"/>
    <w:uiPriority w:val="99"/>
    <w:rsid w:val="00DA7F4A"/>
    <w:rPr>
      <w:rFonts w:ascii="Times New Roman" w:hAnsi="Times New Roman" w:cs="Times New Roman"/>
      <w:sz w:val="21"/>
      <w:szCs w:val="21"/>
      <w:shd w:val="clear" w:color="auto" w:fill="FFFFFF"/>
    </w:rPr>
  </w:style>
  <w:style w:type="paragraph" w:customStyle="1" w:styleId="28">
    <w:name w:val="Заголовок №2"/>
    <w:basedOn w:val="a2"/>
    <w:link w:val="27"/>
    <w:uiPriority w:val="99"/>
    <w:rsid w:val="00DA7F4A"/>
    <w:pPr>
      <w:widowControl w:val="0"/>
      <w:shd w:val="clear" w:color="auto" w:fill="FFFFFF"/>
      <w:spacing w:after="0" w:line="269" w:lineRule="exact"/>
      <w:jc w:val="center"/>
      <w:outlineLvl w:val="1"/>
    </w:pPr>
    <w:rPr>
      <w:rFonts w:ascii="Times New Roman" w:hAnsi="Times New Roman" w:cs="Times New Roman"/>
      <w:sz w:val="21"/>
      <w:szCs w:val="21"/>
    </w:rPr>
  </w:style>
  <w:style w:type="character" w:customStyle="1" w:styleId="16">
    <w:name w:val="Заголовок №1_"/>
    <w:basedOn w:val="a6"/>
    <w:link w:val="17"/>
    <w:uiPriority w:val="99"/>
    <w:rsid w:val="00FA0C09"/>
    <w:rPr>
      <w:rFonts w:ascii="Times New Roman" w:hAnsi="Times New Roman" w:cs="Times New Roman"/>
      <w:shd w:val="clear" w:color="auto" w:fill="FFFFFF"/>
    </w:rPr>
  </w:style>
  <w:style w:type="paragraph" w:customStyle="1" w:styleId="17">
    <w:name w:val="Заголовок №1"/>
    <w:basedOn w:val="a2"/>
    <w:link w:val="16"/>
    <w:uiPriority w:val="99"/>
    <w:rsid w:val="00FA0C09"/>
    <w:pPr>
      <w:widowControl w:val="0"/>
      <w:shd w:val="clear" w:color="auto" w:fill="FFFFFF"/>
      <w:spacing w:after="540" w:line="288" w:lineRule="exact"/>
      <w:jc w:val="center"/>
      <w:outlineLvl w:val="0"/>
    </w:pPr>
    <w:rPr>
      <w:rFonts w:ascii="Times New Roman" w:hAnsi="Times New Roman" w:cs="Times New Roman"/>
    </w:rPr>
  </w:style>
  <w:style w:type="character" w:customStyle="1" w:styleId="29">
    <w:name w:val="Основной текст (2) + 9"/>
    <w:aliases w:val="5 pt"/>
    <w:basedOn w:val="25"/>
    <w:uiPriority w:val="99"/>
    <w:rsid w:val="00D55FFF"/>
    <w:rPr>
      <w:rFonts w:ascii="Times New Roman" w:hAnsi="Times New Roman" w:cs="Times New Roman"/>
      <w:sz w:val="19"/>
      <w:szCs w:val="19"/>
      <w:u w:val="none"/>
      <w:shd w:val="clear" w:color="auto" w:fill="FFFFFF"/>
    </w:rPr>
  </w:style>
  <w:style w:type="character" w:customStyle="1" w:styleId="27pt1">
    <w:name w:val="Основной текст (2) + 7 pt1"/>
    <w:basedOn w:val="25"/>
    <w:uiPriority w:val="99"/>
    <w:rsid w:val="00E04858"/>
    <w:rPr>
      <w:rFonts w:ascii="Times New Roman" w:hAnsi="Times New Roman" w:cs="Times New Roman"/>
      <w:sz w:val="14"/>
      <w:szCs w:val="14"/>
      <w:u w:val="none"/>
      <w:shd w:val="clear" w:color="auto" w:fill="FFFFFF"/>
    </w:rPr>
  </w:style>
  <w:style w:type="character" w:customStyle="1" w:styleId="26pt">
    <w:name w:val="Основной текст (2) + 6 pt"/>
    <w:basedOn w:val="25"/>
    <w:uiPriority w:val="99"/>
    <w:rsid w:val="00E04858"/>
    <w:rPr>
      <w:rFonts w:ascii="Times New Roman" w:hAnsi="Times New Roman" w:cs="Times New Roman"/>
      <w:sz w:val="12"/>
      <w:szCs w:val="12"/>
      <w:u w:val="none"/>
      <w:shd w:val="clear" w:color="auto" w:fill="FFFFFF"/>
    </w:rPr>
  </w:style>
  <w:style w:type="character" w:customStyle="1" w:styleId="affff5">
    <w:name w:val="Гипертекстовая ссылка"/>
    <w:basedOn w:val="a6"/>
    <w:uiPriority w:val="99"/>
    <w:rsid w:val="007B462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503470655">
      <w:bodyDiv w:val="1"/>
      <w:marLeft w:val="0"/>
      <w:marRight w:val="0"/>
      <w:marTop w:val="0"/>
      <w:marBottom w:val="0"/>
      <w:divBdr>
        <w:top w:val="none" w:sz="0" w:space="0" w:color="auto"/>
        <w:left w:val="none" w:sz="0" w:space="0" w:color="auto"/>
        <w:bottom w:val="none" w:sz="0" w:space="0" w:color="auto"/>
        <w:right w:val="none" w:sz="0" w:space="0" w:color="auto"/>
      </w:divBdr>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705328702">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4248;fld=134;dst=10003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orest74.ru/Upload/files/%D0%9A%D0%B0%D1%80%D1%82%D0%B0-%D1%81%D1%85%D0%B5%D0%BC%D0%B0%20%D0%B0%D0%B4%D0%BC%D0%B8%D0%BD_%D1%80%D0%B0%D0%B9%D0%BE%D0%BD%D1%8B.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09324-24D1-4674-BEA5-C3F68068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29495</TotalTime>
  <Pages>61</Pages>
  <Words>24312</Words>
  <Characters>138584</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dc:creator>
  <cp:lastModifiedBy>user4</cp:lastModifiedBy>
  <cp:revision>1434</cp:revision>
  <cp:lastPrinted>2019-03-08T08:49:00Z</cp:lastPrinted>
  <dcterms:created xsi:type="dcterms:W3CDTF">2016-08-01T12:33:00Z</dcterms:created>
  <dcterms:modified xsi:type="dcterms:W3CDTF">2019-09-30T10:23:00Z</dcterms:modified>
</cp:coreProperties>
</file>