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9" w:rsidRDefault="00B471C9" w:rsidP="00B471C9">
      <w:pPr>
        <w:shd w:val="clear" w:color="auto" w:fill="FFFFFF"/>
        <w:ind w:right="35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Сосновского муниципального района Челябинской области от 10.12.2019 г. №2368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2020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242"/>
        <w:gridCol w:w="993"/>
        <w:gridCol w:w="1137"/>
        <w:gridCol w:w="23"/>
        <w:gridCol w:w="2667"/>
      </w:tblGrid>
      <w:tr w:rsidR="006E44AA" w:rsidRPr="006944A5" w:rsidTr="00F66F35">
        <w:tc>
          <w:tcPr>
            <w:tcW w:w="172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265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99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74:19:0311002:154</w:t>
            </w:r>
          </w:p>
        </w:tc>
        <w:tc>
          <w:tcPr>
            <w:tcW w:w="993" w:type="dxa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 w:val="restart"/>
          </w:tcPr>
          <w:p w:rsidR="004751EE" w:rsidRDefault="004751EE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BF7">
              <w:rPr>
                <w:rFonts w:ascii="Times New Roman" w:hAnsi="Times New Roman"/>
              </w:rPr>
              <w:t>Электроснабжение - информация о возможности подключения объекта капитального строительства к сетям электроснабжения № ЧЭ/ЦЭС/</w:t>
            </w:r>
            <w:r>
              <w:rPr>
                <w:rFonts w:ascii="Times New Roman" w:hAnsi="Times New Roman"/>
              </w:rPr>
              <w:t>4</w:t>
            </w:r>
            <w:r w:rsidRPr="00DE2BF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/1060</w:t>
            </w:r>
            <w:r w:rsidRPr="00DE2BF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05</w:t>
            </w:r>
            <w:r w:rsidRPr="00DE2BF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DE2BF7">
              <w:rPr>
                <w:rFonts w:ascii="Times New Roman" w:hAnsi="Times New Roman"/>
              </w:rPr>
              <w:t xml:space="preserve"> г.</w:t>
            </w:r>
            <w:r w:rsidR="00DE79A7">
              <w:rPr>
                <w:rFonts w:ascii="Times New Roman" w:hAnsi="Times New Roman"/>
              </w:rPr>
              <w:t xml:space="preserve"> и № ЧЭ/ЦЭС/40/1640 от 09.12.2019 года.</w:t>
            </w:r>
            <w:r w:rsidRPr="00DE2BF7">
              <w:rPr>
                <w:rFonts w:ascii="Times New Roman" w:hAnsi="Times New Roman"/>
              </w:rPr>
              <w:t xml:space="preserve"> Газоснабжение – информация о возможности подключения объекта капитального строительства к газораспределительной сети – ТУ от </w:t>
            </w:r>
            <w:r>
              <w:rPr>
                <w:rFonts w:ascii="Times New Roman" w:hAnsi="Times New Roman"/>
              </w:rPr>
              <w:t>20</w:t>
            </w:r>
            <w:r w:rsidRPr="00DE2B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DE2BF7">
              <w:rPr>
                <w:rFonts w:ascii="Times New Roman" w:hAnsi="Times New Roman"/>
              </w:rPr>
              <w:t xml:space="preserve"> г.</w:t>
            </w:r>
            <w:r w:rsidR="006844DC">
              <w:rPr>
                <w:rFonts w:ascii="Times New Roman" w:hAnsi="Times New Roman"/>
              </w:rPr>
              <w:t>, ТУ № 4715,4716 от 03.12.2019г.</w:t>
            </w:r>
            <w:r w:rsidRPr="00DE2BF7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грунтовые.</w:t>
            </w:r>
          </w:p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3F75DC" w:rsidRDefault="004751EE" w:rsidP="00A661B9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3F75DC" w:rsidRDefault="004751EE" w:rsidP="00FD3084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4751EE" w:rsidRPr="003F75DC" w:rsidRDefault="004751EE" w:rsidP="00A661B9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1160" w:type="dxa"/>
            <w:gridSpan w:val="2"/>
          </w:tcPr>
          <w:p w:rsidR="004751EE" w:rsidRPr="003F75DC" w:rsidRDefault="004751EE" w:rsidP="00A661B9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DE2BF7" w:rsidRDefault="004751EE" w:rsidP="00FE525A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74:19:0305002:194</w:t>
            </w:r>
          </w:p>
        </w:tc>
        <w:tc>
          <w:tcPr>
            <w:tcW w:w="993" w:type="dxa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1022</w:t>
            </w:r>
          </w:p>
        </w:tc>
        <w:tc>
          <w:tcPr>
            <w:tcW w:w="1160" w:type="dxa"/>
            <w:gridSpan w:val="2"/>
          </w:tcPr>
          <w:p w:rsidR="004751EE" w:rsidRPr="003F75DC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3F75DC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74:19:0305002:208</w:t>
            </w:r>
          </w:p>
        </w:tc>
        <w:tc>
          <w:tcPr>
            <w:tcW w:w="993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1018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74:19:0305002:223</w:t>
            </w:r>
          </w:p>
        </w:tc>
        <w:tc>
          <w:tcPr>
            <w:tcW w:w="993" w:type="dxa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5F4FC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74:19:0305002:241</w:t>
            </w:r>
          </w:p>
        </w:tc>
        <w:tc>
          <w:tcPr>
            <w:tcW w:w="993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1514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74:19:0305002:243</w:t>
            </w:r>
          </w:p>
        </w:tc>
        <w:tc>
          <w:tcPr>
            <w:tcW w:w="993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74:19:0305002:245</w:t>
            </w:r>
          </w:p>
        </w:tc>
        <w:tc>
          <w:tcPr>
            <w:tcW w:w="993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74:19:0305002:254</w:t>
            </w:r>
          </w:p>
        </w:tc>
        <w:tc>
          <w:tcPr>
            <w:tcW w:w="993" w:type="dxa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703A62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6</w:t>
            </w:r>
            <w:r w:rsidRPr="00703A6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6</w:t>
            </w:r>
            <w:r w:rsidRPr="00703A62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1200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д. Ключевка</w:t>
            </w: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74:19:0305002:2</w:t>
            </w:r>
            <w:r>
              <w:rPr>
                <w:rFonts w:ascii="Times New Roman" w:hAnsi="Times New Roman"/>
              </w:rPr>
              <w:t>7</w:t>
            </w:r>
            <w:r w:rsidRPr="00703A6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877</w:t>
            </w:r>
          </w:p>
        </w:tc>
        <w:tc>
          <w:tcPr>
            <w:tcW w:w="993" w:type="dxa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703A62" w:rsidRDefault="004751EE" w:rsidP="00105C4F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893</w:t>
            </w:r>
          </w:p>
        </w:tc>
        <w:tc>
          <w:tcPr>
            <w:tcW w:w="993" w:type="dxa"/>
          </w:tcPr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63157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Долгодеревенское</w:t>
            </w:r>
          </w:p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северный микрорайон</w:t>
            </w:r>
          </w:p>
          <w:p w:rsidR="004751EE" w:rsidRPr="00703A62" w:rsidRDefault="004751EE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482</w:t>
            </w:r>
          </w:p>
        </w:tc>
        <w:tc>
          <w:tcPr>
            <w:tcW w:w="2242" w:type="dxa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Pr="00703A62" w:rsidRDefault="004751EE" w:rsidP="0064741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</w:t>
            </w:r>
            <w:r>
              <w:rPr>
                <w:rFonts w:ascii="Times New Roman" w:hAnsi="Times New Roman"/>
              </w:rPr>
              <w:t>3</w:t>
            </w:r>
            <w:r w:rsidRPr="00703A6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  <w:r w:rsidRPr="00703A6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833</w:t>
            </w:r>
          </w:p>
        </w:tc>
        <w:tc>
          <w:tcPr>
            <w:tcW w:w="993" w:type="dxa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Pr="00703A62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60" w:type="dxa"/>
            <w:gridSpan w:val="2"/>
          </w:tcPr>
          <w:p w:rsidR="004751E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Pr="00703A62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DA7F4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 метров на северо-запад от центра д. Шигаево</w:t>
            </w:r>
          </w:p>
        </w:tc>
        <w:tc>
          <w:tcPr>
            <w:tcW w:w="2242" w:type="dxa"/>
          </w:tcPr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74:19:0302001:776</w:t>
            </w:r>
          </w:p>
        </w:tc>
        <w:tc>
          <w:tcPr>
            <w:tcW w:w="993" w:type="dxa"/>
          </w:tcPr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60" w:type="dxa"/>
            <w:gridSpan w:val="2"/>
          </w:tcPr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51EE" w:rsidRDefault="004751EE" w:rsidP="005F4FC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4741B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930FCE">
        <w:trPr>
          <w:gridBefore w:val="1"/>
          <w:wBefore w:w="23" w:type="dxa"/>
          <w:trHeight w:val="521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Большое </w:t>
            </w:r>
            <w:r w:rsidRPr="00703A62">
              <w:rPr>
                <w:rFonts w:ascii="Times New Roman" w:hAnsi="Times New Roman"/>
              </w:rPr>
              <w:t>Баландино</w:t>
            </w:r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74:19:0307009:162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1233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 xml:space="preserve">с. Большое </w:t>
            </w:r>
            <w:r w:rsidRPr="00703A62">
              <w:rPr>
                <w:rFonts w:ascii="Times New Roman" w:hAnsi="Times New Roman"/>
              </w:rPr>
              <w:lastRenderedPageBreak/>
              <w:t>Баландино</w:t>
            </w:r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lastRenderedPageBreak/>
              <w:t>74:19:0307009:163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1254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с. Большое Баландино</w:t>
            </w:r>
          </w:p>
        </w:tc>
        <w:tc>
          <w:tcPr>
            <w:tcW w:w="2242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74:19:0304003:286</w:t>
            </w:r>
          </w:p>
        </w:tc>
        <w:tc>
          <w:tcPr>
            <w:tcW w:w="993" w:type="dxa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1284</w:t>
            </w:r>
          </w:p>
        </w:tc>
        <w:tc>
          <w:tcPr>
            <w:tcW w:w="1160" w:type="dxa"/>
            <w:gridSpan w:val="2"/>
          </w:tcPr>
          <w:p w:rsidR="004751EE" w:rsidRPr="00703A62" w:rsidRDefault="004751EE" w:rsidP="00930FCE">
            <w:pPr>
              <w:tabs>
                <w:tab w:val="left" w:pos="868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03A62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д. </w:t>
            </w:r>
            <w:proofErr w:type="spellStart"/>
            <w:r w:rsidRPr="00930FCE">
              <w:rPr>
                <w:rFonts w:ascii="Times New Roman" w:hAnsi="Times New Roman"/>
              </w:rPr>
              <w:t>Этимганова</w:t>
            </w:r>
            <w:proofErr w:type="spellEnd"/>
          </w:p>
          <w:p w:rsidR="004751EE" w:rsidRPr="00930FCE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930FCE" w:rsidRDefault="004751EE" w:rsidP="00753459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74:19:0103005:226</w:t>
            </w:r>
          </w:p>
        </w:tc>
        <w:tc>
          <w:tcPr>
            <w:tcW w:w="993" w:type="dxa"/>
          </w:tcPr>
          <w:p w:rsidR="004751EE" w:rsidRPr="00930FCE" w:rsidRDefault="004751EE" w:rsidP="00753459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    1150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753459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    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д. </w:t>
            </w:r>
            <w:proofErr w:type="spellStart"/>
            <w:r w:rsidRPr="00930FCE">
              <w:rPr>
                <w:rFonts w:ascii="Times New Roman" w:hAnsi="Times New Roman"/>
              </w:rPr>
              <w:t>Этимганова</w:t>
            </w:r>
            <w:proofErr w:type="spellEnd"/>
          </w:p>
          <w:p w:rsidR="004751EE" w:rsidRPr="00930FCE" w:rsidRDefault="004751E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930FCE" w:rsidRDefault="004751EE" w:rsidP="00472511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74:19:0103005:</w:t>
            </w: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93" w:type="dxa"/>
          </w:tcPr>
          <w:p w:rsidR="004751EE" w:rsidRPr="00930FCE" w:rsidRDefault="004751EE" w:rsidP="00472511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    15</w:t>
            </w:r>
            <w:r>
              <w:rPr>
                <w:rFonts w:ascii="Times New Roman" w:hAnsi="Times New Roman"/>
              </w:rPr>
              <w:t>0</w:t>
            </w:r>
            <w:r w:rsidRPr="00930FCE">
              <w:rPr>
                <w:rFonts w:ascii="Times New Roman" w:hAnsi="Times New Roman"/>
              </w:rPr>
              <w:t>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472511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д. Султаева</w:t>
            </w:r>
          </w:p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0103006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993" w:type="dxa"/>
          </w:tcPr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0F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DC4F3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участок №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42" w:type="dxa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17</w:t>
            </w:r>
          </w:p>
        </w:tc>
        <w:tc>
          <w:tcPr>
            <w:tcW w:w="2242" w:type="dxa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74:19:0105001:64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4751EE" w:rsidRPr="00930FCE" w:rsidRDefault="004751EE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138</w:t>
            </w:r>
          </w:p>
        </w:tc>
        <w:tc>
          <w:tcPr>
            <w:tcW w:w="2242" w:type="dxa"/>
          </w:tcPr>
          <w:p w:rsidR="004751EE" w:rsidRPr="00930FCE" w:rsidRDefault="004751EE" w:rsidP="00472511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7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93" w:type="dxa"/>
          </w:tcPr>
          <w:p w:rsidR="004751EE" w:rsidRPr="00930FCE" w:rsidRDefault="004751E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8025C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Саккулово</w:t>
            </w:r>
          </w:p>
          <w:p w:rsidR="004751EE" w:rsidRPr="00930FCE" w:rsidRDefault="004751E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157</w:t>
            </w:r>
          </w:p>
        </w:tc>
        <w:tc>
          <w:tcPr>
            <w:tcW w:w="2242" w:type="dxa"/>
          </w:tcPr>
          <w:p w:rsidR="004751EE" w:rsidRPr="00930FCE" w:rsidRDefault="004751EE" w:rsidP="00912FE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</w:t>
            </w:r>
            <w:r>
              <w:rPr>
                <w:rFonts w:ascii="Times New Roman" w:hAnsi="Times New Roman"/>
              </w:rPr>
              <w:t>0000000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15548</w:t>
            </w:r>
          </w:p>
        </w:tc>
        <w:tc>
          <w:tcPr>
            <w:tcW w:w="993" w:type="dxa"/>
          </w:tcPr>
          <w:p w:rsidR="004751EE" w:rsidRPr="00930FCE" w:rsidRDefault="004751E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C7030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Чишма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751EE" w:rsidRPr="00930FCE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12</w:t>
            </w:r>
          </w:p>
        </w:tc>
        <w:tc>
          <w:tcPr>
            <w:tcW w:w="2242" w:type="dxa"/>
          </w:tcPr>
          <w:p w:rsidR="004751EE" w:rsidRPr="00930FCE" w:rsidRDefault="004751EE" w:rsidP="00390C4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74:19:010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30F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4751EE" w:rsidRPr="00930FCE" w:rsidRDefault="004751E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Pr="00930FCE" w:rsidRDefault="004751EE" w:rsidP="00930FC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п. Трубный,</w:t>
            </w:r>
          </w:p>
          <w:p w:rsidR="004751EE" w:rsidRPr="00930FCE" w:rsidRDefault="004751EE" w:rsidP="00753459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 xml:space="preserve"> участок № 391</w:t>
            </w:r>
          </w:p>
        </w:tc>
        <w:tc>
          <w:tcPr>
            <w:tcW w:w="2242" w:type="dxa"/>
          </w:tcPr>
          <w:p w:rsidR="004751EE" w:rsidRPr="00930FCE" w:rsidRDefault="004751EE" w:rsidP="00E14E6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74:19:1404001:5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4751EE" w:rsidRPr="00930FCE" w:rsidRDefault="004751E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D1557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ЛПХ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4751EE" w:rsidRPr="00930FCE" w:rsidRDefault="004751EE" w:rsidP="007B072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97</w:t>
            </w:r>
          </w:p>
        </w:tc>
        <w:tc>
          <w:tcPr>
            <w:tcW w:w="2242" w:type="dxa"/>
          </w:tcPr>
          <w:p w:rsidR="004751EE" w:rsidRPr="00930FCE" w:rsidRDefault="004751EE" w:rsidP="007B072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993" w:type="dxa"/>
          </w:tcPr>
          <w:p w:rsidR="004751EE" w:rsidRPr="00930FCE" w:rsidRDefault="004751E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1EE" w:rsidRPr="008414B8" w:rsidTr="00F66F35">
        <w:trPr>
          <w:gridBefore w:val="1"/>
          <w:wBefore w:w="23" w:type="dxa"/>
        </w:trPr>
        <w:tc>
          <w:tcPr>
            <w:tcW w:w="1702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4751EE" w:rsidRDefault="004751E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Мирный, </w:t>
            </w:r>
          </w:p>
          <w:p w:rsidR="004751EE" w:rsidRPr="00930FCE" w:rsidRDefault="004751EE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№ 96</w:t>
            </w:r>
          </w:p>
        </w:tc>
        <w:tc>
          <w:tcPr>
            <w:tcW w:w="2242" w:type="dxa"/>
          </w:tcPr>
          <w:p w:rsidR="004751EE" w:rsidRPr="00930FCE" w:rsidRDefault="004751EE" w:rsidP="004729B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FCE">
              <w:rPr>
                <w:rFonts w:ascii="Times New Roman" w:hAnsi="Times New Roman"/>
              </w:rPr>
              <w:t>74:19:070</w:t>
            </w:r>
            <w:r>
              <w:rPr>
                <w:rFonts w:ascii="Times New Roman" w:hAnsi="Times New Roman"/>
              </w:rPr>
              <w:t>2</w:t>
            </w:r>
            <w:r w:rsidRPr="00930FCE">
              <w:rPr>
                <w:rFonts w:ascii="Times New Roman" w:hAnsi="Times New Roman"/>
              </w:rPr>
              <w:t>003:</w:t>
            </w: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93" w:type="dxa"/>
          </w:tcPr>
          <w:p w:rsidR="004751EE" w:rsidRPr="00930FCE" w:rsidRDefault="004751E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60" w:type="dxa"/>
            <w:gridSpan w:val="2"/>
          </w:tcPr>
          <w:p w:rsidR="004751EE" w:rsidRPr="00930FCE" w:rsidRDefault="004751EE" w:rsidP="005810B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ИЖС</w:t>
            </w:r>
          </w:p>
        </w:tc>
        <w:tc>
          <w:tcPr>
            <w:tcW w:w="2667" w:type="dxa"/>
            <w:vMerge/>
          </w:tcPr>
          <w:p w:rsidR="004751EE" w:rsidRPr="008414B8" w:rsidRDefault="004751EE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084" w:rsidRPr="008414B8" w:rsidTr="00F66F35">
        <w:trPr>
          <w:gridBefore w:val="1"/>
          <w:wBefore w:w="23" w:type="dxa"/>
        </w:trPr>
        <w:tc>
          <w:tcPr>
            <w:tcW w:w="1702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FD3084" w:rsidP="00FD308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242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084" w:rsidRPr="008414B8" w:rsidRDefault="004751EE" w:rsidP="004751EE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308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160" w:type="dxa"/>
            <w:gridSpan w:val="2"/>
          </w:tcPr>
          <w:p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FD3084" w:rsidRPr="008414B8" w:rsidRDefault="00FD3084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826DB"/>
    <w:rsid w:val="000930FE"/>
    <w:rsid w:val="00096943"/>
    <w:rsid w:val="000A1016"/>
    <w:rsid w:val="000C6D5E"/>
    <w:rsid w:val="000C6E2D"/>
    <w:rsid w:val="00105C4F"/>
    <w:rsid w:val="00136436"/>
    <w:rsid w:val="00151ED0"/>
    <w:rsid w:val="001526F4"/>
    <w:rsid w:val="00154946"/>
    <w:rsid w:val="00165A17"/>
    <w:rsid w:val="0017620F"/>
    <w:rsid w:val="00183B0B"/>
    <w:rsid w:val="00194855"/>
    <w:rsid w:val="001A473F"/>
    <w:rsid w:val="001E3BA6"/>
    <w:rsid w:val="001F0D31"/>
    <w:rsid w:val="00212B13"/>
    <w:rsid w:val="00212DE0"/>
    <w:rsid w:val="002161CA"/>
    <w:rsid w:val="00244D0E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F0BC0"/>
    <w:rsid w:val="00303B58"/>
    <w:rsid w:val="003420C8"/>
    <w:rsid w:val="003563B2"/>
    <w:rsid w:val="00372F72"/>
    <w:rsid w:val="00383CC5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C3CBC"/>
    <w:rsid w:val="004D375A"/>
    <w:rsid w:val="004D7E9A"/>
    <w:rsid w:val="004F4AE9"/>
    <w:rsid w:val="004F7E5E"/>
    <w:rsid w:val="004F7F96"/>
    <w:rsid w:val="00512B09"/>
    <w:rsid w:val="00541FC3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3237E"/>
    <w:rsid w:val="0064741B"/>
    <w:rsid w:val="00650941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B0722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BCD"/>
    <w:rsid w:val="008D2EE4"/>
    <w:rsid w:val="008F2DB2"/>
    <w:rsid w:val="00912FE6"/>
    <w:rsid w:val="0091413A"/>
    <w:rsid w:val="009216F0"/>
    <w:rsid w:val="00930FCE"/>
    <w:rsid w:val="009516D1"/>
    <w:rsid w:val="0098257A"/>
    <w:rsid w:val="009845C5"/>
    <w:rsid w:val="0099498E"/>
    <w:rsid w:val="009D1B96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471C9"/>
    <w:rsid w:val="00B52B33"/>
    <w:rsid w:val="00B52B73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D15574"/>
    <w:rsid w:val="00D22630"/>
    <w:rsid w:val="00D4615A"/>
    <w:rsid w:val="00D542A9"/>
    <w:rsid w:val="00D777FF"/>
    <w:rsid w:val="00D933BC"/>
    <w:rsid w:val="00DA7F4E"/>
    <w:rsid w:val="00DC4F3C"/>
    <w:rsid w:val="00DE1168"/>
    <w:rsid w:val="00DE2BF7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6A8E"/>
    <w:rsid w:val="00F83342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16</cp:revision>
  <cp:lastPrinted>2019-12-09T10:15:00Z</cp:lastPrinted>
  <dcterms:created xsi:type="dcterms:W3CDTF">2019-11-29T11:11:00Z</dcterms:created>
  <dcterms:modified xsi:type="dcterms:W3CDTF">2019-12-11T07:53:00Z</dcterms:modified>
</cp:coreProperties>
</file>