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160" w:vertAnchor="page" w:horzAnchor="margin" w:tblpY="5866"/>
        <w:tblW w:w="0" w:type="auto"/>
        <w:tblLook w:val="01E0"/>
      </w:tblPr>
      <w:tblGrid>
        <w:gridCol w:w="4962"/>
      </w:tblGrid>
      <w:tr w:rsidR="00AF2D64" w:rsidRPr="00F65306" w:rsidTr="007F7D48">
        <w:trPr>
          <w:trHeight w:val="1182"/>
        </w:trPr>
        <w:tc>
          <w:tcPr>
            <w:tcW w:w="4962" w:type="dxa"/>
          </w:tcPr>
          <w:p w:rsidR="00AF2D64" w:rsidRPr="00F65306" w:rsidRDefault="00AF2D64" w:rsidP="00F65306">
            <w:pPr>
              <w:widowControl w:val="0"/>
              <w:tabs>
                <w:tab w:val="left" w:pos="993"/>
              </w:tabs>
              <w:suppressAutoHyphens/>
              <w:autoSpaceDE w:val="0"/>
              <w:autoSpaceDN w:val="0"/>
              <w:spacing w:after="0" w:line="240" w:lineRule="auto"/>
              <w:jc w:val="both"/>
              <w:rPr>
                <w:rFonts w:ascii="Times New Roman" w:eastAsia="Times New Roman" w:hAnsi="Times New Roman" w:cs="Times New Roman"/>
                <w:sz w:val="28"/>
                <w:szCs w:val="28"/>
              </w:rPr>
            </w:pPr>
            <w:r w:rsidRPr="00F65306">
              <w:rPr>
                <w:rFonts w:ascii="Times New Roman" w:eastAsia="Times New Roman" w:hAnsi="Times New Roman" w:cs="Times New Roman"/>
                <w:sz w:val="28"/>
                <w:szCs w:val="28"/>
              </w:rPr>
              <w:t>Об утверждении схемы  теплоснабжения Есаульского сельского поселения Сосновского муниципального района Челябинской области на период до 2034 года</w:t>
            </w:r>
          </w:p>
        </w:tc>
      </w:tr>
    </w:tbl>
    <w:p w:rsidR="00D31463" w:rsidRPr="00F65306" w:rsidRDefault="00EF78D6" w:rsidP="00F65306">
      <w:pPr>
        <w:suppressAutoHyphens/>
        <w:spacing w:after="0" w:line="240" w:lineRule="auto"/>
        <w:ind w:firstLine="709"/>
        <w:jc w:val="both"/>
        <w:rPr>
          <w:rStyle w:val="61"/>
          <w:color w:val="000000" w:themeColor="text1"/>
          <w:sz w:val="28"/>
          <w:szCs w:val="28"/>
        </w:rPr>
      </w:pPr>
      <w:r>
        <w:rPr>
          <w:rFonts w:ascii="Times New Roman" w:hAnsi="Times New Roman" w:cs="Times New Roman"/>
          <w:color w:val="000000" w:themeColor="text1"/>
          <w:sz w:val="28"/>
          <w:szCs w:val="28"/>
        </w:rPr>
        <w:t>Постановление администрации Сосновского муниципального района от 05.07.2021 г. № 942</w:t>
      </w:r>
    </w:p>
    <w:p w:rsidR="00D31463" w:rsidRPr="00F65306" w:rsidRDefault="00D31463" w:rsidP="00F65306">
      <w:pPr>
        <w:suppressAutoHyphens/>
        <w:spacing w:after="0" w:line="240" w:lineRule="auto"/>
        <w:ind w:firstLine="709"/>
        <w:jc w:val="both"/>
        <w:rPr>
          <w:rStyle w:val="61"/>
          <w:color w:val="000000" w:themeColor="text1"/>
          <w:sz w:val="28"/>
          <w:szCs w:val="28"/>
        </w:rPr>
      </w:pPr>
    </w:p>
    <w:p w:rsidR="00D31463" w:rsidRPr="00F65306" w:rsidRDefault="00D31463" w:rsidP="00F65306">
      <w:pPr>
        <w:suppressAutoHyphens/>
        <w:spacing w:after="0" w:line="240" w:lineRule="auto"/>
        <w:ind w:firstLine="709"/>
        <w:jc w:val="both"/>
        <w:rPr>
          <w:rStyle w:val="61"/>
          <w:color w:val="000000" w:themeColor="text1"/>
          <w:sz w:val="28"/>
          <w:szCs w:val="28"/>
        </w:rPr>
      </w:pPr>
    </w:p>
    <w:p w:rsidR="00D31463" w:rsidRPr="00F65306" w:rsidRDefault="00D31463" w:rsidP="00F65306">
      <w:pPr>
        <w:suppressAutoHyphens/>
        <w:spacing w:after="0" w:line="240" w:lineRule="auto"/>
        <w:ind w:firstLine="709"/>
        <w:jc w:val="both"/>
        <w:rPr>
          <w:rStyle w:val="61"/>
          <w:color w:val="000000" w:themeColor="text1"/>
          <w:sz w:val="28"/>
          <w:szCs w:val="28"/>
        </w:rPr>
      </w:pPr>
    </w:p>
    <w:p w:rsidR="00D31463" w:rsidRPr="00F65306" w:rsidRDefault="00D31463" w:rsidP="00F65306">
      <w:pPr>
        <w:suppressAutoHyphens/>
        <w:spacing w:after="0" w:line="240" w:lineRule="auto"/>
        <w:ind w:firstLine="709"/>
        <w:jc w:val="both"/>
        <w:rPr>
          <w:rStyle w:val="61"/>
          <w:color w:val="000000" w:themeColor="text1"/>
          <w:sz w:val="28"/>
          <w:szCs w:val="28"/>
        </w:rPr>
      </w:pPr>
    </w:p>
    <w:p w:rsidR="00D31463" w:rsidRPr="00F65306" w:rsidRDefault="00D31463" w:rsidP="00F65306">
      <w:pPr>
        <w:suppressAutoHyphens/>
        <w:spacing w:after="0" w:line="240" w:lineRule="auto"/>
        <w:ind w:firstLine="709"/>
        <w:jc w:val="both"/>
        <w:rPr>
          <w:rStyle w:val="61"/>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F65306" w:rsidRDefault="00AF2D64" w:rsidP="00F65306">
      <w:pPr>
        <w:widowControl w:val="0"/>
        <w:tabs>
          <w:tab w:val="left" w:pos="993"/>
        </w:tabs>
        <w:suppressAutoHyphens/>
        <w:autoSpaceDE w:val="0"/>
        <w:autoSpaceDN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ab/>
      </w:r>
    </w:p>
    <w:p w:rsidR="00F65306" w:rsidRDefault="00F65306" w:rsidP="00F65306">
      <w:pPr>
        <w:widowControl w:val="0"/>
        <w:tabs>
          <w:tab w:val="left" w:pos="993"/>
        </w:tabs>
        <w:suppressAutoHyphens/>
        <w:autoSpaceDE w:val="0"/>
        <w:autoSpaceDN w:val="0"/>
        <w:spacing w:after="0" w:line="240" w:lineRule="auto"/>
        <w:ind w:firstLine="709"/>
        <w:jc w:val="both"/>
        <w:rPr>
          <w:rFonts w:ascii="Times New Roman" w:hAnsi="Times New Roman" w:cs="Times New Roman"/>
          <w:color w:val="000000" w:themeColor="text1"/>
          <w:sz w:val="28"/>
          <w:szCs w:val="28"/>
        </w:rPr>
      </w:pPr>
    </w:p>
    <w:p w:rsidR="00F65306" w:rsidRDefault="00F65306" w:rsidP="00F65306">
      <w:pPr>
        <w:widowControl w:val="0"/>
        <w:tabs>
          <w:tab w:val="left" w:pos="993"/>
        </w:tabs>
        <w:suppressAutoHyphens/>
        <w:autoSpaceDE w:val="0"/>
        <w:autoSpaceDN w:val="0"/>
        <w:spacing w:after="0" w:line="240" w:lineRule="auto"/>
        <w:ind w:firstLine="709"/>
        <w:jc w:val="both"/>
        <w:rPr>
          <w:rFonts w:ascii="Times New Roman" w:hAnsi="Times New Roman" w:cs="Times New Roman"/>
          <w:color w:val="000000" w:themeColor="text1"/>
          <w:sz w:val="28"/>
          <w:szCs w:val="28"/>
        </w:rPr>
      </w:pPr>
    </w:p>
    <w:p w:rsidR="00F65306" w:rsidRDefault="00F65306" w:rsidP="00F65306">
      <w:pPr>
        <w:widowControl w:val="0"/>
        <w:tabs>
          <w:tab w:val="left" w:pos="993"/>
        </w:tabs>
        <w:suppressAutoHyphens/>
        <w:autoSpaceDE w:val="0"/>
        <w:autoSpaceDN w:val="0"/>
        <w:spacing w:after="0" w:line="240" w:lineRule="auto"/>
        <w:ind w:firstLine="709"/>
        <w:jc w:val="both"/>
        <w:rPr>
          <w:rFonts w:ascii="Times New Roman" w:hAnsi="Times New Roman" w:cs="Times New Roman"/>
          <w:color w:val="000000" w:themeColor="text1"/>
          <w:sz w:val="28"/>
          <w:szCs w:val="28"/>
        </w:rPr>
      </w:pPr>
    </w:p>
    <w:p w:rsidR="00F65306" w:rsidRDefault="00F65306" w:rsidP="00F65306">
      <w:pPr>
        <w:widowControl w:val="0"/>
        <w:tabs>
          <w:tab w:val="left" w:pos="993"/>
        </w:tabs>
        <w:suppressAutoHyphens/>
        <w:autoSpaceDE w:val="0"/>
        <w:autoSpaceDN w:val="0"/>
        <w:spacing w:after="0" w:line="240" w:lineRule="auto"/>
        <w:ind w:firstLine="709"/>
        <w:jc w:val="both"/>
        <w:rPr>
          <w:rFonts w:ascii="Times New Roman" w:hAnsi="Times New Roman" w:cs="Times New Roman"/>
          <w:color w:val="000000" w:themeColor="text1"/>
          <w:sz w:val="28"/>
          <w:szCs w:val="28"/>
        </w:rPr>
      </w:pPr>
    </w:p>
    <w:p w:rsidR="00F65306" w:rsidRDefault="00F65306" w:rsidP="00F65306">
      <w:pPr>
        <w:widowControl w:val="0"/>
        <w:tabs>
          <w:tab w:val="left" w:pos="993"/>
        </w:tabs>
        <w:suppressAutoHyphens/>
        <w:autoSpaceDE w:val="0"/>
        <w:autoSpaceDN w:val="0"/>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widowControl w:val="0"/>
        <w:tabs>
          <w:tab w:val="left" w:pos="993"/>
        </w:tabs>
        <w:suppressAutoHyphens/>
        <w:autoSpaceDE w:val="0"/>
        <w:autoSpaceDN w:val="0"/>
        <w:spacing w:after="0" w:line="240" w:lineRule="auto"/>
        <w:ind w:firstLine="709"/>
        <w:jc w:val="both"/>
        <w:rPr>
          <w:rFonts w:ascii="Times New Roman" w:eastAsia="Times New Roman" w:hAnsi="Times New Roman" w:cs="Times New Roman"/>
          <w:sz w:val="28"/>
          <w:szCs w:val="28"/>
        </w:rPr>
      </w:pPr>
      <w:r w:rsidRPr="00F65306">
        <w:rPr>
          <w:rFonts w:ascii="Times New Roman" w:eastAsia="Times New Roman" w:hAnsi="Times New Roman" w:cs="Times New Roman"/>
          <w:sz w:val="28"/>
          <w:szCs w:val="28"/>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 154 «О требованиях к схемам теплоснабжения, порядку их разработки и утверждения», </w:t>
      </w:r>
    </w:p>
    <w:p w:rsidR="00AF2D64" w:rsidRPr="00F65306" w:rsidRDefault="00AF2D64" w:rsidP="00F65306">
      <w:pPr>
        <w:widowControl w:val="0"/>
        <w:tabs>
          <w:tab w:val="left" w:pos="993"/>
        </w:tabs>
        <w:suppressAutoHyphens/>
        <w:spacing w:after="0" w:line="240" w:lineRule="auto"/>
        <w:ind w:firstLine="709"/>
        <w:jc w:val="both"/>
        <w:rPr>
          <w:rFonts w:ascii="Times New Roman" w:eastAsia="Calibri" w:hAnsi="Times New Roman" w:cs="Times New Roman"/>
          <w:sz w:val="28"/>
          <w:szCs w:val="28"/>
          <w:lang w:eastAsia="ar-SA"/>
        </w:rPr>
      </w:pPr>
      <w:r w:rsidRPr="00F65306">
        <w:rPr>
          <w:rFonts w:ascii="Times New Roman" w:eastAsia="Calibri" w:hAnsi="Times New Roman" w:cs="Times New Roman"/>
          <w:sz w:val="28"/>
          <w:szCs w:val="28"/>
          <w:lang w:eastAsia="ar-SA"/>
        </w:rPr>
        <w:t>ПОСТАНОВЛЯЕТ:</w:t>
      </w:r>
    </w:p>
    <w:p w:rsidR="00AF2D64" w:rsidRPr="00F65306" w:rsidRDefault="00AF2D64" w:rsidP="00F65306">
      <w:pPr>
        <w:widowControl w:val="0"/>
        <w:numPr>
          <w:ilvl w:val="0"/>
          <w:numId w:val="49"/>
        </w:numPr>
        <w:tabs>
          <w:tab w:val="left" w:pos="993"/>
        </w:tabs>
        <w:suppressAutoHyphens/>
        <w:spacing w:after="0" w:line="240" w:lineRule="auto"/>
        <w:ind w:left="0" w:firstLine="709"/>
        <w:contextualSpacing/>
        <w:jc w:val="both"/>
        <w:rPr>
          <w:rFonts w:ascii="Times New Roman" w:eastAsia="Courier New" w:hAnsi="Times New Roman" w:cs="Times New Roman"/>
          <w:sz w:val="28"/>
          <w:szCs w:val="28"/>
        </w:rPr>
      </w:pPr>
      <w:r w:rsidRPr="00F65306">
        <w:rPr>
          <w:rFonts w:ascii="Times New Roman" w:eastAsia="Courier New" w:hAnsi="Times New Roman" w:cs="Times New Roman"/>
          <w:sz w:val="28"/>
          <w:szCs w:val="28"/>
        </w:rPr>
        <w:t>Утвердить прилагаемую схему теплоснабжения Есаульского сельского поселения</w:t>
      </w:r>
      <w:r w:rsidRPr="00F65306">
        <w:rPr>
          <w:rFonts w:ascii="Times New Roman" w:eastAsia="Times New Roman" w:hAnsi="Times New Roman" w:cs="Times New Roman"/>
          <w:sz w:val="28"/>
          <w:szCs w:val="28"/>
        </w:rPr>
        <w:t xml:space="preserve"> С</w:t>
      </w:r>
      <w:r w:rsidRPr="00F65306">
        <w:rPr>
          <w:rFonts w:ascii="Times New Roman" w:eastAsia="Courier New" w:hAnsi="Times New Roman" w:cs="Times New Roman"/>
          <w:sz w:val="28"/>
          <w:szCs w:val="28"/>
        </w:rPr>
        <w:t>основского</w:t>
      </w:r>
      <w:r w:rsidR="00F65306" w:rsidRPr="00F65306">
        <w:rPr>
          <w:rFonts w:ascii="Times New Roman" w:eastAsia="Courier New" w:hAnsi="Times New Roman" w:cs="Times New Roman"/>
          <w:sz w:val="28"/>
          <w:szCs w:val="28"/>
        </w:rPr>
        <w:t xml:space="preserve"> </w:t>
      </w:r>
      <w:r w:rsidRPr="00F65306">
        <w:rPr>
          <w:rFonts w:ascii="Times New Roman" w:eastAsia="Courier New" w:hAnsi="Times New Roman" w:cs="Times New Roman"/>
          <w:sz w:val="28"/>
          <w:szCs w:val="28"/>
        </w:rPr>
        <w:t>района</w:t>
      </w:r>
      <w:r w:rsidRPr="00F65306">
        <w:rPr>
          <w:rFonts w:ascii="Times New Roman" w:eastAsia="Times New Roman" w:hAnsi="Times New Roman" w:cs="Times New Roman"/>
          <w:sz w:val="28"/>
          <w:szCs w:val="28"/>
        </w:rPr>
        <w:t xml:space="preserve"> Ч</w:t>
      </w:r>
      <w:r w:rsidRPr="00F65306">
        <w:rPr>
          <w:rFonts w:ascii="Times New Roman" w:eastAsia="Courier New" w:hAnsi="Times New Roman" w:cs="Times New Roman"/>
          <w:sz w:val="28"/>
          <w:szCs w:val="28"/>
        </w:rPr>
        <w:t>елябинской</w:t>
      </w:r>
      <w:r w:rsidR="00F65306" w:rsidRPr="00F65306">
        <w:rPr>
          <w:rFonts w:ascii="Times New Roman" w:eastAsia="Courier New" w:hAnsi="Times New Roman" w:cs="Times New Roman"/>
          <w:sz w:val="28"/>
          <w:szCs w:val="28"/>
        </w:rPr>
        <w:t xml:space="preserve"> </w:t>
      </w:r>
      <w:r w:rsidRPr="00F65306">
        <w:rPr>
          <w:rFonts w:ascii="Times New Roman" w:eastAsia="Courier New" w:hAnsi="Times New Roman" w:cs="Times New Roman"/>
          <w:sz w:val="28"/>
          <w:szCs w:val="28"/>
        </w:rPr>
        <w:t>области на период до 2034 года.</w:t>
      </w:r>
    </w:p>
    <w:p w:rsidR="00AF2D64" w:rsidRPr="00F65306" w:rsidRDefault="00AF2D64" w:rsidP="00F65306">
      <w:pPr>
        <w:widowControl w:val="0"/>
        <w:numPr>
          <w:ilvl w:val="0"/>
          <w:numId w:val="49"/>
        </w:numPr>
        <w:tabs>
          <w:tab w:val="left" w:pos="993"/>
        </w:tabs>
        <w:suppressAutoHyphens/>
        <w:spacing w:after="0" w:line="240" w:lineRule="auto"/>
        <w:ind w:left="0" w:firstLine="709"/>
        <w:contextualSpacing/>
        <w:jc w:val="both"/>
        <w:rPr>
          <w:rFonts w:ascii="Times New Roman" w:eastAsia="Courier New" w:hAnsi="Times New Roman" w:cs="Times New Roman"/>
          <w:sz w:val="28"/>
          <w:szCs w:val="28"/>
        </w:rPr>
      </w:pPr>
      <w:r w:rsidRPr="00F65306">
        <w:rPr>
          <w:rFonts w:ascii="Times New Roman" w:eastAsia="Courier New" w:hAnsi="Times New Roman" w:cs="Times New Roman"/>
          <w:sz w:val="28"/>
          <w:szCs w:val="28"/>
        </w:rPr>
        <w:t xml:space="preserve">Постановление администрации Сосновского муниципального района от </w:t>
      </w:r>
      <w:r w:rsidR="007F7D48">
        <w:rPr>
          <w:rFonts w:ascii="Times New Roman" w:eastAsia="Courier New" w:hAnsi="Times New Roman" w:cs="Times New Roman"/>
          <w:sz w:val="28"/>
          <w:szCs w:val="28"/>
        </w:rPr>
        <w:t>02</w:t>
      </w:r>
      <w:r w:rsidRPr="00F65306">
        <w:rPr>
          <w:rFonts w:ascii="Times New Roman" w:eastAsia="Courier New" w:hAnsi="Times New Roman" w:cs="Times New Roman"/>
          <w:sz w:val="28"/>
          <w:szCs w:val="28"/>
        </w:rPr>
        <w:t>.0</w:t>
      </w:r>
      <w:r w:rsidR="007F7D48">
        <w:rPr>
          <w:rFonts w:ascii="Times New Roman" w:eastAsia="Courier New" w:hAnsi="Times New Roman" w:cs="Times New Roman"/>
          <w:sz w:val="28"/>
          <w:szCs w:val="28"/>
        </w:rPr>
        <w:t>7</w:t>
      </w:r>
      <w:r w:rsidRPr="00F65306">
        <w:rPr>
          <w:rFonts w:ascii="Times New Roman" w:eastAsia="Courier New" w:hAnsi="Times New Roman" w:cs="Times New Roman"/>
          <w:sz w:val="28"/>
          <w:szCs w:val="28"/>
        </w:rPr>
        <w:t>.20</w:t>
      </w:r>
      <w:r w:rsidR="007F7D48">
        <w:rPr>
          <w:rFonts w:ascii="Times New Roman" w:eastAsia="Courier New" w:hAnsi="Times New Roman" w:cs="Times New Roman"/>
          <w:sz w:val="28"/>
          <w:szCs w:val="28"/>
        </w:rPr>
        <w:t>20</w:t>
      </w:r>
      <w:r w:rsidRPr="00F65306">
        <w:rPr>
          <w:rFonts w:ascii="Times New Roman" w:eastAsia="Courier New" w:hAnsi="Times New Roman" w:cs="Times New Roman"/>
          <w:sz w:val="28"/>
          <w:szCs w:val="28"/>
        </w:rPr>
        <w:t xml:space="preserve"> года № </w:t>
      </w:r>
      <w:r w:rsidR="007F7D48">
        <w:rPr>
          <w:rFonts w:ascii="Times New Roman" w:eastAsia="Courier New" w:hAnsi="Times New Roman" w:cs="Times New Roman"/>
          <w:sz w:val="28"/>
          <w:szCs w:val="28"/>
        </w:rPr>
        <w:t>1030</w:t>
      </w:r>
      <w:r w:rsidRPr="00F65306">
        <w:rPr>
          <w:rFonts w:ascii="Times New Roman" w:eastAsia="Courier New" w:hAnsi="Times New Roman" w:cs="Times New Roman"/>
          <w:sz w:val="28"/>
          <w:szCs w:val="28"/>
        </w:rPr>
        <w:t xml:space="preserve"> «</w:t>
      </w:r>
      <w:r w:rsidRPr="00F65306">
        <w:rPr>
          <w:rFonts w:ascii="Times New Roman" w:eastAsia="Times New Roman" w:hAnsi="Times New Roman" w:cs="Times New Roman"/>
          <w:sz w:val="28"/>
          <w:szCs w:val="28"/>
        </w:rPr>
        <w:t>Об утверждении схемы теплоснабжения Есаульского сельского поселения Сосновского района Челябинской области на период до 2033 года</w:t>
      </w:r>
      <w:r w:rsidRPr="00F65306">
        <w:rPr>
          <w:rFonts w:ascii="Times New Roman" w:eastAsia="Courier New" w:hAnsi="Times New Roman" w:cs="Times New Roman"/>
          <w:sz w:val="28"/>
          <w:szCs w:val="28"/>
        </w:rPr>
        <w:t>» считать утратившим силу.</w:t>
      </w:r>
    </w:p>
    <w:p w:rsidR="00AF2D64" w:rsidRPr="00F65306" w:rsidRDefault="00AF2D64" w:rsidP="00F65306">
      <w:pPr>
        <w:widowControl w:val="0"/>
        <w:tabs>
          <w:tab w:val="left" w:pos="993"/>
        </w:tabs>
        <w:suppressAutoHyphens/>
        <w:spacing w:after="0" w:line="240" w:lineRule="auto"/>
        <w:ind w:firstLine="709"/>
        <w:jc w:val="both"/>
        <w:rPr>
          <w:rFonts w:ascii="Times New Roman" w:eastAsia="Calibri" w:hAnsi="Times New Roman" w:cs="Times New Roman"/>
          <w:sz w:val="28"/>
          <w:szCs w:val="28"/>
          <w:lang w:eastAsia="ar-SA"/>
        </w:rPr>
      </w:pPr>
      <w:r w:rsidRPr="00F65306">
        <w:rPr>
          <w:rFonts w:ascii="Times New Roman" w:eastAsia="Calibri" w:hAnsi="Times New Roman" w:cs="Times New Roman"/>
          <w:sz w:val="28"/>
          <w:szCs w:val="28"/>
          <w:lang w:eastAsia="ar-SA"/>
        </w:rPr>
        <w:t>3.</w:t>
      </w:r>
      <w:r w:rsidRPr="00F65306">
        <w:rPr>
          <w:rFonts w:ascii="Times New Roman" w:eastAsia="Calibri" w:hAnsi="Times New Roman" w:cs="Times New Roman"/>
          <w:sz w:val="28"/>
          <w:szCs w:val="28"/>
          <w:lang w:eastAsia="ar-SA"/>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rsidR="00AF2D64" w:rsidRPr="00F65306" w:rsidRDefault="00AF2D64" w:rsidP="00F65306">
      <w:pPr>
        <w:widowControl w:val="0"/>
        <w:tabs>
          <w:tab w:val="left" w:pos="993"/>
          <w:tab w:val="left" w:pos="1418"/>
        </w:tabs>
        <w:suppressAutoHyphens/>
        <w:spacing w:after="0" w:line="240" w:lineRule="auto"/>
        <w:ind w:firstLine="709"/>
        <w:jc w:val="both"/>
        <w:rPr>
          <w:rFonts w:ascii="Times New Roman" w:eastAsia="Calibri" w:hAnsi="Times New Roman" w:cs="Times New Roman"/>
          <w:sz w:val="28"/>
          <w:szCs w:val="28"/>
          <w:lang w:eastAsia="ar-SA"/>
        </w:rPr>
      </w:pPr>
      <w:r w:rsidRPr="00F65306">
        <w:rPr>
          <w:rFonts w:ascii="Times New Roman" w:eastAsia="Calibri" w:hAnsi="Times New Roman" w:cs="Times New Roman"/>
          <w:sz w:val="28"/>
          <w:szCs w:val="28"/>
          <w:lang w:eastAsia="ar-SA"/>
        </w:rPr>
        <w:t>4.</w:t>
      </w:r>
      <w:r w:rsidRPr="00F65306">
        <w:rPr>
          <w:rFonts w:ascii="Times New Roman" w:eastAsia="Calibri" w:hAnsi="Times New Roman" w:cs="Times New Roman"/>
          <w:sz w:val="28"/>
          <w:szCs w:val="28"/>
          <w:lang w:eastAsia="ar-SA"/>
        </w:rPr>
        <w:tab/>
        <w:t>Контроль за выполнением настоящего постановления возложить на заместителя Главы района Голованова В.В.</w:t>
      </w:r>
    </w:p>
    <w:p w:rsidR="00AF2D64" w:rsidRPr="00F65306" w:rsidRDefault="00AF2D64" w:rsidP="00F65306">
      <w:pPr>
        <w:tabs>
          <w:tab w:val="left" w:pos="993"/>
          <w:tab w:val="center" w:pos="4677"/>
          <w:tab w:val="right" w:pos="9355"/>
        </w:tabs>
        <w:suppressAutoHyphens/>
        <w:spacing w:after="0" w:line="240" w:lineRule="auto"/>
        <w:ind w:firstLine="709"/>
        <w:jc w:val="both"/>
        <w:rPr>
          <w:rFonts w:ascii="Times New Roman" w:eastAsia="Times New Roman" w:hAnsi="Times New Roman" w:cs="Times New Roman"/>
          <w:sz w:val="28"/>
          <w:szCs w:val="28"/>
        </w:rPr>
      </w:pPr>
    </w:p>
    <w:p w:rsidR="00AF2D64" w:rsidRPr="00F65306" w:rsidRDefault="00AF2D64" w:rsidP="00F65306">
      <w:pPr>
        <w:tabs>
          <w:tab w:val="left" w:pos="993"/>
          <w:tab w:val="center" w:pos="4677"/>
          <w:tab w:val="right" w:pos="9355"/>
        </w:tabs>
        <w:suppressAutoHyphens/>
        <w:spacing w:after="0" w:line="240" w:lineRule="auto"/>
        <w:ind w:firstLine="709"/>
        <w:jc w:val="both"/>
        <w:rPr>
          <w:rFonts w:ascii="Times New Roman" w:eastAsia="Times New Roman" w:hAnsi="Times New Roman" w:cs="Times New Roman"/>
          <w:sz w:val="28"/>
          <w:szCs w:val="28"/>
        </w:rPr>
      </w:pPr>
    </w:p>
    <w:p w:rsidR="00AF2D64" w:rsidRPr="00F65306" w:rsidRDefault="00AF2D64" w:rsidP="00F65306">
      <w:pPr>
        <w:tabs>
          <w:tab w:val="left" w:pos="993"/>
          <w:tab w:val="center" w:pos="4677"/>
          <w:tab w:val="right" w:pos="9355"/>
        </w:tabs>
        <w:suppressAutoHyphens/>
        <w:spacing w:after="0" w:line="240" w:lineRule="auto"/>
        <w:jc w:val="both"/>
        <w:rPr>
          <w:rFonts w:ascii="Times New Roman" w:eastAsia="Times New Roman" w:hAnsi="Times New Roman" w:cs="Times New Roman"/>
          <w:sz w:val="28"/>
          <w:szCs w:val="28"/>
        </w:rPr>
      </w:pPr>
      <w:r w:rsidRPr="00F65306">
        <w:rPr>
          <w:rFonts w:ascii="Times New Roman" w:eastAsia="Times New Roman" w:hAnsi="Times New Roman" w:cs="Times New Roman"/>
          <w:sz w:val="28"/>
          <w:szCs w:val="28"/>
        </w:rPr>
        <w:t>Глава Сосновского</w:t>
      </w:r>
    </w:p>
    <w:p w:rsidR="00AF2D64" w:rsidRPr="00F65306" w:rsidRDefault="00AF2D64" w:rsidP="00F65306">
      <w:pPr>
        <w:tabs>
          <w:tab w:val="right" w:pos="0"/>
          <w:tab w:val="left" w:pos="993"/>
          <w:tab w:val="center" w:pos="4677"/>
        </w:tabs>
        <w:suppressAutoHyphens/>
        <w:spacing w:after="0" w:line="240" w:lineRule="auto"/>
        <w:jc w:val="both"/>
        <w:rPr>
          <w:rFonts w:ascii="Times New Roman" w:eastAsia="Times New Roman" w:hAnsi="Times New Roman" w:cs="Times New Roman"/>
          <w:sz w:val="28"/>
          <w:szCs w:val="28"/>
        </w:rPr>
      </w:pPr>
      <w:r w:rsidRPr="00F65306">
        <w:rPr>
          <w:rFonts w:ascii="Times New Roman" w:eastAsia="Times New Roman" w:hAnsi="Times New Roman" w:cs="Times New Roman"/>
          <w:sz w:val="28"/>
          <w:szCs w:val="28"/>
        </w:rPr>
        <w:t>муниципального района</w:t>
      </w:r>
      <w:r w:rsidRPr="00F65306">
        <w:rPr>
          <w:rFonts w:ascii="Times New Roman" w:eastAsia="Times New Roman" w:hAnsi="Times New Roman" w:cs="Times New Roman"/>
          <w:sz w:val="28"/>
          <w:szCs w:val="28"/>
        </w:rPr>
        <w:tab/>
      </w:r>
      <w:r w:rsidRPr="00F65306">
        <w:rPr>
          <w:rFonts w:ascii="Times New Roman" w:eastAsia="Times New Roman" w:hAnsi="Times New Roman" w:cs="Times New Roman"/>
          <w:sz w:val="28"/>
          <w:szCs w:val="28"/>
        </w:rPr>
        <w:tab/>
      </w:r>
      <w:r w:rsidRPr="00F65306">
        <w:rPr>
          <w:rFonts w:ascii="Times New Roman" w:eastAsia="Times New Roman" w:hAnsi="Times New Roman" w:cs="Times New Roman"/>
          <w:sz w:val="28"/>
          <w:szCs w:val="28"/>
        </w:rPr>
        <w:tab/>
      </w:r>
      <w:r w:rsidRPr="00F65306">
        <w:rPr>
          <w:rFonts w:ascii="Times New Roman" w:eastAsia="Times New Roman" w:hAnsi="Times New Roman" w:cs="Times New Roman"/>
          <w:sz w:val="28"/>
          <w:szCs w:val="28"/>
        </w:rPr>
        <w:tab/>
      </w:r>
      <w:r w:rsidRPr="00F65306">
        <w:rPr>
          <w:rFonts w:ascii="Times New Roman" w:eastAsia="Times New Roman" w:hAnsi="Times New Roman" w:cs="Times New Roman"/>
          <w:sz w:val="28"/>
          <w:szCs w:val="28"/>
        </w:rPr>
        <w:tab/>
      </w:r>
      <w:r w:rsidRPr="00F65306">
        <w:rPr>
          <w:rFonts w:ascii="Times New Roman" w:eastAsia="Times New Roman" w:hAnsi="Times New Roman" w:cs="Times New Roman"/>
          <w:sz w:val="28"/>
          <w:szCs w:val="28"/>
        </w:rPr>
        <w:tab/>
        <w:t xml:space="preserve">    </w:t>
      </w:r>
      <w:r w:rsidR="00865B21">
        <w:rPr>
          <w:rFonts w:ascii="Times New Roman" w:eastAsia="Times New Roman" w:hAnsi="Times New Roman" w:cs="Times New Roman"/>
          <w:sz w:val="28"/>
          <w:szCs w:val="28"/>
        </w:rPr>
        <w:t xml:space="preserve">      </w:t>
      </w:r>
      <w:r w:rsidRPr="00F65306">
        <w:rPr>
          <w:rFonts w:ascii="Times New Roman" w:eastAsia="Times New Roman" w:hAnsi="Times New Roman" w:cs="Times New Roman"/>
          <w:sz w:val="28"/>
          <w:szCs w:val="28"/>
        </w:rPr>
        <w:t>Е. Г. Ваганов</w:t>
      </w:r>
    </w:p>
    <w:p w:rsidR="008E6AB1" w:rsidRPr="00F65306" w:rsidRDefault="008E6AB1" w:rsidP="00F65306">
      <w:pPr>
        <w:tabs>
          <w:tab w:val="left" w:pos="993"/>
          <w:tab w:val="center" w:pos="4677"/>
          <w:tab w:val="right" w:pos="9637"/>
        </w:tabs>
        <w:suppressAutoHyphens/>
        <w:spacing w:after="0" w:line="240" w:lineRule="auto"/>
        <w:jc w:val="both"/>
        <w:rPr>
          <w:rFonts w:ascii="Times New Roman" w:eastAsia="Times New Roman" w:hAnsi="Times New Roman" w:cs="Times New Roman"/>
          <w:sz w:val="28"/>
          <w:szCs w:val="28"/>
        </w:rPr>
      </w:pPr>
    </w:p>
    <w:p w:rsidR="00EF78D6" w:rsidRDefault="00EF78D6" w:rsidP="00F65306">
      <w:pPr>
        <w:tabs>
          <w:tab w:val="left" w:pos="993"/>
          <w:tab w:val="center" w:pos="4677"/>
          <w:tab w:val="right" w:pos="9637"/>
        </w:tabs>
        <w:suppressAutoHyphens/>
        <w:spacing w:after="0" w:line="240" w:lineRule="auto"/>
        <w:ind w:firstLine="709"/>
        <w:jc w:val="right"/>
        <w:rPr>
          <w:rFonts w:ascii="Times New Roman" w:eastAsia="Times New Roman" w:hAnsi="Times New Roman" w:cs="Times New Roman"/>
          <w:sz w:val="28"/>
          <w:szCs w:val="28"/>
        </w:rPr>
      </w:pPr>
    </w:p>
    <w:p w:rsidR="00AF2D64" w:rsidRPr="00F65306" w:rsidRDefault="00AF2D64" w:rsidP="00F65306">
      <w:pPr>
        <w:tabs>
          <w:tab w:val="left" w:pos="993"/>
          <w:tab w:val="center" w:pos="4677"/>
          <w:tab w:val="right" w:pos="9637"/>
        </w:tabs>
        <w:suppressAutoHyphens/>
        <w:spacing w:after="0" w:line="240" w:lineRule="auto"/>
        <w:ind w:firstLine="709"/>
        <w:jc w:val="right"/>
        <w:rPr>
          <w:rFonts w:ascii="Times New Roman" w:eastAsia="Times New Roman" w:hAnsi="Times New Roman" w:cs="Times New Roman"/>
          <w:sz w:val="28"/>
          <w:szCs w:val="28"/>
        </w:rPr>
      </w:pPr>
      <w:r w:rsidRPr="00F65306">
        <w:rPr>
          <w:rFonts w:ascii="Times New Roman" w:eastAsia="Times New Roman" w:hAnsi="Times New Roman" w:cs="Times New Roman"/>
          <w:sz w:val="28"/>
          <w:szCs w:val="28"/>
        </w:rPr>
        <w:lastRenderedPageBreak/>
        <w:t xml:space="preserve">Приложение к постановлению </w:t>
      </w:r>
    </w:p>
    <w:p w:rsidR="00AF2D64" w:rsidRPr="00F65306" w:rsidRDefault="00AF2D64" w:rsidP="00F65306">
      <w:pPr>
        <w:tabs>
          <w:tab w:val="left" w:pos="993"/>
          <w:tab w:val="center" w:pos="4677"/>
          <w:tab w:val="right" w:pos="9355"/>
        </w:tabs>
        <w:suppressAutoHyphens/>
        <w:spacing w:after="0" w:line="240" w:lineRule="auto"/>
        <w:ind w:firstLine="709"/>
        <w:jc w:val="right"/>
        <w:rPr>
          <w:rFonts w:ascii="Times New Roman" w:eastAsia="Times New Roman" w:hAnsi="Times New Roman" w:cs="Times New Roman"/>
          <w:sz w:val="28"/>
          <w:szCs w:val="28"/>
        </w:rPr>
      </w:pPr>
      <w:r w:rsidRPr="00F65306">
        <w:rPr>
          <w:rFonts w:ascii="Times New Roman" w:eastAsia="Times New Roman" w:hAnsi="Times New Roman" w:cs="Times New Roman"/>
          <w:sz w:val="28"/>
          <w:szCs w:val="28"/>
        </w:rPr>
        <w:t xml:space="preserve">администрации Сосновского </w:t>
      </w:r>
    </w:p>
    <w:p w:rsidR="00AF2D64" w:rsidRPr="00F65306" w:rsidRDefault="00AF2D64" w:rsidP="00F65306">
      <w:pPr>
        <w:tabs>
          <w:tab w:val="left" w:pos="993"/>
          <w:tab w:val="center" w:pos="4677"/>
          <w:tab w:val="right" w:pos="9355"/>
        </w:tabs>
        <w:suppressAutoHyphens/>
        <w:spacing w:after="0" w:line="240" w:lineRule="auto"/>
        <w:ind w:firstLine="709"/>
        <w:jc w:val="right"/>
        <w:rPr>
          <w:rFonts w:ascii="Times New Roman" w:eastAsia="Times New Roman" w:hAnsi="Times New Roman" w:cs="Times New Roman"/>
          <w:sz w:val="28"/>
          <w:szCs w:val="28"/>
        </w:rPr>
      </w:pPr>
      <w:r w:rsidRPr="00F65306">
        <w:rPr>
          <w:rFonts w:ascii="Times New Roman" w:eastAsia="Times New Roman" w:hAnsi="Times New Roman" w:cs="Times New Roman"/>
          <w:sz w:val="28"/>
          <w:szCs w:val="28"/>
        </w:rPr>
        <w:t xml:space="preserve">муниципального района </w:t>
      </w:r>
    </w:p>
    <w:p w:rsidR="00AF2D64" w:rsidRPr="00F65306" w:rsidRDefault="00AF2D64" w:rsidP="00F65306">
      <w:pPr>
        <w:tabs>
          <w:tab w:val="left" w:pos="993"/>
        </w:tabs>
        <w:suppressAutoHyphens/>
        <w:spacing w:after="0" w:line="240" w:lineRule="auto"/>
        <w:ind w:firstLine="709"/>
        <w:jc w:val="right"/>
        <w:rPr>
          <w:rFonts w:ascii="Times New Roman" w:hAnsi="Times New Roman" w:cs="Times New Roman"/>
          <w:sz w:val="28"/>
          <w:szCs w:val="28"/>
        </w:rPr>
      </w:pPr>
      <w:r w:rsidRPr="00F65306">
        <w:rPr>
          <w:rFonts w:ascii="Times New Roman" w:eastAsia="Times New Roman" w:hAnsi="Times New Roman" w:cs="Times New Roman"/>
          <w:sz w:val="28"/>
          <w:szCs w:val="28"/>
        </w:rPr>
        <w:t xml:space="preserve">от </w:t>
      </w:r>
      <w:r w:rsidR="00EF78D6">
        <w:rPr>
          <w:rFonts w:ascii="Times New Roman" w:eastAsia="Times New Roman" w:hAnsi="Times New Roman" w:cs="Times New Roman"/>
          <w:sz w:val="28"/>
          <w:szCs w:val="28"/>
        </w:rPr>
        <w:t>05.07</w:t>
      </w:r>
      <w:r w:rsidRPr="00F65306">
        <w:rPr>
          <w:rFonts w:ascii="Times New Roman" w:eastAsia="Times New Roman" w:hAnsi="Times New Roman" w:cs="Times New Roman"/>
          <w:sz w:val="28"/>
          <w:szCs w:val="28"/>
        </w:rPr>
        <w:t>.202</w:t>
      </w:r>
      <w:r w:rsidR="00F65306" w:rsidRPr="00F00972">
        <w:rPr>
          <w:rFonts w:ascii="Times New Roman" w:eastAsia="Times New Roman" w:hAnsi="Times New Roman" w:cs="Times New Roman"/>
          <w:sz w:val="28"/>
          <w:szCs w:val="28"/>
        </w:rPr>
        <w:t>1</w:t>
      </w:r>
      <w:r w:rsidRPr="00F65306">
        <w:rPr>
          <w:rFonts w:ascii="Times New Roman" w:eastAsia="Times New Roman" w:hAnsi="Times New Roman" w:cs="Times New Roman"/>
          <w:sz w:val="28"/>
          <w:szCs w:val="28"/>
        </w:rPr>
        <w:t xml:space="preserve"> года № </w:t>
      </w:r>
      <w:r w:rsidR="00EF78D6">
        <w:rPr>
          <w:rFonts w:ascii="Times New Roman" w:eastAsia="Times New Roman" w:hAnsi="Times New Roman" w:cs="Times New Roman"/>
          <w:sz w:val="28"/>
          <w:szCs w:val="28"/>
        </w:rPr>
        <w:t>942</w:t>
      </w: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AF2D64" w:rsidRPr="00F65306" w:rsidRDefault="00AF2D64" w:rsidP="00F65306">
      <w:pPr>
        <w:suppressAutoHyphens/>
        <w:spacing w:after="0" w:line="240" w:lineRule="auto"/>
        <w:ind w:firstLine="709"/>
        <w:jc w:val="both"/>
        <w:rPr>
          <w:rFonts w:ascii="Times New Roman" w:hAnsi="Times New Roman" w:cs="Times New Roman"/>
          <w:color w:val="000000" w:themeColor="text1"/>
          <w:sz w:val="28"/>
          <w:szCs w:val="28"/>
        </w:rPr>
      </w:pPr>
    </w:p>
    <w:p w:rsidR="00251461" w:rsidRPr="00F65306" w:rsidRDefault="00F65306" w:rsidP="00F65306">
      <w:pPr>
        <w:suppressAutoHyphens/>
        <w:spacing w:after="0" w:line="240" w:lineRule="auto"/>
        <w:ind w:firstLine="709"/>
        <w:jc w:val="center"/>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lang w:val="en-US"/>
        </w:rPr>
        <w:t>C</w:t>
      </w:r>
      <w:proofErr w:type="spellStart"/>
      <w:r w:rsidRPr="00F65306">
        <w:rPr>
          <w:rFonts w:ascii="Times New Roman" w:hAnsi="Times New Roman" w:cs="Times New Roman"/>
          <w:color w:val="000000" w:themeColor="text1"/>
          <w:sz w:val="28"/>
          <w:szCs w:val="28"/>
        </w:rPr>
        <w:t>хема</w:t>
      </w:r>
      <w:proofErr w:type="spellEnd"/>
      <w:r w:rsidRPr="00F65306">
        <w:rPr>
          <w:rFonts w:ascii="Times New Roman" w:hAnsi="Times New Roman" w:cs="Times New Roman"/>
          <w:color w:val="000000" w:themeColor="text1"/>
          <w:sz w:val="28"/>
          <w:szCs w:val="28"/>
        </w:rPr>
        <w:t xml:space="preserve"> теплоснабжения</w:t>
      </w:r>
    </w:p>
    <w:p w:rsidR="00AF2D64" w:rsidRPr="00F65306" w:rsidRDefault="00602CCC" w:rsidP="00F65306">
      <w:pPr>
        <w:suppressAutoHyphens/>
        <w:spacing w:after="0" w:line="240" w:lineRule="auto"/>
        <w:ind w:firstLine="709"/>
        <w:jc w:val="center"/>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Есаульского</w:t>
      </w:r>
      <w:r w:rsidR="00EB32BB" w:rsidRPr="00F65306">
        <w:rPr>
          <w:rFonts w:ascii="Times New Roman" w:hAnsi="Times New Roman" w:cs="Times New Roman"/>
          <w:color w:val="000000" w:themeColor="text1"/>
          <w:sz w:val="28"/>
          <w:szCs w:val="28"/>
        </w:rPr>
        <w:t xml:space="preserve"> сельского поселения</w:t>
      </w:r>
    </w:p>
    <w:p w:rsidR="00EB32BB" w:rsidRPr="00F65306" w:rsidRDefault="0031315A" w:rsidP="00F65306">
      <w:pPr>
        <w:suppressAutoHyphens/>
        <w:spacing w:after="0" w:line="240" w:lineRule="auto"/>
        <w:ind w:firstLine="709"/>
        <w:jc w:val="center"/>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Сосновского</w:t>
      </w:r>
      <w:r w:rsidR="00EB32BB" w:rsidRPr="00F65306">
        <w:rPr>
          <w:rFonts w:ascii="Times New Roman" w:hAnsi="Times New Roman" w:cs="Times New Roman"/>
          <w:color w:val="000000" w:themeColor="text1"/>
          <w:sz w:val="28"/>
          <w:szCs w:val="28"/>
        </w:rPr>
        <w:t xml:space="preserve"> района </w:t>
      </w:r>
      <w:r w:rsidRPr="00F65306">
        <w:rPr>
          <w:rFonts w:ascii="Times New Roman" w:hAnsi="Times New Roman" w:cs="Times New Roman"/>
          <w:color w:val="000000" w:themeColor="text1"/>
          <w:sz w:val="28"/>
          <w:szCs w:val="28"/>
        </w:rPr>
        <w:t>Челябинской</w:t>
      </w:r>
      <w:r w:rsidR="00EB32BB" w:rsidRPr="00F65306">
        <w:rPr>
          <w:rFonts w:ascii="Times New Roman" w:hAnsi="Times New Roman" w:cs="Times New Roman"/>
          <w:color w:val="000000" w:themeColor="text1"/>
          <w:sz w:val="28"/>
          <w:szCs w:val="28"/>
        </w:rPr>
        <w:t xml:space="preserve"> области</w:t>
      </w:r>
    </w:p>
    <w:p w:rsidR="00D31463" w:rsidRPr="00F65306" w:rsidRDefault="00D31463" w:rsidP="00F65306">
      <w:pPr>
        <w:suppressAutoHyphens/>
        <w:spacing w:after="0" w:line="240" w:lineRule="auto"/>
        <w:ind w:firstLine="709"/>
        <w:jc w:val="center"/>
        <w:rPr>
          <w:rFonts w:ascii="Times New Roman" w:hAnsi="Times New Roman" w:cs="Times New Roman"/>
          <w:color w:val="000000" w:themeColor="text1"/>
          <w:sz w:val="28"/>
          <w:szCs w:val="28"/>
        </w:rPr>
      </w:pPr>
    </w:p>
    <w:p w:rsidR="00E4779D" w:rsidRPr="00F65306" w:rsidRDefault="00E4779D" w:rsidP="00F65306">
      <w:pPr>
        <w:suppressAutoHyphens/>
        <w:spacing w:after="0" w:line="240" w:lineRule="auto"/>
        <w:ind w:firstLine="709"/>
        <w:jc w:val="both"/>
        <w:rPr>
          <w:rFonts w:ascii="Times New Roman" w:hAnsi="Times New Roman" w:cs="Times New Roman"/>
          <w:color w:val="000000" w:themeColor="text1"/>
          <w:sz w:val="28"/>
          <w:szCs w:val="28"/>
        </w:rPr>
      </w:pPr>
    </w:p>
    <w:p w:rsidR="00E4779D" w:rsidRPr="00F65306" w:rsidRDefault="00E4779D" w:rsidP="00F65306">
      <w:pPr>
        <w:suppressAutoHyphens/>
        <w:spacing w:after="0" w:line="240" w:lineRule="auto"/>
        <w:ind w:firstLine="709"/>
        <w:jc w:val="both"/>
        <w:rPr>
          <w:rFonts w:ascii="Times New Roman" w:hAnsi="Times New Roman" w:cs="Times New Roman"/>
          <w:color w:val="000000" w:themeColor="text1"/>
          <w:sz w:val="28"/>
          <w:szCs w:val="28"/>
        </w:rPr>
      </w:pPr>
    </w:p>
    <w:p w:rsidR="00251461" w:rsidRPr="00F65306" w:rsidRDefault="00251461" w:rsidP="00F65306">
      <w:pPr>
        <w:suppressAutoHyphens/>
        <w:spacing w:after="0" w:line="240" w:lineRule="auto"/>
        <w:ind w:firstLine="709"/>
        <w:jc w:val="both"/>
        <w:rPr>
          <w:rFonts w:ascii="Times New Roman" w:hAnsi="Times New Roman" w:cs="Times New Roman"/>
          <w:color w:val="000000" w:themeColor="text1"/>
          <w:sz w:val="28"/>
          <w:szCs w:val="28"/>
        </w:rPr>
      </w:pPr>
    </w:p>
    <w:p w:rsidR="00251461" w:rsidRPr="00F65306" w:rsidRDefault="00251461" w:rsidP="00F65306">
      <w:pPr>
        <w:suppressAutoHyphens/>
        <w:spacing w:after="0" w:line="240" w:lineRule="auto"/>
        <w:ind w:firstLine="709"/>
        <w:jc w:val="both"/>
        <w:rPr>
          <w:rFonts w:ascii="Times New Roman" w:hAnsi="Times New Roman" w:cs="Times New Roman"/>
          <w:color w:val="000000" w:themeColor="text1"/>
          <w:sz w:val="28"/>
          <w:szCs w:val="28"/>
        </w:rPr>
      </w:pPr>
    </w:p>
    <w:p w:rsidR="00251461" w:rsidRPr="00F65306" w:rsidRDefault="00251461" w:rsidP="00F65306">
      <w:pPr>
        <w:suppressAutoHyphens/>
        <w:spacing w:after="0" w:line="240" w:lineRule="auto"/>
        <w:ind w:firstLine="709"/>
        <w:jc w:val="both"/>
        <w:rPr>
          <w:rFonts w:ascii="Times New Roman" w:hAnsi="Times New Roman" w:cs="Times New Roman"/>
          <w:color w:val="000000" w:themeColor="text1"/>
          <w:sz w:val="28"/>
          <w:szCs w:val="28"/>
        </w:rPr>
      </w:pPr>
    </w:p>
    <w:p w:rsidR="00251461" w:rsidRPr="00F65306" w:rsidRDefault="00251461" w:rsidP="00F65306">
      <w:pPr>
        <w:suppressAutoHyphens/>
        <w:spacing w:after="0" w:line="240" w:lineRule="auto"/>
        <w:ind w:firstLine="709"/>
        <w:jc w:val="both"/>
        <w:rPr>
          <w:rFonts w:ascii="Times New Roman" w:hAnsi="Times New Roman" w:cs="Times New Roman"/>
          <w:color w:val="000000" w:themeColor="text1"/>
          <w:sz w:val="28"/>
          <w:szCs w:val="28"/>
        </w:rPr>
      </w:pPr>
    </w:p>
    <w:p w:rsidR="00E4779D" w:rsidRPr="00F65306" w:rsidRDefault="00E4779D" w:rsidP="00F65306">
      <w:pPr>
        <w:suppressAutoHyphens/>
        <w:spacing w:after="0" w:line="240" w:lineRule="auto"/>
        <w:ind w:firstLine="709"/>
        <w:jc w:val="both"/>
        <w:rPr>
          <w:rFonts w:ascii="Times New Roman" w:hAnsi="Times New Roman" w:cs="Times New Roman"/>
          <w:color w:val="000000" w:themeColor="text1"/>
          <w:sz w:val="28"/>
          <w:szCs w:val="28"/>
        </w:rPr>
      </w:pPr>
    </w:p>
    <w:p w:rsidR="00E4779D" w:rsidRPr="00F65306" w:rsidRDefault="00E4779D" w:rsidP="00F65306">
      <w:pPr>
        <w:suppressAutoHyphens/>
        <w:spacing w:after="0" w:line="240" w:lineRule="auto"/>
        <w:ind w:firstLine="709"/>
        <w:jc w:val="both"/>
        <w:rPr>
          <w:rFonts w:ascii="Times New Roman" w:hAnsi="Times New Roman" w:cs="Times New Roman"/>
          <w:color w:val="000000" w:themeColor="text1"/>
          <w:sz w:val="28"/>
          <w:szCs w:val="28"/>
        </w:rPr>
      </w:pPr>
    </w:p>
    <w:p w:rsidR="00E4779D" w:rsidRPr="00F65306" w:rsidRDefault="00E4779D" w:rsidP="00F65306">
      <w:pPr>
        <w:suppressAutoHyphens/>
        <w:spacing w:after="0" w:line="240" w:lineRule="auto"/>
        <w:ind w:firstLine="709"/>
        <w:jc w:val="both"/>
        <w:rPr>
          <w:rFonts w:ascii="Times New Roman" w:hAnsi="Times New Roman" w:cs="Times New Roman"/>
          <w:color w:val="000000" w:themeColor="text1"/>
          <w:sz w:val="28"/>
          <w:szCs w:val="28"/>
        </w:rPr>
      </w:pPr>
    </w:p>
    <w:p w:rsidR="00251461" w:rsidRPr="00F65306" w:rsidRDefault="00251461" w:rsidP="00F65306">
      <w:pPr>
        <w:suppressAutoHyphens/>
        <w:spacing w:after="0" w:line="240" w:lineRule="auto"/>
        <w:ind w:firstLine="709"/>
        <w:jc w:val="both"/>
        <w:rPr>
          <w:rFonts w:ascii="Times New Roman" w:hAnsi="Times New Roman" w:cs="Times New Roman"/>
          <w:color w:val="000000" w:themeColor="text1"/>
          <w:sz w:val="28"/>
          <w:szCs w:val="28"/>
        </w:rPr>
      </w:pPr>
    </w:p>
    <w:p w:rsidR="008B4299" w:rsidRPr="00F65306" w:rsidRDefault="008B4299" w:rsidP="00F65306">
      <w:pPr>
        <w:suppressAutoHyphens/>
        <w:spacing w:after="0" w:line="240" w:lineRule="auto"/>
        <w:ind w:firstLine="709"/>
        <w:jc w:val="both"/>
        <w:rPr>
          <w:rFonts w:ascii="Times New Roman" w:hAnsi="Times New Roman" w:cs="Times New Roman"/>
          <w:color w:val="000000" w:themeColor="text1"/>
          <w:sz w:val="28"/>
          <w:szCs w:val="28"/>
        </w:rPr>
        <w:sectPr w:rsidR="008B4299" w:rsidRPr="00F65306" w:rsidSect="00F65306">
          <w:headerReference w:type="default" r:id="rId8"/>
          <w:footerReference w:type="default" r:id="rId9"/>
          <w:headerReference w:type="first" r:id="rId10"/>
          <w:pgSz w:w="11906" w:h="16838" w:code="9"/>
          <w:pgMar w:top="1134" w:right="567" w:bottom="1134" w:left="1134" w:header="284" w:footer="709" w:gutter="0"/>
          <w:cols w:space="708"/>
          <w:titlePg/>
          <w:docGrid w:linePitch="360"/>
        </w:sectPr>
      </w:pP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Введение</w:t>
      </w:r>
      <w:r w:rsidR="00F00972">
        <w:rPr>
          <w:rFonts w:ascii="Times New Roman" w:hAnsi="Times New Roman" w:cs="Times New Roman"/>
          <w:sz w:val="28"/>
          <w:szCs w:val="28"/>
        </w:rPr>
        <w:t>…………………………………………………………………………….</w:t>
      </w:r>
      <w:r w:rsidRPr="00F01FF4">
        <w:rPr>
          <w:rFonts w:ascii="Times New Roman" w:hAnsi="Times New Roman" w:cs="Times New Roman"/>
          <w:sz w:val="28"/>
          <w:szCs w:val="28"/>
        </w:rPr>
        <w:t>2</w:t>
      </w:r>
      <w:r w:rsidR="00776AFC">
        <w:rPr>
          <w:rFonts w:ascii="Times New Roman" w:hAnsi="Times New Roman" w:cs="Times New Roman"/>
          <w:sz w:val="28"/>
          <w:szCs w:val="28"/>
        </w:rPr>
        <w:t>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Схема теплоснабжения</w:t>
      </w:r>
      <w:r w:rsidR="00F00972">
        <w:rPr>
          <w:rFonts w:ascii="Times New Roman" w:hAnsi="Times New Roman" w:cs="Times New Roman"/>
          <w:sz w:val="28"/>
          <w:szCs w:val="28"/>
        </w:rPr>
        <w:t>……………………………………………………………..</w:t>
      </w:r>
      <w:r w:rsidRPr="00F01FF4">
        <w:rPr>
          <w:rFonts w:ascii="Times New Roman" w:hAnsi="Times New Roman" w:cs="Times New Roman"/>
          <w:sz w:val="28"/>
          <w:szCs w:val="28"/>
        </w:rPr>
        <w:t>2</w:t>
      </w:r>
      <w:r w:rsidR="00491F86">
        <w:rPr>
          <w:rFonts w:ascii="Times New Roman" w:hAnsi="Times New Roman" w:cs="Times New Roman"/>
          <w:sz w:val="28"/>
          <w:szCs w:val="28"/>
        </w:rPr>
        <w:t>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Раздел 1. Показатели перспективного спроса на тепловую энергию (мощность) </w:t>
      </w:r>
      <w:r w:rsidR="00F00972" w:rsidRPr="00F01FF4">
        <w:rPr>
          <w:rFonts w:ascii="Times New Roman" w:hAnsi="Times New Roman" w:cs="Times New Roman"/>
          <w:sz w:val="28"/>
          <w:szCs w:val="28"/>
        </w:rPr>
        <w:t>и теплоноситель</w:t>
      </w:r>
      <w:r w:rsidRPr="00F01FF4">
        <w:rPr>
          <w:rFonts w:ascii="Times New Roman" w:hAnsi="Times New Roman" w:cs="Times New Roman"/>
          <w:sz w:val="28"/>
          <w:szCs w:val="28"/>
        </w:rPr>
        <w:t xml:space="preserve"> в установленных границах территории поселения</w:t>
      </w:r>
      <w:r w:rsidR="00F00972">
        <w:rPr>
          <w:rFonts w:ascii="Times New Roman" w:hAnsi="Times New Roman" w:cs="Times New Roman"/>
          <w:sz w:val="28"/>
          <w:szCs w:val="28"/>
        </w:rPr>
        <w:t>………………</w:t>
      </w:r>
      <w:r w:rsidR="00491F86">
        <w:rPr>
          <w:rFonts w:ascii="Times New Roman" w:hAnsi="Times New Roman" w:cs="Times New Roman"/>
          <w:sz w:val="28"/>
          <w:szCs w:val="28"/>
        </w:rPr>
        <w:t>21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1.1 Площадь строительных фондов и приросты площади строительных фондов </w:t>
      </w:r>
      <w:r w:rsidR="00F00972" w:rsidRPr="00F01FF4">
        <w:rPr>
          <w:rFonts w:ascii="Times New Roman" w:hAnsi="Times New Roman" w:cs="Times New Roman"/>
          <w:sz w:val="28"/>
          <w:szCs w:val="28"/>
        </w:rPr>
        <w:t>по расчетным</w:t>
      </w:r>
      <w:r w:rsidRPr="00F01FF4">
        <w:rPr>
          <w:rFonts w:ascii="Times New Roman" w:hAnsi="Times New Roman" w:cs="Times New Roman"/>
          <w:sz w:val="28"/>
          <w:szCs w:val="28"/>
        </w:rPr>
        <w:t xml:space="preserve"> элементам территориального деления с разделением объектов строительства на многоквартирные дома, жилые дома, общественные здания и производственные </w:t>
      </w:r>
      <w:r w:rsidR="00F00972" w:rsidRPr="00F01FF4">
        <w:rPr>
          <w:rFonts w:ascii="Times New Roman" w:hAnsi="Times New Roman" w:cs="Times New Roman"/>
          <w:sz w:val="28"/>
          <w:szCs w:val="28"/>
        </w:rPr>
        <w:t>здания промышленных</w:t>
      </w:r>
      <w:r w:rsidRPr="00F01FF4">
        <w:rPr>
          <w:rFonts w:ascii="Times New Roman" w:hAnsi="Times New Roman" w:cs="Times New Roman"/>
          <w:sz w:val="28"/>
          <w:szCs w:val="28"/>
        </w:rPr>
        <w:t xml:space="preserve"> предприятий по этапам – на каждый год первого 5-летнего периода и </w:t>
      </w:r>
      <w:r w:rsidR="00F00972" w:rsidRPr="00F01FF4">
        <w:rPr>
          <w:rFonts w:ascii="Times New Roman" w:hAnsi="Times New Roman" w:cs="Times New Roman"/>
          <w:sz w:val="28"/>
          <w:szCs w:val="28"/>
        </w:rPr>
        <w:t>на последующие</w:t>
      </w:r>
      <w:r w:rsidRPr="00F01FF4">
        <w:rPr>
          <w:rFonts w:ascii="Times New Roman" w:hAnsi="Times New Roman" w:cs="Times New Roman"/>
          <w:sz w:val="28"/>
          <w:szCs w:val="28"/>
        </w:rPr>
        <w:t xml:space="preserve"> 5-летние периоды</w:t>
      </w:r>
      <w:r w:rsidR="00F00972">
        <w:rPr>
          <w:rFonts w:ascii="Times New Roman" w:hAnsi="Times New Roman" w:cs="Times New Roman"/>
          <w:sz w:val="28"/>
          <w:szCs w:val="28"/>
        </w:rPr>
        <w:t>…………..</w:t>
      </w:r>
      <w:r w:rsidR="00491F86">
        <w:rPr>
          <w:rFonts w:ascii="Times New Roman" w:hAnsi="Times New Roman" w:cs="Times New Roman"/>
          <w:sz w:val="28"/>
          <w:szCs w:val="28"/>
        </w:rPr>
        <w:t>21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1.2 Объемы потребления тепловой энергии (мощности), теплоносителя, </w:t>
      </w:r>
      <w:r w:rsidR="00F00972" w:rsidRPr="00F01FF4">
        <w:rPr>
          <w:rFonts w:ascii="Times New Roman" w:hAnsi="Times New Roman" w:cs="Times New Roman"/>
          <w:sz w:val="28"/>
          <w:szCs w:val="28"/>
        </w:rPr>
        <w:t>теплоносителя с</w:t>
      </w:r>
      <w:r w:rsidRPr="00F01FF4">
        <w:rPr>
          <w:rFonts w:ascii="Times New Roman" w:hAnsi="Times New Roman" w:cs="Times New Roman"/>
          <w:sz w:val="28"/>
          <w:szCs w:val="28"/>
        </w:rPr>
        <w:t xml:space="preserve"> разделением по видам теплопотребления в каждом расчетном </w:t>
      </w:r>
      <w:r w:rsidR="00F00972" w:rsidRPr="00F01FF4">
        <w:rPr>
          <w:rFonts w:ascii="Times New Roman" w:hAnsi="Times New Roman" w:cs="Times New Roman"/>
          <w:sz w:val="28"/>
          <w:szCs w:val="28"/>
        </w:rPr>
        <w:t>элементе территориального</w:t>
      </w:r>
      <w:r w:rsidRPr="00F01FF4">
        <w:rPr>
          <w:rFonts w:ascii="Times New Roman" w:hAnsi="Times New Roman" w:cs="Times New Roman"/>
          <w:sz w:val="28"/>
          <w:szCs w:val="28"/>
        </w:rPr>
        <w:t xml:space="preserve"> деления на каждом этапе</w:t>
      </w:r>
      <w:r w:rsidR="00F00972">
        <w:rPr>
          <w:rFonts w:ascii="Times New Roman" w:hAnsi="Times New Roman" w:cs="Times New Roman"/>
          <w:sz w:val="28"/>
          <w:szCs w:val="28"/>
        </w:rPr>
        <w:t>…………………………...</w:t>
      </w:r>
      <w:r w:rsidR="00491F86">
        <w:rPr>
          <w:rFonts w:ascii="Times New Roman" w:hAnsi="Times New Roman" w:cs="Times New Roman"/>
          <w:sz w:val="28"/>
          <w:szCs w:val="28"/>
        </w:rPr>
        <w:t>27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1.3 Потребление тепловой энергии (мощности) и теплоносителя </w:t>
      </w:r>
      <w:r w:rsidR="00F00972" w:rsidRPr="00F01FF4">
        <w:rPr>
          <w:rFonts w:ascii="Times New Roman" w:hAnsi="Times New Roman" w:cs="Times New Roman"/>
          <w:sz w:val="28"/>
          <w:szCs w:val="28"/>
        </w:rPr>
        <w:t>объектами, расположенными</w:t>
      </w:r>
      <w:r w:rsidRPr="00F01FF4">
        <w:rPr>
          <w:rFonts w:ascii="Times New Roman" w:hAnsi="Times New Roman" w:cs="Times New Roman"/>
          <w:sz w:val="28"/>
          <w:szCs w:val="28"/>
        </w:rPr>
        <w:t xml:space="preserve"> в производственных зонах, с учетом возможных изменений производственных зон и их перепрофилирования и приросты потребления тепловой энергии (мощности</w:t>
      </w:r>
      <w:r w:rsidR="00F00972" w:rsidRPr="00F01FF4">
        <w:rPr>
          <w:rFonts w:ascii="Times New Roman" w:hAnsi="Times New Roman" w:cs="Times New Roman"/>
          <w:sz w:val="28"/>
          <w:szCs w:val="28"/>
        </w:rPr>
        <w:t>), теплоносителя</w:t>
      </w:r>
      <w:r w:rsidRPr="00F01FF4">
        <w:rPr>
          <w:rFonts w:ascii="Times New Roman" w:hAnsi="Times New Roman" w:cs="Times New Roman"/>
          <w:sz w:val="28"/>
          <w:szCs w:val="28"/>
        </w:rPr>
        <w:t xml:space="preserve"> производственными объектами с разделением по видам теплопотребления и по видам теплоносителя (горячая вода и пар) на каждом этапе</w:t>
      </w:r>
      <w:r w:rsidR="00F00972">
        <w:rPr>
          <w:rFonts w:ascii="Times New Roman" w:hAnsi="Times New Roman" w:cs="Times New Roman"/>
          <w:sz w:val="28"/>
          <w:szCs w:val="28"/>
        </w:rPr>
        <w:t>………………………………………………………..</w:t>
      </w:r>
      <w:r w:rsidRPr="00F01FF4">
        <w:rPr>
          <w:rFonts w:ascii="Times New Roman" w:hAnsi="Times New Roman" w:cs="Times New Roman"/>
          <w:sz w:val="28"/>
          <w:szCs w:val="28"/>
        </w:rPr>
        <w:t>3</w:t>
      </w:r>
      <w:r w:rsidR="00491F86">
        <w:rPr>
          <w:rFonts w:ascii="Times New Roman" w:hAnsi="Times New Roman" w:cs="Times New Roman"/>
          <w:sz w:val="28"/>
          <w:szCs w:val="28"/>
        </w:rPr>
        <w:t>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00F00972">
        <w:rPr>
          <w:rFonts w:ascii="Times New Roman" w:hAnsi="Times New Roman" w:cs="Times New Roman"/>
          <w:sz w:val="28"/>
          <w:szCs w:val="28"/>
        </w:rPr>
        <w:t>…………………………………………………..</w:t>
      </w:r>
      <w:r w:rsidR="00491F86">
        <w:rPr>
          <w:rFonts w:ascii="Times New Roman" w:hAnsi="Times New Roman" w:cs="Times New Roman"/>
          <w:sz w:val="28"/>
          <w:szCs w:val="28"/>
        </w:rPr>
        <w:t>30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2. Существующие и перспективные балансы тепловой мощности источников тепловой энергии и тепловой нагрузки потребителей</w:t>
      </w:r>
      <w:r w:rsidR="00F00972">
        <w:rPr>
          <w:rFonts w:ascii="Times New Roman" w:hAnsi="Times New Roman" w:cs="Times New Roman"/>
          <w:sz w:val="28"/>
          <w:szCs w:val="28"/>
        </w:rPr>
        <w:t>……………...</w:t>
      </w:r>
      <w:r w:rsidR="00491F86">
        <w:rPr>
          <w:rFonts w:ascii="Times New Roman" w:hAnsi="Times New Roman" w:cs="Times New Roman"/>
          <w:sz w:val="28"/>
          <w:szCs w:val="28"/>
        </w:rPr>
        <w:t>31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2.1 Описание существующих и перспективных зон действия систем теплоснабжения </w:t>
      </w:r>
      <w:r w:rsidR="00F00972" w:rsidRPr="00F01FF4">
        <w:rPr>
          <w:rFonts w:ascii="Times New Roman" w:hAnsi="Times New Roman" w:cs="Times New Roman"/>
          <w:sz w:val="28"/>
          <w:szCs w:val="28"/>
        </w:rPr>
        <w:t>и источников</w:t>
      </w:r>
      <w:r w:rsidRPr="00F01FF4">
        <w:rPr>
          <w:rFonts w:ascii="Times New Roman" w:hAnsi="Times New Roman" w:cs="Times New Roman"/>
          <w:sz w:val="28"/>
          <w:szCs w:val="28"/>
        </w:rPr>
        <w:t xml:space="preserve"> тепловой энергии</w:t>
      </w:r>
      <w:r w:rsidR="00F00972">
        <w:rPr>
          <w:rFonts w:ascii="Times New Roman" w:hAnsi="Times New Roman" w:cs="Times New Roman"/>
          <w:sz w:val="28"/>
          <w:szCs w:val="28"/>
        </w:rPr>
        <w:t>………………………………...</w:t>
      </w:r>
      <w:r w:rsidR="00491F86">
        <w:rPr>
          <w:rFonts w:ascii="Times New Roman" w:hAnsi="Times New Roman" w:cs="Times New Roman"/>
          <w:sz w:val="28"/>
          <w:szCs w:val="28"/>
        </w:rPr>
        <w:t>31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2.2 Описание существующих и перспективных зон перспективных зон </w:t>
      </w:r>
      <w:r w:rsidR="00F00972" w:rsidRPr="00F01FF4">
        <w:rPr>
          <w:rFonts w:ascii="Times New Roman" w:hAnsi="Times New Roman" w:cs="Times New Roman"/>
          <w:sz w:val="28"/>
          <w:szCs w:val="28"/>
        </w:rPr>
        <w:t>действия индивидуальных</w:t>
      </w:r>
      <w:r w:rsidRPr="00F01FF4">
        <w:rPr>
          <w:rFonts w:ascii="Times New Roman" w:hAnsi="Times New Roman" w:cs="Times New Roman"/>
          <w:sz w:val="28"/>
          <w:szCs w:val="28"/>
        </w:rPr>
        <w:t xml:space="preserve"> источников тепловой энергии</w:t>
      </w:r>
      <w:r w:rsidR="00F00972">
        <w:rPr>
          <w:rFonts w:ascii="Times New Roman" w:hAnsi="Times New Roman" w:cs="Times New Roman"/>
          <w:sz w:val="28"/>
          <w:szCs w:val="28"/>
        </w:rPr>
        <w:t>………………………………….</w:t>
      </w:r>
      <w:r w:rsidR="00491F86">
        <w:rPr>
          <w:rFonts w:ascii="Times New Roman" w:hAnsi="Times New Roman" w:cs="Times New Roman"/>
          <w:sz w:val="28"/>
          <w:szCs w:val="28"/>
        </w:rPr>
        <w:t>32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2.3 Существующие и перспективные балансы тепловой мощности и тепловой нагрузки </w:t>
      </w:r>
      <w:r w:rsidR="00F00972" w:rsidRPr="00F01FF4">
        <w:rPr>
          <w:rFonts w:ascii="Times New Roman" w:hAnsi="Times New Roman" w:cs="Times New Roman"/>
          <w:sz w:val="28"/>
          <w:szCs w:val="28"/>
        </w:rPr>
        <w:t>в зонах</w:t>
      </w:r>
      <w:r w:rsidRPr="00F01FF4">
        <w:rPr>
          <w:rFonts w:ascii="Times New Roman" w:hAnsi="Times New Roman" w:cs="Times New Roman"/>
          <w:sz w:val="28"/>
          <w:szCs w:val="28"/>
        </w:rPr>
        <w:t xml:space="preserve"> действия источников тепловой энергии, в том числе работающих на единую тепловую сеть, на каждом этапе</w:t>
      </w:r>
      <w:r w:rsidR="00F00972">
        <w:rPr>
          <w:rFonts w:ascii="Times New Roman" w:hAnsi="Times New Roman" w:cs="Times New Roman"/>
          <w:sz w:val="28"/>
          <w:szCs w:val="28"/>
        </w:rPr>
        <w:t>………………………..</w:t>
      </w:r>
      <w:r w:rsidR="00491F86">
        <w:rPr>
          <w:rFonts w:ascii="Times New Roman" w:hAnsi="Times New Roman" w:cs="Times New Roman"/>
          <w:sz w:val="28"/>
          <w:szCs w:val="28"/>
        </w:rPr>
        <w:t>32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2.3.1 Существующие и перспективные значения установленной тепловой мощности основного оборудования источника (источников) тепловой энергии</w:t>
      </w:r>
      <w:r w:rsidR="00F00972">
        <w:rPr>
          <w:rFonts w:ascii="Times New Roman" w:hAnsi="Times New Roman" w:cs="Times New Roman"/>
          <w:sz w:val="28"/>
          <w:szCs w:val="28"/>
        </w:rPr>
        <w:t>………………………………………………………………………………</w:t>
      </w:r>
      <w:r w:rsidR="00491F86">
        <w:rPr>
          <w:rFonts w:ascii="Times New Roman" w:hAnsi="Times New Roman" w:cs="Times New Roman"/>
          <w:sz w:val="28"/>
          <w:szCs w:val="28"/>
        </w:rPr>
        <w:t>32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 xml:space="preserve">2.3.2 Существующие и перспективные технические ограничения на </w:t>
      </w:r>
      <w:r w:rsidR="00F00972" w:rsidRPr="00F01FF4">
        <w:rPr>
          <w:rFonts w:ascii="Times New Roman" w:hAnsi="Times New Roman" w:cs="Times New Roman"/>
          <w:sz w:val="28"/>
          <w:szCs w:val="28"/>
        </w:rPr>
        <w:t>использование установленной</w:t>
      </w:r>
      <w:r w:rsidRPr="00F01FF4">
        <w:rPr>
          <w:rFonts w:ascii="Times New Roman" w:hAnsi="Times New Roman" w:cs="Times New Roman"/>
          <w:sz w:val="28"/>
          <w:szCs w:val="28"/>
        </w:rPr>
        <w:t xml:space="preserve"> тепловой мощности и значения располагаемой мощности основного оборудования источников тепловой энергии</w:t>
      </w:r>
      <w:r w:rsidR="00F00972">
        <w:rPr>
          <w:rFonts w:ascii="Times New Roman" w:hAnsi="Times New Roman" w:cs="Times New Roman"/>
          <w:sz w:val="28"/>
          <w:szCs w:val="28"/>
        </w:rPr>
        <w:t>…………….</w:t>
      </w:r>
      <w:r w:rsidR="00491F86">
        <w:rPr>
          <w:rFonts w:ascii="Times New Roman" w:hAnsi="Times New Roman" w:cs="Times New Roman"/>
          <w:sz w:val="28"/>
          <w:szCs w:val="28"/>
        </w:rPr>
        <w:t>33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2.3.3 Существующие и перспективные затраты тепловой мощности на собственные </w:t>
      </w:r>
      <w:r w:rsidR="00F00972" w:rsidRPr="00F01FF4">
        <w:rPr>
          <w:rFonts w:ascii="Times New Roman" w:hAnsi="Times New Roman" w:cs="Times New Roman"/>
          <w:sz w:val="28"/>
          <w:szCs w:val="28"/>
        </w:rPr>
        <w:t>и хозяйственные</w:t>
      </w:r>
      <w:r w:rsidRPr="00F01FF4">
        <w:rPr>
          <w:rFonts w:ascii="Times New Roman" w:hAnsi="Times New Roman" w:cs="Times New Roman"/>
          <w:sz w:val="28"/>
          <w:szCs w:val="28"/>
        </w:rPr>
        <w:t xml:space="preserve"> нужды теплоснабжающей организации в отношении </w:t>
      </w:r>
      <w:r w:rsidR="00F00972" w:rsidRPr="00F01FF4">
        <w:rPr>
          <w:rFonts w:ascii="Times New Roman" w:hAnsi="Times New Roman" w:cs="Times New Roman"/>
          <w:sz w:val="28"/>
          <w:szCs w:val="28"/>
        </w:rPr>
        <w:t>источников тепловой</w:t>
      </w:r>
      <w:r w:rsidRPr="00F01FF4">
        <w:rPr>
          <w:rFonts w:ascii="Times New Roman" w:hAnsi="Times New Roman" w:cs="Times New Roman"/>
          <w:sz w:val="28"/>
          <w:szCs w:val="28"/>
        </w:rPr>
        <w:t xml:space="preserve"> энергии</w:t>
      </w:r>
      <w:r w:rsidR="00F00972">
        <w:rPr>
          <w:rFonts w:ascii="Times New Roman" w:hAnsi="Times New Roman" w:cs="Times New Roman"/>
          <w:sz w:val="28"/>
          <w:szCs w:val="28"/>
        </w:rPr>
        <w:t>………………………………</w:t>
      </w:r>
      <w:r w:rsidR="00CA3BD5">
        <w:rPr>
          <w:rFonts w:ascii="Times New Roman" w:hAnsi="Times New Roman" w:cs="Times New Roman"/>
          <w:sz w:val="28"/>
          <w:szCs w:val="28"/>
        </w:rPr>
        <w:t>.</w:t>
      </w:r>
      <w:r w:rsidR="00F00972">
        <w:rPr>
          <w:rFonts w:ascii="Times New Roman" w:hAnsi="Times New Roman" w:cs="Times New Roman"/>
          <w:sz w:val="28"/>
          <w:szCs w:val="28"/>
        </w:rPr>
        <w:t>……….</w:t>
      </w:r>
      <w:r w:rsidR="00491F86">
        <w:rPr>
          <w:rFonts w:ascii="Times New Roman" w:hAnsi="Times New Roman" w:cs="Times New Roman"/>
          <w:sz w:val="28"/>
          <w:szCs w:val="28"/>
        </w:rPr>
        <w:t>34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2.3.4 Значения существующей и перспективной тепловой мощности источников </w:t>
      </w:r>
      <w:r w:rsidR="00F00972" w:rsidRPr="00F01FF4">
        <w:rPr>
          <w:rFonts w:ascii="Times New Roman" w:hAnsi="Times New Roman" w:cs="Times New Roman"/>
          <w:sz w:val="28"/>
          <w:szCs w:val="28"/>
        </w:rPr>
        <w:t>тепловой энергии</w:t>
      </w:r>
      <w:r w:rsidRPr="00F01FF4">
        <w:rPr>
          <w:rFonts w:ascii="Times New Roman" w:hAnsi="Times New Roman" w:cs="Times New Roman"/>
          <w:sz w:val="28"/>
          <w:szCs w:val="28"/>
        </w:rPr>
        <w:t xml:space="preserve"> нетто</w:t>
      </w:r>
      <w:r w:rsidR="00F00972">
        <w:rPr>
          <w:rFonts w:ascii="Times New Roman" w:hAnsi="Times New Roman" w:cs="Times New Roman"/>
          <w:sz w:val="28"/>
          <w:szCs w:val="28"/>
        </w:rPr>
        <w:t>…………………………………………………</w:t>
      </w:r>
      <w:r w:rsidR="00CA3BD5">
        <w:rPr>
          <w:rFonts w:ascii="Times New Roman" w:hAnsi="Times New Roman" w:cs="Times New Roman"/>
          <w:sz w:val="28"/>
          <w:szCs w:val="28"/>
        </w:rPr>
        <w:t>.</w:t>
      </w:r>
      <w:r w:rsidR="00F00972">
        <w:rPr>
          <w:rFonts w:ascii="Times New Roman" w:hAnsi="Times New Roman" w:cs="Times New Roman"/>
          <w:sz w:val="28"/>
          <w:szCs w:val="28"/>
        </w:rPr>
        <w:t>…………</w:t>
      </w:r>
      <w:r w:rsidR="00491F86">
        <w:rPr>
          <w:rFonts w:ascii="Times New Roman" w:hAnsi="Times New Roman" w:cs="Times New Roman"/>
          <w:sz w:val="28"/>
          <w:szCs w:val="28"/>
        </w:rPr>
        <w:t>35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2.3.5 Значения существующих и перспективных потерь тепловой энергии при ее передаче </w:t>
      </w:r>
      <w:r w:rsidR="00F00972" w:rsidRPr="00F01FF4">
        <w:rPr>
          <w:rFonts w:ascii="Times New Roman" w:hAnsi="Times New Roman" w:cs="Times New Roman"/>
          <w:sz w:val="28"/>
          <w:szCs w:val="28"/>
        </w:rPr>
        <w:t>по тепловым</w:t>
      </w:r>
      <w:r w:rsidRPr="00F01FF4">
        <w:rPr>
          <w:rFonts w:ascii="Times New Roman" w:hAnsi="Times New Roman" w:cs="Times New Roman"/>
          <w:sz w:val="28"/>
          <w:szCs w:val="28"/>
        </w:rPr>
        <w:t xml:space="preserve"> сетям, включая потери тепловой энергии в тепловых сетях теплопередачей </w:t>
      </w:r>
      <w:r w:rsidR="00F00972" w:rsidRPr="00F01FF4">
        <w:rPr>
          <w:rFonts w:ascii="Times New Roman" w:hAnsi="Times New Roman" w:cs="Times New Roman"/>
          <w:sz w:val="28"/>
          <w:szCs w:val="28"/>
        </w:rPr>
        <w:t>через теплоизоляционные</w:t>
      </w:r>
      <w:r w:rsidRPr="00F01FF4">
        <w:rPr>
          <w:rFonts w:ascii="Times New Roman" w:hAnsi="Times New Roman" w:cs="Times New Roman"/>
          <w:sz w:val="28"/>
          <w:szCs w:val="28"/>
        </w:rPr>
        <w:t xml:space="preserve"> конструкции теплопроводов и потери теплоносителя, с указанием затрат теплоносителя на компенсацию этих потерь</w:t>
      </w:r>
      <w:r w:rsidR="00F00972">
        <w:rPr>
          <w:rFonts w:ascii="Times New Roman" w:hAnsi="Times New Roman" w:cs="Times New Roman"/>
          <w:sz w:val="28"/>
          <w:szCs w:val="28"/>
        </w:rPr>
        <w:t>………………………………………………………………………………..</w:t>
      </w:r>
      <w:r w:rsidR="00491F86">
        <w:rPr>
          <w:rFonts w:ascii="Times New Roman" w:hAnsi="Times New Roman" w:cs="Times New Roman"/>
          <w:sz w:val="28"/>
          <w:szCs w:val="28"/>
        </w:rPr>
        <w:t>36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F00972">
        <w:rPr>
          <w:rFonts w:ascii="Times New Roman" w:hAnsi="Times New Roman" w:cs="Times New Roman"/>
          <w:sz w:val="28"/>
          <w:szCs w:val="28"/>
        </w:rPr>
        <w:t>………………………………………………………..</w:t>
      </w:r>
      <w:r w:rsidRPr="00F01FF4">
        <w:rPr>
          <w:rFonts w:ascii="Times New Roman" w:hAnsi="Times New Roman" w:cs="Times New Roman"/>
          <w:sz w:val="28"/>
          <w:szCs w:val="28"/>
        </w:rPr>
        <w:t>38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2.3.7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F00972">
        <w:rPr>
          <w:rFonts w:ascii="Times New Roman" w:hAnsi="Times New Roman" w:cs="Times New Roman"/>
          <w:sz w:val="28"/>
          <w:szCs w:val="28"/>
        </w:rPr>
        <w:t>……………………..</w:t>
      </w:r>
      <w:r w:rsidR="00491F86">
        <w:rPr>
          <w:rFonts w:ascii="Times New Roman" w:hAnsi="Times New Roman" w:cs="Times New Roman"/>
          <w:sz w:val="28"/>
          <w:szCs w:val="28"/>
        </w:rPr>
        <w:t>39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2.3.8 Значения существующей и перспективной тепловой нагрузки потребителей,  устанавливаемые с учетом расчетной тепловой нагрузки</w:t>
      </w:r>
      <w:r w:rsidR="00F00972">
        <w:rPr>
          <w:rFonts w:ascii="Times New Roman" w:hAnsi="Times New Roman" w:cs="Times New Roman"/>
          <w:sz w:val="28"/>
          <w:szCs w:val="28"/>
        </w:rPr>
        <w:t>………</w:t>
      </w:r>
      <w:r w:rsidR="00491F86">
        <w:rPr>
          <w:rFonts w:ascii="Times New Roman" w:hAnsi="Times New Roman" w:cs="Times New Roman"/>
          <w:sz w:val="28"/>
          <w:szCs w:val="28"/>
        </w:rPr>
        <w:t>39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sidR="00F00972">
        <w:rPr>
          <w:rFonts w:ascii="Times New Roman" w:hAnsi="Times New Roman" w:cs="Times New Roman"/>
          <w:sz w:val="28"/>
          <w:szCs w:val="28"/>
        </w:rPr>
        <w:t>……………………………………………………………………………</w:t>
      </w:r>
      <w:r w:rsidR="00491F86">
        <w:rPr>
          <w:rFonts w:ascii="Times New Roman" w:hAnsi="Times New Roman" w:cs="Times New Roman"/>
          <w:sz w:val="28"/>
          <w:szCs w:val="28"/>
        </w:rPr>
        <w:t>40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2.5 Радиус эффективного теплоснабжения, определяемый в соответствии с методическими  указаниями по разработке схем теплоснабжения</w:t>
      </w:r>
      <w:r w:rsidR="00F00972">
        <w:rPr>
          <w:rFonts w:ascii="Times New Roman" w:hAnsi="Times New Roman" w:cs="Times New Roman"/>
          <w:sz w:val="28"/>
          <w:szCs w:val="28"/>
        </w:rPr>
        <w:t>……………...</w:t>
      </w:r>
      <w:r w:rsidR="00491F86">
        <w:rPr>
          <w:rFonts w:ascii="Times New Roman" w:hAnsi="Times New Roman" w:cs="Times New Roman"/>
          <w:sz w:val="28"/>
          <w:szCs w:val="28"/>
        </w:rPr>
        <w:t>40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3. Существующие и перспективные балансы теплоносителя</w:t>
      </w:r>
      <w:r w:rsidR="00F00972">
        <w:rPr>
          <w:rFonts w:ascii="Times New Roman" w:hAnsi="Times New Roman" w:cs="Times New Roman"/>
          <w:sz w:val="28"/>
          <w:szCs w:val="28"/>
        </w:rPr>
        <w:t>……………</w:t>
      </w:r>
      <w:r w:rsidR="00491F86">
        <w:rPr>
          <w:rFonts w:ascii="Times New Roman" w:hAnsi="Times New Roman" w:cs="Times New Roman"/>
          <w:sz w:val="28"/>
          <w:szCs w:val="28"/>
        </w:rPr>
        <w:t>41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F01FF4">
        <w:rPr>
          <w:rFonts w:ascii="Times New Roman" w:hAnsi="Times New Roman" w:cs="Times New Roman"/>
          <w:sz w:val="28"/>
          <w:szCs w:val="28"/>
        </w:rPr>
        <w:t>теплопотребляющими</w:t>
      </w:r>
      <w:proofErr w:type="spellEnd"/>
      <w:r w:rsidRPr="00F01FF4">
        <w:rPr>
          <w:rFonts w:ascii="Times New Roman" w:hAnsi="Times New Roman" w:cs="Times New Roman"/>
          <w:sz w:val="28"/>
          <w:szCs w:val="28"/>
        </w:rPr>
        <w:t xml:space="preserve"> установками потребителей</w:t>
      </w:r>
      <w:r w:rsidR="00F00972">
        <w:rPr>
          <w:rFonts w:ascii="Times New Roman" w:hAnsi="Times New Roman" w:cs="Times New Roman"/>
          <w:sz w:val="28"/>
          <w:szCs w:val="28"/>
        </w:rPr>
        <w:t>………………………………………………………...</w:t>
      </w:r>
      <w:r w:rsidR="00491F86">
        <w:rPr>
          <w:rFonts w:ascii="Times New Roman" w:hAnsi="Times New Roman" w:cs="Times New Roman"/>
          <w:sz w:val="28"/>
          <w:szCs w:val="28"/>
        </w:rPr>
        <w:t>41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43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4. Основные положения мастер-плана развития систем теплоснабжения  поселения</w:t>
      </w:r>
      <w:r w:rsidR="00CA3BD5">
        <w:rPr>
          <w:rFonts w:ascii="Times New Roman" w:hAnsi="Times New Roman" w:cs="Times New Roman"/>
          <w:sz w:val="28"/>
          <w:szCs w:val="28"/>
        </w:rPr>
        <w:t>……………………………………………………………………………</w:t>
      </w:r>
      <w:r w:rsidR="00491F86">
        <w:rPr>
          <w:rFonts w:ascii="Times New Roman" w:hAnsi="Times New Roman" w:cs="Times New Roman"/>
          <w:sz w:val="28"/>
          <w:szCs w:val="28"/>
        </w:rPr>
        <w:t>44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4.1 Описание сценариев развития теплоснабжения поселения</w:t>
      </w:r>
      <w:r w:rsidR="00CA3BD5">
        <w:rPr>
          <w:rFonts w:ascii="Times New Roman" w:hAnsi="Times New Roman" w:cs="Times New Roman"/>
          <w:sz w:val="28"/>
          <w:szCs w:val="28"/>
        </w:rPr>
        <w:t>………………….</w:t>
      </w:r>
      <w:r w:rsidR="00491F86">
        <w:rPr>
          <w:rFonts w:ascii="Times New Roman" w:hAnsi="Times New Roman" w:cs="Times New Roman"/>
          <w:sz w:val="28"/>
          <w:szCs w:val="28"/>
        </w:rPr>
        <w:t>44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4.2 Обоснование выбора приоритетного сценария развития теплоснабжения поселения</w:t>
      </w:r>
      <w:r w:rsidR="00CA3BD5">
        <w:rPr>
          <w:rFonts w:ascii="Times New Roman" w:hAnsi="Times New Roman" w:cs="Times New Roman"/>
          <w:sz w:val="28"/>
          <w:szCs w:val="28"/>
        </w:rPr>
        <w:t>……………………………………………………………………………</w:t>
      </w:r>
      <w:r w:rsidR="00491F86">
        <w:rPr>
          <w:rFonts w:ascii="Times New Roman" w:hAnsi="Times New Roman" w:cs="Times New Roman"/>
          <w:sz w:val="28"/>
          <w:szCs w:val="28"/>
        </w:rPr>
        <w:t>45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5. Предложения по строительству, реконструкции и техническому  перевооружению  и (или) модернизации источников тепловой энергии</w:t>
      </w:r>
      <w:r w:rsidR="00C85C78">
        <w:rPr>
          <w:rFonts w:ascii="Times New Roman" w:hAnsi="Times New Roman" w:cs="Times New Roman"/>
          <w:sz w:val="28"/>
          <w:szCs w:val="28"/>
        </w:rPr>
        <w:t>………..</w:t>
      </w:r>
      <w:r w:rsidR="00491F86">
        <w:rPr>
          <w:rFonts w:ascii="Times New Roman" w:hAnsi="Times New Roman" w:cs="Times New Roman"/>
          <w:sz w:val="28"/>
          <w:szCs w:val="28"/>
        </w:rPr>
        <w:t>45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45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CA3BD5">
        <w:rPr>
          <w:rFonts w:ascii="Times New Roman" w:hAnsi="Times New Roman" w:cs="Times New Roman"/>
          <w:sz w:val="28"/>
          <w:szCs w:val="28"/>
        </w:rPr>
        <w:t>……………………</w:t>
      </w:r>
      <w:r w:rsidR="00491F86">
        <w:rPr>
          <w:rFonts w:ascii="Times New Roman" w:hAnsi="Times New Roman" w:cs="Times New Roman"/>
          <w:sz w:val="28"/>
          <w:szCs w:val="28"/>
        </w:rPr>
        <w:t>45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45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CA3BD5">
        <w:rPr>
          <w:rFonts w:ascii="Times New Roman" w:hAnsi="Times New Roman" w:cs="Times New Roman"/>
          <w:sz w:val="28"/>
          <w:szCs w:val="28"/>
        </w:rPr>
        <w:t>…………………………………………….………</w:t>
      </w:r>
      <w:r w:rsidR="00491F86">
        <w:rPr>
          <w:rFonts w:ascii="Times New Roman" w:hAnsi="Times New Roman" w:cs="Times New Roman"/>
          <w:sz w:val="28"/>
          <w:szCs w:val="28"/>
        </w:rPr>
        <w:t>46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A3BD5">
        <w:rPr>
          <w:rFonts w:ascii="Times New Roman" w:hAnsi="Times New Roman" w:cs="Times New Roman"/>
          <w:sz w:val="28"/>
          <w:szCs w:val="28"/>
        </w:rPr>
        <w:t>……..….</w:t>
      </w:r>
      <w:r w:rsidR="00491F86">
        <w:rPr>
          <w:rFonts w:ascii="Times New Roman" w:hAnsi="Times New Roman" w:cs="Times New Roman"/>
          <w:sz w:val="28"/>
          <w:szCs w:val="28"/>
        </w:rPr>
        <w:t>46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5.6 Меры по переоборудованию котельной в источники комбинированной выработки  электрической и тепловой энергии для каждого этапа</w:t>
      </w:r>
      <w:r w:rsidR="00CA3BD5">
        <w:rPr>
          <w:rFonts w:ascii="Times New Roman" w:hAnsi="Times New Roman" w:cs="Times New Roman"/>
          <w:sz w:val="28"/>
          <w:szCs w:val="28"/>
        </w:rPr>
        <w:t>……….….…</w:t>
      </w:r>
      <w:r w:rsidR="00491F86">
        <w:rPr>
          <w:rFonts w:ascii="Times New Roman" w:hAnsi="Times New Roman" w:cs="Times New Roman"/>
          <w:sz w:val="28"/>
          <w:szCs w:val="28"/>
        </w:rPr>
        <w:t>46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5.7 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w:t>
      </w:r>
      <w:r w:rsidRPr="00F01FF4">
        <w:rPr>
          <w:rFonts w:ascii="Times New Roman" w:hAnsi="Times New Roman" w:cs="Times New Roman"/>
          <w:sz w:val="28"/>
          <w:szCs w:val="28"/>
        </w:rPr>
        <w:lastRenderedPageBreak/>
        <w:t>этапа, в том числе график перевода,  либо по выводу их из эксплуатации</w:t>
      </w:r>
      <w:r w:rsidR="00CA3BD5">
        <w:rPr>
          <w:rFonts w:ascii="Times New Roman" w:hAnsi="Times New Roman" w:cs="Times New Roman"/>
          <w:sz w:val="28"/>
          <w:szCs w:val="28"/>
        </w:rPr>
        <w:t>……………………….…</w:t>
      </w:r>
      <w:r w:rsidR="00491F86">
        <w:rPr>
          <w:rFonts w:ascii="Times New Roman" w:hAnsi="Times New Roman" w:cs="Times New Roman"/>
          <w:sz w:val="28"/>
          <w:szCs w:val="28"/>
        </w:rPr>
        <w:t>46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CA3BD5">
        <w:rPr>
          <w:rFonts w:ascii="Times New Roman" w:hAnsi="Times New Roman" w:cs="Times New Roman"/>
          <w:sz w:val="28"/>
          <w:szCs w:val="28"/>
        </w:rPr>
        <w:t>……………………………….</w:t>
      </w:r>
      <w:r w:rsidR="00491F86">
        <w:rPr>
          <w:rFonts w:ascii="Times New Roman" w:hAnsi="Times New Roman" w:cs="Times New Roman"/>
          <w:sz w:val="28"/>
          <w:szCs w:val="28"/>
        </w:rPr>
        <w:t>46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CA3BD5">
        <w:rPr>
          <w:rFonts w:ascii="Times New Roman" w:hAnsi="Times New Roman" w:cs="Times New Roman"/>
          <w:sz w:val="28"/>
          <w:szCs w:val="28"/>
        </w:rPr>
        <w:t>…………………………………………………..</w:t>
      </w:r>
      <w:r w:rsidR="00491F86">
        <w:rPr>
          <w:rFonts w:ascii="Times New Roman" w:hAnsi="Times New Roman" w:cs="Times New Roman"/>
          <w:sz w:val="28"/>
          <w:szCs w:val="28"/>
        </w:rPr>
        <w:t>49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CA3BD5">
        <w:rPr>
          <w:rFonts w:ascii="Times New Roman" w:hAnsi="Times New Roman" w:cs="Times New Roman"/>
          <w:sz w:val="28"/>
          <w:szCs w:val="28"/>
        </w:rPr>
        <w:t>……………………………………………………..</w:t>
      </w:r>
      <w:r w:rsidR="00491F86">
        <w:rPr>
          <w:rFonts w:ascii="Times New Roman" w:hAnsi="Times New Roman" w:cs="Times New Roman"/>
          <w:sz w:val="28"/>
          <w:szCs w:val="28"/>
        </w:rPr>
        <w:t>49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6. Предложения по строительству, реконструкции и (или) модернизации  тепловых сетей</w:t>
      </w:r>
      <w:r w:rsidR="00CA3BD5">
        <w:rPr>
          <w:rFonts w:ascii="Times New Roman" w:hAnsi="Times New Roman" w:cs="Times New Roman"/>
          <w:sz w:val="28"/>
          <w:szCs w:val="28"/>
        </w:rPr>
        <w:t>……………………………………………………………………...</w:t>
      </w:r>
      <w:r w:rsidR="00491F86">
        <w:rPr>
          <w:rFonts w:ascii="Times New Roman" w:hAnsi="Times New Roman" w:cs="Times New Roman"/>
          <w:sz w:val="28"/>
          <w:szCs w:val="28"/>
        </w:rPr>
        <w:t>49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CA3BD5">
        <w:rPr>
          <w:rFonts w:ascii="Times New Roman" w:hAnsi="Times New Roman" w:cs="Times New Roman"/>
          <w:sz w:val="28"/>
          <w:szCs w:val="28"/>
        </w:rPr>
        <w:t>………………………………</w:t>
      </w:r>
      <w:r w:rsidR="00491F86">
        <w:rPr>
          <w:rFonts w:ascii="Times New Roman" w:hAnsi="Times New Roman" w:cs="Times New Roman"/>
          <w:sz w:val="28"/>
          <w:szCs w:val="28"/>
        </w:rPr>
        <w:t>49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C85C78">
        <w:rPr>
          <w:rFonts w:ascii="Times New Roman" w:hAnsi="Times New Roman" w:cs="Times New Roman"/>
          <w:sz w:val="28"/>
          <w:szCs w:val="28"/>
        </w:rPr>
        <w:t>……………………………………………………...</w:t>
      </w:r>
      <w:r w:rsidR="00491F86">
        <w:rPr>
          <w:rFonts w:ascii="Times New Roman" w:hAnsi="Times New Roman" w:cs="Times New Roman"/>
          <w:sz w:val="28"/>
          <w:szCs w:val="28"/>
        </w:rPr>
        <w:t>49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50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CA3BD5">
        <w:rPr>
          <w:rFonts w:ascii="Times New Roman" w:hAnsi="Times New Roman" w:cs="Times New Roman"/>
          <w:sz w:val="28"/>
          <w:szCs w:val="28"/>
        </w:rPr>
        <w:t>………………………………………….…….</w:t>
      </w:r>
      <w:r w:rsidR="00491F86">
        <w:rPr>
          <w:rFonts w:ascii="Times New Roman" w:hAnsi="Times New Roman" w:cs="Times New Roman"/>
          <w:sz w:val="28"/>
          <w:szCs w:val="28"/>
        </w:rPr>
        <w:t>50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6.5 Предложения по строительству, реконструкции и (или) модернизации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CA3BD5">
        <w:rPr>
          <w:rFonts w:ascii="Times New Roman" w:hAnsi="Times New Roman" w:cs="Times New Roman"/>
          <w:sz w:val="28"/>
          <w:szCs w:val="28"/>
        </w:rPr>
        <w:t>……….</w:t>
      </w:r>
      <w:r w:rsidR="00491F86">
        <w:rPr>
          <w:rFonts w:ascii="Times New Roman" w:hAnsi="Times New Roman" w:cs="Times New Roman"/>
          <w:sz w:val="28"/>
          <w:szCs w:val="28"/>
        </w:rPr>
        <w:t>50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6.6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51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51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51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51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8. Перспективные топливные балансы</w:t>
      </w:r>
      <w:r w:rsidR="00CA3BD5">
        <w:rPr>
          <w:rFonts w:ascii="Times New Roman" w:hAnsi="Times New Roman" w:cs="Times New Roman"/>
          <w:sz w:val="28"/>
          <w:szCs w:val="28"/>
        </w:rPr>
        <w:t>……………………………………</w:t>
      </w:r>
      <w:r w:rsidR="00491F86">
        <w:rPr>
          <w:rFonts w:ascii="Times New Roman" w:hAnsi="Times New Roman" w:cs="Times New Roman"/>
          <w:sz w:val="28"/>
          <w:szCs w:val="28"/>
        </w:rPr>
        <w:t>51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8.1 Перспективные топливные балансы для ка</w:t>
      </w:r>
      <w:r w:rsidR="00491F86">
        <w:rPr>
          <w:rFonts w:ascii="Times New Roman" w:hAnsi="Times New Roman" w:cs="Times New Roman"/>
          <w:sz w:val="28"/>
          <w:szCs w:val="28"/>
        </w:rPr>
        <w:t>ждого источника тепловой энергии</w:t>
      </w:r>
      <w:r w:rsidRPr="00F01FF4">
        <w:rPr>
          <w:rFonts w:ascii="Times New Roman" w:hAnsi="Times New Roman" w:cs="Times New Roman"/>
          <w:sz w:val="28"/>
          <w:szCs w:val="28"/>
        </w:rPr>
        <w:t xml:space="preserve"> по видам  основного, резервного и аварийного топлива на каждом этапе</w:t>
      </w:r>
      <w:r w:rsidR="00CA3BD5">
        <w:rPr>
          <w:rFonts w:ascii="Times New Roman" w:hAnsi="Times New Roman" w:cs="Times New Roman"/>
          <w:sz w:val="28"/>
          <w:szCs w:val="28"/>
        </w:rPr>
        <w:t>……..</w:t>
      </w:r>
      <w:r w:rsidR="00491F86">
        <w:rPr>
          <w:rFonts w:ascii="Times New Roman" w:hAnsi="Times New Roman" w:cs="Times New Roman"/>
          <w:sz w:val="28"/>
          <w:szCs w:val="28"/>
        </w:rPr>
        <w:t>51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CA3BD5">
        <w:rPr>
          <w:rFonts w:ascii="Times New Roman" w:hAnsi="Times New Roman" w:cs="Times New Roman"/>
          <w:sz w:val="28"/>
          <w:szCs w:val="28"/>
        </w:rPr>
        <w:t>………………………………………………………………………………</w:t>
      </w:r>
      <w:r w:rsidR="00491F86">
        <w:rPr>
          <w:rFonts w:ascii="Times New Roman" w:hAnsi="Times New Roman" w:cs="Times New Roman"/>
          <w:sz w:val="28"/>
          <w:szCs w:val="28"/>
        </w:rPr>
        <w:t>52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8.3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52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8.4 Преобладающий в поселении вид топлива, определяемый по совокупности всех систем  теплоснабжения, находящихся в соответствующем поселении</w:t>
      </w:r>
      <w:r w:rsidR="00CA3BD5">
        <w:rPr>
          <w:rFonts w:ascii="Times New Roman" w:hAnsi="Times New Roman" w:cs="Times New Roman"/>
          <w:sz w:val="28"/>
          <w:szCs w:val="28"/>
        </w:rPr>
        <w:t>…..</w:t>
      </w:r>
      <w:r w:rsidR="00491F86">
        <w:rPr>
          <w:rFonts w:ascii="Times New Roman" w:hAnsi="Times New Roman" w:cs="Times New Roman"/>
          <w:sz w:val="28"/>
          <w:szCs w:val="28"/>
        </w:rPr>
        <w:t>53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8.5 Приоритетное направление развития топливного баланса поселения</w:t>
      </w:r>
      <w:r w:rsidR="00CA3BD5">
        <w:rPr>
          <w:rFonts w:ascii="Times New Roman" w:hAnsi="Times New Roman" w:cs="Times New Roman"/>
          <w:sz w:val="28"/>
          <w:szCs w:val="28"/>
        </w:rPr>
        <w:t>………</w:t>
      </w:r>
      <w:r w:rsidR="00491F86">
        <w:rPr>
          <w:rFonts w:ascii="Times New Roman" w:hAnsi="Times New Roman" w:cs="Times New Roman"/>
          <w:sz w:val="28"/>
          <w:szCs w:val="28"/>
        </w:rPr>
        <w:t>53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9. Инвестиции в строительство, реконструкцию и техническое перевооружение и (или) модернизацию</w:t>
      </w:r>
      <w:r w:rsidR="00CA3BD5">
        <w:rPr>
          <w:rFonts w:ascii="Times New Roman" w:hAnsi="Times New Roman" w:cs="Times New Roman"/>
          <w:sz w:val="28"/>
          <w:szCs w:val="28"/>
        </w:rPr>
        <w:t>…………………………………………..</w:t>
      </w:r>
      <w:r w:rsidR="00491F86">
        <w:rPr>
          <w:rFonts w:ascii="Times New Roman" w:hAnsi="Times New Roman" w:cs="Times New Roman"/>
          <w:sz w:val="28"/>
          <w:szCs w:val="28"/>
        </w:rPr>
        <w:t>53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C85C78">
        <w:rPr>
          <w:rFonts w:ascii="Times New Roman" w:hAnsi="Times New Roman" w:cs="Times New Roman"/>
          <w:sz w:val="28"/>
          <w:szCs w:val="28"/>
        </w:rPr>
        <w:t>……………………………………………….</w:t>
      </w:r>
      <w:r w:rsidR="00491F86">
        <w:rPr>
          <w:rFonts w:ascii="Times New Roman" w:hAnsi="Times New Roman" w:cs="Times New Roman"/>
          <w:sz w:val="28"/>
          <w:szCs w:val="28"/>
        </w:rPr>
        <w:t>53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CA3BD5">
        <w:rPr>
          <w:rFonts w:ascii="Times New Roman" w:hAnsi="Times New Roman" w:cs="Times New Roman"/>
          <w:sz w:val="28"/>
          <w:szCs w:val="28"/>
        </w:rPr>
        <w:t>……………….</w:t>
      </w:r>
      <w:r w:rsidR="00491F86">
        <w:rPr>
          <w:rFonts w:ascii="Times New Roman" w:hAnsi="Times New Roman" w:cs="Times New Roman"/>
          <w:sz w:val="28"/>
          <w:szCs w:val="28"/>
        </w:rPr>
        <w:t>54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CA3BD5">
        <w:rPr>
          <w:rFonts w:ascii="Times New Roman" w:hAnsi="Times New Roman" w:cs="Times New Roman"/>
          <w:sz w:val="28"/>
          <w:szCs w:val="28"/>
        </w:rPr>
        <w:t>…………………………………………………………………….</w:t>
      </w:r>
      <w:r w:rsidR="00491F86">
        <w:rPr>
          <w:rFonts w:ascii="Times New Roman" w:hAnsi="Times New Roman" w:cs="Times New Roman"/>
          <w:sz w:val="28"/>
          <w:szCs w:val="28"/>
        </w:rPr>
        <w:t>54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CA3BD5">
        <w:rPr>
          <w:rFonts w:ascii="Times New Roman" w:hAnsi="Times New Roman" w:cs="Times New Roman"/>
          <w:sz w:val="28"/>
          <w:szCs w:val="28"/>
        </w:rPr>
        <w:t>………………………………………..</w:t>
      </w:r>
      <w:r w:rsidR="00491F86">
        <w:rPr>
          <w:rFonts w:ascii="Times New Roman" w:hAnsi="Times New Roman" w:cs="Times New Roman"/>
          <w:sz w:val="28"/>
          <w:szCs w:val="28"/>
        </w:rPr>
        <w:t>54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9.5 Оценка эффективности инвестиций по отдельным предложениям</w:t>
      </w:r>
      <w:r w:rsidR="00CA3BD5">
        <w:rPr>
          <w:rFonts w:ascii="Times New Roman" w:hAnsi="Times New Roman" w:cs="Times New Roman"/>
          <w:sz w:val="28"/>
          <w:szCs w:val="28"/>
        </w:rPr>
        <w:t>………….</w:t>
      </w:r>
      <w:r w:rsidR="00491F86">
        <w:rPr>
          <w:rFonts w:ascii="Times New Roman" w:hAnsi="Times New Roman" w:cs="Times New Roman"/>
          <w:sz w:val="28"/>
          <w:szCs w:val="28"/>
        </w:rPr>
        <w:t>54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CA3BD5">
        <w:rPr>
          <w:rFonts w:ascii="Times New Roman" w:hAnsi="Times New Roman" w:cs="Times New Roman"/>
          <w:sz w:val="28"/>
          <w:szCs w:val="28"/>
        </w:rPr>
        <w:t>……….…</w:t>
      </w:r>
      <w:r w:rsidR="00491F86">
        <w:rPr>
          <w:rFonts w:ascii="Times New Roman" w:hAnsi="Times New Roman" w:cs="Times New Roman"/>
          <w:sz w:val="28"/>
          <w:szCs w:val="28"/>
        </w:rPr>
        <w:t>54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9.7 Предложения по развитию системы диспетчерского контроля потребляемой тепловой  энергии</w:t>
      </w:r>
      <w:r w:rsidR="00CA3BD5">
        <w:rPr>
          <w:rFonts w:ascii="Times New Roman" w:hAnsi="Times New Roman" w:cs="Times New Roman"/>
          <w:sz w:val="28"/>
          <w:szCs w:val="28"/>
        </w:rPr>
        <w:t>…………………………………………………………………..</w:t>
      </w:r>
      <w:r w:rsidR="00491F86">
        <w:rPr>
          <w:rFonts w:ascii="Times New Roman" w:hAnsi="Times New Roman" w:cs="Times New Roman"/>
          <w:sz w:val="28"/>
          <w:szCs w:val="28"/>
        </w:rPr>
        <w:t>54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10. Решение о присвоении статуса единой теплоснабжающей организации  (организациям)</w:t>
      </w:r>
      <w:r w:rsidR="00CA3BD5">
        <w:rPr>
          <w:rFonts w:ascii="Times New Roman" w:hAnsi="Times New Roman" w:cs="Times New Roman"/>
          <w:sz w:val="28"/>
          <w:szCs w:val="28"/>
        </w:rPr>
        <w:t>……………………………………………………………………...</w:t>
      </w:r>
      <w:r w:rsidR="00491F86">
        <w:rPr>
          <w:rFonts w:ascii="Times New Roman" w:hAnsi="Times New Roman" w:cs="Times New Roman"/>
          <w:sz w:val="28"/>
          <w:szCs w:val="28"/>
        </w:rPr>
        <w:t>55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10.1 Решение о присвоении статуса единой теплоснабжающей организации (организациям)</w:t>
      </w:r>
      <w:r w:rsidR="00CA3BD5">
        <w:rPr>
          <w:rFonts w:ascii="Times New Roman" w:hAnsi="Times New Roman" w:cs="Times New Roman"/>
          <w:sz w:val="28"/>
          <w:szCs w:val="28"/>
        </w:rPr>
        <w:t>……………………………………………………………………...</w:t>
      </w:r>
      <w:r w:rsidR="00491F86">
        <w:rPr>
          <w:rFonts w:ascii="Times New Roman" w:hAnsi="Times New Roman" w:cs="Times New Roman"/>
          <w:sz w:val="28"/>
          <w:szCs w:val="28"/>
        </w:rPr>
        <w:t>55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10.2 Реестр зон деятельности единой теплоснабжающей организации (организаций)</w:t>
      </w:r>
      <w:r w:rsidR="00CA3BD5">
        <w:rPr>
          <w:rFonts w:ascii="Times New Roman" w:hAnsi="Times New Roman" w:cs="Times New Roman"/>
          <w:sz w:val="28"/>
          <w:szCs w:val="28"/>
        </w:rPr>
        <w:t>……………………………………………………………………….</w:t>
      </w:r>
      <w:r w:rsidR="00491F86">
        <w:rPr>
          <w:rFonts w:ascii="Times New Roman" w:hAnsi="Times New Roman" w:cs="Times New Roman"/>
          <w:sz w:val="28"/>
          <w:szCs w:val="28"/>
        </w:rPr>
        <w:t>55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CA3BD5">
        <w:rPr>
          <w:rFonts w:ascii="Times New Roman" w:hAnsi="Times New Roman" w:cs="Times New Roman"/>
          <w:sz w:val="28"/>
          <w:szCs w:val="28"/>
        </w:rPr>
        <w:t>…………………………………………………………………………</w:t>
      </w:r>
      <w:r w:rsidR="00491F86">
        <w:rPr>
          <w:rFonts w:ascii="Times New Roman" w:hAnsi="Times New Roman" w:cs="Times New Roman"/>
          <w:sz w:val="28"/>
          <w:szCs w:val="28"/>
        </w:rPr>
        <w:t>55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10.4 Информацию о поданных теплоснабжающими организациями заявках на присвоение  статуса единой теплоснабжающей организации</w:t>
      </w:r>
      <w:r w:rsidR="00CA3BD5">
        <w:rPr>
          <w:rFonts w:ascii="Times New Roman" w:hAnsi="Times New Roman" w:cs="Times New Roman"/>
          <w:sz w:val="28"/>
          <w:szCs w:val="28"/>
        </w:rPr>
        <w:t>…………………..</w:t>
      </w:r>
      <w:r w:rsidR="00491F86">
        <w:rPr>
          <w:rFonts w:ascii="Times New Roman" w:hAnsi="Times New Roman" w:cs="Times New Roman"/>
          <w:sz w:val="28"/>
          <w:szCs w:val="28"/>
        </w:rPr>
        <w:t>57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482925">
        <w:rPr>
          <w:rFonts w:ascii="Times New Roman" w:hAnsi="Times New Roman" w:cs="Times New Roman"/>
          <w:sz w:val="28"/>
          <w:szCs w:val="28"/>
        </w:rPr>
        <w:t>……………………………………………………………….</w:t>
      </w:r>
      <w:r w:rsidRPr="00F01FF4">
        <w:rPr>
          <w:rFonts w:ascii="Times New Roman" w:hAnsi="Times New Roman" w:cs="Times New Roman"/>
          <w:sz w:val="28"/>
          <w:szCs w:val="28"/>
        </w:rPr>
        <w:t>5</w:t>
      </w:r>
      <w:r w:rsidR="00491F86">
        <w:rPr>
          <w:rFonts w:ascii="Times New Roman" w:hAnsi="Times New Roman" w:cs="Times New Roman"/>
          <w:sz w:val="28"/>
          <w:szCs w:val="28"/>
        </w:rPr>
        <w:t>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11. Решения о распределении тепловой нагрузки меж</w:t>
      </w:r>
      <w:r w:rsidR="00C85C78">
        <w:rPr>
          <w:rFonts w:ascii="Times New Roman" w:hAnsi="Times New Roman" w:cs="Times New Roman"/>
          <w:sz w:val="28"/>
          <w:szCs w:val="28"/>
        </w:rPr>
        <w:t>ду источниками тепловой энергии…………………………………………………………………...</w:t>
      </w:r>
      <w:r w:rsidR="00491F86">
        <w:rPr>
          <w:rFonts w:ascii="Times New Roman" w:hAnsi="Times New Roman" w:cs="Times New Roman"/>
          <w:sz w:val="28"/>
          <w:szCs w:val="28"/>
        </w:rPr>
        <w:t>58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12. Решения по бесхозяйным тепловым сетям</w:t>
      </w:r>
      <w:r w:rsidR="00482925">
        <w:rPr>
          <w:rFonts w:ascii="Times New Roman" w:hAnsi="Times New Roman" w:cs="Times New Roman"/>
          <w:sz w:val="28"/>
          <w:szCs w:val="28"/>
        </w:rPr>
        <w:t>……………………………</w:t>
      </w:r>
      <w:r w:rsidR="00491F86">
        <w:rPr>
          <w:rFonts w:ascii="Times New Roman" w:hAnsi="Times New Roman" w:cs="Times New Roman"/>
          <w:sz w:val="28"/>
          <w:szCs w:val="28"/>
        </w:rPr>
        <w:t>58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482925">
        <w:rPr>
          <w:rFonts w:ascii="Times New Roman" w:hAnsi="Times New Roman" w:cs="Times New Roman"/>
          <w:sz w:val="28"/>
          <w:szCs w:val="28"/>
        </w:rPr>
        <w:t>…………………………………………………………..</w:t>
      </w:r>
      <w:r w:rsidR="00491F86">
        <w:rPr>
          <w:rFonts w:ascii="Times New Roman" w:hAnsi="Times New Roman" w:cs="Times New Roman"/>
          <w:sz w:val="28"/>
          <w:szCs w:val="28"/>
        </w:rPr>
        <w:t>58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w:t>
      </w:r>
      <w:r w:rsidRPr="00F01FF4">
        <w:rPr>
          <w:rFonts w:ascii="Times New Roman" w:hAnsi="Times New Roman" w:cs="Times New Roman"/>
          <w:sz w:val="28"/>
          <w:szCs w:val="28"/>
        </w:rPr>
        <w:lastRenderedPageBreak/>
        <w:t>системы газоснабжения в части обеспечения топливом источников тепловой энергии</w:t>
      </w:r>
      <w:r w:rsidR="00482925">
        <w:rPr>
          <w:rFonts w:ascii="Times New Roman" w:hAnsi="Times New Roman" w:cs="Times New Roman"/>
          <w:sz w:val="28"/>
          <w:szCs w:val="28"/>
        </w:rPr>
        <w:t>………………………………………………………………………………</w:t>
      </w:r>
      <w:r w:rsidR="00491F86">
        <w:rPr>
          <w:rFonts w:ascii="Times New Roman" w:hAnsi="Times New Roman" w:cs="Times New Roman"/>
          <w:sz w:val="28"/>
          <w:szCs w:val="28"/>
        </w:rPr>
        <w:t>58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13.2 Описание проблем организации газоснабжения источников тепловой энергии</w:t>
      </w:r>
      <w:r w:rsidR="00482925">
        <w:rPr>
          <w:rFonts w:ascii="Times New Roman" w:hAnsi="Times New Roman" w:cs="Times New Roman"/>
          <w:sz w:val="28"/>
          <w:szCs w:val="28"/>
        </w:rPr>
        <w:t>………………………………………………………………………………</w:t>
      </w:r>
      <w:r w:rsidR="00491F86">
        <w:rPr>
          <w:rFonts w:ascii="Times New Roman" w:hAnsi="Times New Roman" w:cs="Times New Roman"/>
          <w:sz w:val="28"/>
          <w:szCs w:val="28"/>
        </w:rPr>
        <w:t>59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482925">
        <w:rPr>
          <w:rFonts w:ascii="Times New Roman" w:hAnsi="Times New Roman" w:cs="Times New Roman"/>
          <w:sz w:val="28"/>
          <w:szCs w:val="28"/>
        </w:rPr>
        <w:t>…………………………………………………………………….</w:t>
      </w:r>
      <w:r w:rsidR="00491F86">
        <w:rPr>
          <w:rFonts w:ascii="Times New Roman" w:hAnsi="Times New Roman" w:cs="Times New Roman"/>
          <w:sz w:val="28"/>
          <w:szCs w:val="28"/>
        </w:rPr>
        <w:t>59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482925">
        <w:rPr>
          <w:rFonts w:ascii="Times New Roman" w:hAnsi="Times New Roman" w:cs="Times New Roman"/>
          <w:sz w:val="28"/>
          <w:szCs w:val="28"/>
        </w:rPr>
        <w:t>………</w:t>
      </w:r>
      <w:r w:rsidR="00491F86">
        <w:rPr>
          <w:rFonts w:ascii="Times New Roman" w:hAnsi="Times New Roman" w:cs="Times New Roman"/>
          <w:sz w:val="28"/>
          <w:szCs w:val="28"/>
        </w:rPr>
        <w:t>59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482925">
        <w:rPr>
          <w:rFonts w:ascii="Times New Roman" w:hAnsi="Times New Roman" w:cs="Times New Roman"/>
          <w:sz w:val="28"/>
          <w:szCs w:val="28"/>
        </w:rPr>
        <w:t>………………………………………………………………………………</w:t>
      </w:r>
      <w:r w:rsidR="00491F86">
        <w:rPr>
          <w:rFonts w:ascii="Times New Roman" w:hAnsi="Times New Roman" w:cs="Times New Roman"/>
          <w:sz w:val="28"/>
          <w:szCs w:val="28"/>
        </w:rPr>
        <w:t>59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w:t>
      </w:r>
      <w:r w:rsidRPr="00482925">
        <w:rPr>
          <w:rFonts w:ascii="Times New Roman" w:hAnsi="Times New Roman" w:cs="Times New Roman"/>
          <w:sz w:val="28"/>
          <w:szCs w:val="28"/>
        </w:rPr>
        <w:t>6 О</w:t>
      </w:r>
      <w:r w:rsidRPr="00F01FF4">
        <w:rPr>
          <w:rFonts w:ascii="Times New Roman" w:hAnsi="Times New Roman" w:cs="Times New Roman"/>
          <w:sz w:val="28"/>
          <w:szCs w:val="28"/>
        </w:rPr>
        <w:t>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482925">
        <w:rPr>
          <w:rFonts w:ascii="Times New Roman" w:hAnsi="Times New Roman" w:cs="Times New Roman"/>
          <w:sz w:val="28"/>
          <w:szCs w:val="28"/>
        </w:rPr>
        <w:t>………</w:t>
      </w:r>
      <w:r w:rsidR="00491F86">
        <w:rPr>
          <w:rFonts w:ascii="Times New Roman" w:hAnsi="Times New Roman" w:cs="Times New Roman"/>
          <w:sz w:val="28"/>
          <w:szCs w:val="28"/>
        </w:rPr>
        <w:t>60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482925">
        <w:rPr>
          <w:rFonts w:ascii="Times New Roman" w:hAnsi="Times New Roman" w:cs="Times New Roman"/>
          <w:sz w:val="28"/>
          <w:szCs w:val="28"/>
        </w:rPr>
        <w:t>………………………………………………...</w:t>
      </w:r>
      <w:r w:rsidR="00491F86">
        <w:rPr>
          <w:rFonts w:ascii="Times New Roman" w:hAnsi="Times New Roman" w:cs="Times New Roman"/>
          <w:sz w:val="28"/>
          <w:szCs w:val="28"/>
        </w:rPr>
        <w:t>60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14. Индикаторы развития систем теплоснабжения поселения</w:t>
      </w:r>
      <w:r w:rsidR="00482925">
        <w:rPr>
          <w:rFonts w:ascii="Times New Roman" w:hAnsi="Times New Roman" w:cs="Times New Roman"/>
          <w:sz w:val="28"/>
          <w:szCs w:val="28"/>
        </w:rPr>
        <w:t>….……….</w:t>
      </w:r>
      <w:r w:rsidR="00491F86">
        <w:rPr>
          <w:rFonts w:ascii="Times New Roman" w:hAnsi="Times New Roman" w:cs="Times New Roman"/>
          <w:sz w:val="28"/>
          <w:szCs w:val="28"/>
        </w:rPr>
        <w:t>60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Раздел 15. Ценовые (тарифные) последствия</w:t>
      </w:r>
      <w:r w:rsidR="00482925">
        <w:rPr>
          <w:rFonts w:ascii="Times New Roman" w:hAnsi="Times New Roman" w:cs="Times New Roman"/>
          <w:sz w:val="28"/>
          <w:szCs w:val="28"/>
        </w:rPr>
        <w:t>………………………………….….</w:t>
      </w:r>
      <w:r w:rsidR="00491F86">
        <w:rPr>
          <w:rFonts w:ascii="Times New Roman" w:hAnsi="Times New Roman" w:cs="Times New Roman"/>
          <w:sz w:val="28"/>
          <w:szCs w:val="28"/>
        </w:rPr>
        <w:t>61</w:t>
      </w:r>
    </w:p>
    <w:p w:rsidR="00F01FF4" w:rsidRPr="00F01FF4" w:rsidRDefault="00C85C78" w:rsidP="00F01FF4">
      <w:pPr>
        <w:tabs>
          <w:tab w:val="left" w:pos="1320"/>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О</w:t>
      </w:r>
      <w:r w:rsidRPr="00F01FF4">
        <w:rPr>
          <w:rFonts w:ascii="Times New Roman" w:hAnsi="Times New Roman" w:cs="Times New Roman"/>
          <w:sz w:val="28"/>
          <w:szCs w:val="28"/>
        </w:rPr>
        <w:t>босновывающие материалы к схеме теплоснабжения</w:t>
      </w:r>
      <w:r w:rsidR="00482925">
        <w:rPr>
          <w:rFonts w:ascii="Times New Roman" w:hAnsi="Times New Roman" w:cs="Times New Roman"/>
          <w:sz w:val="28"/>
          <w:szCs w:val="28"/>
        </w:rPr>
        <w:t>……</w:t>
      </w:r>
      <w:r>
        <w:rPr>
          <w:rFonts w:ascii="Times New Roman" w:hAnsi="Times New Roman" w:cs="Times New Roman"/>
          <w:sz w:val="28"/>
          <w:szCs w:val="28"/>
        </w:rPr>
        <w:t>…………………….</w:t>
      </w:r>
      <w:r w:rsidR="00491F86">
        <w:rPr>
          <w:rFonts w:ascii="Times New Roman" w:hAnsi="Times New Roman" w:cs="Times New Roman"/>
          <w:sz w:val="28"/>
          <w:szCs w:val="28"/>
        </w:rPr>
        <w:t>61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Г</w:t>
      </w:r>
      <w:r w:rsidR="00C85C78"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1. Существующее положение в сфере производства, передачи и потребления тепловой энергии для целей теплоснабжения</w:t>
      </w:r>
      <w:r w:rsidR="00482925">
        <w:rPr>
          <w:rFonts w:ascii="Times New Roman" w:hAnsi="Times New Roman" w:cs="Times New Roman"/>
          <w:sz w:val="28"/>
          <w:szCs w:val="28"/>
        </w:rPr>
        <w:t>……………………..</w:t>
      </w:r>
      <w:r w:rsidR="00491F86">
        <w:rPr>
          <w:rFonts w:ascii="Times New Roman" w:hAnsi="Times New Roman" w:cs="Times New Roman"/>
          <w:sz w:val="28"/>
          <w:szCs w:val="28"/>
        </w:rPr>
        <w:t>61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1. Функциональная структура теплоснабжения</w:t>
      </w:r>
      <w:r w:rsidR="00C85C78">
        <w:rPr>
          <w:rFonts w:ascii="Times New Roman" w:hAnsi="Times New Roman" w:cs="Times New Roman"/>
          <w:sz w:val="28"/>
          <w:szCs w:val="28"/>
        </w:rPr>
        <w:t>…………………………...</w:t>
      </w:r>
      <w:r w:rsidR="00491F86">
        <w:rPr>
          <w:rFonts w:ascii="Times New Roman" w:hAnsi="Times New Roman" w:cs="Times New Roman"/>
          <w:sz w:val="28"/>
          <w:szCs w:val="28"/>
        </w:rPr>
        <w:t>61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1.1.1 Зоны действия производственных котельных</w:t>
      </w:r>
      <w:r w:rsidR="00482925">
        <w:rPr>
          <w:rFonts w:ascii="Times New Roman" w:hAnsi="Times New Roman" w:cs="Times New Roman"/>
          <w:sz w:val="28"/>
          <w:szCs w:val="28"/>
        </w:rPr>
        <w:t>………………………………</w:t>
      </w:r>
      <w:r w:rsidR="00491F86">
        <w:rPr>
          <w:rFonts w:ascii="Times New Roman" w:hAnsi="Times New Roman" w:cs="Times New Roman"/>
          <w:sz w:val="28"/>
          <w:szCs w:val="28"/>
        </w:rPr>
        <w:t>61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1.1.2 Зоны действия индивидуального теплоснабжения</w:t>
      </w:r>
      <w:r w:rsidR="00482925">
        <w:rPr>
          <w:rFonts w:ascii="Times New Roman" w:hAnsi="Times New Roman" w:cs="Times New Roman"/>
          <w:sz w:val="28"/>
          <w:szCs w:val="28"/>
        </w:rPr>
        <w:t>…………………………</w:t>
      </w:r>
      <w:r w:rsidR="00491F86">
        <w:rPr>
          <w:rFonts w:ascii="Times New Roman" w:hAnsi="Times New Roman" w:cs="Times New Roman"/>
          <w:sz w:val="28"/>
          <w:szCs w:val="28"/>
        </w:rPr>
        <w:t>61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1.1.3 Зоны действия отопительных котельных</w:t>
      </w:r>
      <w:r w:rsidR="00482925">
        <w:rPr>
          <w:rFonts w:ascii="Times New Roman" w:hAnsi="Times New Roman" w:cs="Times New Roman"/>
          <w:sz w:val="28"/>
          <w:szCs w:val="28"/>
        </w:rPr>
        <w:t>……………………………………</w:t>
      </w:r>
      <w:r w:rsidR="00491F86">
        <w:rPr>
          <w:rFonts w:ascii="Times New Roman" w:hAnsi="Times New Roman" w:cs="Times New Roman"/>
          <w:sz w:val="28"/>
          <w:szCs w:val="28"/>
        </w:rPr>
        <w:t>61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2. Источники тепловой энергии</w:t>
      </w:r>
      <w:r w:rsidR="00482925">
        <w:rPr>
          <w:rFonts w:ascii="Times New Roman" w:hAnsi="Times New Roman" w:cs="Times New Roman"/>
          <w:sz w:val="28"/>
          <w:szCs w:val="28"/>
        </w:rPr>
        <w:t>……………………………………….……</w:t>
      </w:r>
      <w:r w:rsidR="00491F86">
        <w:rPr>
          <w:rFonts w:ascii="Times New Roman" w:hAnsi="Times New Roman" w:cs="Times New Roman"/>
          <w:sz w:val="28"/>
          <w:szCs w:val="28"/>
        </w:rPr>
        <w:t>61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1.2.1 Структура основного оборудования</w:t>
      </w:r>
      <w:r w:rsidR="00C85C78">
        <w:rPr>
          <w:rFonts w:ascii="Times New Roman" w:hAnsi="Times New Roman" w:cs="Times New Roman"/>
          <w:sz w:val="28"/>
          <w:szCs w:val="28"/>
        </w:rPr>
        <w:t>…………………………………………</w:t>
      </w:r>
      <w:r w:rsidR="00491F86">
        <w:rPr>
          <w:rFonts w:ascii="Times New Roman" w:hAnsi="Times New Roman" w:cs="Times New Roman"/>
          <w:sz w:val="28"/>
          <w:szCs w:val="28"/>
        </w:rPr>
        <w:t>61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1.2.2 Параметры установленной тепловой мощности теплофикационного оборудования и  теплофикационной установки</w:t>
      </w:r>
      <w:r w:rsidR="00482925">
        <w:rPr>
          <w:rFonts w:ascii="Times New Roman" w:hAnsi="Times New Roman" w:cs="Times New Roman"/>
          <w:sz w:val="28"/>
          <w:szCs w:val="28"/>
        </w:rPr>
        <w:t>…………………………………..</w:t>
      </w:r>
      <w:r w:rsidRPr="00F01FF4">
        <w:rPr>
          <w:rFonts w:ascii="Times New Roman" w:hAnsi="Times New Roman" w:cs="Times New Roman"/>
          <w:sz w:val="28"/>
          <w:szCs w:val="28"/>
        </w:rPr>
        <w:t>66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1.2.3 Ограничения тепловой мощности и параметры располагаемой тепловой мощности</w:t>
      </w:r>
      <w:r w:rsidR="00482925">
        <w:rPr>
          <w:rFonts w:ascii="Times New Roman" w:hAnsi="Times New Roman" w:cs="Times New Roman"/>
          <w:sz w:val="28"/>
          <w:szCs w:val="28"/>
        </w:rPr>
        <w:t>……………………………………………………………………………</w:t>
      </w:r>
      <w:r w:rsidR="00491F86">
        <w:rPr>
          <w:rFonts w:ascii="Times New Roman" w:hAnsi="Times New Roman" w:cs="Times New Roman"/>
          <w:sz w:val="28"/>
          <w:szCs w:val="28"/>
        </w:rPr>
        <w:t>67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482925">
        <w:rPr>
          <w:rFonts w:ascii="Times New Roman" w:hAnsi="Times New Roman" w:cs="Times New Roman"/>
          <w:sz w:val="28"/>
          <w:szCs w:val="28"/>
        </w:rPr>
        <w:t>…………………………………………………………………………………</w:t>
      </w:r>
      <w:r w:rsidR="00491F86">
        <w:rPr>
          <w:rFonts w:ascii="Times New Roman" w:hAnsi="Times New Roman" w:cs="Times New Roman"/>
          <w:sz w:val="28"/>
          <w:szCs w:val="28"/>
        </w:rPr>
        <w:t>67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482925">
        <w:rPr>
          <w:rFonts w:ascii="Times New Roman" w:hAnsi="Times New Roman" w:cs="Times New Roman"/>
          <w:sz w:val="28"/>
          <w:szCs w:val="28"/>
        </w:rPr>
        <w:t>…………………</w:t>
      </w:r>
      <w:r w:rsidR="00491F86">
        <w:rPr>
          <w:rFonts w:ascii="Times New Roman" w:hAnsi="Times New Roman" w:cs="Times New Roman"/>
          <w:sz w:val="28"/>
          <w:szCs w:val="28"/>
        </w:rPr>
        <w:t>68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1.2.6 Схемы выдачи тепловой мощности, структура теплофикационных установок</w:t>
      </w:r>
      <w:r w:rsidR="00482925">
        <w:rPr>
          <w:rFonts w:ascii="Times New Roman" w:hAnsi="Times New Roman" w:cs="Times New Roman"/>
          <w:sz w:val="28"/>
          <w:szCs w:val="28"/>
        </w:rPr>
        <w:t>……………………………………………………………………………</w:t>
      </w:r>
      <w:r w:rsidR="00491F86">
        <w:rPr>
          <w:rFonts w:ascii="Times New Roman" w:hAnsi="Times New Roman" w:cs="Times New Roman"/>
          <w:sz w:val="28"/>
          <w:szCs w:val="28"/>
        </w:rPr>
        <w:t>68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r w:rsidR="00482925">
        <w:rPr>
          <w:rFonts w:ascii="Times New Roman" w:hAnsi="Times New Roman" w:cs="Times New Roman"/>
          <w:sz w:val="28"/>
          <w:szCs w:val="28"/>
        </w:rPr>
        <w:t>………………………………</w:t>
      </w:r>
      <w:r w:rsidR="00491F86">
        <w:rPr>
          <w:rFonts w:ascii="Times New Roman" w:hAnsi="Times New Roman" w:cs="Times New Roman"/>
          <w:sz w:val="28"/>
          <w:szCs w:val="28"/>
        </w:rPr>
        <w:t>69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1.2.8 Среднегодовая загрузка оборудования</w:t>
      </w:r>
      <w:r w:rsidR="00482925">
        <w:rPr>
          <w:rFonts w:ascii="Times New Roman" w:hAnsi="Times New Roman" w:cs="Times New Roman"/>
          <w:sz w:val="28"/>
          <w:szCs w:val="28"/>
        </w:rPr>
        <w:t>……………………………………...</w:t>
      </w:r>
      <w:r w:rsidR="00491F86">
        <w:rPr>
          <w:rFonts w:ascii="Times New Roman" w:hAnsi="Times New Roman" w:cs="Times New Roman"/>
          <w:sz w:val="28"/>
          <w:szCs w:val="28"/>
        </w:rPr>
        <w:t>70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1.2.9 Способы учета тепла, отпущенного в тепловые сети</w:t>
      </w:r>
      <w:r w:rsidR="00482925">
        <w:rPr>
          <w:rFonts w:ascii="Times New Roman" w:hAnsi="Times New Roman" w:cs="Times New Roman"/>
          <w:sz w:val="28"/>
          <w:szCs w:val="28"/>
        </w:rPr>
        <w:t>……………………….</w:t>
      </w:r>
      <w:r w:rsidR="00491F86">
        <w:rPr>
          <w:rFonts w:ascii="Times New Roman" w:hAnsi="Times New Roman" w:cs="Times New Roman"/>
          <w:sz w:val="28"/>
          <w:szCs w:val="28"/>
        </w:rPr>
        <w:t>70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1.2.10 Статистика отказов и восстановлений оборудования источников тепловой энергии</w:t>
      </w:r>
      <w:r w:rsidR="00482925">
        <w:rPr>
          <w:rFonts w:ascii="Times New Roman" w:hAnsi="Times New Roman" w:cs="Times New Roman"/>
          <w:sz w:val="28"/>
          <w:szCs w:val="28"/>
        </w:rPr>
        <w:t>………………………………………………………………………………</w:t>
      </w:r>
      <w:r w:rsidR="00491F86">
        <w:rPr>
          <w:rFonts w:ascii="Times New Roman" w:hAnsi="Times New Roman" w:cs="Times New Roman"/>
          <w:sz w:val="28"/>
          <w:szCs w:val="28"/>
        </w:rPr>
        <w:t>70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1.2.11 Предписания надзорных органов по запрещению дальнейшей эксплуатации  источника тепловой энергии</w:t>
      </w:r>
      <w:r w:rsidR="00482925">
        <w:rPr>
          <w:rFonts w:ascii="Times New Roman" w:hAnsi="Times New Roman" w:cs="Times New Roman"/>
          <w:sz w:val="28"/>
          <w:szCs w:val="28"/>
        </w:rPr>
        <w:t>………………………………………</w:t>
      </w:r>
      <w:r w:rsidR="00491F86">
        <w:rPr>
          <w:rFonts w:ascii="Times New Roman" w:hAnsi="Times New Roman" w:cs="Times New Roman"/>
          <w:sz w:val="28"/>
          <w:szCs w:val="28"/>
        </w:rPr>
        <w:t>71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w:t>
      </w:r>
      <w:r w:rsidRPr="00F01FF4">
        <w:rPr>
          <w:rFonts w:ascii="Times New Roman" w:hAnsi="Times New Roman" w:cs="Times New Roman"/>
          <w:sz w:val="28"/>
          <w:szCs w:val="28"/>
        </w:rPr>
        <w:lastRenderedPageBreak/>
        <w:t>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482925">
        <w:rPr>
          <w:rFonts w:ascii="Times New Roman" w:hAnsi="Times New Roman" w:cs="Times New Roman"/>
          <w:sz w:val="28"/>
          <w:szCs w:val="28"/>
        </w:rPr>
        <w:t>………………………………………………….....</w:t>
      </w:r>
      <w:r w:rsidR="00491F86">
        <w:rPr>
          <w:rFonts w:ascii="Times New Roman" w:hAnsi="Times New Roman" w:cs="Times New Roman"/>
          <w:sz w:val="28"/>
          <w:szCs w:val="28"/>
        </w:rPr>
        <w:t>71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3. Тепловые сети, сооружения на них и тепловые пункты</w:t>
      </w:r>
      <w:r w:rsidR="00482925">
        <w:rPr>
          <w:rFonts w:ascii="Times New Roman" w:hAnsi="Times New Roman" w:cs="Times New Roman"/>
          <w:sz w:val="28"/>
          <w:szCs w:val="28"/>
        </w:rPr>
        <w:t>……………….</w:t>
      </w:r>
      <w:r w:rsidR="00491F86">
        <w:rPr>
          <w:rFonts w:ascii="Times New Roman" w:hAnsi="Times New Roman" w:cs="Times New Roman"/>
          <w:sz w:val="28"/>
          <w:szCs w:val="28"/>
        </w:rPr>
        <w:t>71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 Описание структуры тепловых сетей от каждого источника тепловой энергии, от</w:t>
      </w:r>
      <w:r w:rsidR="00996F8B">
        <w:rPr>
          <w:rFonts w:ascii="Times New Roman" w:hAnsi="Times New Roman" w:cs="Times New Roman"/>
          <w:sz w:val="28"/>
          <w:szCs w:val="28"/>
        </w:rPr>
        <w:t xml:space="preserve"> </w:t>
      </w:r>
      <w:r w:rsidRPr="00F01FF4">
        <w:rPr>
          <w:rFonts w:ascii="Times New Roman" w:hAnsi="Times New Roman" w:cs="Times New Roman"/>
          <w:sz w:val="28"/>
          <w:szCs w:val="28"/>
        </w:rPr>
        <w:t>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482925">
        <w:rPr>
          <w:rFonts w:ascii="Times New Roman" w:hAnsi="Times New Roman" w:cs="Times New Roman"/>
          <w:sz w:val="28"/>
          <w:szCs w:val="28"/>
        </w:rPr>
        <w:t>………………………………………</w:t>
      </w:r>
      <w:r w:rsidR="00491F86">
        <w:rPr>
          <w:rFonts w:ascii="Times New Roman" w:hAnsi="Times New Roman" w:cs="Times New Roman"/>
          <w:sz w:val="28"/>
          <w:szCs w:val="28"/>
        </w:rPr>
        <w:t>71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1.3.2 Электронные и (или) бумажные карты (схемы) тепловых сетей в зонах действия  источников тепловой энергии</w:t>
      </w:r>
      <w:r w:rsidR="00482925">
        <w:rPr>
          <w:rFonts w:ascii="Times New Roman" w:hAnsi="Times New Roman" w:cs="Times New Roman"/>
          <w:sz w:val="28"/>
          <w:szCs w:val="28"/>
        </w:rPr>
        <w:t>………………………………………….</w:t>
      </w:r>
      <w:r w:rsidR="00491F86">
        <w:rPr>
          <w:rFonts w:ascii="Times New Roman" w:hAnsi="Times New Roman" w:cs="Times New Roman"/>
          <w:sz w:val="28"/>
          <w:szCs w:val="28"/>
        </w:rPr>
        <w:t>71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1.3.3 Параметры тепловых сетей, включая год начала эксплуатации, тип изоляции, тип</w:t>
      </w:r>
      <w:r w:rsidR="00996F8B">
        <w:rPr>
          <w:rFonts w:ascii="Times New Roman" w:hAnsi="Times New Roman" w:cs="Times New Roman"/>
          <w:sz w:val="28"/>
          <w:szCs w:val="28"/>
        </w:rPr>
        <w:t xml:space="preserve"> </w:t>
      </w:r>
      <w:r w:rsidRPr="00F01FF4">
        <w:rPr>
          <w:rFonts w:ascii="Times New Roman" w:hAnsi="Times New Roman" w:cs="Times New Roman"/>
          <w:sz w:val="28"/>
          <w:szCs w:val="28"/>
        </w:rPr>
        <w:t>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482925">
        <w:rPr>
          <w:rFonts w:ascii="Times New Roman" w:hAnsi="Times New Roman" w:cs="Times New Roman"/>
          <w:sz w:val="28"/>
          <w:szCs w:val="28"/>
        </w:rPr>
        <w:t>…………</w:t>
      </w:r>
      <w:r w:rsidR="00996F8B">
        <w:rPr>
          <w:rFonts w:ascii="Times New Roman" w:hAnsi="Times New Roman" w:cs="Times New Roman"/>
          <w:sz w:val="28"/>
          <w:szCs w:val="28"/>
        </w:rPr>
        <w:t>………………………………………………………..</w:t>
      </w:r>
      <w:r w:rsidR="00491F86">
        <w:rPr>
          <w:rFonts w:ascii="Times New Roman" w:hAnsi="Times New Roman" w:cs="Times New Roman"/>
          <w:sz w:val="28"/>
          <w:szCs w:val="28"/>
        </w:rPr>
        <w:t>72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1.3.4 Описание типов и количества секционирующей и регулирующей арматуры на  тепловых сетях</w:t>
      </w:r>
      <w:r w:rsidR="00482925">
        <w:rPr>
          <w:rFonts w:ascii="Times New Roman" w:hAnsi="Times New Roman" w:cs="Times New Roman"/>
          <w:sz w:val="28"/>
          <w:szCs w:val="28"/>
        </w:rPr>
        <w:t>…………………………………………………………………..</w:t>
      </w:r>
      <w:r w:rsidRPr="00F01FF4">
        <w:rPr>
          <w:rFonts w:ascii="Times New Roman" w:hAnsi="Times New Roman" w:cs="Times New Roman"/>
          <w:sz w:val="28"/>
          <w:szCs w:val="28"/>
        </w:rPr>
        <w:t>82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1.3.5 Описание типов и строительных особенностей тепловых камер и павильонов</w:t>
      </w:r>
      <w:r w:rsidR="00C85C78">
        <w:rPr>
          <w:rFonts w:ascii="Times New Roman" w:hAnsi="Times New Roman" w:cs="Times New Roman"/>
          <w:sz w:val="28"/>
          <w:szCs w:val="28"/>
        </w:rPr>
        <w:t>………………………………………………………………………….</w:t>
      </w:r>
      <w:r w:rsidR="00491F86">
        <w:rPr>
          <w:rFonts w:ascii="Times New Roman" w:hAnsi="Times New Roman" w:cs="Times New Roman"/>
          <w:sz w:val="28"/>
          <w:szCs w:val="28"/>
        </w:rPr>
        <w:t>82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1.3.6 Описание графиков регулирования отпуска тепла в тепловые сети с анализом их  обоснованности</w:t>
      </w:r>
      <w:r w:rsidR="00482925">
        <w:rPr>
          <w:rFonts w:ascii="Times New Roman" w:hAnsi="Times New Roman" w:cs="Times New Roman"/>
          <w:sz w:val="28"/>
          <w:szCs w:val="28"/>
        </w:rPr>
        <w:t>……………………………………………………...</w:t>
      </w:r>
      <w:r w:rsidR="00491F86">
        <w:rPr>
          <w:rFonts w:ascii="Times New Roman" w:hAnsi="Times New Roman" w:cs="Times New Roman"/>
          <w:sz w:val="28"/>
          <w:szCs w:val="28"/>
        </w:rPr>
        <w:t>83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482925">
        <w:rPr>
          <w:rFonts w:ascii="Times New Roman" w:hAnsi="Times New Roman" w:cs="Times New Roman"/>
          <w:sz w:val="28"/>
          <w:szCs w:val="28"/>
        </w:rPr>
        <w:t>…………………………………………………………………………………..</w:t>
      </w:r>
      <w:r w:rsidR="00491F86">
        <w:rPr>
          <w:rFonts w:ascii="Times New Roman" w:hAnsi="Times New Roman" w:cs="Times New Roman"/>
          <w:sz w:val="28"/>
          <w:szCs w:val="28"/>
        </w:rPr>
        <w:t>83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1.3.8 Гидравлические режимы тепловых сетей и пьезометрические графики</w:t>
      </w:r>
      <w:r w:rsidR="00482925">
        <w:rPr>
          <w:rFonts w:ascii="Times New Roman" w:hAnsi="Times New Roman" w:cs="Times New Roman"/>
          <w:sz w:val="28"/>
          <w:szCs w:val="28"/>
        </w:rPr>
        <w:t>…..</w:t>
      </w:r>
      <w:r w:rsidR="00491F86">
        <w:rPr>
          <w:rFonts w:ascii="Times New Roman" w:hAnsi="Times New Roman" w:cs="Times New Roman"/>
          <w:sz w:val="28"/>
          <w:szCs w:val="28"/>
        </w:rPr>
        <w:t>83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1.3.9 Статистика отказов тепловых сетей (аварий, инцидентов) за последние 5 лет</w:t>
      </w:r>
      <w:r w:rsidR="00482925">
        <w:rPr>
          <w:rFonts w:ascii="Times New Roman" w:hAnsi="Times New Roman" w:cs="Times New Roman"/>
          <w:sz w:val="28"/>
          <w:szCs w:val="28"/>
        </w:rPr>
        <w:t>……………………………………………………………………………………</w:t>
      </w:r>
      <w:r w:rsidR="00491F86">
        <w:rPr>
          <w:rFonts w:ascii="Times New Roman" w:hAnsi="Times New Roman" w:cs="Times New Roman"/>
          <w:sz w:val="28"/>
          <w:szCs w:val="28"/>
        </w:rPr>
        <w:t>84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482925">
        <w:rPr>
          <w:rFonts w:ascii="Times New Roman" w:hAnsi="Times New Roman" w:cs="Times New Roman"/>
          <w:sz w:val="28"/>
          <w:szCs w:val="28"/>
        </w:rPr>
        <w:t>…………………………</w:t>
      </w:r>
      <w:r w:rsidR="00035670">
        <w:rPr>
          <w:rFonts w:ascii="Times New Roman" w:hAnsi="Times New Roman" w:cs="Times New Roman"/>
          <w:sz w:val="28"/>
          <w:szCs w:val="28"/>
        </w:rPr>
        <w:t>85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1.3.11 Описание процедур диагностики состояния тепловых сетей и планирования капитальных (текущих) ремонтов</w:t>
      </w:r>
      <w:r w:rsidR="00482925">
        <w:rPr>
          <w:rFonts w:ascii="Times New Roman" w:hAnsi="Times New Roman" w:cs="Times New Roman"/>
          <w:sz w:val="28"/>
          <w:szCs w:val="28"/>
        </w:rPr>
        <w:t>………………………………...</w:t>
      </w:r>
      <w:r w:rsidR="00035670">
        <w:rPr>
          <w:rFonts w:ascii="Times New Roman" w:hAnsi="Times New Roman" w:cs="Times New Roman"/>
          <w:sz w:val="28"/>
          <w:szCs w:val="28"/>
        </w:rPr>
        <w:t>85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482925">
        <w:rPr>
          <w:rFonts w:ascii="Times New Roman" w:hAnsi="Times New Roman" w:cs="Times New Roman"/>
          <w:sz w:val="28"/>
          <w:szCs w:val="28"/>
        </w:rPr>
        <w:t>……………………………………………………………………...</w:t>
      </w:r>
      <w:r w:rsidR="00035670">
        <w:rPr>
          <w:rFonts w:ascii="Times New Roman" w:hAnsi="Times New Roman" w:cs="Times New Roman"/>
          <w:sz w:val="28"/>
          <w:szCs w:val="28"/>
        </w:rPr>
        <w:t>89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482925">
        <w:rPr>
          <w:rFonts w:ascii="Times New Roman" w:hAnsi="Times New Roman" w:cs="Times New Roman"/>
          <w:sz w:val="28"/>
          <w:szCs w:val="28"/>
        </w:rPr>
        <w:t>…………………………………</w:t>
      </w:r>
      <w:r w:rsidR="00035670">
        <w:rPr>
          <w:rFonts w:ascii="Times New Roman" w:hAnsi="Times New Roman" w:cs="Times New Roman"/>
          <w:sz w:val="28"/>
          <w:szCs w:val="28"/>
        </w:rPr>
        <w:t>90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1.3.14 Оценка тепловых потерь в тепловых сетях за последние 3 года при отсутствии приборов учета тепловой энергии</w:t>
      </w:r>
      <w:r w:rsidR="00482925">
        <w:rPr>
          <w:rFonts w:ascii="Times New Roman" w:hAnsi="Times New Roman" w:cs="Times New Roman"/>
          <w:sz w:val="28"/>
          <w:szCs w:val="28"/>
        </w:rPr>
        <w:t>……………………………………</w:t>
      </w:r>
      <w:r w:rsidR="00035670">
        <w:rPr>
          <w:rFonts w:ascii="Times New Roman" w:hAnsi="Times New Roman" w:cs="Times New Roman"/>
          <w:sz w:val="28"/>
          <w:szCs w:val="28"/>
        </w:rPr>
        <w:t>92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1.3.15 Предписания надзорных органов по запрещению дальнейшей эксплуатации участков  тепловой сети и результаты их исполнения</w:t>
      </w:r>
      <w:r w:rsidR="00482925">
        <w:rPr>
          <w:rFonts w:ascii="Times New Roman" w:hAnsi="Times New Roman" w:cs="Times New Roman"/>
          <w:sz w:val="28"/>
          <w:szCs w:val="28"/>
        </w:rPr>
        <w:t>……………</w:t>
      </w:r>
      <w:r w:rsidR="00035670">
        <w:rPr>
          <w:rFonts w:ascii="Times New Roman" w:hAnsi="Times New Roman" w:cs="Times New Roman"/>
          <w:sz w:val="28"/>
          <w:szCs w:val="28"/>
        </w:rPr>
        <w:t>92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482925">
        <w:rPr>
          <w:rFonts w:ascii="Times New Roman" w:hAnsi="Times New Roman" w:cs="Times New Roman"/>
          <w:sz w:val="28"/>
          <w:szCs w:val="28"/>
        </w:rPr>
        <w:t>………………………….…………………………………..</w:t>
      </w:r>
      <w:r w:rsidR="00035670">
        <w:rPr>
          <w:rFonts w:ascii="Times New Roman" w:hAnsi="Times New Roman" w:cs="Times New Roman"/>
          <w:sz w:val="28"/>
          <w:szCs w:val="28"/>
        </w:rPr>
        <w:t>92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482925">
        <w:rPr>
          <w:rFonts w:ascii="Times New Roman" w:hAnsi="Times New Roman" w:cs="Times New Roman"/>
          <w:sz w:val="28"/>
          <w:szCs w:val="28"/>
        </w:rPr>
        <w:t>……………………………..</w:t>
      </w:r>
      <w:r w:rsidRPr="00F01FF4">
        <w:rPr>
          <w:rFonts w:ascii="Times New Roman" w:hAnsi="Times New Roman" w:cs="Times New Roman"/>
          <w:sz w:val="28"/>
          <w:szCs w:val="28"/>
        </w:rPr>
        <w:t>9</w:t>
      </w:r>
      <w:r w:rsidR="00035670">
        <w:rPr>
          <w:rFonts w:ascii="Times New Roman" w:hAnsi="Times New Roman" w:cs="Times New Roman"/>
          <w:sz w:val="28"/>
          <w:szCs w:val="28"/>
        </w:rPr>
        <w:t>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482925">
        <w:rPr>
          <w:rFonts w:ascii="Times New Roman" w:hAnsi="Times New Roman" w:cs="Times New Roman"/>
          <w:sz w:val="28"/>
          <w:szCs w:val="28"/>
        </w:rPr>
        <w:t>…………………………………………………………………………………</w:t>
      </w:r>
      <w:r w:rsidR="00035670">
        <w:rPr>
          <w:rFonts w:ascii="Times New Roman" w:hAnsi="Times New Roman" w:cs="Times New Roman"/>
          <w:sz w:val="28"/>
          <w:szCs w:val="28"/>
        </w:rPr>
        <w:t>93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1.3.19 Уровень автоматизации и обслуживания центральных тепловых пунктов, насосных  станций</w:t>
      </w:r>
      <w:r w:rsidR="00482925">
        <w:rPr>
          <w:rFonts w:ascii="Times New Roman" w:hAnsi="Times New Roman" w:cs="Times New Roman"/>
          <w:sz w:val="28"/>
          <w:szCs w:val="28"/>
        </w:rPr>
        <w:t>……………………………………………………………….….</w:t>
      </w:r>
      <w:r w:rsidR="00035670">
        <w:rPr>
          <w:rFonts w:ascii="Times New Roman" w:hAnsi="Times New Roman" w:cs="Times New Roman"/>
          <w:sz w:val="28"/>
          <w:szCs w:val="28"/>
        </w:rPr>
        <w:t>94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1.3.20 Сведения о наличии защиты тепловых сетей от превышения давления</w:t>
      </w:r>
      <w:r w:rsidR="00482925">
        <w:rPr>
          <w:rFonts w:ascii="Times New Roman" w:hAnsi="Times New Roman" w:cs="Times New Roman"/>
          <w:sz w:val="28"/>
          <w:szCs w:val="28"/>
        </w:rPr>
        <w:t>….</w:t>
      </w:r>
      <w:r w:rsidR="00035670">
        <w:rPr>
          <w:rFonts w:ascii="Times New Roman" w:hAnsi="Times New Roman" w:cs="Times New Roman"/>
          <w:sz w:val="28"/>
          <w:szCs w:val="28"/>
        </w:rPr>
        <w:t>94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1.3.21 Перечень выявленных бесхозяйных тепловых сетей и обоснование выбора организации, уполномоченной на их эксплуатацию</w:t>
      </w:r>
      <w:r w:rsidR="00482925">
        <w:rPr>
          <w:rFonts w:ascii="Times New Roman" w:hAnsi="Times New Roman" w:cs="Times New Roman"/>
          <w:sz w:val="28"/>
          <w:szCs w:val="28"/>
        </w:rPr>
        <w:t>……………………………..</w:t>
      </w:r>
      <w:r w:rsidRPr="00F01FF4">
        <w:rPr>
          <w:rFonts w:ascii="Times New Roman" w:hAnsi="Times New Roman" w:cs="Times New Roman"/>
          <w:sz w:val="28"/>
          <w:szCs w:val="28"/>
        </w:rPr>
        <w:t>9</w:t>
      </w:r>
      <w:r w:rsidR="00035670">
        <w:rPr>
          <w:rFonts w:ascii="Times New Roman" w:hAnsi="Times New Roman" w:cs="Times New Roman"/>
          <w:sz w:val="28"/>
          <w:szCs w:val="28"/>
        </w:rPr>
        <w:t>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4. Зоны действия источников тепловой энергии</w:t>
      </w:r>
      <w:r w:rsidR="00C85C78">
        <w:rPr>
          <w:rFonts w:ascii="Times New Roman" w:hAnsi="Times New Roman" w:cs="Times New Roman"/>
          <w:sz w:val="28"/>
          <w:szCs w:val="28"/>
        </w:rPr>
        <w:t>…………………………..</w:t>
      </w:r>
      <w:r w:rsidR="00035670">
        <w:rPr>
          <w:rFonts w:ascii="Times New Roman" w:hAnsi="Times New Roman" w:cs="Times New Roman"/>
          <w:sz w:val="28"/>
          <w:szCs w:val="28"/>
        </w:rPr>
        <w:t>94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5. Тепловые нагрузки потребителей тепловой энергии, групп потребителей  тепловой энергии</w:t>
      </w:r>
      <w:r w:rsidR="00C85C78">
        <w:rPr>
          <w:rFonts w:ascii="Times New Roman" w:hAnsi="Times New Roman" w:cs="Times New Roman"/>
          <w:sz w:val="28"/>
          <w:szCs w:val="28"/>
        </w:rPr>
        <w:t>…………………………………………………………………...</w:t>
      </w:r>
      <w:r w:rsidR="00035670">
        <w:rPr>
          <w:rFonts w:ascii="Times New Roman" w:hAnsi="Times New Roman" w:cs="Times New Roman"/>
          <w:sz w:val="28"/>
          <w:szCs w:val="28"/>
        </w:rPr>
        <w:t>94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1.5.1. Значение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C85C78">
        <w:rPr>
          <w:rFonts w:ascii="Times New Roman" w:hAnsi="Times New Roman" w:cs="Times New Roman"/>
          <w:sz w:val="28"/>
          <w:szCs w:val="28"/>
        </w:rPr>
        <w:t>……….</w:t>
      </w:r>
      <w:r w:rsidR="00035670">
        <w:rPr>
          <w:rFonts w:ascii="Times New Roman" w:hAnsi="Times New Roman" w:cs="Times New Roman"/>
          <w:sz w:val="28"/>
          <w:szCs w:val="28"/>
        </w:rPr>
        <w:t>94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1.5.2 Описание значений расчетных тепловых нагрузок на коллекторах источников тепловой энергии</w:t>
      </w:r>
      <w:r w:rsidR="00C85C78">
        <w:rPr>
          <w:rFonts w:ascii="Times New Roman" w:hAnsi="Times New Roman" w:cs="Times New Roman"/>
          <w:sz w:val="28"/>
          <w:szCs w:val="28"/>
        </w:rPr>
        <w:t>……………………………………………………...</w:t>
      </w:r>
      <w:r w:rsidR="00035670">
        <w:rPr>
          <w:rFonts w:ascii="Times New Roman" w:hAnsi="Times New Roman" w:cs="Times New Roman"/>
          <w:sz w:val="28"/>
          <w:szCs w:val="28"/>
        </w:rPr>
        <w:t>95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1.5.3.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C85C78">
        <w:rPr>
          <w:rFonts w:ascii="Times New Roman" w:hAnsi="Times New Roman" w:cs="Times New Roman"/>
          <w:sz w:val="28"/>
          <w:szCs w:val="28"/>
        </w:rPr>
        <w:t>……………………………………………………...</w:t>
      </w:r>
      <w:r w:rsidR="00035670">
        <w:rPr>
          <w:rFonts w:ascii="Times New Roman" w:hAnsi="Times New Roman" w:cs="Times New Roman"/>
          <w:sz w:val="28"/>
          <w:szCs w:val="28"/>
        </w:rPr>
        <w:t>95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00C85C78">
        <w:rPr>
          <w:rFonts w:ascii="Times New Roman" w:hAnsi="Times New Roman" w:cs="Times New Roman"/>
          <w:sz w:val="28"/>
          <w:szCs w:val="28"/>
        </w:rPr>
        <w:t>…………..</w:t>
      </w:r>
      <w:r w:rsidR="00035670">
        <w:rPr>
          <w:rFonts w:ascii="Times New Roman" w:hAnsi="Times New Roman" w:cs="Times New Roman"/>
          <w:sz w:val="28"/>
          <w:szCs w:val="28"/>
        </w:rPr>
        <w:t>95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1.5.5 Описание существующих нормативов потребления тепловой энергии для населения на  отопление и горячее водоснабжение</w:t>
      </w:r>
      <w:r w:rsidR="00C85C78">
        <w:rPr>
          <w:rFonts w:ascii="Times New Roman" w:hAnsi="Times New Roman" w:cs="Times New Roman"/>
          <w:sz w:val="28"/>
          <w:szCs w:val="28"/>
        </w:rPr>
        <w:t>………………………………</w:t>
      </w:r>
      <w:r w:rsidR="00035670">
        <w:rPr>
          <w:rFonts w:ascii="Times New Roman" w:hAnsi="Times New Roman" w:cs="Times New Roman"/>
          <w:sz w:val="28"/>
          <w:szCs w:val="28"/>
        </w:rPr>
        <w:t>97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1.5.6 Описание сравнения величины договорной и расчетной тепловой нагрузки по зоне действия каждого источника тепловой энергии</w:t>
      </w:r>
      <w:r w:rsidR="00C85C78">
        <w:rPr>
          <w:rFonts w:ascii="Times New Roman" w:hAnsi="Times New Roman" w:cs="Times New Roman"/>
          <w:sz w:val="28"/>
          <w:szCs w:val="28"/>
        </w:rPr>
        <w:t>…………………………</w:t>
      </w:r>
      <w:r w:rsidR="00035670">
        <w:rPr>
          <w:rFonts w:ascii="Times New Roman" w:hAnsi="Times New Roman" w:cs="Times New Roman"/>
          <w:sz w:val="28"/>
          <w:szCs w:val="28"/>
        </w:rPr>
        <w:t>97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6. Балансы тепловой мощности и тепловой нагрузки</w:t>
      </w:r>
      <w:r w:rsidR="00C85C78">
        <w:rPr>
          <w:rFonts w:ascii="Times New Roman" w:hAnsi="Times New Roman" w:cs="Times New Roman"/>
          <w:sz w:val="28"/>
          <w:szCs w:val="28"/>
        </w:rPr>
        <w:t>……………………..</w:t>
      </w:r>
      <w:r w:rsidR="00035670">
        <w:rPr>
          <w:rFonts w:ascii="Times New Roman" w:hAnsi="Times New Roman" w:cs="Times New Roman"/>
          <w:sz w:val="28"/>
          <w:szCs w:val="28"/>
        </w:rPr>
        <w:t>98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1.6.1.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C85C78">
        <w:rPr>
          <w:rFonts w:ascii="Times New Roman" w:hAnsi="Times New Roman" w:cs="Times New Roman"/>
          <w:sz w:val="28"/>
          <w:szCs w:val="28"/>
        </w:rPr>
        <w:t>…………………………</w:t>
      </w:r>
      <w:r w:rsidR="00035670">
        <w:rPr>
          <w:rFonts w:ascii="Times New Roman" w:hAnsi="Times New Roman" w:cs="Times New Roman"/>
          <w:sz w:val="28"/>
          <w:szCs w:val="28"/>
        </w:rPr>
        <w:t>98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C85C78">
        <w:rPr>
          <w:rFonts w:ascii="Times New Roman" w:hAnsi="Times New Roman" w:cs="Times New Roman"/>
          <w:sz w:val="28"/>
          <w:szCs w:val="28"/>
        </w:rPr>
        <w:t>…………………………………………………………</w:t>
      </w:r>
      <w:r w:rsidR="00035670">
        <w:rPr>
          <w:rFonts w:ascii="Times New Roman" w:hAnsi="Times New Roman" w:cs="Times New Roman"/>
          <w:sz w:val="28"/>
          <w:szCs w:val="28"/>
        </w:rPr>
        <w:t>...99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C85C78">
        <w:rPr>
          <w:rFonts w:ascii="Times New Roman" w:hAnsi="Times New Roman" w:cs="Times New Roman"/>
          <w:sz w:val="28"/>
          <w:szCs w:val="28"/>
        </w:rPr>
        <w:t>………………………………………………………………………</w:t>
      </w:r>
      <w:r w:rsidR="00035670">
        <w:rPr>
          <w:rFonts w:ascii="Times New Roman" w:hAnsi="Times New Roman" w:cs="Times New Roman"/>
          <w:sz w:val="28"/>
          <w:szCs w:val="28"/>
        </w:rPr>
        <w:t>...99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1.6.4. Причины возникновения дефицитов тепловой мощности и последствий влияния дефицитов на качество теплоснабжения</w:t>
      </w:r>
      <w:r w:rsidR="00C85C78">
        <w:rPr>
          <w:rFonts w:ascii="Times New Roman" w:hAnsi="Times New Roman" w:cs="Times New Roman"/>
          <w:sz w:val="28"/>
          <w:szCs w:val="28"/>
        </w:rPr>
        <w:t>……………………………….</w:t>
      </w:r>
      <w:r w:rsidR="00035670">
        <w:rPr>
          <w:rFonts w:ascii="Times New Roman" w:hAnsi="Times New Roman" w:cs="Times New Roman"/>
          <w:sz w:val="28"/>
          <w:szCs w:val="28"/>
        </w:rPr>
        <w:t>..99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1.6.5.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C85C78">
        <w:rPr>
          <w:rFonts w:ascii="Times New Roman" w:hAnsi="Times New Roman" w:cs="Times New Roman"/>
          <w:sz w:val="28"/>
          <w:szCs w:val="28"/>
        </w:rPr>
        <w:t>…………………………………………………………………………..</w:t>
      </w:r>
      <w:r w:rsidRPr="00F01FF4">
        <w:rPr>
          <w:rFonts w:ascii="Times New Roman" w:hAnsi="Times New Roman" w:cs="Times New Roman"/>
          <w:sz w:val="28"/>
          <w:szCs w:val="28"/>
        </w:rPr>
        <w:t>10</w:t>
      </w:r>
      <w:r w:rsidR="00035670">
        <w:rPr>
          <w:rFonts w:ascii="Times New Roman" w:hAnsi="Times New Roman" w:cs="Times New Roman"/>
          <w:sz w:val="28"/>
          <w:szCs w:val="28"/>
        </w:rPr>
        <w:t>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7. Балансы теплоносителя</w:t>
      </w:r>
      <w:r w:rsidR="00C85C78">
        <w:rPr>
          <w:rFonts w:ascii="Times New Roman" w:hAnsi="Times New Roman" w:cs="Times New Roman"/>
          <w:sz w:val="28"/>
          <w:szCs w:val="28"/>
        </w:rPr>
        <w:t>………………………………………………….</w:t>
      </w:r>
      <w:r w:rsidR="00035670">
        <w:rPr>
          <w:rFonts w:ascii="Times New Roman" w:hAnsi="Times New Roman" w:cs="Times New Roman"/>
          <w:sz w:val="28"/>
          <w:szCs w:val="28"/>
        </w:rPr>
        <w:t>100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1.7.1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C85C78">
        <w:rPr>
          <w:rFonts w:ascii="Times New Roman" w:hAnsi="Times New Roman" w:cs="Times New Roman"/>
          <w:sz w:val="28"/>
          <w:szCs w:val="28"/>
        </w:rPr>
        <w:t>…………………..</w:t>
      </w:r>
      <w:r w:rsidR="00035670">
        <w:rPr>
          <w:rFonts w:ascii="Times New Roman" w:hAnsi="Times New Roman" w:cs="Times New Roman"/>
          <w:sz w:val="28"/>
          <w:szCs w:val="28"/>
        </w:rPr>
        <w:t>100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1.7.2 Утвержденные балансы производительности водоподготовительных установок</w:t>
      </w:r>
      <w:r w:rsidR="00C85C78">
        <w:rPr>
          <w:rFonts w:ascii="Times New Roman" w:hAnsi="Times New Roman" w:cs="Times New Roman"/>
          <w:sz w:val="28"/>
          <w:szCs w:val="28"/>
        </w:rPr>
        <w:t xml:space="preserve"> </w:t>
      </w:r>
      <w:r w:rsidRPr="00F01FF4">
        <w:rPr>
          <w:rFonts w:ascii="Times New Roman" w:hAnsi="Times New Roman" w:cs="Times New Roman"/>
          <w:sz w:val="28"/>
          <w:szCs w:val="28"/>
        </w:rPr>
        <w:t>теплоносителя для тепловых сетей и максимальное потребление теплоносителя в аварийных режимах систем теплоснабжения</w:t>
      </w:r>
      <w:r w:rsidR="00C85C78">
        <w:rPr>
          <w:rFonts w:ascii="Times New Roman" w:hAnsi="Times New Roman" w:cs="Times New Roman"/>
          <w:sz w:val="28"/>
          <w:szCs w:val="28"/>
        </w:rPr>
        <w:t>…………………………………………………………………...</w:t>
      </w:r>
      <w:r w:rsidR="00035670">
        <w:rPr>
          <w:rFonts w:ascii="Times New Roman" w:hAnsi="Times New Roman" w:cs="Times New Roman"/>
          <w:sz w:val="28"/>
          <w:szCs w:val="28"/>
        </w:rPr>
        <w:t>101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8. Топливные балансы источников тепловой энергии и система обеспечения топливом</w:t>
      </w:r>
      <w:r w:rsidR="00C85C78">
        <w:rPr>
          <w:rFonts w:ascii="Times New Roman" w:hAnsi="Times New Roman" w:cs="Times New Roman"/>
          <w:sz w:val="28"/>
          <w:szCs w:val="28"/>
        </w:rPr>
        <w:t>…………………………………………………………….</w:t>
      </w:r>
      <w:r w:rsidR="00035670">
        <w:rPr>
          <w:rFonts w:ascii="Times New Roman" w:hAnsi="Times New Roman" w:cs="Times New Roman"/>
          <w:sz w:val="28"/>
          <w:szCs w:val="28"/>
        </w:rPr>
        <w:t>102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1.8.1 Описание видов и количества используемого основного топлива для каждого источника тепловой энергии</w:t>
      </w:r>
      <w:r w:rsidR="00C85C78">
        <w:rPr>
          <w:rFonts w:ascii="Times New Roman" w:hAnsi="Times New Roman" w:cs="Times New Roman"/>
          <w:sz w:val="28"/>
          <w:szCs w:val="28"/>
        </w:rPr>
        <w:t>……………………………………………</w:t>
      </w:r>
      <w:r w:rsidRPr="00F01FF4">
        <w:rPr>
          <w:rFonts w:ascii="Times New Roman" w:hAnsi="Times New Roman" w:cs="Times New Roman"/>
          <w:sz w:val="28"/>
          <w:szCs w:val="28"/>
        </w:rPr>
        <w:t>10</w:t>
      </w:r>
      <w:r w:rsidR="00035670">
        <w:rPr>
          <w:rFonts w:ascii="Times New Roman" w:hAnsi="Times New Roman" w:cs="Times New Roman"/>
          <w:sz w:val="28"/>
          <w:szCs w:val="28"/>
        </w:rPr>
        <w:t>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1.8.2. Описание видов резервного и аварийного топлива и возможности их обеспечения в</w:t>
      </w:r>
      <w:r w:rsidR="00C85C78">
        <w:rPr>
          <w:rFonts w:ascii="Times New Roman" w:hAnsi="Times New Roman" w:cs="Times New Roman"/>
          <w:sz w:val="28"/>
          <w:szCs w:val="28"/>
        </w:rPr>
        <w:t xml:space="preserve"> </w:t>
      </w:r>
      <w:r w:rsidRPr="00F01FF4">
        <w:rPr>
          <w:rFonts w:ascii="Times New Roman" w:hAnsi="Times New Roman" w:cs="Times New Roman"/>
          <w:sz w:val="28"/>
          <w:szCs w:val="28"/>
        </w:rPr>
        <w:t>соответствии с нормативными требованиями</w:t>
      </w:r>
      <w:r w:rsidR="00C85C78">
        <w:rPr>
          <w:rFonts w:ascii="Times New Roman" w:hAnsi="Times New Roman" w:cs="Times New Roman"/>
          <w:sz w:val="28"/>
          <w:szCs w:val="28"/>
        </w:rPr>
        <w:t>………………….</w:t>
      </w:r>
      <w:r w:rsidR="00035670">
        <w:rPr>
          <w:rFonts w:ascii="Times New Roman" w:hAnsi="Times New Roman" w:cs="Times New Roman"/>
          <w:sz w:val="28"/>
          <w:szCs w:val="28"/>
        </w:rPr>
        <w:t>102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1.8.3. Описание особенностей характеристики топлив в зависимости от мест поставки</w:t>
      </w:r>
      <w:r w:rsidR="00C85C78">
        <w:rPr>
          <w:rFonts w:ascii="Times New Roman" w:hAnsi="Times New Roman" w:cs="Times New Roman"/>
          <w:sz w:val="28"/>
          <w:szCs w:val="28"/>
        </w:rPr>
        <w:t>……………………………………………………………………………</w:t>
      </w:r>
      <w:r w:rsidR="00035670">
        <w:rPr>
          <w:rFonts w:ascii="Times New Roman" w:hAnsi="Times New Roman" w:cs="Times New Roman"/>
          <w:sz w:val="28"/>
          <w:szCs w:val="28"/>
        </w:rPr>
        <w:t>102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1.8.4 Описание использования местных видов топлива</w:t>
      </w:r>
      <w:r w:rsidR="00C85C78">
        <w:rPr>
          <w:rFonts w:ascii="Times New Roman" w:hAnsi="Times New Roman" w:cs="Times New Roman"/>
          <w:sz w:val="28"/>
          <w:szCs w:val="28"/>
        </w:rPr>
        <w:t>………………………...</w:t>
      </w:r>
      <w:r w:rsidR="00035670">
        <w:rPr>
          <w:rFonts w:ascii="Times New Roman" w:hAnsi="Times New Roman" w:cs="Times New Roman"/>
          <w:sz w:val="28"/>
          <w:szCs w:val="28"/>
        </w:rPr>
        <w:t>103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1.8.5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C85C78">
        <w:rPr>
          <w:rFonts w:ascii="Times New Roman" w:hAnsi="Times New Roman" w:cs="Times New Roman"/>
          <w:sz w:val="28"/>
          <w:szCs w:val="28"/>
        </w:rPr>
        <w:t>…………………………………………………………………...</w:t>
      </w:r>
      <w:r w:rsidR="00035670">
        <w:rPr>
          <w:rFonts w:ascii="Times New Roman" w:hAnsi="Times New Roman" w:cs="Times New Roman"/>
          <w:sz w:val="28"/>
          <w:szCs w:val="28"/>
        </w:rPr>
        <w:t>103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1.8.6 Преобладающий в поселении вид топлива, определяемый по совокупности всех систем  теплоснабжения, находящихся в соответствующем поселении</w:t>
      </w:r>
      <w:r w:rsidR="00C85C78">
        <w:rPr>
          <w:rFonts w:ascii="Times New Roman" w:hAnsi="Times New Roman" w:cs="Times New Roman"/>
          <w:sz w:val="28"/>
          <w:szCs w:val="28"/>
        </w:rPr>
        <w:t>….</w:t>
      </w:r>
      <w:r w:rsidRPr="00F01FF4">
        <w:rPr>
          <w:rFonts w:ascii="Times New Roman" w:hAnsi="Times New Roman" w:cs="Times New Roman"/>
          <w:sz w:val="28"/>
          <w:szCs w:val="28"/>
        </w:rPr>
        <w:t>104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1.8.7 Приоритетное направление развития топливного баланса поселения</w:t>
      </w:r>
      <w:r w:rsidR="00C85C78">
        <w:rPr>
          <w:rFonts w:ascii="Times New Roman" w:hAnsi="Times New Roman" w:cs="Times New Roman"/>
          <w:sz w:val="28"/>
          <w:szCs w:val="28"/>
        </w:rPr>
        <w:t>…...</w:t>
      </w:r>
      <w:r w:rsidR="00035670">
        <w:rPr>
          <w:rFonts w:ascii="Times New Roman" w:hAnsi="Times New Roman" w:cs="Times New Roman"/>
          <w:sz w:val="28"/>
          <w:szCs w:val="28"/>
        </w:rPr>
        <w:t>104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9. Надежность теплоснабжения</w:t>
      </w:r>
      <w:r w:rsidR="00C85C78">
        <w:rPr>
          <w:rFonts w:ascii="Times New Roman" w:hAnsi="Times New Roman" w:cs="Times New Roman"/>
          <w:sz w:val="28"/>
          <w:szCs w:val="28"/>
        </w:rPr>
        <w:t>…………………………………………...</w:t>
      </w:r>
      <w:r w:rsidR="00035670">
        <w:rPr>
          <w:rFonts w:ascii="Times New Roman" w:hAnsi="Times New Roman" w:cs="Times New Roman"/>
          <w:sz w:val="28"/>
          <w:szCs w:val="28"/>
        </w:rPr>
        <w:t>104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1.9.1 Поток отказов (частота отказов) участков тепловых</w:t>
      </w:r>
      <w:r w:rsidR="00C85C78">
        <w:rPr>
          <w:rFonts w:ascii="Times New Roman" w:hAnsi="Times New Roman" w:cs="Times New Roman"/>
          <w:sz w:val="28"/>
          <w:szCs w:val="28"/>
        </w:rPr>
        <w:t>……………………...</w:t>
      </w:r>
      <w:r w:rsidR="00035670">
        <w:rPr>
          <w:rFonts w:ascii="Times New Roman" w:hAnsi="Times New Roman" w:cs="Times New Roman"/>
          <w:sz w:val="28"/>
          <w:szCs w:val="28"/>
        </w:rPr>
        <w:t>106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1.9.2 Частота отключений потребителей</w:t>
      </w:r>
      <w:r w:rsidR="00C85C78">
        <w:rPr>
          <w:rFonts w:ascii="Times New Roman" w:hAnsi="Times New Roman" w:cs="Times New Roman"/>
          <w:sz w:val="28"/>
          <w:szCs w:val="28"/>
        </w:rPr>
        <w:t>………………………………………...</w:t>
      </w:r>
      <w:r w:rsidR="00035670">
        <w:rPr>
          <w:rFonts w:ascii="Times New Roman" w:hAnsi="Times New Roman" w:cs="Times New Roman"/>
          <w:sz w:val="28"/>
          <w:szCs w:val="28"/>
        </w:rPr>
        <w:t>107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1.9.3 Поток (частота) и время восстановления теплоснабжения потребителей после  отключений</w:t>
      </w:r>
      <w:r w:rsidR="00C85C78">
        <w:rPr>
          <w:rFonts w:ascii="Times New Roman" w:hAnsi="Times New Roman" w:cs="Times New Roman"/>
          <w:sz w:val="28"/>
          <w:szCs w:val="28"/>
        </w:rPr>
        <w:t>………………………………………………………………...</w:t>
      </w:r>
      <w:r w:rsidR="00035670">
        <w:rPr>
          <w:rFonts w:ascii="Times New Roman" w:hAnsi="Times New Roman" w:cs="Times New Roman"/>
          <w:sz w:val="28"/>
          <w:szCs w:val="28"/>
        </w:rPr>
        <w:t>107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1.9.4 Графические материалы (карты-схемы тепловых сетей и зон ненормативной надежности и безопасности теплоснабжения)</w:t>
      </w:r>
      <w:r w:rsidR="00C85C78">
        <w:rPr>
          <w:rFonts w:ascii="Times New Roman" w:hAnsi="Times New Roman" w:cs="Times New Roman"/>
          <w:sz w:val="28"/>
          <w:szCs w:val="28"/>
        </w:rPr>
        <w:t>………………...</w:t>
      </w:r>
      <w:r w:rsidR="00035670">
        <w:rPr>
          <w:rFonts w:ascii="Times New Roman" w:hAnsi="Times New Roman" w:cs="Times New Roman"/>
          <w:sz w:val="28"/>
          <w:szCs w:val="28"/>
        </w:rPr>
        <w:t>107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777B9B">
        <w:rPr>
          <w:rFonts w:ascii="Times New Roman" w:hAnsi="Times New Roman" w:cs="Times New Roman"/>
          <w:sz w:val="28"/>
          <w:szCs w:val="28"/>
        </w:rPr>
        <w:t>………………….</w:t>
      </w:r>
      <w:r w:rsidR="00035670">
        <w:rPr>
          <w:rFonts w:ascii="Times New Roman" w:hAnsi="Times New Roman" w:cs="Times New Roman"/>
          <w:sz w:val="28"/>
          <w:szCs w:val="28"/>
        </w:rPr>
        <w:t>107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777B9B">
        <w:rPr>
          <w:rFonts w:ascii="Times New Roman" w:hAnsi="Times New Roman" w:cs="Times New Roman"/>
          <w:sz w:val="28"/>
          <w:szCs w:val="28"/>
        </w:rPr>
        <w:t>…………………………………………………………………...</w:t>
      </w:r>
      <w:r w:rsidR="00035670">
        <w:rPr>
          <w:rFonts w:ascii="Times New Roman" w:hAnsi="Times New Roman" w:cs="Times New Roman"/>
          <w:sz w:val="28"/>
          <w:szCs w:val="28"/>
        </w:rPr>
        <w:t>108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10. Технико-экономические показатели теплоснабжающих и теплосетевых  организаций</w:t>
      </w:r>
      <w:r w:rsidR="00777B9B">
        <w:rPr>
          <w:rFonts w:ascii="Times New Roman" w:hAnsi="Times New Roman" w:cs="Times New Roman"/>
          <w:sz w:val="28"/>
          <w:szCs w:val="28"/>
        </w:rPr>
        <w:t>………………………………………………………………………..</w:t>
      </w:r>
      <w:r w:rsidR="00035670">
        <w:rPr>
          <w:rFonts w:ascii="Times New Roman" w:hAnsi="Times New Roman" w:cs="Times New Roman"/>
          <w:sz w:val="28"/>
          <w:szCs w:val="28"/>
        </w:rPr>
        <w:t>109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Часть 11. Цены (тарифы) в сфере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113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1.11.1 Динамика утвержденных тарифов, устанавливаемых органами </w:t>
      </w:r>
      <w:r w:rsidR="00777B9B" w:rsidRPr="00F01FF4">
        <w:rPr>
          <w:rFonts w:ascii="Times New Roman" w:hAnsi="Times New Roman" w:cs="Times New Roman"/>
          <w:sz w:val="28"/>
          <w:szCs w:val="28"/>
        </w:rPr>
        <w:t>исполнительной власти</w:t>
      </w:r>
      <w:r w:rsidRPr="00F01FF4">
        <w:rPr>
          <w:rFonts w:ascii="Times New Roman" w:hAnsi="Times New Roman" w:cs="Times New Roman"/>
          <w:sz w:val="28"/>
          <w:szCs w:val="28"/>
        </w:rPr>
        <w:t xml:space="preserve">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777B9B">
        <w:rPr>
          <w:rFonts w:ascii="Times New Roman" w:hAnsi="Times New Roman" w:cs="Times New Roman"/>
          <w:sz w:val="28"/>
          <w:szCs w:val="28"/>
        </w:rPr>
        <w:t>………………………………………………………….</w:t>
      </w:r>
      <w:r w:rsidR="00035670">
        <w:rPr>
          <w:rFonts w:ascii="Times New Roman" w:hAnsi="Times New Roman" w:cs="Times New Roman"/>
          <w:sz w:val="28"/>
          <w:szCs w:val="28"/>
        </w:rPr>
        <w:t>113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1.11.2 Структура цен (тарифов), установленных на момент разработки схемы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113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1.11.3 Плата за подключение к системе теплоснабжения и поступления денежных средств от осуществления указанной деятельности</w:t>
      </w:r>
      <w:r w:rsidR="00777B9B">
        <w:rPr>
          <w:rFonts w:ascii="Times New Roman" w:hAnsi="Times New Roman" w:cs="Times New Roman"/>
          <w:sz w:val="28"/>
          <w:szCs w:val="28"/>
        </w:rPr>
        <w:t>………………..</w:t>
      </w:r>
      <w:r w:rsidR="00035670">
        <w:rPr>
          <w:rFonts w:ascii="Times New Roman" w:hAnsi="Times New Roman" w:cs="Times New Roman"/>
          <w:sz w:val="28"/>
          <w:szCs w:val="28"/>
        </w:rPr>
        <w:t>114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1.11.4 Плата за услуги по поддержанию резервной тепловой мощности, в том числе для  социально значимых категорий потребителей</w:t>
      </w:r>
      <w:r w:rsidR="00777B9B">
        <w:rPr>
          <w:rFonts w:ascii="Times New Roman" w:hAnsi="Times New Roman" w:cs="Times New Roman"/>
          <w:sz w:val="28"/>
          <w:szCs w:val="28"/>
        </w:rPr>
        <w:t>……………………..</w:t>
      </w:r>
      <w:r w:rsidR="00035670">
        <w:rPr>
          <w:rFonts w:ascii="Times New Roman" w:hAnsi="Times New Roman" w:cs="Times New Roman"/>
          <w:sz w:val="28"/>
          <w:szCs w:val="28"/>
        </w:rPr>
        <w:t>114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777B9B">
        <w:rPr>
          <w:rFonts w:ascii="Times New Roman" w:hAnsi="Times New Roman" w:cs="Times New Roman"/>
          <w:sz w:val="28"/>
          <w:szCs w:val="28"/>
        </w:rPr>
        <w:t>…………………………………….</w:t>
      </w:r>
      <w:r w:rsidR="00035670">
        <w:rPr>
          <w:rFonts w:ascii="Times New Roman" w:hAnsi="Times New Roman" w:cs="Times New Roman"/>
          <w:sz w:val="28"/>
          <w:szCs w:val="28"/>
        </w:rPr>
        <w:t>114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114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Часть 12. Описание существующих технических и технологических проблем в  системах теплоснабжения поселения</w:t>
      </w:r>
      <w:r w:rsidR="00777B9B">
        <w:rPr>
          <w:rFonts w:ascii="Times New Roman" w:hAnsi="Times New Roman" w:cs="Times New Roman"/>
          <w:sz w:val="28"/>
          <w:szCs w:val="28"/>
        </w:rPr>
        <w:t>……………………………………………</w:t>
      </w:r>
      <w:r w:rsidR="00035670">
        <w:rPr>
          <w:rFonts w:ascii="Times New Roman" w:hAnsi="Times New Roman" w:cs="Times New Roman"/>
          <w:sz w:val="28"/>
          <w:szCs w:val="28"/>
        </w:rPr>
        <w:t>114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777B9B">
        <w:rPr>
          <w:rFonts w:ascii="Times New Roman" w:hAnsi="Times New Roman" w:cs="Times New Roman"/>
          <w:sz w:val="28"/>
          <w:szCs w:val="28"/>
        </w:rPr>
        <w:t>……………………………………………………………………..</w:t>
      </w:r>
      <w:r w:rsidR="00035670">
        <w:rPr>
          <w:rFonts w:ascii="Times New Roman" w:hAnsi="Times New Roman" w:cs="Times New Roman"/>
          <w:sz w:val="28"/>
          <w:szCs w:val="28"/>
        </w:rPr>
        <w:t>114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777B9B">
        <w:rPr>
          <w:rFonts w:ascii="Times New Roman" w:hAnsi="Times New Roman" w:cs="Times New Roman"/>
          <w:sz w:val="28"/>
          <w:szCs w:val="28"/>
        </w:rPr>
        <w:t>………………………………………………………….</w:t>
      </w:r>
      <w:r w:rsidR="00035670">
        <w:rPr>
          <w:rFonts w:ascii="Times New Roman" w:hAnsi="Times New Roman" w:cs="Times New Roman"/>
          <w:sz w:val="28"/>
          <w:szCs w:val="28"/>
        </w:rPr>
        <w:t>115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1.12.3 Описание существующих проблем развития систем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115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1.12.4 Описание существующих проблем надежного и эффективного снабжения топливом  действующих систем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115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115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777B9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2. Существующее и перспективное потребление тепловой энергии на цели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115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2.1 Данные базового уровня потребления тепла на цели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115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777B9B">
        <w:rPr>
          <w:rFonts w:ascii="Times New Roman" w:hAnsi="Times New Roman" w:cs="Times New Roman"/>
          <w:sz w:val="28"/>
          <w:szCs w:val="28"/>
        </w:rPr>
        <w:t>………………………</w:t>
      </w:r>
      <w:r w:rsidR="00035670">
        <w:rPr>
          <w:rFonts w:ascii="Times New Roman" w:hAnsi="Times New Roman" w:cs="Times New Roman"/>
          <w:sz w:val="28"/>
          <w:szCs w:val="28"/>
        </w:rPr>
        <w:t>116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w:t>
      </w:r>
      <w:r w:rsidR="00035670">
        <w:rPr>
          <w:rFonts w:ascii="Times New Roman" w:hAnsi="Times New Roman" w:cs="Times New Roman"/>
          <w:sz w:val="28"/>
          <w:szCs w:val="28"/>
        </w:rPr>
        <w:t xml:space="preserve"> </w:t>
      </w:r>
      <w:r w:rsidRPr="00F01FF4">
        <w:rPr>
          <w:rFonts w:ascii="Times New Roman" w:hAnsi="Times New Roman" w:cs="Times New Roman"/>
          <w:sz w:val="28"/>
          <w:szCs w:val="28"/>
        </w:rPr>
        <w:t>объектов теплопотребления, устанавливаемых в соответствии с законодательством</w:t>
      </w:r>
      <w:r w:rsidR="00777B9B">
        <w:rPr>
          <w:rFonts w:ascii="Times New Roman" w:hAnsi="Times New Roman" w:cs="Times New Roman"/>
          <w:sz w:val="28"/>
          <w:szCs w:val="28"/>
        </w:rPr>
        <w:t xml:space="preserve"> </w:t>
      </w:r>
      <w:r w:rsidRPr="00F01FF4">
        <w:rPr>
          <w:rFonts w:ascii="Times New Roman" w:hAnsi="Times New Roman" w:cs="Times New Roman"/>
          <w:sz w:val="28"/>
          <w:szCs w:val="28"/>
        </w:rPr>
        <w:t>Российской Федерации</w:t>
      </w:r>
      <w:r w:rsidR="00777B9B">
        <w:rPr>
          <w:rFonts w:ascii="Times New Roman" w:hAnsi="Times New Roman" w:cs="Times New Roman"/>
          <w:sz w:val="28"/>
          <w:szCs w:val="28"/>
        </w:rPr>
        <w:t>……………………………………</w:t>
      </w:r>
      <w:r w:rsidR="00035670">
        <w:rPr>
          <w:rFonts w:ascii="Times New Roman" w:hAnsi="Times New Roman" w:cs="Times New Roman"/>
          <w:sz w:val="28"/>
          <w:szCs w:val="28"/>
        </w:rPr>
        <w:t>……………………………………</w:t>
      </w:r>
      <w:r w:rsidRPr="00F01FF4">
        <w:rPr>
          <w:rFonts w:ascii="Times New Roman" w:hAnsi="Times New Roman" w:cs="Times New Roman"/>
          <w:sz w:val="28"/>
          <w:szCs w:val="28"/>
        </w:rPr>
        <w:t>11</w:t>
      </w:r>
      <w:r w:rsidR="00035670">
        <w:rPr>
          <w:rFonts w:ascii="Times New Roman" w:hAnsi="Times New Roman" w:cs="Times New Roman"/>
          <w:sz w:val="28"/>
          <w:szCs w:val="28"/>
        </w:rPr>
        <w:t>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2.4 Прогнозы перспективных удельных расходов тепловой энергии для обеспечения  технологических процессов</w:t>
      </w:r>
      <w:r w:rsidR="00777B9B">
        <w:rPr>
          <w:rFonts w:ascii="Times New Roman" w:hAnsi="Times New Roman" w:cs="Times New Roman"/>
          <w:sz w:val="28"/>
          <w:szCs w:val="28"/>
        </w:rPr>
        <w:t>……………………………………….</w:t>
      </w:r>
      <w:r w:rsidR="00035670">
        <w:rPr>
          <w:rFonts w:ascii="Times New Roman" w:hAnsi="Times New Roman" w:cs="Times New Roman"/>
          <w:sz w:val="28"/>
          <w:szCs w:val="28"/>
        </w:rPr>
        <w:t>118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777B9B">
        <w:rPr>
          <w:rFonts w:ascii="Times New Roman" w:hAnsi="Times New Roman" w:cs="Times New Roman"/>
          <w:sz w:val="28"/>
          <w:szCs w:val="28"/>
        </w:rPr>
        <w:t>………………………………………………………….</w:t>
      </w:r>
      <w:r w:rsidR="00035670">
        <w:rPr>
          <w:rFonts w:ascii="Times New Roman" w:hAnsi="Times New Roman" w:cs="Times New Roman"/>
          <w:sz w:val="28"/>
          <w:szCs w:val="28"/>
        </w:rPr>
        <w:t>118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777B9B">
        <w:rPr>
          <w:rFonts w:ascii="Times New Roman" w:hAnsi="Times New Roman" w:cs="Times New Roman"/>
          <w:sz w:val="28"/>
          <w:szCs w:val="28"/>
        </w:rPr>
        <w:t>……………………………………………………………………</w:t>
      </w:r>
      <w:r w:rsidR="00035670">
        <w:rPr>
          <w:rFonts w:ascii="Times New Roman" w:hAnsi="Times New Roman" w:cs="Times New Roman"/>
          <w:sz w:val="28"/>
          <w:szCs w:val="28"/>
        </w:rPr>
        <w:t>119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777B9B">
        <w:rPr>
          <w:rFonts w:ascii="Times New Roman" w:hAnsi="Times New Roman" w:cs="Times New Roman"/>
          <w:sz w:val="28"/>
          <w:szCs w:val="28"/>
        </w:rPr>
        <w:t>………………………………………………………….</w:t>
      </w:r>
      <w:r w:rsidR="00035670">
        <w:rPr>
          <w:rFonts w:ascii="Times New Roman" w:hAnsi="Times New Roman" w:cs="Times New Roman"/>
          <w:sz w:val="28"/>
          <w:szCs w:val="28"/>
        </w:rPr>
        <w:t>119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777B9B">
        <w:rPr>
          <w:rFonts w:ascii="Times New Roman" w:hAnsi="Times New Roman" w:cs="Times New Roman"/>
          <w:sz w:val="28"/>
          <w:szCs w:val="28"/>
        </w:rPr>
        <w:t>……………………………………………………………………..</w:t>
      </w:r>
      <w:r w:rsidR="00035670">
        <w:rPr>
          <w:rFonts w:ascii="Times New Roman" w:hAnsi="Times New Roman" w:cs="Times New Roman"/>
          <w:sz w:val="28"/>
          <w:szCs w:val="28"/>
        </w:rPr>
        <w:t>120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777B9B">
        <w:rPr>
          <w:rFonts w:ascii="Times New Roman" w:hAnsi="Times New Roman" w:cs="Times New Roman"/>
          <w:sz w:val="28"/>
          <w:szCs w:val="28"/>
        </w:rPr>
        <w:t>……………………………………….</w:t>
      </w:r>
      <w:r w:rsidR="00035670">
        <w:rPr>
          <w:rFonts w:ascii="Times New Roman" w:hAnsi="Times New Roman" w:cs="Times New Roman"/>
          <w:sz w:val="28"/>
          <w:szCs w:val="28"/>
        </w:rPr>
        <w:t>120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777B9B">
        <w:rPr>
          <w:rFonts w:ascii="Times New Roman" w:hAnsi="Times New Roman" w:cs="Times New Roman"/>
          <w:sz w:val="28"/>
          <w:szCs w:val="28"/>
        </w:rPr>
        <w:t>…………………………………………</w:t>
      </w:r>
      <w:r w:rsidR="00035670">
        <w:rPr>
          <w:rFonts w:ascii="Times New Roman" w:hAnsi="Times New Roman" w:cs="Times New Roman"/>
          <w:sz w:val="28"/>
          <w:szCs w:val="28"/>
        </w:rPr>
        <w:t>120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Г</w:t>
      </w:r>
      <w:r w:rsidR="00777B9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3. Электронная модель системы теплоснабжения поселения</w:t>
      </w:r>
      <w:r w:rsidR="00777B9B">
        <w:rPr>
          <w:rFonts w:ascii="Times New Roman" w:hAnsi="Times New Roman" w:cs="Times New Roman"/>
          <w:sz w:val="28"/>
          <w:szCs w:val="28"/>
        </w:rPr>
        <w:t>……………</w:t>
      </w:r>
      <w:r w:rsidR="00035670">
        <w:rPr>
          <w:rFonts w:ascii="Times New Roman" w:hAnsi="Times New Roman" w:cs="Times New Roman"/>
          <w:sz w:val="28"/>
          <w:szCs w:val="28"/>
        </w:rPr>
        <w:t>120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777B9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4. Существующие и перспективные балансы тепловой мощности источников тепловой энергии и тепловой нагрузки потребителей</w:t>
      </w:r>
      <w:r w:rsidR="00777B9B">
        <w:rPr>
          <w:rFonts w:ascii="Times New Roman" w:hAnsi="Times New Roman" w:cs="Times New Roman"/>
          <w:sz w:val="28"/>
          <w:szCs w:val="28"/>
        </w:rPr>
        <w:t>…………….</w:t>
      </w:r>
      <w:r w:rsidR="00035670">
        <w:rPr>
          <w:rFonts w:ascii="Times New Roman" w:hAnsi="Times New Roman" w:cs="Times New Roman"/>
          <w:sz w:val="28"/>
          <w:szCs w:val="28"/>
        </w:rPr>
        <w:t>120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777B9B">
        <w:rPr>
          <w:rFonts w:ascii="Times New Roman" w:hAnsi="Times New Roman" w:cs="Times New Roman"/>
          <w:sz w:val="28"/>
          <w:szCs w:val="28"/>
        </w:rPr>
        <w:t>………………………………………………………………….</w:t>
      </w:r>
      <w:r w:rsidR="00035670">
        <w:rPr>
          <w:rFonts w:ascii="Times New Roman" w:hAnsi="Times New Roman" w:cs="Times New Roman"/>
          <w:sz w:val="28"/>
          <w:szCs w:val="28"/>
        </w:rPr>
        <w:t>120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777B9B">
        <w:rPr>
          <w:rFonts w:ascii="Times New Roman" w:hAnsi="Times New Roman" w:cs="Times New Roman"/>
          <w:sz w:val="28"/>
          <w:szCs w:val="28"/>
        </w:rPr>
        <w:t>…………………………………………</w:t>
      </w:r>
      <w:r w:rsidR="00035670">
        <w:rPr>
          <w:rFonts w:ascii="Times New Roman" w:hAnsi="Times New Roman" w:cs="Times New Roman"/>
          <w:sz w:val="28"/>
          <w:szCs w:val="28"/>
        </w:rPr>
        <w:t>121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777B9B">
        <w:rPr>
          <w:rFonts w:ascii="Times New Roman" w:hAnsi="Times New Roman" w:cs="Times New Roman"/>
          <w:sz w:val="28"/>
          <w:szCs w:val="28"/>
        </w:rPr>
        <w:t>………..</w:t>
      </w:r>
      <w:r w:rsidRPr="00F01FF4">
        <w:rPr>
          <w:rFonts w:ascii="Times New Roman" w:hAnsi="Times New Roman" w:cs="Times New Roman"/>
          <w:sz w:val="28"/>
          <w:szCs w:val="28"/>
        </w:rPr>
        <w:t>122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4.4 Выводы о резервах (дефицитах) существующей системы теплоснабжения при обеспечении перспективной тепловой нагрузки</w:t>
      </w:r>
      <w:r w:rsidR="00777B9B">
        <w:rPr>
          <w:rFonts w:ascii="Times New Roman" w:hAnsi="Times New Roman" w:cs="Times New Roman"/>
          <w:sz w:val="28"/>
          <w:szCs w:val="28"/>
        </w:rPr>
        <w:t>………………………………...</w:t>
      </w:r>
      <w:r w:rsidR="00DE6FD8">
        <w:rPr>
          <w:rFonts w:ascii="Times New Roman" w:hAnsi="Times New Roman" w:cs="Times New Roman"/>
          <w:sz w:val="28"/>
          <w:szCs w:val="28"/>
        </w:rPr>
        <w:t>146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777B9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5. Мастер-план развития систем теплоснабжения поселения</w:t>
      </w:r>
      <w:r w:rsidR="00777B9B">
        <w:rPr>
          <w:rFonts w:ascii="Times New Roman" w:hAnsi="Times New Roman" w:cs="Times New Roman"/>
          <w:sz w:val="28"/>
          <w:szCs w:val="28"/>
        </w:rPr>
        <w:t>…………...</w:t>
      </w:r>
      <w:r w:rsidR="00DE6FD8">
        <w:rPr>
          <w:rFonts w:ascii="Times New Roman" w:hAnsi="Times New Roman" w:cs="Times New Roman"/>
          <w:sz w:val="28"/>
          <w:szCs w:val="28"/>
        </w:rPr>
        <w:t>146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777B9B">
        <w:rPr>
          <w:rFonts w:ascii="Times New Roman" w:hAnsi="Times New Roman" w:cs="Times New Roman"/>
          <w:sz w:val="28"/>
          <w:szCs w:val="28"/>
        </w:rPr>
        <w:t>…………………………………………………………...</w:t>
      </w:r>
      <w:r w:rsidR="00DE6FD8">
        <w:rPr>
          <w:rFonts w:ascii="Times New Roman" w:hAnsi="Times New Roman" w:cs="Times New Roman"/>
          <w:sz w:val="28"/>
          <w:szCs w:val="28"/>
        </w:rPr>
        <w:t>146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5.2 Технико-экономическое сравнение вариантов перспективного развития систем</w:t>
      </w:r>
      <w:r w:rsidR="00777B9B">
        <w:rPr>
          <w:rFonts w:ascii="Times New Roman" w:hAnsi="Times New Roman" w:cs="Times New Roman"/>
          <w:sz w:val="28"/>
          <w:szCs w:val="28"/>
        </w:rPr>
        <w:t xml:space="preserve"> </w:t>
      </w:r>
      <w:r w:rsidRPr="00F01FF4">
        <w:rPr>
          <w:rFonts w:ascii="Times New Roman" w:hAnsi="Times New Roman" w:cs="Times New Roman"/>
          <w:sz w:val="28"/>
          <w:szCs w:val="28"/>
        </w:rPr>
        <w:t>теплоснабжения поселения, городского округ</w:t>
      </w:r>
      <w:r w:rsidR="00777B9B">
        <w:rPr>
          <w:rFonts w:ascii="Times New Roman" w:hAnsi="Times New Roman" w:cs="Times New Roman"/>
          <w:sz w:val="28"/>
          <w:szCs w:val="28"/>
        </w:rPr>
        <w:t>а, города федерального значения……………………………………………………………………………</w:t>
      </w:r>
      <w:r w:rsidR="00DE6FD8">
        <w:rPr>
          <w:rFonts w:ascii="Times New Roman" w:hAnsi="Times New Roman" w:cs="Times New Roman"/>
          <w:sz w:val="28"/>
          <w:szCs w:val="28"/>
        </w:rPr>
        <w:t>146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5.3 Обоснование выбора приоритетного варианта пер</w:t>
      </w:r>
      <w:r w:rsidR="00777B9B">
        <w:rPr>
          <w:rFonts w:ascii="Times New Roman" w:hAnsi="Times New Roman" w:cs="Times New Roman"/>
          <w:sz w:val="28"/>
          <w:szCs w:val="28"/>
        </w:rPr>
        <w:t xml:space="preserve">спективного развития систем </w:t>
      </w:r>
      <w:r w:rsidRPr="00F01FF4">
        <w:rPr>
          <w:rFonts w:ascii="Times New Roman" w:hAnsi="Times New Roman" w:cs="Times New Roman"/>
          <w:sz w:val="28"/>
          <w:szCs w:val="28"/>
        </w:rPr>
        <w:t>теплоснабжения поселения, городского округа, города федерального значения на основе анализа ценовых (тарифных) последствий для потребите</w:t>
      </w:r>
      <w:r w:rsidR="00777B9B">
        <w:rPr>
          <w:rFonts w:ascii="Times New Roman" w:hAnsi="Times New Roman" w:cs="Times New Roman"/>
          <w:sz w:val="28"/>
          <w:szCs w:val="28"/>
        </w:rPr>
        <w:t>лей………………………………………………………………………</w:t>
      </w:r>
      <w:r w:rsidR="00DE6FD8">
        <w:rPr>
          <w:rFonts w:ascii="Times New Roman" w:hAnsi="Times New Roman" w:cs="Times New Roman"/>
          <w:sz w:val="28"/>
          <w:szCs w:val="28"/>
        </w:rPr>
        <w:t>147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Г</w:t>
      </w:r>
      <w:r w:rsidR="00777B9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F01FF4">
        <w:rPr>
          <w:rFonts w:ascii="Times New Roman" w:hAnsi="Times New Roman" w:cs="Times New Roman"/>
          <w:sz w:val="28"/>
          <w:szCs w:val="28"/>
        </w:rPr>
        <w:t>теплопотребляющими</w:t>
      </w:r>
      <w:proofErr w:type="spellEnd"/>
      <w:r w:rsidRPr="00F01FF4">
        <w:rPr>
          <w:rFonts w:ascii="Times New Roman" w:hAnsi="Times New Roman" w:cs="Times New Roman"/>
          <w:sz w:val="28"/>
          <w:szCs w:val="28"/>
        </w:rPr>
        <w:t xml:space="preserve"> установками потребителей, в том числе в аварийных режимах</w:t>
      </w:r>
      <w:r w:rsidR="00777B9B">
        <w:rPr>
          <w:rFonts w:ascii="Times New Roman" w:hAnsi="Times New Roman" w:cs="Times New Roman"/>
          <w:sz w:val="28"/>
          <w:szCs w:val="28"/>
        </w:rPr>
        <w:t>……………………………………………………………………………</w:t>
      </w:r>
      <w:r w:rsidR="00DE6FD8">
        <w:rPr>
          <w:rFonts w:ascii="Times New Roman" w:hAnsi="Times New Roman" w:cs="Times New Roman"/>
          <w:sz w:val="28"/>
          <w:szCs w:val="28"/>
        </w:rPr>
        <w:t>148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777B9B">
        <w:rPr>
          <w:rFonts w:ascii="Times New Roman" w:hAnsi="Times New Roman" w:cs="Times New Roman"/>
          <w:sz w:val="28"/>
          <w:szCs w:val="28"/>
        </w:rPr>
        <w:t>…………….</w:t>
      </w:r>
      <w:r w:rsidR="00DE6FD8">
        <w:rPr>
          <w:rFonts w:ascii="Times New Roman" w:hAnsi="Times New Roman" w:cs="Times New Roman"/>
          <w:sz w:val="28"/>
          <w:szCs w:val="28"/>
        </w:rPr>
        <w:t>149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777B9B">
        <w:rPr>
          <w:rFonts w:ascii="Times New Roman" w:hAnsi="Times New Roman" w:cs="Times New Roman"/>
          <w:sz w:val="28"/>
          <w:szCs w:val="28"/>
        </w:rPr>
        <w:t>………………………………….</w:t>
      </w:r>
      <w:r w:rsidR="00DE6FD8">
        <w:rPr>
          <w:rFonts w:ascii="Times New Roman" w:hAnsi="Times New Roman" w:cs="Times New Roman"/>
          <w:sz w:val="28"/>
          <w:szCs w:val="28"/>
        </w:rPr>
        <w:t>149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6.3 Сведения о наличии баков-аккумуляторов</w:t>
      </w:r>
      <w:r w:rsidR="00777B9B">
        <w:rPr>
          <w:rFonts w:ascii="Times New Roman" w:hAnsi="Times New Roman" w:cs="Times New Roman"/>
          <w:sz w:val="28"/>
          <w:szCs w:val="28"/>
        </w:rPr>
        <w:t>…………………………………..</w:t>
      </w:r>
      <w:r w:rsidR="00DE6FD8">
        <w:rPr>
          <w:rFonts w:ascii="Times New Roman" w:hAnsi="Times New Roman" w:cs="Times New Roman"/>
          <w:sz w:val="28"/>
          <w:szCs w:val="28"/>
        </w:rPr>
        <w:t>149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6.4 Нормативный и фактический (для эксплуатационного и аварийного режимов) часовой расход подпиточной воды в зоне дейст</w:t>
      </w:r>
      <w:r w:rsidR="00777B9B">
        <w:rPr>
          <w:rFonts w:ascii="Times New Roman" w:hAnsi="Times New Roman" w:cs="Times New Roman"/>
          <w:sz w:val="28"/>
          <w:szCs w:val="28"/>
        </w:rPr>
        <w:t>вия источников тепловой энергии……………………………………………………………………………..</w:t>
      </w:r>
      <w:r w:rsidR="00DE6FD8">
        <w:rPr>
          <w:rFonts w:ascii="Times New Roman" w:hAnsi="Times New Roman" w:cs="Times New Roman"/>
          <w:sz w:val="28"/>
          <w:szCs w:val="28"/>
        </w:rPr>
        <w:t>149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DF087A">
        <w:rPr>
          <w:rFonts w:ascii="Times New Roman" w:hAnsi="Times New Roman" w:cs="Times New Roman"/>
          <w:sz w:val="28"/>
          <w:szCs w:val="28"/>
        </w:rPr>
        <w:t>…………………………………………………………</w:t>
      </w:r>
      <w:r w:rsidR="00DE6FD8">
        <w:rPr>
          <w:rFonts w:ascii="Times New Roman" w:hAnsi="Times New Roman" w:cs="Times New Roman"/>
          <w:sz w:val="28"/>
          <w:szCs w:val="28"/>
        </w:rPr>
        <w:t>151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DF087A"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7. Предложения по строительству, реконструкции и техническому  перевооружению источников тепловой энергии</w:t>
      </w:r>
      <w:r w:rsidR="00DF087A">
        <w:rPr>
          <w:rFonts w:ascii="Times New Roman" w:hAnsi="Times New Roman" w:cs="Times New Roman"/>
          <w:sz w:val="28"/>
          <w:szCs w:val="28"/>
        </w:rPr>
        <w:t>………………………………..</w:t>
      </w:r>
      <w:r w:rsidRPr="00F01FF4">
        <w:rPr>
          <w:rFonts w:ascii="Times New Roman" w:hAnsi="Times New Roman" w:cs="Times New Roman"/>
          <w:sz w:val="28"/>
          <w:szCs w:val="28"/>
        </w:rPr>
        <w:t>15</w:t>
      </w:r>
      <w:r w:rsidR="00DE6FD8">
        <w:rPr>
          <w:rFonts w:ascii="Times New Roman" w:hAnsi="Times New Roman" w:cs="Times New Roman"/>
          <w:sz w:val="28"/>
          <w:szCs w:val="28"/>
        </w:rPr>
        <w:t>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7.1. Определение условий организации централизованного теплоснабжения, индивидуального  теплоснабжения, а также поквартирного отопления ,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F01FF4">
        <w:rPr>
          <w:rFonts w:ascii="Times New Roman" w:hAnsi="Times New Roman" w:cs="Times New Roman"/>
          <w:sz w:val="28"/>
          <w:szCs w:val="28"/>
        </w:rPr>
        <w:t>теплопотребляющей</w:t>
      </w:r>
      <w:proofErr w:type="spellEnd"/>
      <w:r w:rsidRPr="00F01FF4">
        <w:rPr>
          <w:rFonts w:ascii="Times New Roman" w:hAnsi="Times New Roman" w:cs="Times New Roman"/>
          <w:sz w:val="28"/>
          <w:szCs w:val="28"/>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DF087A">
        <w:rPr>
          <w:rFonts w:ascii="Times New Roman" w:hAnsi="Times New Roman" w:cs="Times New Roman"/>
          <w:sz w:val="28"/>
          <w:szCs w:val="28"/>
        </w:rPr>
        <w:t>…………………………………………………………………...</w:t>
      </w:r>
      <w:r w:rsidRPr="00F01FF4">
        <w:rPr>
          <w:rFonts w:ascii="Times New Roman" w:hAnsi="Times New Roman" w:cs="Times New Roman"/>
          <w:sz w:val="28"/>
          <w:szCs w:val="28"/>
        </w:rPr>
        <w:t>15</w:t>
      </w:r>
      <w:r w:rsidR="00DE6FD8">
        <w:rPr>
          <w:rFonts w:ascii="Times New Roman" w:hAnsi="Times New Roman" w:cs="Times New Roman"/>
          <w:sz w:val="28"/>
          <w:szCs w:val="28"/>
        </w:rPr>
        <w:t>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DF087A">
        <w:rPr>
          <w:rFonts w:ascii="Times New Roman" w:hAnsi="Times New Roman" w:cs="Times New Roman"/>
          <w:sz w:val="28"/>
          <w:szCs w:val="28"/>
        </w:rPr>
        <w:t>………………………………..</w:t>
      </w:r>
      <w:r w:rsidR="00DE6FD8">
        <w:rPr>
          <w:rFonts w:ascii="Times New Roman" w:hAnsi="Times New Roman" w:cs="Times New Roman"/>
          <w:sz w:val="28"/>
          <w:szCs w:val="28"/>
        </w:rPr>
        <w:t>153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DF087A">
        <w:rPr>
          <w:rFonts w:ascii="Times New Roman" w:hAnsi="Times New Roman" w:cs="Times New Roman"/>
          <w:sz w:val="28"/>
          <w:szCs w:val="28"/>
        </w:rPr>
        <w:t>……...</w:t>
      </w:r>
      <w:r w:rsidR="00DE6FD8">
        <w:rPr>
          <w:rFonts w:ascii="Times New Roman" w:hAnsi="Times New Roman" w:cs="Times New Roman"/>
          <w:sz w:val="28"/>
          <w:szCs w:val="28"/>
        </w:rPr>
        <w:t>153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7.4. Обоснование предлагаемых для реконструкции котельной для выработки электроэнергии в комбинированном цикле на базе существующих и перспективных тепловых нагрузок</w:t>
      </w:r>
      <w:r w:rsidR="00DF087A">
        <w:rPr>
          <w:rFonts w:ascii="Times New Roman" w:hAnsi="Times New Roman" w:cs="Times New Roman"/>
          <w:sz w:val="28"/>
          <w:szCs w:val="28"/>
        </w:rPr>
        <w:t>………………………………………………</w:t>
      </w:r>
      <w:r w:rsidR="00DE6FD8">
        <w:rPr>
          <w:rFonts w:ascii="Times New Roman" w:hAnsi="Times New Roman" w:cs="Times New Roman"/>
          <w:sz w:val="28"/>
          <w:szCs w:val="28"/>
        </w:rPr>
        <w:t>153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7.5. 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r w:rsidR="00DF087A">
        <w:rPr>
          <w:rFonts w:ascii="Times New Roman" w:hAnsi="Times New Roman" w:cs="Times New Roman"/>
          <w:sz w:val="28"/>
          <w:szCs w:val="28"/>
        </w:rPr>
        <w:t>……………………………………………………</w:t>
      </w:r>
      <w:r w:rsidR="00DE6FD8">
        <w:rPr>
          <w:rFonts w:ascii="Times New Roman" w:hAnsi="Times New Roman" w:cs="Times New Roman"/>
          <w:sz w:val="28"/>
          <w:szCs w:val="28"/>
        </w:rPr>
        <w:t>153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7.6 Обоснование предлагаемых для перевода в пиковый режим работы котельной по  отношению к источникам тепловой энергии с комбинированной выработкой тепловой и  электрической энергии</w:t>
      </w:r>
      <w:r w:rsidR="00DF087A">
        <w:rPr>
          <w:rFonts w:ascii="Times New Roman" w:hAnsi="Times New Roman" w:cs="Times New Roman"/>
          <w:sz w:val="28"/>
          <w:szCs w:val="28"/>
        </w:rPr>
        <w:t>………………………………………………</w:t>
      </w:r>
      <w:r w:rsidR="00DE6FD8">
        <w:rPr>
          <w:rFonts w:ascii="Times New Roman" w:hAnsi="Times New Roman" w:cs="Times New Roman"/>
          <w:sz w:val="28"/>
          <w:szCs w:val="28"/>
        </w:rPr>
        <w:t>153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DF087A">
        <w:rPr>
          <w:rFonts w:ascii="Times New Roman" w:hAnsi="Times New Roman" w:cs="Times New Roman"/>
          <w:sz w:val="28"/>
          <w:szCs w:val="28"/>
        </w:rPr>
        <w:t>……………………………………………………………</w:t>
      </w:r>
      <w:r w:rsidR="00DE6FD8">
        <w:rPr>
          <w:rFonts w:ascii="Times New Roman" w:hAnsi="Times New Roman" w:cs="Times New Roman"/>
          <w:sz w:val="28"/>
          <w:szCs w:val="28"/>
        </w:rPr>
        <w:t>154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7.8.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sidR="00DF087A">
        <w:rPr>
          <w:rFonts w:ascii="Times New Roman" w:hAnsi="Times New Roman" w:cs="Times New Roman"/>
          <w:sz w:val="28"/>
          <w:szCs w:val="28"/>
        </w:rPr>
        <w:t>………………………………………………………………….</w:t>
      </w:r>
      <w:r w:rsidRPr="00F01FF4">
        <w:rPr>
          <w:rFonts w:ascii="Times New Roman" w:hAnsi="Times New Roman" w:cs="Times New Roman"/>
          <w:sz w:val="28"/>
          <w:szCs w:val="28"/>
        </w:rPr>
        <w:t>15</w:t>
      </w:r>
      <w:r w:rsidR="00DE6FD8">
        <w:rPr>
          <w:rFonts w:ascii="Times New Roman" w:hAnsi="Times New Roman" w:cs="Times New Roman"/>
          <w:sz w:val="28"/>
          <w:szCs w:val="28"/>
        </w:rPr>
        <w:t>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7.9 Обоснование организации индивидуального теплоснабжения в зонах застройки поселения  малоэтажными жилыми зданиями</w:t>
      </w:r>
      <w:r w:rsidR="00DF087A">
        <w:rPr>
          <w:rFonts w:ascii="Times New Roman" w:hAnsi="Times New Roman" w:cs="Times New Roman"/>
          <w:sz w:val="28"/>
          <w:szCs w:val="28"/>
        </w:rPr>
        <w:t>………………………</w:t>
      </w:r>
      <w:r w:rsidR="00DE6FD8">
        <w:rPr>
          <w:rFonts w:ascii="Times New Roman" w:hAnsi="Times New Roman" w:cs="Times New Roman"/>
          <w:sz w:val="28"/>
          <w:szCs w:val="28"/>
        </w:rPr>
        <w:t>154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7.10 Обоснование организации теплоснабжения в производственных зонах на территории  поселения</w:t>
      </w:r>
      <w:r w:rsidR="00DF087A">
        <w:rPr>
          <w:rFonts w:ascii="Times New Roman" w:hAnsi="Times New Roman" w:cs="Times New Roman"/>
          <w:sz w:val="28"/>
          <w:szCs w:val="28"/>
        </w:rPr>
        <w:t>……………………………………………………………</w:t>
      </w:r>
      <w:r w:rsidR="00DE6FD8">
        <w:rPr>
          <w:rFonts w:ascii="Times New Roman" w:hAnsi="Times New Roman" w:cs="Times New Roman"/>
          <w:sz w:val="28"/>
          <w:szCs w:val="28"/>
        </w:rPr>
        <w:t>154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r w:rsidR="00DF087A">
        <w:rPr>
          <w:rFonts w:ascii="Times New Roman" w:hAnsi="Times New Roman" w:cs="Times New Roman"/>
          <w:sz w:val="28"/>
          <w:szCs w:val="28"/>
        </w:rPr>
        <w:t>………….</w:t>
      </w:r>
      <w:r w:rsidR="00DE6FD8">
        <w:rPr>
          <w:rFonts w:ascii="Times New Roman" w:hAnsi="Times New Roman" w:cs="Times New Roman"/>
          <w:sz w:val="28"/>
          <w:szCs w:val="28"/>
        </w:rPr>
        <w:t>154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7.12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DF087A">
        <w:rPr>
          <w:rFonts w:ascii="Times New Roman" w:hAnsi="Times New Roman" w:cs="Times New Roman"/>
          <w:sz w:val="28"/>
          <w:szCs w:val="28"/>
        </w:rPr>
        <w:t>……………………………………………………</w:t>
      </w:r>
      <w:r w:rsidR="00DE6FD8">
        <w:rPr>
          <w:rFonts w:ascii="Times New Roman" w:hAnsi="Times New Roman" w:cs="Times New Roman"/>
          <w:sz w:val="28"/>
          <w:szCs w:val="28"/>
        </w:rPr>
        <w:t>154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DF087A"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8. Предложения по строительству, реконструкции и (или) модернизации  тепловых сетей и сооружений на них</w:t>
      </w:r>
      <w:r w:rsidR="00DF087A">
        <w:rPr>
          <w:rFonts w:ascii="Times New Roman" w:hAnsi="Times New Roman" w:cs="Times New Roman"/>
          <w:sz w:val="28"/>
          <w:szCs w:val="28"/>
        </w:rPr>
        <w:t>……………………………………………</w:t>
      </w:r>
      <w:r w:rsidRPr="00F01FF4">
        <w:rPr>
          <w:rFonts w:ascii="Times New Roman" w:hAnsi="Times New Roman" w:cs="Times New Roman"/>
          <w:sz w:val="28"/>
          <w:szCs w:val="28"/>
        </w:rPr>
        <w:t>155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8.1. 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DF087A">
        <w:rPr>
          <w:rFonts w:ascii="Times New Roman" w:hAnsi="Times New Roman" w:cs="Times New Roman"/>
          <w:sz w:val="28"/>
          <w:szCs w:val="28"/>
        </w:rPr>
        <w:t>…………………………………………………………</w:t>
      </w:r>
      <w:r w:rsidR="00DE6FD8">
        <w:rPr>
          <w:rFonts w:ascii="Times New Roman" w:hAnsi="Times New Roman" w:cs="Times New Roman"/>
          <w:sz w:val="28"/>
          <w:szCs w:val="28"/>
        </w:rPr>
        <w:t>155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DF087A">
        <w:rPr>
          <w:rFonts w:ascii="Times New Roman" w:hAnsi="Times New Roman" w:cs="Times New Roman"/>
          <w:sz w:val="28"/>
          <w:szCs w:val="28"/>
        </w:rPr>
        <w:t>………………………….</w:t>
      </w:r>
      <w:r w:rsidR="00DE6FD8">
        <w:rPr>
          <w:rFonts w:ascii="Times New Roman" w:hAnsi="Times New Roman" w:cs="Times New Roman"/>
          <w:sz w:val="28"/>
          <w:szCs w:val="28"/>
        </w:rPr>
        <w:t>155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w:t>
      </w:r>
      <w:r w:rsidR="00DF087A">
        <w:rPr>
          <w:rFonts w:ascii="Times New Roman" w:hAnsi="Times New Roman" w:cs="Times New Roman"/>
          <w:sz w:val="28"/>
          <w:szCs w:val="28"/>
        </w:rPr>
        <w:t xml:space="preserve"> </w:t>
      </w:r>
      <w:r w:rsidRPr="00F01FF4">
        <w:rPr>
          <w:rFonts w:ascii="Times New Roman" w:hAnsi="Times New Roman" w:cs="Times New Roman"/>
          <w:sz w:val="28"/>
          <w:szCs w:val="28"/>
        </w:rPr>
        <w:t>тепловой энергии при сохранении надежности теплоснабжения</w:t>
      </w:r>
      <w:r w:rsidR="00DF087A">
        <w:rPr>
          <w:rFonts w:ascii="Times New Roman" w:hAnsi="Times New Roman" w:cs="Times New Roman"/>
          <w:sz w:val="28"/>
          <w:szCs w:val="28"/>
        </w:rPr>
        <w:t>…………………………………………………………………...</w:t>
      </w:r>
      <w:r w:rsidR="00DE6FD8">
        <w:rPr>
          <w:rFonts w:ascii="Times New Roman" w:hAnsi="Times New Roman" w:cs="Times New Roman"/>
          <w:sz w:val="28"/>
          <w:szCs w:val="28"/>
        </w:rPr>
        <w:t>156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8.4.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DF087A">
        <w:rPr>
          <w:rFonts w:ascii="Times New Roman" w:hAnsi="Times New Roman" w:cs="Times New Roman"/>
          <w:sz w:val="28"/>
          <w:szCs w:val="28"/>
        </w:rPr>
        <w:t>…</w:t>
      </w:r>
      <w:r w:rsidR="00DE6FD8">
        <w:rPr>
          <w:rFonts w:ascii="Times New Roman" w:hAnsi="Times New Roman" w:cs="Times New Roman"/>
          <w:sz w:val="28"/>
          <w:szCs w:val="28"/>
        </w:rPr>
        <w:t>………………………………………………………………………..156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8.5. Строительство тепловых сетей для обеспечения нормативной надежности  теплоснабжения</w:t>
      </w:r>
      <w:r w:rsidR="00DF087A">
        <w:rPr>
          <w:rFonts w:ascii="Times New Roman" w:hAnsi="Times New Roman" w:cs="Times New Roman"/>
          <w:sz w:val="28"/>
          <w:szCs w:val="28"/>
        </w:rPr>
        <w:t>…………………………………………………………………...</w:t>
      </w:r>
      <w:r w:rsidR="00DE6FD8">
        <w:rPr>
          <w:rFonts w:ascii="Times New Roman" w:hAnsi="Times New Roman" w:cs="Times New Roman"/>
          <w:sz w:val="28"/>
          <w:szCs w:val="28"/>
        </w:rPr>
        <w:t>156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r w:rsidR="00DF087A">
        <w:rPr>
          <w:rFonts w:ascii="Times New Roman" w:hAnsi="Times New Roman" w:cs="Times New Roman"/>
          <w:sz w:val="28"/>
          <w:szCs w:val="28"/>
        </w:rPr>
        <w:t>……………………………………………………………………………</w:t>
      </w:r>
      <w:r w:rsidR="00DE6FD8">
        <w:rPr>
          <w:rFonts w:ascii="Times New Roman" w:hAnsi="Times New Roman" w:cs="Times New Roman"/>
          <w:sz w:val="28"/>
          <w:szCs w:val="28"/>
        </w:rPr>
        <w:t>156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8.7. Реконструкция и (или) модернизация тепловых сетей, подлежащих замене в связи  с исчерпанием эксплуатационного ресурса</w:t>
      </w:r>
      <w:r w:rsidR="00DF087A">
        <w:rPr>
          <w:rFonts w:ascii="Times New Roman" w:hAnsi="Times New Roman" w:cs="Times New Roman"/>
          <w:sz w:val="28"/>
          <w:szCs w:val="28"/>
        </w:rPr>
        <w:t>………………………………</w:t>
      </w:r>
      <w:r w:rsidR="00DE6FD8">
        <w:rPr>
          <w:rFonts w:ascii="Times New Roman" w:hAnsi="Times New Roman" w:cs="Times New Roman"/>
          <w:sz w:val="28"/>
          <w:szCs w:val="28"/>
        </w:rPr>
        <w:t>156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8.8. Строительство и реконструкция и (или) модернизация насосных станций</w:t>
      </w:r>
      <w:r w:rsidR="00DF087A">
        <w:rPr>
          <w:rFonts w:ascii="Times New Roman" w:hAnsi="Times New Roman" w:cs="Times New Roman"/>
          <w:sz w:val="28"/>
          <w:szCs w:val="28"/>
        </w:rPr>
        <w:t>…………………………………………………………………………….</w:t>
      </w:r>
      <w:r w:rsidR="00DE6FD8">
        <w:rPr>
          <w:rFonts w:ascii="Times New Roman" w:hAnsi="Times New Roman" w:cs="Times New Roman"/>
          <w:sz w:val="28"/>
          <w:szCs w:val="28"/>
        </w:rPr>
        <w:t>156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DF087A"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9. Предложения по переводу открытых систем теплоснабжения (горячего  водоснабжения) в закрытые системы горячего водоснабжения</w:t>
      </w:r>
      <w:r w:rsidR="00F56CBB">
        <w:rPr>
          <w:rFonts w:ascii="Times New Roman" w:hAnsi="Times New Roman" w:cs="Times New Roman"/>
          <w:sz w:val="28"/>
          <w:szCs w:val="28"/>
        </w:rPr>
        <w:t>………………..</w:t>
      </w:r>
      <w:r w:rsidR="00DE6FD8">
        <w:rPr>
          <w:rFonts w:ascii="Times New Roman" w:hAnsi="Times New Roman" w:cs="Times New Roman"/>
          <w:sz w:val="28"/>
          <w:szCs w:val="28"/>
        </w:rPr>
        <w:t>157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9.1. Технико-экономическое обоснование предло</w:t>
      </w:r>
      <w:r w:rsidR="00F56CBB">
        <w:rPr>
          <w:rFonts w:ascii="Times New Roman" w:hAnsi="Times New Roman" w:cs="Times New Roman"/>
          <w:sz w:val="28"/>
          <w:szCs w:val="28"/>
        </w:rPr>
        <w:t>жений по типам присоединений</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теплопотребляющих установок потребителей (или присоединений абонентских вводов) к</w:t>
      </w:r>
      <w:r w:rsidR="00F56CBB">
        <w:rPr>
          <w:rFonts w:ascii="Times New Roman" w:hAnsi="Times New Roman" w:cs="Times New Roman"/>
          <w:sz w:val="28"/>
          <w:szCs w:val="28"/>
        </w:rPr>
        <w:t xml:space="preserve"> </w:t>
      </w:r>
      <w:r w:rsidRPr="00F01FF4">
        <w:rPr>
          <w:rFonts w:ascii="Times New Roman" w:hAnsi="Times New Roman" w:cs="Times New Roman"/>
          <w:sz w:val="28"/>
          <w:szCs w:val="28"/>
        </w:rPr>
        <w:t>тепловым сетям, обеспечивающим перевод потребителей, подключенных к открытой системе</w:t>
      </w:r>
      <w:r w:rsidR="00F56CBB">
        <w:rPr>
          <w:rFonts w:ascii="Times New Roman" w:hAnsi="Times New Roman" w:cs="Times New Roman"/>
          <w:sz w:val="28"/>
          <w:szCs w:val="28"/>
        </w:rPr>
        <w:t xml:space="preserve"> </w:t>
      </w:r>
      <w:r w:rsidRPr="00F01FF4">
        <w:rPr>
          <w:rFonts w:ascii="Times New Roman" w:hAnsi="Times New Roman" w:cs="Times New Roman"/>
          <w:sz w:val="28"/>
          <w:szCs w:val="28"/>
        </w:rPr>
        <w:t>теплоснабжения (горячего водоснабжения), на закрытую систему горячего водоснабжения</w:t>
      </w:r>
      <w:r w:rsidR="00F56CBB">
        <w:rPr>
          <w:rFonts w:ascii="Times New Roman" w:hAnsi="Times New Roman" w:cs="Times New Roman"/>
          <w:sz w:val="28"/>
          <w:szCs w:val="28"/>
        </w:rPr>
        <w:t>………………………………….</w:t>
      </w:r>
      <w:r w:rsidR="00DE6FD8">
        <w:rPr>
          <w:rFonts w:ascii="Times New Roman" w:hAnsi="Times New Roman" w:cs="Times New Roman"/>
          <w:sz w:val="28"/>
          <w:szCs w:val="28"/>
        </w:rPr>
        <w:t>157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9.2. Выбор и обоснование метода регулирования отпуска теп</w:t>
      </w:r>
      <w:r w:rsidR="00F56CBB">
        <w:rPr>
          <w:rFonts w:ascii="Times New Roman" w:hAnsi="Times New Roman" w:cs="Times New Roman"/>
          <w:sz w:val="28"/>
          <w:szCs w:val="28"/>
        </w:rPr>
        <w:t xml:space="preserve">ловой энергии от источников </w:t>
      </w:r>
      <w:r w:rsidRPr="00F01FF4">
        <w:rPr>
          <w:rFonts w:ascii="Times New Roman" w:hAnsi="Times New Roman" w:cs="Times New Roman"/>
          <w:sz w:val="28"/>
          <w:szCs w:val="28"/>
        </w:rPr>
        <w:t>тепловой энергии</w:t>
      </w:r>
      <w:r w:rsidR="00F56CBB">
        <w:rPr>
          <w:rFonts w:ascii="Times New Roman" w:hAnsi="Times New Roman" w:cs="Times New Roman"/>
          <w:sz w:val="28"/>
          <w:szCs w:val="28"/>
        </w:rPr>
        <w:t>…………………………………………………….</w:t>
      </w:r>
      <w:r w:rsidR="00DE6FD8">
        <w:rPr>
          <w:rFonts w:ascii="Times New Roman" w:hAnsi="Times New Roman" w:cs="Times New Roman"/>
          <w:sz w:val="28"/>
          <w:szCs w:val="28"/>
        </w:rPr>
        <w:t>157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9.3. Предложения по реконструкции тепловых сетей для обеспечения переда</w:t>
      </w:r>
      <w:r w:rsidR="00F56CBB">
        <w:rPr>
          <w:rFonts w:ascii="Times New Roman" w:hAnsi="Times New Roman" w:cs="Times New Roman"/>
          <w:sz w:val="28"/>
          <w:szCs w:val="28"/>
        </w:rPr>
        <w:t xml:space="preserve">чи тепловой энергии </w:t>
      </w:r>
      <w:r w:rsidRPr="00F01FF4">
        <w:rPr>
          <w:rFonts w:ascii="Times New Roman" w:hAnsi="Times New Roman" w:cs="Times New Roman"/>
          <w:sz w:val="28"/>
          <w:szCs w:val="28"/>
        </w:rPr>
        <w:t>при переходе от открытой системы теплоснабжения (горячег</w:t>
      </w:r>
      <w:r w:rsidR="00F56CBB">
        <w:rPr>
          <w:rFonts w:ascii="Times New Roman" w:hAnsi="Times New Roman" w:cs="Times New Roman"/>
          <w:sz w:val="28"/>
          <w:szCs w:val="28"/>
        </w:rPr>
        <w:t xml:space="preserve">о водоснабжения) к закрытой </w:t>
      </w:r>
      <w:r w:rsidRPr="00F01FF4">
        <w:rPr>
          <w:rFonts w:ascii="Times New Roman" w:hAnsi="Times New Roman" w:cs="Times New Roman"/>
          <w:sz w:val="28"/>
          <w:szCs w:val="28"/>
        </w:rPr>
        <w:t>системе горячего водоснабжения</w:t>
      </w:r>
      <w:r w:rsidR="00F56CBB">
        <w:rPr>
          <w:rFonts w:ascii="Times New Roman" w:hAnsi="Times New Roman" w:cs="Times New Roman"/>
          <w:sz w:val="28"/>
          <w:szCs w:val="28"/>
        </w:rPr>
        <w:t>………………...</w:t>
      </w:r>
      <w:r w:rsidR="00DE6FD8">
        <w:rPr>
          <w:rFonts w:ascii="Times New Roman" w:hAnsi="Times New Roman" w:cs="Times New Roman"/>
          <w:sz w:val="28"/>
          <w:szCs w:val="28"/>
        </w:rPr>
        <w:t>158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9.4. Расчет потребности инвестиций для перевода откр</w:t>
      </w:r>
      <w:r w:rsidR="00F56CBB">
        <w:rPr>
          <w:rFonts w:ascii="Times New Roman" w:hAnsi="Times New Roman" w:cs="Times New Roman"/>
          <w:sz w:val="28"/>
          <w:szCs w:val="28"/>
        </w:rPr>
        <w:t xml:space="preserve">ытой системы теплоснабжения </w:t>
      </w:r>
      <w:r w:rsidRPr="00F01FF4">
        <w:rPr>
          <w:rFonts w:ascii="Times New Roman" w:hAnsi="Times New Roman" w:cs="Times New Roman"/>
          <w:sz w:val="28"/>
          <w:szCs w:val="28"/>
        </w:rPr>
        <w:t>(горячего водоснабжения) в закрытую систему горячего водоснабжения</w:t>
      </w:r>
      <w:r w:rsidR="00F56CBB">
        <w:rPr>
          <w:rFonts w:ascii="Times New Roman" w:hAnsi="Times New Roman" w:cs="Times New Roman"/>
          <w:sz w:val="28"/>
          <w:szCs w:val="28"/>
        </w:rPr>
        <w:t>…………………………………………………………………….</w:t>
      </w:r>
      <w:r w:rsidR="00DE6FD8">
        <w:rPr>
          <w:rFonts w:ascii="Times New Roman" w:hAnsi="Times New Roman" w:cs="Times New Roman"/>
          <w:sz w:val="28"/>
          <w:szCs w:val="28"/>
        </w:rPr>
        <w:t>158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9.5. Оценку целевых показателей эффективности и качеств</w:t>
      </w:r>
      <w:r w:rsidR="00F56CBB">
        <w:rPr>
          <w:rFonts w:ascii="Times New Roman" w:hAnsi="Times New Roman" w:cs="Times New Roman"/>
          <w:sz w:val="28"/>
          <w:szCs w:val="28"/>
        </w:rPr>
        <w:t xml:space="preserve">а теплоснабжения в открытой </w:t>
      </w:r>
      <w:r w:rsidRPr="00F01FF4">
        <w:rPr>
          <w:rFonts w:ascii="Times New Roman" w:hAnsi="Times New Roman" w:cs="Times New Roman"/>
          <w:sz w:val="28"/>
          <w:szCs w:val="28"/>
        </w:rPr>
        <w:t xml:space="preserve">системе теплоснабжения (горячего водоснабжения) </w:t>
      </w:r>
      <w:r w:rsidR="00F56CBB">
        <w:rPr>
          <w:rFonts w:ascii="Times New Roman" w:hAnsi="Times New Roman" w:cs="Times New Roman"/>
          <w:sz w:val="28"/>
          <w:szCs w:val="28"/>
        </w:rPr>
        <w:t xml:space="preserve">и закрытой системе горячего </w:t>
      </w:r>
      <w:r w:rsidRPr="00F01FF4">
        <w:rPr>
          <w:rFonts w:ascii="Times New Roman" w:hAnsi="Times New Roman" w:cs="Times New Roman"/>
          <w:sz w:val="28"/>
          <w:szCs w:val="28"/>
        </w:rPr>
        <w:t>водоснабжения</w:t>
      </w:r>
      <w:r w:rsidR="00F56CBB">
        <w:rPr>
          <w:rFonts w:ascii="Times New Roman" w:hAnsi="Times New Roman" w:cs="Times New Roman"/>
          <w:sz w:val="28"/>
          <w:szCs w:val="28"/>
        </w:rPr>
        <w:t>………………………………………………...</w:t>
      </w:r>
      <w:r w:rsidR="00DE6FD8">
        <w:rPr>
          <w:rFonts w:ascii="Times New Roman" w:hAnsi="Times New Roman" w:cs="Times New Roman"/>
          <w:sz w:val="28"/>
          <w:szCs w:val="28"/>
        </w:rPr>
        <w:t>159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9.6. Предложения по источникам инвестиций</w:t>
      </w:r>
      <w:r w:rsidR="00F56CBB">
        <w:rPr>
          <w:rFonts w:ascii="Times New Roman" w:hAnsi="Times New Roman" w:cs="Times New Roman"/>
          <w:sz w:val="28"/>
          <w:szCs w:val="28"/>
        </w:rPr>
        <w:t>…………………………………..</w:t>
      </w:r>
      <w:r w:rsidR="00DE6FD8">
        <w:rPr>
          <w:rFonts w:ascii="Times New Roman" w:hAnsi="Times New Roman" w:cs="Times New Roman"/>
          <w:sz w:val="28"/>
          <w:szCs w:val="28"/>
        </w:rPr>
        <w:t>160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F56CB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10. Перспективные топливные балансы</w:t>
      </w:r>
      <w:r w:rsidR="00F56CBB">
        <w:rPr>
          <w:rFonts w:ascii="Times New Roman" w:hAnsi="Times New Roman" w:cs="Times New Roman"/>
          <w:sz w:val="28"/>
          <w:szCs w:val="28"/>
        </w:rPr>
        <w:t>…………………………………..</w:t>
      </w:r>
      <w:r w:rsidR="00DE6FD8">
        <w:rPr>
          <w:rFonts w:ascii="Times New Roman" w:hAnsi="Times New Roman" w:cs="Times New Roman"/>
          <w:sz w:val="28"/>
          <w:szCs w:val="28"/>
        </w:rPr>
        <w:t>160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w:t>
      </w:r>
      <w:r w:rsidRPr="00F01FF4">
        <w:rPr>
          <w:rFonts w:ascii="Times New Roman" w:hAnsi="Times New Roman" w:cs="Times New Roman"/>
          <w:sz w:val="28"/>
          <w:szCs w:val="28"/>
        </w:rPr>
        <w:lastRenderedPageBreak/>
        <w:t>нормативного функционирования источников тепловой энергии на территории поселения, городского округа</w:t>
      </w:r>
      <w:r w:rsidR="00F56CBB">
        <w:rPr>
          <w:rFonts w:ascii="Times New Roman" w:hAnsi="Times New Roman" w:cs="Times New Roman"/>
          <w:sz w:val="28"/>
          <w:szCs w:val="28"/>
        </w:rPr>
        <w:t>…………………………………………………….</w:t>
      </w:r>
      <w:r w:rsidR="00DE6FD8">
        <w:rPr>
          <w:rFonts w:ascii="Times New Roman" w:hAnsi="Times New Roman" w:cs="Times New Roman"/>
          <w:sz w:val="28"/>
          <w:szCs w:val="28"/>
        </w:rPr>
        <w:t>160</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10.2 Результаты расчетов по каждому источнику тепловой энергии нормативных запасов  топлива</w:t>
      </w:r>
      <w:r w:rsidR="00F56CBB">
        <w:rPr>
          <w:rFonts w:ascii="Times New Roman" w:hAnsi="Times New Roman" w:cs="Times New Roman"/>
          <w:sz w:val="28"/>
          <w:szCs w:val="28"/>
        </w:rPr>
        <w:t>…………………………………………………………………...</w:t>
      </w:r>
      <w:r w:rsidR="00DE6FD8">
        <w:rPr>
          <w:rFonts w:ascii="Times New Roman" w:hAnsi="Times New Roman" w:cs="Times New Roman"/>
          <w:sz w:val="28"/>
          <w:szCs w:val="28"/>
        </w:rPr>
        <w:t>161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F56CBB">
        <w:rPr>
          <w:rFonts w:ascii="Times New Roman" w:hAnsi="Times New Roman" w:cs="Times New Roman"/>
          <w:sz w:val="28"/>
          <w:szCs w:val="28"/>
        </w:rPr>
        <w:t>…………………………………………………………………………….</w:t>
      </w:r>
      <w:r w:rsidR="00DE6FD8">
        <w:rPr>
          <w:rFonts w:ascii="Times New Roman" w:hAnsi="Times New Roman" w:cs="Times New Roman"/>
          <w:sz w:val="28"/>
          <w:szCs w:val="28"/>
        </w:rPr>
        <w:t>161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F56CBB">
        <w:rPr>
          <w:rFonts w:ascii="Times New Roman" w:hAnsi="Times New Roman" w:cs="Times New Roman"/>
          <w:sz w:val="28"/>
          <w:szCs w:val="28"/>
        </w:rPr>
        <w:t>…………………………………………………………………...</w:t>
      </w:r>
      <w:r w:rsidR="00DE6FD8">
        <w:rPr>
          <w:rFonts w:ascii="Times New Roman" w:hAnsi="Times New Roman" w:cs="Times New Roman"/>
          <w:sz w:val="28"/>
          <w:szCs w:val="28"/>
        </w:rPr>
        <w:t>162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r w:rsidR="00F56CBB">
        <w:rPr>
          <w:rFonts w:ascii="Times New Roman" w:hAnsi="Times New Roman" w:cs="Times New Roman"/>
          <w:sz w:val="28"/>
          <w:szCs w:val="28"/>
        </w:rPr>
        <w:t>….</w:t>
      </w:r>
      <w:r w:rsidR="00DE6FD8">
        <w:rPr>
          <w:rFonts w:ascii="Times New Roman" w:hAnsi="Times New Roman" w:cs="Times New Roman"/>
          <w:sz w:val="28"/>
          <w:szCs w:val="28"/>
        </w:rPr>
        <w:t>162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10.6 Приоритетное направление развития топливного баланса поселения</w:t>
      </w:r>
      <w:r w:rsidR="00F56CBB">
        <w:rPr>
          <w:rFonts w:ascii="Times New Roman" w:hAnsi="Times New Roman" w:cs="Times New Roman"/>
          <w:sz w:val="28"/>
          <w:szCs w:val="28"/>
        </w:rPr>
        <w:t>……</w:t>
      </w:r>
      <w:r w:rsidR="00DE6FD8">
        <w:rPr>
          <w:rFonts w:ascii="Times New Roman" w:hAnsi="Times New Roman" w:cs="Times New Roman"/>
          <w:sz w:val="28"/>
          <w:szCs w:val="28"/>
        </w:rPr>
        <w:t>162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637F43"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11. Оценка надежности теплоснабжения</w:t>
      </w:r>
      <w:r w:rsidR="00F56CBB">
        <w:rPr>
          <w:rFonts w:ascii="Times New Roman" w:hAnsi="Times New Roman" w:cs="Times New Roman"/>
          <w:sz w:val="28"/>
          <w:szCs w:val="28"/>
        </w:rPr>
        <w:t>………………………………</w:t>
      </w:r>
      <w:r w:rsidR="00637F43">
        <w:rPr>
          <w:rFonts w:ascii="Times New Roman" w:hAnsi="Times New Roman" w:cs="Times New Roman"/>
          <w:sz w:val="28"/>
          <w:szCs w:val="28"/>
        </w:rPr>
        <w:t>…</w:t>
      </w:r>
      <w:r w:rsidR="00DE6FD8">
        <w:rPr>
          <w:rFonts w:ascii="Times New Roman" w:hAnsi="Times New Roman" w:cs="Times New Roman"/>
          <w:sz w:val="28"/>
          <w:szCs w:val="28"/>
        </w:rPr>
        <w:t>163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11.1 Перспективные показатели надежности, определяемые числом нарушений в подаче  тепловой энергии</w:t>
      </w:r>
      <w:r w:rsidR="00F56CBB">
        <w:rPr>
          <w:rFonts w:ascii="Times New Roman" w:hAnsi="Times New Roman" w:cs="Times New Roman"/>
          <w:sz w:val="28"/>
          <w:szCs w:val="28"/>
        </w:rPr>
        <w:t>…………………………………………………………</w:t>
      </w:r>
      <w:r w:rsidR="00DE6FD8">
        <w:rPr>
          <w:rFonts w:ascii="Times New Roman" w:hAnsi="Times New Roman" w:cs="Times New Roman"/>
          <w:sz w:val="28"/>
          <w:szCs w:val="28"/>
        </w:rPr>
        <w:t>163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11.2 Перспективных показатели, определяемые приведенной продолжительностью прекращений подачи тепловой энергии</w:t>
      </w:r>
      <w:r w:rsidR="00F56CBB">
        <w:rPr>
          <w:rFonts w:ascii="Times New Roman" w:hAnsi="Times New Roman" w:cs="Times New Roman"/>
          <w:sz w:val="28"/>
          <w:szCs w:val="28"/>
        </w:rPr>
        <w:t>………………...</w:t>
      </w:r>
      <w:r w:rsidR="00DE6FD8">
        <w:rPr>
          <w:rFonts w:ascii="Times New Roman" w:hAnsi="Times New Roman" w:cs="Times New Roman"/>
          <w:sz w:val="28"/>
          <w:szCs w:val="28"/>
        </w:rPr>
        <w:t>164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 xml:space="preserve">11.3 Перспективных показателей, определяемые приведенным объемом </w:t>
      </w:r>
      <w:proofErr w:type="spellStart"/>
      <w:r w:rsidRPr="00F01FF4">
        <w:rPr>
          <w:rFonts w:ascii="Times New Roman" w:hAnsi="Times New Roman" w:cs="Times New Roman"/>
          <w:sz w:val="28"/>
          <w:szCs w:val="28"/>
        </w:rPr>
        <w:t>недоотпуска</w:t>
      </w:r>
      <w:proofErr w:type="spellEnd"/>
      <w:r w:rsidRPr="00F01FF4">
        <w:rPr>
          <w:rFonts w:ascii="Times New Roman" w:hAnsi="Times New Roman" w:cs="Times New Roman"/>
          <w:sz w:val="28"/>
          <w:szCs w:val="28"/>
        </w:rPr>
        <w:t xml:space="preserve"> тепла в  результате нарушений в подаче тепловой энергии</w:t>
      </w:r>
      <w:r w:rsidR="00F56CBB">
        <w:rPr>
          <w:rFonts w:ascii="Times New Roman" w:hAnsi="Times New Roman" w:cs="Times New Roman"/>
          <w:sz w:val="28"/>
          <w:szCs w:val="28"/>
        </w:rPr>
        <w:t>……...</w:t>
      </w:r>
      <w:r w:rsidR="00DE6FD8">
        <w:rPr>
          <w:rFonts w:ascii="Times New Roman" w:hAnsi="Times New Roman" w:cs="Times New Roman"/>
          <w:sz w:val="28"/>
          <w:szCs w:val="28"/>
        </w:rPr>
        <w:t>164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11.4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w:t>
      </w:r>
      <w:r w:rsidR="00F56CBB">
        <w:rPr>
          <w:rFonts w:ascii="Times New Roman" w:hAnsi="Times New Roman" w:cs="Times New Roman"/>
          <w:sz w:val="28"/>
          <w:szCs w:val="28"/>
        </w:rPr>
        <w:t>шений в подаче тепловой энергии……………………………………………………………………………..</w:t>
      </w:r>
      <w:r w:rsidR="00DE6FD8">
        <w:rPr>
          <w:rFonts w:ascii="Times New Roman" w:hAnsi="Times New Roman" w:cs="Times New Roman"/>
          <w:sz w:val="28"/>
          <w:szCs w:val="28"/>
        </w:rPr>
        <w:t>165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11.5 Предложения, обеспечивающие надежность систем теплоснабжения</w:t>
      </w:r>
      <w:r w:rsidR="00F56CBB">
        <w:rPr>
          <w:rFonts w:ascii="Times New Roman" w:hAnsi="Times New Roman" w:cs="Times New Roman"/>
          <w:sz w:val="28"/>
          <w:szCs w:val="28"/>
        </w:rPr>
        <w:t>…..</w:t>
      </w:r>
      <w:r w:rsidRPr="00F01FF4">
        <w:rPr>
          <w:rFonts w:ascii="Times New Roman" w:hAnsi="Times New Roman" w:cs="Times New Roman"/>
          <w:sz w:val="28"/>
          <w:szCs w:val="28"/>
        </w:rPr>
        <w:t>16</w:t>
      </w:r>
      <w:r w:rsidR="00DE6FD8">
        <w:rPr>
          <w:rFonts w:ascii="Times New Roman" w:hAnsi="Times New Roman" w:cs="Times New Roman"/>
          <w:sz w:val="28"/>
          <w:szCs w:val="28"/>
        </w:rPr>
        <w:t>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F56CB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12. Обоснование инвестиций в строительство, реконструкцию и техническое перевооружение</w:t>
      </w:r>
      <w:r w:rsidR="00F56CBB">
        <w:rPr>
          <w:rFonts w:ascii="Times New Roman" w:hAnsi="Times New Roman" w:cs="Times New Roman"/>
          <w:sz w:val="28"/>
          <w:szCs w:val="28"/>
        </w:rPr>
        <w:t>…………………………………………………….</w:t>
      </w:r>
      <w:r w:rsidR="00DE6FD8">
        <w:rPr>
          <w:rFonts w:ascii="Times New Roman" w:hAnsi="Times New Roman" w:cs="Times New Roman"/>
          <w:sz w:val="28"/>
          <w:szCs w:val="28"/>
        </w:rPr>
        <w:t>166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F56CBB">
        <w:rPr>
          <w:rFonts w:ascii="Times New Roman" w:hAnsi="Times New Roman" w:cs="Times New Roman"/>
          <w:sz w:val="28"/>
          <w:szCs w:val="28"/>
        </w:rPr>
        <w:t>…………………………………………………………………….</w:t>
      </w:r>
      <w:r w:rsidR="00DE6FD8">
        <w:rPr>
          <w:rFonts w:ascii="Times New Roman" w:hAnsi="Times New Roman" w:cs="Times New Roman"/>
          <w:sz w:val="28"/>
          <w:szCs w:val="28"/>
        </w:rPr>
        <w:t>166</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12.2 Предложения по источникам инвестиций, обеспечивающих финансовые потребности</w:t>
      </w:r>
      <w:r w:rsidR="00F56CBB">
        <w:rPr>
          <w:rFonts w:ascii="Times New Roman" w:hAnsi="Times New Roman" w:cs="Times New Roman"/>
          <w:sz w:val="28"/>
          <w:szCs w:val="28"/>
        </w:rPr>
        <w:t>………………………………………………………………………..</w:t>
      </w:r>
      <w:r w:rsidR="00DE6FD8">
        <w:rPr>
          <w:rFonts w:ascii="Times New Roman" w:hAnsi="Times New Roman" w:cs="Times New Roman"/>
          <w:sz w:val="28"/>
          <w:szCs w:val="28"/>
        </w:rPr>
        <w:t>167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12.3 Расчеты эффективности инвестиций</w:t>
      </w:r>
      <w:r w:rsidR="00F56CBB">
        <w:rPr>
          <w:rFonts w:ascii="Times New Roman" w:hAnsi="Times New Roman" w:cs="Times New Roman"/>
          <w:sz w:val="28"/>
          <w:szCs w:val="28"/>
        </w:rPr>
        <w:t>………………………………………..</w:t>
      </w:r>
      <w:r w:rsidRPr="00F01FF4">
        <w:rPr>
          <w:rFonts w:ascii="Times New Roman" w:hAnsi="Times New Roman" w:cs="Times New Roman"/>
          <w:sz w:val="28"/>
          <w:szCs w:val="28"/>
        </w:rPr>
        <w:t>16</w:t>
      </w:r>
      <w:r w:rsidR="00DE6FD8">
        <w:rPr>
          <w:rFonts w:ascii="Times New Roman" w:hAnsi="Times New Roman" w:cs="Times New Roman"/>
          <w:sz w:val="28"/>
          <w:szCs w:val="28"/>
        </w:rPr>
        <w:t>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F56CBB">
        <w:rPr>
          <w:rFonts w:ascii="Times New Roman" w:hAnsi="Times New Roman" w:cs="Times New Roman"/>
          <w:sz w:val="28"/>
          <w:szCs w:val="28"/>
        </w:rPr>
        <w:t>…………………………………………………………………...</w:t>
      </w:r>
      <w:r w:rsidR="00DE6FD8">
        <w:rPr>
          <w:rFonts w:ascii="Times New Roman" w:hAnsi="Times New Roman" w:cs="Times New Roman"/>
          <w:sz w:val="28"/>
          <w:szCs w:val="28"/>
        </w:rPr>
        <w:t>169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F56CB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13. Индикаторы развития систем теплоснабжения поселения</w:t>
      </w:r>
      <w:r w:rsidR="00F56CBB">
        <w:rPr>
          <w:rFonts w:ascii="Times New Roman" w:hAnsi="Times New Roman" w:cs="Times New Roman"/>
          <w:sz w:val="28"/>
          <w:szCs w:val="28"/>
        </w:rPr>
        <w:t>………….</w:t>
      </w:r>
      <w:r w:rsidR="00DE6FD8">
        <w:rPr>
          <w:rFonts w:ascii="Times New Roman" w:hAnsi="Times New Roman" w:cs="Times New Roman"/>
          <w:sz w:val="28"/>
          <w:szCs w:val="28"/>
        </w:rPr>
        <w:t>169</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F56CB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14. Ценовые (тарифные) последствия</w:t>
      </w:r>
      <w:r w:rsidR="00F56CBB">
        <w:rPr>
          <w:rFonts w:ascii="Times New Roman" w:hAnsi="Times New Roman" w:cs="Times New Roman"/>
          <w:sz w:val="28"/>
          <w:szCs w:val="28"/>
        </w:rPr>
        <w:t>……………………………………..</w:t>
      </w:r>
      <w:r w:rsidR="00DE6FD8">
        <w:rPr>
          <w:rFonts w:ascii="Times New Roman" w:hAnsi="Times New Roman" w:cs="Times New Roman"/>
          <w:sz w:val="28"/>
          <w:szCs w:val="28"/>
        </w:rPr>
        <w:t>171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14.1 Тарифно-балансовые расчетные модели теплоснабжения потребителей по каждой системе теплоснабжения</w:t>
      </w:r>
      <w:r w:rsidR="00F56CBB">
        <w:rPr>
          <w:rFonts w:ascii="Times New Roman" w:hAnsi="Times New Roman" w:cs="Times New Roman"/>
          <w:sz w:val="28"/>
          <w:szCs w:val="28"/>
        </w:rPr>
        <w:t>………………………………………………...</w:t>
      </w:r>
      <w:r w:rsidRPr="00F01FF4">
        <w:rPr>
          <w:rFonts w:ascii="Times New Roman" w:hAnsi="Times New Roman" w:cs="Times New Roman"/>
          <w:sz w:val="28"/>
          <w:szCs w:val="28"/>
        </w:rPr>
        <w:t>17</w:t>
      </w:r>
      <w:r w:rsidR="00DE6FD8">
        <w:rPr>
          <w:rFonts w:ascii="Times New Roman" w:hAnsi="Times New Roman" w:cs="Times New Roman"/>
          <w:sz w:val="28"/>
          <w:szCs w:val="28"/>
        </w:rPr>
        <w:t>1</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14.2 Тарифно-балансовые расчетные модели теплоснабжения по</w:t>
      </w:r>
      <w:r w:rsidR="00F56CBB">
        <w:rPr>
          <w:rFonts w:ascii="Times New Roman" w:hAnsi="Times New Roman" w:cs="Times New Roman"/>
          <w:sz w:val="28"/>
          <w:szCs w:val="28"/>
        </w:rPr>
        <w:t xml:space="preserve">требителей по каждой единой </w:t>
      </w:r>
      <w:r w:rsidRPr="00F01FF4">
        <w:rPr>
          <w:rFonts w:ascii="Times New Roman" w:hAnsi="Times New Roman" w:cs="Times New Roman"/>
          <w:sz w:val="28"/>
          <w:szCs w:val="28"/>
        </w:rPr>
        <w:t>теплоснабжающей организации</w:t>
      </w:r>
      <w:r w:rsidR="00F56CBB">
        <w:rPr>
          <w:rFonts w:ascii="Times New Roman" w:hAnsi="Times New Roman" w:cs="Times New Roman"/>
          <w:sz w:val="28"/>
          <w:szCs w:val="28"/>
        </w:rPr>
        <w:t>………………………………...</w:t>
      </w:r>
      <w:r w:rsidRPr="00F01FF4">
        <w:rPr>
          <w:rFonts w:ascii="Times New Roman" w:hAnsi="Times New Roman" w:cs="Times New Roman"/>
          <w:sz w:val="28"/>
          <w:szCs w:val="28"/>
        </w:rPr>
        <w:t>17</w:t>
      </w:r>
      <w:r w:rsidR="00DE6FD8">
        <w:rPr>
          <w:rFonts w:ascii="Times New Roman" w:hAnsi="Times New Roman" w:cs="Times New Roman"/>
          <w:sz w:val="28"/>
          <w:szCs w:val="28"/>
        </w:rPr>
        <w:t>2</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14.3 Результаты оценки ценовых (тарифных) последств</w:t>
      </w:r>
      <w:r w:rsidR="00F56CBB">
        <w:rPr>
          <w:rFonts w:ascii="Times New Roman" w:hAnsi="Times New Roman" w:cs="Times New Roman"/>
          <w:sz w:val="28"/>
          <w:szCs w:val="28"/>
        </w:rPr>
        <w:t xml:space="preserve">ий реализации проектов схемы </w:t>
      </w:r>
      <w:r w:rsidRPr="00F01FF4">
        <w:rPr>
          <w:rFonts w:ascii="Times New Roman" w:hAnsi="Times New Roman" w:cs="Times New Roman"/>
          <w:sz w:val="28"/>
          <w:szCs w:val="28"/>
        </w:rPr>
        <w:t>теплоснабжения на основании разработанных тарифно-балансовых моделей</w:t>
      </w:r>
      <w:r w:rsidR="00F56CBB">
        <w:rPr>
          <w:rFonts w:ascii="Times New Roman" w:hAnsi="Times New Roman" w:cs="Times New Roman"/>
          <w:sz w:val="28"/>
          <w:szCs w:val="28"/>
        </w:rPr>
        <w:t>…………………………………………………………………………….</w:t>
      </w:r>
      <w:r w:rsidRPr="00F01FF4">
        <w:rPr>
          <w:rFonts w:ascii="Times New Roman" w:hAnsi="Times New Roman" w:cs="Times New Roman"/>
          <w:sz w:val="28"/>
          <w:szCs w:val="28"/>
        </w:rPr>
        <w:t>17</w:t>
      </w:r>
      <w:r w:rsidR="00DE6FD8">
        <w:rPr>
          <w:rFonts w:ascii="Times New Roman" w:hAnsi="Times New Roman" w:cs="Times New Roman"/>
          <w:sz w:val="28"/>
          <w:szCs w:val="28"/>
        </w:rPr>
        <w:t>3</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F56CB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15. Реестр единых теплоснабжающих организаций</w:t>
      </w:r>
      <w:r w:rsidR="00F56CBB">
        <w:rPr>
          <w:rFonts w:ascii="Times New Roman" w:hAnsi="Times New Roman" w:cs="Times New Roman"/>
          <w:sz w:val="28"/>
          <w:szCs w:val="28"/>
        </w:rPr>
        <w:t>……………………..</w:t>
      </w:r>
      <w:r w:rsidR="00DE6FD8">
        <w:rPr>
          <w:rFonts w:ascii="Times New Roman" w:hAnsi="Times New Roman" w:cs="Times New Roman"/>
          <w:sz w:val="28"/>
          <w:szCs w:val="28"/>
        </w:rPr>
        <w:t>174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15.1 Реестр систем теплоснабжения, содержащий перечень теплоснабж</w:t>
      </w:r>
      <w:r w:rsidR="00F56CBB">
        <w:rPr>
          <w:rFonts w:ascii="Times New Roman" w:hAnsi="Times New Roman" w:cs="Times New Roman"/>
          <w:sz w:val="28"/>
          <w:szCs w:val="28"/>
        </w:rPr>
        <w:t xml:space="preserve">ающих организаций, </w:t>
      </w:r>
      <w:r w:rsidRPr="00F01FF4">
        <w:rPr>
          <w:rFonts w:ascii="Times New Roman" w:hAnsi="Times New Roman" w:cs="Times New Roman"/>
          <w:sz w:val="28"/>
          <w:szCs w:val="28"/>
        </w:rPr>
        <w:t>действующих в каждой системе теплоснаб</w:t>
      </w:r>
      <w:r w:rsidR="00F56CBB">
        <w:rPr>
          <w:rFonts w:ascii="Times New Roman" w:hAnsi="Times New Roman" w:cs="Times New Roman"/>
          <w:sz w:val="28"/>
          <w:szCs w:val="28"/>
        </w:rPr>
        <w:t xml:space="preserve">жения, расположенных в границах </w:t>
      </w:r>
      <w:r w:rsidRPr="00F01FF4">
        <w:rPr>
          <w:rFonts w:ascii="Times New Roman" w:hAnsi="Times New Roman" w:cs="Times New Roman"/>
          <w:sz w:val="28"/>
          <w:szCs w:val="28"/>
        </w:rPr>
        <w:t>поселения</w:t>
      </w:r>
      <w:r w:rsidR="00F56CBB">
        <w:rPr>
          <w:rFonts w:ascii="Times New Roman" w:hAnsi="Times New Roman" w:cs="Times New Roman"/>
          <w:sz w:val="28"/>
          <w:szCs w:val="28"/>
        </w:rPr>
        <w:t>……………………………………………………………..</w:t>
      </w:r>
      <w:r w:rsidR="00DE6FD8">
        <w:rPr>
          <w:rFonts w:ascii="Times New Roman" w:hAnsi="Times New Roman" w:cs="Times New Roman"/>
          <w:sz w:val="28"/>
          <w:szCs w:val="28"/>
        </w:rPr>
        <w:t>174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F56CBB">
        <w:rPr>
          <w:rFonts w:ascii="Times New Roman" w:hAnsi="Times New Roman" w:cs="Times New Roman"/>
          <w:sz w:val="28"/>
          <w:szCs w:val="28"/>
        </w:rPr>
        <w:t>………………………………………………………………………..</w:t>
      </w:r>
      <w:r w:rsidR="00DE6FD8">
        <w:rPr>
          <w:rFonts w:ascii="Times New Roman" w:hAnsi="Times New Roman" w:cs="Times New Roman"/>
          <w:sz w:val="28"/>
          <w:szCs w:val="28"/>
        </w:rPr>
        <w:t>174</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15.3 Основания, в том числе критерии, в соответствии</w:t>
      </w:r>
      <w:r w:rsidR="00F56CBB">
        <w:rPr>
          <w:rFonts w:ascii="Times New Roman" w:hAnsi="Times New Roman" w:cs="Times New Roman"/>
          <w:sz w:val="28"/>
          <w:szCs w:val="28"/>
        </w:rPr>
        <w:t xml:space="preserve"> с которыми теплоснабжающая </w:t>
      </w:r>
      <w:r w:rsidRPr="00F01FF4">
        <w:rPr>
          <w:rFonts w:ascii="Times New Roman" w:hAnsi="Times New Roman" w:cs="Times New Roman"/>
          <w:sz w:val="28"/>
          <w:szCs w:val="28"/>
        </w:rPr>
        <w:t>организация определена единой теплоснабжающей организацией</w:t>
      </w:r>
      <w:r w:rsidR="00F56CBB">
        <w:rPr>
          <w:rFonts w:ascii="Times New Roman" w:hAnsi="Times New Roman" w:cs="Times New Roman"/>
          <w:sz w:val="28"/>
          <w:szCs w:val="28"/>
        </w:rPr>
        <w:t>………………………………………………………………………</w:t>
      </w:r>
      <w:r w:rsidR="00DE6FD8">
        <w:rPr>
          <w:rFonts w:ascii="Times New Roman" w:hAnsi="Times New Roman" w:cs="Times New Roman"/>
          <w:sz w:val="28"/>
          <w:szCs w:val="28"/>
        </w:rPr>
        <w:t>175</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F56CBB">
        <w:rPr>
          <w:rFonts w:ascii="Times New Roman" w:hAnsi="Times New Roman" w:cs="Times New Roman"/>
          <w:sz w:val="28"/>
          <w:szCs w:val="28"/>
        </w:rPr>
        <w:t>…………………………………………………</w:t>
      </w:r>
      <w:r w:rsidR="00DE6FD8">
        <w:rPr>
          <w:rFonts w:ascii="Times New Roman" w:hAnsi="Times New Roman" w:cs="Times New Roman"/>
          <w:sz w:val="28"/>
          <w:szCs w:val="28"/>
        </w:rPr>
        <w:t>177</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15.5 Описание границ зон деятельности единой теплоснабжающей организации  (организаций)</w:t>
      </w:r>
      <w:r w:rsidR="00F56CBB">
        <w:rPr>
          <w:rFonts w:ascii="Times New Roman" w:hAnsi="Times New Roman" w:cs="Times New Roman"/>
          <w:sz w:val="28"/>
          <w:szCs w:val="28"/>
        </w:rPr>
        <w:t>……………………………………………………………………...</w:t>
      </w:r>
      <w:r w:rsidR="00DE6FD8">
        <w:rPr>
          <w:rFonts w:ascii="Times New Roman" w:hAnsi="Times New Roman" w:cs="Times New Roman"/>
          <w:sz w:val="28"/>
          <w:szCs w:val="28"/>
        </w:rPr>
        <w:t>178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w:t>
      </w:r>
      <w:r w:rsidR="00F56CBB" w:rsidRPr="00F01FF4">
        <w:rPr>
          <w:rFonts w:ascii="Times New Roman" w:hAnsi="Times New Roman" w:cs="Times New Roman"/>
          <w:sz w:val="28"/>
          <w:szCs w:val="28"/>
        </w:rPr>
        <w:t>лава</w:t>
      </w:r>
      <w:r w:rsidRPr="00F01FF4">
        <w:rPr>
          <w:rFonts w:ascii="Times New Roman" w:hAnsi="Times New Roman" w:cs="Times New Roman"/>
          <w:sz w:val="28"/>
          <w:szCs w:val="28"/>
        </w:rPr>
        <w:t xml:space="preserve"> 16. Реестр мероприятий схемы теплоснабжения</w:t>
      </w:r>
      <w:r w:rsidR="00F56CBB">
        <w:rPr>
          <w:rFonts w:ascii="Times New Roman" w:hAnsi="Times New Roman" w:cs="Times New Roman"/>
          <w:sz w:val="28"/>
          <w:szCs w:val="28"/>
        </w:rPr>
        <w:t>…………………………</w:t>
      </w:r>
      <w:r w:rsidR="00DE6FD8">
        <w:rPr>
          <w:rFonts w:ascii="Times New Roman" w:hAnsi="Times New Roman" w:cs="Times New Roman"/>
          <w:sz w:val="28"/>
          <w:szCs w:val="28"/>
        </w:rPr>
        <w:t>178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16.1 Перечень мероприятий по строительству, реконструкции или техническому</w:t>
      </w:r>
      <w:r w:rsidR="00F56CBB">
        <w:rPr>
          <w:rFonts w:ascii="Times New Roman" w:hAnsi="Times New Roman" w:cs="Times New Roman"/>
          <w:sz w:val="28"/>
          <w:szCs w:val="28"/>
        </w:rPr>
        <w:t xml:space="preserve"> </w:t>
      </w:r>
      <w:r w:rsidRPr="00F01FF4">
        <w:rPr>
          <w:rFonts w:ascii="Times New Roman" w:hAnsi="Times New Roman" w:cs="Times New Roman"/>
          <w:sz w:val="28"/>
          <w:szCs w:val="28"/>
        </w:rPr>
        <w:t>перевооружению и (или) модернизации источников тепловой энергии</w:t>
      </w:r>
      <w:r w:rsidR="00F56CBB">
        <w:rPr>
          <w:rFonts w:ascii="Times New Roman" w:hAnsi="Times New Roman" w:cs="Times New Roman"/>
          <w:sz w:val="28"/>
          <w:szCs w:val="28"/>
        </w:rPr>
        <w:t>………</w:t>
      </w:r>
      <w:r w:rsidR="00DE6FD8">
        <w:rPr>
          <w:rFonts w:ascii="Times New Roman" w:hAnsi="Times New Roman" w:cs="Times New Roman"/>
          <w:sz w:val="28"/>
          <w:szCs w:val="28"/>
        </w:rPr>
        <w:t>178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r w:rsidR="00F56CBB">
        <w:rPr>
          <w:rFonts w:ascii="Times New Roman" w:hAnsi="Times New Roman" w:cs="Times New Roman"/>
          <w:sz w:val="28"/>
          <w:szCs w:val="28"/>
        </w:rPr>
        <w:t>………………………………………………………………………………….</w:t>
      </w:r>
      <w:r w:rsidR="00DE6FD8">
        <w:rPr>
          <w:rFonts w:ascii="Times New Roman" w:hAnsi="Times New Roman" w:cs="Times New Roman"/>
          <w:sz w:val="28"/>
          <w:szCs w:val="28"/>
        </w:rPr>
        <w:t>178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16.3 Перечень мероприятий, обеспечивающих переход от отк</w:t>
      </w:r>
      <w:r w:rsidR="00F56CBB">
        <w:rPr>
          <w:rFonts w:ascii="Times New Roman" w:hAnsi="Times New Roman" w:cs="Times New Roman"/>
          <w:sz w:val="28"/>
          <w:szCs w:val="28"/>
        </w:rPr>
        <w:t xml:space="preserve">рытых систем теплоснабжения </w:t>
      </w:r>
      <w:r w:rsidRPr="00F01FF4">
        <w:rPr>
          <w:rFonts w:ascii="Times New Roman" w:hAnsi="Times New Roman" w:cs="Times New Roman"/>
          <w:sz w:val="28"/>
          <w:szCs w:val="28"/>
        </w:rPr>
        <w:t>(горячего водоснабжения) на закрытые системы горячего водоснабжения</w:t>
      </w:r>
      <w:r w:rsidR="00F56CBB">
        <w:rPr>
          <w:rFonts w:ascii="Times New Roman" w:hAnsi="Times New Roman" w:cs="Times New Roman"/>
          <w:sz w:val="28"/>
          <w:szCs w:val="28"/>
        </w:rPr>
        <w:t>…………………………………………………………………….</w:t>
      </w:r>
      <w:r w:rsidR="00DE6FD8">
        <w:rPr>
          <w:rFonts w:ascii="Times New Roman" w:hAnsi="Times New Roman" w:cs="Times New Roman"/>
          <w:sz w:val="28"/>
          <w:szCs w:val="28"/>
        </w:rPr>
        <w:t>178</w:t>
      </w:r>
    </w:p>
    <w:p w:rsidR="00F01FF4" w:rsidRPr="00F01FF4" w:rsidRDefault="00F56CBB" w:rsidP="00F01FF4">
      <w:pPr>
        <w:tabs>
          <w:tab w:val="left" w:pos="1320"/>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Г</w:t>
      </w:r>
      <w:r w:rsidRPr="00F01FF4">
        <w:rPr>
          <w:rFonts w:ascii="Times New Roman" w:hAnsi="Times New Roman" w:cs="Times New Roman"/>
          <w:sz w:val="28"/>
          <w:szCs w:val="28"/>
        </w:rPr>
        <w:t>лава</w:t>
      </w:r>
      <w:r w:rsidR="00F01FF4" w:rsidRPr="00F01FF4">
        <w:rPr>
          <w:rFonts w:ascii="Times New Roman" w:hAnsi="Times New Roman" w:cs="Times New Roman"/>
          <w:sz w:val="28"/>
          <w:szCs w:val="28"/>
        </w:rPr>
        <w:t xml:space="preserve"> 17. Замечания и предложения к проекту схемы теплоснабжения</w:t>
      </w:r>
      <w:r>
        <w:rPr>
          <w:rFonts w:ascii="Times New Roman" w:hAnsi="Times New Roman" w:cs="Times New Roman"/>
          <w:sz w:val="28"/>
          <w:szCs w:val="28"/>
        </w:rPr>
        <w:t>……….</w:t>
      </w:r>
      <w:r w:rsidR="00DE6FD8">
        <w:rPr>
          <w:rFonts w:ascii="Times New Roman" w:hAnsi="Times New Roman" w:cs="Times New Roman"/>
          <w:sz w:val="28"/>
          <w:szCs w:val="28"/>
        </w:rPr>
        <w:t>178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17.1 Перечень всех замечаний и предложений, поступивших пр</w:t>
      </w:r>
      <w:r w:rsidR="00F56CBB">
        <w:rPr>
          <w:rFonts w:ascii="Times New Roman" w:hAnsi="Times New Roman" w:cs="Times New Roman"/>
          <w:sz w:val="28"/>
          <w:szCs w:val="28"/>
        </w:rPr>
        <w:t xml:space="preserve">и разработке, утверждении и </w:t>
      </w:r>
      <w:r w:rsidRPr="00F01FF4">
        <w:rPr>
          <w:rFonts w:ascii="Times New Roman" w:hAnsi="Times New Roman" w:cs="Times New Roman"/>
          <w:sz w:val="28"/>
          <w:szCs w:val="28"/>
        </w:rPr>
        <w:t>актуализации схемы теплоснабжения</w:t>
      </w:r>
      <w:r w:rsidR="00F56CBB">
        <w:rPr>
          <w:rFonts w:ascii="Times New Roman" w:hAnsi="Times New Roman" w:cs="Times New Roman"/>
          <w:sz w:val="28"/>
          <w:szCs w:val="28"/>
        </w:rPr>
        <w:t>………………………….</w:t>
      </w:r>
      <w:r w:rsidR="00DE6FD8">
        <w:rPr>
          <w:rFonts w:ascii="Times New Roman" w:hAnsi="Times New Roman" w:cs="Times New Roman"/>
          <w:sz w:val="28"/>
          <w:szCs w:val="28"/>
        </w:rPr>
        <w:t>178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lastRenderedPageBreak/>
        <w:t>17.2 Ответы разработчиков проекта схемы теплоснабжения на замечания и предложения</w:t>
      </w:r>
      <w:r w:rsidR="00F56CBB">
        <w:rPr>
          <w:rFonts w:ascii="Times New Roman" w:hAnsi="Times New Roman" w:cs="Times New Roman"/>
          <w:sz w:val="28"/>
          <w:szCs w:val="28"/>
        </w:rPr>
        <w:t>……………………………………………………………………….</w:t>
      </w:r>
      <w:r w:rsidR="00DE6FD8">
        <w:rPr>
          <w:rFonts w:ascii="Times New Roman" w:hAnsi="Times New Roman" w:cs="Times New Roman"/>
          <w:sz w:val="28"/>
          <w:szCs w:val="28"/>
        </w:rPr>
        <w:t>178</w:t>
      </w:r>
    </w:p>
    <w:p w:rsidR="00F01FF4" w:rsidRPr="00F01FF4"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17.3 Перечень учтенных замечаний и предложений, а также реестр измене</w:t>
      </w:r>
      <w:r w:rsidR="00F56CBB">
        <w:rPr>
          <w:rFonts w:ascii="Times New Roman" w:hAnsi="Times New Roman" w:cs="Times New Roman"/>
          <w:sz w:val="28"/>
          <w:szCs w:val="28"/>
        </w:rPr>
        <w:t xml:space="preserve">ний, внесенных в </w:t>
      </w:r>
      <w:r w:rsidRPr="00F01FF4">
        <w:rPr>
          <w:rFonts w:ascii="Times New Roman" w:hAnsi="Times New Roman" w:cs="Times New Roman"/>
          <w:sz w:val="28"/>
          <w:szCs w:val="28"/>
        </w:rPr>
        <w:t>разделы схемы теплоснабжения и главы обосновывающих материалов к схеме теплоснабжения</w:t>
      </w:r>
      <w:r w:rsidR="00F56CBB">
        <w:rPr>
          <w:rFonts w:ascii="Times New Roman" w:hAnsi="Times New Roman" w:cs="Times New Roman"/>
          <w:sz w:val="28"/>
          <w:szCs w:val="28"/>
        </w:rPr>
        <w:t>…………………………………………….</w:t>
      </w:r>
      <w:r w:rsidR="00DE6FD8">
        <w:rPr>
          <w:rFonts w:ascii="Times New Roman" w:hAnsi="Times New Roman" w:cs="Times New Roman"/>
          <w:sz w:val="28"/>
          <w:szCs w:val="28"/>
        </w:rPr>
        <w:t>178</w:t>
      </w:r>
    </w:p>
    <w:p w:rsidR="00AF2D64" w:rsidRPr="00F65306" w:rsidRDefault="00F01FF4" w:rsidP="00F01FF4">
      <w:pPr>
        <w:tabs>
          <w:tab w:val="left" w:pos="1320"/>
        </w:tabs>
        <w:suppressAutoHyphens/>
        <w:spacing w:after="0" w:line="240" w:lineRule="auto"/>
        <w:jc w:val="both"/>
        <w:rPr>
          <w:rFonts w:ascii="Times New Roman" w:hAnsi="Times New Roman" w:cs="Times New Roman"/>
          <w:sz w:val="28"/>
          <w:szCs w:val="28"/>
        </w:rPr>
      </w:pPr>
      <w:r w:rsidRPr="00F01FF4">
        <w:rPr>
          <w:rFonts w:ascii="Times New Roman" w:hAnsi="Times New Roman" w:cs="Times New Roman"/>
          <w:sz w:val="28"/>
          <w:szCs w:val="28"/>
        </w:rPr>
        <w:t>ГЛАВА 18. Сводный том изменений, выполненных в доработанной и (или)  актуализированной схеме теплоснабжения</w:t>
      </w:r>
      <w:r w:rsidR="00F56CBB">
        <w:rPr>
          <w:rFonts w:ascii="Times New Roman" w:hAnsi="Times New Roman" w:cs="Times New Roman"/>
          <w:sz w:val="28"/>
          <w:szCs w:val="28"/>
        </w:rPr>
        <w:t>……………………………………...</w:t>
      </w:r>
      <w:r w:rsidR="00DE6FD8">
        <w:rPr>
          <w:rFonts w:ascii="Times New Roman" w:hAnsi="Times New Roman" w:cs="Times New Roman"/>
          <w:sz w:val="28"/>
          <w:szCs w:val="28"/>
        </w:rPr>
        <w:t>179</w:t>
      </w:r>
    </w:p>
    <w:p w:rsidR="00AF2D64" w:rsidRPr="00F65306" w:rsidRDefault="00AF2D64" w:rsidP="00F65306">
      <w:pPr>
        <w:tabs>
          <w:tab w:val="left" w:pos="1320"/>
        </w:tabs>
        <w:suppressAutoHyphens/>
        <w:spacing w:after="0" w:line="240" w:lineRule="auto"/>
        <w:ind w:firstLine="709"/>
        <w:jc w:val="both"/>
        <w:rPr>
          <w:rFonts w:ascii="Times New Roman" w:hAnsi="Times New Roman" w:cs="Times New Roman"/>
          <w:sz w:val="28"/>
          <w:szCs w:val="28"/>
        </w:rPr>
      </w:pPr>
    </w:p>
    <w:p w:rsidR="00AF2D64" w:rsidRDefault="00AF2D64" w:rsidP="00F65306">
      <w:pPr>
        <w:tabs>
          <w:tab w:val="left" w:pos="1320"/>
        </w:tabs>
        <w:suppressAutoHyphens/>
        <w:spacing w:after="0" w:line="240" w:lineRule="auto"/>
        <w:ind w:firstLine="709"/>
        <w:jc w:val="both"/>
        <w:rPr>
          <w:rFonts w:ascii="Times New Roman" w:hAnsi="Times New Roman" w:cs="Times New Roman"/>
          <w:sz w:val="28"/>
          <w:szCs w:val="28"/>
        </w:rPr>
      </w:pPr>
    </w:p>
    <w:p w:rsidR="00F65306" w:rsidRDefault="00F65306" w:rsidP="00F65306">
      <w:pPr>
        <w:tabs>
          <w:tab w:val="left" w:pos="1320"/>
        </w:tabs>
        <w:suppressAutoHyphens/>
        <w:spacing w:after="0" w:line="240" w:lineRule="auto"/>
        <w:ind w:firstLine="709"/>
        <w:jc w:val="both"/>
        <w:rPr>
          <w:rFonts w:ascii="Times New Roman" w:hAnsi="Times New Roman" w:cs="Times New Roman"/>
          <w:sz w:val="28"/>
          <w:szCs w:val="28"/>
        </w:rPr>
      </w:pPr>
    </w:p>
    <w:p w:rsidR="00F65306" w:rsidRDefault="00F65306" w:rsidP="00F65306">
      <w:pPr>
        <w:tabs>
          <w:tab w:val="left" w:pos="1320"/>
        </w:tabs>
        <w:suppressAutoHyphens/>
        <w:spacing w:after="0" w:line="240" w:lineRule="auto"/>
        <w:ind w:firstLine="709"/>
        <w:jc w:val="both"/>
        <w:rPr>
          <w:rFonts w:ascii="Times New Roman" w:hAnsi="Times New Roman" w:cs="Times New Roman"/>
          <w:sz w:val="28"/>
          <w:szCs w:val="28"/>
        </w:rPr>
      </w:pPr>
    </w:p>
    <w:p w:rsidR="00F65306" w:rsidRDefault="00F65306" w:rsidP="00F65306">
      <w:pPr>
        <w:tabs>
          <w:tab w:val="left" w:pos="1320"/>
        </w:tabs>
        <w:suppressAutoHyphens/>
        <w:spacing w:after="0" w:line="240" w:lineRule="auto"/>
        <w:ind w:firstLine="709"/>
        <w:jc w:val="both"/>
        <w:rPr>
          <w:rFonts w:ascii="Times New Roman" w:hAnsi="Times New Roman" w:cs="Times New Roman"/>
          <w:sz w:val="28"/>
          <w:szCs w:val="28"/>
        </w:rPr>
      </w:pPr>
    </w:p>
    <w:p w:rsidR="00F65306" w:rsidRDefault="00F65306" w:rsidP="00F65306">
      <w:pPr>
        <w:tabs>
          <w:tab w:val="left" w:pos="1320"/>
        </w:tabs>
        <w:suppressAutoHyphens/>
        <w:spacing w:after="0" w:line="240" w:lineRule="auto"/>
        <w:ind w:firstLine="709"/>
        <w:jc w:val="both"/>
        <w:rPr>
          <w:rFonts w:ascii="Times New Roman" w:hAnsi="Times New Roman" w:cs="Times New Roman"/>
          <w:sz w:val="28"/>
          <w:szCs w:val="28"/>
        </w:rPr>
      </w:pPr>
    </w:p>
    <w:p w:rsidR="00215BB4" w:rsidRPr="00F65306" w:rsidRDefault="00BF0474" w:rsidP="00F65306">
      <w:pPr>
        <w:pStyle w:val="1"/>
        <w:suppressAutoHyphens/>
        <w:spacing w:before="0" w:line="240" w:lineRule="auto"/>
        <w:ind w:firstLine="709"/>
        <w:jc w:val="both"/>
        <w:rPr>
          <w:rFonts w:ascii="Times New Roman" w:hAnsi="Times New Roman" w:cs="Times New Roman"/>
          <w:b w:val="0"/>
          <w:color w:val="000000" w:themeColor="text1"/>
        </w:rPr>
      </w:pPr>
      <w:bookmarkStart w:id="0" w:name="bookmark3"/>
      <w:bookmarkStart w:id="1" w:name="_Toc10706852"/>
      <w:r w:rsidRPr="00F65306">
        <w:rPr>
          <w:rStyle w:val="31"/>
          <w:bCs/>
          <w:color w:val="000000" w:themeColor="text1"/>
          <w:shd w:val="clear" w:color="auto" w:fill="auto"/>
        </w:rPr>
        <w:t>В</w:t>
      </w:r>
      <w:r w:rsidR="00F65306" w:rsidRPr="00F65306">
        <w:rPr>
          <w:rStyle w:val="31"/>
          <w:bCs/>
          <w:color w:val="000000" w:themeColor="text1"/>
          <w:shd w:val="clear" w:color="auto" w:fill="auto"/>
        </w:rPr>
        <w:t>ведение</w:t>
      </w:r>
      <w:bookmarkEnd w:id="0"/>
      <w:bookmarkEnd w:id="1"/>
    </w:p>
    <w:p w:rsidR="00282281" w:rsidRPr="00F65306" w:rsidRDefault="00282281" w:rsidP="00F65306">
      <w:pPr>
        <w:pStyle w:val="142"/>
        <w:suppressAutoHyphens/>
        <w:spacing w:line="240" w:lineRule="auto"/>
        <w:ind w:firstLine="709"/>
        <w:rPr>
          <w:color w:val="000000" w:themeColor="text1"/>
          <w:szCs w:val="28"/>
        </w:rPr>
      </w:pPr>
      <w:r w:rsidRPr="00F65306">
        <w:rPr>
          <w:color w:val="000000" w:themeColor="text1"/>
          <w:szCs w:val="28"/>
        </w:rPr>
        <w:t>Пояснительная записка составлена в соответствии с Постановлением Правительства Российской Федерации от 22 февраля 2012 г. №154«О требованиях к схемам теплоснабжения, порядку их разработки и утверждения», Федеральны</w:t>
      </w:r>
      <w:r w:rsidR="0007621A" w:rsidRPr="00F65306">
        <w:rPr>
          <w:color w:val="000000" w:themeColor="text1"/>
          <w:szCs w:val="28"/>
        </w:rPr>
        <w:t>м</w:t>
      </w:r>
      <w:r w:rsidRPr="00F65306">
        <w:rPr>
          <w:color w:val="000000" w:themeColor="text1"/>
          <w:szCs w:val="28"/>
        </w:rPr>
        <w:t xml:space="preserve"> закон</w:t>
      </w:r>
      <w:r w:rsidR="0007621A" w:rsidRPr="00F65306">
        <w:rPr>
          <w:color w:val="000000" w:themeColor="text1"/>
          <w:szCs w:val="28"/>
        </w:rPr>
        <w:t>ом</w:t>
      </w:r>
      <w:r w:rsidRPr="00F65306">
        <w:rPr>
          <w:color w:val="000000" w:themeColor="text1"/>
          <w:szCs w:val="28"/>
        </w:rPr>
        <w:t xml:space="preserve"> «О теплоснабжении». Приказ</w:t>
      </w:r>
      <w:r w:rsidR="0007621A" w:rsidRPr="00F65306">
        <w:rPr>
          <w:color w:val="000000" w:themeColor="text1"/>
          <w:szCs w:val="28"/>
        </w:rPr>
        <w:t>ом</w:t>
      </w:r>
      <w:r w:rsidRPr="00F65306">
        <w:rPr>
          <w:color w:val="000000" w:themeColor="text1"/>
          <w:szCs w:val="28"/>
        </w:rPr>
        <w:t xml:space="preserve"> №190-ФЗ от 27.07.2010 г., </w:t>
      </w:r>
      <w:r w:rsidR="0007621A" w:rsidRPr="00F65306">
        <w:rPr>
          <w:color w:val="000000" w:themeColor="text1"/>
          <w:szCs w:val="28"/>
        </w:rPr>
        <w:t>м</w:t>
      </w:r>
      <w:r w:rsidRPr="00F65306">
        <w:rPr>
          <w:color w:val="000000" w:themeColor="text1"/>
          <w:szCs w:val="28"/>
        </w:rPr>
        <w:t xml:space="preserve">етодическими рекомендациями по разработке схем теплоснабжения, утвержденными совместным приказом Минэнерго России и Минрегиона России, Федеральным законом от 27.07.2010 </w:t>
      </w:r>
      <w:r w:rsidR="0007621A" w:rsidRPr="00F65306">
        <w:rPr>
          <w:color w:val="000000" w:themeColor="text1"/>
          <w:szCs w:val="28"/>
        </w:rPr>
        <w:t>№</w:t>
      </w:r>
      <w:r w:rsidR="00423B4A" w:rsidRPr="00F65306">
        <w:rPr>
          <w:color w:val="000000" w:themeColor="text1"/>
          <w:szCs w:val="28"/>
        </w:rPr>
        <w:t>190-ФЗ</w:t>
      </w:r>
      <w:r w:rsidRPr="00F65306">
        <w:rPr>
          <w:color w:val="000000" w:themeColor="text1"/>
          <w:szCs w:val="28"/>
        </w:rPr>
        <w:t xml:space="preserve"> «О теплоснабжении», Правилами организации теплоснабжения в Российской Федерации (утв. постановлением Правительства РФ от 8 августа 2012 г. </w:t>
      </w:r>
      <w:r w:rsidR="0007621A" w:rsidRPr="00F65306">
        <w:rPr>
          <w:color w:val="000000" w:themeColor="text1"/>
          <w:szCs w:val="28"/>
        </w:rPr>
        <w:t>№</w:t>
      </w:r>
      <w:r w:rsidRPr="00F65306">
        <w:rPr>
          <w:color w:val="000000" w:themeColor="text1"/>
          <w:szCs w:val="28"/>
        </w:rPr>
        <w:t xml:space="preserve">808), актуализированных редакций </w:t>
      </w:r>
      <w:r w:rsidR="009A2488" w:rsidRPr="00F65306">
        <w:rPr>
          <w:color w:val="000000" w:themeColor="text1"/>
          <w:szCs w:val="28"/>
        </w:rPr>
        <w:t>СП</w:t>
      </w:r>
      <w:r w:rsidR="004A581D" w:rsidRPr="00F65306">
        <w:rPr>
          <w:color w:val="000000" w:themeColor="text1"/>
          <w:szCs w:val="28"/>
        </w:rPr>
        <w:t>.</w:t>
      </w:r>
      <w:r w:rsidR="009A2488" w:rsidRPr="00F65306">
        <w:rPr>
          <w:color w:val="000000" w:themeColor="text1"/>
          <w:szCs w:val="28"/>
        </w:rPr>
        <w:t>124.13330.2012</w:t>
      </w:r>
      <w:r w:rsidRPr="00F65306">
        <w:rPr>
          <w:color w:val="000000" w:themeColor="text1"/>
          <w:szCs w:val="28"/>
        </w:rPr>
        <w:t xml:space="preserve"> «Тепловые сети» и </w:t>
      </w:r>
      <w:r w:rsidR="00322627" w:rsidRPr="00F65306">
        <w:rPr>
          <w:color w:val="000000" w:themeColor="text1"/>
          <w:szCs w:val="28"/>
        </w:rPr>
        <w:t>СП</w:t>
      </w:r>
      <w:r w:rsidR="004A581D" w:rsidRPr="00F65306">
        <w:rPr>
          <w:color w:val="000000" w:themeColor="text1"/>
          <w:szCs w:val="28"/>
        </w:rPr>
        <w:t>.</w:t>
      </w:r>
      <w:r w:rsidR="009A2488" w:rsidRPr="00F65306">
        <w:rPr>
          <w:color w:val="000000" w:themeColor="text1"/>
          <w:szCs w:val="28"/>
        </w:rPr>
        <w:t>89.13330.2016</w:t>
      </w:r>
      <w:r w:rsidRPr="00F65306">
        <w:rPr>
          <w:color w:val="000000" w:themeColor="text1"/>
          <w:szCs w:val="28"/>
        </w:rPr>
        <w:t xml:space="preserve">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rsidR="00282281" w:rsidRPr="00F65306" w:rsidRDefault="002822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rsidR="00282281" w:rsidRPr="00F65306" w:rsidRDefault="00282281" w:rsidP="00F65306">
      <w:pPr>
        <w:pStyle w:val="142"/>
        <w:suppressAutoHyphens/>
        <w:spacing w:line="240" w:lineRule="auto"/>
        <w:ind w:firstLine="709"/>
        <w:rPr>
          <w:color w:val="000000" w:themeColor="text1"/>
          <w:szCs w:val="28"/>
        </w:rPr>
      </w:pPr>
      <w:r w:rsidRPr="00F65306">
        <w:rPr>
          <w:color w:val="000000" w:themeColor="text1"/>
          <w:szCs w:val="28"/>
        </w:rPr>
        <w:t>Основой для разработки схемы теплоснабжения</w:t>
      </w:r>
      <w:r w:rsidR="00FC5F93" w:rsidRPr="00F65306">
        <w:rPr>
          <w:color w:val="000000" w:themeColor="text1"/>
          <w:szCs w:val="28"/>
        </w:rPr>
        <w:t xml:space="preserve"> </w:t>
      </w:r>
      <w:r w:rsidR="00602CCC" w:rsidRPr="00F65306">
        <w:rPr>
          <w:color w:val="000000" w:themeColor="text1"/>
          <w:szCs w:val="28"/>
        </w:rPr>
        <w:t>Есаульского</w:t>
      </w:r>
      <w:r w:rsidR="00FC5F93" w:rsidRPr="00F65306">
        <w:rPr>
          <w:color w:val="000000" w:themeColor="text1"/>
          <w:szCs w:val="28"/>
        </w:rPr>
        <w:t xml:space="preserve"> </w:t>
      </w:r>
      <w:r w:rsidRPr="00F65306">
        <w:rPr>
          <w:color w:val="000000" w:themeColor="text1"/>
          <w:szCs w:val="28"/>
        </w:rPr>
        <w:t>сельского поселения до 203</w:t>
      </w:r>
      <w:r w:rsidR="00423B4A" w:rsidRPr="00F65306">
        <w:rPr>
          <w:color w:val="000000" w:themeColor="text1"/>
          <w:szCs w:val="28"/>
        </w:rPr>
        <w:t>8</w:t>
      </w:r>
      <w:r w:rsidRPr="00F65306">
        <w:rPr>
          <w:color w:val="000000" w:themeColor="text1"/>
          <w:szCs w:val="28"/>
        </w:rPr>
        <w:t xml:space="preserve"> г., года являются:</w:t>
      </w:r>
    </w:p>
    <w:p w:rsidR="00282281" w:rsidRPr="00F65306" w:rsidRDefault="00C76427" w:rsidP="00F65306">
      <w:pPr>
        <w:pStyle w:val="142"/>
        <w:numPr>
          <w:ilvl w:val="0"/>
          <w:numId w:val="1"/>
        </w:numPr>
        <w:tabs>
          <w:tab w:val="left" w:pos="1134"/>
        </w:tabs>
        <w:suppressAutoHyphens/>
        <w:spacing w:line="240" w:lineRule="auto"/>
        <w:ind w:left="0" w:firstLine="709"/>
        <w:rPr>
          <w:color w:val="000000" w:themeColor="text1"/>
          <w:szCs w:val="28"/>
        </w:rPr>
      </w:pPr>
      <w:r w:rsidRPr="00F65306">
        <w:rPr>
          <w:color w:val="000000" w:themeColor="text1"/>
          <w:szCs w:val="28"/>
        </w:rPr>
        <w:t>Исходные данные и материалы, полученные от администрации сельского поселения, теплоснабжающих организаций, других организаций и ведомств поселения.</w:t>
      </w:r>
    </w:p>
    <w:p w:rsidR="00282281" w:rsidRPr="00F65306" w:rsidRDefault="00282281" w:rsidP="00F65306">
      <w:pPr>
        <w:pStyle w:val="142"/>
        <w:tabs>
          <w:tab w:val="left" w:pos="1134"/>
        </w:tabs>
        <w:suppressAutoHyphens/>
        <w:spacing w:line="240" w:lineRule="auto"/>
        <w:ind w:firstLine="709"/>
        <w:rPr>
          <w:color w:val="000000" w:themeColor="text1"/>
          <w:szCs w:val="28"/>
        </w:rPr>
      </w:pPr>
      <w:r w:rsidRPr="00F65306">
        <w:rPr>
          <w:color w:val="000000" w:themeColor="text1"/>
          <w:szCs w:val="28"/>
        </w:rPr>
        <w:t>При разработке схемы теплоснабжения использовались:</w:t>
      </w:r>
    </w:p>
    <w:p w:rsidR="007F4011" w:rsidRPr="00F65306" w:rsidRDefault="00282281" w:rsidP="00F65306">
      <w:pPr>
        <w:pStyle w:val="142"/>
        <w:numPr>
          <w:ilvl w:val="0"/>
          <w:numId w:val="2"/>
        </w:numPr>
        <w:tabs>
          <w:tab w:val="left" w:pos="1134"/>
        </w:tabs>
        <w:suppressAutoHyphens/>
        <w:spacing w:line="240" w:lineRule="auto"/>
        <w:ind w:left="0" w:firstLine="709"/>
        <w:rPr>
          <w:color w:val="000000" w:themeColor="text1"/>
          <w:szCs w:val="28"/>
        </w:rPr>
      </w:pPr>
      <w:r w:rsidRPr="00F65306">
        <w:rPr>
          <w:color w:val="000000" w:themeColor="text1"/>
          <w:szCs w:val="28"/>
        </w:rPr>
        <w:t>документы территориального планирования, карты градостроительного зонирования, публичные кадастровые карты и др.;</w:t>
      </w:r>
    </w:p>
    <w:p w:rsidR="00282281" w:rsidRPr="00F65306" w:rsidRDefault="00282281" w:rsidP="00F65306">
      <w:pPr>
        <w:pStyle w:val="142"/>
        <w:numPr>
          <w:ilvl w:val="0"/>
          <w:numId w:val="2"/>
        </w:numPr>
        <w:tabs>
          <w:tab w:val="left" w:pos="1134"/>
        </w:tabs>
        <w:suppressAutoHyphens/>
        <w:spacing w:line="240" w:lineRule="auto"/>
        <w:ind w:left="0" w:firstLine="709"/>
        <w:rPr>
          <w:color w:val="000000" w:themeColor="text1"/>
          <w:szCs w:val="28"/>
        </w:rPr>
      </w:pPr>
      <w:r w:rsidRPr="00F65306">
        <w:rPr>
          <w:color w:val="000000" w:themeColor="text1"/>
          <w:szCs w:val="28"/>
        </w:rPr>
        <w:lastRenderedPageBreak/>
        <w:t>данны</w:t>
      </w:r>
      <w:r w:rsidR="003162FF" w:rsidRPr="00F65306">
        <w:rPr>
          <w:color w:val="000000" w:themeColor="text1"/>
          <w:szCs w:val="28"/>
        </w:rPr>
        <w:t>е</w:t>
      </w:r>
      <w:r w:rsidRPr="00F65306">
        <w:rPr>
          <w:color w:val="000000" w:themeColor="text1"/>
          <w:szCs w:val="28"/>
        </w:rPr>
        <w:t xml:space="preserve"> о техническом состоянии источников тепловой энергии и тепловых сетей, </w:t>
      </w:r>
      <w:proofErr w:type="spellStart"/>
      <w:r w:rsidRPr="00F65306">
        <w:rPr>
          <w:color w:val="000000" w:themeColor="text1"/>
          <w:szCs w:val="28"/>
        </w:rPr>
        <w:t>энер</w:t>
      </w:r>
      <w:r w:rsidR="00BB7C89" w:rsidRPr="00F65306">
        <w:rPr>
          <w:color w:val="000000" w:themeColor="text1"/>
          <w:szCs w:val="28"/>
        </w:rPr>
        <w:t>гопаспорт</w:t>
      </w:r>
      <w:proofErr w:type="spellEnd"/>
      <w:r w:rsidR="00BB7C89" w:rsidRPr="00F65306">
        <w:rPr>
          <w:color w:val="000000" w:themeColor="text1"/>
          <w:szCs w:val="28"/>
        </w:rPr>
        <w:t xml:space="preserve"> потребителя а</w:t>
      </w:r>
      <w:r w:rsidRPr="00F65306">
        <w:rPr>
          <w:color w:val="000000" w:themeColor="text1"/>
          <w:szCs w:val="28"/>
        </w:rPr>
        <w:t>дминистрации</w:t>
      </w:r>
      <w:r w:rsidR="004A2E18" w:rsidRPr="00F65306">
        <w:rPr>
          <w:color w:val="000000" w:themeColor="text1"/>
          <w:szCs w:val="28"/>
        </w:rPr>
        <w:t xml:space="preserve"> </w:t>
      </w:r>
      <w:r w:rsidR="00602CCC" w:rsidRPr="00F65306">
        <w:rPr>
          <w:color w:val="000000" w:themeColor="text1"/>
          <w:szCs w:val="28"/>
        </w:rPr>
        <w:t>Есаульского</w:t>
      </w:r>
      <w:r w:rsidR="00FC5F93" w:rsidRPr="00F65306">
        <w:rPr>
          <w:color w:val="000000" w:themeColor="text1"/>
          <w:szCs w:val="28"/>
        </w:rPr>
        <w:t xml:space="preserve"> </w:t>
      </w:r>
      <w:r w:rsidR="003162FF" w:rsidRPr="00F65306">
        <w:rPr>
          <w:color w:val="000000" w:themeColor="text1"/>
          <w:szCs w:val="28"/>
        </w:rPr>
        <w:t>сельского поселения;</w:t>
      </w:r>
    </w:p>
    <w:p w:rsidR="003162FF" w:rsidRPr="00F65306" w:rsidRDefault="00282281" w:rsidP="00F65306">
      <w:pPr>
        <w:pStyle w:val="142"/>
        <w:numPr>
          <w:ilvl w:val="0"/>
          <w:numId w:val="1"/>
        </w:numPr>
        <w:tabs>
          <w:tab w:val="left" w:pos="1134"/>
        </w:tabs>
        <w:suppressAutoHyphens/>
        <w:spacing w:line="240" w:lineRule="auto"/>
        <w:ind w:left="0" w:firstLine="709"/>
        <w:rPr>
          <w:color w:val="000000" w:themeColor="text1"/>
          <w:szCs w:val="28"/>
        </w:rPr>
      </w:pPr>
      <w:r w:rsidRPr="00F65306">
        <w:rPr>
          <w:color w:val="000000" w:themeColor="text1"/>
          <w:szCs w:val="28"/>
        </w:rPr>
        <w:t>сведения о режимах потребления и уровне потерь теп</w:t>
      </w:r>
      <w:r w:rsidR="00BB7C89" w:rsidRPr="00F65306">
        <w:rPr>
          <w:color w:val="000000" w:themeColor="text1"/>
          <w:szCs w:val="28"/>
        </w:rPr>
        <w:t>ловой энергии, предоставленных а</w:t>
      </w:r>
      <w:r w:rsidRPr="00F65306">
        <w:rPr>
          <w:color w:val="000000" w:themeColor="text1"/>
          <w:szCs w:val="28"/>
        </w:rPr>
        <w:t>дминистрац</w:t>
      </w:r>
      <w:r w:rsidR="003162FF" w:rsidRPr="00F65306">
        <w:rPr>
          <w:color w:val="000000" w:themeColor="text1"/>
          <w:szCs w:val="28"/>
        </w:rPr>
        <w:t>и</w:t>
      </w:r>
      <w:r w:rsidRPr="00F65306">
        <w:rPr>
          <w:color w:val="000000" w:themeColor="text1"/>
          <w:szCs w:val="28"/>
        </w:rPr>
        <w:t>ей</w:t>
      </w:r>
      <w:r w:rsidR="00FC5F93" w:rsidRPr="00F65306">
        <w:rPr>
          <w:color w:val="000000" w:themeColor="text1"/>
          <w:szCs w:val="28"/>
        </w:rPr>
        <w:t xml:space="preserve"> </w:t>
      </w:r>
      <w:r w:rsidR="00602CCC" w:rsidRPr="00F65306">
        <w:rPr>
          <w:color w:val="000000" w:themeColor="text1"/>
          <w:szCs w:val="28"/>
        </w:rPr>
        <w:t>Есаульского</w:t>
      </w:r>
      <w:r w:rsidR="00FC5F93" w:rsidRPr="00F65306">
        <w:rPr>
          <w:color w:val="000000" w:themeColor="text1"/>
          <w:szCs w:val="28"/>
        </w:rPr>
        <w:t xml:space="preserve"> </w:t>
      </w:r>
      <w:r w:rsidR="003162FF" w:rsidRPr="00F65306">
        <w:rPr>
          <w:color w:val="000000" w:themeColor="text1"/>
          <w:szCs w:val="28"/>
        </w:rPr>
        <w:t>сельского поселения</w:t>
      </w:r>
      <w:r w:rsidR="00755A4D" w:rsidRPr="00F65306">
        <w:rPr>
          <w:color w:val="000000" w:themeColor="text1"/>
          <w:szCs w:val="28"/>
        </w:rPr>
        <w:t>;</w:t>
      </w:r>
    </w:p>
    <w:p w:rsidR="003979E5" w:rsidRPr="00F65306" w:rsidRDefault="003979E5" w:rsidP="00F65306">
      <w:pPr>
        <w:pStyle w:val="142"/>
        <w:numPr>
          <w:ilvl w:val="0"/>
          <w:numId w:val="1"/>
        </w:numPr>
        <w:tabs>
          <w:tab w:val="left" w:pos="1134"/>
        </w:tabs>
        <w:suppressAutoHyphens/>
        <w:spacing w:line="240" w:lineRule="auto"/>
        <w:ind w:left="0" w:firstLine="709"/>
        <w:rPr>
          <w:color w:val="000000" w:themeColor="text1"/>
          <w:szCs w:val="28"/>
        </w:rPr>
      </w:pPr>
      <w:r w:rsidRPr="00F65306">
        <w:rPr>
          <w:color w:val="000000" w:themeColor="text1"/>
          <w:szCs w:val="28"/>
        </w:rPr>
        <w:t>генеральный план</w:t>
      </w:r>
      <w:r w:rsidR="00FC5F93" w:rsidRPr="00F65306">
        <w:rPr>
          <w:color w:val="000000" w:themeColor="text1"/>
          <w:szCs w:val="28"/>
        </w:rPr>
        <w:t xml:space="preserve"> </w:t>
      </w:r>
      <w:r w:rsidR="00602CCC" w:rsidRPr="00F65306">
        <w:rPr>
          <w:color w:val="000000" w:themeColor="text1"/>
          <w:szCs w:val="28"/>
        </w:rPr>
        <w:t>Есаульского</w:t>
      </w:r>
      <w:r w:rsidR="00FC5F93" w:rsidRPr="00F65306">
        <w:rPr>
          <w:color w:val="000000" w:themeColor="text1"/>
          <w:szCs w:val="28"/>
        </w:rPr>
        <w:t xml:space="preserve"> </w:t>
      </w:r>
      <w:r w:rsidRPr="00F65306">
        <w:rPr>
          <w:color w:val="000000" w:themeColor="text1"/>
          <w:szCs w:val="28"/>
        </w:rPr>
        <w:t>сельского поселения;</w:t>
      </w:r>
    </w:p>
    <w:p w:rsidR="00282281" w:rsidRPr="00F65306" w:rsidRDefault="00755A4D" w:rsidP="00F65306">
      <w:pPr>
        <w:pStyle w:val="142"/>
        <w:numPr>
          <w:ilvl w:val="0"/>
          <w:numId w:val="1"/>
        </w:numPr>
        <w:tabs>
          <w:tab w:val="left" w:pos="1134"/>
        </w:tabs>
        <w:suppressAutoHyphens/>
        <w:spacing w:line="240" w:lineRule="auto"/>
        <w:ind w:left="0" w:firstLine="709"/>
        <w:rPr>
          <w:color w:val="000000" w:themeColor="text1"/>
          <w:szCs w:val="28"/>
        </w:rPr>
      </w:pPr>
      <w:r w:rsidRPr="00F65306">
        <w:rPr>
          <w:color w:val="000000" w:themeColor="text1"/>
          <w:szCs w:val="28"/>
        </w:rPr>
        <w:t>схема теплоснабжения</w:t>
      </w:r>
      <w:r w:rsidR="00FC5F93" w:rsidRPr="00F65306">
        <w:rPr>
          <w:color w:val="000000" w:themeColor="text1"/>
          <w:szCs w:val="28"/>
        </w:rPr>
        <w:t xml:space="preserve"> </w:t>
      </w:r>
      <w:r w:rsidR="00602CCC" w:rsidRPr="00F65306">
        <w:rPr>
          <w:color w:val="000000" w:themeColor="text1"/>
          <w:szCs w:val="28"/>
        </w:rPr>
        <w:t>Есаульского</w:t>
      </w:r>
      <w:r w:rsidR="00FC5F93" w:rsidRPr="00F65306">
        <w:rPr>
          <w:color w:val="000000" w:themeColor="text1"/>
          <w:szCs w:val="28"/>
        </w:rPr>
        <w:t xml:space="preserve"> </w:t>
      </w:r>
      <w:r w:rsidRPr="00F65306">
        <w:rPr>
          <w:color w:val="000000" w:themeColor="text1"/>
          <w:szCs w:val="28"/>
        </w:rPr>
        <w:t>сельского поселения.</w:t>
      </w:r>
    </w:p>
    <w:p w:rsidR="003162FF" w:rsidRPr="00F65306" w:rsidRDefault="003162FF" w:rsidP="00F65306">
      <w:pPr>
        <w:pStyle w:val="1"/>
        <w:suppressAutoHyphens/>
        <w:spacing w:before="0" w:line="240" w:lineRule="auto"/>
        <w:ind w:firstLine="709"/>
        <w:jc w:val="both"/>
        <w:rPr>
          <w:rFonts w:ascii="Times New Roman" w:hAnsi="Times New Roman" w:cs="Times New Roman"/>
          <w:b w:val="0"/>
          <w:color w:val="000000" w:themeColor="text1"/>
        </w:rPr>
      </w:pPr>
      <w:bookmarkStart w:id="2" w:name="_Toc391732437"/>
      <w:bookmarkStart w:id="3" w:name="_Toc433300136"/>
      <w:bookmarkStart w:id="4" w:name="_Toc10706853"/>
      <w:bookmarkStart w:id="5" w:name="bookmark4"/>
      <w:r w:rsidRPr="00F65306">
        <w:rPr>
          <w:rFonts w:ascii="Times New Roman" w:hAnsi="Times New Roman" w:cs="Times New Roman"/>
          <w:b w:val="0"/>
          <w:color w:val="000000" w:themeColor="text1"/>
        </w:rPr>
        <w:t>С</w:t>
      </w:r>
      <w:r w:rsidR="00F65306" w:rsidRPr="00F65306">
        <w:rPr>
          <w:rFonts w:ascii="Times New Roman" w:hAnsi="Times New Roman" w:cs="Times New Roman"/>
          <w:b w:val="0"/>
          <w:color w:val="000000" w:themeColor="text1"/>
        </w:rPr>
        <w:t>хема теплоснабжения</w:t>
      </w:r>
      <w:bookmarkEnd w:id="2"/>
      <w:bookmarkEnd w:id="3"/>
      <w:bookmarkEnd w:id="4"/>
    </w:p>
    <w:p w:rsidR="0007621A" w:rsidRPr="00F65306" w:rsidRDefault="0007621A"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6" w:name="_Toc433300137"/>
      <w:bookmarkStart w:id="7" w:name="_Toc10706854"/>
      <w:bookmarkEnd w:id="5"/>
      <w:r w:rsidRPr="00F65306">
        <w:rPr>
          <w:rFonts w:ascii="Times New Roman" w:hAnsi="Times New Roman" w:cs="Times New Roman"/>
          <w:b w:val="0"/>
          <w:color w:val="000000" w:themeColor="text1"/>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bookmarkEnd w:id="6"/>
      <w:bookmarkEnd w:id="7"/>
    </w:p>
    <w:p w:rsidR="00215BB4" w:rsidRPr="00F65306" w:rsidRDefault="0007621A"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8" w:name="_Toc433300138"/>
      <w:bookmarkStart w:id="9" w:name="_Toc10706855"/>
      <w:r w:rsidRPr="00F65306">
        <w:rPr>
          <w:rFonts w:ascii="Times New Roman" w:hAnsi="Times New Roman" w:cs="Times New Roman"/>
          <w:b w:val="0"/>
          <w:color w:val="000000" w:themeColor="text1"/>
          <w:sz w:val="28"/>
          <w:szCs w:val="28"/>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8"/>
      <w:bookmarkEnd w:id="9"/>
    </w:p>
    <w:p w:rsidR="0007621A" w:rsidRPr="00F65306" w:rsidRDefault="0007621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rsidR="0007621A" w:rsidRPr="00F65306" w:rsidRDefault="0007621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территории</w:t>
      </w:r>
      <w:r w:rsidR="00FC5F93" w:rsidRPr="00F65306">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w:t>
      </w:r>
      <w:r w:rsidR="00B71F49"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ления тепловая мощность и тепловая энергия используется на отопление</w:t>
      </w:r>
      <w:r w:rsidR="003979E5" w:rsidRPr="00F65306">
        <w:rPr>
          <w:rFonts w:ascii="Times New Roman" w:hAnsi="Times New Roman" w:cs="Times New Roman"/>
          <w:color w:val="000000" w:themeColor="text1"/>
          <w:sz w:val="28"/>
          <w:szCs w:val="28"/>
        </w:rPr>
        <w:t xml:space="preserve"> отдельных зданий исключительно в отопительный период</w:t>
      </w:r>
      <w:r w:rsidRPr="00F65306">
        <w:rPr>
          <w:rFonts w:ascii="Times New Roman" w:hAnsi="Times New Roman" w:cs="Times New Roman"/>
          <w:color w:val="000000" w:themeColor="text1"/>
          <w:sz w:val="28"/>
          <w:szCs w:val="28"/>
        </w:rPr>
        <w:t xml:space="preserve">. </w:t>
      </w:r>
    </w:p>
    <w:p w:rsidR="0007621A" w:rsidRPr="00F65306" w:rsidRDefault="0007621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Единственным используемым видом теплоносителя является вода, теплоноситель в виде водяного пара не используется.</w:t>
      </w:r>
    </w:p>
    <w:p w:rsidR="0048397F" w:rsidRPr="00F65306" w:rsidRDefault="0048397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Сведения о реорганизации производств отсутствует. Капитальные ремонты, снос ветхого жилья и реконструкция объектов не предусмотрены.</w:t>
      </w:r>
    </w:p>
    <w:p w:rsidR="00D16294" w:rsidRPr="00F65306" w:rsidRDefault="0048397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 территории сельского поселения действует </w:t>
      </w:r>
      <w:r w:rsidR="00E105E7" w:rsidRPr="00F65306">
        <w:rPr>
          <w:rFonts w:ascii="Times New Roman" w:hAnsi="Times New Roman" w:cs="Times New Roman"/>
          <w:color w:val="000000" w:themeColor="text1"/>
          <w:sz w:val="28"/>
          <w:szCs w:val="28"/>
        </w:rPr>
        <w:t>две</w:t>
      </w:r>
      <w:r w:rsidRPr="00F65306">
        <w:rPr>
          <w:rFonts w:ascii="Times New Roman" w:hAnsi="Times New Roman" w:cs="Times New Roman"/>
          <w:color w:val="000000" w:themeColor="text1"/>
          <w:sz w:val="28"/>
          <w:szCs w:val="28"/>
        </w:rPr>
        <w:t xml:space="preserve"> изолированн</w:t>
      </w:r>
      <w:r w:rsidR="005844DF" w:rsidRPr="00F65306">
        <w:rPr>
          <w:rFonts w:ascii="Times New Roman" w:hAnsi="Times New Roman" w:cs="Times New Roman"/>
          <w:color w:val="000000" w:themeColor="text1"/>
          <w:sz w:val="28"/>
          <w:szCs w:val="28"/>
        </w:rPr>
        <w:t>ы</w:t>
      </w:r>
      <w:r w:rsidR="00E105E7"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 xml:space="preserve"> систем</w:t>
      </w:r>
      <w:r w:rsidR="00457636" w:rsidRPr="00F65306">
        <w:rPr>
          <w:rFonts w:ascii="Times New Roman" w:hAnsi="Times New Roman" w:cs="Times New Roman"/>
          <w:color w:val="000000" w:themeColor="text1"/>
          <w:sz w:val="28"/>
          <w:szCs w:val="28"/>
        </w:rPr>
        <w:t>ы</w:t>
      </w:r>
      <w:r w:rsidRPr="00F65306">
        <w:rPr>
          <w:rFonts w:ascii="Times New Roman" w:hAnsi="Times New Roman" w:cs="Times New Roman"/>
          <w:color w:val="000000" w:themeColor="text1"/>
          <w:sz w:val="28"/>
          <w:szCs w:val="28"/>
        </w:rPr>
        <w:t xml:space="preserve"> централизованного </w:t>
      </w:r>
      <w:r w:rsidR="009D2AF5" w:rsidRPr="00F65306">
        <w:rPr>
          <w:rFonts w:ascii="Times New Roman" w:hAnsi="Times New Roman" w:cs="Times New Roman"/>
          <w:color w:val="000000" w:themeColor="text1"/>
          <w:sz w:val="28"/>
          <w:szCs w:val="28"/>
        </w:rPr>
        <w:t>теплоснабжения, образованн</w:t>
      </w:r>
      <w:r w:rsidR="00423B4A" w:rsidRPr="00F65306">
        <w:rPr>
          <w:rFonts w:ascii="Times New Roman" w:hAnsi="Times New Roman" w:cs="Times New Roman"/>
          <w:color w:val="000000" w:themeColor="text1"/>
          <w:sz w:val="28"/>
          <w:szCs w:val="28"/>
        </w:rPr>
        <w:t>ых</w:t>
      </w:r>
      <w:r w:rsidR="009D2AF5" w:rsidRPr="00F65306">
        <w:rPr>
          <w:rFonts w:ascii="Times New Roman" w:hAnsi="Times New Roman" w:cs="Times New Roman"/>
          <w:color w:val="000000" w:themeColor="text1"/>
          <w:sz w:val="28"/>
          <w:szCs w:val="28"/>
        </w:rPr>
        <w:t xml:space="preserve"> на базе котельн</w:t>
      </w:r>
      <w:r w:rsidR="00E105E7" w:rsidRPr="00F65306">
        <w:rPr>
          <w:rFonts w:ascii="Times New Roman" w:hAnsi="Times New Roman" w:cs="Times New Roman"/>
          <w:color w:val="000000" w:themeColor="text1"/>
          <w:sz w:val="28"/>
          <w:szCs w:val="28"/>
        </w:rPr>
        <w:t>ых</w:t>
      </w:r>
      <w:r w:rsidR="00FC5F93" w:rsidRPr="00F65306">
        <w:rPr>
          <w:rFonts w:ascii="Times New Roman" w:hAnsi="Times New Roman" w:cs="Times New Roman"/>
          <w:color w:val="000000" w:themeColor="text1"/>
          <w:sz w:val="28"/>
          <w:szCs w:val="28"/>
        </w:rPr>
        <w:t xml:space="preserve"> </w:t>
      </w:r>
      <w:r w:rsidR="00E105E7" w:rsidRPr="00F65306">
        <w:rPr>
          <w:rFonts w:ascii="Times New Roman" w:hAnsi="Times New Roman" w:cs="Times New Roman"/>
          <w:color w:val="000000" w:themeColor="text1"/>
          <w:sz w:val="28"/>
          <w:szCs w:val="28"/>
        </w:rPr>
        <w:t>ОАО</w:t>
      </w:r>
      <w:r w:rsidR="00C845DA" w:rsidRPr="00F65306">
        <w:rPr>
          <w:rFonts w:ascii="Times New Roman" w:hAnsi="Times New Roman" w:cs="Times New Roman"/>
          <w:color w:val="000000" w:themeColor="text1"/>
          <w:sz w:val="28"/>
          <w:szCs w:val="28"/>
        </w:rPr>
        <w:t xml:space="preserve"> «</w:t>
      </w:r>
      <w:r w:rsidR="00E105E7" w:rsidRPr="00F65306">
        <w:rPr>
          <w:rFonts w:ascii="Times New Roman" w:hAnsi="Times New Roman" w:cs="Times New Roman"/>
          <w:color w:val="000000" w:themeColor="text1"/>
          <w:sz w:val="28"/>
          <w:szCs w:val="28"/>
        </w:rPr>
        <w:t>Есаульское РТП</w:t>
      </w:r>
      <w:r w:rsidR="00C845DA" w:rsidRPr="00F65306">
        <w:rPr>
          <w:rFonts w:ascii="Times New Roman" w:hAnsi="Times New Roman" w:cs="Times New Roman"/>
          <w:color w:val="000000" w:themeColor="text1"/>
          <w:sz w:val="28"/>
          <w:szCs w:val="28"/>
        </w:rPr>
        <w:t>»</w:t>
      </w:r>
      <w:r w:rsidR="009D2AF5" w:rsidRPr="00F65306">
        <w:rPr>
          <w:rFonts w:ascii="Times New Roman" w:hAnsi="Times New Roman" w:cs="Times New Roman"/>
          <w:color w:val="000000" w:themeColor="text1"/>
          <w:sz w:val="28"/>
          <w:szCs w:val="28"/>
        </w:rPr>
        <w:t xml:space="preserve"> в </w:t>
      </w:r>
      <w:r w:rsidR="00391E0A" w:rsidRPr="00F65306">
        <w:rPr>
          <w:rFonts w:ascii="Times New Roman" w:hAnsi="Times New Roman" w:cs="Times New Roman"/>
          <w:color w:val="000000" w:themeColor="text1"/>
          <w:sz w:val="28"/>
          <w:szCs w:val="28"/>
        </w:rPr>
        <w:t>п. Есаульский</w:t>
      </w:r>
      <w:r w:rsidR="00E105E7" w:rsidRPr="00F65306">
        <w:rPr>
          <w:rFonts w:ascii="Times New Roman" w:hAnsi="Times New Roman" w:cs="Times New Roman"/>
          <w:color w:val="000000" w:themeColor="text1"/>
          <w:sz w:val="28"/>
          <w:szCs w:val="28"/>
        </w:rPr>
        <w:t>, а также одна локальная котельная обеспечивающая</w:t>
      </w:r>
      <w:r w:rsidR="00FC5F93" w:rsidRPr="00F65306">
        <w:rPr>
          <w:rFonts w:ascii="Times New Roman" w:hAnsi="Times New Roman" w:cs="Times New Roman"/>
          <w:color w:val="000000" w:themeColor="text1"/>
          <w:sz w:val="28"/>
          <w:szCs w:val="28"/>
        </w:rPr>
        <w:t xml:space="preserve"> </w:t>
      </w:r>
      <w:r w:rsidR="00E105E7" w:rsidRPr="00F65306">
        <w:rPr>
          <w:rFonts w:ascii="Times New Roman" w:hAnsi="Times New Roman" w:cs="Times New Roman"/>
          <w:color w:val="000000" w:themeColor="text1"/>
          <w:sz w:val="28"/>
          <w:szCs w:val="28"/>
        </w:rPr>
        <w:t>отопление МОУ Есаульская СОШ</w:t>
      </w:r>
      <w:r w:rsidR="00945E7D" w:rsidRPr="00F65306">
        <w:rPr>
          <w:rFonts w:ascii="Times New Roman" w:hAnsi="Times New Roman" w:cs="Times New Roman"/>
          <w:color w:val="000000" w:themeColor="text1"/>
          <w:sz w:val="28"/>
          <w:szCs w:val="28"/>
        </w:rPr>
        <w:t xml:space="preserve"> ООО «Модуль +»</w:t>
      </w:r>
      <w:r w:rsidR="00E105E7" w:rsidRPr="00F65306">
        <w:rPr>
          <w:rFonts w:ascii="Times New Roman" w:hAnsi="Times New Roman" w:cs="Times New Roman"/>
          <w:color w:val="000000" w:themeColor="text1"/>
          <w:sz w:val="28"/>
          <w:szCs w:val="28"/>
        </w:rPr>
        <w:t>.</w:t>
      </w:r>
    </w:p>
    <w:p w:rsidR="00DA0966" w:rsidRPr="00F65306" w:rsidRDefault="00DA096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Жилищный фонд</w:t>
      </w:r>
      <w:r w:rsidR="00FC5F93" w:rsidRPr="00F65306">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FC5F93"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представлен в основном индивидуальными домами</w:t>
      </w:r>
      <w:r w:rsidR="00391E0A" w:rsidRPr="00F65306">
        <w:rPr>
          <w:rFonts w:ascii="Times New Roman" w:hAnsi="Times New Roman" w:cs="Times New Roman"/>
          <w:color w:val="000000" w:themeColor="text1"/>
          <w:sz w:val="28"/>
          <w:szCs w:val="28"/>
        </w:rPr>
        <w:t>, имеются многоквартирные дома</w:t>
      </w:r>
      <w:r w:rsidRPr="00F65306">
        <w:rPr>
          <w:rFonts w:ascii="Times New Roman" w:hAnsi="Times New Roman" w:cs="Times New Roman"/>
          <w:color w:val="000000" w:themeColor="text1"/>
          <w:sz w:val="28"/>
          <w:szCs w:val="28"/>
        </w:rPr>
        <w:t xml:space="preserve">. </w:t>
      </w:r>
    </w:p>
    <w:p w:rsidR="00DA0966" w:rsidRPr="00F65306" w:rsidRDefault="00DA096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Зоны действия индивидуального теплоснабжения расположены в </w:t>
      </w:r>
      <w:r w:rsidR="00391E0A" w:rsidRPr="00F65306">
        <w:rPr>
          <w:rFonts w:ascii="Times New Roman" w:hAnsi="Times New Roman" w:cs="Times New Roman"/>
          <w:color w:val="000000" w:themeColor="text1"/>
          <w:sz w:val="28"/>
          <w:szCs w:val="28"/>
        </w:rPr>
        <w:t>п</w:t>
      </w:r>
      <w:r w:rsidR="002226E1" w:rsidRPr="00F65306">
        <w:rPr>
          <w:rFonts w:ascii="Times New Roman" w:hAnsi="Times New Roman" w:cs="Times New Roman"/>
          <w:color w:val="000000" w:themeColor="text1"/>
          <w:sz w:val="28"/>
          <w:szCs w:val="28"/>
        </w:rPr>
        <w:t xml:space="preserve">. </w:t>
      </w:r>
      <w:r w:rsidR="00391E0A" w:rsidRPr="00F65306">
        <w:rPr>
          <w:rFonts w:ascii="Times New Roman" w:hAnsi="Times New Roman" w:cs="Times New Roman"/>
          <w:color w:val="000000" w:themeColor="text1"/>
          <w:sz w:val="28"/>
          <w:szCs w:val="28"/>
        </w:rPr>
        <w:t>Есаульский</w:t>
      </w:r>
      <w:r w:rsidR="005844DF"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где преобладает 1 этажная застройка. </w:t>
      </w:r>
      <w:r w:rsidR="009D3EDC" w:rsidRPr="00F65306">
        <w:rPr>
          <w:rFonts w:ascii="Times New Roman" w:hAnsi="Times New Roman" w:cs="Times New Roman"/>
          <w:color w:val="000000" w:themeColor="text1"/>
          <w:sz w:val="28"/>
          <w:szCs w:val="28"/>
        </w:rPr>
        <w:t>В</w:t>
      </w:r>
      <w:r w:rsidRPr="00F65306">
        <w:rPr>
          <w:rFonts w:ascii="Times New Roman" w:hAnsi="Times New Roman" w:cs="Times New Roman"/>
          <w:color w:val="000000" w:themeColor="text1"/>
          <w:sz w:val="28"/>
          <w:szCs w:val="28"/>
        </w:rPr>
        <w:t xml:space="preserve"> качестве источников тепловой энергии в основном используются индивидуальные </w:t>
      </w:r>
      <w:r w:rsidR="009D3EDC" w:rsidRPr="00F65306">
        <w:rPr>
          <w:rFonts w:ascii="Times New Roman" w:hAnsi="Times New Roman" w:cs="Times New Roman"/>
          <w:color w:val="000000" w:themeColor="text1"/>
          <w:sz w:val="28"/>
          <w:szCs w:val="28"/>
        </w:rPr>
        <w:t>отопительные печи</w:t>
      </w:r>
      <w:r w:rsidRPr="00F65306">
        <w:rPr>
          <w:rFonts w:ascii="Times New Roman" w:hAnsi="Times New Roman" w:cs="Times New Roman"/>
          <w:color w:val="000000" w:themeColor="text1"/>
          <w:sz w:val="28"/>
          <w:szCs w:val="28"/>
        </w:rPr>
        <w:t>.</w:t>
      </w:r>
    </w:p>
    <w:p w:rsidR="00407A8E" w:rsidRPr="00F65306" w:rsidRDefault="00407A8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Перечень потребителей централизованного теп</w:t>
      </w:r>
      <w:r w:rsidR="006E0525" w:rsidRPr="00F65306">
        <w:rPr>
          <w:rFonts w:ascii="Times New Roman" w:hAnsi="Times New Roman" w:cs="Times New Roman"/>
          <w:color w:val="000000" w:themeColor="text1"/>
          <w:sz w:val="28"/>
          <w:szCs w:val="28"/>
        </w:rPr>
        <w:t>лоснабжения</w:t>
      </w:r>
      <w:r w:rsidR="00FC5F93" w:rsidRPr="00F65306">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FC5F93" w:rsidRPr="00F65306">
        <w:rPr>
          <w:rFonts w:ascii="Times New Roman" w:hAnsi="Times New Roman" w:cs="Times New Roman"/>
          <w:color w:val="000000" w:themeColor="text1"/>
          <w:sz w:val="28"/>
          <w:szCs w:val="28"/>
        </w:rPr>
        <w:t xml:space="preserve"> </w:t>
      </w:r>
      <w:r w:rsidR="006E0525" w:rsidRPr="00F65306">
        <w:rPr>
          <w:rFonts w:ascii="Times New Roman" w:hAnsi="Times New Roman" w:cs="Times New Roman"/>
          <w:color w:val="000000" w:themeColor="text1"/>
          <w:sz w:val="28"/>
          <w:szCs w:val="28"/>
        </w:rPr>
        <w:t>сель</w:t>
      </w:r>
      <w:r w:rsidRPr="00F65306">
        <w:rPr>
          <w:rFonts w:ascii="Times New Roman" w:hAnsi="Times New Roman" w:cs="Times New Roman"/>
          <w:color w:val="000000" w:themeColor="text1"/>
          <w:sz w:val="28"/>
          <w:szCs w:val="28"/>
        </w:rPr>
        <w:t>ского поселения приведен в таблице 1.1.</w:t>
      </w:r>
    </w:p>
    <w:p w:rsidR="0007621A" w:rsidRPr="00F65306" w:rsidRDefault="0007621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Районные и групповые тепловые пункты (ЦТП) в системе теплоснабжения не используются.</w:t>
      </w:r>
    </w:p>
    <w:p w:rsidR="0007621A" w:rsidRPr="00F65306" w:rsidRDefault="0007621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Циркуляция теплоносителя осуществляется сетевыми насосами. Подпитка теплоносителя осуществляется подпиточными насосами. Вс</w:t>
      </w:r>
      <w:r w:rsidR="00667322" w:rsidRPr="00F65306">
        <w:rPr>
          <w:rFonts w:ascii="Times New Roman" w:hAnsi="Times New Roman" w:cs="Times New Roman"/>
          <w:color w:val="000000" w:themeColor="text1"/>
          <w:sz w:val="28"/>
          <w:szCs w:val="28"/>
        </w:rPr>
        <w:t xml:space="preserve">е насосы установлены в </w:t>
      </w:r>
      <w:r w:rsidR="005844DF" w:rsidRPr="00F65306">
        <w:rPr>
          <w:rFonts w:ascii="Times New Roman" w:hAnsi="Times New Roman" w:cs="Times New Roman"/>
          <w:color w:val="000000" w:themeColor="text1"/>
          <w:sz w:val="28"/>
          <w:szCs w:val="28"/>
        </w:rPr>
        <w:t>котельных</w:t>
      </w:r>
      <w:r w:rsidRPr="00F65306">
        <w:rPr>
          <w:rFonts w:ascii="Times New Roman" w:hAnsi="Times New Roman" w:cs="Times New Roman"/>
          <w:color w:val="000000" w:themeColor="text1"/>
          <w:sz w:val="28"/>
          <w:szCs w:val="28"/>
        </w:rPr>
        <w:t xml:space="preserve">. Тепловые сети ССП функционируют без </w:t>
      </w:r>
      <w:proofErr w:type="spellStart"/>
      <w:r w:rsidRPr="00F65306">
        <w:rPr>
          <w:rFonts w:ascii="Times New Roman" w:hAnsi="Times New Roman" w:cs="Times New Roman"/>
          <w:color w:val="000000" w:themeColor="text1"/>
          <w:sz w:val="28"/>
          <w:szCs w:val="28"/>
        </w:rPr>
        <w:t>повысительных</w:t>
      </w:r>
      <w:proofErr w:type="spellEnd"/>
      <w:r w:rsidRPr="00F65306">
        <w:rPr>
          <w:rFonts w:ascii="Times New Roman" w:hAnsi="Times New Roman" w:cs="Times New Roman"/>
          <w:color w:val="000000" w:themeColor="text1"/>
          <w:sz w:val="28"/>
          <w:szCs w:val="28"/>
        </w:rPr>
        <w:t xml:space="preserve"> и понизительных насосных станций.</w:t>
      </w:r>
    </w:p>
    <w:p w:rsidR="0007621A" w:rsidRPr="00F65306" w:rsidRDefault="0007621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Теплоносителем в системе отопления является вода, расчетные параметры теплоносителя (при температуре</w:t>
      </w:r>
      <w:r w:rsidR="00407A8E" w:rsidRPr="00F65306">
        <w:rPr>
          <w:rFonts w:ascii="Times New Roman" w:hAnsi="Times New Roman" w:cs="Times New Roman"/>
          <w:color w:val="000000" w:themeColor="text1"/>
          <w:sz w:val="28"/>
          <w:szCs w:val="28"/>
        </w:rPr>
        <w:t xml:space="preserve"> наружного воздуха -34°С) </w:t>
      </w:r>
      <w:r w:rsidR="00D61B6A" w:rsidRPr="00F65306">
        <w:rPr>
          <w:rFonts w:ascii="Times New Roman" w:hAnsi="Times New Roman" w:cs="Times New Roman"/>
          <w:color w:val="000000" w:themeColor="text1"/>
          <w:sz w:val="28"/>
          <w:szCs w:val="28"/>
        </w:rPr>
        <w:t>95</w:t>
      </w:r>
      <w:r w:rsidR="00407A8E" w:rsidRPr="00F65306">
        <w:rPr>
          <w:rFonts w:ascii="Times New Roman" w:hAnsi="Times New Roman" w:cs="Times New Roman"/>
          <w:color w:val="000000" w:themeColor="text1"/>
          <w:sz w:val="28"/>
          <w:szCs w:val="28"/>
        </w:rPr>
        <w:t>/</w:t>
      </w:r>
      <w:r w:rsidR="00D61B6A" w:rsidRPr="00F65306">
        <w:rPr>
          <w:rFonts w:ascii="Times New Roman" w:hAnsi="Times New Roman" w:cs="Times New Roman"/>
          <w:color w:val="000000" w:themeColor="text1"/>
          <w:sz w:val="28"/>
          <w:szCs w:val="28"/>
        </w:rPr>
        <w:t>70</w:t>
      </w:r>
      <w:r w:rsidRPr="00F65306">
        <w:rPr>
          <w:rFonts w:ascii="Times New Roman" w:hAnsi="Times New Roman" w:cs="Times New Roman"/>
          <w:color w:val="000000" w:themeColor="text1"/>
          <w:sz w:val="28"/>
          <w:szCs w:val="28"/>
        </w:rPr>
        <w:t>°С, тепловые сети 2</w:t>
      </w:r>
      <w:r w:rsidR="006A6693"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х трубные.</w:t>
      </w:r>
    </w:p>
    <w:p w:rsidR="0007621A" w:rsidRPr="00F65306" w:rsidRDefault="0007621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наружного воздуха для начала и конца отопительного периода принимается равной среднесуточной температуре наружного воздуха +</w:t>
      </w:r>
      <w:r w:rsidR="00DC012D" w:rsidRPr="00F65306">
        <w:rPr>
          <w:rFonts w:ascii="Times New Roman" w:hAnsi="Times New Roman" w:cs="Times New Roman"/>
          <w:color w:val="000000" w:themeColor="text1"/>
          <w:sz w:val="28"/>
          <w:szCs w:val="28"/>
        </w:rPr>
        <w:t>2</w:t>
      </w:r>
      <w:r w:rsidR="00E66C83" w:rsidRPr="00F65306">
        <w:rPr>
          <w:rFonts w:ascii="Times New Roman" w:hAnsi="Times New Roman" w:cs="Times New Roman"/>
          <w:color w:val="000000" w:themeColor="text1"/>
          <w:sz w:val="28"/>
          <w:szCs w:val="28"/>
        </w:rPr>
        <w:t>,</w:t>
      </w:r>
      <w:r w:rsidR="00DC012D" w:rsidRPr="00F65306">
        <w:rPr>
          <w:rFonts w:ascii="Times New Roman" w:hAnsi="Times New Roman" w:cs="Times New Roman"/>
          <w:color w:val="000000" w:themeColor="text1"/>
          <w:sz w:val="28"/>
          <w:szCs w:val="28"/>
        </w:rPr>
        <w:t>4</w:t>
      </w:r>
      <w:r w:rsidRPr="00F65306">
        <w:rPr>
          <w:rFonts w:ascii="Times New Roman" w:hAnsi="Times New Roman" w:cs="Times New Roman"/>
          <w:color w:val="000000" w:themeColor="text1"/>
          <w:sz w:val="28"/>
          <w:szCs w:val="28"/>
        </w:rPr>
        <w:t>°С</w:t>
      </w:r>
      <w:r w:rsidR="00D3679A" w:rsidRPr="00F65306">
        <w:rPr>
          <w:rFonts w:ascii="Times New Roman" w:hAnsi="Times New Roman" w:cs="Times New Roman"/>
          <w:sz w:val="28"/>
          <w:szCs w:val="28"/>
        </w:rPr>
        <w:t xml:space="preserve"> согласно СП 131.13330.2012 Строительная климатология город Челябинск</w:t>
      </w:r>
      <w:r w:rsidR="00F65306" w:rsidRPr="00F65306">
        <w:rPr>
          <w:rFonts w:ascii="Times New Roman" w:hAnsi="Times New Roman" w:cs="Times New Roman"/>
          <w:sz w:val="28"/>
          <w:szCs w:val="28"/>
        </w:rPr>
        <w:t xml:space="preserve"> </w:t>
      </w:r>
      <w:r w:rsidR="00D3679A" w:rsidRPr="00F65306">
        <w:rPr>
          <w:rFonts w:ascii="Times New Roman" w:hAnsi="Times New Roman" w:cs="Times New Roman"/>
          <w:sz w:val="28"/>
          <w:szCs w:val="28"/>
        </w:rPr>
        <w:t xml:space="preserve">(ближайшее поселение к </w:t>
      </w:r>
      <w:r w:rsidR="00602CCC" w:rsidRPr="00F65306">
        <w:rPr>
          <w:rFonts w:ascii="Times New Roman" w:hAnsi="Times New Roman" w:cs="Times New Roman"/>
          <w:color w:val="000000" w:themeColor="text1"/>
          <w:sz w:val="28"/>
          <w:szCs w:val="28"/>
        </w:rPr>
        <w:t>Есаульскому</w:t>
      </w:r>
      <w:r w:rsidR="00014B95" w:rsidRPr="00F65306">
        <w:rPr>
          <w:rFonts w:ascii="Times New Roman" w:hAnsi="Times New Roman" w:cs="Times New Roman"/>
          <w:color w:val="000000" w:themeColor="text1"/>
          <w:sz w:val="28"/>
          <w:szCs w:val="28"/>
        </w:rPr>
        <w:t xml:space="preserve"> сельскому поселению</w:t>
      </w:r>
      <w:r w:rsidR="00D3679A"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а усреднённая расчётная температура внутреннего воздуха жилых и общественных зданий принята равной +20 °С.</w:t>
      </w:r>
    </w:p>
    <w:p w:rsidR="002958C5" w:rsidRPr="00F65306" w:rsidRDefault="0007621A" w:rsidP="00F65306">
      <w:pPr>
        <w:tabs>
          <w:tab w:val="left" w:pos="1134"/>
        </w:tabs>
        <w:suppressAutoHyphens/>
        <w:spacing w:after="0" w:line="240" w:lineRule="auto"/>
        <w:ind w:firstLine="709"/>
        <w:contextualSpacing/>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Продолжительность отопительного сезона – </w:t>
      </w:r>
      <w:r w:rsidR="00A30E53" w:rsidRPr="00F65306">
        <w:rPr>
          <w:rFonts w:ascii="Times New Roman" w:hAnsi="Times New Roman" w:cs="Times New Roman"/>
          <w:color w:val="000000" w:themeColor="text1"/>
          <w:sz w:val="28"/>
          <w:szCs w:val="28"/>
        </w:rPr>
        <w:t>21</w:t>
      </w:r>
      <w:r w:rsidR="00FD7408"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сут</w:t>
      </w:r>
      <w:r w:rsidR="00A30E53" w:rsidRPr="00F65306">
        <w:rPr>
          <w:rFonts w:ascii="Times New Roman" w:hAnsi="Times New Roman" w:cs="Times New Roman"/>
          <w:color w:val="000000" w:themeColor="text1"/>
          <w:sz w:val="28"/>
          <w:szCs w:val="28"/>
        </w:rPr>
        <w:t>ок</w:t>
      </w:r>
      <w:r w:rsidRPr="00F65306">
        <w:rPr>
          <w:rFonts w:ascii="Times New Roman" w:hAnsi="Times New Roman" w:cs="Times New Roman"/>
          <w:color w:val="000000" w:themeColor="text1"/>
          <w:sz w:val="28"/>
          <w:szCs w:val="28"/>
        </w:rPr>
        <w:t>.</w:t>
      </w:r>
    </w:p>
    <w:p w:rsidR="00945E7D" w:rsidRPr="00F65306" w:rsidRDefault="000D7459" w:rsidP="00F65306">
      <w:pPr>
        <w:tabs>
          <w:tab w:val="left" w:pos="1134"/>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Площад</w:t>
      </w:r>
      <w:r w:rsidR="007F2139" w:rsidRPr="00F65306">
        <w:rPr>
          <w:rFonts w:ascii="Times New Roman" w:hAnsi="Times New Roman" w:cs="Times New Roman"/>
          <w:color w:val="000000" w:themeColor="text1"/>
          <w:sz w:val="28"/>
          <w:szCs w:val="28"/>
        </w:rPr>
        <w:t>и</w:t>
      </w:r>
      <w:r w:rsidRPr="00F65306">
        <w:rPr>
          <w:rFonts w:ascii="Times New Roman" w:hAnsi="Times New Roman" w:cs="Times New Roman"/>
          <w:color w:val="000000" w:themeColor="text1"/>
          <w:sz w:val="28"/>
          <w:szCs w:val="28"/>
        </w:rPr>
        <w:t xml:space="preserve"> существующих строительных фондов</w:t>
      </w:r>
      <w:r w:rsidR="00F65306" w:rsidRPr="00F65306">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F65306"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приведены в таблице 1.2.</w:t>
      </w:r>
    </w:p>
    <w:p w:rsidR="00407A8E" w:rsidRPr="00F65306" w:rsidRDefault="00407A8E" w:rsidP="00F65306">
      <w:pPr>
        <w:tabs>
          <w:tab w:val="left" w:pos="1134"/>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1.1 – Список потребителей централизованного отопления</w:t>
      </w:r>
      <w:r w:rsidR="00F65306">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440"/>
        <w:gridCol w:w="3120"/>
        <w:gridCol w:w="1532"/>
        <w:gridCol w:w="1276"/>
        <w:gridCol w:w="877"/>
      </w:tblGrid>
      <w:tr w:rsidR="00A710A0" w:rsidRPr="00F65306" w:rsidTr="00A97B81">
        <w:trPr>
          <w:tblHeader/>
        </w:trPr>
        <w:tc>
          <w:tcPr>
            <w:tcW w:w="531" w:type="dxa"/>
            <w:vAlign w:val="center"/>
          </w:tcPr>
          <w:p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п/п</w:t>
            </w:r>
          </w:p>
        </w:tc>
        <w:tc>
          <w:tcPr>
            <w:tcW w:w="2440" w:type="dxa"/>
            <w:vAlign w:val="center"/>
          </w:tcPr>
          <w:p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Обслуживающая организация</w:t>
            </w:r>
          </w:p>
        </w:tc>
        <w:tc>
          <w:tcPr>
            <w:tcW w:w="3120" w:type="dxa"/>
            <w:vAlign w:val="center"/>
          </w:tcPr>
          <w:p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Отапливаемые объекты</w:t>
            </w:r>
          </w:p>
        </w:tc>
        <w:tc>
          <w:tcPr>
            <w:tcW w:w="1532" w:type="dxa"/>
            <w:vAlign w:val="center"/>
          </w:tcPr>
          <w:p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Площадь, м</w:t>
            </w:r>
            <w:r w:rsidRPr="00F65306">
              <w:rPr>
                <w:rFonts w:ascii="Times New Roman" w:hAnsi="Times New Roman" w:cs="Times New Roman"/>
                <w:color w:val="000000" w:themeColor="text1"/>
                <w:sz w:val="28"/>
                <w:szCs w:val="28"/>
                <w:vertAlign w:val="superscript"/>
              </w:rPr>
              <w:t>2</w:t>
            </w:r>
          </w:p>
        </w:tc>
        <w:tc>
          <w:tcPr>
            <w:tcW w:w="1276" w:type="dxa"/>
            <w:vAlign w:val="center"/>
          </w:tcPr>
          <w:p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Отопление Гкал/час</w:t>
            </w:r>
          </w:p>
        </w:tc>
        <w:tc>
          <w:tcPr>
            <w:tcW w:w="877" w:type="dxa"/>
          </w:tcPr>
          <w:p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ГВС, Гкал/час</w:t>
            </w:r>
          </w:p>
        </w:tc>
      </w:tr>
      <w:tr w:rsidR="00A710A0" w:rsidRPr="00F65306" w:rsidTr="00A97B81">
        <w:trPr>
          <w:tblHeader/>
        </w:trPr>
        <w:tc>
          <w:tcPr>
            <w:tcW w:w="531" w:type="dxa"/>
            <w:vAlign w:val="center"/>
          </w:tcPr>
          <w:p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440" w:type="dxa"/>
            <w:vAlign w:val="center"/>
          </w:tcPr>
          <w:p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3120" w:type="dxa"/>
            <w:vAlign w:val="center"/>
          </w:tcPr>
          <w:p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532" w:type="dxa"/>
            <w:vAlign w:val="center"/>
          </w:tcPr>
          <w:p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276" w:type="dxa"/>
            <w:vAlign w:val="center"/>
          </w:tcPr>
          <w:p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77" w:type="dxa"/>
          </w:tcPr>
          <w:p w:rsidR="00A710A0" w:rsidRPr="00F65306" w:rsidRDefault="00A710A0" w:rsidP="00F65306">
            <w:pPr>
              <w:tabs>
                <w:tab w:val="left" w:pos="1134"/>
              </w:tabs>
              <w:suppressAutoHyphens/>
              <w:spacing w:after="0" w:line="240" w:lineRule="auto"/>
              <w:jc w:val="both"/>
              <w:rPr>
                <w:rFonts w:ascii="Times New Roman" w:hAnsi="Times New Roman" w:cs="Times New Roman"/>
                <w:color w:val="000000" w:themeColor="text1"/>
                <w:sz w:val="28"/>
                <w:szCs w:val="28"/>
              </w:rPr>
            </w:pPr>
          </w:p>
        </w:tc>
      </w:tr>
      <w:tr w:rsidR="007D4C4E" w:rsidRPr="00F65306" w:rsidTr="00A97B81">
        <w:tc>
          <w:tcPr>
            <w:tcW w:w="9776" w:type="dxa"/>
            <w:gridSpan w:val="6"/>
            <w:vAlign w:val="center"/>
          </w:tcPr>
          <w:p w:rsidR="007D4C4E" w:rsidRPr="00F65306" w:rsidRDefault="00391E0A"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391E0A" w:rsidRPr="00F65306" w:rsidTr="00A97B81">
        <w:tc>
          <w:tcPr>
            <w:tcW w:w="531" w:type="dxa"/>
            <w:vAlign w:val="center"/>
          </w:tcPr>
          <w:p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Бердюгина, д.1</w:t>
            </w:r>
          </w:p>
        </w:tc>
        <w:tc>
          <w:tcPr>
            <w:tcW w:w="1532"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504,70</w:t>
            </w:r>
          </w:p>
        </w:tc>
        <w:tc>
          <w:tcPr>
            <w:tcW w:w="1276" w:type="dxa"/>
            <w:shd w:val="clear" w:color="auto" w:fill="auto"/>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0,162</w:t>
            </w:r>
          </w:p>
        </w:tc>
        <w:tc>
          <w:tcPr>
            <w:tcW w:w="877"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rsidTr="00A97B81">
        <w:tc>
          <w:tcPr>
            <w:tcW w:w="531" w:type="dxa"/>
            <w:vAlign w:val="center"/>
          </w:tcPr>
          <w:p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Бердюгина, д.2</w:t>
            </w:r>
          </w:p>
        </w:tc>
        <w:tc>
          <w:tcPr>
            <w:tcW w:w="1532"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504,50</w:t>
            </w:r>
          </w:p>
        </w:tc>
        <w:tc>
          <w:tcPr>
            <w:tcW w:w="1276" w:type="dxa"/>
            <w:shd w:val="clear" w:color="auto" w:fill="auto"/>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ED5CE1"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104</w:t>
            </w:r>
          </w:p>
        </w:tc>
        <w:tc>
          <w:tcPr>
            <w:tcW w:w="877"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rsidTr="00A97B81">
        <w:tc>
          <w:tcPr>
            <w:tcW w:w="531" w:type="dxa"/>
            <w:vAlign w:val="center"/>
          </w:tcPr>
          <w:p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Бердюгина, д.3</w:t>
            </w:r>
          </w:p>
        </w:tc>
        <w:tc>
          <w:tcPr>
            <w:tcW w:w="1532"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819,60</w:t>
            </w:r>
          </w:p>
        </w:tc>
        <w:tc>
          <w:tcPr>
            <w:tcW w:w="1276" w:type="dxa"/>
            <w:shd w:val="clear" w:color="auto" w:fill="auto"/>
            <w:vAlign w:val="center"/>
          </w:tcPr>
          <w:p w:rsidR="00391E0A"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391E0A" w:rsidRPr="00F65306">
              <w:rPr>
                <w:rFonts w:ascii="Times New Roman" w:hAnsi="Times New Roman" w:cs="Times New Roman"/>
                <w:color w:val="000000" w:themeColor="text1"/>
                <w:sz w:val="28"/>
                <w:szCs w:val="28"/>
              </w:rPr>
              <w:t>133</w:t>
            </w:r>
          </w:p>
        </w:tc>
        <w:tc>
          <w:tcPr>
            <w:tcW w:w="877"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rsidTr="00A97B81">
        <w:tc>
          <w:tcPr>
            <w:tcW w:w="531" w:type="dxa"/>
            <w:vAlign w:val="center"/>
          </w:tcPr>
          <w:p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Бердюгина, д.5</w:t>
            </w:r>
          </w:p>
        </w:tc>
        <w:tc>
          <w:tcPr>
            <w:tcW w:w="1532"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716,70</w:t>
            </w:r>
          </w:p>
        </w:tc>
        <w:tc>
          <w:tcPr>
            <w:tcW w:w="1276" w:type="dxa"/>
            <w:shd w:val="clear" w:color="auto" w:fill="auto"/>
            <w:vAlign w:val="center"/>
          </w:tcPr>
          <w:p w:rsidR="00391E0A"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391E0A" w:rsidRPr="00F65306">
              <w:rPr>
                <w:rFonts w:ascii="Times New Roman" w:hAnsi="Times New Roman" w:cs="Times New Roman"/>
                <w:color w:val="000000" w:themeColor="text1"/>
                <w:sz w:val="28"/>
                <w:szCs w:val="28"/>
              </w:rPr>
              <w:t>133</w:t>
            </w:r>
          </w:p>
        </w:tc>
        <w:tc>
          <w:tcPr>
            <w:tcW w:w="877"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rsidTr="00A97B81">
        <w:tc>
          <w:tcPr>
            <w:tcW w:w="531" w:type="dxa"/>
            <w:vAlign w:val="center"/>
          </w:tcPr>
          <w:p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Бердюгина, д.6</w:t>
            </w:r>
          </w:p>
        </w:tc>
        <w:tc>
          <w:tcPr>
            <w:tcW w:w="1532"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421,50</w:t>
            </w:r>
          </w:p>
        </w:tc>
        <w:tc>
          <w:tcPr>
            <w:tcW w:w="1276" w:type="dxa"/>
            <w:shd w:val="clear" w:color="auto" w:fill="auto"/>
            <w:vAlign w:val="center"/>
          </w:tcPr>
          <w:p w:rsidR="00391E0A"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391E0A" w:rsidRPr="00F65306">
              <w:rPr>
                <w:rFonts w:ascii="Times New Roman" w:hAnsi="Times New Roman" w:cs="Times New Roman"/>
                <w:color w:val="000000" w:themeColor="text1"/>
                <w:sz w:val="28"/>
                <w:szCs w:val="28"/>
              </w:rPr>
              <w:t>078</w:t>
            </w:r>
          </w:p>
        </w:tc>
        <w:tc>
          <w:tcPr>
            <w:tcW w:w="877"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rsidTr="00A97B81">
        <w:tc>
          <w:tcPr>
            <w:tcW w:w="531" w:type="dxa"/>
            <w:vAlign w:val="center"/>
          </w:tcPr>
          <w:p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Бердюгина, д.7</w:t>
            </w:r>
          </w:p>
        </w:tc>
        <w:tc>
          <w:tcPr>
            <w:tcW w:w="1532"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1 314,00</w:t>
            </w:r>
          </w:p>
        </w:tc>
        <w:tc>
          <w:tcPr>
            <w:tcW w:w="1276" w:type="dxa"/>
            <w:shd w:val="clear" w:color="auto" w:fill="auto"/>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ED5CE1"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25</w:t>
            </w:r>
            <w:r w:rsidR="00ED5CE1" w:rsidRPr="00F65306">
              <w:rPr>
                <w:rFonts w:ascii="Times New Roman" w:hAnsi="Times New Roman" w:cs="Times New Roman"/>
                <w:color w:val="000000" w:themeColor="text1"/>
                <w:sz w:val="28"/>
                <w:szCs w:val="28"/>
              </w:rPr>
              <w:t>0</w:t>
            </w:r>
          </w:p>
        </w:tc>
        <w:tc>
          <w:tcPr>
            <w:tcW w:w="877"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rsidTr="00A97B81">
        <w:tc>
          <w:tcPr>
            <w:tcW w:w="531" w:type="dxa"/>
            <w:vAlign w:val="center"/>
          </w:tcPr>
          <w:p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Бердюгина, д.8</w:t>
            </w:r>
          </w:p>
        </w:tc>
        <w:tc>
          <w:tcPr>
            <w:tcW w:w="1532"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1 315,00</w:t>
            </w:r>
          </w:p>
        </w:tc>
        <w:tc>
          <w:tcPr>
            <w:tcW w:w="1276" w:type="dxa"/>
            <w:shd w:val="clear" w:color="auto" w:fill="auto"/>
            <w:vAlign w:val="center"/>
          </w:tcPr>
          <w:p w:rsidR="00391E0A"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391E0A" w:rsidRPr="00F65306">
              <w:rPr>
                <w:rFonts w:ascii="Times New Roman" w:hAnsi="Times New Roman" w:cs="Times New Roman"/>
                <w:color w:val="000000" w:themeColor="text1"/>
                <w:sz w:val="28"/>
                <w:szCs w:val="28"/>
              </w:rPr>
              <w:t>25</w:t>
            </w:r>
            <w:r w:rsidRPr="00F65306">
              <w:rPr>
                <w:rFonts w:ascii="Times New Roman" w:hAnsi="Times New Roman" w:cs="Times New Roman"/>
                <w:color w:val="000000" w:themeColor="text1"/>
                <w:sz w:val="28"/>
                <w:szCs w:val="28"/>
              </w:rPr>
              <w:t>0</w:t>
            </w:r>
          </w:p>
        </w:tc>
        <w:tc>
          <w:tcPr>
            <w:tcW w:w="877"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rsidTr="00A97B81">
        <w:tc>
          <w:tcPr>
            <w:tcW w:w="531" w:type="dxa"/>
            <w:vAlign w:val="center"/>
          </w:tcPr>
          <w:p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Гагарина, д.44</w:t>
            </w:r>
          </w:p>
        </w:tc>
        <w:tc>
          <w:tcPr>
            <w:tcW w:w="1532"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292,90</w:t>
            </w:r>
          </w:p>
        </w:tc>
        <w:tc>
          <w:tcPr>
            <w:tcW w:w="1276" w:type="dxa"/>
            <w:shd w:val="clear" w:color="auto" w:fill="auto"/>
            <w:vAlign w:val="center"/>
          </w:tcPr>
          <w:p w:rsidR="00391E0A"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391E0A" w:rsidRPr="00F65306">
              <w:rPr>
                <w:rFonts w:ascii="Times New Roman" w:hAnsi="Times New Roman" w:cs="Times New Roman"/>
                <w:color w:val="000000" w:themeColor="text1"/>
                <w:sz w:val="28"/>
                <w:szCs w:val="28"/>
              </w:rPr>
              <w:t>078</w:t>
            </w:r>
          </w:p>
        </w:tc>
        <w:tc>
          <w:tcPr>
            <w:tcW w:w="877"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rsidTr="00A97B81">
        <w:tc>
          <w:tcPr>
            <w:tcW w:w="531" w:type="dxa"/>
            <w:vAlign w:val="center"/>
          </w:tcPr>
          <w:p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Трактористов, д.1А</w:t>
            </w:r>
          </w:p>
        </w:tc>
        <w:tc>
          <w:tcPr>
            <w:tcW w:w="1532"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806,10</w:t>
            </w:r>
          </w:p>
        </w:tc>
        <w:tc>
          <w:tcPr>
            <w:tcW w:w="1276" w:type="dxa"/>
            <w:shd w:val="clear" w:color="auto" w:fill="auto"/>
            <w:vAlign w:val="center"/>
          </w:tcPr>
          <w:p w:rsidR="00391E0A"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391E0A" w:rsidRPr="00F65306">
              <w:rPr>
                <w:rFonts w:ascii="Times New Roman" w:hAnsi="Times New Roman" w:cs="Times New Roman"/>
                <w:color w:val="000000" w:themeColor="text1"/>
                <w:sz w:val="28"/>
                <w:szCs w:val="28"/>
              </w:rPr>
              <w:t>162</w:t>
            </w:r>
          </w:p>
        </w:tc>
        <w:tc>
          <w:tcPr>
            <w:tcW w:w="877"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rsidTr="00A97B81">
        <w:tc>
          <w:tcPr>
            <w:tcW w:w="531" w:type="dxa"/>
            <w:vAlign w:val="center"/>
          </w:tcPr>
          <w:p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Трактористов, д.2</w:t>
            </w:r>
          </w:p>
        </w:tc>
        <w:tc>
          <w:tcPr>
            <w:tcW w:w="1532"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653,60</w:t>
            </w:r>
          </w:p>
        </w:tc>
        <w:tc>
          <w:tcPr>
            <w:tcW w:w="1276" w:type="dxa"/>
            <w:shd w:val="clear" w:color="auto" w:fill="auto"/>
            <w:vAlign w:val="center"/>
          </w:tcPr>
          <w:p w:rsidR="00391E0A"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391E0A" w:rsidRPr="00F65306">
              <w:rPr>
                <w:rFonts w:ascii="Times New Roman" w:hAnsi="Times New Roman" w:cs="Times New Roman"/>
                <w:color w:val="000000" w:themeColor="text1"/>
                <w:sz w:val="28"/>
                <w:szCs w:val="28"/>
              </w:rPr>
              <w:t>133</w:t>
            </w:r>
          </w:p>
        </w:tc>
        <w:tc>
          <w:tcPr>
            <w:tcW w:w="877"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Трактористов, д.3</w:t>
            </w:r>
          </w:p>
        </w:tc>
        <w:tc>
          <w:tcPr>
            <w:tcW w:w="1532" w:type="dxa"/>
            <w:vAlign w:val="bottom"/>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346,80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0,044</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Бердюгина, д.4</w:t>
            </w:r>
          </w:p>
        </w:tc>
        <w:tc>
          <w:tcPr>
            <w:tcW w:w="1532" w:type="dxa"/>
            <w:vAlign w:val="bottom"/>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1295,64</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ОАО «Есаульское </w:t>
            </w:r>
            <w:r w:rsidRPr="00F65306">
              <w:rPr>
                <w:rFonts w:ascii="Times New Roman" w:hAnsi="Times New Roman" w:cs="Times New Roman"/>
                <w:color w:val="000000" w:themeColor="text1"/>
                <w:sz w:val="28"/>
                <w:szCs w:val="28"/>
              </w:rPr>
              <w:lastRenderedPageBreak/>
              <w:t>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ул. Гагарина, д.50</w:t>
            </w:r>
          </w:p>
        </w:tc>
        <w:tc>
          <w:tcPr>
            <w:tcW w:w="1532" w:type="dxa"/>
            <w:vAlign w:val="bottom"/>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130,81</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0,025</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Трактористов, д.6</w:t>
            </w:r>
          </w:p>
        </w:tc>
        <w:tc>
          <w:tcPr>
            <w:tcW w:w="1532" w:type="dxa"/>
            <w:vAlign w:val="bottom"/>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2231,69</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0,241</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Гагарина, д.1</w:t>
            </w:r>
          </w:p>
        </w:tc>
        <w:tc>
          <w:tcPr>
            <w:tcW w:w="1532" w:type="dxa"/>
            <w:vAlign w:val="bottom"/>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2022,97</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0,156</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Трактористов, д.1</w:t>
            </w:r>
          </w:p>
        </w:tc>
        <w:tc>
          <w:tcPr>
            <w:tcW w:w="1532" w:type="dxa"/>
            <w:vAlign w:val="bottom"/>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346,80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0.584</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391E0A" w:rsidRPr="00F65306" w:rsidTr="00A97B81">
        <w:tc>
          <w:tcPr>
            <w:tcW w:w="531" w:type="dxa"/>
            <w:vAlign w:val="center"/>
          </w:tcPr>
          <w:p w:rsidR="00391E0A" w:rsidRPr="00F65306" w:rsidRDefault="00391E0A"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w:t>
            </w:r>
            <w:r w:rsidR="00ED5CE1" w:rsidRPr="00F65306">
              <w:rPr>
                <w:rFonts w:ascii="Times New Roman" w:hAnsi="Times New Roman" w:cs="Times New Roman"/>
                <w:color w:val="000000" w:themeColor="text1"/>
                <w:sz w:val="28"/>
                <w:szCs w:val="28"/>
              </w:rPr>
              <w:t>,00</w:t>
            </w:r>
          </w:p>
        </w:tc>
        <w:tc>
          <w:tcPr>
            <w:tcW w:w="1276" w:type="dxa"/>
            <w:shd w:val="clear" w:color="auto" w:fill="auto"/>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0,078</w:t>
            </w:r>
          </w:p>
        </w:tc>
        <w:tc>
          <w:tcPr>
            <w:tcW w:w="877" w:type="dxa"/>
            <w:vAlign w:val="center"/>
          </w:tcPr>
          <w:p w:rsidR="00391E0A" w:rsidRPr="00F65306" w:rsidRDefault="00391E0A"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ОАО «Есаульское </w:t>
            </w:r>
            <w:r w:rsidRPr="00F65306">
              <w:rPr>
                <w:rFonts w:ascii="Times New Roman" w:hAnsi="Times New Roman" w:cs="Times New Roman"/>
                <w:color w:val="000000" w:themeColor="text1"/>
                <w:sz w:val="28"/>
                <w:szCs w:val="28"/>
              </w:rPr>
              <w:lastRenderedPageBreak/>
              <w:t>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ОАО «Есаульское </w:t>
            </w:r>
            <w:r w:rsidRPr="00F65306">
              <w:rPr>
                <w:rFonts w:ascii="Times New Roman" w:hAnsi="Times New Roman" w:cs="Times New Roman"/>
                <w:color w:val="000000" w:themeColor="text1"/>
                <w:sz w:val="28"/>
                <w:szCs w:val="28"/>
              </w:rPr>
              <w:lastRenderedPageBreak/>
              <w:t>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ОАО «Есаульское </w:t>
            </w:r>
            <w:r w:rsidRPr="00F65306">
              <w:rPr>
                <w:rFonts w:ascii="Times New Roman" w:hAnsi="Times New Roman" w:cs="Times New Roman"/>
                <w:color w:val="000000" w:themeColor="text1"/>
                <w:sz w:val="28"/>
                <w:szCs w:val="28"/>
              </w:rPr>
              <w:lastRenderedPageBreak/>
              <w:t>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24"/>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Жилой дом</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0,078</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6091" w:type="dxa"/>
            <w:gridSpan w:val="3"/>
            <w:tcBorders>
              <w:top w:val="single" w:sz="4" w:space="0" w:color="auto"/>
              <w:left w:val="single" w:sz="4" w:space="0" w:color="auto"/>
              <w:bottom w:val="single" w:sz="4" w:space="0" w:color="auto"/>
              <w:right w:val="single" w:sz="4" w:space="0" w:color="auto"/>
            </w:tcBorders>
            <w:vAlign w:val="center"/>
          </w:tcPr>
          <w:p w:rsidR="00ED5CE1" w:rsidRPr="00F65306" w:rsidRDefault="00ED5CE1"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c>
          <w:tcPr>
            <w:tcW w:w="1532" w:type="dxa"/>
            <w:tcBorders>
              <w:top w:val="single" w:sz="4" w:space="0" w:color="auto"/>
              <w:left w:val="single" w:sz="4" w:space="0" w:color="auto"/>
              <w:bottom w:val="single" w:sz="4" w:space="0" w:color="auto"/>
              <w:right w:val="single" w:sz="4" w:space="0" w:color="auto"/>
            </w:tcBorders>
            <w:vAlign w:val="center"/>
          </w:tcPr>
          <w:p w:rsidR="00ED5CE1" w:rsidRPr="00F65306" w:rsidRDefault="00ED5CE1"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22 972,23</w:t>
            </w:r>
          </w:p>
        </w:tc>
        <w:tc>
          <w:tcPr>
            <w:tcW w:w="1276" w:type="dxa"/>
            <w:tcBorders>
              <w:top w:val="single" w:sz="4" w:space="0" w:color="auto"/>
              <w:left w:val="single" w:sz="4" w:space="0" w:color="auto"/>
              <w:bottom w:val="single" w:sz="4" w:space="0" w:color="auto"/>
              <w:right w:val="single" w:sz="4" w:space="0" w:color="auto"/>
            </w:tcBorders>
            <w:vAlign w:val="center"/>
          </w:tcPr>
          <w:p w:rsidR="00ED5CE1" w:rsidRPr="00F65306" w:rsidRDefault="00ED5CE1"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7,331</w:t>
            </w:r>
          </w:p>
        </w:tc>
        <w:tc>
          <w:tcPr>
            <w:tcW w:w="877" w:type="dxa"/>
            <w:tcBorders>
              <w:top w:val="single" w:sz="4" w:space="0" w:color="auto"/>
              <w:left w:val="single" w:sz="4" w:space="0" w:color="auto"/>
              <w:bottom w:val="single" w:sz="4" w:space="0" w:color="auto"/>
              <w:right w:val="single" w:sz="4" w:space="0" w:color="auto"/>
            </w:tcBorders>
            <w:vAlign w:val="center"/>
          </w:tcPr>
          <w:p w:rsidR="00ED5CE1" w:rsidRPr="00F65306" w:rsidRDefault="00ED5CE1"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7D4C4E" w:rsidRPr="00F65306" w:rsidTr="00A97B81">
        <w:tc>
          <w:tcPr>
            <w:tcW w:w="9776" w:type="dxa"/>
            <w:gridSpan w:val="6"/>
            <w:vAlign w:val="center"/>
          </w:tcPr>
          <w:p w:rsidR="007D4C4E" w:rsidRPr="00F65306" w:rsidRDefault="00ED5CE1"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ED5CE1" w:rsidRPr="00F65306" w:rsidTr="00A97B81">
        <w:tc>
          <w:tcPr>
            <w:tcW w:w="531" w:type="dxa"/>
            <w:vAlign w:val="center"/>
          </w:tcPr>
          <w:p w:rsidR="00ED5CE1" w:rsidRPr="00F65306" w:rsidRDefault="00ED5CE1" w:rsidP="00F65306">
            <w:pPr>
              <w:pStyle w:val="ad"/>
              <w:numPr>
                <w:ilvl w:val="0"/>
                <w:numId w:val="36"/>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945E7D"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ООО «Модуль +»</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sz w:val="28"/>
                <w:szCs w:val="28"/>
              </w:rPr>
              <w:t>МОУ Есаульская СОШ</w:t>
            </w:r>
          </w:p>
        </w:tc>
        <w:tc>
          <w:tcPr>
            <w:tcW w:w="1532"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4 520,60</w:t>
            </w:r>
          </w:p>
        </w:tc>
        <w:tc>
          <w:tcPr>
            <w:tcW w:w="1276" w:type="dxa"/>
            <w:shd w:val="clear" w:color="auto" w:fill="auto"/>
          </w:tcPr>
          <w:p w:rsidR="00ED5CE1" w:rsidRPr="00F65306" w:rsidRDefault="00ED5CE1"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77"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0,000</w:t>
            </w:r>
          </w:p>
        </w:tc>
      </w:tr>
      <w:tr w:rsidR="00ED5CE1" w:rsidRPr="00F65306" w:rsidTr="00A97B81">
        <w:tc>
          <w:tcPr>
            <w:tcW w:w="6091" w:type="dxa"/>
            <w:gridSpan w:val="3"/>
            <w:tcBorders>
              <w:top w:val="single" w:sz="4" w:space="0" w:color="auto"/>
              <w:left w:val="single" w:sz="4" w:space="0" w:color="auto"/>
              <w:bottom w:val="single" w:sz="4" w:space="0" w:color="auto"/>
              <w:right w:val="single" w:sz="4" w:space="0" w:color="auto"/>
            </w:tcBorders>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Всего:</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color w:val="000000"/>
                <w:sz w:val="28"/>
                <w:szCs w:val="28"/>
              </w:rPr>
              <w:t>4 520,60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0,232</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ED5CE1" w:rsidRPr="00F65306" w:rsidRDefault="00ED5CE1"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rsidTr="00A97B81">
        <w:tc>
          <w:tcPr>
            <w:tcW w:w="9776" w:type="dxa"/>
            <w:gridSpan w:val="6"/>
            <w:vAlign w:val="center"/>
          </w:tcPr>
          <w:p w:rsidR="00ED5CE1" w:rsidRPr="00F65306" w:rsidRDefault="00ED5CE1"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ED5CE1" w:rsidRPr="00F65306" w:rsidTr="00A97B81">
        <w:tc>
          <w:tcPr>
            <w:tcW w:w="531" w:type="dxa"/>
            <w:vAlign w:val="center"/>
          </w:tcPr>
          <w:p w:rsidR="00ED5CE1" w:rsidRPr="00F65306" w:rsidRDefault="00ED5CE1" w:rsidP="00F65306">
            <w:pPr>
              <w:pStyle w:val="ad"/>
              <w:numPr>
                <w:ilvl w:val="0"/>
                <w:numId w:val="37"/>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Лесная, д.7</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4 593,00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0,610</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37"/>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Лесная, д.5</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227,00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0,042</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rsidTr="00A97B81">
        <w:tc>
          <w:tcPr>
            <w:tcW w:w="531" w:type="dxa"/>
            <w:vAlign w:val="center"/>
          </w:tcPr>
          <w:p w:rsidR="00ED5CE1" w:rsidRPr="00F65306" w:rsidRDefault="00ED5CE1" w:rsidP="00F65306">
            <w:pPr>
              <w:pStyle w:val="ad"/>
              <w:numPr>
                <w:ilvl w:val="0"/>
                <w:numId w:val="37"/>
              </w:numPr>
              <w:tabs>
                <w:tab w:val="left" w:pos="1134"/>
              </w:tabs>
              <w:suppressAutoHyphens/>
              <w:spacing w:after="0" w:line="240" w:lineRule="auto"/>
              <w:ind w:left="0" w:firstLine="0"/>
              <w:jc w:val="both"/>
              <w:rPr>
                <w:rFonts w:ascii="Times New Roman" w:hAnsi="Times New Roman" w:cs="Times New Roman"/>
                <w:color w:val="000000" w:themeColor="text1"/>
                <w:sz w:val="28"/>
                <w:szCs w:val="28"/>
              </w:rPr>
            </w:pPr>
          </w:p>
        </w:tc>
        <w:tc>
          <w:tcPr>
            <w:tcW w:w="244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3120"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Лесная, д.10</w:t>
            </w:r>
          </w:p>
        </w:tc>
        <w:tc>
          <w:tcPr>
            <w:tcW w:w="1532" w:type="dxa"/>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402,50</w:t>
            </w:r>
          </w:p>
        </w:tc>
        <w:tc>
          <w:tcPr>
            <w:tcW w:w="1276" w:type="dxa"/>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0,107</w:t>
            </w:r>
          </w:p>
        </w:tc>
        <w:tc>
          <w:tcPr>
            <w:tcW w:w="877" w:type="dxa"/>
            <w:vAlign w:val="center"/>
          </w:tcPr>
          <w:p w:rsidR="00ED5CE1" w:rsidRPr="00F65306" w:rsidRDefault="00ED5CE1"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ED5CE1" w:rsidRPr="00F65306" w:rsidTr="00A97B81">
        <w:tc>
          <w:tcPr>
            <w:tcW w:w="6091" w:type="dxa"/>
            <w:gridSpan w:val="3"/>
            <w:tcBorders>
              <w:top w:val="single" w:sz="4" w:space="0" w:color="auto"/>
              <w:left w:val="single" w:sz="4" w:space="0" w:color="auto"/>
              <w:bottom w:val="single" w:sz="4" w:space="0" w:color="auto"/>
              <w:right w:val="single" w:sz="4" w:space="0" w:color="auto"/>
            </w:tcBorders>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Всего:</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color w:val="000000"/>
                <w:sz w:val="28"/>
                <w:szCs w:val="28"/>
              </w:rPr>
              <w:t>5 222,50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D5CE1" w:rsidRPr="00F65306" w:rsidRDefault="00ED5CE1"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0,759</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rsidR="00ED5CE1" w:rsidRPr="00F65306" w:rsidRDefault="00ED5CE1" w:rsidP="00F65306">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7D4C4E" w:rsidRPr="00F65306" w:rsidTr="00A97B81">
        <w:trPr>
          <w:trHeight w:val="319"/>
        </w:trPr>
        <w:tc>
          <w:tcPr>
            <w:tcW w:w="6091" w:type="dxa"/>
            <w:gridSpan w:val="3"/>
            <w:tcBorders>
              <w:top w:val="single" w:sz="4" w:space="0" w:color="auto"/>
              <w:left w:val="single" w:sz="4" w:space="0" w:color="auto"/>
              <w:bottom w:val="single" w:sz="4" w:space="0" w:color="auto"/>
              <w:right w:val="single" w:sz="4" w:space="0" w:color="auto"/>
            </w:tcBorders>
            <w:vAlign w:val="center"/>
          </w:tcPr>
          <w:p w:rsidR="007D4C4E" w:rsidRPr="00F65306" w:rsidRDefault="007D4C4E" w:rsidP="00F65306">
            <w:pPr>
              <w:suppressAutoHyphens/>
              <w:spacing w:after="0" w:line="240" w:lineRule="auto"/>
              <w:jc w:val="both"/>
              <w:rPr>
                <w:rFonts w:ascii="Times New Roman" w:hAnsi="Times New Roman" w:cs="Times New Roman"/>
                <w:sz w:val="28"/>
                <w:szCs w:val="28"/>
                <w:highlight w:val="yellow"/>
              </w:rPr>
            </w:pPr>
            <w:r w:rsidRPr="00F65306">
              <w:rPr>
                <w:rFonts w:ascii="Times New Roman" w:hAnsi="Times New Roman" w:cs="Times New Roman"/>
                <w:sz w:val="28"/>
                <w:szCs w:val="28"/>
              </w:rPr>
              <w:t>Всего:</w:t>
            </w:r>
          </w:p>
        </w:tc>
        <w:tc>
          <w:tcPr>
            <w:tcW w:w="1532" w:type="dxa"/>
            <w:tcBorders>
              <w:top w:val="single" w:sz="4" w:space="0" w:color="auto"/>
              <w:left w:val="single" w:sz="4" w:space="0" w:color="auto"/>
              <w:bottom w:val="single" w:sz="4" w:space="0" w:color="auto"/>
              <w:right w:val="single" w:sz="4" w:space="0" w:color="auto"/>
            </w:tcBorders>
            <w:shd w:val="clear" w:color="auto" w:fill="auto"/>
            <w:vAlign w:val="center"/>
          </w:tcPr>
          <w:p w:rsidR="007D4C4E" w:rsidRPr="00F65306" w:rsidRDefault="00ED5CE1" w:rsidP="00F65306">
            <w:pPr>
              <w:suppressAutoHyphens/>
              <w:spacing w:after="0" w:line="240" w:lineRule="auto"/>
              <w:jc w:val="both"/>
              <w:rPr>
                <w:rFonts w:ascii="Times New Roman" w:hAnsi="Times New Roman" w:cs="Times New Roman"/>
                <w:sz w:val="28"/>
                <w:szCs w:val="28"/>
                <w:highlight w:val="yellow"/>
              </w:rPr>
            </w:pPr>
            <w:r w:rsidRPr="00F65306">
              <w:rPr>
                <w:rFonts w:ascii="Times New Roman" w:hAnsi="Times New Roman" w:cs="Times New Roman"/>
                <w:color w:val="000000"/>
                <w:sz w:val="28"/>
                <w:szCs w:val="28"/>
              </w:rPr>
              <w:t>32 715,30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D4C4E" w:rsidRPr="00F65306" w:rsidRDefault="00ED5CE1" w:rsidP="00F65306">
            <w:pPr>
              <w:suppressAutoHyphens/>
              <w:spacing w:after="0" w:line="240" w:lineRule="auto"/>
              <w:jc w:val="both"/>
              <w:rPr>
                <w:rFonts w:ascii="Times New Roman" w:hAnsi="Times New Roman" w:cs="Times New Roman"/>
                <w:sz w:val="28"/>
                <w:szCs w:val="28"/>
                <w:highlight w:val="yellow"/>
              </w:rPr>
            </w:pPr>
            <w:r w:rsidRPr="00F65306">
              <w:rPr>
                <w:rFonts w:ascii="Times New Roman" w:hAnsi="Times New Roman" w:cs="Times New Roman"/>
                <w:sz w:val="28"/>
                <w:szCs w:val="28"/>
              </w:rPr>
              <w:t>8,332</w:t>
            </w:r>
          </w:p>
        </w:tc>
        <w:tc>
          <w:tcPr>
            <w:tcW w:w="877" w:type="dxa"/>
            <w:tcBorders>
              <w:top w:val="single" w:sz="4" w:space="0" w:color="auto"/>
              <w:left w:val="single" w:sz="4" w:space="0" w:color="auto"/>
              <w:bottom w:val="single" w:sz="4" w:space="0" w:color="auto"/>
              <w:right w:val="single" w:sz="4" w:space="0" w:color="auto"/>
            </w:tcBorders>
            <w:shd w:val="clear" w:color="auto" w:fill="auto"/>
          </w:tcPr>
          <w:p w:rsidR="007D4C4E" w:rsidRPr="00F65306" w:rsidRDefault="007D4C4E" w:rsidP="00F65306">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w:t>
            </w:r>
            <w:r w:rsidR="00ED5CE1" w:rsidRPr="00F65306">
              <w:rPr>
                <w:rFonts w:ascii="Times New Roman" w:hAnsi="Times New Roman" w:cs="Times New Roman"/>
                <w:sz w:val="28"/>
                <w:szCs w:val="28"/>
              </w:rPr>
              <w:t>000</w:t>
            </w:r>
          </w:p>
        </w:tc>
      </w:tr>
    </w:tbl>
    <w:p w:rsidR="00666B91" w:rsidRPr="00F65306" w:rsidRDefault="00ED5CE1" w:rsidP="00210A26">
      <w:pPr>
        <w:tabs>
          <w:tab w:val="left" w:pos="42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связи с высоким физическим износом котельно</w:t>
      </w:r>
      <w:r w:rsid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печного оборудования и тепловых сетей центральной котельной, необходимо проводить мероприятия по выводу в ремонт тепловых сетей и котельной (с дальнейшим выводом части тепловых сетей из эксплуатации).</w:t>
      </w:r>
    </w:p>
    <w:p w:rsidR="006B1ADF" w:rsidRPr="00F65306" w:rsidRDefault="006B1ADF" w:rsidP="00210A26">
      <w:pPr>
        <w:tabs>
          <w:tab w:val="left" w:pos="42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 соображениям экономической целесообразности и исключения аварийных ситуация, а также по причине того, что п. Есаульский полностью газифицирован, предлагается: </w:t>
      </w:r>
    </w:p>
    <w:p w:rsidR="00ED5CE1" w:rsidRPr="00F65306" w:rsidRDefault="006B1ADF" w:rsidP="00F65306">
      <w:pPr>
        <w:pStyle w:val="ad"/>
        <w:numPr>
          <w:ilvl w:val="0"/>
          <w:numId w:val="38"/>
        </w:numPr>
        <w:tabs>
          <w:tab w:val="left" w:pos="42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отключение от централизованного источника теплоснабжения 60 одноквартирных жилых домов;</w:t>
      </w:r>
    </w:p>
    <w:p w:rsidR="006B1ADF" w:rsidRPr="00F65306" w:rsidRDefault="006B1ADF" w:rsidP="00F65306">
      <w:pPr>
        <w:pStyle w:val="ad"/>
        <w:numPr>
          <w:ilvl w:val="0"/>
          <w:numId w:val="38"/>
        </w:numPr>
        <w:tabs>
          <w:tab w:val="left" w:pos="42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вывод из эксплуатации </w:t>
      </w:r>
      <w:r w:rsidR="00156807" w:rsidRPr="00F65306">
        <w:rPr>
          <w:rFonts w:ascii="Times New Roman" w:hAnsi="Times New Roman" w:cs="Times New Roman"/>
          <w:color w:val="000000" w:themeColor="text1"/>
          <w:sz w:val="28"/>
          <w:szCs w:val="28"/>
        </w:rPr>
        <w:t>5 550</w:t>
      </w:r>
      <w:r w:rsidRPr="00F65306">
        <w:rPr>
          <w:rFonts w:ascii="Times New Roman" w:hAnsi="Times New Roman" w:cs="Times New Roman"/>
          <w:color w:val="000000" w:themeColor="text1"/>
          <w:sz w:val="28"/>
          <w:szCs w:val="28"/>
        </w:rPr>
        <w:t xml:space="preserve"> метров тепловых сетей;</w:t>
      </w:r>
    </w:p>
    <w:p w:rsidR="00666B91" w:rsidRPr="00F65306" w:rsidRDefault="006B1ADF" w:rsidP="00F65306">
      <w:pPr>
        <w:pStyle w:val="ad"/>
        <w:numPr>
          <w:ilvl w:val="0"/>
          <w:numId w:val="38"/>
        </w:numPr>
        <w:tabs>
          <w:tab w:val="left" w:pos="42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модернизация котельной, с уменьшением располагаемой и установленной мощности, предусматривающие потребность предприятия ОАО «Есаульское РТП», ЦРБ, Детского сада, Школы, Дома культуры, Школы искусств и десяти многоквартирных домов.</w:t>
      </w:r>
    </w:p>
    <w:p w:rsidR="00BE751C" w:rsidRPr="00F65306" w:rsidRDefault="000D7459" w:rsidP="00F65306">
      <w:pPr>
        <w:tabs>
          <w:tab w:val="left" w:pos="42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w:t>
      </w:r>
      <w:r w:rsidR="00BE751C" w:rsidRPr="00F65306">
        <w:rPr>
          <w:rFonts w:ascii="Times New Roman" w:hAnsi="Times New Roman" w:cs="Times New Roman"/>
          <w:color w:val="000000" w:themeColor="text1"/>
          <w:sz w:val="28"/>
          <w:szCs w:val="28"/>
        </w:rPr>
        <w:t xml:space="preserve">аблица 1.2 – Площадь строительных фондов и приросты площади строительных фондов в расчетном элементе с централизованным источником теплоснабжения </w:t>
      </w:r>
      <w:r w:rsidR="00643063" w:rsidRPr="00F65306">
        <w:rPr>
          <w:rFonts w:ascii="Times New Roman" w:hAnsi="Times New Roman" w:cs="Times New Roman"/>
          <w:color w:val="000000" w:themeColor="text1"/>
          <w:sz w:val="28"/>
          <w:szCs w:val="28"/>
        </w:rPr>
        <w:t>котельных</w:t>
      </w:r>
      <w:r w:rsidR="00F65306">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501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0"/>
        <w:gridCol w:w="827"/>
        <w:gridCol w:w="827"/>
        <w:gridCol w:w="826"/>
        <w:gridCol w:w="826"/>
        <w:gridCol w:w="826"/>
        <w:gridCol w:w="826"/>
        <w:gridCol w:w="826"/>
        <w:gridCol w:w="826"/>
        <w:gridCol w:w="815"/>
      </w:tblGrid>
      <w:tr w:rsidR="003B70F9" w:rsidRPr="00F65306" w:rsidTr="001D6C88">
        <w:trPr>
          <w:trHeight w:val="324"/>
          <w:tblHeader/>
        </w:trPr>
        <w:tc>
          <w:tcPr>
            <w:tcW w:w="1244" w:type="pct"/>
            <w:vMerge w:val="restart"/>
            <w:vAlign w:val="center"/>
          </w:tcPr>
          <w:p w:rsidR="00BE751C" w:rsidRPr="00F65306" w:rsidRDefault="00BE751C" w:rsidP="00F65306">
            <w:pPr>
              <w:pStyle w:val="Default"/>
              <w:suppressAutoHyphens/>
              <w:jc w:val="both"/>
              <w:rPr>
                <w:color w:val="000000" w:themeColor="text1"/>
                <w:sz w:val="28"/>
                <w:szCs w:val="28"/>
              </w:rPr>
            </w:pPr>
            <w:r w:rsidRPr="00F65306">
              <w:rPr>
                <w:color w:val="000000" w:themeColor="text1"/>
                <w:sz w:val="28"/>
                <w:szCs w:val="28"/>
              </w:rPr>
              <w:t>Показатель</w:t>
            </w:r>
          </w:p>
        </w:tc>
        <w:tc>
          <w:tcPr>
            <w:tcW w:w="3756" w:type="pct"/>
            <w:gridSpan w:val="9"/>
            <w:vAlign w:val="center"/>
          </w:tcPr>
          <w:p w:rsidR="00BE751C" w:rsidRPr="00F65306" w:rsidRDefault="00BE751C" w:rsidP="00F65306">
            <w:pPr>
              <w:pStyle w:val="Default"/>
              <w:suppressAutoHyphens/>
              <w:jc w:val="both"/>
              <w:rPr>
                <w:color w:val="000000" w:themeColor="text1"/>
                <w:sz w:val="28"/>
                <w:szCs w:val="28"/>
              </w:rPr>
            </w:pPr>
            <w:r w:rsidRPr="00F65306">
              <w:rPr>
                <w:color w:val="000000" w:themeColor="text1"/>
                <w:sz w:val="28"/>
                <w:szCs w:val="28"/>
              </w:rPr>
              <w:t>Площадь строительных фондов</w:t>
            </w:r>
          </w:p>
        </w:tc>
      </w:tr>
      <w:tr w:rsidR="003B70F9" w:rsidRPr="00F65306" w:rsidTr="001D6C88">
        <w:trPr>
          <w:trHeight w:val="677"/>
          <w:tblHeader/>
        </w:trPr>
        <w:tc>
          <w:tcPr>
            <w:tcW w:w="1244" w:type="pct"/>
            <w:vMerge/>
            <w:vAlign w:val="center"/>
          </w:tcPr>
          <w:p w:rsidR="00BE751C" w:rsidRPr="00F65306" w:rsidRDefault="00BE751C" w:rsidP="00F65306">
            <w:pPr>
              <w:pStyle w:val="Default"/>
              <w:suppressAutoHyphens/>
              <w:jc w:val="both"/>
              <w:rPr>
                <w:color w:val="000000" w:themeColor="text1"/>
                <w:sz w:val="28"/>
                <w:szCs w:val="28"/>
              </w:rPr>
            </w:pPr>
          </w:p>
        </w:tc>
        <w:tc>
          <w:tcPr>
            <w:tcW w:w="418" w:type="pct"/>
            <w:vAlign w:val="center"/>
          </w:tcPr>
          <w:p w:rsidR="00BE751C" w:rsidRPr="00F65306" w:rsidRDefault="00BE751C" w:rsidP="00F65306">
            <w:pPr>
              <w:pStyle w:val="Default"/>
              <w:suppressAutoHyphens/>
              <w:jc w:val="both"/>
              <w:rPr>
                <w:color w:val="000000" w:themeColor="text1"/>
                <w:sz w:val="28"/>
                <w:szCs w:val="28"/>
              </w:rPr>
            </w:pPr>
            <w:r w:rsidRPr="00F65306">
              <w:rPr>
                <w:color w:val="000000" w:themeColor="text1"/>
                <w:sz w:val="28"/>
                <w:szCs w:val="28"/>
              </w:rPr>
              <w:t>Существующая</w:t>
            </w:r>
          </w:p>
        </w:tc>
        <w:tc>
          <w:tcPr>
            <w:tcW w:w="3338" w:type="pct"/>
            <w:gridSpan w:val="8"/>
            <w:vAlign w:val="center"/>
          </w:tcPr>
          <w:p w:rsidR="00BE751C" w:rsidRPr="00F65306" w:rsidRDefault="00BE751C" w:rsidP="00F65306">
            <w:pPr>
              <w:pStyle w:val="Default"/>
              <w:suppressAutoHyphens/>
              <w:jc w:val="both"/>
              <w:rPr>
                <w:color w:val="000000" w:themeColor="text1"/>
                <w:sz w:val="28"/>
                <w:szCs w:val="28"/>
              </w:rPr>
            </w:pPr>
            <w:r w:rsidRPr="00F65306">
              <w:rPr>
                <w:color w:val="000000" w:themeColor="text1"/>
                <w:sz w:val="28"/>
                <w:szCs w:val="28"/>
              </w:rPr>
              <w:t>Перспективная</w:t>
            </w:r>
          </w:p>
        </w:tc>
      </w:tr>
      <w:tr w:rsidR="002944F2" w:rsidRPr="00F65306" w:rsidTr="001D6C88">
        <w:trPr>
          <w:trHeight w:val="80"/>
          <w:tblHeader/>
        </w:trPr>
        <w:tc>
          <w:tcPr>
            <w:tcW w:w="1244" w:type="pct"/>
            <w:vAlign w:val="center"/>
          </w:tcPr>
          <w:p w:rsidR="002944F2" w:rsidRPr="00F65306" w:rsidRDefault="002944F2" w:rsidP="00F65306">
            <w:pPr>
              <w:pStyle w:val="Default"/>
              <w:suppressAutoHyphens/>
              <w:jc w:val="both"/>
              <w:rPr>
                <w:color w:val="000000" w:themeColor="text1"/>
                <w:sz w:val="28"/>
                <w:szCs w:val="28"/>
              </w:rPr>
            </w:pPr>
            <w:r w:rsidRPr="00F65306">
              <w:rPr>
                <w:color w:val="000000" w:themeColor="text1"/>
                <w:sz w:val="28"/>
                <w:szCs w:val="28"/>
              </w:rPr>
              <w:t>Год</w:t>
            </w:r>
          </w:p>
        </w:tc>
        <w:tc>
          <w:tcPr>
            <w:tcW w:w="418" w:type="pct"/>
            <w:vAlign w:val="center"/>
          </w:tcPr>
          <w:p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18" w:type="pct"/>
            <w:vAlign w:val="center"/>
          </w:tcPr>
          <w:p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418" w:type="pct"/>
            <w:vAlign w:val="center"/>
          </w:tcPr>
          <w:p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8" w:type="pct"/>
            <w:vAlign w:val="center"/>
          </w:tcPr>
          <w:p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18" w:type="pct"/>
            <w:vAlign w:val="center"/>
          </w:tcPr>
          <w:p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18" w:type="pct"/>
            <w:vAlign w:val="center"/>
          </w:tcPr>
          <w:p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8" w:type="pct"/>
            <w:vAlign w:val="center"/>
          </w:tcPr>
          <w:p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8" w:type="pct"/>
            <w:vAlign w:val="center"/>
          </w:tcPr>
          <w:p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12" w:type="pct"/>
            <w:vAlign w:val="center"/>
          </w:tcPr>
          <w:p w:rsidR="002944F2" w:rsidRPr="00F65306" w:rsidRDefault="002944F2"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1D6C88">
        <w:trPr>
          <w:trHeight w:val="146"/>
          <w:tblHeader/>
        </w:trPr>
        <w:tc>
          <w:tcPr>
            <w:tcW w:w="1244" w:type="pct"/>
            <w:vAlign w:val="center"/>
          </w:tcPr>
          <w:p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418" w:type="pct"/>
            <w:vAlign w:val="center"/>
          </w:tcPr>
          <w:p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418" w:type="pct"/>
            <w:vAlign w:val="center"/>
          </w:tcPr>
          <w:p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418" w:type="pct"/>
            <w:vAlign w:val="center"/>
          </w:tcPr>
          <w:p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418" w:type="pct"/>
            <w:vAlign w:val="center"/>
          </w:tcPr>
          <w:p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418" w:type="pct"/>
            <w:vAlign w:val="center"/>
          </w:tcPr>
          <w:p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418" w:type="pct"/>
            <w:vAlign w:val="center"/>
          </w:tcPr>
          <w:p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418" w:type="pct"/>
            <w:vAlign w:val="center"/>
          </w:tcPr>
          <w:p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418" w:type="pct"/>
            <w:vAlign w:val="center"/>
          </w:tcPr>
          <w:p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412" w:type="pct"/>
            <w:vAlign w:val="center"/>
          </w:tcPr>
          <w:p w:rsidR="001D6C88" w:rsidRPr="00F65306" w:rsidRDefault="001D6C88"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6B1ADF" w:rsidRPr="00F65306" w:rsidTr="00A710A0">
        <w:trPr>
          <w:trHeight w:val="412"/>
        </w:trPr>
        <w:tc>
          <w:tcPr>
            <w:tcW w:w="1244"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многоквартирные дома, м²</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2"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r>
      <w:tr w:rsidR="006B1ADF" w:rsidRPr="00F65306" w:rsidTr="00A710A0">
        <w:trPr>
          <w:trHeight w:val="412"/>
        </w:trPr>
        <w:tc>
          <w:tcPr>
            <w:tcW w:w="1244"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многоквартирные дома (прирост), м²</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6B1ADF" w:rsidRPr="00F65306" w:rsidTr="00A710A0">
        <w:trPr>
          <w:trHeight w:val="412"/>
        </w:trPr>
        <w:tc>
          <w:tcPr>
            <w:tcW w:w="1244"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жилые дома, м²</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3 600,0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3 600,0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6B1ADF" w:rsidRPr="00F65306" w:rsidTr="00A710A0">
        <w:trPr>
          <w:trHeight w:val="412"/>
        </w:trPr>
        <w:tc>
          <w:tcPr>
            <w:tcW w:w="1244"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жилые дома (прирост), м²</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-3 600,0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6B1ADF" w:rsidRPr="00F65306" w:rsidTr="00CF19FD">
        <w:trPr>
          <w:trHeight w:val="618"/>
        </w:trPr>
        <w:tc>
          <w:tcPr>
            <w:tcW w:w="1244"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общественные здания, м²</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2"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r>
      <w:tr w:rsidR="006B1ADF" w:rsidRPr="00F65306" w:rsidTr="00680B11">
        <w:trPr>
          <w:trHeight w:val="412"/>
        </w:trPr>
        <w:tc>
          <w:tcPr>
            <w:tcW w:w="1244"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общественные здания (прирост), м²</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6B1ADF" w:rsidRPr="00F65306" w:rsidTr="00680B11">
        <w:trPr>
          <w:trHeight w:val="412"/>
        </w:trPr>
        <w:tc>
          <w:tcPr>
            <w:tcW w:w="1244"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производственные здания и промышленные предприятия, м²</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2"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r>
      <w:tr w:rsidR="006B1ADF" w:rsidRPr="00F65306" w:rsidTr="00680B11">
        <w:trPr>
          <w:trHeight w:val="412"/>
        </w:trPr>
        <w:tc>
          <w:tcPr>
            <w:tcW w:w="1244"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производственные здания и промышленные предприятий (прирост), м²</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6B1ADF" w:rsidRPr="00F65306" w:rsidTr="00680B11">
        <w:trPr>
          <w:trHeight w:val="412"/>
        </w:trPr>
        <w:tc>
          <w:tcPr>
            <w:tcW w:w="1244" w:type="pct"/>
            <w:vAlign w:val="center"/>
          </w:tcPr>
          <w:p w:rsidR="006B1ADF" w:rsidRPr="00F65306" w:rsidRDefault="006B1ADF" w:rsidP="00F65306">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 строительных фондов, м²</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32 715,3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32 715,3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2" w:type="pct"/>
            <w:vAlign w:val="center"/>
          </w:tcPr>
          <w:p w:rsidR="006B1ADF" w:rsidRPr="00F65306" w:rsidRDefault="006B1ADF" w:rsidP="00F65306">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r>
    </w:tbl>
    <w:p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 w:name="_Toc6389115"/>
      <w:bookmarkStart w:id="11" w:name="_Toc10706856"/>
      <w:r w:rsidRPr="00F65306">
        <w:rPr>
          <w:rFonts w:ascii="Times New Roman" w:hAnsi="Times New Roman" w:cs="Times New Roman"/>
          <w:b w:val="0"/>
          <w:color w:val="000000" w:themeColor="text1"/>
          <w:sz w:val="28"/>
          <w:szCs w:val="28"/>
        </w:rPr>
        <w:t>1.2 Объемы потребления тепловой энергии (мощности), теплоносителя, теплоносителя с разделением по видам теплопотребления в каждом расчетном элементе территориального деления на каждом этапе</w:t>
      </w:r>
      <w:bookmarkEnd w:id="10"/>
      <w:bookmarkEnd w:id="11"/>
    </w:p>
    <w:p w:rsidR="0014143A" w:rsidRPr="00F65306" w:rsidRDefault="0014143A" w:rsidP="00F65306">
      <w:pPr>
        <w:suppressAutoHyphens/>
        <w:spacing w:after="0" w:line="240" w:lineRule="auto"/>
        <w:ind w:firstLine="709"/>
        <w:jc w:val="both"/>
        <w:rPr>
          <w:rFonts w:ascii="Times New Roman" w:hAnsi="Times New Roman" w:cs="Times New Roman"/>
          <w:color w:val="000000" w:themeColor="text1"/>
          <w:sz w:val="28"/>
          <w:szCs w:val="28"/>
        </w:rPr>
      </w:pPr>
    </w:p>
    <w:p w:rsidR="00C4424F" w:rsidRPr="00F65306" w:rsidRDefault="00C4424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Объемы потребления тепловой энергии (мощности), теплоносителя в расчетном элементе с централизованным источником теплоснабжения </w:t>
      </w:r>
      <w:r w:rsidR="006510BA" w:rsidRPr="00F65306">
        <w:rPr>
          <w:rFonts w:ascii="Times New Roman" w:hAnsi="Times New Roman" w:cs="Times New Roman"/>
          <w:color w:val="000000" w:themeColor="text1"/>
          <w:sz w:val="28"/>
          <w:szCs w:val="28"/>
        </w:rPr>
        <w:t>котельн</w:t>
      </w:r>
      <w:r w:rsidR="00643063" w:rsidRPr="00F65306">
        <w:rPr>
          <w:rFonts w:ascii="Times New Roman" w:hAnsi="Times New Roman" w:cs="Times New Roman"/>
          <w:color w:val="000000" w:themeColor="text1"/>
          <w:sz w:val="28"/>
          <w:szCs w:val="28"/>
        </w:rPr>
        <w:t>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006E0525" w:rsidRPr="00F65306">
        <w:rPr>
          <w:rFonts w:ascii="Times New Roman" w:hAnsi="Times New Roman" w:cs="Times New Roman"/>
          <w:color w:val="000000" w:themeColor="text1"/>
          <w:sz w:val="28"/>
          <w:szCs w:val="28"/>
        </w:rPr>
        <w:t xml:space="preserve">сельского </w:t>
      </w:r>
      <w:r w:rsidR="00322627" w:rsidRPr="00F65306">
        <w:rPr>
          <w:rFonts w:ascii="Times New Roman" w:hAnsi="Times New Roman" w:cs="Times New Roman"/>
          <w:color w:val="000000" w:themeColor="text1"/>
          <w:sz w:val="28"/>
          <w:szCs w:val="28"/>
        </w:rPr>
        <w:t>поселения приведены</w:t>
      </w:r>
      <w:r w:rsidR="004C3890" w:rsidRPr="00F65306">
        <w:rPr>
          <w:rFonts w:ascii="Times New Roman" w:hAnsi="Times New Roman" w:cs="Times New Roman"/>
          <w:color w:val="000000" w:themeColor="text1"/>
          <w:sz w:val="28"/>
          <w:szCs w:val="28"/>
        </w:rPr>
        <w:t xml:space="preserve"> в таблице 1.</w:t>
      </w:r>
      <w:r w:rsidR="00C6666D" w:rsidRPr="00F65306">
        <w:rPr>
          <w:rFonts w:ascii="Times New Roman" w:hAnsi="Times New Roman" w:cs="Times New Roman"/>
          <w:color w:val="000000" w:themeColor="text1"/>
          <w:sz w:val="28"/>
          <w:szCs w:val="28"/>
        </w:rPr>
        <w:t>3</w:t>
      </w:r>
      <w:r w:rsidR="004C3890" w:rsidRPr="00F65306">
        <w:rPr>
          <w:rFonts w:ascii="Times New Roman" w:hAnsi="Times New Roman" w:cs="Times New Roman"/>
          <w:color w:val="000000" w:themeColor="text1"/>
          <w:sz w:val="28"/>
          <w:szCs w:val="28"/>
        </w:rPr>
        <w:t>.</w:t>
      </w:r>
    </w:p>
    <w:p w:rsidR="002A0CDF" w:rsidRPr="00F65306" w:rsidRDefault="002A0CD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Расход тепловой энергии </w:t>
      </w:r>
      <w:r w:rsidR="00F24E00" w:rsidRPr="00F65306">
        <w:rPr>
          <w:rFonts w:ascii="Times New Roman" w:hAnsi="Times New Roman" w:cs="Times New Roman"/>
          <w:color w:val="000000" w:themeColor="text1"/>
          <w:sz w:val="28"/>
          <w:szCs w:val="28"/>
        </w:rPr>
        <w:t>центральной котельной</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на отопление в базовом 201</w:t>
      </w:r>
      <w:r w:rsidR="002944F2" w:rsidRPr="00F65306">
        <w:rPr>
          <w:rFonts w:ascii="Times New Roman" w:hAnsi="Times New Roman" w:cs="Times New Roman"/>
          <w:color w:val="000000" w:themeColor="text1"/>
          <w:sz w:val="28"/>
          <w:szCs w:val="28"/>
        </w:rPr>
        <w:t>9</w:t>
      </w:r>
      <w:r w:rsidRPr="00F65306">
        <w:rPr>
          <w:rFonts w:ascii="Times New Roman" w:hAnsi="Times New Roman" w:cs="Times New Roman"/>
          <w:color w:val="000000" w:themeColor="text1"/>
          <w:sz w:val="28"/>
          <w:szCs w:val="28"/>
        </w:rPr>
        <w:t xml:space="preserve"> году составил </w:t>
      </w:r>
      <w:r w:rsidR="00F24E00" w:rsidRPr="00F65306">
        <w:rPr>
          <w:rFonts w:ascii="Times New Roman" w:hAnsi="Times New Roman" w:cs="Times New Roman"/>
          <w:color w:val="000000" w:themeColor="text1"/>
          <w:sz w:val="28"/>
          <w:szCs w:val="28"/>
        </w:rPr>
        <w:t>10 844,0</w:t>
      </w:r>
      <w:r w:rsidRPr="00F65306">
        <w:rPr>
          <w:rFonts w:ascii="Times New Roman" w:hAnsi="Times New Roman" w:cs="Times New Roman"/>
          <w:color w:val="000000" w:themeColor="text1"/>
          <w:sz w:val="28"/>
          <w:szCs w:val="28"/>
        </w:rPr>
        <w:t>Гкал/год.</w:t>
      </w:r>
    </w:p>
    <w:p w:rsidR="00942E40" w:rsidRPr="00F65306" w:rsidRDefault="00942E4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Расход тепловой энергии </w:t>
      </w:r>
      <w:r w:rsidR="00F24E00" w:rsidRPr="00F65306">
        <w:rPr>
          <w:rFonts w:ascii="Times New Roman" w:hAnsi="Times New Roman" w:cs="Times New Roman"/>
          <w:color w:val="000000" w:themeColor="text1"/>
          <w:sz w:val="28"/>
          <w:szCs w:val="28"/>
        </w:rPr>
        <w:t>школьной котельной</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на отоплен</w:t>
      </w:r>
      <w:r w:rsidR="00014B95" w:rsidRPr="00F65306">
        <w:rPr>
          <w:rFonts w:ascii="Times New Roman" w:hAnsi="Times New Roman" w:cs="Times New Roman"/>
          <w:color w:val="000000" w:themeColor="text1"/>
          <w:sz w:val="28"/>
          <w:szCs w:val="28"/>
        </w:rPr>
        <w:t>ие в базовом 201</w:t>
      </w:r>
      <w:r w:rsidR="002944F2" w:rsidRPr="00F65306">
        <w:rPr>
          <w:rFonts w:ascii="Times New Roman" w:hAnsi="Times New Roman" w:cs="Times New Roman"/>
          <w:color w:val="000000" w:themeColor="text1"/>
          <w:sz w:val="28"/>
          <w:szCs w:val="28"/>
        </w:rPr>
        <w:t>9</w:t>
      </w:r>
      <w:r w:rsidR="00014B95" w:rsidRPr="00F65306">
        <w:rPr>
          <w:rFonts w:ascii="Times New Roman" w:hAnsi="Times New Roman" w:cs="Times New Roman"/>
          <w:color w:val="000000" w:themeColor="text1"/>
          <w:sz w:val="28"/>
          <w:szCs w:val="28"/>
        </w:rPr>
        <w:t xml:space="preserve"> году составил </w:t>
      </w:r>
      <w:r w:rsidR="00F24E00" w:rsidRPr="00F65306">
        <w:rPr>
          <w:rFonts w:ascii="Times New Roman" w:hAnsi="Times New Roman" w:cs="Times New Roman"/>
          <w:color w:val="000000" w:themeColor="text1"/>
          <w:sz w:val="28"/>
          <w:szCs w:val="28"/>
        </w:rPr>
        <w:t>650,0</w:t>
      </w:r>
      <w:r w:rsidRPr="00F65306">
        <w:rPr>
          <w:rFonts w:ascii="Times New Roman" w:hAnsi="Times New Roman" w:cs="Times New Roman"/>
          <w:color w:val="000000" w:themeColor="text1"/>
          <w:sz w:val="28"/>
          <w:szCs w:val="28"/>
        </w:rPr>
        <w:t xml:space="preserve"> Гкал/год.</w:t>
      </w:r>
    </w:p>
    <w:p w:rsidR="00F24E00" w:rsidRPr="00F65306" w:rsidRDefault="00F24E0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Расход тепловой энергии котельной ул. Лесная на отопление в базовом 2019 году составил </w:t>
      </w:r>
      <w:r w:rsidR="00756CB7" w:rsidRPr="00F65306">
        <w:rPr>
          <w:rFonts w:ascii="Times New Roman" w:hAnsi="Times New Roman" w:cs="Times New Roman"/>
          <w:color w:val="000000" w:themeColor="text1"/>
          <w:sz w:val="28"/>
          <w:szCs w:val="28"/>
        </w:rPr>
        <w:t>2 628,0</w:t>
      </w:r>
      <w:r w:rsidRPr="00F65306">
        <w:rPr>
          <w:rFonts w:ascii="Times New Roman" w:hAnsi="Times New Roman" w:cs="Times New Roman"/>
          <w:color w:val="000000" w:themeColor="text1"/>
          <w:sz w:val="28"/>
          <w:szCs w:val="28"/>
        </w:rPr>
        <w:t xml:space="preserve"> Гкал/год.</w:t>
      </w:r>
    </w:p>
    <w:p w:rsidR="00C6666D" w:rsidRPr="00F65306" w:rsidRDefault="00C6666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Наибольший расход тепловой энергии наблюдается в январе, когда среднемесячная температура наружного воздуха достигает минимальных значений.</w:t>
      </w:r>
    </w:p>
    <w:p w:rsidR="00C4424F" w:rsidRPr="00F65306" w:rsidRDefault="00C4424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w:t>
      </w:r>
      <w:r w:rsidR="00C6666D" w:rsidRPr="00F65306">
        <w:rPr>
          <w:rFonts w:ascii="Times New Roman" w:hAnsi="Times New Roman" w:cs="Times New Roman"/>
          <w:color w:val="000000" w:themeColor="text1"/>
          <w:sz w:val="28"/>
          <w:szCs w:val="28"/>
        </w:rPr>
        <w:t>3</w:t>
      </w:r>
      <w:r w:rsidRPr="00F65306">
        <w:rPr>
          <w:rFonts w:ascii="Times New Roman" w:hAnsi="Times New Roman" w:cs="Times New Roman"/>
          <w:color w:val="000000" w:themeColor="text1"/>
          <w:sz w:val="28"/>
          <w:szCs w:val="28"/>
        </w:rPr>
        <w:t xml:space="preserve"> – Объемы потребления тепловой энергии, теплоносителя в расчетном элементе с централизованным источником теплоснабжения</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00C22F3A" w:rsidRPr="00F65306">
        <w:rPr>
          <w:rFonts w:ascii="Times New Roman" w:hAnsi="Times New Roman" w:cs="Times New Roman"/>
          <w:color w:val="000000" w:themeColor="text1"/>
          <w:sz w:val="28"/>
          <w:szCs w:val="28"/>
        </w:rPr>
        <w:t>сельского поселения</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4"/>
        <w:gridCol w:w="1200"/>
        <w:gridCol w:w="841"/>
        <w:gridCol w:w="841"/>
        <w:gridCol w:w="841"/>
        <w:gridCol w:w="841"/>
        <w:gridCol w:w="841"/>
        <w:gridCol w:w="841"/>
        <w:gridCol w:w="841"/>
        <w:gridCol w:w="841"/>
        <w:gridCol w:w="841"/>
      </w:tblGrid>
      <w:tr w:rsidR="002944F2" w:rsidRPr="00F65306" w:rsidTr="00C921D7">
        <w:trPr>
          <w:trHeight w:val="654"/>
          <w:tblHeader/>
        </w:trPr>
        <w:tc>
          <w:tcPr>
            <w:tcW w:w="2460" w:type="dxa"/>
            <w:gridSpan w:val="2"/>
            <w:tcBorders>
              <w:tl2br w:val="single" w:sz="4" w:space="0" w:color="auto"/>
            </w:tcBorders>
            <w:vAlign w:val="center"/>
          </w:tcPr>
          <w:p w:rsidR="002944F2" w:rsidRPr="00F65306" w:rsidRDefault="002944F2" w:rsidP="00A97B81">
            <w:pPr>
              <w:pStyle w:val="Default"/>
              <w:suppressAutoHyphens/>
              <w:jc w:val="both"/>
              <w:rPr>
                <w:color w:val="000000" w:themeColor="text1"/>
                <w:sz w:val="28"/>
                <w:szCs w:val="28"/>
              </w:rPr>
            </w:pPr>
            <w:r w:rsidRPr="00F65306">
              <w:rPr>
                <w:color w:val="000000" w:themeColor="text1"/>
                <w:sz w:val="28"/>
                <w:szCs w:val="28"/>
              </w:rPr>
              <w:t>Год</w:t>
            </w:r>
          </w:p>
          <w:p w:rsidR="002944F2" w:rsidRPr="00F65306" w:rsidRDefault="002944F2" w:rsidP="00A97B81">
            <w:pPr>
              <w:pStyle w:val="Default"/>
              <w:suppressAutoHyphens/>
              <w:jc w:val="both"/>
              <w:rPr>
                <w:color w:val="000000" w:themeColor="text1"/>
                <w:sz w:val="28"/>
                <w:szCs w:val="28"/>
              </w:rPr>
            </w:pPr>
            <w:r w:rsidRPr="00F65306">
              <w:rPr>
                <w:color w:val="000000" w:themeColor="text1"/>
                <w:sz w:val="28"/>
                <w:szCs w:val="28"/>
              </w:rPr>
              <w:t>Потребление</w:t>
            </w:r>
          </w:p>
        </w:tc>
        <w:tc>
          <w:tcPr>
            <w:tcW w:w="888" w:type="dxa"/>
            <w:vAlign w:val="center"/>
          </w:tcPr>
          <w:p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88" w:type="dxa"/>
            <w:vAlign w:val="center"/>
          </w:tcPr>
          <w:p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88" w:type="dxa"/>
            <w:vAlign w:val="center"/>
          </w:tcPr>
          <w:p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88" w:type="dxa"/>
            <w:vAlign w:val="center"/>
          </w:tcPr>
          <w:p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88" w:type="dxa"/>
            <w:vAlign w:val="center"/>
          </w:tcPr>
          <w:p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88" w:type="dxa"/>
            <w:vAlign w:val="center"/>
          </w:tcPr>
          <w:p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88" w:type="dxa"/>
            <w:vAlign w:val="center"/>
          </w:tcPr>
          <w:p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88" w:type="dxa"/>
            <w:vAlign w:val="center"/>
          </w:tcPr>
          <w:p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888" w:type="dxa"/>
            <w:vAlign w:val="center"/>
          </w:tcPr>
          <w:p w:rsidR="002944F2" w:rsidRPr="00F65306" w:rsidRDefault="002944F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FC55C7">
        <w:trPr>
          <w:trHeight w:val="19"/>
          <w:tblHeader/>
        </w:trPr>
        <w:tc>
          <w:tcPr>
            <w:tcW w:w="1184" w:type="dxa"/>
            <w:vAlign w:val="center"/>
          </w:tcPr>
          <w:p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276" w:type="dxa"/>
            <w:vAlign w:val="center"/>
          </w:tcPr>
          <w:p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888" w:type="dxa"/>
            <w:vAlign w:val="center"/>
          </w:tcPr>
          <w:p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888" w:type="dxa"/>
            <w:vAlign w:val="center"/>
          </w:tcPr>
          <w:p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888" w:type="dxa"/>
            <w:vAlign w:val="center"/>
          </w:tcPr>
          <w:p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88" w:type="dxa"/>
            <w:vAlign w:val="center"/>
          </w:tcPr>
          <w:p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888" w:type="dxa"/>
            <w:vAlign w:val="center"/>
          </w:tcPr>
          <w:p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888" w:type="dxa"/>
            <w:vAlign w:val="center"/>
          </w:tcPr>
          <w:p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888" w:type="dxa"/>
            <w:vAlign w:val="center"/>
          </w:tcPr>
          <w:p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888" w:type="dxa"/>
            <w:vAlign w:val="center"/>
          </w:tcPr>
          <w:p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888" w:type="dxa"/>
            <w:vAlign w:val="center"/>
          </w:tcPr>
          <w:p w:rsidR="00C4424F" w:rsidRPr="00F65306" w:rsidRDefault="00C4424F"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r>
      <w:tr w:rsidR="003B70F9" w:rsidRPr="00F65306" w:rsidTr="00E35DBE">
        <w:trPr>
          <w:trHeight w:val="19"/>
        </w:trPr>
        <w:tc>
          <w:tcPr>
            <w:tcW w:w="10452" w:type="dxa"/>
            <w:gridSpan w:val="11"/>
            <w:vAlign w:val="center"/>
          </w:tcPr>
          <w:p w:rsidR="0079162F" w:rsidRPr="00F65306" w:rsidRDefault="00F24E00" w:rsidP="00A97B81">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F24E00" w:rsidRPr="00F65306" w:rsidTr="00F24E00">
        <w:trPr>
          <w:trHeight w:val="420"/>
        </w:trPr>
        <w:tc>
          <w:tcPr>
            <w:tcW w:w="1184" w:type="dxa"/>
            <w:vMerge w:val="restart"/>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Тепловая энергия (мощности), Гкал/час</w:t>
            </w: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отопление</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r>
      <w:tr w:rsidR="00F24E00" w:rsidRPr="00F65306" w:rsidTr="00F24E00">
        <w:trPr>
          <w:trHeight w:val="20"/>
        </w:trPr>
        <w:tc>
          <w:tcPr>
            <w:tcW w:w="1184" w:type="dxa"/>
            <w:vMerge/>
            <w:vAlign w:val="center"/>
          </w:tcPr>
          <w:p w:rsidR="00F24E00" w:rsidRPr="00F65306" w:rsidRDefault="00F24E00" w:rsidP="00A97B81">
            <w:pPr>
              <w:pStyle w:val="Default"/>
              <w:suppressAutoHyphens/>
              <w:jc w:val="both"/>
              <w:rPr>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отопление</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-4,6800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F24E00">
        <w:trPr>
          <w:trHeight w:val="393"/>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ГВС</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F24E00">
        <w:trPr>
          <w:trHeight w:val="20"/>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ГВС</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F24E00">
        <w:trPr>
          <w:trHeight w:val="379"/>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вентиляция</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F24E00">
        <w:trPr>
          <w:trHeight w:val="20"/>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вентиляцию</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F24E00">
        <w:trPr>
          <w:trHeight w:val="20"/>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тепловые потери</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1,8200</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r>
      <w:tr w:rsidR="00F24E00" w:rsidRPr="00F65306" w:rsidTr="00F24E00">
        <w:trPr>
          <w:trHeight w:val="20"/>
        </w:trPr>
        <w:tc>
          <w:tcPr>
            <w:tcW w:w="2460" w:type="dxa"/>
            <w:gridSpan w:val="2"/>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c>
          <w:tcPr>
            <w:tcW w:w="888"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9,1510</w:t>
            </w:r>
          </w:p>
        </w:tc>
        <w:tc>
          <w:tcPr>
            <w:tcW w:w="888"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9,1510</w:t>
            </w:r>
          </w:p>
        </w:tc>
        <w:tc>
          <w:tcPr>
            <w:tcW w:w="888"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r>
      <w:tr w:rsidR="00632B1B" w:rsidRPr="00F65306" w:rsidTr="0091690F">
        <w:trPr>
          <w:trHeight w:val="19"/>
        </w:trPr>
        <w:tc>
          <w:tcPr>
            <w:tcW w:w="10452" w:type="dxa"/>
            <w:gridSpan w:val="11"/>
            <w:vAlign w:val="center"/>
          </w:tcPr>
          <w:p w:rsidR="00632B1B" w:rsidRPr="00F65306" w:rsidRDefault="00F24E00" w:rsidP="00A97B81">
            <w:pPr>
              <w:tabs>
                <w:tab w:val="left" w:pos="1134"/>
              </w:tabs>
              <w:suppressAutoHyphens/>
              <w:spacing w:after="0" w:line="240" w:lineRule="auto"/>
              <w:jc w:val="both"/>
              <w:rPr>
                <w:rFonts w:ascii="Times New Roman" w:hAnsi="Times New Roman" w:cs="Times New Roman"/>
                <w:color w:val="000000" w:themeColor="text1"/>
                <w:sz w:val="28"/>
                <w:szCs w:val="28"/>
              </w:rPr>
            </w:pPr>
            <w:bookmarkStart w:id="12" w:name="_Toc435791193"/>
            <w:bookmarkStart w:id="13" w:name="_Toc10706857"/>
            <w:r w:rsidRPr="00F65306">
              <w:rPr>
                <w:rFonts w:ascii="Times New Roman" w:hAnsi="Times New Roman" w:cs="Times New Roman"/>
                <w:color w:val="000000" w:themeColor="text1"/>
                <w:sz w:val="28"/>
                <w:szCs w:val="28"/>
              </w:rPr>
              <w:t>Школьная котельная</w:t>
            </w:r>
          </w:p>
        </w:tc>
      </w:tr>
      <w:tr w:rsidR="00F24E00" w:rsidRPr="00F65306" w:rsidTr="002944F2">
        <w:trPr>
          <w:trHeight w:val="420"/>
        </w:trPr>
        <w:tc>
          <w:tcPr>
            <w:tcW w:w="1184" w:type="dxa"/>
            <w:vMerge w:val="restart"/>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Теплов</w:t>
            </w:r>
            <w:r w:rsidRPr="00F65306">
              <w:rPr>
                <w:color w:val="000000" w:themeColor="text1"/>
                <w:sz w:val="28"/>
                <w:szCs w:val="28"/>
              </w:rPr>
              <w:lastRenderedPageBreak/>
              <w:t>ая энергия (мощности), Гкал/час</w:t>
            </w: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lastRenderedPageBreak/>
              <w:t>отоплен</w:t>
            </w:r>
            <w:r w:rsidRPr="00F65306">
              <w:rPr>
                <w:color w:val="000000" w:themeColor="text1"/>
                <w:sz w:val="28"/>
                <w:szCs w:val="28"/>
              </w:rPr>
              <w:lastRenderedPageBreak/>
              <w:t>ие</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0,23</w:t>
            </w:r>
            <w:r w:rsidRPr="00F65306">
              <w:rPr>
                <w:rFonts w:ascii="Times New Roman" w:hAnsi="Times New Roman" w:cs="Times New Roman"/>
                <w:color w:val="000000"/>
                <w:sz w:val="28"/>
                <w:szCs w:val="28"/>
              </w:rPr>
              <w:lastRenderedPageBreak/>
              <w:t>20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0,23</w:t>
            </w:r>
            <w:r w:rsidRPr="00F65306">
              <w:rPr>
                <w:rFonts w:ascii="Times New Roman" w:hAnsi="Times New Roman" w:cs="Times New Roman"/>
                <w:color w:val="000000"/>
                <w:sz w:val="28"/>
                <w:szCs w:val="28"/>
              </w:rPr>
              <w:lastRenderedPageBreak/>
              <w:t>20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0,23</w:t>
            </w:r>
            <w:r w:rsidRPr="00F65306">
              <w:rPr>
                <w:rFonts w:ascii="Times New Roman" w:hAnsi="Times New Roman" w:cs="Times New Roman"/>
                <w:color w:val="000000"/>
                <w:sz w:val="28"/>
                <w:szCs w:val="28"/>
              </w:rPr>
              <w:lastRenderedPageBreak/>
              <w:t>20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0,23</w:t>
            </w:r>
            <w:r w:rsidRPr="00F65306">
              <w:rPr>
                <w:rFonts w:ascii="Times New Roman" w:hAnsi="Times New Roman" w:cs="Times New Roman"/>
                <w:color w:val="000000"/>
                <w:sz w:val="28"/>
                <w:szCs w:val="28"/>
              </w:rPr>
              <w:lastRenderedPageBreak/>
              <w:t>20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0,23</w:t>
            </w:r>
            <w:r w:rsidRPr="00F65306">
              <w:rPr>
                <w:rFonts w:ascii="Times New Roman" w:hAnsi="Times New Roman" w:cs="Times New Roman"/>
                <w:color w:val="000000"/>
                <w:sz w:val="28"/>
                <w:szCs w:val="28"/>
              </w:rPr>
              <w:lastRenderedPageBreak/>
              <w:t>20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0,23</w:t>
            </w:r>
            <w:r w:rsidRPr="00F65306">
              <w:rPr>
                <w:rFonts w:ascii="Times New Roman" w:hAnsi="Times New Roman" w:cs="Times New Roman"/>
                <w:color w:val="000000"/>
                <w:sz w:val="28"/>
                <w:szCs w:val="28"/>
              </w:rPr>
              <w:lastRenderedPageBreak/>
              <w:t>20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0,23</w:t>
            </w:r>
            <w:r w:rsidRPr="00F65306">
              <w:rPr>
                <w:rFonts w:ascii="Times New Roman" w:hAnsi="Times New Roman" w:cs="Times New Roman"/>
                <w:color w:val="000000"/>
                <w:sz w:val="28"/>
                <w:szCs w:val="28"/>
              </w:rPr>
              <w:lastRenderedPageBreak/>
              <w:t>20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0,23</w:t>
            </w:r>
            <w:r w:rsidRPr="00F65306">
              <w:rPr>
                <w:rFonts w:ascii="Times New Roman" w:hAnsi="Times New Roman" w:cs="Times New Roman"/>
                <w:color w:val="000000"/>
                <w:sz w:val="28"/>
                <w:szCs w:val="28"/>
              </w:rPr>
              <w:lastRenderedPageBreak/>
              <w:t>20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0,23</w:t>
            </w:r>
            <w:r w:rsidRPr="00F65306">
              <w:rPr>
                <w:rFonts w:ascii="Times New Roman" w:hAnsi="Times New Roman" w:cs="Times New Roman"/>
                <w:color w:val="000000"/>
                <w:sz w:val="28"/>
                <w:szCs w:val="28"/>
              </w:rPr>
              <w:lastRenderedPageBreak/>
              <w:t>20</w:t>
            </w:r>
          </w:p>
        </w:tc>
      </w:tr>
      <w:tr w:rsidR="00F24E00" w:rsidRPr="00F65306" w:rsidTr="002944F2">
        <w:trPr>
          <w:trHeight w:val="20"/>
        </w:trPr>
        <w:tc>
          <w:tcPr>
            <w:tcW w:w="1184" w:type="dxa"/>
            <w:vMerge/>
            <w:vAlign w:val="center"/>
          </w:tcPr>
          <w:p w:rsidR="00F24E00" w:rsidRPr="00F65306" w:rsidRDefault="00F24E00" w:rsidP="00A97B81">
            <w:pPr>
              <w:pStyle w:val="Default"/>
              <w:suppressAutoHyphens/>
              <w:jc w:val="both"/>
              <w:rPr>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отопление</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2944F2">
        <w:trPr>
          <w:trHeight w:val="393"/>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ГВС</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2944F2">
        <w:trPr>
          <w:trHeight w:val="20"/>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ГВС</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2944F2">
        <w:trPr>
          <w:trHeight w:val="379"/>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вентиляция</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2944F2">
        <w:trPr>
          <w:trHeight w:val="20"/>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вентиляцию</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2944F2">
        <w:trPr>
          <w:trHeight w:val="20"/>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тепловые потери</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r>
      <w:tr w:rsidR="00F24E00" w:rsidRPr="00F65306" w:rsidTr="002944F2">
        <w:trPr>
          <w:trHeight w:val="20"/>
        </w:trPr>
        <w:tc>
          <w:tcPr>
            <w:tcW w:w="2460" w:type="dxa"/>
            <w:gridSpan w:val="2"/>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r>
      <w:tr w:rsidR="00F24E00" w:rsidRPr="00F65306" w:rsidTr="00F24E00">
        <w:trPr>
          <w:trHeight w:val="19"/>
        </w:trPr>
        <w:tc>
          <w:tcPr>
            <w:tcW w:w="10452" w:type="dxa"/>
            <w:gridSpan w:val="11"/>
            <w:vAlign w:val="center"/>
          </w:tcPr>
          <w:p w:rsidR="00F24E00" w:rsidRPr="00F65306" w:rsidRDefault="00F24E00" w:rsidP="00A97B81">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F24E00" w:rsidRPr="00F65306" w:rsidTr="00F24E00">
        <w:trPr>
          <w:trHeight w:val="420"/>
        </w:trPr>
        <w:tc>
          <w:tcPr>
            <w:tcW w:w="1184" w:type="dxa"/>
            <w:vMerge w:val="restart"/>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Тепловая энергия (мощности), Гкал/час</w:t>
            </w: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отопление</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r>
      <w:tr w:rsidR="00F24E00" w:rsidRPr="00F65306" w:rsidTr="00F24E00">
        <w:trPr>
          <w:trHeight w:val="20"/>
        </w:trPr>
        <w:tc>
          <w:tcPr>
            <w:tcW w:w="1184" w:type="dxa"/>
            <w:vMerge/>
            <w:vAlign w:val="center"/>
          </w:tcPr>
          <w:p w:rsidR="00F24E00" w:rsidRPr="00F65306" w:rsidRDefault="00F24E00" w:rsidP="00A97B81">
            <w:pPr>
              <w:pStyle w:val="Default"/>
              <w:suppressAutoHyphens/>
              <w:jc w:val="both"/>
              <w:rPr>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отопление</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F24E00">
        <w:trPr>
          <w:trHeight w:val="393"/>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ГВС</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F24E00">
        <w:trPr>
          <w:trHeight w:val="20"/>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ГВС</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F24E00">
        <w:trPr>
          <w:trHeight w:val="379"/>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вентиляция</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F24E00">
        <w:trPr>
          <w:trHeight w:val="20"/>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прирост нагрузки на вентиляцию</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F24E00" w:rsidRPr="00F65306" w:rsidTr="00F24E00">
        <w:trPr>
          <w:trHeight w:val="20"/>
        </w:trPr>
        <w:tc>
          <w:tcPr>
            <w:tcW w:w="1184" w:type="dxa"/>
            <w:vMerge/>
            <w:vAlign w:val="center"/>
          </w:tcPr>
          <w:p w:rsidR="00F24E00" w:rsidRPr="00F65306" w:rsidRDefault="00F24E00" w:rsidP="00A97B81">
            <w:pPr>
              <w:pStyle w:val="Default"/>
              <w:suppressAutoHyphens/>
              <w:jc w:val="both"/>
              <w:rPr>
                <w:bCs/>
                <w:color w:val="000000" w:themeColor="text1"/>
                <w:sz w:val="28"/>
                <w:szCs w:val="28"/>
              </w:rPr>
            </w:pPr>
          </w:p>
        </w:tc>
        <w:tc>
          <w:tcPr>
            <w:tcW w:w="1276" w:type="dxa"/>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тепловые потери</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r>
      <w:tr w:rsidR="00F24E00" w:rsidRPr="00F65306" w:rsidTr="00F24E00">
        <w:trPr>
          <w:trHeight w:val="20"/>
        </w:trPr>
        <w:tc>
          <w:tcPr>
            <w:tcW w:w="2460" w:type="dxa"/>
            <w:gridSpan w:val="2"/>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single" w:sz="4" w:space="0" w:color="auto"/>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r>
    </w:tbl>
    <w:p w:rsidR="00596984" w:rsidRPr="00F65306" w:rsidRDefault="0059698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2"/>
      <w:bookmarkEnd w:id="13"/>
    </w:p>
    <w:p w:rsidR="00371E69" w:rsidRPr="00F65306" w:rsidRDefault="00371E6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Изменения производственных зон и их перепрофилирование в рассматриваемый период не планируется.</w:t>
      </w:r>
    </w:p>
    <w:p w:rsidR="00A97B81" w:rsidRDefault="001C34DF" w:rsidP="00A97B81">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w:t>
      </w:r>
      <w:r w:rsidR="00371E69" w:rsidRPr="00F65306">
        <w:rPr>
          <w:rFonts w:ascii="Times New Roman" w:hAnsi="Times New Roman" w:cs="Times New Roman"/>
          <w:color w:val="000000" w:themeColor="text1"/>
          <w:sz w:val="28"/>
          <w:szCs w:val="28"/>
        </w:rPr>
        <w:t>зменени</w:t>
      </w:r>
      <w:r w:rsidRPr="00F65306">
        <w:rPr>
          <w:rFonts w:ascii="Times New Roman" w:hAnsi="Times New Roman" w:cs="Times New Roman"/>
          <w:color w:val="000000" w:themeColor="text1"/>
          <w:sz w:val="28"/>
          <w:szCs w:val="28"/>
        </w:rPr>
        <w:t>й</w:t>
      </w:r>
      <w:r w:rsidR="00371E69" w:rsidRPr="00F65306">
        <w:rPr>
          <w:rFonts w:ascii="Times New Roman" w:hAnsi="Times New Roman" w:cs="Times New Roman"/>
          <w:color w:val="000000" w:themeColor="text1"/>
          <w:sz w:val="28"/>
          <w:szCs w:val="28"/>
        </w:rPr>
        <w:t xml:space="preserve"> потребления тепловой энергии и теплоносителя объектами, расположенными в производственных зонах </w:t>
      </w:r>
      <w:r w:rsidRPr="00F65306">
        <w:rPr>
          <w:rFonts w:ascii="Times New Roman" w:hAnsi="Times New Roman" w:cs="Times New Roman"/>
          <w:color w:val="000000" w:themeColor="text1"/>
          <w:sz w:val="28"/>
          <w:szCs w:val="28"/>
        </w:rPr>
        <w:t xml:space="preserve">в рассматриваемый </w:t>
      </w:r>
      <w:r w:rsidR="00322627" w:rsidRPr="00F65306">
        <w:rPr>
          <w:rFonts w:ascii="Times New Roman" w:hAnsi="Times New Roman" w:cs="Times New Roman"/>
          <w:color w:val="000000" w:themeColor="text1"/>
          <w:sz w:val="28"/>
          <w:szCs w:val="28"/>
        </w:rPr>
        <w:t>период,</w:t>
      </w:r>
      <w:r w:rsidRPr="00F65306">
        <w:rPr>
          <w:rFonts w:ascii="Times New Roman" w:hAnsi="Times New Roman" w:cs="Times New Roman"/>
          <w:color w:val="000000" w:themeColor="text1"/>
          <w:sz w:val="28"/>
          <w:szCs w:val="28"/>
        </w:rPr>
        <w:t xml:space="preserve"> не планируется.</w:t>
      </w:r>
      <w:bookmarkStart w:id="14" w:name="_Toc6389117"/>
      <w:bookmarkStart w:id="15" w:name="_Toc10706858"/>
      <w:bookmarkStart w:id="16" w:name="_Toc435791194"/>
    </w:p>
    <w:p w:rsidR="00BE5039" w:rsidRPr="00A97B81" w:rsidRDefault="00BE5039" w:rsidP="00A97B81">
      <w:pPr>
        <w:suppressAutoHyphens/>
        <w:spacing w:after="0" w:line="240" w:lineRule="auto"/>
        <w:ind w:firstLine="709"/>
        <w:jc w:val="both"/>
        <w:rPr>
          <w:rFonts w:ascii="Times New Roman" w:hAnsi="Times New Roman" w:cs="Times New Roman"/>
          <w:color w:val="000000" w:themeColor="text1"/>
          <w:sz w:val="28"/>
          <w:szCs w:val="28"/>
        </w:rPr>
      </w:pPr>
      <w:r w:rsidRPr="00A97B81">
        <w:rPr>
          <w:rFonts w:ascii="Times New Roman" w:hAnsi="Times New Roman" w:cs="Times New Roman"/>
          <w:color w:val="000000" w:themeColor="text1"/>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14"/>
      <w:bookmarkEnd w:id="15"/>
    </w:p>
    <w:p w:rsidR="00666B91" w:rsidRPr="00F65306" w:rsidRDefault="00BE5039" w:rsidP="00A97B81">
      <w:pPr>
        <w:suppressAutoHyphens/>
        <w:spacing w:after="0" w:line="240" w:lineRule="auto"/>
        <w:ind w:firstLine="708"/>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по пос</w:t>
      </w:r>
      <w:r w:rsidR="00014B95" w:rsidRPr="00F65306">
        <w:rPr>
          <w:rFonts w:ascii="Times New Roman" w:hAnsi="Times New Roman" w:cs="Times New Roman"/>
          <w:color w:val="000000" w:themeColor="text1"/>
          <w:sz w:val="28"/>
          <w:szCs w:val="28"/>
        </w:rPr>
        <w:t>елению приведены в таблице 1.4.</w:t>
      </w:r>
    </w:p>
    <w:p w:rsidR="00BE5039" w:rsidRPr="00F65306" w:rsidRDefault="00BE503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Таблица 1.4 – Значения средневзвешенной плотности тепловой нагрузки источников тепловой энергии в каждом расчетном элементе </w:t>
      </w:r>
      <w:r w:rsidR="00602CCC" w:rsidRPr="00F65306">
        <w:rPr>
          <w:rFonts w:ascii="Times New Roman" w:hAnsi="Times New Roman" w:cs="Times New Roman"/>
          <w:color w:val="000000" w:themeColor="text1"/>
          <w:sz w:val="28"/>
          <w:szCs w:val="28"/>
        </w:rPr>
        <w:t>Есаульском</w:t>
      </w:r>
      <w:r w:rsidRPr="00F65306">
        <w:rPr>
          <w:rFonts w:ascii="Times New Roman" w:hAnsi="Times New Roman" w:cs="Times New Roman"/>
          <w:color w:val="000000" w:themeColor="text1"/>
          <w:sz w:val="28"/>
          <w:szCs w:val="28"/>
        </w:rPr>
        <w:t xml:space="preserve"> сельском поселении </w:t>
      </w:r>
    </w:p>
    <w:tbl>
      <w:tblPr>
        <w:tblW w:w="503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51"/>
        <w:gridCol w:w="827"/>
        <w:gridCol w:w="827"/>
        <w:gridCol w:w="827"/>
        <w:gridCol w:w="827"/>
        <w:gridCol w:w="827"/>
        <w:gridCol w:w="827"/>
        <w:gridCol w:w="827"/>
        <w:gridCol w:w="827"/>
        <w:gridCol w:w="851"/>
      </w:tblGrid>
      <w:tr w:rsidR="003B70F9" w:rsidRPr="00F65306" w:rsidTr="009A1F11">
        <w:trPr>
          <w:trHeight w:val="180"/>
          <w:tblHeader/>
        </w:trPr>
        <w:tc>
          <w:tcPr>
            <w:tcW w:w="1235" w:type="pct"/>
            <w:vMerge w:val="restart"/>
            <w:vAlign w:val="center"/>
          </w:tcPr>
          <w:p w:rsidR="00BE5039" w:rsidRPr="00F65306" w:rsidRDefault="00BE5039" w:rsidP="00A97B81">
            <w:pPr>
              <w:pStyle w:val="Default"/>
              <w:suppressAutoHyphens/>
              <w:jc w:val="both"/>
              <w:rPr>
                <w:color w:val="000000" w:themeColor="text1"/>
                <w:sz w:val="28"/>
                <w:szCs w:val="28"/>
              </w:rPr>
            </w:pPr>
            <w:r w:rsidRPr="00F65306">
              <w:rPr>
                <w:color w:val="000000" w:themeColor="text1"/>
                <w:sz w:val="28"/>
                <w:szCs w:val="28"/>
              </w:rPr>
              <w:t>Показатель</w:t>
            </w:r>
          </w:p>
        </w:tc>
        <w:tc>
          <w:tcPr>
            <w:tcW w:w="3765" w:type="pct"/>
            <w:gridSpan w:val="9"/>
            <w:vAlign w:val="center"/>
          </w:tcPr>
          <w:p w:rsidR="00BE5039" w:rsidRPr="00F65306" w:rsidRDefault="00BE5039" w:rsidP="00A97B81">
            <w:pPr>
              <w:pStyle w:val="Default"/>
              <w:suppressAutoHyphens/>
              <w:jc w:val="both"/>
              <w:rPr>
                <w:rFonts w:eastAsiaTheme="minorEastAsia"/>
                <w:color w:val="000000" w:themeColor="text1"/>
                <w:sz w:val="28"/>
                <w:szCs w:val="28"/>
              </w:rPr>
            </w:pPr>
            <w:r w:rsidRPr="00F65306">
              <w:rPr>
                <w:rFonts w:eastAsiaTheme="minorEastAsia"/>
                <w:color w:val="000000" w:themeColor="text1"/>
                <w:sz w:val="28"/>
                <w:szCs w:val="28"/>
              </w:rPr>
              <w:t>Средневзвешенная плотность тепловой нагрузки, Гкал/ч/м</w:t>
            </w:r>
            <w:r w:rsidRPr="00F65306">
              <w:rPr>
                <w:rFonts w:eastAsiaTheme="minorEastAsia"/>
                <w:color w:val="000000" w:themeColor="text1"/>
                <w:sz w:val="28"/>
                <w:szCs w:val="28"/>
                <w:vertAlign w:val="superscript"/>
              </w:rPr>
              <w:t>2</w:t>
            </w:r>
            <w:r w:rsidRPr="00F65306">
              <w:rPr>
                <w:rFonts w:eastAsiaTheme="minorEastAsia"/>
                <w:color w:val="000000" w:themeColor="text1"/>
                <w:sz w:val="28"/>
                <w:szCs w:val="28"/>
              </w:rPr>
              <w:t>*10</w:t>
            </w:r>
            <w:r w:rsidRPr="00F65306">
              <w:rPr>
                <w:rFonts w:eastAsiaTheme="minorEastAsia"/>
                <w:color w:val="000000" w:themeColor="text1"/>
                <w:sz w:val="28"/>
                <w:szCs w:val="28"/>
                <w:vertAlign w:val="superscript"/>
              </w:rPr>
              <w:t>6</w:t>
            </w:r>
          </w:p>
        </w:tc>
      </w:tr>
      <w:tr w:rsidR="003B70F9" w:rsidRPr="00F65306" w:rsidTr="009A1F11">
        <w:trPr>
          <w:trHeight w:val="570"/>
          <w:tblHeader/>
        </w:trPr>
        <w:tc>
          <w:tcPr>
            <w:tcW w:w="1235" w:type="pct"/>
            <w:vMerge/>
            <w:vAlign w:val="center"/>
          </w:tcPr>
          <w:p w:rsidR="00BE5039" w:rsidRPr="00F65306" w:rsidRDefault="00BE5039" w:rsidP="00A97B81">
            <w:pPr>
              <w:pStyle w:val="Default"/>
              <w:suppressAutoHyphens/>
              <w:jc w:val="both"/>
              <w:rPr>
                <w:color w:val="000000" w:themeColor="text1"/>
                <w:sz w:val="28"/>
                <w:szCs w:val="28"/>
              </w:rPr>
            </w:pPr>
          </w:p>
        </w:tc>
        <w:tc>
          <w:tcPr>
            <w:tcW w:w="417" w:type="pct"/>
            <w:vAlign w:val="center"/>
          </w:tcPr>
          <w:p w:rsidR="00BE5039" w:rsidRPr="00F65306" w:rsidRDefault="00BE5039" w:rsidP="00A97B81">
            <w:pPr>
              <w:pStyle w:val="Default"/>
              <w:suppressAutoHyphens/>
              <w:jc w:val="both"/>
              <w:rPr>
                <w:color w:val="000000" w:themeColor="text1"/>
                <w:sz w:val="28"/>
                <w:szCs w:val="28"/>
              </w:rPr>
            </w:pPr>
            <w:r w:rsidRPr="00F65306">
              <w:rPr>
                <w:color w:val="000000" w:themeColor="text1"/>
                <w:sz w:val="28"/>
                <w:szCs w:val="28"/>
              </w:rPr>
              <w:t>Существующая</w:t>
            </w:r>
          </w:p>
        </w:tc>
        <w:tc>
          <w:tcPr>
            <w:tcW w:w="3348" w:type="pct"/>
            <w:gridSpan w:val="8"/>
            <w:vAlign w:val="center"/>
          </w:tcPr>
          <w:p w:rsidR="00BE5039" w:rsidRPr="00F65306" w:rsidRDefault="00BE5039" w:rsidP="00A97B81">
            <w:pPr>
              <w:pStyle w:val="Default"/>
              <w:suppressAutoHyphens/>
              <w:jc w:val="both"/>
              <w:rPr>
                <w:color w:val="000000" w:themeColor="text1"/>
                <w:sz w:val="28"/>
                <w:szCs w:val="28"/>
              </w:rPr>
            </w:pPr>
            <w:r w:rsidRPr="00F65306">
              <w:rPr>
                <w:color w:val="000000" w:themeColor="text1"/>
                <w:sz w:val="28"/>
                <w:szCs w:val="28"/>
              </w:rPr>
              <w:t>Перспективная</w:t>
            </w:r>
          </w:p>
        </w:tc>
      </w:tr>
      <w:tr w:rsidR="00F72A5C" w:rsidRPr="00F65306" w:rsidTr="009A1F11">
        <w:trPr>
          <w:trHeight w:val="80"/>
          <w:tblHeader/>
        </w:trPr>
        <w:tc>
          <w:tcPr>
            <w:tcW w:w="1235" w:type="pct"/>
            <w:vAlign w:val="center"/>
          </w:tcPr>
          <w:p w:rsidR="00F72A5C" w:rsidRPr="00F65306" w:rsidRDefault="00F72A5C" w:rsidP="00A97B81">
            <w:pPr>
              <w:pStyle w:val="Default"/>
              <w:suppressAutoHyphens/>
              <w:jc w:val="both"/>
              <w:rPr>
                <w:color w:val="000000" w:themeColor="text1"/>
                <w:sz w:val="28"/>
                <w:szCs w:val="28"/>
              </w:rPr>
            </w:pPr>
            <w:r w:rsidRPr="00F65306">
              <w:rPr>
                <w:color w:val="000000" w:themeColor="text1"/>
                <w:sz w:val="28"/>
                <w:szCs w:val="28"/>
              </w:rPr>
              <w:t>Год</w:t>
            </w:r>
          </w:p>
        </w:tc>
        <w:tc>
          <w:tcPr>
            <w:tcW w:w="417"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17"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417"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7"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17"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17"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7"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7"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29"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BE5039">
        <w:trPr>
          <w:trHeight w:val="235"/>
          <w:tblHeader/>
        </w:trPr>
        <w:tc>
          <w:tcPr>
            <w:tcW w:w="1235" w:type="pct"/>
            <w:vAlign w:val="center"/>
          </w:tcPr>
          <w:p w:rsidR="00BE5039" w:rsidRPr="00F65306" w:rsidRDefault="00BE5039" w:rsidP="00A97B81">
            <w:pPr>
              <w:pStyle w:val="Default"/>
              <w:suppressAutoHyphens/>
              <w:jc w:val="both"/>
              <w:rPr>
                <w:rFonts w:eastAsiaTheme="minorEastAsia"/>
                <w:color w:val="000000" w:themeColor="text1"/>
                <w:sz w:val="28"/>
                <w:szCs w:val="28"/>
              </w:rPr>
            </w:pPr>
            <w:r w:rsidRPr="00F65306">
              <w:rPr>
                <w:rFonts w:eastAsiaTheme="minorEastAsia"/>
                <w:color w:val="000000" w:themeColor="text1"/>
                <w:sz w:val="28"/>
                <w:szCs w:val="28"/>
              </w:rPr>
              <w:lastRenderedPageBreak/>
              <w:t>1</w:t>
            </w:r>
          </w:p>
        </w:tc>
        <w:tc>
          <w:tcPr>
            <w:tcW w:w="417" w:type="pct"/>
            <w:vAlign w:val="center"/>
          </w:tcPr>
          <w:p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417" w:type="pct"/>
            <w:vAlign w:val="center"/>
          </w:tcPr>
          <w:p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417" w:type="pct"/>
            <w:vAlign w:val="center"/>
          </w:tcPr>
          <w:p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417" w:type="pct"/>
            <w:vAlign w:val="center"/>
          </w:tcPr>
          <w:p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417" w:type="pct"/>
            <w:vAlign w:val="center"/>
          </w:tcPr>
          <w:p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417" w:type="pct"/>
            <w:vAlign w:val="center"/>
          </w:tcPr>
          <w:p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417" w:type="pct"/>
            <w:vAlign w:val="center"/>
          </w:tcPr>
          <w:p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417" w:type="pct"/>
            <w:vAlign w:val="center"/>
          </w:tcPr>
          <w:p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429" w:type="pct"/>
            <w:vAlign w:val="center"/>
          </w:tcPr>
          <w:p w:rsidR="00BE5039" w:rsidRPr="00F65306" w:rsidRDefault="00BE503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3B70F9" w:rsidRPr="00F65306" w:rsidTr="009A1F11">
        <w:trPr>
          <w:trHeight w:val="465"/>
          <w:tblHeader/>
        </w:trPr>
        <w:tc>
          <w:tcPr>
            <w:tcW w:w="5000" w:type="pct"/>
            <w:gridSpan w:val="10"/>
            <w:vAlign w:val="center"/>
          </w:tcPr>
          <w:p w:rsidR="00BE5039" w:rsidRPr="00F65306" w:rsidRDefault="00F24E00" w:rsidP="00A97B81">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 Есаульский</w:t>
            </w:r>
          </w:p>
        </w:tc>
      </w:tr>
      <w:tr w:rsidR="00F24E00" w:rsidRPr="00F65306" w:rsidTr="00F24E00">
        <w:trPr>
          <w:trHeight w:val="465"/>
          <w:tblHeader/>
        </w:trPr>
        <w:tc>
          <w:tcPr>
            <w:tcW w:w="1235" w:type="pct"/>
            <w:vAlign w:val="center"/>
          </w:tcPr>
          <w:p w:rsidR="00F24E00" w:rsidRPr="00F65306" w:rsidRDefault="00F24E00" w:rsidP="00A97B81">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1,3990</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1,3990</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0,5059</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0,5059</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0,5059</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0,5059</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0,5059</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0,5059</w:t>
            </w:r>
          </w:p>
        </w:tc>
        <w:tc>
          <w:tcPr>
            <w:tcW w:w="42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0,5059</w:t>
            </w:r>
          </w:p>
        </w:tc>
      </w:tr>
      <w:tr w:rsidR="00F24E00" w:rsidRPr="00F65306" w:rsidTr="00F24E00">
        <w:trPr>
          <w:trHeight w:val="465"/>
          <w:tblHeader/>
        </w:trPr>
        <w:tc>
          <w:tcPr>
            <w:tcW w:w="1235" w:type="pct"/>
            <w:vAlign w:val="center"/>
          </w:tcPr>
          <w:p w:rsidR="00F24E00" w:rsidRPr="00F65306" w:rsidRDefault="00F24E00" w:rsidP="00A97B81">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c>
          <w:tcPr>
            <w:tcW w:w="42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0,0443</w:t>
            </w:r>
          </w:p>
        </w:tc>
      </w:tr>
      <w:tr w:rsidR="00F24E00" w:rsidRPr="00F65306" w:rsidTr="00F24E00">
        <w:trPr>
          <w:trHeight w:val="465"/>
          <w:tblHeader/>
        </w:trPr>
        <w:tc>
          <w:tcPr>
            <w:tcW w:w="1235" w:type="pct"/>
            <w:vAlign w:val="center"/>
          </w:tcPr>
          <w:p w:rsidR="00F24E00" w:rsidRPr="00F65306" w:rsidRDefault="00F24E00" w:rsidP="00A97B81">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c>
          <w:tcPr>
            <w:tcW w:w="42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0,1448</w:t>
            </w:r>
          </w:p>
        </w:tc>
      </w:tr>
      <w:tr w:rsidR="00F24E00" w:rsidRPr="00F65306" w:rsidTr="00F24E00">
        <w:trPr>
          <w:trHeight w:val="80"/>
          <w:tblHeader/>
        </w:trPr>
        <w:tc>
          <w:tcPr>
            <w:tcW w:w="1235" w:type="pct"/>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Итого, значение по территории п. Есаульский</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1,5882</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1,5882</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2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r>
      <w:tr w:rsidR="00F24E00" w:rsidRPr="00F65306" w:rsidTr="00910B6F">
        <w:trPr>
          <w:trHeight w:val="80"/>
          <w:tblHeader/>
        </w:trPr>
        <w:tc>
          <w:tcPr>
            <w:tcW w:w="1235" w:type="pct"/>
            <w:vAlign w:val="center"/>
          </w:tcPr>
          <w:p w:rsidR="00F24E00" w:rsidRPr="00F65306" w:rsidRDefault="00F24E00" w:rsidP="00A97B81">
            <w:pPr>
              <w:pStyle w:val="Default"/>
              <w:suppressAutoHyphens/>
              <w:jc w:val="both"/>
              <w:rPr>
                <w:color w:val="000000" w:themeColor="text1"/>
                <w:sz w:val="28"/>
                <w:szCs w:val="28"/>
              </w:rPr>
            </w:pPr>
            <w:r w:rsidRPr="00F65306">
              <w:rPr>
                <w:color w:val="000000" w:themeColor="text1"/>
                <w:sz w:val="28"/>
                <w:szCs w:val="28"/>
              </w:rPr>
              <w:t xml:space="preserve">Итого, значение по </w:t>
            </w:r>
            <w:r w:rsidRPr="00F65306">
              <w:rPr>
                <w:color w:val="000000" w:themeColor="text1"/>
                <w:sz w:val="28"/>
                <w:szCs w:val="28"/>
              </w:rPr>
              <w:br/>
              <w:t>территории поселения</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1,5882</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1,5882</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c>
          <w:tcPr>
            <w:tcW w:w="42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0,6950</w:t>
            </w:r>
          </w:p>
        </w:tc>
      </w:tr>
    </w:tbl>
    <w:p w:rsidR="00371E69" w:rsidRPr="00F65306" w:rsidRDefault="00371E69"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7" w:name="_Toc10706859"/>
      <w:r w:rsidRPr="00F65306">
        <w:rPr>
          <w:rFonts w:ascii="Times New Roman" w:hAnsi="Times New Roman" w:cs="Times New Roman"/>
          <w:b w:val="0"/>
          <w:color w:val="000000" w:themeColor="text1"/>
          <w:sz w:val="28"/>
          <w:szCs w:val="28"/>
        </w:rPr>
        <w:t>Раздел 2. </w:t>
      </w:r>
      <w:r w:rsidR="00271397" w:rsidRPr="00F65306">
        <w:rPr>
          <w:rFonts w:ascii="Times New Roman" w:hAnsi="Times New Roman" w:cs="Times New Roman"/>
          <w:b w:val="0"/>
          <w:color w:val="000000" w:themeColor="text1"/>
          <w:sz w:val="28"/>
          <w:szCs w:val="28"/>
        </w:rPr>
        <w:t>Существующие и п</w:t>
      </w:r>
      <w:r w:rsidRPr="00F65306">
        <w:rPr>
          <w:rFonts w:ascii="Times New Roman" w:hAnsi="Times New Roman" w:cs="Times New Roman"/>
          <w:b w:val="0"/>
          <w:color w:val="000000" w:themeColor="text1"/>
          <w:sz w:val="28"/>
          <w:szCs w:val="28"/>
        </w:rPr>
        <w:t>ерспективные балансы тепловой мощности источников тепловой энергии и тепловой нагрузки потребителей</w:t>
      </w:r>
      <w:bookmarkEnd w:id="16"/>
      <w:bookmarkEnd w:id="17"/>
    </w:p>
    <w:p w:rsidR="00264741" w:rsidRPr="00F65306" w:rsidRDefault="00E21467"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8" w:name="_Toc435791196"/>
      <w:bookmarkStart w:id="19" w:name="_Toc10706860"/>
      <w:r w:rsidRPr="00F65306">
        <w:rPr>
          <w:rFonts w:ascii="Times New Roman" w:hAnsi="Times New Roman" w:cs="Times New Roman"/>
          <w:b w:val="0"/>
          <w:color w:val="000000" w:themeColor="text1"/>
          <w:sz w:val="28"/>
          <w:szCs w:val="28"/>
        </w:rPr>
        <w:t>2.</w:t>
      </w:r>
      <w:r w:rsidR="009A1F11" w:rsidRPr="00F65306">
        <w:rPr>
          <w:rFonts w:ascii="Times New Roman" w:hAnsi="Times New Roman" w:cs="Times New Roman"/>
          <w:b w:val="0"/>
          <w:color w:val="000000" w:themeColor="text1"/>
          <w:sz w:val="28"/>
          <w:szCs w:val="28"/>
        </w:rPr>
        <w:t>1</w:t>
      </w:r>
      <w:r w:rsidR="00371E69" w:rsidRPr="00F65306">
        <w:rPr>
          <w:rFonts w:ascii="Times New Roman" w:hAnsi="Times New Roman" w:cs="Times New Roman"/>
          <w:b w:val="0"/>
          <w:color w:val="000000" w:themeColor="text1"/>
          <w:sz w:val="28"/>
          <w:szCs w:val="28"/>
        </w:rPr>
        <w:t> Описание существующих и перспективных зон действия систем теплоснабжения и источников тепловой энергии</w:t>
      </w:r>
      <w:bookmarkEnd w:id="18"/>
      <w:bookmarkEnd w:id="19"/>
    </w:p>
    <w:p w:rsidR="00606E13" w:rsidRPr="00F65306" w:rsidRDefault="00606E1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Зона действия</w:t>
      </w:r>
      <w:r w:rsidR="00A97B81">
        <w:rPr>
          <w:rFonts w:ascii="Times New Roman" w:hAnsi="Times New Roman" w:cs="Times New Roman"/>
          <w:color w:val="000000" w:themeColor="text1"/>
          <w:sz w:val="28"/>
          <w:szCs w:val="28"/>
        </w:rPr>
        <w:t xml:space="preserve"> </w:t>
      </w:r>
      <w:r w:rsidR="00F24E00" w:rsidRPr="00F65306">
        <w:rPr>
          <w:rFonts w:ascii="Times New Roman" w:hAnsi="Times New Roman" w:cs="Times New Roman"/>
          <w:color w:val="000000" w:themeColor="text1"/>
          <w:sz w:val="28"/>
          <w:szCs w:val="28"/>
        </w:rPr>
        <w:t xml:space="preserve">центральной </w:t>
      </w:r>
      <w:r w:rsidR="00BA66AE"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 xml:space="preserve"> распространяется на </w:t>
      </w:r>
      <w:r w:rsidR="003654C9" w:rsidRPr="00F65306">
        <w:rPr>
          <w:rFonts w:ascii="Times New Roman" w:hAnsi="Times New Roman" w:cs="Times New Roman"/>
          <w:color w:val="000000" w:themeColor="text1"/>
          <w:sz w:val="28"/>
          <w:szCs w:val="28"/>
        </w:rPr>
        <w:t>центральную</w:t>
      </w:r>
      <w:r w:rsidR="00F24E00" w:rsidRPr="00F65306">
        <w:rPr>
          <w:rFonts w:ascii="Times New Roman" w:hAnsi="Times New Roman" w:cs="Times New Roman"/>
          <w:color w:val="000000" w:themeColor="text1"/>
          <w:sz w:val="28"/>
          <w:szCs w:val="28"/>
        </w:rPr>
        <w:t xml:space="preserve"> часть п. Есаульский</w:t>
      </w:r>
      <w:r w:rsidRPr="00F65306">
        <w:rPr>
          <w:rFonts w:ascii="Times New Roman" w:hAnsi="Times New Roman" w:cs="Times New Roman"/>
          <w:color w:val="000000" w:themeColor="text1"/>
          <w:sz w:val="28"/>
          <w:szCs w:val="28"/>
        </w:rPr>
        <w:t xml:space="preserve">.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w:t>
      </w:r>
      <w:r w:rsidR="00F24E00" w:rsidRPr="00F65306">
        <w:rPr>
          <w:rFonts w:ascii="Times New Roman" w:hAnsi="Times New Roman" w:cs="Times New Roman"/>
          <w:color w:val="000000" w:themeColor="text1"/>
          <w:sz w:val="28"/>
          <w:szCs w:val="28"/>
        </w:rPr>
        <w:t>839</w:t>
      </w:r>
      <w:r w:rsidRPr="00F65306">
        <w:rPr>
          <w:rFonts w:ascii="Times New Roman" w:hAnsi="Times New Roman" w:cs="Times New Roman"/>
          <w:color w:val="000000" w:themeColor="text1"/>
          <w:sz w:val="28"/>
          <w:szCs w:val="28"/>
        </w:rPr>
        <w:t xml:space="preserve">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rsidR="00DB2BB0" w:rsidRPr="00F65306" w:rsidRDefault="0016593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w:t>
      </w:r>
      <w:r w:rsidR="00F24E00" w:rsidRPr="00F65306">
        <w:rPr>
          <w:rFonts w:ascii="Times New Roman" w:hAnsi="Times New Roman" w:cs="Times New Roman"/>
          <w:color w:val="000000" w:themeColor="text1"/>
          <w:sz w:val="28"/>
          <w:szCs w:val="28"/>
        </w:rPr>
        <w:t xml:space="preserve">школьной </w:t>
      </w:r>
      <w:r w:rsidR="00DB2BB0" w:rsidRPr="00F65306">
        <w:rPr>
          <w:rFonts w:ascii="Times New Roman" w:hAnsi="Times New Roman" w:cs="Times New Roman"/>
          <w:color w:val="000000" w:themeColor="text1"/>
          <w:sz w:val="28"/>
          <w:szCs w:val="28"/>
        </w:rPr>
        <w:t xml:space="preserve">котельной распространяется на </w:t>
      </w:r>
      <w:r w:rsidR="00F24E00" w:rsidRPr="00F65306">
        <w:rPr>
          <w:rFonts w:ascii="Times New Roman" w:hAnsi="Times New Roman" w:cs="Times New Roman"/>
          <w:color w:val="000000" w:themeColor="text1"/>
          <w:sz w:val="28"/>
          <w:szCs w:val="28"/>
        </w:rPr>
        <w:t xml:space="preserve">центральную </w:t>
      </w:r>
      <w:r w:rsidR="00DB2BB0" w:rsidRPr="00F65306">
        <w:rPr>
          <w:rFonts w:ascii="Times New Roman" w:hAnsi="Times New Roman" w:cs="Times New Roman"/>
          <w:color w:val="000000" w:themeColor="text1"/>
          <w:sz w:val="28"/>
          <w:szCs w:val="28"/>
        </w:rPr>
        <w:t>часть</w:t>
      </w:r>
      <w:r w:rsidR="00F24E00" w:rsidRPr="00F65306">
        <w:rPr>
          <w:rFonts w:ascii="Times New Roman" w:hAnsi="Times New Roman" w:cs="Times New Roman"/>
          <w:color w:val="000000" w:themeColor="text1"/>
          <w:sz w:val="28"/>
          <w:szCs w:val="28"/>
        </w:rPr>
        <w:t xml:space="preserve"> п. Есаульский</w:t>
      </w:r>
      <w:r w:rsidR="00DB2BB0" w:rsidRPr="00F65306">
        <w:rPr>
          <w:rFonts w:ascii="Times New Roman" w:hAnsi="Times New Roman" w:cs="Times New Roman"/>
          <w:color w:val="000000" w:themeColor="text1"/>
          <w:sz w:val="28"/>
          <w:szCs w:val="28"/>
        </w:rPr>
        <w:t xml:space="preserve">. Зона действия источника составляет </w:t>
      </w:r>
      <m:oMath>
        <m:r>
          <m:rPr>
            <m:sty m:val="p"/>
          </m:rPr>
          <w:rPr>
            <w:rFonts w:ascii="Cambria Math" w:hAnsi="Cambria Math" w:cs="Times New Roman"/>
            <w:color w:val="000000" w:themeColor="text1"/>
            <w:sz w:val="28"/>
            <w:szCs w:val="28"/>
          </w:rPr>
          <m:t>≈</m:t>
        </m:r>
      </m:oMath>
      <w:r w:rsidR="00DB2BB0" w:rsidRPr="00F65306">
        <w:rPr>
          <w:rFonts w:ascii="Times New Roman" w:hAnsi="Times New Roman" w:cs="Times New Roman"/>
          <w:color w:val="000000" w:themeColor="text1"/>
          <w:sz w:val="28"/>
          <w:szCs w:val="28"/>
        </w:rPr>
        <w:t xml:space="preserve"> 0,</w:t>
      </w:r>
      <w:r w:rsidR="00F24E00" w:rsidRPr="00F65306">
        <w:rPr>
          <w:rFonts w:ascii="Times New Roman" w:hAnsi="Times New Roman" w:cs="Times New Roman"/>
          <w:color w:val="000000" w:themeColor="text1"/>
          <w:sz w:val="28"/>
          <w:szCs w:val="28"/>
        </w:rPr>
        <w:t>015</w:t>
      </w:r>
      <w:r w:rsidR="00DB2BB0" w:rsidRPr="00F65306">
        <w:rPr>
          <w:rFonts w:ascii="Times New Roman" w:hAnsi="Times New Roman" w:cs="Times New Roman"/>
          <w:color w:val="000000" w:themeColor="text1"/>
          <w:sz w:val="28"/>
          <w:szCs w:val="28"/>
        </w:rPr>
        <w:t xml:space="preserve"> км</w:t>
      </w:r>
      <w:r w:rsidR="00DB2BB0" w:rsidRPr="00F65306">
        <w:rPr>
          <w:rFonts w:ascii="Times New Roman" w:hAnsi="Times New Roman" w:cs="Times New Roman"/>
          <w:color w:val="000000" w:themeColor="text1"/>
          <w:sz w:val="28"/>
          <w:szCs w:val="28"/>
          <w:vertAlign w:val="superscript"/>
        </w:rPr>
        <w:t>2</w:t>
      </w:r>
      <w:r w:rsidR="00DB2BB0" w:rsidRPr="00F65306">
        <w:rPr>
          <w:rFonts w:ascii="Times New Roman" w:hAnsi="Times New Roman" w:cs="Times New Roman"/>
          <w:color w:val="000000" w:themeColor="text1"/>
          <w:sz w:val="28"/>
          <w:szCs w:val="28"/>
        </w:rPr>
        <w:t>.</w:t>
      </w:r>
    </w:p>
    <w:p w:rsidR="00F24E00" w:rsidRPr="00F65306" w:rsidRDefault="00F24E0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котельной ул. Лесная распространяется на восточную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0,142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rsidR="007A321C" w:rsidRPr="00F65306" w:rsidRDefault="007A321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Соотношение общей площади и площади охвата зоны действия с централизованными источниками тепловой энергии приведено в таблице 1.5.</w:t>
      </w:r>
    </w:p>
    <w:p w:rsidR="00A71C86" w:rsidRPr="00F65306" w:rsidRDefault="00A71C86" w:rsidP="00F65306">
      <w:pPr>
        <w:suppressAutoHyphens/>
        <w:spacing w:after="0" w:line="240" w:lineRule="auto"/>
        <w:ind w:firstLine="709"/>
        <w:jc w:val="both"/>
        <w:rPr>
          <w:rFonts w:ascii="Times New Roman" w:hAnsi="Times New Roman" w:cs="Times New Roman"/>
          <w:color w:val="000000" w:themeColor="text1"/>
          <w:sz w:val="28"/>
          <w:szCs w:val="28"/>
        </w:rPr>
      </w:pPr>
    </w:p>
    <w:p w:rsidR="007A321C" w:rsidRPr="00F65306" w:rsidRDefault="007A321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1.5 – Соотношение общей площади и площади охвата зоны действия с централизованными источниками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2"/>
        <w:gridCol w:w="1886"/>
        <w:gridCol w:w="2639"/>
        <w:gridCol w:w="2676"/>
      </w:tblGrid>
      <w:tr w:rsidR="003B70F9" w:rsidRPr="00F65306" w:rsidTr="003779A0">
        <w:tc>
          <w:tcPr>
            <w:tcW w:w="3085" w:type="dxa"/>
            <w:vAlign w:val="center"/>
          </w:tcPr>
          <w:p w:rsidR="007A321C" w:rsidRPr="00F65306" w:rsidRDefault="007A321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Населенный пункт</w:t>
            </w:r>
          </w:p>
        </w:tc>
        <w:tc>
          <w:tcPr>
            <w:tcW w:w="1985" w:type="dxa"/>
            <w:vAlign w:val="center"/>
          </w:tcPr>
          <w:p w:rsidR="007A321C" w:rsidRPr="00F65306" w:rsidRDefault="007A321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Площадь территории, Га</w:t>
            </w:r>
          </w:p>
        </w:tc>
        <w:tc>
          <w:tcPr>
            <w:tcW w:w="2551" w:type="dxa"/>
            <w:vAlign w:val="center"/>
          </w:tcPr>
          <w:p w:rsidR="007A321C" w:rsidRPr="00F65306" w:rsidRDefault="007A321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с централизованными источниками тепловой энергии, </w:t>
            </w:r>
            <w:r w:rsidR="003779A0" w:rsidRPr="00F65306">
              <w:rPr>
                <w:rFonts w:ascii="Times New Roman" w:hAnsi="Times New Roman" w:cs="Times New Roman"/>
                <w:color w:val="000000" w:themeColor="text1"/>
                <w:sz w:val="28"/>
                <w:szCs w:val="28"/>
              </w:rPr>
              <w:t>Га</w:t>
            </w:r>
          </w:p>
        </w:tc>
        <w:tc>
          <w:tcPr>
            <w:tcW w:w="2693" w:type="dxa"/>
            <w:vAlign w:val="center"/>
          </w:tcPr>
          <w:p w:rsidR="007A321C" w:rsidRPr="00F65306" w:rsidRDefault="007A321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Зона с централизованными источниками тепловой энергии, %</w:t>
            </w:r>
          </w:p>
        </w:tc>
      </w:tr>
      <w:tr w:rsidR="003B70F9" w:rsidRPr="00F65306" w:rsidTr="00500549">
        <w:tc>
          <w:tcPr>
            <w:tcW w:w="3085" w:type="dxa"/>
            <w:vAlign w:val="bottom"/>
          </w:tcPr>
          <w:p w:rsidR="00666B91" w:rsidRPr="00F65306" w:rsidRDefault="004D330A"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 Есаульский</w:t>
            </w:r>
          </w:p>
        </w:tc>
        <w:tc>
          <w:tcPr>
            <w:tcW w:w="1985" w:type="dxa"/>
            <w:vAlign w:val="bottom"/>
          </w:tcPr>
          <w:p w:rsidR="00666B91"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524,0</w:t>
            </w:r>
          </w:p>
        </w:tc>
        <w:tc>
          <w:tcPr>
            <w:tcW w:w="2551" w:type="dxa"/>
            <w:vAlign w:val="bottom"/>
          </w:tcPr>
          <w:p w:rsidR="00666B91"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99,6</w:t>
            </w:r>
          </w:p>
        </w:tc>
        <w:tc>
          <w:tcPr>
            <w:tcW w:w="2693" w:type="dxa"/>
            <w:vAlign w:val="bottom"/>
          </w:tcPr>
          <w:p w:rsidR="00666B91"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19,0</w:t>
            </w:r>
          </w:p>
        </w:tc>
      </w:tr>
      <w:tr w:rsidR="00F24E00" w:rsidRPr="00F65306" w:rsidTr="00F24E00">
        <w:tc>
          <w:tcPr>
            <w:tcW w:w="3085"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c>
          <w:tcPr>
            <w:tcW w:w="1985"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524,0</w:t>
            </w:r>
          </w:p>
        </w:tc>
        <w:tc>
          <w:tcPr>
            <w:tcW w:w="2551"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99,6</w:t>
            </w:r>
          </w:p>
        </w:tc>
        <w:tc>
          <w:tcPr>
            <w:tcW w:w="2693" w:type="dxa"/>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19,0</w:t>
            </w:r>
          </w:p>
        </w:tc>
      </w:tr>
    </w:tbl>
    <w:p w:rsidR="00D33EBF" w:rsidRPr="00F65306" w:rsidRDefault="00D33EBF" w:rsidP="00F65306">
      <w:pPr>
        <w:suppressAutoHyphens/>
        <w:spacing w:after="0" w:line="240" w:lineRule="auto"/>
        <w:ind w:firstLine="709"/>
        <w:jc w:val="both"/>
        <w:rPr>
          <w:rFonts w:ascii="Times New Roman" w:hAnsi="Times New Roman" w:cs="Times New Roman"/>
          <w:noProof/>
          <w:color w:val="000000" w:themeColor="text1"/>
          <w:sz w:val="28"/>
          <w:szCs w:val="28"/>
        </w:rPr>
      </w:pPr>
    </w:p>
    <w:p w:rsidR="008751C4" w:rsidRPr="00F65306" w:rsidRDefault="00F24E00"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lastRenderedPageBreak/>
        <w:drawing>
          <wp:inline distT="0" distB="0" distL="0" distR="0">
            <wp:extent cx="5761355" cy="2524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2524125"/>
                    </a:xfrm>
                    <a:prstGeom prst="rect">
                      <a:avLst/>
                    </a:prstGeom>
                    <a:noFill/>
                  </pic:spPr>
                </pic:pic>
              </a:graphicData>
            </a:graphic>
          </wp:inline>
        </w:drawing>
      </w:r>
    </w:p>
    <w:p w:rsidR="002001FB" w:rsidRPr="00F65306" w:rsidRDefault="002001F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Рисунок 1.1 – Соотношение общей площади и площади охвата системы теплоснабжения </w:t>
      </w:r>
      <w:proofErr w:type="spellStart"/>
      <w:r w:rsidR="00602CCC" w:rsidRPr="00F65306">
        <w:rPr>
          <w:rFonts w:ascii="Times New Roman" w:hAnsi="Times New Roman" w:cs="Times New Roman"/>
          <w:color w:val="000000" w:themeColor="text1"/>
          <w:sz w:val="28"/>
          <w:szCs w:val="28"/>
        </w:rPr>
        <w:t>Есаульского</w:t>
      </w:r>
      <w:r w:rsidRPr="00F65306">
        <w:rPr>
          <w:rFonts w:ascii="Times New Roman" w:hAnsi="Times New Roman" w:cs="Times New Roman"/>
          <w:color w:val="000000" w:themeColor="text1"/>
          <w:sz w:val="28"/>
          <w:szCs w:val="28"/>
        </w:rPr>
        <w:t>сельского</w:t>
      </w:r>
      <w:proofErr w:type="spellEnd"/>
      <w:r w:rsidRPr="00F65306">
        <w:rPr>
          <w:rFonts w:ascii="Times New Roman" w:hAnsi="Times New Roman" w:cs="Times New Roman"/>
          <w:color w:val="000000" w:themeColor="text1"/>
          <w:sz w:val="28"/>
          <w:szCs w:val="28"/>
        </w:rPr>
        <w:t xml:space="preserve"> поселения</w:t>
      </w:r>
    </w:p>
    <w:p w:rsidR="003779A0" w:rsidRPr="00F65306" w:rsidRDefault="0097269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0" w:name="_Toc10706861"/>
      <w:r w:rsidRPr="00F65306">
        <w:rPr>
          <w:rFonts w:ascii="Times New Roman" w:hAnsi="Times New Roman" w:cs="Times New Roman"/>
          <w:b w:val="0"/>
          <w:color w:val="000000" w:themeColor="text1"/>
          <w:sz w:val="28"/>
          <w:szCs w:val="28"/>
        </w:rPr>
        <w:t>2.</w:t>
      </w:r>
      <w:r w:rsidR="009A1F11" w:rsidRPr="00F65306">
        <w:rPr>
          <w:rFonts w:ascii="Times New Roman" w:hAnsi="Times New Roman" w:cs="Times New Roman"/>
          <w:b w:val="0"/>
          <w:color w:val="000000" w:themeColor="text1"/>
          <w:sz w:val="28"/>
          <w:szCs w:val="28"/>
        </w:rPr>
        <w:t>2</w:t>
      </w:r>
      <w:r w:rsidR="003779A0" w:rsidRPr="00F65306">
        <w:rPr>
          <w:rFonts w:ascii="Times New Roman" w:hAnsi="Times New Roman" w:cs="Times New Roman"/>
          <w:b w:val="0"/>
          <w:color w:val="000000" w:themeColor="text1"/>
          <w:sz w:val="28"/>
          <w:szCs w:val="28"/>
        </w:rPr>
        <w:t xml:space="preserve"> Описание существующих и перспективных зон </w:t>
      </w:r>
      <w:r w:rsidR="00F66745" w:rsidRPr="00F65306">
        <w:rPr>
          <w:rFonts w:ascii="Times New Roman" w:hAnsi="Times New Roman" w:cs="Times New Roman"/>
          <w:b w:val="0"/>
          <w:color w:val="000000" w:themeColor="text1"/>
          <w:sz w:val="28"/>
          <w:szCs w:val="28"/>
        </w:rPr>
        <w:t>перспективных зон действия индивидуальных источников тепловой энергии</w:t>
      </w:r>
      <w:bookmarkEnd w:id="20"/>
    </w:p>
    <w:p w:rsidR="005879DF" w:rsidRPr="00F65306" w:rsidRDefault="00DF78D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Зоны действия индивидуального теплоснабжения расположены в </w:t>
      </w:r>
      <w:r w:rsidR="00F24E00" w:rsidRPr="00F65306">
        <w:rPr>
          <w:rFonts w:ascii="Times New Roman" w:hAnsi="Times New Roman" w:cs="Times New Roman"/>
          <w:color w:val="000000" w:themeColor="text1"/>
          <w:sz w:val="28"/>
          <w:szCs w:val="28"/>
        </w:rPr>
        <w:t>п</w:t>
      </w:r>
      <w:r w:rsidRPr="00F65306">
        <w:rPr>
          <w:rFonts w:ascii="Times New Roman" w:hAnsi="Times New Roman" w:cs="Times New Roman"/>
          <w:color w:val="000000" w:themeColor="text1"/>
          <w:sz w:val="28"/>
          <w:szCs w:val="28"/>
        </w:rPr>
        <w:t>.</w:t>
      </w:r>
      <w:r w:rsidR="00F24E00" w:rsidRPr="00F65306">
        <w:rPr>
          <w:rFonts w:ascii="Times New Roman" w:hAnsi="Times New Roman" w:cs="Times New Roman"/>
          <w:color w:val="000000" w:themeColor="text1"/>
          <w:sz w:val="28"/>
          <w:szCs w:val="28"/>
        </w:rPr>
        <w:t>Есаульский</w:t>
      </w:r>
      <w:r w:rsidR="00164F27"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где преобладает 1 этажная застройка. </w:t>
      </w:r>
      <w:r w:rsidR="005879DF" w:rsidRPr="00F65306">
        <w:rPr>
          <w:rFonts w:ascii="Times New Roman" w:hAnsi="Times New Roman" w:cs="Times New Roman"/>
          <w:color w:val="000000" w:themeColor="text1"/>
          <w:sz w:val="28"/>
          <w:szCs w:val="28"/>
        </w:rPr>
        <w:t>В качестве источников тепловой энергии в основном используются индивидуальные отопительные печи.</w:t>
      </w:r>
    </w:p>
    <w:p w:rsidR="00972698" w:rsidRPr="00F65306" w:rsidRDefault="0097269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Перспективные территории вышеуказанных зон действия с индивидуальными источниками тепловой энергии остаются неизме</w:t>
      </w:r>
      <w:r w:rsidR="005A50AD" w:rsidRPr="00F65306">
        <w:rPr>
          <w:rFonts w:ascii="Times New Roman" w:hAnsi="Times New Roman" w:cs="Times New Roman"/>
          <w:color w:val="000000" w:themeColor="text1"/>
          <w:sz w:val="28"/>
          <w:szCs w:val="28"/>
        </w:rPr>
        <w:t>нными на весь расчетный период.</w:t>
      </w:r>
    </w:p>
    <w:p w:rsidR="0035641F" w:rsidRPr="00F65306" w:rsidRDefault="009A1F1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1" w:name="_Toc435791198"/>
      <w:bookmarkStart w:id="22" w:name="_Toc10706862"/>
      <w:r w:rsidRPr="00F65306">
        <w:rPr>
          <w:rFonts w:ascii="Times New Roman" w:hAnsi="Times New Roman" w:cs="Times New Roman"/>
          <w:b w:val="0"/>
          <w:color w:val="000000" w:themeColor="text1"/>
          <w:sz w:val="28"/>
          <w:szCs w:val="28"/>
        </w:rPr>
        <w:t>2.3</w:t>
      </w:r>
      <w:r w:rsidR="00167CF2" w:rsidRPr="00F65306">
        <w:rPr>
          <w:rFonts w:ascii="Times New Roman" w:hAnsi="Times New Roman" w:cs="Times New Roman"/>
          <w:b w:val="0"/>
          <w:color w:val="000000" w:themeColor="text1"/>
          <w:sz w:val="28"/>
          <w:szCs w:val="28"/>
        </w:rPr>
        <w:t xml:space="preserve"> Существующие и</w:t>
      </w:r>
      <w:r w:rsidR="00F66745" w:rsidRPr="00F65306">
        <w:rPr>
          <w:rFonts w:ascii="Times New Roman" w:hAnsi="Times New Roman" w:cs="Times New Roman"/>
          <w:b w:val="0"/>
          <w:color w:val="000000" w:themeColor="text1"/>
          <w:sz w:val="28"/>
          <w:szCs w:val="28"/>
        </w:rPr>
        <w:t> </w:t>
      </w:r>
      <w:r w:rsidR="00167CF2" w:rsidRPr="00F65306">
        <w:rPr>
          <w:rFonts w:ascii="Times New Roman" w:hAnsi="Times New Roman" w:cs="Times New Roman"/>
          <w:b w:val="0"/>
          <w:color w:val="000000" w:themeColor="text1"/>
          <w:sz w:val="28"/>
          <w:szCs w:val="28"/>
        </w:rPr>
        <w:t>п</w:t>
      </w:r>
      <w:r w:rsidR="00F66745" w:rsidRPr="00F65306">
        <w:rPr>
          <w:rFonts w:ascii="Times New Roman" w:hAnsi="Times New Roman" w:cs="Times New Roman"/>
          <w:b w:val="0"/>
          <w:color w:val="000000" w:themeColor="text1"/>
          <w:sz w:val="28"/>
          <w:szCs w:val="28"/>
        </w:rPr>
        <w:t>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21"/>
      <w:bookmarkEnd w:id="22"/>
    </w:p>
    <w:p w:rsidR="0035641F" w:rsidRPr="00F65306" w:rsidRDefault="009A1F1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 w:name="_Toc435791199"/>
      <w:bookmarkStart w:id="24" w:name="_Toc10706863"/>
      <w:r w:rsidRPr="00F65306">
        <w:rPr>
          <w:rFonts w:ascii="Times New Roman" w:hAnsi="Times New Roman" w:cs="Times New Roman"/>
          <w:b w:val="0"/>
          <w:color w:val="000000" w:themeColor="text1"/>
          <w:sz w:val="28"/>
          <w:szCs w:val="28"/>
        </w:rPr>
        <w:t>2.3</w:t>
      </w:r>
      <w:r w:rsidR="00F66745" w:rsidRPr="00F65306">
        <w:rPr>
          <w:rFonts w:ascii="Times New Roman" w:hAnsi="Times New Roman" w:cs="Times New Roman"/>
          <w:b w:val="0"/>
          <w:color w:val="000000" w:themeColor="text1"/>
          <w:sz w:val="28"/>
          <w:szCs w:val="28"/>
        </w:rPr>
        <w:t>.1 Существующие и перспективные значения установленной тепловой мощности основного оборудования источника (источников) тепловой энергии</w:t>
      </w:r>
      <w:bookmarkEnd w:id="23"/>
      <w:bookmarkEnd w:id="24"/>
    </w:p>
    <w:p w:rsidR="00F66745" w:rsidRPr="00F65306" w:rsidRDefault="00F6674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Согласно постановления Правительства Российской Федерации от 22 </w:t>
      </w:r>
      <w:r w:rsidR="00322627" w:rsidRPr="00F65306">
        <w:rPr>
          <w:rFonts w:ascii="Times New Roman" w:hAnsi="Times New Roman" w:cs="Times New Roman"/>
          <w:color w:val="000000" w:themeColor="text1"/>
          <w:sz w:val="28"/>
          <w:szCs w:val="28"/>
        </w:rPr>
        <w:t>февраля 2012 года №</w:t>
      </w:r>
      <w:r w:rsidRPr="00F65306">
        <w:rPr>
          <w:rFonts w:ascii="Times New Roman" w:hAnsi="Times New Roman" w:cs="Times New Roman"/>
          <w:color w:val="000000" w:themeColor="text1"/>
          <w:sz w:val="28"/>
          <w:szCs w:val="28"/>
        </w:rPr>
        <w:t>154</w:t>
      </w:r>
      <w:r w:rsidR="00D24ED7" w:rsidRPr="00F65306">
        <w:rPr>
          <w:rFonts w:ascii="Times New Roman" w:hAnsi="Times New Roman" w:cs="Times New Roman"/>
          <w:color w:val="000000" w:themeColor="text1"/>
          <w:sz w:val="28"/>
          <w:szCs w:val="28"/>
        </w:rPr>
        <w:t> </w:t>
      </w:r>
      <w:r w:rsidRPr="00F65306">
        <w:rPr>
          <w:rFonts w:ascii="Times New Roman" w:hAnsi="Times New Roman" w:cs="Times New Roman"/>
          <w:color w:val="000000" w:themeColor="text1"/>
          <w:sz w:val="28"/>
          <w:szCs w:val="28"/>
        </w:rPr>
        <w:t>«О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794244" w:rsidRPr="00F65306" w:rsidRDefault="00794244"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Существующие и перспективные значения установленной тепловой мощности для </w:t>
      </w:r>
      <w:r w:rsidR="006510BA" w:rsidRPr="00F65306">
        <w:rPr>
          <w:rFonts w:ascii="Times New Roman" w:hAnsi="Times New Roman" w:cs="Times New Roman"/>
          <w:color w:val="000000" w:themeColor="text1"/>
          <w:sz w:val="28"/>
          <w:szCs w:val="28"/>
        </w:rPr>
        <w:t>котельн</w:t>
      </w:r>
      <w:r w:rsidR="00864A56" w:rsidRPr="00F65306">
        <w:rPr>
          <w:rFonts w:ascii="Times New Roman" w:hAnsi="Times New Roman" w:cs="Times New Roman"/>
          <w:color w:val="000000" w:themeColor="text1"/>
          <w:sz w:val="28"/>
          <w:szCs w:val="28"/>
        </w:rPr>
        <w:t>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приведены в таблице 1.6.</w:t>
      </w:r>
    </w:p>
    <w:p w:rsidR="0051281D" w:rsidRPr="00F65306" w:rsidRDefault="0051281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Таблица </w:t>
      </w:r>
      <w:r w:rsidR="00794244" w:rsidRPr="00F65306">
        <w:rPr>
          <w:rFonts w:ascii="Times New Roman" w:hAnsi="Times New Roman" w:cs="Times New Roman"/>
          <w:color w:val="000000" w:themeColor="text1"/>
          <w:sz w:val="28"/>
          <w:szCs w:val="28"/>
        </w:rPr>
        <w:t>1.6</w:t>
      </w:r>
      <w:r w:rsidRPr="00F65306">
        <w:rPr>
          <w:rFonts w:ascii="Times New Roman" w:hAnsi="Times New Roman" w:cs="Times New Roman"/>
          <w:color w:val="000000" w:themeColor="text1"/>
          <w:sz w:val="28"/>
          <w:szCs w:val="28"/>
        </w:rPr>
        <w:t xml:space="preserve"> – Существующие и перспективные значения установленной тепловой мощности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0"/>
        <w:gridCol w:w="975"/>
        <w:gridCol w:w="808"/>
        <w:gridCol w:w="810"/>
        <w:gridCol w:w="810"/>
        <w:gridCol w:w="810"/>
        <w:gridCol w:w="810"/>
        <w:gridCol w:w="810"/>
        <w:gridCol w:w="810"/>
        <w:gridCol w:w="830"/>
      </w:tblGrid>
      <w:tr w:rsidR="003B70F9" w:rsidRPr="00F65306" w:rsidTr="003654C9">
        <w:trPr>
          <w:trHeight w:val="80"/>
        </w:trPr>
        <w:tc>
          <w:tcPr>
            <w:tcW w:w="1208" w:type="pct"/>
            <w:vMerge w:val="restart"/>
            <w:vAlign w:val="center"/>
          </w:tcPr>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Источник теплоснабжения</w:t>
            </w:r>
          </w:p>
        </w:tc>
        <w:tc>
          <w:tcPr>
            <w:tcW w:w="3792" w:type="pct"/>
            <w:gridSpan w:val="9"/>
            <w:vAlign w:val="center"/>
          </w:tcPr>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Значения установленной тепловой мощности основного оборудования источника, Гкал/час</w:t>
            </w:r>
          </w:p>
        </w:tc>
      </w:tr>
      <w:tr w:rsidR="003B70F9" w:rsidRPr="00F65306" w:rsidTr="003654C9">
        <w:trPr>
          <w:trHeight w:val="80"/>
        </w:trPr>
        <w:tc>
          <w:tcPr>
            <w:tcW w:w="1208" w:type="pct"/>
            <w:vMerge/>
            <w:vAlign w:val="center"/>
          </w:tcPr>
          <w:p w:rsidR="00794244" w:rsidRPr="00F65306" w:rsidRDefault="00794244" w:rsidP="00A97B81">
            <w:pPr>
              <w:pStyle w:val="Default"/>
              <w:suppressAutoHyphens/>
              <w:jc w:val="both"/>
              <w:rPr>
                <w:color w:val="000000" w:themeColor="text1"/>
                <w:sz w:val="28"/>
                <w:szCs w:val="28"/>
              </w:rPr>
            </w:pPr>
          </w:p>
        </w:tc>
        <w:tc>
          <w:tcPr>
            <w:tcW w:w="495" w:type="pct"/>
            <w:vAlign w:val="center"/>
          </w:tcPr>
          <w:p w:rsidR="003654C9" w:rsidRPr="00F65306" w:rsidRDefault="00794244" w:rsidP="00A97B81">
            <w:pPr>
              <w:pStyle w:val="Default"/>
              <w:suppressAutoHyphens/>
              <w:jc w:val="both"/>
              <w:rPr>
                <w:color w:val="000000" w:themeColor="text1"/>
                <w:sz w:val="28"/>
                <w:szCs w:val="28"/>
              </w:rPr>
            </w:pPr>
            <w:r w:rsidRPr="00F65306">
              <w:rPr>
                <w:color w:val="000000" w:themeColor="text1"/>
                <w:sz w:val="28"/>
                <w:szCs w:val="28"/>
              </w:rPr>
              <w:t>Существу</w:t>
            </w:r>
          </w:p>
          <w:p w:rsidR="00794244" w:rsidRPr="00F65306" w:rsidRDefault="00794244" w:rsidP="00A97B81">
            <w:pPr>
              <w:pStyle w:val="Default"/>
              <w:suppressAutoHyphens/>
              <w:jc w:val="both"/>
              <w:rPr>
                <w:color w:val="000000" w:themeColor="text1"/>
                <w:sz w:val="28"/>
                <w:szCs w:val="28"/>
              </w:rPr>
            </w:pPr>
            <w:proofErr w:type="spellStart"/>
            <w:r w:rsidRPr="00F65306">
              <w:rPr>
                <w:color w:val="000000" w:themeColor="text1"/>
                <w:sz w:val="28"/>
                <w:szCs w:val="28"/>
              </w:rPr>
              <w:t>ющая</w:t>
            </w:r>
            <w:proofErr w:type="spellEnd"/>
          </w:p>
        </w:tc>
        <w:tc>
          <w:tcPr>
            <w:tcW w:w="3298" w:type="pct"/>
            <w:gridSpan w:val="8"/>
            <w:vAlign w:val="center"/>
          </w:tcPr>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 xml:space="preserve">Перспективная </w:t>
            </w:r>
          </w:p>
        </w:tc>
      </w:tr>
      <w:tr w:rsidR="00F72A5C" w:rsidRPr="00F65306" w:rsidTr="003654C9">
        <w:trPr>
          <w:trHeight w:val="80"/>
        </w:trPr>
        <w:tc>
          <w:tcPr>
            <w:tcW w:w="1208" w:type="pct"/>
            <w:vMerge/>
            <w:vAlign w:val="center"/>
          </w:tcPr>
          <w:p w:rsidR="00F72A5C" w:rsidRPr="00F65306" w:rsidRDefault="00F72A5C" w:rsidP="00A97B81">
            <w:pPr>
              <w:pStyle w:val="Default"/>
              <w:suppressAutoHyphens/>
              <w:jc w:val="both"/>
              <w:rPr>
                <w:color w:val="000000" w:themeColor="text1"/>
                <w:sz w:val="28"/>
                <w:szCs w:val="28"/>
              </w:rPr>
            </w:pPr>
          </w:p>
        </w:tc>
        <w:tc>
          <w:tcPr>
            <w:tcW w:w="495"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10"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411"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1"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11"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11"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1"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1"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21"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F24E00" w:rsidRPr="00F65306" w:rsidTr="00F24E00">
        <w:trPr>
          <w:trHeight w:val="412"/>
        </w:trPr>
        <w:tc>
          <w:tcPr>
            <w:tcW w:w="1208"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495"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17,700</w:t>
            </w:r>
          </w:p>
        </w:tc>
        <w:tc>
          <w:tcPr>
            <w:tcW w:w="410"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17,700</w:t>
            </w:r>
          </w:p>
        </w:tc>
        <w:tc>
          <w:tcPr>
            <w:tcW w:w="411"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411"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411"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411"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411"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411"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421"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r>
      <w:tr w:rsidR="00F24E00" w:rsidRPr="00F65306" w:rsidTr="00F24E00">
        <w:trPr>
          <w:trHeight w:val="412"/>
        </w:trPr>
        <w:tc>
          <w:tcPr>
            <w:tcW w:w="1208"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495"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410"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42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r>
      <w:tr w:rsidR="00F24E00" w:rsidRPr="00F65306" w:rsidTr="00F24E00">
        <w:trPr>
          <w:trHeight w:val="412"/>
        </w:trPr>
        <w:tc>
          <w:tcPr>
            <w:tcW w:w="1208"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495"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0,600</w:t>
            </w:r>
          </w:p>
        </w:tc>
        <w:tc>
          <w:tcPr>
            <w:tcW w:w="410"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41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42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r>
    </w:tbl>
    <w:p w:rsidR="00794244" w:rsidRPr="00F65306" w:rsidRDefault="009A1F1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5" w:name="_Toc435791200"/>
      <w:bookmarkStart w:id="26" w:name="_Toc10706864"/>
      <w:r w:rsidRPr="00F65306">
        <w:rPr>
          <w:rFonts w:ascii="Times New Roman" w:hAnsi="Times New Roman" w:cs="Times New Roman"/>
          <w:b w:val="0"/>
          <w:color w:val="000000" w:themeColor="text1"/>
          <w:sz w:val="28"/>
          <w:szCs w:val="28"/>
        </w:rPr>
        <w:t>2.3</w:t>
      </w:r>
      <w:r w:rsidR="00794244" w:rsidRPr="00F65306">
        <w:rPr>
          <w:rFonts w:ascii="Times New Roman" w:hAnsi="Times New Roman" w:cs="Times New Roman"/>
          <w:b w:val="0"/>
          <w:color w:val="000000" w:themeColor="text1"/>
          <w:sz w:val="28"/>
          <w:szCs w:val="28"/>
        </w:rPr>
        <w:t>.2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25"/>
      <w:bookmarkEnd w:id="26"/>
    </w:p>
    <w:p w:rsidR="00794244" w:rsidRPr="00F65306" w:rsidRDefault="0079424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9A1F11" w:rsidRPr="00F65306" w:rsidRDefault="0079424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w:t>
      </w:r>
      <w:r w:rsidR="006510BA" w:rsidRPr="00F65306">
        <w:rPr>
          <w:rFonts w:ascii="Times New Roman" w:hAnsi="Times New Roman" w:cs="Times New Roman"/>
          <w:color w:val="000000" w:themeColor="text1"/>
          <w:sz w:val="28"/>
          <w:szCs w:val="28"/>
        </w:rPr>
        <w:t>котельн</w:t>
      </w:r>
      <w:r w:rsidR="00864A56" w:rsidRPr="00F65306">
        <w:rPr>
          <w:rFonts w:ascii="Times New Roman" w:hAnsi="Times New Roman" w:cs="Times New Roman"/>
          <w:color w:val="000000" w:themeColor="text1"/>
          <w:sz w:val="28"/>
          <w:szCs w:val="28"/>
        </w:rPr>
        <w:t>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w:t>
      </w:r>
      <w:r w:rsidR="005A50AD" w:rsidRPr="00F65306">
        <w:rPr>
          <w:rFonts w:ascii="Times New Roman" w:hAnsi="Times New Roman" w:cs="Times New Roman"/>
          <w:color w:val="000000" w:themeColor="text1"/>
          <w:sz w:val="28"/>
          <w:szCs w:val="28"/>
        </w:rPr>
        <w:t>еления приведены в таблице 1.7.</w:t>
      </w:r>
    </w:p>
    <w:p w:rsidR="00794244" w:rsidRPr="00F65306" w:rsidRDefault="0079424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1.7 –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p w:rsidR="005A50AD" w:rsidRPr="00F65306" w:rsidRDefault="005A50AD" w:rsidP="00F65306">
      <w:pPr>
        <w:suppressAutoHyphens/>
        <w:spacing w:after="0" w:line="240" w:lineRule="auto"/>
        <w:ind w:firstLine="709"/>
        <w:jc w:val="both"/>
        <w:rPr>
          <w:rFonts w:ascii="Times New Roman" w:hAnsi="Times New Roman" w:cs="Times New Roman"/>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1"/>
        <w:gridCol w:w="1615"/>
        <w:gridCol w:w="1089"/>
        <w:gridCol w:w="776"/>
        <w:gridCol w:w="707"/>
        <w:gridCol w:w="707"/>
        <w:gridCol w:w="707"/>
        <w:gridCol w:w="707"/>
        <w:gridCol w:w="707"/>
        <w:gridCol w:w="707"/>
        <w:gridCol w:w="680"/>
      </w:tblGrid>
      <w:tr w:rsidR="003B70F9" w:rsidRPr="00F65306" w:rsidTr="00F24E00">
        <w:trPr>
          <w:trHeight w:val="64"/>
          <w:tblHeader/>
        </w:trPr>
        <w:tc>
          <w:tcPr>
            <w:tcW w:w="736" w:type="pct"/>
            <w:vMerge w:val="restart"/>
            <w:vAlign w:val="center"/>
          </w:tcPr>
          <w:p w:rsidR="003C5515" w:rsidRPr="00F65306" w:rsidRDefault="003C5515" w:rsidP="00A97B81">
            <w:pPr>
              <w:pStyle w:val="Default"/>
              <w:suppressAutoHyphens/>
              <w:jc w:val="both"/>
              <w:rPr>
                <w:color w:val="000000" w:themeColor="text1"/>
                <w:sz w:val="28"/>
                <w:szCs w:val="28"/>
              </w:rPr>
            </w:pPr>
            <w:r w:rsidRPr="00F65306">
              <w:rPr>
                <w:color w:val="000000" w:themeColor="text1"/>
                <w:sz w:val="28"/>
                <w:szCs w:val="28"/>
              </w:rPr>
              <w:t>Источник теплоснабжения</w:t>
            </w:r>
          </w:p>
        </w:tc>
        <w:tc>
          <w:tcPr>
            <w:tcW w:w="819" w:type="pct"/>
            <w:vAlign w:val="center"/>
          </w:tcPr>
          <w:p w:rsidR="003C5515" w:rsidRPr="00F65306" w:rsidRDefault="003C5515" w:rsidP="00A97B81">
            <w:pPr>
              <w:pStyle w:val="Default"/>
              <w:suppressAutoHyphens/>
              <w:jc w:val="both"/>
              <w:rPr>
                <w:color w:val="000000" w:themeColor="text1"/>
                <w:sz w:val="28"/>
                <w:szCs w:val="28"/>
              </w:rPr>
            </w:pPr>
            <w:r w:rsidRPr="00F65306">
              <w:rPr>
                <w:color w:val="000000" w:themeColor="text1"/>
                <w:sz w:val="28"/>
                <w:szCs w:val="28"/>
              </w:rPr>
              <w:t>Параметр</w:t>
            </w:r>
          </w:p>
        </w:tc>
        <w:tc>
          <w:tcPr>
            <w:tcW w:w="552" w:type="pct"/>
            <w:vAlign w:val="center"/>
          </w:tcPr>
          <w:p w:rsidR="003C5515" w:rsidRPr="00F65306" w:rsidRDefault="00322627" w:rsidP="00A97B81">
            <w:pPr>
              <w:pStyle w:val="Default"/>
              <w:suppressAutoHyphens/>
              <w:jc w:val="both"/>
              <w:rPr>
                <w:color w:val="000000" w:themeColor="text1"/>
                <w:sz w:val="28"/>
                <w:szCs w:val="28"/>
              </w:rPr>
            </w:pPr>
            <w:r w:rsidRPr="00F65306">
              <w:rPr>
                <w:color w:val="000000" w:themeColor="text1"/>
                <w:sz w:val="28"/>
                <w:szCs w:val="28"/>
              </w:rPr>
              <w:t>Существующие</w:t>
            </w:r>
          </w:p>
        </w:tc>
        <w:tc>
          <w:tcPr>
            <w:tcW w:w="2892" w:type="pct"/>
            <w:gridSpan w:val="8"/>
            <w:vAlign w:val="center"/>
          </w:tcPr>
          <w:p w:rsidR="003C5515" w:rsidRPr="00F65306" w:rsidRDefault="003C5515" w:rsidP="00A97B81">
            <w:pPr>
              <w:pStyle w:val="Default"/>
              <w:suppressAutoHyphens/>
              <w:jc w:val="both"/>
              <w:rPr>
                <w:color w:val="000000" w:themeColor="text1"/>
                <w:sz w:val="28"/>
                <w:szCs w:val="28"/>
              </w:rPr>
            </w:pPr>
            <w:r w:rsidRPr="00F65306">
              <w:rPr>
                <w:color w:val="000000" w:themeColor="text1"/>
                <w:sz w:val="28"/>
                <w:szCs w:val="28"/>
              </w:rPr>
              <w:t>Перспективные</w:t>
            </w:r>
          </w:p>
        </w:tc>
      </w:tr>
      <w:tr w:rsidR="00F72A5C" w:rsidRPr="00F65306" w:rsidTr="00F24E00">
        <w:trPr>
          <w:trHeight w:val="64"/>
          <w:tblHeader/>
        </w:trPr>
        <w:tc>
          <w:tcPr>
            <w:tcW w:w="736" w:type="pct"/>
            <w:vMerge/>
            <w:vAlign w:val="center"/>
          </w:tcPr>
          <w:p w:rsidR="00F72A5C" w:rsidRPr="00F65306" w:rsidRDefault="00F72A5C" w:rsidP="00A97B81">
            <w:pPr>
              <w:pStyle w:val="Default"/>
              <w:suppressAutoHyphens/>
              <w:jc w:val="both"/>
              <w:rPr>
                <w:color w:val="000000" w:themeColor="text1"/>
                <w:sz w:val="28"/>
                <w:szCs w:val="28"/>
              </w:rPr>
            </w:pPr>
          </w:p>
        </w:tc>
        <w:tc>
          <w:tcPr>
            <w:tcW w:w="819" w:type="pct"/>
            <w:vAlign w:val="center"/>
          </w:tcPr>
          <w:p w:rsidR="00F72A5C" w:rsidRPr="00F65306" w:rsidRDefault="00F72A5C" w:rsidP="00A97B81">
            <w:pPr>
              <w:pStyle w:val="Default"/>
              <w:suppressAutoHyphens/>
              <w:jc w:val="both"/>
              <w:rPr>
                <w:bCs/>
                <w:iCs/>
                <w:color w:val="000000" w:themeColor="text1"/>
                <w:sz w:val="28"/>
                <w:szCs w:val="28"/>
              </w:rPr>
            </w:pPr>
            <w:r w:rsidRPr="00F65306">
              <w:rPr>
                <w:bCs/>
                <w:iCs/>
                <w:color w:val="000000" w:themeColor="text1"/>
                <w:sz w:val="28"/>
                <w:szCs w:val="28"/>
              </w:rPr>
              <w:t>Год</w:t>
            </w:r>
          </w:p>
        </w:tc>
        <w:tc>
          <w:tcPr>
            <w:tcW w:w="55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394"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359"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359"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359"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359"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359"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359"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345"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F24E00">
        <w:trPr>
          <w:trHeight w:val="165"/>
          <w:tblHeader/>
        </w:trPr>
        <w:tc>
          <w:tcPr>
            <w:tcW w:w="736" w:type="pct"/>
            <w:vAlign w:val="center"/>
          </w:tcPr>
          <w:p w:rsidR="00794244" w:rsidRPr="00F65306" w:rsidRDefault="00794244" w:rsidP="00A97B81">
            <w:pPr>
              <w:pStyle w:val="Default"/>
              <w:suppressAutoHyphens/>
              <w:jc w:val="both"/>
              <w:rPr>
                <w:bCs/>
                <w:iCs/>
                <w:color w:val="000000" w:themeColor="text1"/>
                <w:sz w:val="28"/>
                <w:szCs w:val="28"/>
              </w:rPr>
            </w:pPr>
            <w:r w:rsidRPr="00F65306">
              <w:rPr>
                <w:bCs/>
                <w:iCs/>
                <w:color w:val="000000" w:themeColor="text1"/>
                <w:sz w:val="28"/>
                <w:szCs w:val="28"/>
              </w:rPr>
              <w:t>1</w:t>
            </w:r>
          </w:p>
        </w:tc>
        <w:tc>
          <w:tcPr>
            <w:tcW w:w="819" w:type="pct"/>
            <w:vAlign w:val="center"/>
          </w:tcPr>
          <w:p w:rsidR="00794244" w:rsidRPr="00F65306" w:rsidRDefault="00794244" w:rsidP="00A97B81">
            <w:pPr>
              <w:pStyle w:val="Default"/>
              <w:suppressAutoHyphens/>
              <w:jc w:val="both"/>
              <w:rPr>
                <w:bCs/>
                <w:iCs/>
                <w:color w:val="000000" w:themeColor="text1"/>
                <w:sz w:val="28"/>
                <w:szCs w:val="28"/>
              </w:rPr>
            </w:pPr>
            <w:r w:rsidRPr="00F65306">
              <w:rPr>
                <w:bCs/>
                <w:iCs/>
                <w:color w:val="000000" w:themeColor="text1"/>
                <w:sz w:val="28"/>
                <w:szCs w:val="28"/>
              </w:rPr>
              <w:t>2</w:t>
            </w:r>
          </w:p>
        </w:tc>
        <w:tc>
          <w:tcPr>
            <w:tcW w:w="552" w:type="pct"/>
            <w:vAlign w:val="center"/>
          </w:tcPr>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3</w:t>
            </w:r>
          </w:p>
        </w:tc>
        <w:tc>
          <w:tcPr>
            <w:tcW w:w="394" w:type="pct"/>
            <w:vAlign w:val="center"/>
          </w:tcPr>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4</w:t>
            </w:r>
          </w:p>
        </w:tc>
        <w:tc>
          <w:tcPr>
            <w:tcW w:w="359" w:type="pct"/>
            <w:vAlign w:val="center"/>
          </w:tcPr>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5</w:t>
            </w:r>
          </w:p>
        </w:tc>
        <w:tc>
          <w:tcPr>
            <w:tcW w:w="359" w:type="pct"/>
            <w:vAlign w:val="center"/>
          </w:tcPr>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6</w:t>
            </w:r>
          </w:p>
        </w:tc>
        <w:tc>
          <w:tcPr>
            <w:tcW w:w="359" w:type="pct"/>
            <w:vAlign w:val="center"/>
          </w:tcPr>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7</w:t>
            </w:r>
          </w:p>
        </w:tc>
        <w:tc>
          <w:tcPr>
            <w:tcW w:w="359" w:type="pct"/>
            <w:vAlign w:val="center"/>
          </w:tcPr>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8</w:t>
            </w:r>
          </w:p>
        </w:tc>
        <w:tc>
          <w:tcPr>
            <w:tcW w:w="359" w:type="pct"/>
            <w:vAlign w:val="center"/>
          </w:tcPr>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9</w:t>
            </w:r>
          </w:p>
        </w:tc>
        <w:tc>
          <w:tcPr>
            <w:tcW w:w="359" w:type="pct"/>
            <w:vAlign w:val="center"/>
          </w:tcPr>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10</w:t>
            </w:r>
          </w:p>
        </w:tc>
        <w:tc>
          <w:tcPr>
            <w:tcW w:w="345" w:type="pct"/>
            <w:vAlign w:val="center"/>
          </w:tcPr>
          <w:p w:rsidR="00794244" w:rsidRPr="00F65306" w:rsidRDefault="00794244" w:rsidP="00A97B81">
            <w:pPr>
              <w:pStyle w:val="Default"/>
              <w:suppressAutoHyphens/>
              <w:jc w:val="both"/>
              <w:rPr>
                <w:color w:val="000000" w:themeColor="text1"/>
                <w:sz w:val="28"/>
                <w:szCs w:val="28"/>
              </w:rPr>
            </w:pPr>
            <w:r w:rsidRPr="00F65306">
              <w:rPr>
                <w:color w:val="000000" w:themeColor="text1"/>
                <w:sz w:val="28"/>
                <w:szCs w:val="28"/>
              </w:rPr>
              <w:t>11</w:t>
            </w:r>
          </w:p>
        </w:tc>
      </w:tr>
      <w:tr w:rsidR="00F24E00" w:rsidRPr="00F65306" w:rsidTr="00F24E00">
        <w:trPr>
          <w:trHeight w:val="64"/>
        </w:trPr>
        <w:tc>
          <w:tcPr>
            <w:tcW w:w="736" w:type="pct"/>
            <w:vMerge w:val="restar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819" w:type="pct"/>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Объемы мощности, нереализуемые по тех причинам, Гкал/час</w:t>
            </w:r>
          </w:p>
        </w:tc>
        <w:tc>
          <w:tcPr>
            <w:tcW w:w="55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1,280</w:t>
            </w:r>
          </w:p>
        </w:tc>
        <w:tc>
          <w:tcPr>
            <w:tcW w:w="394"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1,280</w:t>
            </w:r>
          </w:p>
        </w:tc>
        <w:tc>
          <w:tcPr>
            <w:tcW w:w="35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45"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F24E00" w:rsidRPr="00F65306" w:rsidTr="00F24E00">
        <w:trPr>
          <w:trHeight w:val="193"/>
        </w:trPr>
        <w:tc>
          <w:tcPr>
            <w:tcW w:w="736" w:type="pct"/>
            <w:vMerge/>
            <w:vAlign w:val="center"/>
          </w:tcPr>
          <w:p w:rsidR="00F24E00" w:rsidRPr="00F65306" w:rsidRDefault="00F24E00" w:rsidP="00A97B81">
            <w:pPr>
              <w:pStyle w:val="Default"/>
              <w:suppressAutoHyphens/>
              <w:jc w:val="both"/>
              <w:rPr>
                <w:color w:val="000000" w:themeColor="text1"/>
                <w:sz w:val="28"/>
                <w:szCs w:val="28"/>
              </w:rPr>
            </w:pPr>
          </w:p>
        </w:tc>
        <w:tc>
          <w:tcPr>
            <w:tcW w:w="819" w:type="pct"/>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Располагае</w:t>
            </w:r>
            <w:r w:rsidRPr="00F65306">
              <w:rPr>
                <w:rFonts w:ascii="Times New Roman" w:hAnsi="Times New Roman" w:cs="Times New Roman"/>
                <w:color w:val="000000" w:themeColor="text1"/>
                <w:sz w:val="28"/>
                <w:szCs w:val="28"/>
              </w:rPr>
              <w:lastRenderedPageBreak/>
              <w:t>мая мощность, Гкал/час</w:t>
            </w:r>
          </w:p>
        </w:tc>
        <w:tc>
          <w:tcPr>
            <w:tcW w:w="552" w:type="pct"/>
            <w:vAlign w:val="center"/>
          </w:tcPr>
          <w:p w:rsidR="00F24E00" w:rsidRPr="00A97B81" w:rsidRDefault="00F24E00" w:rsidP="00A97B81">
            <w:pPr>
              <w:suppressAutoHyphens/>
              <w:spacing w:after="0" w:line="240" w:lineRule="auto"/>
              <w:jc w:val="both"/>
              <w:rPr>
                <w:rFonts w:ascii="Times New Roman" w:hAnsi="Times New Roman" w:cs="Times New Roman"/>
                <w:color w:val="000000" w:themeColor="text1"/>
                <w:sz w:val="28"/>
                <w:szCs w:val="28"/>
              </w:rPr>
            </w:pPr>
            <w:r w:rsidRPr="00A97B81">
              <w:rPr>
                <w:rFonts w:ascii="Times New Roman" w:hAnsi="Times New Roman" w:cs="Times New Roman"/>
                <w:color w:val="000000" w:themeColor="text1"/>
                <w:sz w:val="28"/>
                <w:szCs w:val="28"/>
              </w:rPr>
              <w:lastRenderedPageBreak/>
              <w:t>1</w:t>
            </w:r>
            <w:r w:rsidR="000E570B" w:rsidRPr="00A97B81">
              <w:rPr>
                <w:rFonts w:ascii="Times New Roman" w:hAnsi="Times New Roman" w:cs="Times New Roman"/>
                <w:color w:val="000000" w:themeColor="text1"/>
                <w:sz w:val="28"/>
                <w:szCs w:val="28"/>
              </w:rPr>
              <w:t>7</w:t>
            </w:r>
            <w:r w:rsidRPr="00A97B81">
              <w:rPr>
                <w:rFonts w:ascii="Times New Roman" w:hAnsi="Times New Roman" w:cs="Times New Roman"/>
                <w:color w:val="000000" w:themeColor="text1"/>
                <w:sz w:val="28"/>
                <w:szCs w:val="28"/>
              </w:rPr>
              <w:t>,</w:t>
            </w:r>
            <w:r w:rsidR="000E570B" w:rsidRPr="00A97B81">
              <w:rPr>
                <w:rFonts w:ascii="Times New Roman" w:hAnsi="Times New Roman" w:cs="Times New Roman"/>
                <w:color w:val="000000" w:themeColor="text1"/>
                <w:sz w:val="28"/>
                <w:szCs w:val="28"/>
              </w:rPr>
              <w:t>700</w:t>
            </w:r>
          </w:p>
        </w:tc>
        <w:tc>
          <w:tcPr>
            <w:tcW w:w="394" w:type="pct"/>
            <w:vAlign w:val="center"/>
          </w:tcPr>
          <w:p w:rsidR="00F24E00" w:rsidRPr="00A97B81" w:rsidRDefault="00F24E00" w:rsidP="00A97B81">
            <w:pPr>
              <w:suppressAutoHyphens/>
              <w:spacing w:after="0" w:line="240" w:lineRule="auto"/>
              <w:jc w:val="both"/>
              <w:rPr>
                <w:rFonts w:ascii="Times New Roman" w:hAnsi="Times New Roman" w:cs="Times New Roman"/>
                <w:color w:val="000000" w:themeColor="text1"/>
                <w:sz w:val="28"/>
                <w:szCs w:val="28"/>
              </w:rPr>
            </w:pPr>
            <w:r w:rsidRPr="00A97B81">
              <w:rPr>
                <w:rFonts w:ascii="Times New Roman" w:hAnsi="Times New Roman" w:cs="Times New Roman"/>
                <w:color w:val="000000" w:themeColor="text1"/>
                <w:sz w:val="28"/>
                <w:szCs w:val="28"/>
              </w:rPr>
              <w:t>1</w:t>
            </w:r>
            <w:r w:rsidR="000E570B" w:rsidRPr="00A97B81">
              <w:rPr>
                <w:rFonts w:ascii="Times New Roman" w:hAnsi="Times New Roman" w:cs="Times New Roman"/>
                <w:color w:val="000000" w:themeColor="text1"/>
                <w:sz w:val="28"/>
                <w:szCs w:val="28"/>
              </w:rPr>
              <w:t>7</w:t>
            </w:r>
            <w:r w:rsidRPr="00A97B81">
              <w:rPr>
                <w:rFonts w:ascii="Times New Roman" w:hAnsi="Times New Roman" w:cs="Times New Roman"/>
                <w:color w:val="000000" w:themeColor="text1"/>
                <w:sz w:val="28"/>
                <w:szCs w:val="28"/>
              </w:rPr>
              <w:t>,</w:t>
            </w:r>
            <w:r w:rsidR="000E570B" w:rsidRPr="00A97B81">
              <w:rPr>
                <w:rFonts w:ascii="Times New Roman" w:hAnsi="Times New Roman" w:cs="Times New Roman"/>
                <w:color w:val="000000" w:themeColor="text1"/>
                <w:sz w:val="28"/>
                <w:szCs w:val="28"/>
              </w:rPr>
              <w:t>0</w:t>
            </w:r>
            <w:r w:rsidR="000E570B" w:rsidRPr="00A97B81">
              <w:rPr>
                <w:rFonts w:ascii="Times New Roman" w:hAnsi="Times New Roman" w:cs="Times New Roman"/>
                <w:color w:val="000000" w:themeColor="text1"/>
                <w:sz w:val="28"/>
                <w:szCs w:val="28"/>
              </w:rPr>
              <w:lastRenderedPageBreak/>
              <w:t>0</w:t>
            </w:r>
            <w:r w:rsidRPr="00A97B81">
              <w:rPr>
                <w:rFonts w:ascii="Times New Roman" w:hAnsi="Times New Roman" w:cs="Times New Roman"/>
                <w:color w:val="000000" w:themeColor="text1"/>
                <w:sz w:val="28"/>
                <w:szCs w:val="28"/>
              </w:rPr>
              <w:t>0</w:t>
            </w:r>
          </w:p>
        </w:tc>
        <w:tc>
          <w:tcPr>
            <w:tcW w:w="35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5,00</w:t>
            </w:r>
            <w:r w:rsidRPr="00F65306">
              <w:rPr>
                <w:rFonts w:ascii="Times New Roman" w:hAnsi="Times New Roman" w:cs="Times New Roman"/>
                <w:color w:val="000000" w:themeColor="text1"/>
                <w:sz w:val="28"/>
                <w:szCs w:val="28"/>
              </w:rPr>
              <w:lastRenderedPageBreak/>
              <w:t>0</w:t>
            </w:r>
          </w:p>
        </w:tc>
        <w:tc>
          <w:tcPr>
            <w:tcW w:w="35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5,00</w:t>
            </w:r>
            <w:r w:rsidRPr="00F65306">
              <w:rPr>
                <w:rFonts w:ascii="Times New Roman" w:hAnsi="Times New Roman" w:cs="Times New Roman"/>
                <w:color w:val="000000" w:themeColor="text1"/>
                <w:sz w:val="28"/>
                <w:szCs w:val="28"/>
              </w:rPr>
              <w:lastRenderedPageBreak/>
              <w:t>0</w:t>
            </w:r>
          </w:p>
        </w:tc>
        <w:tc>
          <w:tcPr>
            <w:tcW w:w="35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5,00</w:t>
            </w:r>
            <w:r w:rsidRPr="00F65306">
              <w:rPr>
                <w:rFonts w:ascii="Times New Roman" w:hAnsi="Times New Roman" w:cs="Times New Roman"/>
                <w:color w:val="000000" w:themeColor="text1"/>
                <w:sz w:val="28"/>
                <w:szCs w:val="28"/>
              </w:rPr>
              <w:lastRenderedPageBreak/>
              <w:t>0</w:t>
            </w:r>
          </w:p>
        </w:tc>
        <w:tc>
          <w:tcPr>
            <w:tcW w:w="35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5,00</w:t>
            </w:r>
            <w:r w:rsidRPr="00F65306">
              <w:rPr>
                <w:rFonts w:ascii="Times New Roman" w:hAnsi="Times New Roman" w:cs="Times New Roman"/>
                <w:color w:val="000000" w:themeColor="text1"/>
                <w:sz w:val="28"/>
                <w:szCs w:val="28"/>
              </w:rPr>
              <w:lastRenderedPageBreak/>
              <w:t>0</w:t>
            </w:r>
          </w:p>
        </w:tc>
        <w:tc>
          <w:tcPr>
            <w:tcW w:w="35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5,00</w:t>
            </w:r>
            <w:r w:rsidRPr="00F65306">
              <w:rPr>
                <w:rFonts w:ascii="Times New Roman" w:hAnsi="Times New Roman" w:cs="Times New Roman"/>
                <w:color w:val="000000" w:themeColor="text1"/>
                <w:sz w:val="28"/>
                <w:szCs w:val="28"/>
              </w:rPr>
              <w:lastRenderedPageBreak/>
              <w:t>0</w:t>
            </w:r>
          </w:p>
        </w:tc>
        <w:tc>
          <w:tcPr>
            <w:tcW w:w="359"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5,00</w:t>
            </w:r>
            <w:r w:rsidRPr="00F65306">
              <w:rPr>
                <w:rFonts w:ascii="Times New Roman" w:hAnsi="Times New Roman" w:cs="Times New Roman"/>
                <w:color w:val="000000" w:themeColor="text1"/>
                <w:sz w:val="28"/>
                <w:szCs w:val="28"/>
              </w:rPr>
              <w:lastRenderedPageBreak/>
              <w:t>0</w:t>
            </w:r>
          </w:p>
        </w:tc>
        <w:tc>
          <w:tcPr>
            <w:tcW w:w="345"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5,0</w:t>
            </w:r>
            <w:r w:rsidRPr="00F65306">
              <w:rPr>
                <w:rFonts w:ascii="Times New Roman" w:hAnsi="Times New Roman" w:cs="Times New Roman"/>
                <w:color w:val="000000" w:themeColor="text1"/>
                <w:sz w:val="28"/>
                <w:szCs w:val="28"/>
              </w:rPr>
              <w:lastRenderedPageBreak/>
              <w:t>00</w:t>
            </w:r>
          </w:p>
        </w:tc>
      </w:tr>
      <w:tr w:rsidR="00F24E00" w:rsidRPr="00F65306" w:rsidTr="00F24E00">
        <w:trPr>
          <w:trHeight w:val="193"/>
        </w:trPr>
        <w:tc>
          <w:tcPr>
            <w:tcW w:w="736" w:type="pct"/>
            <w:vMerge w:val="restar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Школьная котельная</w:t>
            </w:r>
          </w:p>
        </w:tc>
        <w:tc>
          <w:tcPr>
            <w:tcW w:w="819" w:type="pct"/>
            <w:tcBorders>
              <w:top w:val="single" w:sz="4" w:space="0" w:color="auto"/>
              <w:left w:val="single" w:sz="4" w:space="0" w:color="auto"/>
              <w:bottom w:val="single" w:sz="4" w:space="0" w:color="auto"/>
              <w:right w:val="single" w:sz="4" w:space="0" w:color="auto"/>
            </w:tcBorders>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Объемы мощности, нереализуемые по тех причинам, Гкал/час</w:t>
            </w:r>
          </w:p>
        </w:tc>
        <w:tc>
          <w:tcPr>
            <w:tcW w:w="55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94"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45"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F24E00" w:rsidRPr="00F65306" w:rsidTr="00F24E00">
        <w:trPr>
          <w:trHeight w:val="193"/>
        </w:trPr>
        <w:tc>
          <w:tcPr>
            <w:tcW w:w="736" w:type="pct"/>
            <w:vMerge/>
            <w:vAlign w:val="center"/>
          </w:tcPr>
          <w:p w:rsidR="00F24E00" w:rsidRPr="00F65306" w:rsidRDefault="00F24E00" w:rsidP="00A97B81">
            <w:pPr>
              <w:pStyle w:val="Default"/>
              <w:suppressAutoHyphens/>
              <w:jc w:val="both"/>
              <w:rPr>
                <w:color w:val="000000" w:themeColor="text1"/>
                <w:sz w:val="28"/>
                <w:szCs w:val="28"/>
              </w:rPr>
            </w:pPr>
          </w:p>
        </w:tc>
        <w:tc>
          <w:tcPr>
            <w:tcW w:w="819" w:type="pct"/>
            <w:tcBorders>
              <w:top w:val="single" w:sz="4" w:space="0" w:color="auto"/>
              <w:left w:val="single" w:sz="4" w:space="0" w:color="auto"/>
              <w:bottom w:val="single" w:sz="4" w:space="0" w:color="auto"/>
              <w:right w:val="single" w:sz="4" w:space="0" w:color="auto"/>
            </w:tcBorders>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Располагаемая мощность, Гкал/час</w:t>
            </w:r>
          </w:p>
        </w:tc>
        <w:tc>
          <w:tcPr>
            <w:tcW w:w="55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394"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345"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r>
      <w:tr w:rsidR="00F24E00" w:rsidRPr="00F65306" w:rsidTr="00F24E00">
        <w:trPr>
          <w:trHeight w:val="193"/>
        </w:trPr>
        <w:tc>
          <w:tcPr>
            <w:tcW w:w="736" w:type="pct"/>
            <w:vMerge w:val="restar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c>
          <w:tcPr>
            <w:tcW w:w="819" w:type="pct"/>
            <w:tcBorders>
              <w:top w:val="single" w:sz="4" w:space="0" w:color="auto"/>
              <w:left w:val="single" w:sz="4" w:space="0" w:color="auto"/>
              <w:bottom w:val="single" w:sz="4" w:space="0" w:color="auto"/>
              <w:right w:val="single" w:sz="4" w:space="0" w:color="auto"/>
            </w:tcBorders>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Объемы мощности, нереализуемые по тех причинам, Гкал/час</w:t>
            </w:r>
          </w:p>
        </w:tc>
        <w:tc>
          <w:tcPr>
            <w:tcW w:w="55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94"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c>
          <w:tcPr>
            <w:tcW w:w="345"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w:t>
            </w:r>
          </w:p>
        </w:tc>
      </w:tr>
      <w:tr w:rsidR="00F24E00" w:rsidRPr="00F65306" w:rsidTr="00F24E00">
        <w:trPr>
          <w:trHeight w:val="193"/>
        </w:trPr>
        <w:tc>
          <w:tcPr>
            <w:tcW w:w="736" w:type="pct"/>
            <w:vMerge/>
            <w:vAlign w:val="center"/>
          </w:tcPr>
          <w:p w:rsidR="00F24E00" w:rsidRPr="00F65306" w:rsidRDefault="00F24E00" w:rsidP="00A97B81">
            <w:pPr>
              <w:pStyle w:val="Default"/>
              <w:suppressAutoHyphens/>
              <w:jc w:val="both"/>
              <w:rPr>
                <w:color w:val="000000" w:themeColor="text1"/>
                <w:sz w:val="28"/>
                <w:szCs w:val="28"/>
              </w:rPr>
            </w:pPr>
          </w:p>
        </w:tc>
        <w:tc>
          <w:tcPr>
            <w:tcW w:w="819" w:type="pct"/>
            <w:tcBorders>
              <w:top w:val="single" w:sz="4" w:space="0" w:color="auto"/>
              <w:left w:val="single" w:sz="4" w:space="0" w:color="auto"/>
              <w:bottom w:val="single" w:sz="4" w:space="0" w:color="auto"/>
              <w:right w:val="single" w:sz="4" w:space="0" w:color="auto"/>
            </w:tcBorders>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Располагаемая мощность, Гкал/час</w:t>
            </w:r>
          </w:p>
        </w:tc>
        <w:tc>
          <w:tcPr>
            <w:tcW w:w="55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0,600</w:t>
            </w:r>
          </w:p>
        </w:tc>
        <w:tc>
          <w:tcPr>
            <w:tcW w:w="394"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359"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345"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r>
    </w:tbl>
    <w:p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7" w:name="_Toc6389124"/>
      <w:bookmarkStart w:id="28" w:name="_Toc10706865"/>
      <w:r w:rsidRPr="00F65306">
        <w:rPr>
          <w:rFonts w:ascii="Times New Roman" w:hAnsi="Times New Roman" w:cs="Times New Roman"/>
          <w:b w:val="0"/>
          <w:color w:val="000000" w:themeColor="text1"/>
          <w:sz w:val="28"/>
          <w:szCs w:val="28"/>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27"/>
      <w:bookmarkEnd w:id="28"/>
    </w:p>
    <w:p w:rsidR="003654C9" w:rsidRPr="00F65306" w:rsidRDefault="00A71C86" w:rsidP="00F00972">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Существующие и перспективные затраты тепловой мощности на собственные и хозяйственные нужды источнико</w:t>
      </w:r>
      <w:r w:rsidR="0057284C" w:rsidRPr="00F65306">
        <w:rPr>
          <w:rFonts w:ascii="Times New Roman" w:hAnsi="Times New Roman" w:cs="Times New Roman"/>
          <w:color w:val="000000" w:themeColor="text1"/>
          <w:sz w:val="28"/>
          <w:szCs w:val="28"/>
        </w:rPr>
        <w:t xml:space="preserve">в тепловой энергии для </w:t>
      </w:r>
      <w:r w:rsidR="006510BA" w:rsidRPr="00F65306">
        <w:rPr>
          <w:rFonts w:ascii="Times New Roman" w:hAnsi="Times New Roman" w:cs="Times New Roman"/>
          <w:color w:val="000000" w:themeColor="text1"/>
          <w:sz w:val="28"/>
          <w:szCs w:val="28"/>
        </w:rPr>
        <w:t>котельн</w:t>
      </w:r>
      <w:r w:rsidR="00864A56" w:rsidRPr="00F65306">
        <w:rPr>
          <w:rFonts w:ascii="Times New Roman" w:hAnsi="Times New Roman" w:cs="Times New Roman"/>
          <w:color w:val="000000" w:themeColor="text1"/>
          <w:sz w:val="28"/>
          <w:szCs w:val="28"/>
        </w:rPr>
        <w:t>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w:t>
      </w:r>
      <w:r w:rsidR="00A97B81">
        <w:rPr>
          <w:rFonts w:ascii="Times New Roman" w:hAnsi="Times New Roman" w:cs="Times New Roman"/>
          <w:color w:val="000000" w:themeColor="text1"/>
          <w:sz w:val="28"/>
          <w:szCs w:val="28"/>
        </w:rPr>
        <w:t xml:space="preserve">о </w:t>
      </w:r>
      <w:r w:rsidR="008E1C34" w:rsidRPr="00F65306">
        <w:rPr>
          <w:rFonts w:ascii="Times New Roman" w:hAnsi="Times New Roman" w:cs="Times New Roman"/>
          <w:color w:val="000000" w:themeColor="text1"/>
          <w:sz w:val="28"/>
          <w:szCs w:val="28"/>
        </w:rPr>
        <w:t xml:space="preserve">сельского поселения </w:t>
      </w:r>
      <w:r w:rsidRPr="00F65306">
        <w:rPr>
          <w:rFonts w:ascii="Times New Roman" w:hAnsi="Times New Roman" w:cs="Times New Roman"/>
          <w:color w:val="000000" w:themeColor="text1"/>
          <w:sz w:val="28"/>
          <w:szCs w:val="28"/>
        </w:rPr>
        <w:t>приведены в таблице 1.8.</w:t>
      </w:r>
    </w:p>
    <w:p w:rsidR="005A50AD" w:rsidRPr="00F65306" w:rsidRDefault="00914006" w:rsidP="00A97B81">
      <w:pPr>
        <w:suppressAutoHyphens/>
        <w:spacing w:after="0" w:line="240" w:lineRule="auto"/>
        <w:ind w:firstLine="708"/>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w:t>
      </w:r>
      <w:r w:rsidR="008E1C34"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 Существующие и перспективные затраты тепловой мощности на собственные и хозяйственные нужды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5"/>
        <w:gridCol w:w="1163"/>
        <w:gridCol w:w="822"/>
        <w:gridCol w:w="1133"/>
        <w:gridCol w:w="812"/>
        <w:gridCol w:w="812"/>
        <w:gridCol w:w="812"/>
        <w:gridCol w:w="812"/>
        <w:gridCol w:w="812"/>
        <w:gridCol w:w="830"/>
      </w:tblGrid>
      <w:tr w:rsidR="003B70F9" w:rsidRPr="00F65306" w:rsidTr="005A50AD">
        <w:trPr>
          <w:trHeight w:val="80"/>
          <w:tblHeader/>
        </w:trPr>
        <w:tc>
          <w:tcPr>
            <w:tcW w:w="937" w:type="pct"/>
            <w:vMerge w:val="restart"/>
            <w:vAlign w:val="center"/>
          </w:tcPr>
          <w:p w:rsidR="004104C7" w:rsidRPr="00F65306" w:rsidRDefault="004104C7" w:rsidP="00A97B81">
            <w:pPr>
              <w:pStyle w:val="Default"/>
              <w:suppressAutoHyphens/>
              <w:jc w:val="both"/>
              <w:rPr>
                <w:color w:val="000000" w:themeColor="text1"/>
                <w:sz w:val="28"/>
                <w:szCs w:val="28"/>
              </w:rPr>
            </w:pPr>
            <w:r w:rsidRPr="00F65306">
              <w:rPr>
                <w:color w:val="000000" w:themeColor="text1"/>
                <w:sz w:val="28"/>
                <w:szCs w:val="28"/>
              </w:rPr>
              <w:t xml:space="preserve">Источник </w:t>
            </w:r>
            <w:r w:rsidR="00322627" w:rsidRPr="00F65306">
              <w:rPr>
                <w:color w:val="000000" w:themeColor="text1"/>
                <w:sz w:val="28"/>
                <w:szCs w:val="28"/>
              </w:rPr>
              <w:br/>
            </w:r>
            <w:r w:rsidRPr="00F65306">
              <w:rPr>
                <w:color w:val="000000" w:themeColor="text1"/>
                <w:sz w:val="28"/>
                <w:szCs w:val="28"/>
              </w:rPr>
              <w:t>теплоснабже</w:t>
            </w:r>
            <w:r w:rsidRPr="00F65306">
              <w:rPr>
                <w:color w:val="000000" w:themeColor="text1"/>
                <w:sz w:val="28"/>
                <w:szCs w:val="28"/>
              </w:rPr>
              <w:lastRenderedPageBreak/>
              <w:t>ния</w:t>
            </w:r>
          </w:p>
        </w:tc>
        <w:tc>
          <w:tcPr>
            <w:tcW w:w="4063" w:type="pct"/>
            <w:gridSpan w:val="9"/>
            <w:vAlign w:val="center"/>
          </w:tcPr>
          <w:p w:rsidR="004104C7" w:rsidRPr="00F65306" w:rsidRDefault="004104C7"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Затраты тепловой мощности на собственные и хозяйственные нужды источников тепловой энергии, Гкал/час</w:t>
            </w:r>
          </w:p>
        </w:tc>
      </w:tr>
      <w:tr w:rsidR="003B70F9" w:rsidRPr="00F65306" w:rsidTr="005A50AD">
        <w:trPr>
          <w:trHeight w:val="80"/>
          <w:tblHeader/>
        </w:trPr>
        <w:tc>
          <w:tcPr>
            <w:tcW w:w="937" w:type="pct"/>
            <w:vMerge/>
            <w:vAlign w:val="center"/>
          </w:tcPr>
          <w:p w:rsidR="004104C7" w:rsidRPr="00F65306" w:rsidRDefault="004104C7" w:rsidP="00A97B81">
            <w:pPr>
              <w:pStyle w:val="Default"/>
              <w:suppressAutoHyphens/>
              <w:jc w:val="both"/>
              <w:rPr>
                <w:color w:val="000000" w:themeColor="text1"/>
                <w:sz w:val="28"/>
                <w:szCs w:val="28"/>
              </w:rPr>
            </w:pPr>
          </w:p>
        </w:tc>
        <w:tc>
          <w:tcPr>
            <w:tcW w:w="590" w:type="pct"/>
            <w:vAlign w:val="center"/>
          </w:tcPr>
          <w:p w:rsidR="004104C7" w:rsidRPr="00F65306" w:rsidRDefault="004104C7" w:rsidP="00A97B81">
            <w:pPr>
              <w:pStyle w:val="Default"/>
              <w:suppressAutoHyphens/>
              <w:jc w:val="both"/>
              <w:rPr>
                <w:color w:val="000000" w:themeColor="text1"/>
                <w:sz w:val="28"/>
                <w:szCs w:val="28"/>
              </w:rPr>
            </w:pPr>
            <w:r w:rsidRPr="00F65306">
              <w:rPr>
                <w:color w:val="000000" w:themeColor="text1"/>
                <w:sz w:val="28"/>
                <w:szCs w:val="28"/>
              </w:rPr>
              <w:t>Существующая</w:t>
            </w:r>
          </w:p>
        </w:tc>
        <w:tc>
          <w:tcPr>
            <w:tcW w:w="3473" w:type="pct"/>
            <w:gridSpan w:val="8"/>
            <w:vAlign w:val="center"/>
          </w:tcPr>
          <w:p w:rsidR="004104C7" w:rsidRPr="00F65306" w:rsidRDefault="004104C7" w:rsidP="00A97B81">
            <w:pPr>
              <w:pStyle w:val="Default"/>
              <w:suppressAutoHyphens/>
              <w:jc w:val="both"/>
              <w:rPr>
                <w:color w:val="000000" w:themeColor="text1"/>
                <w:sz w:val="28"/>
                <w:szCs w:val="28"/>
              </w:rPr>
            </w:pPr>
            <w:r w:rsidRPr="00F65306">
              <w:rPr>
                <w:color w:val="000000" w:themeColor="text1"/>
                <w:sz w:val="28"/>
                <w:szCs w:val="28"/>
              </w:rPr>
              <w:t>Перспективная</w:t>
            </w:r>
          </w:p>
        </w:tc>
      </w:tr>
      <w:tr w:rsidR="00F72A5C" w:rsidRPr="00F65306" w:rsidTr="005A50AD">
        <w:trPr>
          <w:trHeight w:val="80"/>
          <w:tblHeader/>
        </w:trPr>
        <w:tc>
          <w:tcPr>
            <w:tcW w:w="937" w:type="pct"/>
            <w:vMerge/>
            <w:vAlign w:val="center"/>
          </w:tcPr>
          <w:p w:rsidR="00F72A5C" w:rsidRPr="00F65306" w:rsidRDefault="00F72A5C" w:rsidP="00A97B81">
            <w:pPr>
              <w:pStyle w:val="Default"/>
              <w:suppressAutoHyphens/>
              <w:jc w:val="both"/>
              <w:rPr>
                <w:color w:val="000000" w:themeColor="text1"/>
                <w:sz w:val="28"/>
                <w:szCs w:val="28"/>
              </w:rPr>
            </w:pPr>
          </w:p>
        </w:tc>
        <w:tc>
          <w:tcPr>
            <w:tcW w:w="590"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17"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575"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21"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5A50AD">
        <w:trPr>
          <w:trHeight w:val="443"/>
          <w:tblHeader/>
        </w:trPr>
        <w:tc>
          <w:tcPr>
            <w:tcW w:w="937" w:type="pct"/>
            <w:vAlign w:val="center"/>
          </w:tcPr>
          <w:p w:rsidR="005B6F18" w:rsidRPr="00F65306" w:rsidRDefault="005B6F18"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590" w:type="pct"/>
            <w:vAlign w:val="center"/>
          </w:tcPr>
          <w:p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2</w:t>
            </w:r>
          </w:p>
        </w:tc>
        <w:tc>
          <w:tcPr>
            <w:tcW w:w="417" w:type="pct"/>
            <w:vAlign w:val="center"/>
          </w:tcPr>
          <w:p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3</w:t>
            </w:r>
          </w:p>
        </w:tc>
        <w:tc>
          <w:tcPr>
            <w:tcW w:w="575" w:type="pct"/>
            <w:vAlign w:val="center"/>
          </w:tcPr>
          <w:p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4</w:t>
            </w:r>
          </w:p>
        </w:tc>
        <w:tc>
          <w:tcPr>
            <w:tcW w:w="412" w:type="pct"/>
            <w:vAlign w:val="center"/>
          </w:tcPr>
          <w:p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5</w:t>
            </w:r>
          </w:p>
        </w:tc>
        <w:tc>
          <w:tcPr>
            <w:tcW w:w="412" w:type="pct"/>
            <w:vAlign w:val="center"/>
          </w:tcPr>
          <w:p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6</w:t>
            </w:r>
          </w:p>
        </w:tc>
        <w:tc>
          <w:tcPr>
            <w:tcW w:w="412" w:type="pct"/>
            <w:vAlign w:val="center"/>
          </w:tcPr>
          <w:p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7</w:t>
            </w:r>
          </w:p>
        </w:tc>
        <w:tc>
          <w:tcPr>
            <w:tcW w:w="412" w:type="pct"/>
            <w:vAlign w:val="center"/>
          </w:tcPr>
          <w:p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8</w:t>
            </w:r>
          </w:p>
        </w:tc>
        <w:tc>
          <w:tcPr>
            <w:tcW w:w="412" w:type="pct"/>
            <w:vAlign w:val="center"/>
          </w:tcPr>
          <w:p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9</w:t>
            </w:r>
          </w:p>
        </w:tc>
        <w:tc>
          <w:tcPr>
            <w:tcW w:w="421" w:type="pct"/>
            <w:vAlign w:val="center"/>
          </w:tcPr>
          <w:p w:rsidR="005B6F18" w:rsidRPr="00F65306" w:rsidRDefault="005B6F18" w:rsidP="00A97B81">
            <w:pPr>
              <w:pStyle w:val="Default"/>
              <w:suppressAutoHyphens/>
              <w:jc w:val="both"/>
              <w:rPr>
                <w:bCs/>
                <w:iCs/>
                <w:color w:val="000000" w:themeColor="text1"/>
                <w:sz w:val="28"/>
                <w:szCs w:val="28"/>
              </w:rPr>
            </w:pPr>
            <w:r w:rsidRPr="00F65306">
              <w:rPr>
                <w:bCs/>
                <w:iCs/>
                <w:color w:val="000000" w:themeColor="text1"/>
                <w:sz w:val="28"/>
                <w:szCs w:val="28"/>
              </w:rPr>
              <w:t>10</w:t>
            </w:r>
          </w:p>
        </w:tc>
      </w:tr>
      <w:tr w:rsidR="00F24E00" w:rsidRPr="00F65306" w:rsidTr="005A50AD">
        <w:trPr>
          <w:trHeight w:val="412"/>
        </w:trPr>
        <w:tc>
          <w:tcPr>
            <w:tcW w:w="93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Pr="00F65306">
              <w:rPr>
                <w:rFonts w:ascii="Times New Roman" w:hAnsi="Times New Roman" w:cs="Times New Roman"/>
                <w:color w:val="000000" w:themeColor="text1"/>
                <w:sz w:val="28"/>
                <w:szCs w:val="28"/>
              </w:rPr>
              <w:br/>
              <w:t>котельная</w:t>
            </w:r>
          </w:p>
        </w:tc>
        <w:tc>
          <w:tcPr>
            <w:tcW w:w="590"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0,531</w:t>
            </w:r>
          </w:p>
        </w:tc>
        <w:tc>
          <w:tcPr>
            <w:tcW w:w="417"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0,531</w:t>
            </w:r>
          </w:p>
        </w:tc>
        <w:tc>
          <w:tcPr>
            <w:tcW w:w="575"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0,150</w:t>
            </w:r>
          </w:p>
        </w:tc>
        <w:tc>
          <w:tcPr>
            <w:tcW w:w="41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0,150</w:t>
            </w:r>
          </w:p>
        </w:tc>
        <w:tc>
          <w:tcPr>
            <w:tcW w:w="41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0,150</w:t>
            </w:r>
          </w:p>
        </w:tc>
        <w:tc>
          <w:tcPr>
            <w:tcW w:w="41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0,150</w:t>
            </w:r>
          </w:p>
        </w:tc>
        <w:tc>
          <w:tcPr>
            <w:tcW w:w="41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0,150</w:t>
            </w:r>
          </w:p>
        </w:tc>
        <w:tc>
          <w:tcPr>
            <w:tcW w:w="41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0,150</w:t>
            </w:r>
          </w:p>
        </w:tc>
        <w:tc>
          <w:tcPr>
            <w:tcW w:w="421"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0,150</w:t>
            </w:r>
          </w:p>
        </w:tc>
      </w:tr>
      <w:tr w:rsidR="00F24E00" w:rsidRPr="00F65306" w:rsidTr="005A50AD">
        <w:trPr>
          <w:trHeight w:val="412"/>
        </w:trPr>
        <w:tc>
          <w:tcPr>
            <w:tcW w:w="937"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590"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c>
          <w:tcPr>
            <w:tcW w:w="417"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c>
          <w:tcPr>
            <w:tcW w:w="575"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c>
          <w:tcPr>
            <w:tcW w:w="42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0,035</w:t>
            </w:r>
          </w:p>
        </w:tc>
      </w:tr>
      <w:tr w:rsidR="00F24E00" w:rsidRPr="00F65306" w:rsidTr="005A50AD">
        <w:trPr>
          <w:trHeight w:val="412"/>
        </w:trPr>
        <w:tc>
          <w:tcPr>
            <w:tcW w:w="937"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c>
          <w:tcPr>
            <w:tcW w:w="590"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c>
          <w:tcPr>
            <w:tcW w:w="417"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c>
          <w:tcPr>
            <w:tcW w:w="575"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c>
          <w:tcPr>
            <w:tcW w:w="42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0,018</w:t>
            </w:r>
          </w:p>
        </w:tc>
      </w:tr>
    </w:tbl>
    <w:p w:rsidR="004104C7" w:rsidRPr="00F65306" w:rsidRDefault="009A1F1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9" w:name="_Toc435791202"/>
      <w:bookmarkStart w:id="30" w:name="_Toc10706866"/>
      <w:r w:rsidRPr="00F65306">
        <w:rPr>
          <w:rFonts w:ascii="Times New Roman" w:hAnsi="Times New Roman" w:cs="Times New Roman"/>
          <w:b w:val="0"/>
          <w:color w:val="000000" w:themeColor="text1"/>
          <w:sz w:val="28"/>
          <w:szCs w:val="28"/>
        </w:rPr>
        <w:t>2.3</w:t>
      </w:r>
      <w:r w:rsidR="004104C7" w:rsidRPr="00F65306">
        <w:rPr>
          <w:rFonts w:ascii="Times New Roman" w:hAnsi="Times New Roman" w:cs="Times New Roman"/>
          <w:b w:val="0"/>
          <w:color w:val="000000" w:themeColor="text1"/>
          <w:sz w:val="28"/>
          <w:szCs w:val="28"/>
        </w:rPr>
        <w:t>.4 Значения существующей и перспективной тепловой мощности источников тепловой энергии нетто</w:t>
      </w:r>
      <w:bookmarkEnd w:id="29"/>
      <w:bookmarkEnd w:id="30"/>
    </w:p>
    <w:p w:rsidR="004104C7" w:rsidRPr="00F65306" w:rsidRDefault="004104C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1F1CA2" w:rsidRPr="00F65306" w:rsidRDefault="004104C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Существующая и</w:t>
      </w:r>
      <w:r w:rsidR="00E21467" w:rsidRPr="00F65306">
        <w:rPr>
          <w:rFonts w:ascii="Times New Roman" w:hAnsi="Times New Roman" w:cs="Times New Roman"/>
          <w:color w:val="000000" w:themeColor="text1"/>
          <w:sz w:val="28"/>
          <w:szCs w:val="28"/>
        </w:rPr>
        <w:t xml:space="preserve"> перспективная тепловая мощность</w:t>
      </w:r>
      <w:r w:rsidRPr="00F65306">
        <w:rPr>
          <w:rFonts w:ascii="Times New Roman" w:hAnsi="Times New Roman" w:cs="Times New Roman"/>
          <w:color w:val="000000" w:themeColor="text1"/>
          <w:sz w:val="28"/>
          <w:szCs w:val="28"/>
        </w:rPr>
        <w:t xml:space="preserve"> источников тепловой энергии нетто для </w:t>
      </w:r>
      <w:r w:rsidR="00322627" w:rsidRPr="00F65306">
        <w:rPr>
          <w:rFonts w:ascii="Times New Roman" w:hAnsi="Times New Roman" w:cs="Times New Roman"/>
          <w:color w:val="000000" w:themeColor="text1"/>
          <w:sz w:val="28"/>
          <w:szCs w:val="28"/>
        </w:rPr>
        <w:t xml:space="preserve">котельных </w:t>
      </w:r>
      <w:r w:rsidR="00602CCC" w:rsidRPr="00F65306">
        <w:rPr>
          <w:rFonts w:ascii="Times New Roman" w:hAnsi="Times New Roman" w:cs="Times New Roman"/>
          <w:color w:val="000000" w:themeColor="text1"/>
          <w:sz w:val="28"/>
          <w:szCs w:val="28"/>
        </w:rPr>
        <w:t>Есаульского</w:t>
      </w:r>
      <w:r w:rsidR="00322627" w:rsidRPr="00F65306">
        <w:rPr>
          <w:rFonts w:ascii="Times New Roman" w:hAnsi="Times New Roman" w:cs="Times New Roman"/>
          <w:color w:val="000000" w:themeColor="text1"/>
          <w:sz w:val="28"/>
          <w:szCs w:val="28"/>
        </w:rPr>
        <w:t xml:space="preserve"> сельского</w:t>
      </w:r>
      <w:r w:rsidRPr="00F65306">
        <w:rPr>
          <w:rFonts w:ascii="Times New Roman" w:hAnsi="Times New Roman" w:cs="Times New Roman"/>
          <w:color w:val="000000" w:themeColor="text1"/>
          <w:sz w:val="28"/>
          <w:szCs w:val="28"/>
        </w:rPr>
        <w:t xml:space="preserve"> пос</w:t>
      </w:r>
      <w:r w:rsidR="005A50AD" w:rsidRPr="00F65306">
        <w:rPr>
          <w:rFonts w:ascii="Times New Roman" w:hAnsi="Times New Roman" w:cs="Times New Roman"/>
          <w:color w:val="000000" w:themeColor="text1"/>
          <w:sz w:val="28"/>
          <w:szCs w:val="28"/>
        </w:rPr>
        <w:t>еления приведены в таблице 1.9.</w:t>
      </w:r>
    </w:p>
    <w:p w:rsidR="004104C7" w:rsidRPr="00F65306" w:rsidRDefault="001F1CA2"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1.9</w:t>
      </w:r>
      <w:r w:rsidR="004104C7" w:rsidRPr="00F65306">
        <w:rPr>
          <w:rFonts w:ascii="Times New Roman" w:hAnsi="Times New Roman" w:cs="Times New Roman"/>
          <w:color w:val="000000" w:themeColor="text1"/>
          <w:sz w:val="28"/>
          <w:szCs w:val="28"/>
        </w:rPr>
        <w:t xml:space="preserve"> – Существующая и перспективная тепловая мощност</w:t>
      </w:r>
      <w:r w:rsidR="00E21467" w:rsidRPr="00F65306">
        <w:rPr>
          <w:rFonts w:ascii="Times New Roman" w:hAnsi="Times New Roman" w:cs="Times New Roman"/>
          <w:color w:val="000000" w:themeColor="text1"/>
          <w:sz w:val="28"/>
          <w:szCs w:val="28"/>
        </w:rPr>
        <w:t>ь</w:t>
      </w:r>
      <w:r w:rsidR="004104C7" w:rsidRPr="00F65306">
        <w:rPr>
          <w:rFonts w:ascii="Times New Roman" w:hAnsi="Times New Roman" w:cs="Times New Roman"/>
          <w:color w:val="000000" w:themeColor="text1"/>
          <w:sz w:val="28"/>
          <w:szCs w:val="28"/>
        </w:rPr>
        <w:t xml:space="preserve"> источников тепловой энергии нетто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474"/>
        <w:gridCol w:w="834"/>
        <w:gridCol w:w="812"/>
        <w:gridCol w:w="812"/>
        <w:gridCol w:w="812"/>
        <w:gridCol w:w="812"/>
        <w:gridCol w:w="812"/>
        <w:gridCol w:w="812"/>
        <w:gridCol w:w="830"/>
      </w:tblGrid>
      <w:tr w:rsidR="003B70F9" w:rsidRPr="00F65306" w:rsidTr="00D6271E">
        <w:trPr>
          <w:trHeight w:val="80"/>
          <w:tblHeader/>
        </w:trPr>
        <w:tc>
          <w:tcPr>
            <w:tcW w:w="936" w:type="pct"/>
            <w:vMerge w:val="restart"/>
            <w:vAlign w:val="center"/>
          </w:tcPr>
          <w:p w:rsidR="001F1CA2" w:rsidRPr="00F65306" w:rsidRDefault="001F1CA2" w:rsidP="00A97B81">
            <w:pPr>
              <w:pStyle w:val="Default"/>
              <w:suppressAutoHyphens/>
              <w:jc w:val="both"/>
              <w:rPr>
                <w:color w:val="000000" w:themeColor="text1"/>
                <w:sz w:val="28"/>
                <w:szCs w:val="28"/>
              </w:rPr>
            </w:pPr>
            <w:r w:rsidRPr="00F65306">
              <w:rPr>
                <w:color w:val="000000" w:themeColor="text1"/>
                <w:sz w:val="28"/>
                <w:szCs w:val="28"/>
              </w:rPr>
              <w:t xml:space="preserve">Источник </w:t>
            </w:r>
            <w:r w:rsidR="00322627" w:rsidRPr="00F65306">
              <w:rPr>
                <w:color w:val="000000" w:themeColor="text1"/>
                <w:sz w:val="28"/>
                <w:szCs w:val="28"/>
              </w:rPr>
              <w:br/>
            </w:r>
            <w:r w:rsidRPr="00F65306">
              <w:rPr>
                <w:color w:val="000000" w:themeColor="text1"/>
                <w:sz w:val="28"/>
                <w:szCs w:val="28"/>
              </w:rPr>
              <w:t>теплоснабжения</w:t>
            </w:r>
          </w:p>
        </w:tc>
        <w:tc>
          <w:tcPr>
            <w:tcW w:w="4064" w:type="pct"/>
            <w:gridSpan w:val="9"/>
            <w:vAlign w:val="center"/>
          </w:tcPr>
          <w:p w:rsidR="001F1CA2" w:rsidRPr="00F65306" w:rsidRDefault="001F1CA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 тепловой мощности источников тепловой энергии нетто, Гкал/</w:t>
            </w:r>
            <w:r w:rsidR="00AA3BC8" w:rsidRPr="00F65306">
              <w:rPr>
                <w:rFonts w:ascii="Times New Roman" w:hAnsi="Times New Roman" w:cs="Times New Roman"/>
                <w:color w:val="000000" w:themeColor="text1"/>
                <w:sz w:val="28"/>
                <w:szCs w:val="28"/>
              </w:rPr>
              <w:t>час</w:t>
            </w:r>
          </w:p>
        </w:tc>
      </w:tr>
      <w:tr w:rsidR="003B70F9" w:rsidRPr="00F65306" w:rsidTr="00D6271E">
        <w:trPr>
          <w:trHeight w:val="80"/>
          <w:tblHeader/>
        </w:trPr>
        <w:tc>
          <w:tcPr>
            <w:tcW w:w="936" w:type="pct"/>
            <w:vMerge/>
            <w:vAlign w:val="center"/>
          </w:tcPr>
          <w:p w:rsidR="001F1CA2" w:rsidRPr="00F65306" w:rsidRDefault="001F1CA2" w:rsidP="00A97B81">
            <w:pPr>
              <w:pStyle w:val="Default"/>
              <w:suppressAutoHyphens/>
              <w:jc w:val="both"/>
              <w:rPr>
                <w:color w:val="000000" w:themeColor="text1"/>
                <w:sz w:val="28"/>
                <w:szCs w:val="28"/>
              </w:rPr>
            </w:pPr>
          </w:p>
        </w:tc>
        <w:tc>
          <w:tcPr>
            <w:tcW w:w="748" w:type="pct"/>
            <w:vAlign w:val="center"/>
          </w:tcPr>
          <w:p w:rsidR="001F1CA2" w:rsidRPr="00F65306" w:rsidRDefault="001F1CA2" w:rsidP="00A97B81">
            <w:pPr>
              <w:pStyle w:val="Default"/>
              <w:suppressAutoHyphens/>
              <w:jc w:val="both"/>
              <w:rPr>
                <w:color w:val="000000" w:themeColor="text1"/>
                <w:sz w:val="28"/>
                <w:szCs w:val="28"/>
              </w:rPr>
            </w:pPr>
            <w:r w:rsidRPr="00F65306">
              <w:rPr>
                <w:color w:val="000000" w:themeColor="text1"/>
                <w:sz w:val="28"/>
                <w:szCs w:val="28"/>
              </w:rPr>
              <w:t>Существующая</w:t>
            </w:r>
          </w:p>
        </w:tc>
        <w:tc>
          <w:tcPr>
            <w:tcW w:w="3317" w:type="pct"/>
            <w:gridSpan w:val="8"/>
            <w:vAlign w:val="center"/>
          </w:tcPr>
          <w:p w:rsidR="001F1CA2" w:rsidRPr="00F65306" w:rsidRDefault="001F1CA2" w:rsidP="00A97B81">
            <w:pPr>
              <w:pStyle w:val="Default"/>
              <w:suppressAutoHyphens/>
              <w:jc w:val="both"/>
              <w:rPr>
                <w:color w:val="000000" w:themeColor="text1"/>
                <w:sz w:val="28"/>
                <w:szCs w:val="28"/>
              </w:rPr>
            </w:pPr>
            <w:r w:rsidRPr="00F65306">
              <w:rPr>
                <w:color w:val="000000" w:themeColor="text1"/>
                <w:sz w:val="28"/>
                <w:szCs w:val="28"/>
              </w:rPr>
              <w:t>Перспективная</w:t>
            </w:r>
          </w:p>
        </w:tc>
      </w:tr>
      <w:tr w:rsidR="00F72A5C" w:rsidRPr="00F65306" w:rsidTr="00D6271E">
        <w:trPr>
          <w:trHeight w:val="80"/>
          <w:tblHeader/>
        </w:trPr>
        <w:tc>
          <w:tcPr>
            <w:tcW w:w="936" w:type="pct"/>
            <w:vMerge/>
            <w:vAlign w:val="center"/>
          </w:tcPr>
          <w:p w:rsidR="00F72A5C" w:rsidRPr="00F65306" w:rsidRDefault="00F72A5C" w:rsidP="00A97B81">
            <w:pPr>
              <w:pStyle w:val="Default"/>
              <w:suppressAutoHyphens/>
              <w:jc w:val="both"/>
              <w:rPr>
                <w:color w:val="000000" w:themeColor="text1"/>
                <w:sz w:val="28"/>
                <w:szCs w:val="28"/>
              </w:rPr>
            </w:pPr>
          </w:p>
        </w:tc>
        <w:tc>
          <w:tcPr>
            <w:tcW w:w="748"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23"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21"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F24E00" w:rsidRPr="00F65306" w:rsidTr="00F24E00">
        <w:trPr>
          <w:trHeight w:val="412"/>
        </w:trPr>
        <w:tc>
          <w:tcPr>
            <w:tcW w:w="936"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Pr="00F65306">
              <w:rPr>
                <w:rFonts w:ascii="Times New Roman" w:hAnsi="Times New Roman" w:cs="Times New Roman"/>
                <w:color w:val="000000" w:themeColor="text1"/>
                <w:sz w:val="28"/>
                <w:szCs w:val="28"/>
              </w:rPr>
              <w:br/>
              <w:t>котельная</w:t>
            </w:r>
          </w:p>
        </w:tc>
        <w:tc>
          <w:tcPr>
            <w:tcW w:w="748"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17,169</w:t>
            </w:r>
          </w:p>
        </w:tc>
        <w:tc>
          <w:tcPr>
            <w:tcW w:w="42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17,169</w:t>
            </w:r>
          </w:p>
        </w:tc>
        <w:tc>
          <w:tcPr>
            <w:tcW w:w="41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4,850</w:t>
            </w:r>
          </w:p>
        </w:tc>
        <w:tc>
          <w:tcPr>
            <w:tcW w:w="41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4,850</w:t>
            </w:r>
          </w:p>
        </w:tc>
        <w:tc>
          <w:tcPr>
            <w:tcW w:w="41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4,850</w:t>
            </w:r>
          </w:p>
        </w:tc>
        <w:tc>
          <w:tcPr>
            <w:tcW w:w="41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4,850</w:t>
            </w:r>
          </w:p>
        </w:tc>
        <w:tc>
          <w:tcPr>
            <w:tcW w:w="41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4,850</w:t>
            </w:r>
          </w:p>
        </w:tc>
        <w:tc>
          <w:tcPr>
            <w:tcW w:w="41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4,850</w:t>
            </w:r>
          </w:p>
        </w:tc>
        <w:tc>
          <w:tcPr>
            <w:tcW w:w="421"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4,850</w:t>
            </w:r>
          </w:p>
        </w:tc>
      </w:tr>
      <w:tr w:rsidR="00F24E00" w:rsidRPr="00F65306" w:rsidTr="00F24E00">
        <w:trPr>
          <w:trHeight w:val="412"/>
        </w:trPr>
        <w:tc>
          <w:tcPr>
            <w:tcW w:w="936"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748"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c>
          <w:tcPr>
            <w:tcW w:w="42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c>
          <w:tcPr>
            <w:tcW w:w="42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1,142</w:t>
            </w:r>
          </w:p>
        </w:tc>
      </w:tr>
      <w:tr w:rsidR="00F24E00" w:rsidRPr="00F65306" w:rsidTr="00F24E00">
        <w:trPr>
          <w:trHeight w:val="412"/>
        </w:trPr>
        <w:tc>
          <w:tcPr>
            <w:tcW w:w="936"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c>
          <w:tcPr>
            <w:tcW w:w="748"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0,582</w:t>
            </w:r>
          </w:p>
        </w:tc>
        <w:tc>
          <w:tcPr>
            <w:tcW w:w="42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0,982</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0,982</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0,982</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0,982</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0,982</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0,982</w:t>
            </w:r>
          </w:p>
        </w:tc>
        <w:tc>
          <w:tcPr>
            <w:tcW w:w="41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0,982</w:t>
            </w:r>
          </w:p>
        </w:tc>
        <w:tc>
          <w:tcPr>
            <w:tcW w:w="421"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0,982</w:t>
            </w:r>
          </w:p>
        </w:tc>
      </w:tr>
    </w:tbl>
    <w:p w:rsidR="001F1CA2" w:rsidRPr="00F65306" w:rsidRDefault="009A1F1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1" w:name="_Toc435791204"/>
      <w:bookmarkStart w:id="32" w:name="_Toc10706867"/>
      <w:r w:rsidRPr="00F65306">
        <w:rPr>
          <w:rFonts w:ascii="Times New Roman" w:hAnsi="Times New Roman" w:cs="Times New Roman"/>
          <w:b w:val="0"/>
          <w:color w:val="000000" w:themeColor="text1"/>
          <w:sz w:val="28"/>
          <w:szCs w:val="28"/>
        </w:rPr>
        <w:lastRenderedPageBreak/>
        <w:t>2.3</w:t>
      </w:r>
      <w:r w:rsidR="001F1CA2" w:rsidRPr="00F65306">
        <w:rPr>
          <w:rFonts w:ascii="Times New Roman" w:hAnsi="Times New Roman" w:cs="Times New Roman"/>
          <w:b w:val="0"/>
          <w:color w:val="000000" w:themeColor="text1"/>
          <w:sz w:val="28"/>
          <w:szCs w:val="28"/>
        </w:rPr>
        <w:t>.5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1"/>
      <w:bookmarkEnd w:id="32"/>
    </w:p>
    <w:p w:rsidR="001F1CA2" w:rsidRPr="00F65306" w:rsidRDefault="001F1CA2"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Существующие и перспективные потери тепловой энергии при ее передаче</w:t>
      </w:r>
      <w:r w:rsidR="0057284C" w:rsidRPr="00F65306">
        <w:rPr>
          <w:rFonts w:ascii="Times New Roman" w:hAnsi="Times New Roman" w:cs="Times New Roman"/>
          <w:color w:val="000000" w:themeColor="text1"/>
          <w:sz w:val="28"/>
          <w:szCs w:val="28"/>
        </w:rPr>
        <w:t xml:space="preserve"> по тепловым сетям для </w:t>
      </w:r>
      <w:r w:rsidR="006510BA" w:rsidRPr="00F65306">
        <w:rPr>
          <w:rFonts w:ascii="Times New Roman" w:hAnsi="Times New Roman" w:cs="Times New Roman"/>
          <w:color w:val="000000" w:themeColor="text1"/>
          <w:sz w:val="28"/>
          <w:szCs w:val="28"/>
        </w:rPr>
        <w:t>котельн</w:t>
      </w:r>
      <w:r w:rsidR="00864A56" w:rsidRPr="00F65306">
        <w:rPr>
          <w:rFonts w:ascii="Times New Roman" w:hAnsi="Times New Roman" w:cs="Times New Roman"/>
          <w:color w:val="000000" w:themeColor="text1"/>
          <w:sz w:val="28"/>
          <w:szCs w:val="28"/>
        </w:rPr>
        <w:t>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приведены в таблице 1.10.</w:t>
      </w:r>
    </w:p>
    <w:p w:rsidR="001F1CA2" w:rsidRPr="00F65306" w:rsidRDefault="001F1CA2"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1.10 – Существующие и перспективные потер</w:t>
      </w:r>
      <w:r w:rsidR="000C2727" w:rsidRPr="00F65306">
        <w:rPr>
          <w:rFonts w:ascii="Times New Roman" w:hAnsi="Times New Roman" w:cs="Times New Roman"/>
          <w:color w:val="000000" w:themeColor="text1"/>
          <w:sz w:val="28"/>
          <w:szCs w:val="28"/>
        </w:rPr>
        <w:t>и</w:t>
      </w:r>
      <w:r w:rsidRPr="00F65306">
        <w:rPr>
          <w:rFonts w:ascii="Times New Roman" w:hAnsi="Times New Roman" w:cs="Times New Roman"/>
          <w:color w:val="000000" w:themeColor="text1"/>
          <w:sz w:val="28"/>
          <w:szCs w:val="28"/>
        </w:rPr>
        <w:t xml:space="preserve"> тепловой энергии при ее передаче по тепловым сетям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43"/>
        <w:gridCol w:w="1611"/>
        <w:gridCol w:w="1069"/>
        <w:gridCol w:w="715"/>
        <w:gridCol w:w="715"/>
        <w:gridCol w:w="715"/>
        <w:gridCol w:w="715"/>
        <w:gridCol w:w="715"/>
        <w:gridCol w:w="715"/>
        <w:gridCol w:w="715"/>
        <w:gridCol w:w="725"/>
      </w:tblGrid>
      <w:tr w:rsidR="003B70F9" w:rsidRPr="00F65306" w:rsidTr="0000307C">
        <w:trPr>
          <w:trHeight w:val="80"/>
          <w:tblHeader/>
        </w:trPr>
        <w:tc>
          <w:tcPr>
            <w:tcW w:w="732" w:type="pct"/>
            <w:vMerge w:val="restart"/>
            <w:vAlign w:val="center"/>
          </w:tcPr>
          <w:p w:rsidR="0000307C" w:rsidRPr="00F65306" w:rsidRDefault="0000307C" w:rsidP="00A97B81">
            <w:pPr>
              <w:pStyle w:val="Default"/>
              <w:suppressAutoHyphens/>
              <w:jc w:val="both"/>
              <w:rPr>
                <w:color w:val="000000" w:themeColor="text1"/>
                <w:sz w:val="28"/>
                <w:szCs w:val="28"/>
              </w:rPr>
            </w:pPr>
            <w:r w:rsidRPr="00F65306">
              <w:rPr>
                <w:color w:val="000000" w:themeColor="text1"/>
                <w:sz w:val="28"/>
                <w:szCs w:val="28"/>
              </w:rPr>
              <w:t>Источник теплоснабжения</w:t>
            </w:r>
          </w:p>
        </w:tc>
        <w:tc>
          <w:tcPr>
            <w:tcW w:w="817" w:type="pct"/>
            <w:vAlign w:val="center"/>
          </w:tcPr>
          <w:p w:rsidR="0000307C" w:rsidRPr="00F65306" w:rsidRDefault="0000307C" w:rsidP="00A97B81">
            <w:pPr>
              <w:pStyle w:val="Default"/>
              <w:suppressAutoHyphens/>
              <w:jc w:val="both"/>
              <w:rPr>
                <w:color w:val="000000" w:themeColor="text1"/>
                <w:sz w:val="28"/>
                <w:szCs w:val="28"/>
              </w:rPr>
            </w:pPr>
            <w:r w:rsidRPr="00F65306">
              <w:rPr>
                <w:color w:val="000000" w:themeColor="text1"/>
                <w:sz w:val="28"/>
                <w:szCs w:val="28"/>
              </w:rPr>
              <w:t>Параметр</w:t>
            </w:r>
          </w:p>
        </w:tc>
        <w:tc>
          <w:tcPr>
            <w:tcW w:w="542" w:type="pct"/>
            <w:vAlign w:val="center"/>
          </w:tcPr>
          <w:p w:rsidR="0000307C" w:rsidRPr="00F65306" w:rsidRDefault="0000307C" w:rsidP="00A97B81">
            <w:pPr>
              <w:pStyle w:val="Default"/>
              <w:suppressAutoHyphens/>
              <w:jc w:val="both"/>
              <w:rPr>
                <w:color w:val="000000" w:themeColor="text1"/>
                <w:sz w:val="28"/>
                <w:szCs w:val="28"/>
              </w:rPr>
            </w:pPr>
            <w:r w:rsidRPr="00F65306">
              <w:rPr>
                <w:color w:val="000000" w:themeColor="text1"/>
                <w:sz w:val="28"/>
                <w:szCs w:val="28"/>
              </w:rPr>
              <w:t>Существующие</w:t>
            </w:r>
          </w:p>
        </w:tc>
        <w:tc>
          <w:tcPr>
            <w:tcW w:w="2910" w:type="pct"/>
            <w:gridSpan w:val="8"/>
            <w:vAlign w:val="center"/>
          </w:tcPr>
          <w:p w:rsidR="0000307C" w:rsidRPr="00F65306" w:rsidRDefault="0000307C" w:rsidP="00A97B81">
            <w:pPr>
              <w:pStyle w:val="Default"/>
              <w:suppressAutoHyphens/>
              <w:jc w:val="both"/>
              <w:rPr>
                <w:color w:val="000000" w:themeColor="text1"/>
                <w:sz w:val="28"/>
                <w:szCs w:val="28"/>
              </w:rPr>
            </w:pPr>
            <w:r w:rsidRPr="00F65306">
              <w:rPr>
                <w:color w:val="000000" w:themeColor="text1"/>
                <w:sz w:val="28"/>
                <w:szCs w:val="28"/>
              </w:rPr>
              <w:t>Перспективные</w:t>
            </w:r>
          </w:p>
        </w:tc>
      </w:tr>
      <w:tr w:rsidR="00F72A5C" w:rsidRPr="00F65306" w:rsidTr="0000307C">
        <w:trPr>
          <w:trHeight w:val="80"/>
          <w:tblHeader/>
        </w:trPr>
        <w:tc>
          <w:tcPr>
            <w:tcW w:w="732" w:type="pct"/>
            <w:vMerge/>
            <w:vAlign w:val="center"/>
          </w:tcPr>
          <w:p w:rsidR="00F72A5C" w:rsidRPr="00F65306" w:rsidRDefault="00F72A5C" w:rsidP="00A97B81">
            <w:pPr>
              <w:pStyle w:val="Default"/>
              <w:suppressAutoHyphens/>
              <w:jc w:val="both"/>
              <w:rPr>
                <w:color w:val="000000" w:themeColor="text1"/>
                <w:sz w:val="28"/>
                <w:szCs w:val="28"/>
              </w:rPr>
            </w:pPr>
          </w:p>
        </w:tc>
        <w:tc>
          <w:tcPr>
            <w:tcW w:w="817" w:type="pct"/>
            <w:vAlign w:val="center"/>
          </w:tcPr>
          <w:p w:rsidR="00F72A5C" w:rsidRPr="00F65306" w:rsidRDefault="00F72A5C" w:rsidP="00A97B81">
            <w:pPr>
              <w:pStyle w:val="Default"/>
              <w:suppressAutoHyphens/>
              <w:jc w:val="both"/>
              <w:rPr>
                <w:bCs/>
                <w:iCs/>
                <w:color w:val="000000" w:themeColor="text1"/>
                <w:sz w:val="28"/>
                <w:szCs w:val="28"/>
              </w:rPr>
            </w:pPr>
            <w:r w:rsidRPr="00F65306">
              <w:rPr>
                <w:bCs/>
                <w:iCs/>
                <w:color w:val="000000" w:themeColor="text1"/>
                <w:sz w:val="28"/>
                <w:szCs w:val="28"/>
              </w:rPr>
              <w:t>Год</w:t>
            </w:r>
          </w:p>
        </w:tc>
        <w:tc>
          <w:tcPr>
            <w:tcW w:w="54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363"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363"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363"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363"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363"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363"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363"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368"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00307C">
        <w:trPr>
          <w:trHeight w:val="273"/>
          <w:tblHeader/>
        </w:trPr>
        <w:tc>
          <w:tcPr>
            <w:tcW w:w="732" w:type="pct"/>
            <w:vAlign w:val="center"/>
          </w:tcPr>
          <w:p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1</w:t>
            </w:r>
          </w:p>
        </w:tc>
        <w:tc>
          <w:tcPr>
            <w:tcW w:w="817" w:type="pct"/>
            <w:vAlign w:val="bottom"/>
          </w:tcPr>
          <w:p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2</w:t>
            </w:r>
          </w:p>
        </w:tc>
        <w:tc>
          <w:tcPr>
            <w:tcW w:w="542" w:type="pct"/>
            <w:vAlign w:val="center"/>
          </w:tcPr>
          <w:p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3</w:t>
            </w:r>
          </w:p>
        </w:tc>
        <w:tc>
          <w:tcPr>
            <w:tcW w:w="363" w:type="pct"/>
            <w:vAlign w:val="center"/>
          </w:tcPr>
          <w:p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4</w:t>
            </w:r>
          </w:p>
        </w:tc>
        <w:tc>
          <w:tcPr>
            <w:tcW w:w="363" w:type="pct"/>
            <w:vAlign w:val="center"/>
          </w:tcPr>
          <w:p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5</w:t>
            </w:r>
          </w:p>
        </w:tc>
        <w:tc>
          <w:tcPr>
            <w:tcW w:w="363" w:type="pct"/>
            <w:vAlign w:val="center"/>
          </w:tcPr>
          <w:p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6</w:t>
            </w:r>
          </w:p>
        </w:tc>
        <w:tc>
          <w:tcPr>
            <w:tcW w:w="363" w:type="pct"/>
            <w:vAlign w:val="center"/>
          </w:tcPr>
          <w:p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7</w:t>
            </w:r>
          </w:p>
        </w:tc>
        <w:tc>
          <w:tcPr>
            <w:tcW w:w="363" w:type="pct"/>
            <w:vAlign w:val="center"/>
          </w:tcPr>
          <w:p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8</w:t>
            </w:r>
          </w:p>
        </w:tc>
        <w:tc>
          <w:tcPr>
            <w:tcW w:w="363" w:type="pct"/>
            <w:vAlign w:val="center"/>
          </w:tcPr>
          <w:p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9</w:t>
            </w:r>
          </w:p>
        </w:tc>
        <w:tc>
          <w:tcPr>
            <w:tcW w:w="363" w:type="pct"/>
            <w:vAlign w:val="center"/>
          </w:tcPr>
          <w:p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10</w:t>
            </w:r>
          </w:p>
        </w:tc>
        <w:tc>
          <w:tcPr>
            <w:tcW w:w="368" w:type="pct"/>
            <w:vAlign w:val="center"/>
          </w:tcPr>
          <w:p w:rsidR="001F1CA2" w:rsidRPr="00F65306" w:rsidRDefault="001F1CA2" w:rsidP="00A97B81">
            <w:pPr>
              <w:pStyle w:val="Default"/>
              <w:suppressAutoHyphens/>
              <w:jc w:val="both"/>
              <w:rPr>
                <w:bCs/>
                <w:color w:val="000000" w:themeColor="text1"/>
                <w:sz w:val="28"/>
                <w:szCs w:val="28"/>
              </w:rPr>
            </w:pPr>
            <w:r w:rsidRPr="00F65306">
              <w:rPr>
                <w:bCs/>
                <w:color w:val="000000" w:themeColor="text1"/>
                <w:sz w:val="28"/>
                <w:szCs w:val="28"/>
              </w:rPr>
              <w:t>11</w:t>
            </w:r>
          </w:p>
        </w:tc>
      </w:tr>
      <w:tr w:rsidR="00F24E00" w:rsidRPr="00F65306" w:rsidTr="00F24E00">
        <w:trPr>
          <w:trHeight w:val="412"/>
        </w:trPr>
        <w:tc>
          <w:tcPr>
            <w:tcW w:w="732" w:type="pct"/>
            <w:vMerge w:val="restar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Pr="00F65306">
              <w:rPr>
                <w:rFonts w:ascii="Times New Roman" w:hAnsi="Times New Roman" w:cs="Times New Roman"/>
                <w:color w:val="000000" w:themeColor="text1"/>
                <w:sz w:val="28"/>
                <w:szCs w:val="28"/>
              </w:rPr>
              <w:br/>
              <w:t>котельная</w:t>
            </w:r>
          </w:p>
        </w:tc>
        <w:tc>
          <w:tcPr>
            <w:tcW w:w="817" w:type="pct"/>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тепловой энергии при её передаче по тепловым сетям, Гкал/час</w:t>
            </w:r>
          </w:p>
        </w:tc>
        <w:tc>
          <w:tcPr>
            <w:tcW w:w="54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w:t>
            </w:r>
          </w:p>
        </w:tc>
        <w:tc>
          <w:tcPr>
            <w:tcW w:w="368"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w:t>
            </w:r>
          </w:p>
        </w:tc>
      </w:tr>
      <w:tr w:rsidR="00F24E00" w:rsidRPr="00F65306" w:rsidTr="00F24E00">
        <w:trPr>
          <w:trHeight w:val="412"/>
        </w:trPr>
        <w:tc>
          <w:tcPr>
            <w:tcW w:w="732" w:type="pct"/>
            <w:vMerge/>
            <w:vAlign w:val="center"/>
          </w:tcPr>
          <w:p w:rsidR="00F24E00" w:rsidRPr="00F65306" w:rsidRDefault="00F24E00" w:rsidP="00A97B81">
            <w:pPr>
              <w:pStyle w:val="Default"/>
              <w:suppressAutoHyphens/>
              <w:jc w:val="both"/>
              <w:rPr>
                <w:color w:val="000000" w:themeColor="text1"/>
                <w:sz w:val="28"/>
                <w:szCs w:val="28"/>
              </w:rPr>
            </w:pPr>
          </w:p>
        </w:tc>
        <w:tc>
          <w:tcPr>
            <w:tcW w:w="817" w:type="pct"/>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теплопередачей через теплоизоляционные конструкции теплопроводов, Гкал/ час</w:t>
            </w:r>
          </w:p>
        </w:tc>
        <w:tc>
          <w:tcPr>
            <w:tcW w:w="54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1,492</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1,492</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0,540</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0,540</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0,540</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0,540</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0,540</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0,540</w:t>
            </w:r>
          </w:p>
        </w:tc>
        <w:tc>
          <w:tcPr>
            <w:tcW w:w="368"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0,540</w:t>
            </w:r>
          </w:p>
        </w:tc>
      </w:tr>
      <w:tr w:rsidR="00F24E00" w:rsidRPr="00F65306" w:rsidTr="00F24E00">
        <w:trPr>
          <w:trHeight w:val="412"/>
        </w:trPr>
        <w:tc>
          <w:tcPr>
            <w:tcW w:w="732" w:type="pct"/>
            <w:vMerge/>
            <w:vAlign w:val="center"/>
          </w:tcPr>
          <w:p w:rsidR="00F24E00" w:rsidRPr="00F65306" w:rsidRDefault="00F24E00" w:rsidP="00A97B81">
            <w:pPr>
              <w:pStyle w:val="Default"/>
              <w:suppressAutoHyphens/>
              <w:jc w:val="both"/>
              <w:rPr>
                <w:color w:val="000000" w:themeColor="text1"/>
                <w:sz w:val="28"/>
                <w:szCs w:val="28"/>
              </w:rPr>
            </w:pPr>
          </w:p>
        </w:tc>
        <w:tc>
          <w:tcPr>
            <w:tcW w:w="817" w:type="pct"/>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теплоносителя, Гкал/ час</w:t>
            </w:r>
          </w:p>
        </w:tc>
        <w:tc>
          <w:tcPr>
            <w:tcW w:w="542"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0,328</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0,328</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0,118</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0,118</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0,118</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0,118</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0,118</w:t>
            </w:r>
          </w:p>
        </w:tc>
        <w:tc>
          <w:tcPr>
            <w:tcW w:w="363"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0,118</w:t>
            </w:r>
          </w:p>
        </w:tc>
        <w:tc>
          <w:tcPr>
            <w:tcW w:w="368" w:type="pct"/>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0,118</w:t>
            </w:r>
          </w:p>
        </w:tc>
      </w:tr>
      <w:tr w:rsidR="00F24E00" w:rsidRPr="00F65306" w:rsidTr="00F24E00">
        <w:trPr>
          <w:trHeight w:val="412"/>
        </w:trPr>
        <w:tc>
          <w:tcPr>
            <w:tcW w:w="732" w:type="pct"/>
            <w:vMerge w:val="restar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817" w:type="pct"/>
            <w:tcBorders>
              <w:top w:val="single" w:sz="4" w:space="0" w:color="auto"/>
              <w:left w:val="single" w:sz="4" w:space="0" w:color="auto"/>
              <w:bottom w:val="single" w:sz="4" w:space="0" w:color="auto"/>
              <w:right w:val="single" w:sz="4" w:space="0" w:color="auto"/>
            </w:tcBorders>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Потери тепловой энергии при её </w:t>
            </w:r>
            <w:r w:rsidRPr="00F65306">
              <w:rPr>
                <w:rFonts w:ascii="Times New Roman" w:hAnsi="Times New Roman" w:cs="Times New Roman"/>
                <w:color w:val="000000" w:themeColor="text1"/>
                <w:sz w:val="28"/>
                <w:szCs w:val="28"/>
              </w:rPr>
              <w:lastRenderedPageBreak/>
              <w:t>передаче по тепловым сетям, Гкал/час</w:t>
            </w:r>
          </w:p>
        </w:tc>
        <w:tc>
          <w:tcPr>
            <w:tcW w:w="54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0,058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68"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r>
      <w:tr w:rsidR="00F24E00" w:rsidRPr="00F65306" w:rsidTr="00F24E00">
        <w:trPr>
          <w:trHeight w:val="412"/>
        </w:trPr>
        <w:tc>
          <w:tcPr>
            <w:tcW w:w="732" w:type="pct"/>
            <w:vMerge/>
            <w:vAlign w:val="center"/>
          </w:tcPr>
          <w:p w:rsidR="00F24E00" w:rsidRPr="00F65306" w:rsidRDefault="00F24E00" w:rsidP="00A97B81">
            <w:pPr>
              <w:pStyle w:val="Default"/>
              <w:suppressAutoHyphens/>
              <w:jc w:val="both"/>
              <w:rPr>
                <w:color w:val="000000" w:themeColor="text1"/>
                <w:sz w:val="28"/>
                <w:szCs w:val="28"/>
              </w:rPr>
            </w:pPr>
          </w:p>
        </w:tc>
        <w:tc>
          <w:tcPr>
            <w:tcW w:w="817" w:type="pct"/>
            <w:tcBorders>
              <w:top w:val="single" w:sz="4" w:space="0" w:color="auto"/>
              <w:left w:val="single" w:sz="4" w:space="0" w:color="auto"/>
              <w:bottom w:val="single" w:sz="4" w:space="0" w:color="auto"/>
              <w:right w:val="single" w:sz="4" w:space="0" w:color="auto"/>
            </w:tcBorders>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Потери теплопередачей через теплоизоляционные конструкции теплопроводов, </w:t>
            </w:r>
            <w:r w:rsidRPr="00F65306">
              <w:rPr>
                <w:rFonts w:ascii="Times New Roman" w:hAnsi="Times New Roman" w:cs="Times New Roman"/>
                <w:color w:val="000000" w:themeColor="text1"/>
                <w:sz w:val="28"/>
                <w:szCs w:val="28"/>
              </w:rPr>
              <w:br/>
              <w:t>Гкал/ час</w:t>
            </w:r>
          </w:p>
        </w:tc>
        <w:tc>
          <w:tcPr>
            <w:tcW w:w="54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c>
          <w:tcPr>
            <w:tcW w:w="368"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0,048</w:t>
            </w:r>
          </w:p>
        </w:tc>
      </w:tr>
      <w:tr w:rsidR="00F24E00" w:rsidRPr="00F65306" w:rsidTr="00F24E00">
        <w:trPr>
          <w:trHeight w:val="412"/>
        </w:trPr>
        <w:tc>
          <w:tcPr>
            <w:tcW w:w="732" w:type="pct"/>
            <w:vMerge/>
            <w:vAlign w:val="center"/>
          </w:tcPr>
          <w:p w:rsidR="00F24E00" w:rsidRPr="00F65306" w:rsidRDefault="00F24E00" w:rsidP="00A97B81">
            <w:pPr>
              <w:pStyle w:val="Default"/>
              <w:suppressAutoHyphens/>
              <w:jc w:val="both"/>
              <w:rPr>
                <w:color w:val="000000" w:themeColor="text1"/>
                <w:sz w:val="28"/>
                <w:szCs w:val="28"/>
              </w:rPr>
            </w:pPr>
          </w:p>
        </w:tc>
        <w:tc>
          <w:tcPr>
            <w:tcW w:w="817" w:type="pct"/>
            <w:tcBorders>
              <w:top w:val="single" w:sz="4" w:space="0" w:color="auto"/>
              <w:left w:val="single" w:sz="4" w:space="0" w:color="auto"/>
              <w:bottom w:val="single" w:sz="4" w:space="0" w:color="auto"/>
              <w:right w:val="single" w:sz="4" w:space="0" w:color="auto"/>
            </w:tcBorders>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теплоносителя, Гкал/ час</w:t>
            </w:r>
          </w:p>
        </w:tc>
        <w:tc>
          <w:tcPr>
            <w:tcW w:w="54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368"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r>
      <w:tr w:rsidR="00F24E00" w:rsidRPr="00F65306" w:rsidTr="00F24E00">
        <w:trPr>
          <w:trHeight w:val="412"/>
        </w:trPr>
        <w:tc>
          <w:tcPr>
            <w:tcW w:w="732" w:type="pct"/>
            <w:vMerge w:val="restart"/>
            <w:vAlign w:val="center"/>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bookmarkStart w:id="33" w:name="_Toc435791205"/>
            <w:bookmarkStart w:id="34" w:name="_Toc6389127"/>
            <w:bookmarkStart w:id="35" w:name="_Toc10706868"/>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c>
          <w:tcPr>
            <w:tcW w:w="817" w:type="pct"/>
            <w:tcBorders>
              <w:top w:val="single" w:sz="4" w:space="0" w:color="auto"/>
              <w:left w:val="single" w:sz="4" w:space="0" w:color="auto"/>
              <w:bottom w:val="single" w:sz="4" w:space="0" w:color="auto"/>
              <w:right w:val="single" w:sz="4" w:space="0" w:color="auto"/>
            </w:tcBorders>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тепловой энергии при её передаче по тепловым сетям, Гкал/час</w:t>
            </w:r>
          </w:p>
        </w:tc>
        <w:tc>
          <w:tcPr>
            <w:tcW w:w="54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c>
          <w:tcPr>
            <w:tcW w:w="368"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r>
      <w:tr w:rsidR="00F24E00" w:rsidRPr="00F65306" w:rsidTr="00F24E00">
        <w:trPr>
          <w:trHeight w:val="412"/>
        </w:trPr>
        <w:tc>
          <w:tcPr>
            <w:tcW w:w="732" w:type="pct"/>
            <w:vMerge/>
            <w:vAlign w:val="center"/>
          </w:tcPr>
          <w:p w:rsidR="00F24E00" w:rsidRPr="00F65306" w:rsidRDefault="00F24E00" w:rsidP="00A97B81">
            <w:pPr>
              <w:pStyle w:val="Default"/>
              <w:suppressAutoHyphens/>
              <w:jc w:val="both"/>
              <w:rPr>
                <w:color w:val="000000" w:themeColor="text1"/>
                <w:sz w:val="28"/>
                <w:szCs w:val="28"/>
              </w:rPr>
            </w:pPr>
          </w:p>
        </w:tc>
        <w:tc>
          <w:tcPr>
            <w:tcW w:w="817" w:type="pct"/>
            <w:tcBorders>
              <w:top w:val="single" w:sz="4" w:space="0" w:color="auto"/>
              <w:left w:val="single" w:sz="4" w:space="0" w:color="auto"/>
              <w:bottom w:val="single" w:sz="4" w:space="0" w:color="auto"/>
              <w:right w:val="single" w:sz="4" w:space="0" w:color="auto"/>
            </w:tcBorders>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теплопередачей через теплоизоляционные конструкции теплопрово</w:t>
            </w:r>
            <w:r w:rsidRPr="00F65306">
              <w:rPr>
                <w:rFonts w:ascii="Times New Roman" w:hAnsi="Times New Roman" w:cs="Times New Roman"/>
                <w:color w:val="000000" w:themeColor="text1"/>
                <w:sz w:val="28"/>
                <w:szCs w:val="28"/>
              </w:rPr>
              <w:lastRenderedPageBreak/>
              <w:t xml:space="preserve">дов, </w:t>
            </w:r>
            <w:r w:rsidRPr="00F65306">
              <w:rPr>
                <w:rFonts w:ascii="Times New Roman" w:hAnsi="Times New Roman" w:cs="Times New Roman"/>
                <w:color w:val="000000" w:themeColor="text1"/>
                <w:sz w:val="28"/>
                <w:szCs w:val="28"/>
              </w:rPr>
              <w:br/>
              <w:t>Гкал/ час</w:t>
            </w:r>
          </w:p>
        </w:tc>
        <w:tc>
          <w:tcPr>
            <w:tcW w:w="54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0,090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0,090</w:t>
            </w:r>
          </w:p>
        </w:tc>
        <w:tc>
          <w:tcPr>
            <w:tcW w:w="368"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0,090</w:t>
            </w:r>
          </w:p>
        </w:tc>
      </w:tr>
      <w:tr w:rsidR="00F24E00" w:rsidRPr="00F65306" w:rsidTr="00F24E00">
        <w:trPr>
          <w:trHeight w:val="412"/>
        </w:trPr>
        <w:tc>
          <w:tcPr>
            <w:tcW w:w="732" w:type="pct"/>
            <w:vMerge/>
            <w:vAlign w:val="center"/>
          </w:tcPr>
          <w:p w:rsidR="00F24E00" w:rsidRPr="00F65306" w:rsidRDefault="00F24E00" w:rsidP="00A97B81">
            <w:pPr>
              <w:pStyle w:val="Default"/>
              <w:suppressAutoHyphens/>
              <w:jc w:val="both"/>
              <w:rPr>
                <w:color w:val="000000" w:themeColor="text1"/>
                <w:sz w:val="28"/>
                <w:szCs w:val="28"/>
              </w:rPr>
            </w:pPr>
          </w:p>
        </w:tc>
        <w:tc>
          <w:tcPr>
            <w:tcW w:w="817" w:type="pct"/>
            <w:tcBorders>
              <w:top w:val="single" w:sz="4" w:space="0" w:color="auto"/>
              <w:left w:val="single" w:sz="4" w:space="0" w:color="auto"/>
              <w:bottom w:val="single" w:sz="4" w:space="0" w:color="auto"/>
              <w:right w:val="single" w:sz="4" w:space="0" w:color="auto"/>
            </w:tcBorders>
            <w:vAlign w:val="bottom"/>
          </w:tcPr>
          <w:p w:rsidR="00F24E00" w:rsidRPr="00F65306" w:rsidRDefault="00F24E00"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теплоносителя, Гкал/ час</w:t>
            </w:r>
          </w:p>
        </w:tc>
        <w:tc>
          <w:tcPr>
            <w:tcW w:w="542"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c>
          <w:tcPr>
            <w:tcW w:w="363"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c>
          <w:tcPr>
            <w:tcW w:w="368" w:type="pct"/>
            <w:tcBorders>
              <w:top w:val="single" w:sz="4" w:space="0" w:color="auto"/>
              <w:left w:val="single" w:sz="4" w:space="0" w:color="auto"/>
              <w:bottom w:val="single" w:sz="4" w:space="0" w:color="auto"/>
              <w:right w:val="single" w:sz="4" w:space="0" w:color="auto"/>
            </w:tcBorders>
            <w:vAlign w:val="center"/>
          </w:tcPr>
          <w:p w:rsidR="00F24E00" w:rsidRPr="00F65306" w:rsidRDefault="00F24E00"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0,020</w:t>
            </w:r>
          </w:p>
        </w:tc>
      </w:tr>
    </w:tbl>
    <w:p w:rsidR="0042189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 xml:space="preserve">2.3.6 Затраты существующей и перспективной тепловой мощности на хозяйственные нужды </w:t>
      </w:r>
      <w:bookmarkEnd w:id="33"/>
      <w:r w:rsidRPr="00F65306">
        <w:rPr>
          <w:rFonts w:ascii="Times New Roman" w:hAnsi="Times New Roman" w:cs="Times New Roman"/>
          <w:b w:val="0"/>
          <w:color w:val="000000" w:themeColor="text1"/>
          <w:sz w:val="28"/>
          <w:szCs w:val="28"/>
        </w:rPr>
        <w:t>теплоснабжающей (теплосетевой) организации в отношении тепловых сетей</w:t>
      </w:r>
      <w:bookmarkEnd w:id="34"/>
      <w:bookmarkEnd w:id="35"/>
    </w:p>
    <w:p w:rsidR="00183025" w:rsidRPr="00F65306" w:rsidRDefault="0028084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Затраты существующей и перспективной тепловой мощности на хозяйственные ну</w:t>
      </w:r>
      <w:r w:rsidR="0057284C" w:rsidRPr="00F65306">
        <w:rPr>
          <w:rFonts w:ascii="Times New Roman" w:hAnsi="Times New Roman" w:cs="Times New Roman"/>
          <w:color w:val="000000" w:themeColor="text1"/>
          <w:sz w:val="28"/>
          <w:szCs w:val="28"/>
        </w:rPr>
        <w:t xml:space="preserve">жды тепловых сетей для </w:t>
      </w:r>
      <w:r w:rsidR="006510BA" w:rsidRPr="00F65306">
        <w:rPr>
          <w:rFonts w:ascii="Times New Roman" w:hAnsi="Times New Roman" w:cs="Times New Roman"/>
          <w:color w:val="000000" w:themeColor="text1"/>
          <w:sz w:val="28"/>
          <w:szCs w:val="28"/>
        </w:rPr>
        <w:t>котельн</w:t>
      </w:r>
      <w:r w:rsidR="004F00DD" w:rsidRPr="00F65306">
        <w:rPr>
          <w:rFonts w:ascii="Times New Roman" w:hAnsi="Times New Roman" w:cs="Times New Roman"/>
          <w:color w:val="000000" w:themeColor="text1"/>
          <w:sz w:val="28"/>
          <w:szCs w:val="28"/>
        </w:rPr>
        <w:t>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00D3032B" w:rsidRPr="00F65306">
        <w:rPr>
          <w:rFonts w:ascii="Times New Roman" w:hAnsi="Times New Roman" w:cs="Times New Roman"/>
          <w:color w:val="000000" w:themeColor="text1"/>
          <w:sz w:val="28"/>
          <w:szCs w:val="28"/>
        </w:rPr>
        <w:t xml:space="preserve">сельского поселения </w:t>
      </w:r>
      <w:r w:rsidRPr="00F65306">
        <w:rPr>
          <w:rFonts w:ascii="Times New Roman" w:hAnsi="Times New Roman" w:cs="Times New Roman"/>
          <w:color w:val="000000" w:themeColor="text1"/>
          <w:sz w:val="28"/>
          <w:szCs w:val="28"/>
        </w:rPr>
        <w:t>приведены в таблице 1.1</w:t>
      </w:r>
      <w:r w:rsidR="00D3032B" w:rsidRPr="00F65306">
        <w:rPr>
          <w:rFonts w:ascii="Times New Roman" w:hAnsi="Times New Roman" w:cs="Times New Roman"/>
          <w:color w:val="000000" w:themeColor="text1"/>
          <w:sz w:val="28"/>
          <w:szCs w:val="28"/>
        </w:rPr>
        <w:t>1</w:t>
      </w:r>
      <w:r w:rsidR="005A50AD" w:rsidRPr="00F65306">
        <w:rPr>
          <w:rFonts w:ascii="Times New Roman" w:hAnsi="Times New Roman" w:cs="Times New Roman"/>
          <w:color w:val="000000" w:themeColor="text1"/>
          <w:sz w:val="28"/>
          <w:szCs w:val="28"/>
        </w:rPr>
        <w:t>.</w:t>
      </w:r>
    </w:p>
    <w:p w:rsidR="00D3032B" w:rsidRPr="00F65306" w:rsidRDefault="0028084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1.1</w:t>
      </w:r>
      <w:r w:rsidR="00D3032B" w:rsidRPr="00F65306">
        <w:rPr>
          <w:rFonts w:ascii="Times New Roman" w:hAnsi="Times New Roman" w:cs="Times New Roman"/>
          <w:color w:val="000000" w:themeColor="text1"/>
          <w:sz w:val="28"/>
          <w:szCs w:val="28"/>
        </w:rPr>
        <w:t>1</w:t>
      </w:r>
      <w:r w:rsidRPr="00F65306">
        <w:rPr>
          <w:rFonts w:ascii="Times New Roman" w:hAnsi="Times New Roman" w:cs="Times New Roman"/>
          <w:color w:val="000000" w:themeColor="text1"/>
          <w:sz w:val="28"/>
          <w:szCs w:val="28"/>
        </w:rPr>
        <w:t xml:space="preserve"> – Затраты существующей и перспективной тепловой мощности на хозяйственные нужды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6"/>
        <w:gridCol w:w="1820"/>
        <w:gridCol w:w="758"/>
        <w:gridCol w:w="758"/>
        <w:gridCol w:w="758"/>
        <w:gridCol w:w="758"/>
        <w:gridCol w:w="758"/>
        <w:gridCol w:w="779"/>
        <w:gridCol w:w="779"/>
        <w:gridCol w:w="779"/>
      </w:tblGrid>
      <w:tr w:rsidR="003B70F9" w:rsidRPr="00F65306" w:rsidTr="009F6652">
        <w:trPr>
          <w:trHeight w:val="80"/>
          <w:tblHeader/>
        </w:trPr>
        <w:tc>
          <w:tcPr>
            <w:tcW w:w="874" w:type="pct"/>
            <w:vMerge w:val="restart"/>
            <w:vAlign w:val="center"/>
          </w:tcPr>
          <w:p w:rsidR="00D3032B" w:rsidRPr="00F65306" w:rsidRDefault="00D3032B" w:rsidP="00A97B81">
            <w:pPr>
              <w:pStyle w:val="Default"/>
              <w:suppressAutoHyphens/>
              <w:jc w:val="both"/>
              <w:rPr>
                <w:color w:val="000000" w:themeColor="text1"/>
                <w:sz w:val="28"/>
                <w:szCs w:val="28"/>
              </w:rPr>
            </w:pPr>
            <w:r w:rsidRPr="00F65306">
              <w:rPr>
                <w:color w:val="000000" w:themeColor="text1"/>
                <w:sz w:val="28"/>
                <w:szCs w:val="28"/>
              </w:rPr>
              <w:t>Источник теплоснабжения</w:t>
            </w:r>
          </w:p>
        </w:tc>
        <w:tc>
          <w:tcPr>
            <w:tcW w:w="4126" w:type="pct"/>
            <w:gridSpan w:val="9"/>
            <w:vAlign w:val="center"/>
          </w:tcPr>
          <w:p w:rsidR="00D3032B" w:rsidRPr="00F65306" w:rsidRDefault="00D3032B" w:rsidP="00A97B81">
            <w:pPr>
              <w:pStyle w:val="Default"/>
              <w:suppressAutoHyphens/>
              <w:jc w:val="both"/>
              <w:rPr>
                <w:color w:val="000000" w:themeColor="text1"/>
                <w:sz w:val="28"/>
                <w:szCs w:val="28"/>
              </w:rPr>
            </w:pPr>
            <w:r w:rsidRPr="00F65306">
              <w:rPr>
                <w:color w:val="000000" w:themeColor="text1"/>
                <w:sz w:val="28"/>
                <w:szCs w:val="28"/>
              </w:rPr>
              <w:t>Значение затрат тепловой мощности на хозяйственные нужды тепловых сетей, Гкал/</w:t>
            </w:r>
            <w:r w:rsidR="00AA3BC8" w:rsidRPr="00F65306">
              <w:rPr>
                <w:color w:val="000000" w:themeColor="text1"/>
                <w:sz w:val="28"/>
                <w:szCs w:val="28"/>
              </w:rPr>
              <w:t>час</w:t>
            </w:r>
          </w:p>
        </w:tc>
      </w:tr>
      <w:tr w:rsidR="003B70F9" w:rsidRPr="00F65306" w:rsidTr="009F6652">
        <w:trPr>
          <w:trHeight w:val="80"/>
          <w:tblHeader/>
        </w:trPr>
        <w:tc>
          <w:tcPr>
            <w:tcW w:w="874" w:type="pct"/>
            <w:vMerge/>
            <w:vAlign w:val="center"/>
          </w:tcPr>
          <w:p w:rsidR="00D3032B" w:rsidRPr="00F65306" w:rsidRDefault="00D3032B" w:rsidP="00A97B81">
            <w:pPr>
              <w:pStyle w:val="Default"/>
              <w:suppressAutoHyphens/>
              <w:jc w:val="both"/>
              <w:rPr>
                <w:color w:val="000000" w:themeColor="text1"/>
                <w:sz w:val="28"/>
                <w:szCs w:val="28"/>
              </w:rPr>
            </w:pPr>
          </w:p>
        </w:tc>
        <w:tc>
          <w:tcPr>
            <w:tcW w:w="804" w:type="pct"/>
            <w:vAlign w:val="center"/>
          </w:tcPr>
          <w:p w:rsidR="00D3032B" w:rsidRPr="00F65306" w:rsidRDefault="00D3032B" w:rsidP="00A97B81">
            <w:pPr>
              <w:pStyle w:val="Default"/>
              <w:suppressAutoHyphens/>
              <w:jc w:val="both"/>
              <w:rPr>
                <w:color w:val="000000" w:themeColor="text1"/>
                <w:sz w:val="28"/>
                <w:szCs w:val="28"/>
              </w:rPr>
            </w:pPr>
            <w:r w:rsidRPr="00F65306">
              <w:rPr>
                <w:color w:val="000000" w:themeColor="text1"/>
                <w:sz w:val="28"/>
                <w:szCs w:val="28"/>
              </w:rPr>
              <w:t>Существующая</w:t>
            </w:r>
          </w:p>
        </w:tc>
        <w:tc>
          <w:tcPr>
            <w:tcW w:w="3323" w:type="pct"/>
            <w:gridSpan w:val="8"/>
            <w:vAlign w:val="center"/>
          </w:tcPr>
          <w:p w:rsidR="00D3032B" w:rsidRPr="00F65306" w:rsidRDefault="00D3032B" w:rsidP="00A97B81">
            <w:pPr>
              <w:pStyle w:val="Default"/>
              <w:suppressAutoHyphens/>
              <w:jc w:val="both"/>
              <w:rPr>
                <w:color w:val="000000" w:themeColor="text1"/>
                <w:sz w:val="28"/>
                <w:szCs w:val="28"/>
              </w:rPr>
            </w:pPr>
            <w:r w:rsidRPr="00F65306">
              <w:rPr>
                <w:color w:val="000000" w:themeColor="text1"/>
                <w:sz w:val="28"/>
                <w:szCs w:val="28"/>
              </w:rPr>
              <w:t>Перспективная</w:t>
            </w:r>
          </w:p>
        </w:tc>
      </w:tr>
      <w:tr w:rsidR="00F72A5C" w:rsidRPr="00F65306" w:rsidTr="009F6652">
        <w:trPr>
          <w:trHeight w:val="80"/>
          <w:tblHeader/>
        </w:trPr>
        <w:tc>
          <w:tcPr>
            <w:tcW w:w="874" w:type="pct"/>
            <w:vMerge/>
            <w:vAlign w:val="center"/>
          </w:tcPr>
          <w:p w:rsidR="00F72A5C" w:rsidRPr="00F65306" w:rsidRDefault="00F72A5C" w:rsidP="00A97B81">
            <w:pPr>
              <w:pStyle w:val="Default"/>
              <w:suppressAutoHyphens/>
              <w:jc w:val="both"/>
              <w:rPr>
                <w:color w:val="000000" w:themeColor="text1"/>
                <w:sz w:val="28"/>
                <w:szCs w:val="28"/>
              </w:rPr>
            </w:pPr>
          </w:p>
        </w:tc>
        <w:tc>
          <w:tcPr>
            <w:tcW w:w="804"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38"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2"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3"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11" w:type="pct"/>
            <w:vAlign w:val="center"/>
          </w:tcPr>
          <w:p w:rsidR="00F72A5C" w:rsidRPr="00F65306" w:rsidRDefault="00F72A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9F6652">
        <w:trPr>
          <w:trHeight w:val="412"/>
          <w:tblHeader/>
        </w:trPr>
        <w:tc>
          <w:tcPr>
            <w:tcW w:w="874" w:type="pct"/>
            <w:vAlign w:val="center"/>
          </w:tcPr>
          <w:p w:rsidR="009F6652" w:rsidRPr="00F65306" w:rsidRDefault="009F6652"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804" w:type="pct"/>
            <w:vAlign w:val="center"/>
          </w:tcPr>
          <w:p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2</w:t>
            </w:r>
          </w:p>
        </w:tc>
        <w:tc>
          <w:tcPr>
            <w:tcW w:w="438" w:type="pct"/>
            <w:vAlign w:val="center"/>
          </w:tcPr>
          <w:p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3</w:t>
            </w:r>
          </w:p>
        </w:tc>
        <w:tc>
          <w:tcPr>
            <w:tcW w:w="412" w:type="pct"/>
            <w:vAlign w:val="center"/>
          </w:tcPr>
          <w:p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4</w:t>
            </w:r>
          </w:p>
        </w:tc>
        <w:tc>
          <w:tcPr>
            <w:tcW w:w="412" w:type="pct"/>
            <w:vAlign w:val="center"/>
          </w:tcPr>
          <w:p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5</w:t>
            </w:r>
          </w:p>
        </w:tc>
        <w:tc>
          <w:tcPr>
            <w:tcW w:w="412" w:type="pct"/>
            <w:vAlign w:val="center"/>
          </w:tcPr>
          <w:p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6</w:t>
            </w:r>
          </w:p>
        </w:tc>
        <w:tc>
          <w:tcPr>
            <w:tcW w:w="412" w:type="pct"/>
            <w:vAlign w:val="center"/>
          </w:tcPr>
          <w:p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7</w:t>
            </w:r>
          </w:p>
        </w:tc>
        <w:tc>
          <w:tcPr>
            <w:tcW w:w="412" w:type="pct"/>
            <w:vAlign w:val="center"/>
          </w:tcPr>
          <w:p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8</w:t>
            </w:r>
          </w:p>
        </w:tc>
        <w:tc>
          <w:tcPr>
            <w:tcW w:w="413" w:type="pct"/>
            <w:vAlign w:val="center"/>
          </w:tcPr>
          <w:p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9</w:t>
            </w:r>
          </w:p>
        </w:tc>
        <w:tc>
          <w:tcPr>
            <w:tcW w:w="411" w:type="pct"/>
            <w:vAlign w:val="center"/>
          </w:tcPr>
          <w:p w:rsidR="009F6652" w:rsidRPr="00F65306" w:rsidRDefault="009F6652" w:rsidP="00A97B81">
            <w:pPr>
              <w:pStyle w:val="Default"/>
              <w:suppressAutoHyphens/>
              <w:jc w:val="both"/>
              <w:rPr>
                <w:bCs/>
                <w:iCs/>
                <w:color w:val="000000" w:themeColor="text1"/>
                <w:sz w:val="28"/>
                <w:szCs w:val="28"/>
              </w:rPr>
            </w:pPr>
            <w:r w:rsidRPr="00F65306">
              <w:rPr>
                <w:bCs/>
                <w:iCs/>
                <w:color w:val="000000" w:themeColor="text1"/>
                <w:sz w:val="28"/>
                <w:szCs w:val="28"/>
              </w:rPr>
              <w:t>10</w:t>
            </w:r>
          </w:p>
        </w:tc>
      </w:tr>
      <w:tr w:rsidR="00603073" w:rsidRPr="00F65306" w:rsidTr="005F0F29">
        <w:trPr>
          <w:trHeight w:val="412"/>
        </w:trPr>
        <w:tc>
          <w:tcPr>
            <w:tcW w:w="874" w:type="pct"/>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Pr="00F65306">
              <w:rPr>
                <w:rFonts w:ascii="Times New Roman" w:hAnsi="Times New Roman" w:cs="Times New Roman"/>
                <w:color w:val="000000" w:themeColor="text1"/>
                <w:sz w:val="28"/>
                <w:szCs w:val="28"/>
              </w:rPr>
              <w:br/>
              <w:t>котельная</w:t>
            </w:r>
          </w:p>
        </w:tc>
        <w:tc>
          <w:tcPr>
            <w:tcW w:w="804" w:type="pct"/>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38" w:type="pct"/>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3" w:type="pct"/>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1" w:type="pct"/>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r>
      <w:tr w:rsidR="00603073" w:rsidRPr="00F65306" w:rsidTr="00EF1475">
        <w:trPr>
          <w:trHeight w:val="412"/>
        </w:trPr>
        <w:tc>
          <w:tcPr>
            <w:tcW w:w="874"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804"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38"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3"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1"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r>
      <w:tr w:rsidR="00603073" w:rsidRPr="00F65306" w:rsidTr="00EF1475">
        <w:trPr>
          <w:trHeight w:val="412"/>
        </w:trPr>
        <w:tc>
          <w:tcPr>
            <w:tcW w:w="874"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c>
          <w:tcPr>
            <w:tcW w:w="804"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38"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3"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c>
          <w:tcPr>
            <w:tcW w:w="411"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pStyle w:val="Default"/>
              <w:suppressAutoHyphens/>
              <w:jc w:val="both"/>
              <w:rPr>
                <w:bCs/>
                <w:iCs/>
                <w:color w:val="000000" w:themeColor="text1"/>
                <w:sz w:val="28"/>
                <w:szCs w:val="28"/>
              </w:rPr>
            </w:pPr>
            <w:r w:rsidRPr="00F65306">
              <w:rPr>
                <w:bCs/>
                <w:iCs/>
                <w:color w:val="000000" w:themeColor="text1"/>
                <w:sz w:val="28"/>
                <w:szCs w:val="28"/>
              </w:rPr>
              <w:t>0,000</w:t>
            </w:r>
          </w:p>
        </w:tc>
      </w:tr>
    </w:tbl>
    <w:p w:rsidR="0042189B" w:rsidRPr="00F65306" w:rsidRDefault="003D1A5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6" w:name="_Toc435791206"/>
      <w:bookmarkStart w:id="37" w:name="_Toc10706869"/>
      <w:r w:rsidRPr="00F65306">
        <w:rPr>
          <w:rFonts w:ascii="Times New Roman" w:hAnsi="Times New Roman" w:cs="Times New Roman"/>
          <w:b w:val="0"/>
          <w:color w:val="000000" w:themeColor="text1"/>
          <w:sz w:val="28"/>
          <w:szCs w:val="28"/>
        </w:rPr>
        <w:t>2.</w:t>
      </w:r>
      <w:r w:rsidR="009A1F11" w:rsidRPr="00F65306">
        <w:rPr>
          <w:rFonts w:ascii="Times New Roman" w:hAnsi="Times New Roman" w:cs="Times New Roman"/>
          <w:b w:val="0"/>
          <w:color w:val="000000" w:themeColor="text1"/>
          <w:sz w:val="28"/>
          <w:szCs w:val="28"/>
        </w:rPr>
        <w:t>3</w:t>
      </w:r>
      <w:r w:rsidRPr="00F65306">
        <w:rPr>
          <w:rFonts w:ascii="Times New Roman" w:hAnsi="Times New Roman" w:cs="Times New Roman"/>
          <w:b w:val="0"/>
          <w:color w:val="000000" w:themeColor="text1"/>
          <w:sz w:val="28"/>
          <w:szCs w:val="28"/>
        </w:rPr>
        <w:t>.7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36"/>
      <w:bookmarkEnd w:id="37"/>
    </w:p>
    <w:p w:rsidR="003D1A5D" w:rsidRPr="00F65306" w:rsidRDefault="003D1A5D"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Согласно Федеральному закону от 27.07.2010 №190-ФЗ «О теплоснабжении», резервная тепловая мощность </w:t>
      </w:r>
      <w:r w:rsidR="0042189B"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тепловая мощность источников тепловой энергии и тепловых сетей, необходимая для обеспечения </w:t>
      </w:r>
      <w:r w:rsidRPr="00F65306">
        <w:rPr>
          <w:rFonts w:ascii="Times New Roman" w:hAnsi="Times New Roman" w:cs="Times New Roman"/>
          <w:color w:val="000000" w:themeColor="text1"/>
          <w:sz w:val="28"/>
          <w:szCs w:val="28"/>
        </w:rPr>
        <w:lastRenderedPageBreak/>
        <w:t>тепловой нагрузки теплопотребляющих установок, входящих в систему теплоснабжения, но не потребляющих тепловой энергии, теплоносителя.</w:t>
      </w:r>
    </w:p>
    <w:p w:rsidR="003D1A5D" w:rsidRPr="00F65306" w:rsidRDefault="003D1A5D"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Значения существующей и перспективной резервной тепловой мощности источников теп</w:t>
      </w:r>
      <w:r w:rsidR="0057284C" w:rsidRPr="00F65306">
        <w:rPr>
          <w:rFonts w:ascii="Times New Roman" w:hAnsi="Times New Roman" w:cs="Times New Roman"/>
          <w:color w:val="000000" w:themeColor="text1"/>
          <w:sz w:val="28"/>
          <w:szCs w:val="28"/>
        </w:rPr>
        <w:t xml:space="preserve">лоснабжения для </w:t>
      </w:r>
      <w:r w:rsidR="006510BA" w:rsidRPr="00F65306">
        <w:rPr>
          <w:rFonts w:ascii="Times New Roman" w:hAnsi="Times New Roman" w:cs="Times New Roman"/>
          <w:color w:val="000000" w:themeColor="text1"/>
          <w:sz w:val="28"/>
          <w:szCs w:val="28"/>
        </w:rPr>
        <w:t>котельн</w:t>
      </w:r>
      <w:r w:rsidR="004F00DD" w:rsidRPr="00F65306">
        <w:rPr>
          <w:rFonts w:ascii="Times New Roman" w:hAnsi="Times New Roman" w:cs="Times New Roman"/>
          <w:color w:val="000000" w:themeColor="text1"/>
          <w:sz w:val="28"/>
          <w:szCs w:val="28"/>
        </w:rPr>
        <w:t>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приведены в таблице 1.12.</w:t>
      </w:r>
    </w:p>
    <w:p w:rsidR="003D1A5D" w:rsidRPr="00F65306" w:rsidRDefault="003D1A5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Таблица 1.12 – </w:t>
      </w:r>
      <w:r w:rsidR="000C2727" w:rsidRPr="00F65306">
        <w:rPr>
          <w:rFonts w:ascii="Times New Roman" w:hAnsi="Times New Roman" w:cs="Times New Roman"/>
          <w:color w:val="000000" w:themeColor="text1"/>
          <w:sz w:val="28"/>
          <w:szCs w:val="28"/>
        </w:rPr>
        <w:t>Значения</w:t>
      </w:r>
      <w:r w:rsidRPr="00F65306">
        <w:rPr>
          <w:rFonts w:ascii="Times New Roman" w:hAnsi="Times New Roman" w:cs="Times New Roman"/>
          <w:color w:val="000000" w:themeColor="text1"/>
          <w:sz w:val="28"/>
          <w:szCs w:val="28"/>
        </w:rPr>
        <w:t xml:space="preserve"> существующей и перспективной</w:t>
      </w:r>
      <w:r w:rsidR="00EF342A" w:rsidRPr="00F65306">
        <w:rPr>
          <w:rFonts w:ascii="Times New Roman" w:hAnsi="Times New Roman" w:cs="Times New Roman"/>
          <w:color w:val="000000" w:themeColor="text1"/>
          <w:sz w:val="28"/>
          <w:szCs w:val="28"/>
        </w:rPr>
        <w:t xml:space="preserve"> резервной</w:t>
      </w:r>
      <w:r w:rsidRPr="00F65306">
        <w:rPr>
          <w:rFonts w:ascii="Times New Roman" w:hAnsi="Times New Roman" w:cs="Times New Roman"/>
          <w:color w:val="000000" w:themeColor="text1"/>
          <w:sz w:val="28"/>
          <w:szCs w:val="28"/>
        </w:rPr>
        <w:t xml:space="preserve"> тепловой мощности </w:t>
      </w:r>
      <w:r w:rsidR="00EF342A" w:rsidRPr="00F65306">
        <w:rPr>
          <w:rFonts w:ascii="Times New Roman" w:hAnsi="Times New Roman" w:cs="Times New Roman"/>
          <w:color w:val="000000" w:themeColor="text1"/>
          <w:sz w:val="28"/>
          <w:szCs w:val="28"/>
        </w:rPr>
        <w:t>источников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6"/>
        <w:gridCol w:w="1820"/>
        <w:gridCol w:w="758"/>
        <w:gridCol w:w="758"/>
        <w:gridCol w:w="758"/>
        <w:gridCol w:w="758"/>
        <w:gridCol w:w="758"/>
        <w:gridCol w:w="779"/>
        <w:gridCol w:w="779"/>
        <w:gridCol w:w="779"/>
      </w:tblGrid>
      <w:tr w:rsidR="003B70F9" w:rsidRPr="00F65306" w:rsidTr="00FB16AA">
        <w:trPr>
          <w:trHeight w:val="80"/>
        </w:trPr>
        <w:tc>
          <w:tcPr>
            <w:tcW w:w="874" w:type="pct"/>
            <w:vMerge w:val="restart"/>
            <w:vAlign w:val="center"/>
          </w:tcPr>
          <w:p w:rsidR="003D1A5D" w:rsidRPr="00F65306" w:rsidRDefault="003D1A5D" w:rsidP="00A97B81">
            <w:pPr>
              <w:pStyle w:val="Default"/>
              <w:suppressAutoHyphens/>
              <w:jc w:val="both"/>
              <w:rPr>
                <w:color w:val="000000" w:themeColor="text1"/>
                <w:sz w:val="28"/>
                <w:szCs w:val="28"/>
              </w:rPr>
            </w:pPr>
            <w:r w:rsidRPr="00F65306">
              <w:rPr>
                <w:color w:val="000000" w:themeColor="text1"/>
                <w:sz w:val="28"/>
                <w:szCs w:val="28"/>
              </w:rPr>
              <w:t>Источник теплоснабжения</w:t>
            </w:r>
          </w:p>
        </w:tc>
        <w:tc>
          <w:tcPr>
            <w:tcW w:w="4126" w:type="pct"/>
            <w:gridSpan w:val="9"/>
            <w:vAlign w:val="center"/>
          </w:tcPr>
          <w:p w:rsidR="003D1A5D" w:rsidRPr="00F65306" w:rsidRDefault="003D1A5D" w:rsidP="00A97B81">
            <w:pPr>
              <w:pStyle w:val="Default"/>
              <w:suppressAutoHyphens/>
              <w:jc w:val="both"/>
              <w:rPr>
                <w:color w:val="000000" w:themeColor="text1"/>
                <w:sz w:val="28"/>
                <w:szCs w:val="28"/>
              </w:rPr>
            </w:pPr>
            <w:r w:rsidRPr="00F65306">
              <w:rPr>
                <w:color w:val="000000" w:themeColor="text1"/>
                <w:sz w:val="28"/>
                <w:szCs w:val="28"/>
              </w:rPr>
              <w:t>Значения существующей и перспективной резервной тепловой мощности источников теплоснабжения, Гкал/</w:t>
            </w:r>
            <w:r w:rsidR="00AA3BC8" w:rsidRPr="00F65306">
              <w:rPr>
                <w:color w:val="000000" w:themeColor="text1"/>
                <w:sz w:val="28"/>
                <w:szCs w:val="28"/>
              </w:rPr>
              <w:t>час</w:t>
            </w:r>
          </w:p>
        </w:tc>
      </w:tr>
      <w:tr w:rsidR="003B70F9" w:rsidRPr="00F65306" w:rsidTr="00F55A54">
        <w:trPr>
          <w:trHeight w:val="80"/>
        </w:trPr>
        <w:tc>
          <w:tcPr>
            <w:tcW w:w="874" w:type="pct"/>
            <w:vMerge/>
            <w:vAlign w:val="center"/>
          </w:tcPr>
          <w:p w:rsidR="003D1A5D" w:rsidRPr="00F65306" w:rsidRDefault="003D1A5D" w:rsidP="00A97B81">
            <w:pPr>
              <w:pStyle w:val="Default"/>
              <w:suppressAutoHyphens/>
              <w:jc w:val="both"/>
              <w:rPr>
                <w:color w:val="000000" w:themeColor="text1"/>
                <w:sz w:val="28"/>
                <w:szCs w:val="28"/>
              </w:rPr>
            </w:pPr>
          </w:p>
        </w:tc>
        <w:tc>
          <w:tcPr>
            <w:tcW w:w="804" w:type="pct"/>
            <w:vAlign w:val="center"/>
          </w:tcPr>
          <w:p w:rsidR="003D1A5D" w:rsidRPr="00F65306" w:rsidRDefault="003D1A5D" w:rsidP="00A97B81">
            <w:pPr>
              <w:pStyle w:val="Default"/>
              <w:suppressAutoHyphens/>
              <w:jc w:val="both"/>
              <w:rPr>
                <w:color w:val="000000" w:themeColor="text1"/>
                <w:sz w:val="28"/>
                <w:szCs w:val="28"/>
              </w:rPr>
            </w:pPr>
            <w:r w:rsidRPr="00F65306">
              <w:rPr>
                <w:color w:val="000000" w:themeColor="text1"/>
                <w:sz w:val="28"/>
                <w:szCs w:val="28"/>
              </w:rPr>
              <w:t>Существующая</w:t>
            </w:r>
          </w:p>
        </w:tc>
        <w:tc>
          <w:tcPr>
            <w:tcW w:w="3323" w:type="pct"/>
            <w:gridSpan w:val="8"/>
            <w:vAlign w:val="center"/>
          </w:tcPr>
          <w:p w:rsidR="003D1A5D" w:rsidRPr="00F65306" w:rsidRDefault="003D1A5D" w:rsidP="00A97B81">
            <w:pPr>
              <w:pStyle w:val="Default"/>
              <w:suppressAutoHyphens/>
              <w:jc w:val="both"/>
              <w:rPr>
                <w:color w:val="000000" w:themeColor="text1"/>
                <w:sz w:val="28"/>
                <w:szCs w:val="28"/>
              </w:rPr>
            </w:pPr>
            <w:r w:rsidRPr="00F65306">
              <w:rPr>
                <w:color w:val="000000" w:themeColor="text1"/>
                <w:sz w:val="28"/>
                <w:szCs w:val="28"/>
              </w:rPr>
              <w:t>Перспективная</w:t>
            </w:r>
          </w:p>
        </w:tc>
      </w:tr>
      <w:tr w:rsidR="00D11C15" w:rsidRPr="00F65306" w:rsidTr="00F55A54">
        <w:trPr>
          <w:trHeight w:val="80"/>
        </w:trPr>
        <w:tc>
          <w:tcPr>
            <w:tcW w:w="874" w:type="pct"/>
            <w:vMerge/>
            <w:vAlign w:val="center"/>
          </w:tcPr>
          <w:p w:rsidR="00D11C15" w:rsidRPr="00F65306" w:rsidRDefault="00D11C15" w:rsidP="00A97B81">
            <w:pPr>
              <w:pStyle w:val="Default"/>
              <w:suppressAutoHyphens/>
              <w:jc w:val="both"/>
              <w:rPr>
                <w:color w:val="000000" w:themeColor="text1"/>
                <w:sz w:val="28"/>
                <w:szCs w:val="28"/>
              </w:rPr>
            </w:pPr>
          </w:p>
        </w:tc>
        <w:tc>
          <w:tcPr>
            <w:tcW w:w="804" w:type="pct"/>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38" w:type="pct"/>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412" w:type="pct"/>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2" w:type="pct"/>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12" w:type="pct"/>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12" w:type="pct"/>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3" w:type="pct"/>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2" w:type="pct"/>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11" w:type="pct"/>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603073" w:rsidRPr="00F65306" w:rsidTr="00603073">
        <w:trPr>
          <w:trHeight w:val="412"/>
        </w:trPr>
        <w:tc>
          <w:tcPr>
            <w:tcW w:w="874" w:type="pct"/>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Pr="00F65306">
              <w:rPr>
                <w:rFonts w:ascii="Times New Roman" w:hAnsi="Times New Roman" w:cs="Times New Roman"/>
                <w:color w:val="000000" w:themeColor="text1"/>
                <w:sz w:val="28"/>
                <w:szCs w:val="28"/>
              </w:rPr>
              <w:br/>
              <w:t>котельная</w:t>
            </w:r>
          </w:p>
        </w:tc>
        <w:tc>
          <w:tcPr>
            <w:tcW w:w="804" w:type="pct"/>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8,018</w:t>
            </w:r>
          </w:p>
        </w:tc>
        <w:tc>
          <w:tcPr>
            <w:tcW w:w="438" w:type="pct"/>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8,018</w:t>
            </w:r>
          </w:p>
        </w:tc>
        <w:tc>
          <w:tcPr>
            <w:tcW w:w="412" w:type="pct"/>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1,541</w:t>
            </w:r>
          </w:p>
        </w:tc>
        <w:tc>
          <w:tcPr>
            <w:tcW w:w="412" w:type="pct"/>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1,541</w:t>
            </w:r>
          </w:p>
        </w:tc>
        <w:tc>
          <w:tcPr>
            <w:tcW w:w="412" w:type="pct"/>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1,541</w:t>
            </w:r>
          </w:p>
        </w:tc>
        <w:tc>
          <w:tcPr>
            <w:tcW w:w="412" w:type="pct"/>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1,541</w:t>
            </w:r>
          </w:p>
        </w:tc>
        <w:tc>
          <w:tcPr>
            <w:tcW w:w="413" w:type="pct"/>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1,541</w:t>
            </w:r>
          </w:p>
        </w:tc>
        <w:tc>
          <w:tcPr>
            <w:tcW w:w="412" w:type="pct"/>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1,541</w:t>
            </w:r>
          </w:p>
        </w:tc>
        <w:tc>
          <w:tcPr>
            <w:tcW w:w="411" w:type="pct"/>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1,541</w:t>
            </w:r>
          </w:p>
        </w:tc>
      </w:tr>
      <w:tr w:rsidR="00603073" w:rsidRPr="00F65306" w:rsidTr="00603073">
        <w:trPr>
          <w:trHeight w:val="412"/>
        </w:trPr>
        <w:tc>
          <w:tcPr>
            <w:tcW w:w="874"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804"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c>
          <w:tcPr>
            <w:tcW w:w="438"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c>
          <w:tcPr>
            <w:tcW w:w="413"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c>
          <w:tcPr>
            <w:tcW w:w="411"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0,852</w:t>
            </w:r>
          </w:p>
        </w:tc>
      </w:tr>
      <w:tr w:rsidR="00603073" w:rsidRPr="00F65306" w:rsidTr="00603073">
        <w:trPr>
          <w:trHeight w:val="412"/>
        </w:trPr>
        <w:tc>
          <w:tcPr>
            <w:tcW w:w="874"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c>
          <w:tcPr>
            <w:tcW w:w="804"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-0,287</w:t>
            </w:r>
          </w:p>
        </w:tc>
        <w:tc>
          <w:tcPr>
            <w:tcW w:w="438"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0,113</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0,113</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0,113</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0,113</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0,113</w:t>
            </w:r>
          </w:p>
        </w:tc>
        <w:tc>
          <w:tcPr>
            <w:tcW w:w="413"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0,113</w:t>
            </w:r>
          </w:p>
        </w:tc>
        <w:tc>
          <w:tcPr>
            <w:tcW w:w="412"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0,113</w:t>
            </w:r>
          </w:p>
        </w:tc>
        <w:tc>
          <w:tcPr>
            <w:tcW w:w="411" w:type="pct"/>
            <w:tcBorders>
              <w:top w:val="single" w:sz="4" w:space="0" w:color="auto"/>
              <w:left w:val="single" w:sz="4" w:space="0" w:color="auto"/>
              <w:bottom w:val="single" w:sz="4" w:space="0" w:color="auto"/>
              <w:right w:val="single" w:sz="4" w:space="0" w:color="auto"/>
            </w:tcBorders>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0,113</w:t>
            </w:r>
          </w:p>
        </w:tc>
      </w:tr>
    </w:tbl>
    <w:p w:rsidR="0042189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 w:name="_Toc435791207"/>
      <w:bookmarkStart w:id="39" w:name="_Toc6389129"/>
      <w:bookmarkStart w:id="40" w:name="_Toc10706870"/>
      <w:r w:rsidRPr="00F65306">
        <w:rPr>
          <w:rFonts w:ascii="Times New Roman" w:hAnsi="Times New Roman" w:cs="Times New Roman"/>
          <w:b w:val="0"/>
          <w:color w:val="000000" w:themeColor="text1"/>
          <w:sz w:val="28"/>
          <w:szCs w:val="28"/>
        </w:rPr>
        <w:t xml:space="preserve">2.3.8 Значения существующей и перспективной тепловой нагрузки потребителей, устанавливаемые </w:t>
      </w:r>
      <w:bookmarkEnd w:id="38"/>
      <w:r w:rsidRPr="00F65306">
        <w:rPr>
          <w:rFonts w:ascii="Times New Roman" w:hAnsi="Times New Roman" w:cs="Times New Roman"/>
          <w:b w:val="0"/>
          <w:color w:val="000000" w:themeColor="text1"/>
          <w:sz w:val="28"/>
          <w:szCs w:val="28"/>
        </w:rPr>
        <w:t>с учетом расчетной тепловой нагрузки</w:t>
      </w:r>
      <w:bookmarkEnd w:id="39"/>
      <w:bookmarkEnd w:id="40"/>
    </w:p>
    <w:p w:rsidR="00360B4B" w:rsidRPr="00F65306" w:rsidRDefault="000C74FA"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Значения существующей и перспективной тепловой нагрузки потребителей, устанавливаемые по договорам теплоснабжения </w:t>
      </w:r>
      <w:r w:rsidR="00547755" w:rsidRPr="00F65306">
        <w:rPr>
          <w:rFonts w:ascii="Times New Roman" w:hAnsi="Times New Roman" w:cs="Times New Roman"/>
          <w:color w:val="000000" w:themeColor="text1"/>
          <w:sz w:val="28"/>
          <w:szCs w:val="28"/>
        </w:rPr>
        <w:t xml:space="preserve">между </w:t>
      </w:r>
      <w:r w:rsidRPr="00F65306">
        <w:rPr>
          <w:rFonts w:ascii="Times New Roman" w:hAnsi="Times New Roman" w:cs="Times New Roman"/>
          <w:color w:val="000000" w:themeColor="text1"/>
          <w:sz w:val="28"/>
          <w:szCs w:val="28"/>
        </w:rPr>
        <w:t xml:space="preserve">поставщиками тепловой энергии в </w:t>
      </w:r>
      <w:r w:rsidR="00602CCC" w:rsidRPr="00F65306">
        <w:rPr>
          <w:rFonts w:ascii="Times New Roman" w:hAnsi="Times New Roman" w:cs="Times New Roman"/>
          <w:color w:val="000000" w:themeColor="text1"/>
          <w:sz w:val="28"/>
          <w:szCs w:val="28"/>
        </w:rPr>
        <w:t>Есаульско</w:t>
      </w:r>
      <w:r w:rsidR="00A97B81">
        <w:rPr>
          <w:rFonts w:ascii="Times New Roman" w:hAnsi="Times New Roman" w:cs="Times New Roman"/>
          <w:color w:val="000000" w:themeColor="text1"/>
          <w:sz w:val="28"/>
          <w:szCs w:val="28"/>
        </w:rPr>
        <w:t xml:space="preserve">е </w:t>
      </w:r>
      <w:r w:rsidRPr="00F65306">
        <w:rPr>
          <w:rFonts w:ascii="Times New Roman" w:hAnsi="Times New Roman" w:cs="Times New Roman"/>
          <w:color w:val="000000" w:themeColor="text1"/>
          <w:sz w:val="28"/>
          <w:szCs w:val="28"/>
        </w:rPr>
        <w:t>сельское поселение и потребителями</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представлен</w:t>
      </w:r>
      <w:r w:rsidR="004F47EE" w:rsidRPr="00F65306">
        <w:rPr>
          <w:rFonts w:ascii="Times New Roman" w:hAnsi="Times New Roman" w:cs="Times New Roman"/>
          <w:color w:val="000000" w:themeColor="text1"/>
          <w:sz w:val="28"/>
          <w:szCs w:val="28"/>
        </w:rPr>
        <w:t>ы</w:t>
      </w:r>
      <w:r w:rsidRPr="00F65306">
        <w:rPr>
          <w:rFonts w:ascii="Times New Roman" w:hAnsi="Times New Roman" w:cs="Times New Roman"/>
          <w:color w:val="000000" w:themeColor="text1"/>
          <w:sz w:val="28"/>
          <w:szCs w:val="28"/>
        </w:rPr>
        <w:t xml:space="preserve"> в таблице 1.13.</w:t>
      </w:r>
    </w:p>
    <w:p w:rsidR="000C74FA" w:rsidRPr="00F65306" w:rsidRDefault="000C74F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1.13 – Значения существующей и перспективной тепловой нагрузки потребителей, устанавливаемые по договорам теплоснабжения</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7"/>
        <w:gridCol w:w="846"/>
        <w:gridCol w:w="846"/>
        <w:gridCol w:w="846"/>
        <w:gridCol w:w="846"/>
        <w:gridCol w:w="846"/>
        <w:gridCol w:w="846"/>
        <w:gridCol w:w="870"/>
        <w:gridCol w:w="870"/>
        <w:gridCol w:w="870"/>
      </w:tblGrid>
      <w:tr w:rsidR="00D11C15" w:rsidRPr="00F65306" w:rsidTr="00F55A54">
        <w:trPr>
          <w:trHeight w:val="80"/>
        </w:trPr>
        <w:tc>
          <w:tcPr>
            <w:tcW w:w="2918" w:type="dxa"/>
            <w:vAlign w:val="center"/>
          </w:tcPr>
          <w:p w:rsidR="00D11C15" w:rsidRPr="00F65306" w:rsidRDefault="00D11C15" w:rsidP="00A97B81">
            <w:pPr>
              <w:pStyle w:val="Default"/>
              <w:suppressAutoHyphens/>
              <w:jc w:val="both"/>
              <w:rPr>
                <w:bCs/>
                <w:iCs/>
                <w:color w:val="000000" w:themeColor="text1"/>
                <w:sz w:val="28"/>
                <w:szCs w:val="28"/>
              </w:rPr>
            </w:pPr>
            <w:r w:rsidRPr="00F65306">
              <w:rPr>
                <w:bCs/>
                <w:iCs/>
                <w:color w:val="000000" w:themeColor="text1"/>
                <w:sz w:val="28"/>
                <w:szCs w:val="28"/>
              </w:rPr>
              <w:t>Год</w:t>
            </w:r>
          </w:p>
        </w:tc>
        <w:tc>
          <w:tcPr>
            <w:tcW w:w="832" w:type="dxa"/>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32" w:type="dxa"/>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32" w:type="dxa"/>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32" w:type="dxa"/>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32" w:type="dxa"/>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39" w:type="dxa"/>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25" w:type="dxa"/>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40" w:type="dxa"/>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839" w:type="dxa"/>
            <w:vAlign w:val="center"/>
          </w:tcPr>
          <w:p w:rsidR="00D11C15" w:rsidRPr="00F65306" w:rsidRDefault="00D11C15"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5F0F29">
        <w:trPr>
          <w:trHeight w:val="213"/>
        </w:trPr>
        <w:tc>
          <w:tcPr>
            <w:tcW w:w="10421" w:type="dxa"/>
            <w:gridSpan w:val="10"/>
            <w:vAlign w:val="center"/>
          </w:tcPr>
          <w:p w:rsidR="00161488"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603073" w:rsidRPr="00F65306" w:rsidTr="00603073">
        <w:trPr>
          <w:trHeight w:val="213"/>
        </w:trPr>
        <w:tc>
          <w:tcPr>
            <w:tcW w:w="2918" w:type="dxa"/>
            <w:vAlign w:val="center"/>
          </w:tcPr>
          <w:p w:rsidR="00603073" w:rsidRPr="00F65306" w:rsidRDefault="00603073" w:rsidP="00A97B81">
            <w:pPr>
              <w:pStyle w:val="Default"/>
              <w:suppressAutoHyphens/>
              <w:jc w:val="both"/>
              <w:rPr>
                <w:color w:val="000000" w:themeColor="text1"/>
                <w:sz w:val="28"/>
                <w:szCs w:val="28"/>
              </w:rPr>
            </w:pPr>
            <w:r w:rsidRPr="00F65306">
              <w:rPr>
                <w:color w:val="000000" w:themeColor="text1"/>
                <w:sz w:val="28"/>
                <w:szCs w:val="28"/>
              </w:rPr>
              <w:t>Тепловая нагрузка потребителей, Гкал/час</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39"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25"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40"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39"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r>
      <w:tr w:rsidR="00603073" w:rsidRPr="00F65306" w:rsidTr="00156807">
        <w:trPr>
          <w:trHeight w:val="213"/>
        </w:trPr>
        <w:tc>
          <w:tcPr>
            <w:tcW w:w="10421" w:type="dxa"/>
            <w:gridSpan w:val="10"/>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603073" w:rsidRPr="00F65306" w:rsidTr="00156807">
        <w:trPr>
          <w:trHeight w:val="213"/>
        </w:trPr>
        <w:tc>
          <w:tcPr>
            <w:tcW w:w="2918" w:type="dxa"/>
            <w:vAlign w:val="center"/>
          </w:tcPr>
          <w:p w:rsidR="00603073" w:rsidRPr="00F65306" w:rsidRDefault="00603073" w:rsidP="00A97B81">
            <w:pPr>
              <w:pStyle w:val="Default"/>
              <w:suppressAutoHyphens/>
              <w:jc w:val="both"/>
              <w:rPr>
                <w:color w:val="000000" w:themeColor="text1"/>
                <w:sz w:val="28"/>
                <w:szCs w:val="28"/>
                <w:highlight w:val="yellow"/>
              </w:rPr>
            </w:pPr>
            <w:r w:rsidRPr="00F65306">
              <w:rPr>
                <w:color w:val="000000" w:themeColor="text1"/>
                <w:sz w:val="28"/>
                <w:szCs w:val="28"/>
              </w:rPr>
              <w:t>Тепловая нагрузка потребителей, Гкал/час</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c>
          <w:tcPr>
            <w:tcW w:w="839"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c>
          <w:tcPr>
            <w:tcW w:w="825"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c>
          <w:tcPr>
            <w:tcW w:w="840"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c>
          <w:tcPr>
            <w:tcW w:w="839"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0,232</w:t>
            </w:r>
          </w:p>
        </w:tc>
      </w:tr>
      <w:tr w:rsidR="0059544B" w:rsidRPr="00F65306" w:rsidTr="00412BFB">
        <w:trPr>
          <w:trHeight w:val="213"/>
        </w:trPr>
        <w:tc>
          <w:tcPr>
            <w:tcW w:w="10421" w:type="dxa"/>
            <w:gridSpan w:val="10"/>
            <w:vAlign w:val="center"/>
          </w:tcPr>
          <w:p w:rsidR="0059544B"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603073" w:rsidRPr="00F65306" w:rsidTr="00D824B7">
        <w:trPr>
          <w:trHeight w:val="213"/>
        </w:trPr>
        <w:tc>
          <w:tcPr>
            <w:tcW w:w="2918" w:type="dxa"/>
            <w:vAlign w:val="center"/>
          </w:tcPr>
          <w:p w:rsidR="00603073" w:rsidRPr="00F65306" w:rsidRDefault="00603073" w:rsidP="00A97B81">
            <w:pPr>
              <w:pStyle w:val="Default"/>
              <w:suppressAutoHyphens/>
              <w:jc w:val="both"/>
              <w:rPr>
                <w:color w:val="000000" w:themeColor="text1"/>
                <w:sz w:val="28"/>
                <w:szCs w:val="28"/>
                <w:highlight w:val="yellow"/>
              </w:rPr>
            </w:pPr>
            <w:r w:rsidRPr="00F65306">
              <w:rPr>
                <w:color w:val="000000" w:themeColor="text1"/>
                <w:sz w:val="28"/>
                <w:szCs w:val="28"/>
              </w:rPr>
              <w:t xml:space="preserve">Тепловая нагрузка </w:t>
            </w:r>
            <w:r w:rsidRPr="00F65306">
              <w:rPr>
                <w:color w:val="000000" w:themeColor="text1"/>
                <w:sz w:val="28"/>
                <w:szCs w:val="28"/>
              </w:rPr>
              <w:lastRenderedPageBreak/>
              <w:t>потребителей, Гкал/час</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lastRenderedPageBreak/>
              <w:t>0,759</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c>
          <w:tcPr>
            <w:tcW w:w="832"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c>
          <w:tcPr>
            <w:tcW w:w="839"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c>
          <w:tcPr>
            <w:tcW w:w="825"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c>
          <w:tcPr>
            <w:tcW w:w="840"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c>
          <w:tcPr>
            <w:tcW w:w="839" w:type="dxa"/>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rPr>
              <w:t>0,759</w:t>
            </w:r>
          </w:p>
        </w:tc>
      </w:tr>
    </w:tbl>
    <w:p w:rsidR="000C74FA" w:rsidRPr="00F65306" w:rsidRDefault="000C74F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долгосрочные договоры, в отношении которых установлен долгосрочный тариф, отсутствуют.</w:t>
      </w:r>
    </w:p>
    <w:p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1" w:name="_Toc6389130"/>
      <w:bookmarkStart w:id="42" w:name="_Toc10706871"/>
      <w:bookmarkStart w:id="43" w:name="_Toc435791195"/>
      <w:bookmarkStart w:id="44" w:name="_Toc391732438"/>
      <w:bookmarkStart w:id="45" w:name="_Toc435791208"/>
      <w:r w:rsidRPr="00F65306">
        <w:rPr>
          <w:rFonts w:ascii="Times New Roman" w:hAnsi="Times New Roman" w:cs="Times New Roman"/>
          <w:b w:val="0"/>
          <w:color w:val="000000" w:themeColor="text1"/>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bookmarkEnd w:id="41"/>
      <w:bookmarkEnd w:id="42"/>
    </w:p>
    <w:p w:rsidR="00161488" w:rsidRPr="00F65306" w:rsidRDefault="00360B4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Источников тепловой энергии, зоны действия которых расположены в границах двух или более поселений, на территории</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w:t>
      </w:r>
      <w:r w:rsidR="005A50AD" w:rsidRPr="00F65306">
        <w:rPr>
          <w:rFonts w:ascii="Times New Roman" w:hAnsi="Times New Roman" w:cs="Times New Roman"/>
          <w:color w:val="000000" w:themeColor="text1"/>
          <w:sz w:val="28"/>
          <w:szCs w:val="28"/>
        </w:rPr>
        <w:t>ьского поселения не имеется.</w:t>
      </w:r>
    </w:p>
    <w:p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 w:name="_Toc6389131"/>
      <w:bookmarkStart w:id="47" w:name="_Toc10706872"/>
      <w:bookmarkEnd w:id="43"/>
      <w:r w:rsidRPr="00F65306">
        <w:rPr>
          <w:rFonts w:ascii="Times New Roman" w:hAnsi="Times New Roman" w:cs="Times New Roman"/>
          <w:b w:val="0"/>
          <w:color w:val="000000" w:themeColor="text1"/>
          <w:sz w:val="28"/>
          <w:szCs w:val="28"/>
        </w:rPr>
        <w:t>2.5 Радиус эффективного теплоснабжения, определяемый в соответствии с методическими указаниями по разработке схем теплоснабжения</w:t>
      </w:r>
      <w:bookmarkEnd w:id="46"/>
      <w:bookmarkEnd w:id="47"/>
    </w:p>
    <w:p w:rsidR="009A1F11" w:rsidRPr="00F65306" w:rsidRDefault="009A1F1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соответствии с ФЗ №190 «О теплоснабжении», под радиусом эффективного теплоснабжения понимается максимальное расстояние от </w:t>
      </w:r>
      <w:proofErr w:type="spellStart"/>
      <w:r w:rsidRPr="00F65306">
        <w:rPr>
          <w:rFonts w:ascii="Times New Roman" w:hAnsi="Times New Roman" w:cs="Times New Roman"/>
          <w:color w:val="000000" w:themeColor="text1"/>
          <w:sz w:val="28"/>
          <w:szCs w:val="28"/>
        </w:rPr>
        <w:t>теплопотребляющей</w:t>
      </w:r>
      <w:proofErr w:type="spellEnd"/>
      <w:r w:rsidRPr="00F65306">
        <w:rPr>
          <w:rFonts w:ascii="Times New Roman" w:hAnsi="Times New Roman" w:cs="Times New Roman"/>
          <w:color w:val="000000" w:themeColor="text1"/>
          <w:sz w:val="28"/>
          <w:szCs w:val="28"/>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F65306">
        <w:rPr>
          <w:rFonts w:ascii="Times New Roman" w:hAnsi="Times New Roman" w:cs="Times New Roman"/>
          <w:color w:val="000000" w:themeColor="text1"/>
          <w:sz w:val="28"/>
          <w:szCs w:val="28"/>
        </w:rPr>
        <w:t>теплопотребляющей</w:t>
      </w:r>
      <w:proofErr w:type="spellEnd"/>
      <w:r w:rsidRPr="00F65306">
        <w:rPr>
          <w:rFonts w:ascii="Times New Roman" w:hAnsi="Times New Roman" w:cs="Times New Roman"/>
          <w:color w:val="000000" w:themeColor="text1"/>
          <w:sz w:val="28"/>
          <w:szCs w:val="28"/>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9A1F11" w:rsidRPr="00F65306" w:rsidRDefault="009A1F1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w:t>
      </w:r>
      <w:r w:rsidR="00F41DD8" w:rsidRPr="00F65306">
        <w:rPr>
          <w:rFonts w:ascii="Times New Roman" w:hAnsi="Times New Roman" w:cs="Times New Roman"/>
          <w:color w:val="000000" w:themeColor="text1"/>
          <w:sz w:val="28"/>
          <w:szCs w:val="28"/>
        </w:rPr>
        <w:t>С другой стороны,</w:t>
      </w:r>
      <w:r w:rsidRPr="00F65306">
        <w:rPr>
          <w:rFonts w:ascii="Times New Roman" w:hAnsi="Times New Roman" w:cs="Times New Roman"/>
          <w:color w:val="000000" w:themeColor="text1"/>
          <w:sz w:val="28"/>
          <w:szCs w:val="28"/>
        </w:rPr>
        <w:t xml:space="preserve">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rsidR="009A1F11" w:rsidRPr="00F65306" w:rsidRDefault="009A1F1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Эффективный радиус теплоснабжения рассчитывается из условия минимизации «удельных стоимостей сооружения тепловых сетей и источника».</w:t>
      </w:r>
    </w:p>
    <w:p w:rsidR="009A1F11" w:rsidRPr="00F65306" w:rsidRDefault="009A1F1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Радиус эффективного теплоснабжения источников тепловой энергии для зоны действия каждого источника тепловой энергии приведены в таблице 1.</w:t>
      </w:r>
      <w:r w:rsidR="00360B4B" w:rsidRPr="00F65306">
        <w:rPr>
          <w:rFonts w:ascii="Times New Roman" w:hAnsi="Times New Roman" w:cs="Times New Roman"/>
          <w:color w:val="000000" w:themeColor="text1"/>
          <w:sz w:val="28"/>
          <w:szCs w:val="28"/>
        </w:rPr>
        <w:t>1</w:t>
      </w:r>
      <w:r w:rsidRPr="00F65306">
        <w:rPr>
          <w:rFonts w:ascii="Times New Roman" w:hAnsi="Times New Roman" w:cs="Times New Roman"/>
          <w:color w:val="000000" w:themeColor="text1"/>
          <w:sz w:val="28"/>
          <w:szCs w:val="28"/>
        </w:rPr>
        <w:t>4.</w:t>
      </w:r>
    </w:p>
    <w:p w:rsidR="009A1F11" w:rsidRPr="00F65306" w:rsidRDefault="009A1F1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w:t>
      </w:r>
      <w:r w:rsidR="00360B4B" w:rsidRPr="00F65306">
        <w:rPr>
          <w:rFonts w:ascii="Times New Roman" w:hAnsi="Times New Roman" w:cs="Times New Roman"/>
          <w:color w:val="000000" w:themeColor="text1"/>
          <w:sz w:val="28"/>
          <w:szCs w:val="28"/>
        </w:rPr>
        <w:t>1</w:t>
      </w:r>
      <w:r w:rsidRPr="00F65306">
        <w:rPr>
          <w:rFonts w:ascii="Times New Roman" w:hAnsi="Times New Roman" w:cs="Times New Roman"/>
          <w:color w:val="000000" w:themeColor="text1"/>
          <w:sz w:val="28"/>
          <w:szCs w:val="28"/>
        </w:rPr>
        <w:t>4 – Результаты расчета радиуса теплоснабжения для котельн</w:t>
      </w:r>
      <w:r w:rsidR="0027611B" w:rsidRPr="00F65306">
        <w:rPr>
          <w:rFonts w:ascii="Times New Roman" w:hAnsi="Times New Roman" w:cs="Times New Roman"/>
          <w:color w:val="000000" w:themeColor="text1"/>
          <w:sz w:val="28"/>
          <w:szCs w:val="28"/>
        </w:rPr>
        <w:t>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9634" w:type="dxa"/>
        <w:tblLayout w:type="fixed"/>
        <w:tblCellMar>
          <w:left w:w="0" w:type="dxa"/>
          <w:right w:w="0" w:type="dxa"/>
        </w:tblCellMar>
        <w:tblLook w:val="0000"/>
      </w:tblPr>
      <w:tblGrid>
        <w:gridCol w:w="5159"/>
        <w:gridCol w:w="1701"/>
        <w:gridCol w:w="1701"/>
        <w:gridCol w:w="1073"/>
      </w:tblGrid>
      <w:tr w:rsidR="00603073" w:rsidRPr="00F65306" w:rsidTr="00A97B81">
        <w:trPr>
          <w:trHeight w:val="334"/>
          <w:tblHeader/>
        </w:trPr>
        <w:tc>
          <w:tcPr>
            <w:tcW w:w="5159" w:type="dxa"/>
            <w:tcBorders>
              <w:top w:val="single" w:sz="4" w:space="0" w:color="auto"/>
              <w:left w:val="single" w:sz="4" w:space="0" w:color="auto"/>
              <w:bottom w:val="nil"/>
              <w:right w:val="nil"/>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 тепловой энергии</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Pr="00F65306">
              <w:rPr>
                <w:rFonts w:ascii="Times New Roman" w:hAnsi="Times New Roman" w:cs="Times New Roman"/>
                <w:color w:val="000000" w:themeColor="text1"/>
                <w:sz w:val="28"/>
                <w:szCs w:val="28"/>
              </w:rPr>
              <w:br/>
              <w:t>котельная</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p>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tc>
        <w:tc>
          <w:tcPr>
            <w:tcW w:w="1073"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r>
      <w:tr w:rsidR="00603073" w:rsidRPr="00F65306" w:rsidTr="00A97B81">
        <w:trPr>
          <w:trHeight w:val="333"/>
          <w:tblHeader/>
        </w:trPr>
        <w:tc>
          <w:tcPr>
            <w:tcW w:w="5159" w:type="dxa"/>
            <w:tcBorders>
              <w:top w:val="single" w:sz="4" w:space="0" w:color="auto"/>
              <w:left w:val="single" w:sz="4" w:space="0" w:color="auto"/>
              <w:bottom w:val="nil"/>
              <w:right w:val="nil"/>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p>
        </w:tc>
        <w:tc>
          <w:tcPr>
            <w:tcW w:w="1073"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r>
      <w:tr w:rsidR="00603073" w:rsidRPr="00F65306" w:rsidTr="00A97B81">
        <w:trPr>
          <w:trHeight w:val="422"/>
        </w:trPr>
        <w:tc>
          <w:tcPr>
            <w:tcW w:w="5159" w:type="dxa"/>
            <w:tcBorders>
              <w:top w:val="single" w:sz="4" w:space="0" w:color="auto"/>
              <w:left w:val="single" w:sz="4" w:space="0" w:color="auto"/>
              <w:bottom w:val="nil"/>
              <w:right w:val="nil"/>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Площадь зоны действия источника, км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0,8391</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0,0147</w:t>
            </w:r>
          </w:p>
        </w:tc>
        <w:tc>
          <w:tcPr>
            <w:tcW w:w="1073"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0,1417</w:t>
            </w:r>
          </w:p>
        </w:tc>
      </w:tr>
      <w:tr w:rsidR="00603073" w:rsidRPr="00F65306" w:rsidTr="00A97B81">
        <w:trPr>
          <w:trHeight w:val="427"/>
        </w:trPr>
        <w:tc>
          <w:tcPr>
            <w:tcW w:w="5159" w:type="dxa"/>
            <w:tcBorders>
              <w:top w:val="single" w:sz="4" w:space="0" w:color="auto"/>
              <w:left w:val="single" w:sz="4" w:space="0" w:color="auto"/>
              <w:bottom w:val="nil"/>
              <w:right w:val="nil"/>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Количество абонентов, шт.</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073"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r>
      <w:tr w:rsidR="00603073" w:rsidRPr="00F65306" w:rsidTr="00A97B81">
        <w:trPr>
          <w:trHeight w:val="643"/>
        </w:trPr>
        <w:tc>
          <w:tcPr>
            <w:tcW w:w="5159" w:type="dxa"/>
            <w:tcBorders>
              <w:top w:val="single" w:sz="4" w:space="0" w:color="auto"/>
              <w:left w:val="single" w:sz="4" w:space="0" w:color="auto"/>
              <w:bottom w:val="nil"/>
              <w:right w:val="nil"/>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Среднее количество абонентов на единицу площади, 1/км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90,57</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67,80</w:t>
            </w:r>
          </w:p>
        </w:tc>
        <w:tc>
          <w:tcPr>
            <w:tcW w:w="1073"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21,17</w:t>
            </w:r>
          </w:p>
        </w:tc>
      </w:tr>
      <w:tr w:rsidR="00603073" w:rsidRPr="00F65306" w:rsidTr="00A97B81">
        <w:trPr>
          <w:trHeight w:val="422"/>
        </w:trPr>
        <w:tc>
          <w:tcPr>
            <w:tcW w:w="5159" w:type="dxa"/>
            <w:tcBorders>
              <w:top w:val="single" w:sz="4" w:space="0" w:color="auto"/>
              <w:left w:val="single" w:sz="4" w:space="0" w:color="auto"/>
              <w:bottom w:val="nil"/>
              <w:right w:val="nil"/>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Материальная характеристика тепловой сети, 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1 643,32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31,80</w:t>
            </w:r>
          </w:p>
        </w:tc>
        <w:tc>
          <w:tcPr>
            <w:tcW w:w="1073"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87,20</w:t>
            </w:r>
          </w:p>
        </w:tc>
      </w:tr>
      <w:tr w:rsidR="00603073" w:rsidRPr="00F65306" w:rsidTr="00A97B81">
        <w:trPr>
          <w:trHeight w:val="427"/>
        </w:trPr>
        <w:tc>
          <w:tcPr>
            <w:tcW w:w="5159" w:type="dxa"/>
            <w:tcBorders>
              <w:top w:val="single" w:sz="4" w:space="0" w:color="auto"/>
              <w:left w:val="single" w:sz="4" w:space="0" w:color="auto"/>
              <w:bottom w:val="single" w:sz="4" w:space="0" w:color="auto"/>
              <w:right w:val="nil"/>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Расчётная стоимость тепловой сети, млн. 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113,40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1,26</w:t>
            </w:r>
          </w:p>
        </w:tc>
        <w:tc>
          <w:tcPr>
            <w:tcW w:w="1073"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5,04</w:t>
            </w:r>
          </w:p>
        </w:tc>
      </w:tr>
      <w:tr w:rsidR="00603073" w:rsidRPr="00F65306" w:rsidTr="00A97B81">
        <w:trPr>
          <w:trHeight w:val="643"/>
        </w:trPr>
        <w:tc>
          <w:tcPr>
            <w:tcW w:w="5159"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 стоимость ТС с учётом 30% надбавки на запорно-регулирующую аппаратуру + проект, млн. 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311,75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4,82</w:t>
            </w:r>
          </w:p>
        </w:tc>
        <w:tc>
          <w:tcPr>
            <w:tcW w:w="1073"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15,27</w:t>
            </w:r>
          </w:p>
        </w:tc>
      </w:tr>
      <w:tr w:rsidR="00603073" w:rsidRPr="00F65306" w:rsidTr="00A97B81">
        <w:trPr>
          <w:trHeight w:val="643"/>
        </w:trPr>
        <w:tc>
          <w:tcPr>
            <w:tcW w:w="5159"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Удельная стоимость материальной характеристики, руб./м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18 970,84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15 150,94</w:t>
            </w:r>
          </w:p>
        </w:tc>
        <w:tc>
          <w:tcPr>
            <w:tcW w:w="1073"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17 513,76</w:t>
            </w:r>
          </w:p>
        </w:tc>
      </w:tr>
      <w:tr w:rsidR="00603073" w:rsidRPr="00F65306" w:rsidTr="00A97B81">
        <w:trPr>
          <w:trHeight w:val="427"/>
        </w:trPr>
        <w:tc>
          <w:tcPr>
            <w:tcW w:w="5159"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Суммарная присоединённая нагрузка, Гкал/ч</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7,331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0,232</w:t>
            </w:r>
          </w:p>
        </w:tc>
        <w:tc>
          <w:tcPr>
            <w:tcW w:w="1073"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0,759</w:t>
            </w:r>
          </w:p>
        </w:tc>
      </w:tr>
      <w:tr w:rsidR="00603073" w:rsidRPr="00F65306" w:rsidTr="00A97B81">
        <w:trPr>
          <w:trHeight w:val="643"/>
        </w:trPr>
        <w:tc>
          <w:tcPr>
            <w:tcW w:w="5159" w:type="dxa"/>
            <w:tcBorders>
              <w:top w:val="single" w:sz="4" w:space="0" w:color="auto"/>
              <w:left w:val="single" w:sz="4" w:space="0" w:color="auto"/>
              <w:bottom w:val="nil"/>
              <w:right w:val="nil"/>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Тепловая плотность зоны действия источника, Гкал/ч-км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8,736</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15,730</w:t>
            </w:r>
          </w:p>
        </w:tc>
        <w:tc>
          <w:tcPr>
            <w:tcW w:w="1073"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5,355</w:t>
            </w:r>
          </w:p>
        </w:tc>
      </w:tr>
      <w:tr w:rsidR="00603073" w:rsidRPr="00F65306" w:rsidTr="00A97B81">
        <w:trPr>
          <w:trHeight w:val="422"/>
        </w:trPr>
        <w:tc>
          <w:tcPr>
            <w:tcW w:w="5159" w:type="dxa"/>
            <w:tcBorders>
              <w:top w:val="single" w:sz="4" w:space="0" w:color="auto"/>
              <w:left w:val="single" w:sz="4" w:space="0" w:color="auto"/>
              <w:bottom w:val="nil"/>
              <w:right w:val="nil"/>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Расчётный перепад температур теплоносителя, °С</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c>
          <w:tcPr>
            <w:tcW w:w="1073"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r>
      <w:tr w:rsidR="00603073" w:rsidRPr="00F65306" w:rsidTr="00A97B81">
        <w:trPr>
          <w:trHeight w:val="648"/>
        </w:trPr>
        <w:tc>
          <w:tcPr>
            <w:tcW w:w="5159" w:type="dxa"/>
            <w:tcBorders>
              <w:top w:val="single" w:sz="4" w:space="0" w:color="auto"/>
              <w:left w:val="single" w:sz="4" w:space="0" w:color="auto"/>
              <w:bottom w:val="nil"/>
              <w:right w:val="nil"/>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Длина ТС от источника до самого </w:t>
            </w:r>
            <w:r w:rsidRPr="00F65306">
              <w:rPr>
                <w:rFonts w:ascii="Times New Roman" w:hAnsi="Times New Roman" w:cs="Times New Roman"/>
                <w:color w:val="000000" w:themeColor="text1"/>
                <w:sz w:val="28"/>
                <w:szCs w:val="28"/>
              </w:rPr>
              <w:br/>
              <w:t>удалённого потребителя, км</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0,528</w:t>
            </w:r>
          </w:p>
        </w:tc>
        <w:tc>
          <w:tcPr>
            <w:tcW w:w="1701"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0,070</w:t>
            </w:r>
          </w:p>
        </w:tc>
        <w:tc>
          <w:tcPr>
            <w:tcW w:w="1073" w:type="dxa"/>
            <w:tcBorders>
              <w:top w:val="single" w:sz="4" w:space="0" w:color="auto"/>
              <w:left w:val="single" w:sz="4" w:space="0" w:color="auto"/>
              <w:bottom w:val="nil"/>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0,217</w:t>
            </w:r>
          </w:p>
        </w:tc>
      </w:tr>
      <w:tr w:rsidR="00603073" w:rsidRPr="00F65306" w:rsidTr="00A97B81">
        <w:trPr>
          <w:trHeight w:val="432"/>
        </w:trPr>
        <w:tc>
          <w:tcPr>
            <w:tcW w:w="5159" w:type="dxa"/>
            <w:tcBorders>
              <w:top w:val="single" w:sz="4" w:space="0" w:color="auto"/>
              <w:left w:val="single" w:sz="4" w:space="0" w:color="auto"/>
              <w:bottom w:val="single" w:sz="4" w:space="0" w:color="auto"/>
              <w:right w:val="nil"/>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Радиус эффективного теплоснабжения, км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1,237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0,345</w:t>
            </w:r>
          </w:p>
        </w:tc>
        <w:tc>
          <w:tcPr>
            <w:tcW w:w="1073" w:type="dxa"/>
            <w:tcBorders>
              <w:top w:val="single" w:sz="4" w:space="0" w:color="auto"/>
              <w:left w:val="single" w:sz="4" w:space="0" w:color="auto"/>
              <w:bottom w:val="single" w:sz="4" w:space="0" w:color="auto"/>
              <w:right w:val="single" w:sz="4" w:space="0" w:color="auto"/>
            </w:tcBorders>
            <w:shd w:val="clear" w:color="auto" w:fill="FFFFFF"/>
            <w:vAlign w:val="center"/>
          </w:tcPr>
          <w:p w:rsidR="00603073" w:rsidRPr="00F65306" w:rsidRDefault="00603073"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0,166</w:t>
            </w:r>
          </w:p>
        </w:tc>
      </w:tr>
    </w:tbl>
    <w:p w:rsidR="009A1F11" w:rsidRPr="00F65306" w:rsidRDefault="0060307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 имеет дефицит мощности, требуется увеличение располагаемой и установленной мощности котельной.</w:t>
      </w:r>
    </w:p>
    <w:p w:rsidR="00D520EC" w:rsidRPr="00F65306" w:rsidRDefault="00D520EC"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8" w:name="_Toc10706873"/>
      <w:r w:rsidRPr="00F65306">
        <w:rPr>
          <w:rFonts w:ascii="Times New Roman" w:hAnsi="Times New Roman" w:cs="Times New Roman"/>
          <w:b w:val="0"/>
          <w:color w:val="000000" w:themeColor="text1"/>
          <w:sz w:val="28"/>
          <w:szCs w:val="28"/>
        </w:rPr>
        <w:t>Раздел 3. </w:t>
      </w:r>
      <w:r w:rsidR="008C7CC9" w:rsidRPr="00F65306">
        <w:rPr>
          <w:rFonts w:ascii="Times New Roman" w:hAnsi="Times New Roman" w:cs="Times New Roman"/>
          <w:b w:val="0"/>
          <w:color w:val="000000" w:themeColor="text1"/>
          <w:sz w:val="28"/>
          <w:szCs w:val="28"/>
        </w:rPr>
        <w:t>Существующие и п</w:t>
      </w:r>
      <w:r w:rsidRPr="00F65306">
        <w:rPr>
          <w:rFonts w:ascii="Times New Roman" w:hAnsi="Times New Roman" w:cs="Times New Roman"/>
          <w:b w:val="0"/>
          <w:color w:val="000000" w:themeColor="text1"/>
          <w:sz w:val="28"/>
          <w:szCs w:val="28"/>
        </w:rPr>
        <w:t>ерспективные балансы теплоносителя</w:t>
      </w:r>
      <w:bookmarkEnd w:id="44"/>
      <w:bookmarkEnd w:id="45"/>
      <w:bookmarkEnd w:id="48"/>
    </w:p>
    <w:p w:rsidR="00D520EC" w:rsidRPr="00F65306" w:rsidRDefault="00D520EC"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9" w:name="_Toc435791209"/>
      <w:bookmarkStart w:id="50" w:name="_Toc10706874"/>
      <w:r w:rsidRPr="00F65306">
        <w:rPr>
          <w:rFonts w:ascii="Times New Roman" w:hAnsi="Times New Roman" w:cs="Times New Roman"/>
          <w:b w:val="0"/>
          <w:color w:val="000000" w:themeColor="text1"/>
          <w:sz w:val="28"/>
          <w:szCs w:val="28"/>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F65306">
        <w:rPr>
          <w:rFonts w:ascii="Times New Roman" w:hAnsi="Times New Roman" w:cs="Times New Roman"/>
          <w:b w:val="0"/>
          <w:color w:val="000000" w:themeColor="text1"/>
          <w:sz w:val="28"/>
          <w:szCs w:val="28"/>
        </w:rPr>
        <w:t>теплопотребляющими</w:t>
      </w:r>
      <w:proofErr w:type="spellEnd"/>
      <w:r w:rsidRPr="00F65306">
        <w:rPr>
          <w:rFonts w:ascii="Times New Roman" w:hAnsi="Times New Roman" w:cs="Times New Roman"/>
          <w:b w:val="0"/>
          <w:color w:val="000000" w:themeColor="text1"/>
          <w:sz w:val="28"/>
          <w:szCs w:val="28"/>
        </w:rPr>
        <w:t xml:space="preserve"> установками потребителей</w:t>
      </w:r>
      <w:bookmarkEnd w:id="49"/>
      <w:bookmarkEnd w:id="50"/>
    </w:p>
    <w:p w:rsidR="00D520EC" w:rsidRPr="00F65306" w:rsidRDefault="00D520E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Прогноз производительности водоподготовительных установок и максимального потребления теплоносителя для систем теплоснабжения</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00FA0EF4" w:rsidRPr="00F65306">
        <w:rPr>
          <w:rFonts w:ascii="Times New Roman" w:hAnsi="Times New Roman" w:cs="Times New Roman"/>
          <w:color w:val="000000" w:themeColor="text1"/>
          <w:sz w:val="28"/>
          <w:szCs w:val="28"/>
        </w:rPr>
        <w:t>сельского поселения</w:t>
      </w:r>
      <w:r w:rsidRPr="00F65306">
        <w:rPr>
          <w:rFonts w:ascii="Times New Roman" w:hAnsi="Times New Roman" w:cs="Times New Roman"/>
          <w:color w:val="000000" w:themeColor="text1"/>
          <w:sz w:val="28"/>
          <w:szCs w:val="28"/>
        </w:rPr>
        <w:t xml:space="preserve"> выполнен на основании перспективного плана развития системы теплоснабжения потребителей, изложенного в Разделе 1.</w:t>
      </w:r>
    </w:p>
    <w:p w:rsidR="00360B4B" w:rsidRPr="00F65306" w:rsidRDefault="00360B4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соответствии с рекомендациями СП 124.13330.2012 «Тепловые сети» (п.6.16), объём воды в системах теплоснабжения при отсутствии данных по фактическим объемам воды допускается принимать равным 65 м³ на 1 МВт расчетной тепловой нагрузки при закрытой системе теплоснабжения, 70 м³ на 1 МВт - при открытой системе и 30 м³ на 1 МВт средней нагрузки – при отдельных сетях горячего водоснабжения. </w:t>
      </w:r>
    </w:p>
    <w:p w:rsidR="00360B4B" w:rsidRPr="00F65306" w:rsidRDefault="00360B4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В закрытых системах теплоснабжения расчётный часовой расход воды для определения производительности водоподготовки равен 0,25%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теплоснабжения.</w:t>
      </w:r>
    </w:p>
    <w:p w:rsidR="00D520EC" w:rsidRPr="00F65306" w:rsidRDefault="00D520E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Перспективные балансы производительности </w:t>
      </w:r>
      <w:r w:rsidR="00304164" w:rsidRPr="00F65306">
        <w:rPr>
          <w:rFonts w:ascii="Times New Roman" w:hAnsi="Times New Roman" w:cs="Times New Roman"/>
          <w:color w:val="000000" w:themeColor="text1"/>
          <w:sz w:val="28"/>
          <w:szCs w:val="28"/>
        </w:rPr>
        <w:t xml:space="preserve">водоподготовительных установок </w:t>
      </w:r>
      <w:r w:rsidRPr="00F65306">
        <w:rPr>
          <w:rFonts w:ascii="Times New Roman" w:hAnsi="Times New Roman" w:cs="Times New Roman"/>
          <w:color w:val="000000" w:themeColor="text1"/>
          <w:sz w:val="28"/>
          <w:szCs w:val="28"/>
        </w:rPr>
        <w:t>и максимального потребления теплоносителя представлен</w:t>
      </w:r>
      <w:r w:rsidR="00FA0EF4" w:rsidRPr="00F65306">
        <w:rPr>
          <w:rFonts w:ascii="Times New Roman" w:hAnsi="Times New Roman" w:cs="Times New Roman"/>
          <w:color w:val="000000" w:themeColor="text1"/>
          <w:sz w:val="28"/>
          <w:szCs w:val="28"/>
        </w:rPr>
        <w:t>ы</w:t>
      </w:r>
      <w:r w:rsidRPr="00F65306">
        <w:rPr>
          <w:rFonts w:ascii="Times New Roman" w:hAnsi="Times New Roman" w:cs="Times New Roman"/>
          <w:color w:val="000000" w:themeColor="text1"/>
          <w:sz w:val="28"/>
          <w:szCs w:val="28"/>
        </w:rPr>
        <w:t xml:space="preserve"> в таблиц</w:t>
      </w:r>
      <w:r w:rsidR="000F075D"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 xml:space="preserve"> 1.</w:t>
      </w:r>
      <w:r w:rsidR="000F075D" w:rsidRPr="00F65306">
        <w:rPr>
          <w:rFonts w:ascii="Times New Roman" w:hAnsi="Times New Roman" w:cs="Times New Roman"/>
          <w:color w:val="000000" w:themeColor="text1"/>
          <w:sz w:val="28"/>
          <w:szCs w:val="28"/>
        </w:rPr>
        <w:t>1</w:t>
      </w:r>
      <w:r w:rsidR="00FB0B06" w:rsidRPr="00F65306">
        <w:rPr>
          <w:rFonts w:ascii="Times New Roman" w:hAnsi="Times New Roman" w:cs="Times New Roman"/>
          <w:color w:val="000000" w:themeColor="text1"/>
          <w:sz w:val="28"/>
          <w:szCs w:val="28"/>
        </w:rPr>
        <w:t>5</w:t>
      </w:r>
      <w:r w:rsidRPr="00F65306">
        <w:rPr>
          <w:rFonts w:ascii="Times New Roman" w:hAnsi="Times New Roman" w:cs="Times New Roman"/>
          <w:color w:val="000000" w:themeColor="text1"/>
          <w:sz w:val="28"/>
          <w:szCs w:val="28"/>
        </w:rPr>
        <w:t xml:space="preserve">. </w:t>
      </w:r>
    </w:p>
    <w:p w:rsidR="00D520EC" w:rsidRPr="00F65306" w:rsidRDefault="000C74F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1.1</w:t>
      </w:r>
      <w:r w:rsidR="00FB0B06" w:rsidRPr="00F65306">
        <w:rPr>
          <w:rFonts w:ascii="Times New Roman" w:hAnsi="Times New Roman" w:cs="Times New Roman"/>
          <w:color w:val="000000" w:themeColor="text1"/>
          <w:sz w:val="28"/>
          <w:szCs w:val="28"/>
        </w:rPr>
        <w:t>5</w:t>
      </w:r>
      <w:r w:rsidR="00D520EC" w:rsidRPr="00F65306">
        <w:rPr>
          <w:rFonts w:ascii="Times New Roman" w:hAnsi="Times New Roman" w:cs="Times New Roman"/>
          <w:color w:val="000000" w:themeColor="text1"/>
          <w:sz w:val="28"/>
          <w:szCs w:val="28"/>
        </w:rPr>
        <w:t xml:space="preserve"> – Перспективны</w:t>
      </w:r>
      <w:r w:rsidR="00FA0EF4" w:rsidRPr="00F65306">
        <w:rPr>
          <w:rFonts w:ascii="Times New Roman" w:hAnsi="Times New Roman" w:cs="Times New Roman"/>
          <w:color w:val="000000" w:themeColor="text1"/>
          <w:sz w:val="28"/>
          <w:szCs w:val="28"/>
        </w:rPr>
        <w:t>е</w:t>
      </w:r>
      <w:r w:rsidR="00D520EC" w:rsidRPr="00F65306">
        <w:rPr>
          <w:rFonts w:ascii="Times New Roman" w:hAnsi="Times New Roman" w:cs="Times New Roman"/>
          <w:color w:val="000000" w:themeColor="text1"/>
          <w:sz w:val="28"/>
          <w:szCs w:val="28"/>
        </w:rPr>
        <w:t xml:space="preserve"> баланс</w:t>
      </w:r>
      <w:r w:rsidR="00FA0EF4" w:rsidRPr="00F65306">
        <w:rPr>
          <w:rFonts w:ascii="Times New Roman" w:hAnsi="Times New Roman" w:cs="Times New Roman"/>
          <w:color w:val="000000" w:themeColor="text1"/>
          <w:sz w:val="28"/>
          <w:szCs w:val="28"/>
        </w:rPr>
        <w:t>ы</w:t>
      </w:r>
      <w:r w:rsidR="00A97B81">
        <w:rPr>
          <w:rFonts w:ascii="Times New Roman" w:hAnsi="Times New Roman" w:cs="Times New Roman"/>
          <w:color w:val="000000" w:themeColor="text1"/>
          <w:sz w:val="28"/>
          <w:szCs w:val="28"/>
        </w:rPr>
        <w:t xml:space="preserve"> </w:t>
      </w:r>
      <w:r w:rsidR="00667322" w:rsidRPr="00F65306">
        <w:rPr>
          <w:rFonts w:ascii="Times New Roman" w:hAnsi="Times New Roman" w:cs="Times New Roman"/>
          <w:color w:val="000000" w:themeColor="text1"/>
          <w:sz w:val="28"/>
          <w:szCs w:val="28"/>
        </w:rPr>
        <w:t xml:space="preserve">теплоносителя </w:t>
      </w:r>
      <w:r w:rsidR="00240E5B" w:rsidRPr="00F65306">
        <w:rPr>
          <w:rFonts w:ascii="Times New Roman" w:hAnsi="Times New Roman" w:cs="Times New Roman"/>
          <w:color w:val="000000" w:themeColor="text1"/>
          <w:sz w:val="28"/>
          <w:szCs w:val="28"/>
        </w:rPr>
        <w:t>котельных</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00240E5B" w:rsidRPr="00F65306">
        <w:rPr>
          <w:rFonts w:ascii="Times New Roman" w:hAnsi="Times New Roman" w:cs="Times New Roman"/>
          <w:color w:val="000000" w:themeColor="text1"/>
          <w:sz w:val="28"/>
          <w:szCs w:val="28"/>
        </w:rPr>
        <w:t>сельского поселения</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6"/>
        <w:gridCol w:w="851"/>
        <w:gridCol w:w="850"/>
        <w:gridCol w:w="851"/>
        <w:gridCol w:w="850"/>
        <w:gridCol w:w="851"/>
        <w:gridCol w:w="850"/>
        <w:gridCol w:w="992"/>
        <w:gridCol w:w="993"/>
        <w:gridCol w:w="853"/>
      </w:tblGrid>
      <w:tr w:rsidR="00297C5C" w:rsidRPr="00F65306" w:rsidTr="00A97B81">
        <w:trPr>
          <w:trHeight w:val="80"/>
          <w:tblHeader/>
        </w:trPr>
        <w:tc>
          <w:tcPr>
            <w:tcW w:w="1696" w:type="dxa"/>
            <w:tcBorders>
              <w:tl2br w:val="single" w:sz="4" w:space="0" w:color="auto"/>
            </w:tcBorders>
            <w:vAlign w:val="center"/>
          </w:tcPr>
          <w:p w:rsidR="00297C5C" w:rsidRPr="00F65306" w:rsidRDefault="00297C5C" w:rsidP="00A97B81">
            <w:pPr>
              <w:pStyle w:val="Default"/>
              <w:suppressAutoHyphens/>
              <w:jc w:val="both"/>
              <w:rPr>
                <w:color w:val="000000" w:themeColor="text1"/>
                <w:sz w:val="28"/>
                <w:szCs w:val="28"/>
              </w:rPr>
            </w:pPr>
            <w:r w:rsidRPr="00F65306">
              <w:rPr>
                <w:color w:val="000000" w:themeColor="text1"/>
                <w:sz w:val="28"/>
                <w:szCs w:val="28"/>
              </w:rPr>
              <w:t>Год</w:t>
            </w:r>
          </w:p>
          <w:p w:rsidR="00297C5C" w:rsidRPr="00F65306" w:rsidRDefault="00297C5C" w:rsidP="00A97B81">
            <w:pPr>
              <w:pStyle w:val="Default"/>
              <w:suppressAutoHyphens/>
              <w:jc w:val="both"/>
              <w:rPr>
                <w:color w:val="000000" w:themeColor="text1"/>
                <w:sz w:val="28"/>
                <w:szCs w:val="28"/>
              </w:rPr>
            </w:pPr>
            <w:r w:rsidRPr="00F65306">
              <w:rPr>
                <w:color w:val="000000" w:themeColor="text1"/>
                <w:sz w:val="28"/>
                <w:szCs w:val="28"/>
              </w:rPr>
              <w:t>Величина</w:t>
            </w:r>
          </w:p>
        </w:tc>
        <w:tc>
          <w:tcPr>
            <w:tcW w:w="851"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50"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51"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50"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51"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50"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992"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993"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850"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A97B81">
        <w:trPr>
          <w:trHeight w:val="180"/>
          <w:tblHeader/>
        </w:trPr>
        <w:tc>
          <w:tcPr>
            <w:tcW w:w="1696" w:type="dxa"/>
            <w:vAlign w:val="center"/>
          </w:tcPr>
          <w:p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851" w:type="dxa"/>
            <w:vAlign w:val="center"/>
          </w:tcPr>
          <w:p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850" w:type="dxa"/>
            <w:vAlign w:val="center"/>
          </w:tcPr>
          <w:p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851" w:type="dxa"/>
            <w:vAlign w:val="center"/>
          </w:tcPr>
          <w:p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850" w:type="dxa"/>
            <w:vAlign w:val="center"/>
          </w:tcPr>
          <w:p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51" w:type="dxa"/>
            <w:vAlign w:val="center"/>
          </w:tcPr>
          <w:p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850" w:type="dxa"/>
            <w:vAlign w:val="center"/>
          </w:tcPr>
          <w:p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992" w:type="dxa"/>
            <w:vAlign w:val="center"/>
          </w:tcPr>
          <w:p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993" w:type="dxa"/>
            <w:vAlign w:val="center"/>
          </w:tcPr>
          <w:p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850" w:type="dxa"/>
            <w:vAlign w:val="center"/>
          </w:tcPr>
          <w:p w:rsidR="007019B9" w:rsidRPr="00F65306" w:rsidRDefault="007019B9"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3B70F9" w:rsidRPr="00F65306" w:rsidTr="00A97B81">
        <w:trPr>
          <w:trHeight w:val="180"/>
        </w:trPr>
        <w:tc>
          <w:tcPr>
            <w:tcW w:w="9637" w:type="dxa"/>
            <w:gridSpan w:val="10"/>
            <w:vAlign w:val="center"/>
          </w:tcPr>
          <w:p w:rsidR="0027611B"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2A0DD6" w:rsidRPr="00F65306" w:rsidTr="00A97B81">
        <w:trPr>
          <w:trHeight w:val="180"/>
        </w:trPr>
        <w:tc>
          <w:tcPr>
            <w:tcW w:w="1696"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992"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993"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r>
      <w:tr w:rsidR="002A0DD6" w:rsidRPr="00F65306" w:rsidTr="00A97B81">
        <w:trPr>
          <w:trHeight w:val="180"/>
        </w:trPr>
        <w:tc>
          <w:tcPr>
            <w:tcW w:w="1696"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потребление теплоносителя,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0,464</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0,464</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992"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993"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r>
      <w:tr w:rsidR="002A0DD6" w:rsidRPr="00F65306" w:rsidTr="00A97B81">
        <w:trPr>
          <w:trHeight w:val="180"/>
        </w:trPr>
        <w:tc>
          <w:tcPr>
            <w:tcW w:w="9637" w:type="dxa"/>
            <w:gridSpan w:val="10"/>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2A0DD6" w:rsidRPr="00F65306" w:rsidTr="00A97B81">
        <w:trPr>
          <w:trHeight w:val="180"/>
        </w:trPr>
        <w:tc>
          <w:tcPr>
            <w:tcW w:w="1696"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992"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993"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r>
      <w:tr w:rsidR="002A0DD6" w:rsidRPr="00F65306" w:rsidTr="00A97B81">
        <w:trPr>
          <w:trHeight w:val="180"/>
        </w:trPr>
        <w:tc>
          <w:tcPr>
            <w:tcW w:w="1696"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потребление теплоносителя,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992"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993"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r>
      <w:tr w:rsidR="00085DD4" w:rsidRPr="00F65306" w:rsidTr="00A97B81">
        <w:trPr>
          <w:trHeight w:val="180"/>
        </w:trPr>
        <w:tc>
          <w:tcPr>
            <w:tcW w:w="9637" w:type="dxa"/>
            <w:gridSpan w:val="10"/>
            <w:vAlign w:val="center"/>
          </w:tcPr>
          <w:p w:rsidR="00085DD4"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2A0DD6" w:rsidRPr="00F65306" w:rsidTr="00A97B81">
        <w:trPr>
          <w:trHeight w:val="180"/>
        </w:trPr>
        <w:tc>
          <w:tcPr>
            <w:tcW w:w="1696"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992"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993"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r>
      <w:tr w:rsidR="002A0DD6" w:rsidRPr="00F65306" w:rsidTr="00A97B81">
        <w:trPr>
          <w:trHeight w:val="180"/>
        </w:trPr>
        <w:tc>
          <w:tcPr>
            <w:tcW w:w="1696"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потреблени</w:t>
            </w:r>
            <w:r w:rsidRPr="00F65306">
              <w:rPr>
                <w:rFonts w:ascii="Times New Roman" w:hAnsi="Times New Roman" w:cs="Times New Roman"/>
                <w:color w:val="000000" w:themeColor="text1"/>
                <w:sz w:val="28"/>
                <w:szCs w:val="28"/>
              </w:rPr>
              <w:lastRenderedPageBreak/>
              <w:t>е теплоносителя,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0,019</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992"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993"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r>
    </w:tbl>
    <w:p w:rsidR="00665952" w:rsidRPr="00F65306" w:rsidRDefault="0066595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0057284C" w:rsidRPr="00F65306">
        <w:rPr>
          <w:rFonts w:ascii="Times New Roman" w:hAnsi="Times New Roman" w:cs="Times New Roman"/>
          <w:color w:val="000000" w:themeColor="text1"/>
          <w:sz w:val="28"/>
          <w:szCs w:val="28"/>
        </w:rPr>
        <w:t>сельского поселения на период с 20</w:t>
      </w:r>
      <w:r w:rsidR="00263B13" w:rsidRPr="00F65306">
        <w:rPr>
          <w:rFonts w:ascii="Times New Roman" w:hAnsi="Times New Roman" w:cs="Times New Roman"/>
          <w:color w:val="000000" w:themeColor="text1"/>
          <w:sz w:val="28"/>
          <w:szCs w:val="28"/>
        </w:rPr>
        <w:t>20</w:t>
      </w:r>
      <w:r w:rsidRPr="00F65306">
        <w:rPr>
          <w:rFonts w:ascii="Times New Roman" w:hAnsi="Times New Roman" w:cs="Times New Roman"/>
          <w:color w:val="000000" w:themeColor="text1"/>
          <w:sz w:val="28"/>
          <w:szCs w:val="28"/>
        </w:rPr>
        <w:t xml:space="preserve"> до 203</w:t>
      </w:r>
      <w:r w:rsidR="00263B13" w:rsidRPr="00F65306">
        <w:rPr>
          <w:rFonts w:ascii="Times New Roman" w:hAnsi="Times New Roman" w:cs="Times New Roman"/>
          <w:color w:val="000000" w:themeColor="text1"/>
          <w:sz w:val="28"/>
          <w:szCs w:val="28"/>
        </w:rPr>
        <w:t>8</w:t>
      </w:r>
      <w:r w:rsidR="000F075D" w:rsidRPr="00F65306">
        <w:rPr>
          <w:rFonts w:ascii="Times New Roman" w:hAnsi="Times New Roman" w:cs="Times New Roman"/>
          <w:color w:val="000000" w:themeColor="text1"/>
          <w:sz w:val="28"/>
          <w:szCs w:val="28"/>
        </w:rPr>
        <w:t>г.</w:t>
      </w:r>
    </w:p>
    <w:p w:rsidR="00665952" w:rsidRPr="00F65306" w:rsidRDefault="0066595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1" w:name="_Toc435791210"/>
      <w:bookmarkStart w:id="52" w:name="_Toc10706875"/>
      <w:r w:rsidRPr="00F65306">
        <w:rPr>
          <w:rFonts w:ascii="Times New Roman" w:hAnsi="Times New Roman" w:cs="Times New Roman"/>
          <w:b w:val="0"/>
          <w:color w:val="000000" w:themeColor="text1"/>
          <w:sz w:val="28"/>
          <w:szCs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51"/>
      <w:bookmarkEnd w:id="52"/>
    </w:p>
    <w:p w:rsidR="00B4134B" w:rsidRPr="00F65306" w:rsidRDefault="0066595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Перспективные балансы производительности водоподготовительн</w:t>
      </w:r>
      <w:r w:rsidR="00304164" w:rsidRPr="00F65306">
        <w:rPr>
          <w:rFonts w:ascii="Times New Roman" w:hAnsi="Times New Roman" w:cs="Times New Roman"/>
          <w:color w:val="000000" w:themeColor="text1"/>
          <w:sz w:val="28"/>
          <w:szCs w:val="28"/>
        </w:rPr>
        <w:t>ых</w:t>
      </w:r>
      <w:r w:rsidRPr="00F65306">
        <w:rPr>
          <w:rFonts w:ascii="Times New Roman" w:hAnsi="Times New Roman" w:cs="Times New Roman"/>
          <w:color w:val="000000" w:themeColor="text1"/>
          <w:sz w:val="28"/>
          <w:szCs w:val="28"/>
        </w:rPr>
        <w:t xml:space="preserve"> установ</w:t>
      </w:r>
      <w:r w:rsidR="00304164" w:rsidRPr="00F65306">
        <w:rPr>
          <w:rFonts w:ascii="Times New Roman" w:hAnsi="Times New Roman" w:cs="Times New Roman"/>
          <w:color w:val="000000" w:themeColor="text1"/>
          <w:sz w:val="28"/>
          <w:szCs w:val="28"/>
        </w:rPr>
        <w:t>ок</w:t>
      </w:r>
      <w:r w:rsidRPr="00F65306">
        <w:rPr>
          <w:rFonts w:ascii="Times New Roman" w:hAnsi="Times New Roman" w:cs="Times New Roman"/>
          <w:color w:val="000000" w:themeColor="text1"/>
          <w:sz w:val="28"/>
          <w:szCs w:val="28"/>
        </w:rPr>
        <w:t xml:space="preserve"> в аварий</w:t>
      </w:r>
      <w:r w:rsidR="000F075D" w:rsidRPr="00F65306">
        <w:rPr>
          <w:rFonts w:ascii="Times New Roman" w:hAnsi="Times New Roman" w:cs="Times New Roman"/>
          <w:color w:val="000000" w:themeColor="text1"/>
          <w:sz w:val="28"/>
          <w:szCs w:val="28"/>
        </w:rPr>
        <w:t>ных режимах работы представлен</w:t>
      </w:r>
      <w:r w:rsidR="00A15B1B" w:rsidRPr="00F65306">
        <w:rPr>
          <w:rFonts w:ascii="Times New Roman" w:hAnsi="Times New Roman" w:cs="Times New Roman"/>
          <w:color w:val="000000" w:themeColor="text1"/>
          <w:sz w:val="28"/>
          <w:szCs w:val="28"/>
        </w:rPr>
        <w:t>ы</w:t>
      </w:r>
      <w:r w:rsidR="000F075D" w:rsidRPr="00F65306">
        <w:rPr>
          <w:rFonts w:ascii="Times New Roman" w:hAnsi="Times New Roman" w:cs="Times New Roman"/>
          <w:color w:val="000000" w:themeColor="text1"/>
          <w:sz w:val="28"/>
          <w:szCs w:val="28"/>
        </w:rPr>
        <w:t xml:space="preserve"> в таблице 1.1</w:t>
      </w:r>
      <w:r w:rsidR="00FB0B06" w:rsidRPr="00F65306">
        <w:rPr>
          <w:rFonts w:ascii="Times New Roman" w:hAnsi="Times New Roman" w:cs="Times New Roman"/>
          <w:color w:val="000000" w:themeColor="text1"/>
          <w:sz w:val="28"/>
          <w:szCs w:val="28"/>
        </w:rPr>
        <w:t>6</w:t>
      </w:r>
      <w:r w:rsidR="000F075D" w:rsidRPr="00F65306">
        <w:rPr>
          <w:rFonts w:ascii="Times New Roman" w:hAnsi="Times New Roman" w:cs="Times New Roman"/>
          <w:color w:val="000000" w:themeColor="text1"/>
          <w:sz w:val="28"/>
          <w:szCs w:val="28"/>
        </w:rPr>
        <w:t>.</w:t>
      </w:r>
    </w:p>
    <w:p w:rsidR="00665952" w:rsidRPr="00F65306" w:rsidRDefault="0066595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w:t>
      </w:r>
      <w:r w:rsidR="004C6987" w:rsidRPr="00F65306">
        <w:rPr>
          <w:rFonts w:ascii="Times New Roman" w:hAnsi="Times New Roman" w:cs="Times New Roman"/>
          <w:color w:val="000000" w:themeColor="text1"/>
          <w:sz w:val="28"/>
          <w:szCs w:val="28"/>
        </w:rPr>
        <w:t>1</w:t>
      </w:r>
      <w:r w:rsidR="00FB0B06" w:rsidRPr="00F65306">
        <w:rPr>
          <w:rFonts w:ascii="Times New Roman" w:hAnsi="Times New Roman" w:cs="Times New Roman"/>
          <w:color w:val="000000" w:themeColor="text1"/>
          <w:sz w:val="28"/>
          <w:szCs w:val="28"/>
        </w:rPr>
        <w:t>6</w:t>
      </w:r>
      <w:r w:rsidRPr="00F65306">
        <w:rPr>
          <w:rFonts w:ascii="Times New Roman" w:hAnsi="Times New Roman" w:cs="Times New Roman"/>
          <w:color w:val="000000" w:themeColor="text1"/>
          <w:sz w:val="28"/>
          <w:szCs w:val="28"/>
        </w:rPr>
        <w:t xml:space="preserve"> – Перспективны</w:t>
      </w:r>
      <w:r w:rsidR="00FA0EF4"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 xml:space="preserve"> баланс</w:t>
      </w:r>
      <w:r w:rsidR="00FA0EF4" w:rsidRPr="00F65306">
        <w:rPr>
          <w:rFonts w:ascii="Times New Roman" w:hAnsi="Times New Roman" w:cs="Times New Roman"/>
          <w:color w:val="000000" w:themeColor="text1"/>
          <w:sz w:val="28"/>
          <w:szCs w:val="28"/>
        </w:rPr>
        <w:t>ы</w:t>
      </w:r>
      <w:r w:rsidRPr="00F65306">
        <w:rPr>
          <w:rFonts w:ascii="Times New Roman" w:hAnsi="Times New Roman" w:cs="Times New Roman"/>
          <w:color w:val="000000" w:themeColor="text1"/>
          <w:sz w:val="28"/>
          <w:szCs w:val="28"/>
        </w:rPr>
        <w:t xml:space="preserve"> производительности </w:t>
      </w:r>
      <w:r w:rsidR="00304164" w:rsidRPr="00F65306">
        <w:rPr>
          <w:rFonts w:ascii="Times New Roman" w:hAnsi="Times New Roman" w:cs="Times New Roman"/>
          <w:color w:val="000000" w:themeColor="text1"/>
          <w:sz w:val="28"/>
          <w:szCs w:val="28"/>
        </w:rPr>
        <w:t xml:space="preserve">водоподготовительных установок </w:t>
      </w:r>
      <w:r w:rsidR="006510BA" w:rsidRPr="00F65306">
        <w:rPr>
          <w:rFonts w:ascii="Times New Roman" w:hAnsi="Times New Roman" w:cs="Times New Roman"/>
          <w:color w:val="000000" w:themeColor="text1"/>
          <w:sz w:val="28"/>
          <w:szCs w:val="28"/>
        </w:rPr>
        <w:t>ко</w:t>
      </w:r>
      <w:r w:rsidR="00240E5B" w:rsidRPr="00F65306">
        <w:rPr>
          <w:rFonts w:ascii="Times New Roman" w:hAnsi="Times New Roman" w:cs="Times New Roman"/>
          <w:color w:val="000000" w:themeColor="text1"/>
          <w:sz w:val="28"/>
          <w:szCs w:val="28"/>
        </w:rPr>
        <w:t>тельн</w:t>
      </w:r>
      <w:r w:rsidR="00304164" w:rsidRPr="00F65306">
        <w:rPr>
          <w:rFonts w:ascii="Times New Roman" w:hAnsi="Times New Roman" w:cs="Times New Roman"/>
          <w:color w:val="000000" w:themeColor="text1"/>
          <w:sz w:val="28"/>
          <w:szCs w:val="28"/>
        </w:rPr>
        <w:t>ой</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00240E5B" w:rsidRPr="00F65306">
        <w:rPr>
          <w:rFonts w:ascii="Times New Roman" w:hAnsi="Times New Roman" w:cs="Times New Roman"/>
          <w:color w:val="000000" w:themeColor="text1"/>
          <w:sz w:val="28"/>
          <w:szCs w:val="28"/>
        </w:rPr>
        <w:t>сельского поселения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3"/>
        <w:gridCol w:w="851"/>
        <w:gridCol w:w="850"/>
        <w:gridCol w:w="851"/>
        <w:gridCol w:w="850"/>
        <w:gridCol w:w="851"/>
        <w:gridCol w:w="850"/>
        <w:gridCol w:w="851"/>
        <w:gridCol w:w="850"/>
        <w:gridCol w:w="851"/>
      </w:tblGrid>
      <w:tr w:rsidR="00A97B81" w:rsidRPr="00F65306" w:rsidTr="00A97B81">
        <w:trPr>
          <w:trHeight w:val="80"/>
          <w:tblHeader/>
        </w:trPr>
        <w:tc>
          <w:tcPr>
            <w:tcW w:w="2263" w:type="dxa"/>
            <w:tcBorders>
              <w:tl2br w:val="single" w:sz="4" w:space="0" w:color="auto"/>
            </w:tcBorders>
            <w:vAlign w:val="center"/>
          </w:tcPr>
          <w:p w:rsidR="00297C5C" w:rsidRPr="00F65306" w:rsidRDefault="00297C5C" w:rsidP="00A97B81">
            <w:pPr>
              <w:pStyle w:val="Default"/>
              <w:suppressAutoHyphens/>
              <w:jc w:val="both"/>
              <w:rPr>
                <w:color w:val="000000" w:themeColor="text1"/>
                <w:sz w:val="28"/>
                <w:szCs w:val="28"/>
              </w:rPr>
            </w:pPr>
            <w:r w:rsidRPr="00F65306">
              <w:rPr>
                <w:color w:val="000000" w:themeColor="text1"/>
                <w:sz w:val="28"/>
                <w:szCs w:val="28"/>
              </w:rPr>
              <w:t>Год</w:t>
            </w:r>
          </w:p>
          <w:p w:rsidR="00297C5C" w:rsidRPr="00F65306" w:rsidRDefault="00297C5C" w:rsidP="00A97B81">
            <w:pPr>
              <w:pStyle w:val="Default"/>
              <w:suppressAutoHyphens/>
              <w:jc w:val="both"/>
              <w:rPr>
                <w:color w:val="000000" w:themeColor="text1"/>
                <w:sz w:val="28"/>
                <w:szCs w:val="28"/>
              </w:rPr>
            </w:pPr>
            <w:r w:rsidRPr="00F65306">
              <w:rPr>
                <w:color w:val="000000" w:themeColor="text1"/>
                <w:sz w:val="28"/>
                <w:szCs w:val="28"/>
              </w:rPr>
              <w:t>Величина</w:t>
            </w:r>
          </w:p>
        </w:tc>
        <w:tc>
          <w:tcPr>
            <w:tcW w:w="851"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50"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51"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50"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51"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50"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51"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50"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851" w:type="dxa"/>
            <w:vAlign w:val="center"/>
          </w:tcPr>
          <w:p w:rsidR="00297C5C" w:rsidRPr="00F65306" w:rsidRDefault="00297C5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A97B81">
        <w:trPr>
          <w:trHeight w:val="180"/>
          <w:tblHeader/>
        </w:trPr>
        <w:tc>
          <w:tcPr>
            <w:tcW w:w="2263" w:type="dxa"/>
            <w:vAlign w:val="center"/>
          </w:tcPr>
          <w:p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851" w:type="dxa"/>
            <w:vAlign w:val="center"/>
          </w:tcPr>
          <w:p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850" w:type="dxa"/>
            <w:vAlign w:val="center"/>
          </w:tcPr>
          <w:p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851" w:type="dxa"/>
            <w:vAlign w:val="center"/>
          </w:tcPr>
          <w:p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850" w:type="dxa"/>
            <w:vAlign w:val="center"/>
          </w:tcPr>
          <w:p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51" w:type="dxa"/>
            <w:vAlign w:val="center"/>
          </w:tcPr>
          <w:p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850" w:type="dxa"/>
            <w:vAlign w:val="center"/>
          </w:tcPr>
          <w:p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851" w:type="dxa"/>
            <w:vAlign w:val="center"/>
          </w:tcPr>
          <w:p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850" w:type="dxa"/>
            <w:vAlign w:val="center"/>
          </w:tcPr>
          <w:p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851" w:type="dxa"/>
            <w:vAlign w:val="center"/>
          </w:tcPr>
          <w:p w:rsidR="0016497C" w:rsidRPr="00F65306" w:rsidRDefault="0016497C"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2A0DD6" w:rsidRPr="00F65306" w:rsidTr="00A97B81">
        <w:trPr>
          <w:trHeight w:val="180"/>
        </w:trPr>
        <w:tc>
          <w:tcPr>
            <w:tcW w:w="9918" w:type="dxa"/>
            <w:gridSpan w:val="10"/>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2A0DD6" w:rsidRPr="00F65306" w:rsidTr="00A97B81">
        <w:trPr>
          <w:trHeight w:val="180"/>
        </w:trPr>
        <w:tc>
          <w:tcPr>
            <w:tcW w:w="2263"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w:t>
            </w:r>
          </w:p>
        </w:tc>
      </w:tr>
      <w:tr w:rsidR="002A0DD6" w:rsidRPr="00F65306" w:rsidTr="00A97B81">
        <w:trPr>
          <w:trHeight w:val="180"/>
        </w:trPr>
        <w:tc>
          <w:tcPr>
            <w:tcW w:w="2263"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потребление теплоносителя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3,713</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3,713</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1,343</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1,343</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1,343</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1,343</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1,343</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1,343</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1,343</w:t>
            </w:r>
          </w:p>
        </w:tc>
      </w:tr>
      <w:tr w:rsidR="002A0DD6" w:rsidRPr="00F65306" w:rsidTr="00A97B81">
        <w:trPr>
          <w:trHeight w:val="180"/>
        </w:trPr>
        <w:tc>
          <w:tcPr>
            <w:tcW w:w="9918" w:type="dxa"/>
            <w:gridSpan w:val="10"/>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2A0DD6" w:rsidRPr="00F65306" w:rsidTr="00A97B81">
        <w:trPr>
          <w:trHeight w:val="180"/>
        </w:trPr>
        <w:tc>
          <w:tcPr>
            <w:tcW w:w="2263"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r>
      <w:tr w:rsidR="002A0DD6" w:rsidRPr="00F65306" w:rsidTr="00A97B81">
        <w:trPr>
          <w:trHeight w:val="180"/>
        </w:trPr>
        <w:tc>
          <w:tcPr>
            <w:tcW w:w="2263"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потребление </w:t>
            </w:r>
            <w:r w:rsidRPr="00F65306">
              <w:rPr>
                <w:rFonts w:ascii="Times New Roman" w:hAnsi="Times New Roman" w:cs="Times New Roman"/>
                <w:color w:val="000000" w:themeColor="text1"/>
                <w:sz w:val="28"/>
                <w:szCs w:val="28"/>
              </w:rPr>
              <w:lastRenderedPageBreak/>
              <w:t>теплоносителя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0,079</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0,079</w:t>
            </w:r>
          </w:p>
        </w:tc>
      </w:tr>
      <w:tr w:rsidR="002A0DD6" w:rsidRPr="00F65306" w:rsidTr="00A97B81">
        <w:trPr>
          <w:trHeight w:val="180"/>
        </w:trPr>
        <w:tc>
          <w:tcPr>
            <w:tcW w:w="9918" w:type="dxa"/>
            <w:gridSpan w:val="10"/>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Котельная ул. Лесная</w:t>
            </w:r>
          </w:p>
        </w:tc>
      </w:tr>
      <w:tr w:rsidR="002A0DD6" w:rsidRPr="00F65306" w:rsidTr="00A97B81">
        <w:trPr>
          <w:trHeight w:val="180"/>
        </w:trPr>
        <w:tc>
          <w:tcPr>
            <w:tcW w:w="2263"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0,500</w:t>
            </w:r>
          </w:p>
        </w:tc>
      </w:tr>
      <w:tr w:rsidR="002A0DD6" w:rsidRPr="00F65306" w:rsidTr="00A97B81">
        <w:trPr>
          <w:trHeight w:val="180"/>
        </w:trPr>
        <w:tc>
          <w:tcPr>
            <w:tcW w:w="2263"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потребление теплоносителя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c>
          <w:tcPr>
            <w:tcW w:w="850"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c>
          <w:tcPr>
            <w:tcW w:w="851" w:type="dxa"/>
            <w:vAlign w:val="center"/>
          </w:tcPr>
          <w:p w:rsidR="002A0DD6" w:rsidRPr="00F65306" w:rsidRDefault="002A0DD6" w:rsidP="00A97B8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0,149</w:t>
            </w:r>
          </w:p>
        </w:tc>
      </w:tr>
    </w:tbl>
    <w:p w:rsidR="00032433" w:rsidRPr="00F65306" w:rsidRDefault="0003243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A97B8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97B81">
        <w:rPr>
          <w:rFonts w:ascii="Times New Roman" w:hAnsi="Times New Roman" w:cs="Times New Roman"/>
          <w:color w:val="000000" w:themeColor="text1"/>
          <w:sz w:val="28"/>
          <w:szCs w:val="28"/>
        </w:rPr>
        <w:t xml:space="preserve"> </w:t>
      </w:r>
      <w:r w:rsidR="0057284C" w:rsidRPr="00F65306">
        <w:rPr>
          <w:rFonts w:ascii="Times New Roman" w:hAnsi="Times New Roman" w:cs="Times New Roman"/>
          <w:color w:val="000000" w:themeColor="text1"/>
          <w:sz w:val="28"/>
          <w:szCs w:val="28"/>
        </w:rPr>
        <w:t>сел</w:t>
      </w:r>
      <w:r w:rsidR="00263B13" w:rsidRPr="00F65306">
        <w:rPr>
          <w:rFonts w:ascii="Times New Roman" w:hAnsi="Times New Roman" w:cs="Times New Roman"/>
          <w:color w:val="000000" w:themeColor="text1"/>
          <w:sz w:val="28"/>
          <w:szCs w:val="28"/>
        </w:rPr>
        <w:t>ьского поселения на период с 2020</w:t>
      </w:r>
      <w:r w:rsidRPr="00F65306">
        <w:rPr>
          <w:rFonts w:ascii="Times New Roman" w:hAnsi="Times New Roman" w:cs="Times New Roman"/>
          <w:color w:val="000000" w:themeColor="text1"/>
          <w:sz w:val="28"/>
          <w:szCs w:val="28"/>
        </w:rPr>
        <w:t xml:space="preserve"> до 203</w:t>
      </w:r>
      <w:r w:rsidR="00263B13"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г.</w:t>
      </w:r>
    </w:p>
    <w:p w:rsidR="00167CF2" w:rsidRPr="00F65306" w:rsidRDefault="00167CF2"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3" w:name="_Toc10706876"/>
      <w:bookmarkStart w:id="54" w:name="_Toc435791211"/>
      <w:r w:rsidRPr="00F65306">
        <w:rPr>
          <w:rFonts w:ascii="Times New Roman" w:hAnsi="Times New Roman" w:cs="Times New Roman"/>
          <w:b w:val="0"/>
          <w:color w:val="000000" w:themeColor="text1"/>
          <w:sz w:val="28"/>
          <w:szCs w:val="28"/>
        </w:rPr>
        <w:t>Раздел 4. Основные положения мастер-плана развития систем теплоснабжения поселения</w:t>
      </w:r>
      <w:bookmarkEnd w:id="53"/>
    </w:p>
    <w:p w:rsidR="00081FBC" w:rsidRPr="00F65306" w:rsidRDefault="00081FB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Мастер-план схемы теплоснабжения выполня</w:t>
      </w:r>
      <w:r w:rsidR="008916D9" w:rsidRPr="00F65306">
        <w:rPr>
          <w:rFonts w:ascii="Times New Roman" w:hAnsi="Times New Roman" w:cs="Times New Roman"/>
          <w:color w:val="000000" w:themeColor="text1"/>
          <w:sz w:val="28"/>
          <w:szCs w:val="28"/>
        </w:rPr>
        <w:t>ется в соответствии с Требования</w:t>
      </w:r>
      <w:r w:rsidRPr="00F65306">
        <w:rPr>
          <w:rFonts w:ascii="Times New Roman" w:hAnsi="Times New Roman" w:cs="Times New Roman"/>
          <w:color w:val="000000" w:themeColor="text1"/>
          <w:sz w:val="28"/>
          <w:szCs w:val="28"/>
        </w:rPr>
        <w:t>м к схемам теплоснабжения (</w:t>
      </w:r>
      <w:r w:rsidR="008916D9" w:rsidRPr="00F65306">
        <w:rPr>
          <w:rFonts w:ascii="Times New Roman" w:hAnsi="Times New Roman" w:cs="Times New Roman"/>
          <w:color w:val="000000" w:themeColor="text1"/>
          <w:sz w:val="28"/>
          <w:szCs w:val="28"/>
        </w:rPr>
        <w:t>Постановление прави</w:t>
      </w:r>
      <w:r w:rsidR="00E77A54" w:rsidRPr="00F65306">
        <w:rPr>
          <w:rFonts w:ascii="Times New Roman" w:hAnsi="Times New Roman" w:cs="Times New Roman"/>
          <w:color w:val="000000" w:themeColor="text1"/>
          <w:sz w:val="28"/>
          <w:szCs w:val="28"/>
        </w:rPr>
        <w:t>тельства Российской Федерации №</w:t>
      </w:r>
      <w:r w:rsidR="008916D9" w:rsidRPr="00F65306">
        <w:rPr>
          <w:rFonts w:ascii="Times New Roman" w:hAnsi="Times New Roman" w:cs="Times New Roman"/>
          <w:color w:val="000000" w:themeColor="text1"/>
          <w:sz w:val="28"/>
          <w:szCs w:val="28"/>
        </w:rPr>
        <w:t>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w:t>
      </w:r>
      <w:r w:rsidR="0044606D" w:rsidRPr="00F65306">
        <w:rPr>
          <w:rFonts w:ascii="Times New Roman" w:hAnsi="Times New Roman" w:cs="Times New Roman"/>
          <w:color w:val="000000" w:themeColor="text1"/>
          <w:sz w:val="28"/>
          <w:szCs w:val="28"/>
        </w:rPr>
        <w:t>и</w:t>
      </w:r>
      <w:r w:rsidR="008916D9" w:rsidRPr="00F65306">
        <w:rPr>
          <w:rFonts w:ascii="Times New Roman" w:hAnsi="Times New Roman" w:cs="Times New Roman"/>
          <w:color w:val="000000" w:themeColor="text1"/>
          <w:sz w:val="28"/>
          <w:szCs w:val="28"/>
        </w:rPr>
        <w:t xml:space="preserve">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167CF2" w:rsidRPr="00F65306" w:rsidRDefault="00167CF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5" w:name="_Toc10706877"/>
      <w:r w:rsidRPr="00F65306">
        <w:rPr>
          <w:rFonts w:ascii="Times New Roman" w:hAnsi="Times New Roman" w:cs="Times New Roman"/>
          <w:b w:val="0"/>
          <w:color w:val="000000" w:themeColor="text1"/>
          <w:sz w:val="28"/>
          <w:szCs w:val="28"/>
        </w:rPr>
        <w:t>4.1 Описание сценариев ра</w:t>
      </w:r>
      <w:r w:rsidR="00A47483" w:rsidRPr="00F65306">
        <w:rPr>
          <w:rFonts w:ascii="Times New Roman" w:hAnsi="Times New Roman" w:cs="Times New Roman"/>
          <w:b w:val="0"/>
          <w:color w:val="000000" w:themeColor="text1"/>
          <w:sz w:val="28"/>
          <w:szCs w:val="28"/>
        </w:rPr>
        <w:t>звития теплоснабжения поселения</w:t>
      </w:r>
      <w:bookmarkEnd w:id="55"/>
    </w:p>
    <w:p w:rsidR="0044606D" w:rsidRPr="00F65306" w:rsidRDefault="0044606D"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Возможным сценарием развития теплоснабжения поселения является</w:t>
      </w:r>
      <w:r w:rsidR="007641BB" w:rsidRPr="00F65306">
        <w:rPr>
          <w:rFonts w:ascii="Times New Roman" w:hAnsi="Times New Roman" w:cs="Times New Roman"/>
          <w:color w:val="000000" w:themeColor="text1"/>
          <w:sz w:val="28"/>
          <w:szCs w:val="28"/>
        </w:rPr>
        <w:t xml:space="preserve"> реконструкция тепловых сетей и</w:t>
      </w:r>
      <w:r w:rsidR="000B3D13">
        <w:rPr>
          <w:rFonts w:ascii="Times New Roman" w:hAnsi="Times New Roman" w:cs="Times New Roman"/>
          <w:color w:val="000000" w:themeColor="text1"/>
          <w:sz w:val="28"/>
          <w:szCs w:val="28"/>
        </w:rPr>
        <w:t xml:space="preserve"> </w:t>
      </w:r>
      <w:r w:rsidR="00207A53" w:rsidRPr="00F65306">
        <w:rPr>
          <w:rFonts w:ascii="Times New Roman" w:hAnsi="Times New Roman" w:cs="Times New Roman"/>
          <w:color w:val="000000" w:themeColor="text1"/>
          <w:sz w:val="28"/>
          <w:szCs w:val="28"/>
        </w:rPr>
        <w:t>модернизация существующ</w:t>
      </w:r>
      <w:r w:rsidR="0016497C" w:rsidRPr="00F65306">
        <w:rPr>
          <w:rFonts w:ascii="Times New Roman" w:hAnsi="Times New Roman" w:cs="Times New Roman"/>
          <w:color w:val="000000" w:themeColor="text1"/>
          <w:sz w:val="28"/>
          <w:szCs w:val="28"/>
        </w:rPr>
        <w:t>их</w:t>
      </w:r>
      <w:r w:rsidR="000B3D13">
        <w:rPr>
          <w:rFonts w:ascii="Times New Roman" w:hAnsi="Times New Roman" w:cs="Times New Roman"/>
          <w:color w:val="000000" w:themeColor="text1"/>
          <w:sz w:val="28"/>
          <w:szCs w:val="28"/>
        </w:rPr>
        <w:t xml:space="preserve"> </w:t>
      </w:r>
      <w:r w:rsidR="00E7749C" w:rsidRPr="00F65306">
        <w:rPr>
          <w:rFonts w:ascii="Times New Roman" w:hAnsi="Times New Roman" w:cs="Times New Roman"/>
          <w:color w:val="000000" w:themeColor="text1"/>
          <w:sz w:val="28"/>
          <w:szCs w:val="28"/>
        </w:rPr>
        <w:t>котельн</w:t>
      </w:r>
      <w:r w:rsidR="0016497C" w:rsidRPr="00F65306">
        <w:rPr>
          <w:rFonts w:ascii="Times New Roman" w:hAnsi="Times New Roman" w:cs="Times New Roman"/>
          <w:color w:val="000000" w:themeColor="text1"/>
          <w:sz w:val="28"/>
          <w:szCs w:val="28"/>
        </w:rPr>
        <w:t>ых</w:t>
      </w:r>
      <w:r w:rsidRPr="00F65306">
        <w:rPr>
          <w:rFonts w:ascii="Times New Roman" w:hAnsi="Times New Roman" w:cs="Times New Roman"/>
          <w:color w:val="000000" w:themeColor="text1"/>
          <w:sz w:val="28"/>
          <w:szCs w:val="28"/>
        </w:rPr>
        <w:t>.</w:t>
      </w:r>
    </w:p>
    <w:p w:rsidR="00167CF2" w:rsidRPr="00F65306" w:rsidRDefault="00167CF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6" w:name="_Toc10706878"/>
      <w:r w:rsidRPr="00F65306">
        <w:rPr>
          <w:rFonts w:ascii="Times New Roman" w:hAnsi="Times New Roman" w:cs="Times New Roman"/>
          <w:b w:val="0"/>
          <w:color w:val="000000" w:themeColor="text1"/>
          <w:sz w:val="28"/>
          <w:szCs w:val="28"/>
        </w:rPr>
        <w:t>4.2 Обоснование выбора приоритетного сценария развития теплоснабжения поселения</w:t>
      </w:r>
      <w:bookmarkEnd w:id="56"/>
    </w:p>
    <w:p w:rsidR="00167CF2" w:rsidRPr="00F65306" w:rsidRDefault="00081FB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Строительство новых источников тепловой энергии не требуется в связи с преобладающей индивидуальной застройкой</w:t>
      </w:r>
      <w:r w:rsidR="000B3D1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0B3D1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поселения. </w:t>
      </w:r>
      <w:r w:rsidR="00E97681" w:rsidRPr="00F65306">
        <w:rPr>
          <w:rFonts w:ascii="Times New Roman" w:hAnsi="Times New Roman" w:cs="Times New Roman"/>
          <w:color w:val="000000" w:themeColor="text1"/>
          <w:sz w:val="28"/>
          <w:szCs w:val="28"/>
        </w:rPr>
        <w:t>Отсутствием спроса</w:t>
      </w:r>
      <w:r w:rsidRPr="00F65306">
        <w:rPr>
          <w:rFonts w:ascii="Times New Roman" w:hAnsi="Times New Roman" w:cs="Times New Roman"/>
          <w:color w:val="000000" w:themeColor="text1"/>
          <w:sz w:val="28"/>
          <w:szCs w:val="28"/>
        </w:rPr>
        <w:t xml:space="preserve"> централизованного теплоснабжения среди населения. </w:t>
      </w:r>
    </w:p>
    <w:p w:rsidR="00360B4B" w:rsidRPr="00F65306" w:rsidRDefault="00360B4B"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7" w:name="_Toc6389138"/>
      <w:bookmarkStart w:id="58" w:name="_Toc10706879"/>
      <w:bookmarkEnd w:id="54"/>
      <w:r w:rsidRPr="00F65306">
        <w:rPr>
          <w:rFonts w:ascii="Times New Roman" w:hAnsi="Times New Roman" w:cs="Times New Roman"/>
          <w:b w:val="0"/>
          <w:color w:val="000000" w:themeColor="text1"/>
          <w:sz w:val="28"/>
          <w:szCs w:val="28"/>
        </w:rPr>
        <w:lastRenderedPageBreak/>
        <w:t xml:space="preserve">Раздел 5. Предложения по строительству, реконструкции и техническому </w:t>
      </w:r>
      <w:r w:rsidR="00F41DD8" w:rsidRPr="00F65306">
        <w:rPr>
          <w:rFonts w:ascii="Times New Roman" w:hAnsi="Times New Roman" w:cs="Times New Roman"/>
          <w:b w:val="0"/>
          <w:color w:val="000000" w:themeColor="text1"/>
          <w:sz w:val="28"/>
          <w:szCs w:val="28"/>
        </w:rPr>
        <w:t>перевооружению и</w:t>
      </w:r>
      <w:r w:rsidRPr="00F65306">
        <w:rPr>
          <w:rFonts w:ascii="Times New Roman" w:hAnsi="Times New Roman" w:cs="Times New Roman"/>
          <w:b w:val="0"/>
          <w:color w:val="000000" w:themeColor="text1"/>
          <w:sz w:val="28"/>
          <w:szCs w:val="28"/>
        </w:rPr>
        <w:t xml:space="preserve"> (или) модернизации источников тепловой энергии</w:t>
      </w:r>
      <w:bookmarkEnd w:id="57"/>
      <w:bookmarkEnd w:id="58"/>
    </w:p>
    <w:p w:rsidR="000F075D"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9" w:name="_Toc6389139"/>
      <w:bookmarkStart w:id="60" w:name="_Toc10706880"/>
      <w:r w:rsidRPr="00F65306">
        <w:rPr>
          <w:rFonts w:ascii="Times New Roman" w:hAnsi="Times New Roman" w:cs="Times New Roman"/>
          <w:b w:val="0"/>
          <w:color w:val="000000" w:themeColor="text1"/>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59"/>
      <w:bookmarkEnd w:id="60"/>
    </w:p>
    <w:p w:rsidR="00A65369" w:rsidRPr="00F65306" w:rsidRDefault="00A6536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сегодняшний день на территории</w:t>
      </w:r>
      <w:r w:rsidR="000B3D1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0B3D1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функциониру</w:t>
      </w:r>
      <w:r w:rsidR="00207A53" w:rsidRPr="00F65306">
        <w:rPr>
          <w:rFonts w:ascii="Times New Roman" w:hAnsi="Times New Roman" w:cs="Times New Roman"/>
          <w:color w:val="000000" w:themeColor="text1"/>
          <w:sz w:val="28"/>
          <w:szCs w:val="28"/>
        </w:rPr>
        <w:t>ет</w:t>
      </w:r>
      <w:r w:rsidR="000B3D13">
        <w:rPr>
          <w:rFonts w:ascii="Times New Roman" w:hAnsi="Times New Roman" w:cs="Times New Roman"/>
          <w:color w:val="000000" w:themeColor="text1"/>
          <w:sz w:val="28"/>
          <w:szCs w:val="28"/>
        </w:rPr>
        <w:t xml:space="preserve"> </w:t>
      </w:r>
      <w:r w:rsidR="002A0DD6" w:rsidRPr="00F65306">
        <w:rPr>
          <w:rFonts w:ascii="Times New Roman" w:hAnsi="Times New Roman" w:cs="Times New Roman"/>
          <w:color w:val="000000" w:themeColor="text1"/>
          <w:sz w:val="28"/>
          <w:szCs w:val="28"/>
        </w:rPr>
        <w:t>три</w:t>
      </w:r>
      <w:r w:rsidRPr="00F65306">
        <w:rPr>
          <w:rFonts w:ascii="Times New Roman" w:hAnsi="Times New Roman" w:cs="Times New Roman"/>
          <w:color w:val="000000" w:themeColor="text1"/>
          <w:sz w:val="28"/>
          <w:szCs w:val="28"/>
        </w:rPr>
        <w:t xml:space="preserve"> закрыт</w:t>
      </w:r>
      <w:r w:rsidR="000202D6" w:rsidRPr="00F65306">
        <w:rPr>
          <w:rFonts w:ascii="Times New Roman" w:hAnsi="Times New Roman" w:cs="Times New Roman"/>
          <w:color w:val="000000" w:themeColor="text1"/>
          <w:sz w:val="28"/>
          <w:szCs w:val="28"/>
        </w:rPr>
        <w:t>ые</w:t>
      </w:r>
      <w:r w:rsidRPr="00F65306">
        <w:rPr>
          <w:rFonts w:ascii="Times New Roman" w:hAnsi="Times New Roman" w:cs="Times New Roman"/>
          <w:color w:val="000000" w:themeColor="text1"/>
          <w:sz w:val="28"/>
          <w:szCs w:val="28"/>
        </w:rPr>
        <w:t xml:space="preserve"> систем</w:t>
      </w:r>
      <w:r w:rsidR="000202D6" w:rsidRPr="00F65306">
        <w:rPr>
          <w:rFonts w:ascii="Times New Roman" w:hAnsi="Times New Roman" w:cs="Times New Roman"/>
          <w:color w:val="000000" w:themeColor="text1"/>
          <w:sz w:val="28"/>
          <w:szCs w:val="28"/>
        </w:rPr>
        <w:t>ы</w:t>
      </w:r>
      <w:r w:rsidRPr="00F65306">
        <w:rPr>
          <w:rFonts w:ascii="Times New Roman" w:hAnsi="Times New Roman" w:cs="Times New Roman"/>
          <w:color w:val="000000" w:themeColor="text1"/>
          <w:sz w:val="28"/>
          <w:szCs w:val="28"/>
        </w:rPr>
        <w:t xml:space="preserve"> централизованного теплоснабжения, для котор</w:t>
      </w:r>
      <w:r w:rsidR="00A1223C" w:rsidRPr="00F65306">
        <w:rPr>
          <w:rFonts w:ascii="Times New Roman" w:hAnsi="Times New Roman" w:cs="Times New Roman"/>
          <w:color w:val="000000" w:themeColor="text1"/>
          <w:sz w:val="28"/>
          <w:szCs w:val="28"/>
        </w:rPr>
        <w:t>ых</w:t>
      </w:r>
      <w:r w:rsidR="000B3D1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в качестве теплоносителя используется вода.</w:t>
      </w:r>
    </w:p>
    <w:p w:rsidR="00A65369" w:rsidRPr="00F65306" w:rsidRDefault="00A6536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 </w:t>
      </w:r>
      <w:r w:rsidR="000202D6" w:rsidRPr="00F65306">
        <w:rPr>
          <w:rFonts w:ascii="Times New Roman" w:hAnsi="Times New Roman" w:cs="Times New Roman"/>
          <w:color w:val="000000" w:themeColor="text1"/>
          <w:sz w:val="28"/>
          <w:szCs w:val="28"/>
        </w:rPr>
        <w:t>котельн</w:t>
      </w:r>
      <w:r w:rsidR="002A0DD6" w:rsidRPr="00F65306">
        <w:rPr>
          <w:rFonts w:ascii="Times New Roman" w:hAnsi="Times New Roman" w:cs="Times New Roman"/>
          <w:color w:val="000000" w:themeColor="text1"/>
          <w:sz w:val="28"/>
          <w:szCs w:val="28"/>
        </w:rPr>
        <w:t>ых</w:t>
      </w:r>
      <w:r w:rsidR="000B3D1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проложены двухтрубные (подающий и обратный трубопровод) закрытые тупиковые сети без резервирования.</w:t>
      </w:r>
    </w:p>
    <w:p w:rsidR="00FB16AA" w:rsidRPr="00F65306" w:rsidRDefault="00FB16A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Перспективная тепловая нагрузка на осваиваемых территориях</w:t>
      </w:r>
      <w:r w:rsidR="000B3D1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0B3D1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согласно расчету радиусов эффективного теплоснабжения может быть компенсирована существующими централизованными котельными. Строительство новых источников тепловой энергии для этих целей не требуется.</w:t>
      </w:r>
    </w:p>
    <w:p w:rsidR="00FB16AA" w:rsidRPr="00F65306" w:rsidRDefault="00FB16A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Возобновляемые источники энергии возводиться не будут.</w:t>
      </w:r>
    </w:p>
    <w:p w:rsidR="00FB16AA" w:rsidRPr="00F65306" w:rsidRDefault="009C7F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1" w:name="_Toc435791213"/>
      <w:bookmarkStart w:id="62" w:name="_Toc10706881"/>
      <w:r w:rsidRPr="00F65306">
        <w:rPr>
          <w:rFonts w:ascii="Times New Roman" w:hAnsi="Times New Roman" w:cs="Times New Roman"/>
          <w:b w:val="0"/>
          <w:color w:val="000000" w:themeColor="text1"/>
          <w:sz w:val="28"/>
          <w:szCs w:val="28"/>
        </w:rPr>
        <w:t>5</w:t>
      </w:r>
      <w:r w:rsidR="00FB16AA" w:rsidRPr="00F65306">
        <w:rPr>
          <w:rFonts w:ascii="Times New Roman" w:hAnsi="Times New Roman" w:cs="Times New Roman"/>
          <w:b w:val="0"/>
          <w:color w:val="000000" w:themeColor="text1"/>
          <w:sz w:val="28"/>
          <w:szCs w:val="28"/>
        </w:rPr>
        <w:t>.2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1"/>
      <w:bookmarkEnd w:id="62"/>
    </w:p>
    <w:p w:rsidR="00FB16AA" w:rsidRPr="00F65306" w:rsidRDefault="00FB16A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Перспективная тепловая нагрузка на расширяемой зоне действия </w:t>
      </w:r>
      <w:r w:rsidR="002A0DD6" w:rsidRPr="00F65306">
        <w:rPr>
          <w:rFonts w:ascii="Times New Roman" w:hAnsi="Times New Roman" w:cs="Times New Roman"/>
          <w:color w:val="000000" w:themeColor="text1"/>
          <w:sz w:val="28"/>
          <w:szCs w:val="28"/>
        </w:rPr>
        <w:t>центральной и школьной котельной</w:t>
      </w:r>
      <w:r w:rsidR="000B3D1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0B3D1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 не превышает существующего резерва источника.</w:t>
      </w:r>
      <w:r w:rsidR="002A0DD6" w:rsidRPr="00F65306">
        <w:rPr>
          <w:rFonts w:ascii="Times New Roman" w:hAnsi="Times New Roman" w:cs="Times New Roman"/>
          <w:color w:val="000000" w:themeColor="text1"/>
          <w:sz w:val="28"/>
          <w:szCs w:val="28"/>
        </w:rPr>
        <w:t xml:space="preserve"> В котельной ул. Лесная требуется установка дополнительного котлового оборудования, для увеличения установленной мощности.</w:t>
      </w:r>
    </w:p>
    <w:p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3" w:name="_Toc435791214"/>
      <w:bookmarkStart w:id="64" w:name="_Toc6389141"/>
      <w:bookmarkStart w:id="65" w:name="_Toc10706882"/>
      <w:r w:rsidRPr="00F65306">
        <w:rPr>
          <w:rFonts w:ascii="Times New Roman" w:hAnsi="Times New Roman" w:cs="Times New Roman"/>
          <w:b w:val="0"/>
          <w:color w:val="000000" w:themeColor="text1"/>
          <w:sz w:val="28"/>
          <w:szCs w:val="28"/>
        </w:rPr>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bookmarkEnd w:id="63"/>
      <w:bookmarkEnd w:id="64"/>
      <w:bookmarkEnd w:id="65"/>
    </w:p>
    <w:p w:rsidR="008B78D4" w:rsidRPr="00F65306" w:rsidRDefault="008B78D4" w:rsidP="00F65306">
      <w:pPr>
        <w:suppressAutoHyphens/>
        <w:spacing w:after="0" w:line="240" w:lineRule="auto"/>
        <w:ind w:firstLine="709"/>
        <w:jc w:val="both"/>
        <w:rPr>
          <w:rFonts w:ascii="Times New Roman" w:hAnsi="Times New Roman" w:cs="Times New Roman"/>
          <w:color w:val="000000" w:themeColor="text1"/>
          <w:sz w:val="28"/>
          <w:szCs w:val="28"/>
        </w:rPr>
      </w:pPr>
    </w:p>
    <w:p w:rsidR="00A1223C" w:rsidRPr="00F65306" w:rsidRDefault="002A0DD6" w:rsidP="00F65306">
      <w:pPr>
        <w:suppressAutoHyphens/>
        <w:spacing w:after="0" w:line="240" w:lineRule="auto"/>
        <w:ind w:firstLine="709"/>
        <w:jc w:val="both"/>
        <w:rPr>
          <w:rFonts w:ascii="Times New Roman" w:hAnsi="Times New Roman" w:cs="Times New Roman"/>
          <w:color w:val="000000" w:themeColor="text1"/>
          <w:sz w:val="28"/>
          <w:szCs w:val="28"/>
        </w:rPr>
      </w:pPr>
      <w:bookmarkStart w:id="66" w:name="_Toc435791215"/>
      <w:r w:rsidRPr="00F65306">
        <w:rPr>
          <w:rFonts w:ascii="Times New Roman" w:hAnsi="Times New Roman" w:cs="Times New Roman"/>
          <w:color w:val="000000" w:themeColor="text1"/>
          <w:sz w:val="28"/>
          <w:szCs w:val="28"/>
        </w:rPr>
        <w:t>Котлы центральной котельной имеют физический износ 80%</w:t>
      </w:r>
      <w:r w:rsidR="007563F0" w:rsidRPr="00F65306">
        <w:rPr>
          <w:rFonts w:ascii="Times New Roman" w:hAnsi="Times New Roman" w:cs="Times New Roman"/>
          <w:color w:val="000000" w:themeColor="text1"/>
          <w:sz w:val="28"/>
          <w:szCs w:val="28"/>
        </w:rPr>
        <w:t>. Требуется замена котлов, а также уменьшение располагаемой мощности котельной. Производительность водоподготовительных установок недостаточна для обеспечения нужд котельной, требуется установка дополнительных ВПУ.</w:t>
      </w:r>
    </w:p>
    <w:p w:rsidR="007563F0" w:rsidRPr="00F65306" w:rsidRDefault="007563F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Котельная ул. Лесная имеет дефицит мощности, требуется увеличение мощности.</w:t>
      </w:r>
    </w:p>
    <w:p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7" w:name="_Toc6389142"/>
      <w:bookmarkStart w:id="68" w:name="_Toc10706883"/>
      <w:bookmarkEnd w:id="66"/>
      <w:r w:rsidRPr="00F65306">
        <w:rPr>
          <w:rFonts w:ascii="Times New Roman" w:hAnsi="Times New Roman" w:cs="Times New Roman"/>
          <w:b w:val="0"/>
          <w:color w:val="000000" w:themeColor="text1"/>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7"/>
      <w:bookmarkEnd w:id="68"/>
    </w:p>
    <w:p w:rsidR="00197BE4" w:rsidRPr="00F65306" w:rsidRDefault="00197BE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Источники тепловой энергии, функционирующи</w:t>
      </w:r>
      <w:r w:rsidR="00FA0EF4"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 xml:space="preserve"> в режиме комбинированной выработки эле</w:t>
      </w:r>
      <w:r w:rsidR="00FA0EF4" w:rsidRPr="00F65306">
        <w:rPr>
          <w:rFonts w:ascii="Times New Roman" w:hAnsi="Times New Roman" w:cs="Times New Roman"/>
          <w:color w:val="000000" w:themeColor="text1"/>
          <w:sz w:val="28"/>
          <w:szCs w:val="28"/>
        </w:rPr>
        <w:t xml:space="preserve">ктрической и тепловой </w:t>
      </w:r>
      <w:proofErr w:type="spellStart"/>
      <w:r w:rsidR="00FA0EF4" w:rsidRPr="00F65306">
        <w:rPr>
          <w:rFonts w:ascii="Times New Roman" w:hAnsi="Times New Roman" w:cs="Times New Roman"/>
          <w:color w:val="000000" w:themeColor="text1"/>
          <w:sz w:val="28"/>
          <w:szCs w:val="28"/>
        </w:rPr>
        <w:t>энергии,котельные</w:t>
      </w:r>
      <w:proofErr w:type="spellEnd"/>
      <w:r w:rsidR="00FA0EF4"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работающие совместно </w:t>
      </w:r>
      <w:r w:rsidR="00F41DD8" w:rsidRPr="00F65306">
        <w:rPr>
          <w:rFonts w:ascii="Times New Roman" w:hAnsi="Times New Roman" w:cs="Times New Roman"/>
          <w:color w:val="000000" w:themeColor="text1"/>
          <w:sz w:val="28"/>
          <w:szCs w:val="28"/>
        </w:rPr>
        <w:t>на единую тепловую сеть,</w:t>
      </w:r>
      <w:r w:rsidRPr="00F65306">
        <w:rPr>
          <w:rFonts w:ascii="Times New Roman" w:hAnsi="Times New Roman" w:cs="Times New Roman"/>
          <w:color w:val="000000" w:themeColor="text1"/>
          <w:sz w:val="28"/>
          <w:szCs w:val="28"/>
        </w:rPr>
        <w:t xml:space="preserve"> отсутствуют.</w:t>
      </w:r>
    </w:p>
    <w:p w:rsidR="00FC201C" w:rsidRPr="00F65306" w:rsidRDefault="009C7F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69" w:name="_Toc10706884"/>
      <w:r w:rsidRPr="00F65306">
        <w:rPr>
          <w:rFonts w:ascii="Times New Roman" w:hAnsi="Times New Roman" w:cs="Times New Roman"/>
          <w:b w:val="0"/>
          <w:color w:val="000000" w:themeColor="text1"/>
          <w:sz w:val="28"/>
          <w:szCs w:val="28"/>
        </w:rPr>
        <w:t>5</w:t>
      </w:r>
      <w:r w:rsidR="00FC201C" w:rsidRPr="00F65306">
        <w:rPr>
          <w:rFonts w:ascii="Times New Roman" w:hAnsi="Times New Roman" w:cs="Times New Roman"/>
          <w:b w:val="0"/>
          <w:color w:val="000000" w:themeColor="text1"/>
          <w:sz w:val="28"/>
          <w:szCs w:val="28"/>
        </w:rPr>
        <w:t>.5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9"/>
    </w:p>
    <w:p w:rsidR="00976693" w:rsidRPr="00F65306" w:rsidRDefault="0097669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Меры по выводу из эксплуатации, консервации и демонтажу избыточных источников тепловой энергии, а также источников тепловой энергии не предусмотрены.</w:t>
      </w:r>
    </w:p>
    <w:p w:rsidR="00197BE4" w:rsidRPr="00F65306" w:rsidRDefault="009C7F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0" w:name="_Toc435791216"/>
      <w:bookmarkStart w:id="71" w:name="_Toc10706885"/>
      <w:r w:rsidRPr="00F65306">
        <w:rPr>
          <w:rFonts w:ascii="Times New Roman" w:hAnsi="Times New Roman" w:cs="Times New Roman"/>
          <w:b w:val="0"/>
          <w:color w:val="000000" w:themeColor="text1"/>
          <w:sz w:val="28"/>
          <w:szCs w:val="28"/>
        </w:rPr>
        <w:t>5</w:t>
      </w:r>
      <w:r w:rsidR="00197BE4" w:rsidRPr="00F65306">
        <w:rPr>
          <w:rFonts w:ascii="Times New Roman" w:hAnsi="Times New Roman" w:cs="Times New Roman"/>
          <w:b w:val="0"/>
          <w:color w:val="000000" w:themeColor="text1"/>
          <w:sz w:val="28"/>
          <w:szCs w:val="28"/>
        </w:rPr>
        <w:t>.</w:t>
      </w:r>
      <w:r w:rsidR="00FC201C" w:rsidRPr="00F65306">
        <w:rPr>
          <w:rFonts w:ascii="Times New Roman" w:hAnsi="Times New Roman" w:cs="Times New Roman"/>
          <w:b w:val="0"/>
          <w:color w:val="000000" w:themeColor="text1"/>
          <w:sz w:val="28"/>
          <w:szCs w:val="28"/>
        </w:rPr>
        <w:t>6</w:t>
      </w:r>
      <w:r w:rsidR="00197BE4" w:rsidRPr="00F65306">
        <w:rPr>
          <w:rFonts w:ascii="Times New Roman" w:hAnsi="Times New Roman" w:cs="Times New Roman"/>
          <w:b w:val="0"/>
          <w:color w:val="000000" w:themeColor="text1"/>
          <w:sz w:val="28"/>
          <w:szCs w:val="28"/>
        </w:rPr>
        <w:t xml:space="preserve"> Меры по переоборудованию </w:t>
      </w:r>
      <w:r w:rsidR="006510BA" w:rsidRPr="00F65306">
        <w:rPr>
          <w:rFonts w:ascii="Times New Roman" w:hAnsi="Times New Roman" w:cs="Times New Roman"/>
          <w:b w:val="0"/>
          <w:color w:val="000000" w:themeColor="text1"/>
          <w:sz w:val="28"/>
          <w:szCs w:val="28"/>
        </w:rPr>
        <w:t>котельной</w:t>
      </w:r>
      <w:r w:rsidR="00197BE4" w:rsidRPr="00F65306">
        <w:rPr>
          <w:rFonts w:ascii="Times New Roman" w:hAnsi="Times New Roman" w:cs="Times New Roman"/>
          <w:b w:val="0"/>
          <w:color w:val="000000" w:themeColor="text1"/>
          <w:sz w:val="28"/>
          <w:szCs w:val="28"/>
        </w:rPr>
        <w:t xml:space="preserve"> в источники комбинированной выработки электрической и тепловой энергии для каждого этапа</w:t>
      </w:r>
      <w:bookmarkEnd w:id="70"/>
      <w:bookmarkEnd w:id="71"/>
    </w:p>
    <w:p w:rsidR="00197BE4" w:rsidRPr="00F65306" w:rsidRDefault="00197BE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Меры по переоборудованию </w:t>
      </w:r>
      <w:r w:rsidR="006510BA" w:rsidRPr="00F65306">
        <w:rPr>
          <w:rFonts w:ascii="Times New Roman" w:hAnsi="Times New Roman" w:cs="Times New Roman"/>
          <w:color w:val="000000" w:themeColor="text1"/>
          <w:sz w:val="28"/>
          <w:szCs w:val="28"/>
        </w:rPr>
        <w:t>котельн</w:t>
      </w:r>
      <w:r w:rsidR="00AF3251" w:rsidRPr="00F65306">
        <w:rPr>
          <w:rFonts w:ascii="Times New Roman" w:hAnsi="Times New Roman" w:cs="Times New Roman"/>
          <w:color w:val="000000" w:themeColor="text1"/>
          <w:sz w:val="28"/>
          <w:szCs w:val="28"/>
        </w:rPr>
        <w:t>ых</w:t>
      </w:r>
      <w:r w:rsidRPr="00F65306">
        <w:rPr>
          <w:rFonts w:ascii="Times New Roman" w:hAnsi="Times New Roman" w:cs="Times New Roman"/>
          <w:color w:val="000000" w:themeColor="text1"/>
          <w:sz w:val="28"/>
          <w:szCs w:val="28"/>
        </w:rPr>
        <w:t xml:space="preserve"> в источники комбинированной выработки электрической и тепловой энергии на расчетный период не требуется. Собственные нужды (электрическое потребление) </w:t>
      </w:r>
      <w:r w:rsidR="006510BA" w:rsidRPr="00F65306">
        <w:rPr>
          <w:rFonts w:ascii="Times New Roman" w:hAnsi="Times New Roman" w:cs="Times New Roman"/>
          <w:color w:val="000000" w:themeColor="text1"/>
          <w:sz w:val="28"/>
          <w:szCs w:val="28"/>
        </w:rPr>
        <w:t>котельн</w:t>
      </w:r>
      <w:r w:rsidR="00AF3251" w:rsidRPr="00F65306">
        <w:rPr>
          <w:rFonts w:ascii="Times New Roman" w:hAnsi="Times New Roman" w:cs="Times New Roman"/>
          <w:color w:val="000000" w:themeColor="text1"/>
          <w:sz w:val="28"/>
          <w:szCs w:val="28"/>
        </w:rPr>
        <w:t>ых</w:t>
      </w:r>
      <w:r w:rsidRPr="00F65306">
        <w:rPr>
          <w:rFonts w:ascii="Times New Roman" w:hAnsi="Times New Roman" w:cs="Times New Roman"/>
          <w:color w:val="000000" w:themeColor="text1"/>
          <w:sz w:val="28"/>
          <w:szCs w:val="28"/>
        </w:rPr>
        <w:t xml:space="preserve">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 не имеет средств на единовременные затраты по реализации когенерации.</w:t>
      </w:r>
    </w:p>
    <w:p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2" w:name="_Toc435791217"/>
      <w:bookmarkStart w:id="73" w:name="_Toc6389145"/>
      <w:bookmarkStart w:id="74" w:name="_Toc10706886"/>
      <w:r w:rsidRPr="00F65306">
        <w:rPr>
          <w:rFonts w:ascii="Times New Roman" w:hAnsi="Times New Roman" w:cs="Times New Roman"/>
          <w:b w:val="0"/>
          <w:color w:val="000000" w:themeColor="text1"/>
          <w:sz w:val="28"/>
          <w:szCs w:val="28"/>
        </w:rPr>
        <w:t>5.7 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72"/>
      <w:r w:rsidRPr="00F65306">
        <w:rPr>
          <w:rFonts w:ascii="Times New Roman" w:hAnsi="Times New Roman" w:cs="Times New Roman"/>
          <w:b w:val="0"/>
          <w:color w:val="000000" w:themeColor="text1"/>
          <w:sz w:val="28"/>
          <w:szCs w:val="28"/>
        </w:rPr>
        <w:t>, либо по выводу их из эксплуатации</w:t>
      </w:r>
      <w:bookmarkEnd w:id="73"/>
      <w:bookmarkEnd w:id="74"/>
    </w:p>
    <w:p w:rsidR="00197BE4" w:rsidRPr="00F65306" w:rsidRDefault="00197BE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Зоны действия источников комбинированной выработки тепловой и электрической энергии на территории</w:t>
      </w:r>
      <w:r w:rsidR="000B3D1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0B3D1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отсутствуют.</w:t>
      </w:r>
    </w:p>
    <w:p w:rsidR="00197BE4" w:rsidRPr="00F65306" w:rsidRDefault="009C7F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5" w:name="_Toc435791219"/>
      <w:bookmarkStart w:id="76" w:name="_Toc10706887"/>
      <w:r w:rsidRPr="00F65306">
        <w:rPr>
          <w:rFonts w:ascii="Times New Roman" w:hAnsi="Times New Roman" w:cs="Times New Roman"/>
          <w:b w:val="0"/>
          <w:color w:val="000000" w:themeColor="text1"/>
          <w:sz w:val="28"/>
          <w:szCs w:val="28"/>
        </w:rPr>
        <w:t>5</w:t>
      </w:r>
      <w:r w:rsidR="00197BE4" w:rsidRPr="00F65306">
        <w:rPr>
          <w:rFonts w:ascii="Times New Roman" w:hAnsi="Times New Roman" w:cs="Times New Roman"/>
          <w:b w:val="0"/>
          <w:color w:val="000000" w:themeColor="text1"/>
          <w:sz w:val="28"/>
          <w:szCs w:val="28"/>
        </w:rPr>
        <w:t>.</w:t>
      </w:r>
      <w:r w:rsidR="00360B4B" w:rsidRPr="00F65306">
        <w:rPr>
          <w:rFonts w:ascii="Times New Roman" w:hAnsi="Times New Roman" w:cs="Times New Roman"/>
          <w:b w:val="0"/>
          <w:color w:val="000000" w:themeColor="text1"/>
          <w:sz w:val="28"/>
          <w:szCs w:val="28"/>
        </w:rPr>
        <w:t>8</w:t>
      </w:r>
      <w:r w:rsidR="00197BE4" w:rsidRPr="00F65306">
        <w:rPr>
          <w:rFonts w:ascii="Times New Roman" w:hAnsi="Times New Roman" w:cs="Times New Roman"/>
          <w:b w:val="0"/>
          <w:color w:val="000000" w:themeColor="text1"/>
          <w:sz w:val="28"/>
          <w:szCs w:val="28"/>
        </w:rPr>
        <w:t>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75"/>
      <w:bookmarkEnd w:id="76"/>
    </w:p>
    <w:p w:rsidR="00197BE4" w:rsidRPr="00F65306" w:rsidRDefault="00197BE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Оптимальный температурный график системы теплоснабжения для каждого источника тепловой энергии остается прежним на расчетный период до 203</w:t>
      </w:r>
      <w:r w:rsidR="00297C5C"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г. с температурным режимом </w:t>
      </w:r>
      <w:r w:rsidR="001B44AF" w:rsidRPr="00F65306">
        <w:rPr>
          <w:rFonts w:ascii="Times New Roman" w:hAnsi="Times New Roman" w:cs="Times New Roman"/>
          <w:color w:val="000000" w:themeColor="text1"/>
          <w:sz w:val="28"/>
          <w:szCs w:val="28"/>
        </w:rPr>
        <w:t>95</w:t>
      </w:r>
      <w:r w:rsidR="00297C5C" w:rsidRPr="00F65306">
        <w:rPr>
          <w:rFonts w:ascii="Times New Roman" w:hAnsi="Times New Roman" w:cs="Times New Roman"/>
          <w:color w:val="000000" w:themeColor="text1"/>
          <w:sz w:val="28"/>
          <w:szCs w:val="28"/>
        </w:rPr>
        <w:t>/</w:t>
      </w:r>
      <w:r w:rsidR="001B44AF" w:rsidRPr="00F65306">
        <w:rPr>
          <w:rFonts w:ascii="Times New Roman" w:hAnsi="Times New Roman" w:cs="Times New Roman"/>
          <w:color w:val="000000" w:themeColor="text1"/>
          <w:sz w:val="28"/>
          <w:szCs w:val="28"/>
        </w:rPr>
        <w:t>7</w:t>
      </w:r>
      <w:r w:rsidR="00E7749C" w:rsidRPr="00F65306">
        <w:rPr>
          <w:rFonts w:ascii="Times New Roman" w:hAnsi="Times New Roman" w:cs="Times New Roman"/>
          <w:color w:val="000000" w:themeColor="text1"/>
          <w:sz w:val="28"/>
          <w:szCs w:val="28"/>
        </w:rPr>
        <w:t>0</w:t>
      </w:r>
      <w:r w:rsidRPr="00F65306">
        <w:rPr>
          <w:rFonts w:ascii="Times New Roman" w:hAnsi="Times New Roman" w:cs="Times New Roman"/>
          <w:color w:val="000000" w:themeColor="text1"/>
          <w:sz w:val="28"/>
          <w:szCs w:val="28"/>
        </w:rPr>
        <w:t xml:space="preserve"> °С. Необходимость его изменения отсутствует. Групп источников в системе теплоснабжения, работающих на общую тепловую сеть, не имеется. Оптимальный температурный график отпуска тепловой энергии для </w:t>
      </w:r>
      <w:r w:rsidR="006510BA" w:rsidRPr="00F65306">
        <w:rPr>
          <w:rFonts w:ascii="Times New Roman" w:hAnsi="Times New Roman" w:cs="Times New Roman"/>
          <w:color w:val="000000" w:themeColor="text1"/>
          <w:sz w:val="28"/>
          <w:szCs w:val="28"/>
        </w:rPr>
        <w:t>котельн</w:t>
      </w:r>
      <w:r w:rsidR="007E23EF" w:rsidRPr="00F65306">
        <w:rPr>
          <w:rFonts w:ascii="Times New Roman" w:hAnsi="Times New Roman" w:cs="Times New Roman"/>
          <w:color w:val="000000" w:themeColor="text1"/>
          <w:sz w:val="28"/>
          <w:szCs w:val="28"/>
        </w:rPr>
        <w:t xml:space="preserve">ых </w:t>
      </w:r>
      <w:r w:rsidR="00602CCC" w:rsidRPr="00F65306">
        <w:rPr>
          <w:rFonts w:ascii="Times New Roman" w:hAnsi="Times New Roman" w:cs="Times New Roman"/>
          <w:color w:val="000000" w:themeColor="text1"/>
          <w:sz w:val="28"/>
          <w:szCs w:val="28"/>
        </w:rPr>
        <w:t>Есаульского</w:t>
      </w:r>
      <w:r w:rsidR="000B3D1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w:t>
      </w:r>
      <w:r w:rsidR="00E7749C" w:rsidRPr="00F65306">
        <w:rPr>
          <w:rFonts w:ascii="Times New Roman" w:hAnsi="Times New Roman" w:cs="Times New Roman"/>
          <w:color w:val="000000" w:themeColor="text1"/>
          <w:sz w:val="28"/>
          <w:szCs w:val="28"/>
        </w:rPr>
        <w:t>поселения,</w:t>
      </w:r>
      <w:r w:rsidR="000B3D13">
        <w:rPr>
          <w:rFonts w:ascii="Times New Roman" w:hAnsi="Times New Roman" w:cs="Times New Roman"/>
          <w:color w:val="000000" w:themeColor="text1"/>
          <w:sz w:val="28"/>
          <w:szCs w:val="28"/>
        </w:rPr>
        <w:t xml:space="preserve"> </w:t>
      </w:r>
      <w:r w:rsidR="005E2E9E" w:rsidRPr="00F65306">
        <w:rPr>
          <w:rFonts w:ascii="Times New Roman" w:hAnsi="Times New Roman" w:cs="Times New Roman"/>
          <w:color w:val="000000" w:themeColor="text1"/>
          <w:sz w:val="28"/>
          <w:szCs w:val="28"/>
        </w:rPr>
        <w:t>приведены</w:t>
      </w:r>
      <w:r w:rsidRPr="00F65306">
        <w:rPr>
          <w:rFonts w:ascii="Times New Roman" w:hAnsi="Times New Roman" w:cs="Times New Roman"/>
          <w:color w:val="000000" w:themeColor="text1"/>
          <w:sz w:val="28"/>
          <w:szCs w:val="28"/>
        </w:rPr>
        <w:t xml:space="preserve"> на диаграмм</w:t>
      </w:r>
      <w:r w:rsidR="004311EA"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 xml:space="preserve"> рисунк</w:t>
      </w:r>
      <w:r w:rsidR="004311EA" w:rsidRPr="00F65306">
        <w:rPr>
          <w:rFonts w:ascii="Times New Roman" w:hAnsi="Times New Roman" w:cs="Times New Roman"/>
          <w:color w:val="000000" w:themeColor="text1"/>
          <w:sz w:val="28"/>
          <w:szCs w:val="28"/>
        </w:rPr>
        <w:t>а</w:t>
      </w:r>
      <w:r w:rsidRPr="00F65306">
        <w:rPr>
          <w:rFonts w:ascii="Times New Roman" w:hAnsi="Times New Roman" w:cs="Times New Roman"/>
          <w:color w:val="000000" w:themeColor="text1"/>
          <w:sz w:val="28"/>
          <w:szCs w:val="28"/>
        </w:rPr>
        <w:t xml:space="preserve"> 1.2, сохранится на всех этапах расчетного периода.</w:t>
      </w:r>
    </w:p>
    <w:p w:rsidR="006C6C51" w:rsidRPr="00F65306" w:rsidRDefault="007563F0"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lastRenderedPageBreak/>
        <w:drawing>
          <wp:inline distT="0" distB="0" distL="0" distR="0">
            <wp:extent cx="5761355" cy="280572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2805723"/>
                    </a:xfrm>
                    <a:prstGeom prst="rect">
                      <a:avLst/>
                    </a:prstGeom>
                    <a:noFill/>
                  </pic:spPr>
                </pic:pic>
              </a:graphicData>
            </a:graphic>
          </wp:inline>
        </w:drawing>
      </w:r>
    </w:p>
    <w:p w:rsidR="00197BE4" w:rsidRPr="00F65306" w:rsidRDefault="00197BE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Рисунок 1.2 – Оптимальный температурный </w:t>
      </w:r>
      <w:r w:rsidR="0023692D">
        <w:rPr>
          <w:rFonts w:ascii="Times New Roman" w:hAnsi="Times New Roman" w:cs="Times New Roman"/>
          <w:color w:val="000000" w:themeColor="text1"/>
          <w:sz w:val="28"/>
          <w:szCs w:val="28"/>
        </w:rPr>
        <w:t xml:space="preserve">график отпуска тепловой энергии </w:t>
      </w:r>
      <w:r w:rsidRPr="00F65306">
        <w:rPr>
          <w:rFonts w:ascii="Times New Roman" w:hAnsi="Times New Roman" w:cs="Times New Roman"/>
          <w:color w:val="000000" w:themeColor="text1"/>
          <w:sz w:val="28"/>
          <w:szCs w:val="28"/>
        </w:rPr>
        <w:t>для</w:t>
      </w:r>
      <w:r w:rsidR="0023692D">
        <w:rPr>
          <w:rFonts w:ascii="Times New Roman" w:hAnsi="Times New Roman" w:cs="Times New Roman"/>
          <w:color w:val="000000" w:themeColor="text1"/>
          <w:sz w:val="28"/>
          <w:szCs w:val="28"/>
        </w:rPr>
        <w:t xml:space="preserve"> </w:t>
      </w:r>
      <w:r w:rsidR="007563F0" w:rsidRPr="00F65306">
        <w:rPr>
          <w:rFonts w:ascii="Times New Roman" w:hAnsi="Times New Roman" w:cs="Times New Roman"/>
          <w:color w:val="000000" w:themeColor="text1"/>
          <w:sz w:val="28"/>
          <w:szCs w:val="28"/>
        </w:rPr>
        <w:t>центральной котельной</w:t>
      </w:r>
    </w:p>
    <w:p w:rsidR="008C181D" w:rsidRPr="00F65306" w:rsidRDefault="008C181D" w:rsidP="00F65306">
      <w:pPr>
        <w:suppressAutoHyphens/>
        <w:spacing w:after="0" w:line="240" w:lineRule="auto"/>
        <w:ind w:firstLine="709"/>
        <w:jc w:val="both"/>
        <w:rPr>
          <w:rFonts w:ascii="Times New Roman" w:hAnsi="Times New Roman" w:cs="Times New Roman"/>
          <w:color w:val="000000" w:themeColor="text1"/>
          <w:sz w:val="28"/>
          <w:szCs w:val="28"/>
        </w:rPr>
      </w:pPr>
    </w:p>
    <w:p w:rsidR="00D27BC7" w:rsidRPr="00F65306" w:rsidRDefault="007563F0"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drawing>
          <wp:inline distT="0" distB="0" distL="0" distR="0">
            <wp:extent cx="5760000" cy="3273135"/>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3273135"/>
                    </a:xfrm>
                    <a:prstGeom prst="rect">
                      <a:avLst/>
                    </a:prstGeom>
                    <a:noFill/>
                  </pic:spPr>
                </pic:pic>
              </a:graphicData>
            </a:graphic>
          </wp:inline>
        </w:drawing>
      </w:r>
    </w:p>
    <w:p w:rsidR="00D27BC7" w:rsidRPr="00F65306" w:rsidRDefault="00D27BC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Рисунок 1.3 – Оптимальный температурный </w:t>
      </w:r>
      <w:r w:rsidR="0023692D">
        <w:rPr>
          <w:rFonts w:ascii="Times New Roman" w:hAnsi="Times New Roman" w:cs="Times New Roman"/>
          <w:color w:val="000000" w:themeColor="text1"/>
          <w:sz w:val="28"/>
          <w:szCs w:val="28"/>
        </w:rPr>
        <w:t xml:space="preserve">график отпуска тепловой энергии </w:t>
      </w:r>
      <w:r w:rsidRPr="00F65306">
        <w:rPr>
          <w:rFonts w:ascii="Times New Roman" w:hAnsi="Times New Roman" w:cs="Times New Roman"/>
          <w:color w:val="000000" w:themeColor="text1"/>
          <w:sz w:val="28"/>
          <w:szCs w:val="28"/>
        </w:rPr>
        <w:t xml:space="preserve">для </w:t>
      </w:r>
      <w:r w:rsidR="007563F0" w:rsidRPr="00F65306">
        <w:rPr>
          <w:rFonts w:ascii="Times New Roman" w:hAnsi="Times New Roman" w:cs="Times New Roman"/>
          <w:color w:val="000000" w:themeColor="text1"/>
          <w:sz w:val="28"/>
          <w:szCs w:val="28"/>
        </w:rPr>
        <w:t>школьной котельной</w:t>
      </w:r>
    </w:p>
    <w:p w:rsidR="007563F0" w:rsidRPr="00F65306" w:rsidRDefault="007563F0" w:rsidP="00F65306">
      <w:pPr>
        <w:suppressAutoHyphens/>
        <w:spacing w:after="0" w:line="240" w:lineRule="auto"/>
        <w:ind w:firstLine="709"/>
        <w:jc w:val="both"/>
        <w:rPr>
          <w:rFonts w:ascii="Times New Roman" w:hAnsi="Times New Roman" w:cs="Times New Roman"/>
          <w:color w:val="000000" w:themeColor="text1"/>
          <w:sz w:val="28"/>
          <w:szCs w:val="28"/>
        </w:rPr>
      </w:pPr>
    </w:p>
    <w:p w:rsidR="007563F0" w:rsidRPr="00F65306" w:rsidRDefault="007563F0"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lastRenderedPageBreak/>
        <w:drawing>
          <wp:inline distT="0" distB="0" distL="0" distR="0">
            <wp:extent cx="5760000" cy="352508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000" cy="3525082"/>
                    </a:xfrm>
                    <a:prstGeom prst="rect">
                      <a:avLst/>
                    </a:prstGeom>
                    <a:noFill/>
                  </pic:spPr>
                </pic:pic>
              </a:graphicData>
            </a:graphic>
          </wp:inline>
        </w:drawing>
      </w:r>
    </w:p>
    <w:p w:rsidR="007563F0" w:rsidRPr="00F65306" w:rsidRDefault="007563F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Рисунок 1.3 – Оптимальный температурный </w:t>
      </w:r>
      <w:r w:rsidR="0023692D">
        <w:rPr>
          <w:rFonts w:ascii="Times New Roman" w:hAnsi="Times New Roman" w:cs="Times New Roman"/>
          <w:color w:val="000000" w:themeColor="text1"/>
          <w:sz w:val="28"/>
          <w:szCs w:val="28"/>
        </w:rPr>
        <w:t xml:space="preserve">график отпуска тепловой энергии </w:t>
      </w:r>
      <w:r w:rsidRPr="00F65306">
        <w:rPr>
          <w:rFonts w:ascii="Times New Roman" w:hAnsi="Times New Roman" w:cs="Times New Roman"/>
          <w:color w:val="000000" w:themeColor="text1"/>
          <w:sz w:val="28"/>
          <w:szCs w:val="28"/>
        </w:rPr>
        <w:t>для котельной ул. Лесная</w:t>
      </w:r>
    </w:p>
    <w:p w:rsidR="001414EF" w:rsidRPr="00F65306" w:rsidRDefault="00FB0B0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1.17</w:t>
      </w:r>
      <w:r w:rsidR="001414EF" w:rsidRPr="00F65306">
        <w:rPr>
          <w:rFonts w:ascii="Times New Roman" w:hAnsi="Times New Roman" w:cs="Times New Roman"/>
          <w:color w:val="000000" w:themeColor="text1"/>
          <w:sz w:val="28"/>
          <w:szCs w:val="28"/>
        </w:rPr>
        <w:t xml:space="preserve"> – Расчет отпуска тепловой энергии для </w:t>
      </w:r>
      <w:r w:rsidR="006510BA" w:rsidRPr="00F65306">
        <w:rPr>
          <w:rFonts w:ascii="Times New Roman" w:hAnsi="Times New Roman" w:cs="Times New Roman"/>
          <w:color w:val="000000" w:themeColor="text1"/>
          <w:sz w:val="28"/>
          <w:szCs w:val="28"/>
        </w:rPr>
        <w:t>котельн</w:t>
      </w:r>
      <w:r w:rsidR="00D27BC7" w:rsidRPr="00F65306">
        <w:rPr>
          <w:rFonts w:ascii="Times New Roman" w:hAnsi="Times New Roman" w:cs="Times New Roman"/>
          <w:color w:val="000000" w:themeColor="text1"/>
          <w:sz w:val="28"/>
          <w:szCs w:val="28"/>
        </w:rPr>
        <w:t>ых</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001414EF" w:rsidRPr="00F65306">
        <w:rPr>
          <w:rFonts w:ascii="Times New Roman" w:hAnsi="Times New Roman" w:cs="Times New Roman"/>
          <w:color w:val="000000" w:themeColor="text1"/>
          <w:sz w:val="28"/>
          <w:szCs w:val="28"/>
        </w:rPr>
        <w:t xml:space="preserve">сельского поселения в течение года при температурном графике </w:t>
      </w:r>
      <w:r w:rsidR="001B44AF" w:rsidRPr="00F65306">
        <w:rPr>
          <w:rFonts w:ascii="Times New Roman" w:hAnsi="Times New Roman" w:cs="Times New Roman"/>
          <w:color w:val="000000" w:themeColor="text1"/>
          <w:sz w:val="28"/>
          <w:szCs w:val="28"/>
        </w:rPr>
        <w:t>95</w:t>
      </w:r>
      <w:r w:rsidR="00F41DD8" w:rsidRPr="00F65306">
        <w:rPr>
          <w:rFonts w:ascii="Times New Roman" w:hAnsi="Times New Roman" w:cs="Times New Roman"/>
          <w:color w:val="000000" w:themeColor="text1"/>
          <w:sz w:val="28"/>
          <w:szCs w:val="28"/>
        </w:rPr>
        <w:t>/</w:t>
      </w:r>
      <w:r w:rsidR="001B44AF" w:rsidRPr="00F65306">
        <w:rPr>
          <w:rFonts w:ascii="Times New Roman" w:hAnsi="Times New Roman" w:cs="Times New Roman"/>
          <w:color w:val="000000" w:themeColor="text1"/>
          <w:sz w:val="28"/>
          <w:szCs w:val="28"/>
        </w:rPr>
        <w:t>7</w:t>
      </w:r>
      <w:r w:rsidR="00791C8E" w:rsidRPr="00F65306">
        <w:rPr>
          <w:rFonts w:ascii="Times New Roman" w:hAnsi="Times New Roman" w:cs="Times New Roman"/>
          <w:color w:val="000000" w:themeColor="text1"/>
          <w:sz w:val="28"/>
          <w:szCs w:val="28"/>
        </w:rPr>
        <w:t>0</w:t>
      </w:r>
      <w:r w:rsidR="001414EF" w:rsidRPr="00F65306">
        <w:rPr>
          <w:rFonts w:ascii="Times New Roman" w:hAnsi="Times New Roman" w:cs="Times New Roman"/>
          <w:color w:val="000000" w:themeColor="text1"/>
          <w:sz w:val="28"/>
          <w:szCs w:val="28"/>
        </w:rPr>
        <w:t>°С</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5"/>
        <w:gridCol w:w="672"/>
        <w:gridCol w:w="672"/>
        <w:gridCol w:w="672"/>
        <w:gridCol w:w="672"/>
        <w:gridCol w:w="673"/>
        <w:gridCol w:w="673"/>
        <w:gridCol w:w="673"/>
        <w:gridCol w:w="673"/>
        <w:gridCol w:w="673"/>
        <w:gridCol w:w="673"/>
        <w:gridCol w:w="673"/>
        <w:gridCol w:w="673"/>
      </w:tblGrid>
      <w:tr w:rsidR="003B70F9" w:rsidRPr="00F65306" w:rsidTr="007563F0">
        <w:trPr>
          <w:trHeight w:val="357"/>
          <w:tblHeader/>
        </w:trPr>
        <w:tc>
          <w:tcPr>
            <w:tcW w:w="1948" w:type="dxa"/>
            <w:shd w:val="clear" w:color="auto" w:fill="auto"/>
            <w:noWrap/>
            <w:vAlign w:val="bottom"/>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Параметр</w:t>
            </w:r>
          </w:p>
        </w:tc>
        <w:tc>
          <w:tcPr>
            <w:tcW w:w="8508" w:type="dxa"/>
            <w:gridSpan w:val="12"/>
            <w:shd w:val="clear" w:color="auto" w:fill="auto"/>
            <w:vAlign w:val="bottom"/>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 в течение года</w:t>
            </w:r>
          </w:p>
        </w:tc>
      </w:tr>
      <w:tr w:rsidR="003B70F9" w:rsidRPr="00F65306" w:rsidTr="007563F0">
        <w:trPr>
          <w:trHeight w:val="405"/>
          <w:tblHeader/>
        </w:trPr>
        <w:tc>
          <w:tcPr>
            <w:tcW w:w="1948"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Месяц</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r>
      <w:tr w:rsidR="003B70F9" w:rsidRPr="00F65306" w:rsidTr="007563F0">
        <w:trPr>
          <w:trHeight w:val="20"/>
          <w:tblHeader/>
        </w:trPr>
        <w:tc>
          <w:tcPr>
            <w:tcW w:w="1948"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c>
          <w:tcPr>
            <w:tcW w:w="709" w:type="dxa"/>
            <w:shd w:val="clear" w:color="auto" w:fill="auto"/>
            <w:noWrap/>
            <w:vAlign w:val="center"/>
            <w:hideMark/>
          </w:tcPr>
          <w:p w:rsidR="001414EF" w:rsidRPr="00F65306" w:rsidRDefault="001414EF"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r>
      <w:tr w:rsidR="00F63650" w:rsidRPr="00F65306" w:rsidTr="007563F0">
        <w:trPr>
          <w:trHeight w:val="20"/>
        </w:trPr>
        <w:tc>
          <w:tcPr>
            <w:tcW w:w="1948" w:type="dxa"/>
            <w:shd w:val="clear" w:color="auto" w:fill="auto"/>
            <w:noWrap/>
            <w:vAlign w:val="center"/>
            <w:hideMark/>
          </w:tcPr>
          <w:p w:rsidR="00F63650" w:rsidRPr="00F65306" w:rsidRDefault="00F63650"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Среднемесячная и годовая температура воздуха, °С</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-14,2</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-6,6</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17,3</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19,4</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16,7</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w:t>
            </w:r>
          </w:p>
        </w:tc>
      </w:tr>
      <w:tr w:rsidR="00F63650" w:rsidRPr="00F65306" w:rsidTr="007563F0">
        <w:trPr>
          <w:trHeight w:val="20"/>
        </w:trPr>
        <w:tc>
          <w:tcPr>
            <w:tcW w:w="1948" w:type="dxa"/>
            <w:shd w:val="clear" w:color="auto" w:fill="auto"/>
            <w:vAlign w:val="bottom"/>
            <w:hideMark/>
          </w:tcPr>
          <w:p w:rsidR="00F63650" w:rsidRPr="00F65306" w:rsidRDefault="00F63650"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воды, подаваемой в отопительную систему, °С</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93,53</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91,88</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83,12</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69,07</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58,73</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60,27</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71,67</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82,76</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89,64</w:t>
            </w:r>
          </w:p>
        </w:tc>
      </w:tr>
      <w:tr w:rsidR="00F63650" w:rsidRPr="00F65306" w:rsidTr="007563F0">
        <w:trPr>
          <w:trHeight w:val="20"/>
        </w:trPr>
        <w:tc>
          <w:tcPr>
            <w:tcW w:w="1948" w:type="dxa"/>
            <w:shd w:val="clear" w:color="auto" w:fill="auto"/>
            <w:vAlign w:val="bottom"/>
          </w:tcPr>
          <w:p w:rsidR="00F63650" w:rsidRPr="00F65306" w:rsidRDefault="00F63650"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сетевой воды в обратном трубопроводе, °С</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69,15</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68,05</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62,31</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53,02</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45,69</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46,82</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54,78</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62,08</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66,57</w:t>
            </w:r>
          </w:p>
        </w:tc>
      </w:tr>
      <w:tr w:rsidR="00F63650" w:rsidRPr="00F65306" w:rsidTr="007563F0">
        <w:trPr>
          <w:trHeight w:val="20"/>
        </w:trPr>
        <w:tc>
          <w:tcPr>
            <w:tcW w:w="1948" w:type="dxa"/>
            <w:shd w:val="clear" w:color="auto" w:fill="auto"/>
            <w:vAlign w:val="bottom"/>
          </w:tcPr>
          <w:p w:rsidR="00F63650" w:rsidRPr="00F65306" w:rsidRDefault="00F63650"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Разница температур, </w:t>
            </w:r>
            <w:r w:rsidRPr="00F65306">
              <w:rPr>
                <w:rFonts w:ascii="Times New Roman" w:hAnsi="Times New Roman" w:cs="Times New Roman"/>
                <w:color w:val="000000" w:themeColor="text1"/>
                <w:sz w:val="28"/>
                <w:szCs w:val="28"/>
              </w:rPr>
              <w:lastRenderedPageBreak/>
              <w:t>°С</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24,38</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23,83</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20,81</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16,05</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13,04</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13,45</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16,89</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20,68</w:t>
            </w:r>
          </w:p>
        </w:tc>
        <w:tc>
          <w:tcPr>
            <w:tcW w:w="709" w:type="dxa"/>
            <w:shd w:val="clear" w:color="auto" w:fill="auto"/>
            <w:noWrap/>
            <w:vAlign w:val="center"/>
          </w:tcPr>
          <w:p w:rsidR="00F63650" w:rsidRPr="00F65306" w:rsidRDefault="00F6365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23,07</w:t>
            </w:r>
          </w:p>
        </w:tc>
      </w:tr>
      <w:tr w:rsidR="007563F0" w:rsidRPr="00F65306" w:rsidTr="007563F0">
        <w:trPr>
          <w:trHeight w:val="20"/>
        </w:trPr>
        <w:tc>
          <w:tcPr>
            <w:tcW w:w="1948" w:type="dxa"/>
            <w:shd w:val="clear" w:color="auto" w:fill="auto"/>
            <w:noWrap/>
            <w:vAlign w:val="center"/>
            <w:hideMark/>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 xml:space="preserve">Центральная </w:t>
            </w:r>
          </w:p>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котельная</w:t>
            </w:r>
          </w:p>
        </w:tc>
        <w:tc>
          <w:tcPr>
            <w:tcW w:w="709" w:type="dxa"/>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1 734,42</w:t>
            </w:r>
          </w:p>
        </w:tc>
        <w:tc>
          <w:tcPr>
            <w:tcW w:w="709" w:type="dxa"/>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1 705,87</w:t>
            </w:r>
          </w:p>
        </w:tc>
        <w:tc>
          <w:tcPr>
            <w:tcW w:w="709" w:type="dxa"/>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1 548,72</w:t>
            </w:r>
          </w:p>
        </w:tc>
        <w:tc>
          <w:tcPr>
            <w:tcW w:w="709" w:type="dxa"/>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1 301,31</w:t>
            </w:r>
          </w:p>
        </w:tc>
        <w:tc>
          <w:tcPr>
            <w:tcW w:w="709" w:type="dxa"/>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1 145,06</w:t>
            </w:r>
          </w:p>
        </w:tc>
        <w:tc>
          <w:tcPr>
            <w:tcW w:w="709" w:type="dxa"/>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1 166,26</w:t>
            </w:r>
          </w:p>
        </w:tc>
        <w:tc>
          <w:tcPr>
            <w:tcW w:w="709" w:type="dxa"/>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1 345,12</w:t>
            </w:r>
          </w:p>
        </w:tc>
        <w:tc>
          <w:tcPr>
            <w:tcW w:w="709" w:type="dxa"/>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1 542,20</w:t>
            </w:r>
          </w:p>
        </w:tc>
        <w:tc>
          <w:tcPr>
            <w:tcW w:w="709" w:type="dxa"/>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1 666,36</w:t>
            </w:r>
          </w:p>
        </w:tc>
      </w:tr>
      <w:tr w:rsidR="007563F0" w:rsidRPr="00F65306" w:rsidTr="007563F0">
        <w:trPr>
          <w:trHeight w:val="20"/>
        </w:trPr>
        <w:tc>
          <w:tcPr>
            <w:tcW w:w="1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Школьная </w:t>
            </w:r>
          </w:p>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котельная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103,96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102,25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92,83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78,00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68,64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69,91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80,63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92,44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99,88</w:t>
            </w:r>
          </w:p>
        </w:tc>
      </w:tr>
      <w:tr w:rsidR="007563F0" w:rsidRPr="00F65306" w:rsidTr="007563F0">
        <w:trPr>
          <w:trHeight w:val="20"/>
        </w:trPr>
        <w:tc>
          <w:tcPr>
            <w:tcW w:w="19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Котельная</w:t>
            </w:r>
          </w:p>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 ул. Лесная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420,33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413,41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375,33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315,37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277,50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282,64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325,98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373,75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563F0" w:rsidRPr="00F65306" w:rsidRDefault="007563F0" w:rsidP="0023692D">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403,84</w:t>
            </w:r>
          </w:p>
        </w:tc>
      </w:tr>
    </w:tbl>
    <w:p w:rsidR="00A60BC1" w:rsidRPr="00F65306" w:rsidRDefault="009C7F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7" w:name="_Toc435791220"/>
      <w:bookmarkStart w:id="78" w:name="_Toc10706888"/>
      <w:r w:rsidRPr="00F65306">
        <w:rPr>
          <w:rFonts w:ascii="Times New Roman" w:hAnsi="Times New Roman" w:cs="Times New Roman"/>
          <w:b w:val="0"/>
          <w:color w:val="000000" w:themeColor="text1"/>
          <w:sz w:val="28"/>
          <w:szCs w:val="28"/>
        </w:rPr>
        <w:t>5</w:t>
      </w:r>
      <w:r w:rsidR="00360B4B" w:rsidRPr="00F65306">
        <w:rPr>
          <w:rFonts w:ascii="Times New Roman" w:hAnsi="Times New Roman" w:cs="Times New Roman"/>
          <w:b w:val="0"/>
          <w:color w:val="000000" w:themeColor="text1"/>
          <w:sz w:val="28"/>
          <w:szCs w:val="28"/>
        </w:rPr>
        <w:t>.9</w:t>
      </w:r>
      <w:r w:rsidR="007845DD" w:rsidRPr="00F65306">
        <w:rPr>
          <w:rFonts w:ascii="Times New Roman" w:hAnsi="Times New Roman" w:cs="Times New Roman"/>
          <w:b w:val="0"/>
          <w:color w:val="000000" w:themeColor="text1"/>
          <w:sz w:val="28"/>
          <w:szCs w:val="28"/>
        </w:rPr>
        <w:t>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77"/>
      <w:bookmarkEnd w:id="78"/>
    </w:p>
    <w:p w:rsidR="007845DD" w:rsidRPr="00F65306" w:rsidRDefault="007563F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Требуется уменьшение установленной мощности центральной котельной, в связи с отключением от центрального отопления 60-ти потребителей, а также с высоким износом котельного оборудования. Предлагается демонтаж 2-х котлов мощностью 8 Гкал/ч каждый, установка 2 котлов меньшей мощности.</w:t>
      </w:r>
    </w:p>
    <w:p w:rsidR="00A60BC1" w:rsidRPr="00F65306" w:rsidRDefault="007563F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Требуется увеличение мощности котельной ул. Лесная, в связи с существующим дефицитом. Предлагается демонтаж существующих котлов и установка</w:t>
      </w:r>
      <w:r w:rsidR="005A50AD" w:rsidRPr="00F65306">
        <w:rPr>
          <w:rFonts w:ascii="Times New Roman" w:hAnsi="Times New Roman" w:cs="Times New Roman"/>
          <w:color w:val="000000" w:themeColor="text1"/>
          <w:sz w:val="28"/>
          <w:szCs w:val="28"/>
        </w:rPr>
        <w:t xml:space="preserve"> новых котлов большей мощности.</w:t>
      </w:r>
    </w:p>
    <w:p w:rsidR="00A60BC1" w:rsidRPr="00F65306" w:rsidRDefault="009C7F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79" w:name="_Toc10706889"/>
      <w:bookmarkStart w:id="80" w:name="_Toc435791221"/>
      <w:r w:rsidRPr="00F65306">
        <w:rPr>
          <w:rFonts w:ascii="Times New Roman" w:hAnsi="Times New Roman" w:cs="Times New Roman"/>
          <w:b w:val="0"/>
          <w:color w:val="000000" w:themeColor="text1"/>
          <w:sz w:val="28"/>
          <w:szCs w:val="28"/>
        </w:rPr>
        <w:t>5</w:t>
      </w:r>
      <w:r w:rsidR="00360B4B" w:rsidRPr="00F65306">
        <w:rPr>
          <w:rFonts w:ascii="Times New Roman" w:hAnsi="Times New Roman" w:cs="Times New Roman"/>
          <w:b w:val="0"/>
          <w:color w:val="000000" w:themeColor="text1"/>
          <w:sz w:val="28"/>
          <w:szCs w:val="28"/>
        </w:rPr>
        <w:t>.10</w:t>
      </w:r>
      <w:r w:rsidR="00976693" w:rsidRPr="00F65306">
        <w:rPr>
          <w:rFonts w:ascii="Times New Roman" w:hAnsi="Times New Roman" w:cs="Times New Roman"/>
          <w:b w:val="0"/>
          <w:color w:val="000000" w:themeColor="text1"/>
          <w:sz w:val="28"/>
          <w:szCs w:val="28"/>
        </w:rPr>
        <w:t>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9"/>
    </w:p>
    <w:p w:rsidR="0027384D" w:rsidRPr="00F65306" w:rsidRDefault="009C7FE6" w:rsidP="00F65306">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F65306">
        <w:rPr>
          <w:rFonts w:ascii="Times New Roman" w:hAnsi="Times New Roman" w:cs="Times New Roman"/>
          <w:color w:val="000000" w:themeColor="text1"/>
          <w:sz w:val="28"/>
          <w:szCs w:val="28"/>
        </w:rPr>
        <w:t>Ввода и реконструкции существующих источников тепловой энергии не планируется. На территории</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нет источников тепловой энергии с использованием возобновляемых источников энергии.</w:t>
      </w:r>
    </w:p>
    <w:p w:rsidR="00360B4B" w:rsidRPr="00F65306" w:rsidRDefault="00360B4B"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81" w:name="_Toc6389149"/>
      <w:bookmarkStart w:id="82" w:name="_Toc10706890"/>
      <w:bookmarkEnd w:id="80"/>
      <w:r w:rsidRPr="00F65306">
        <w:rPr>
          <w:rFonts w:ascii="Times New Roman" w:hAnsi="Times New Roman" w:cs="Times New Roman"/>
          <w:b w:val="0"/>
          <w:color w:val="000000" w:themeColor="text1"/>
          <w:sz w:val="28"/>
          <w:szCs w:val="28"/>
        </w:rPr>
        <w:t>Раздел 6. Предложения по строительству, реконструкции и (или) модернизации тепловых сетей</w:t>
      </w:r>
      <w:bookmarkEnd w:id="81"/>
      <w:bookmarkEnd w:id="82"/>
    </w:p>
    <w:p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83" w:name="_Toc435791222"/>
      <w:bookmarkStart w:id="84" w:name="_Toc6389150"/>
      <w:bookmarkStart w:id="85" w:name="_Toc10706891"/>
      <w:r w:rsidRPr="00F65306">
        <w:rPr>
          <w:rFonts w:ascii="Times New Roman" w:hAnsi="Times New Roman" w:cs="Times New Roman"/>
          <w:b w:val="0"/>
          <w:color w:val="000000" w:themeColor="text1"/>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3"/>
      <w:bookmarkEnd w:id="84"/>
      <w:bookmarkEnd w:id="85"/>
    </w:p>
    <w:p w:rsidR="005A50AD" w:rsidRPr="00F65306" w:rsidRDefault="0027384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Строительство и реконструкция тепловых сетей, обеспечивающих перераспределение тепловой нагрузки, не требуется. Располагаемой тепловой мощности муниципальных </w:t>
      </w:r>
      <w:r w:rsidR="006510BA" w:rsidRPr="00F65306">
        <w:rPr>
          <w:rFonts w:ascii="Times New Roman" w:hAnsi="Times New Roman" w:cs="Times New Roman"/>
          <w:color w:val="000000" w:themeColor="text1"/>
          <w:sz w:val="28"/>
          <w:szCs w:val="28"/>
        </w:rPr>
        <w:t>котельн</w:t>
      </w:r>
      <w:r w:rsidR="00DC2577" w:rsidRPr="00F65306">
        <w:rPr>
          <w:rFonts w:ascii="Times New Roman" w:hAnsi="Times New Roman" w:cs="Times New Roman"/>
          <w:color w:val="000000" w:themeColor="text1"/>
          <w:sz w:val="28"/>
          <w:szCs w:val="28"/>
        </w:rPr>
        <w:t>ых</w:t>
      </w:r>
      <w:r w:rsidRPr="00F65306">
        <w:rPr>
          <w:rFonts w:ascii="Times New Roman" w:hAnsi="Times New Roman" w:cs="Times New Roman"/>
          <w:color w:val="000000" w:themeColor="text1"/>
          <w:sz w:val="28"/>
          <w:szCs w:val="28"/>
        </w:rPr>
        <w:t xml:space="preserve"> достаточно для обеспечения </w:t>
      </w:r>
      <w:r w:rsidR="00F41DD8" w:rsidRPr="00F65306">
        <w:rPr>
          <w:rFonts w:ascii="Times New Roman" w:hAnsi="Times New Roman" w:cs="Times New Roman"/>
          <w:color w:val="000000" w:themeColor="text1"/>
          <w:sz w:val="28"/>
          <w:szCs w:val="28"/>
        </w:rPr>
        <w:t>нужд,</w:t>
      </w:r>
      <w:r w:rsidRPr="00F65306">
        <w:rPr>
          <w:rFonts w:ascii="Times New Roman" w:hAnsi="Times New Roman" w:cs="Times New Roman"/>
          <w:color w:val="000000" w:themeColor="text1"/>
          <w:sz w:val="28"/>
          <w:szCs w:val="28"/>
        </w:rPr>
        <w:t xml:space="preserve"> подключенных к ним потребителей, дефицита располагаемой тепловой мощности не наблюдается.</w:t>
      </w:r>
      <w:bookmarkStart w:id="86" w:name="_Toc435791223"/>
      <w:bookmarkStart w:id="87" w:name="_Toc6389151"/>
      <w:bookmarkStart w:id="88" w:name="_Toc10706892"/>
    </w:p>
    <w:p w:rsidR="00360B4B" w:rsidRPr="00F65306" w:rsidRDefault="00360B4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86"/>
      <w:bookmarkEnd w:id="87"/>
      <w:bookmarkEnd w:id="88"/>
    </w:p>
    <w:p w:rsidR="001F5122" w:rsidRPr="00F65306" w:rsidRDefault="0015680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Требуется реконструкция тепловых сетей котельной ул. Лесная протяженностью 400 метров, с заменой существующих трубопроводов на полиэтиленовые, с подземной </w:t>
      </w:r>
      <w:proofErr w:type="spellStart"/>
      <w:r w:rsidRPr="00F65306">
        <w:rPr>
          <w:rFonts w:ascii="Times New Roman" w:hAnsi="Times New Roman" w:cs="Times New Roman"/>
          <w:color w:val="000000" w:themeColor="text1"/>
          <w:sz w:val="28"/>
          <w:szCs w:val="28"/>
        </w:rPr>
        <w:t>бесканальной</w:t>
      </w:r>
      <w:proofErr w:type="spellEnd"/>
      <w:r w:rsidRPr="00F65306">
        <w:rPr>
          <w:rFonts w:ascii="Times New Roman" w:hAnsi="Times New Roman" w:cs="Times New Roman"/>
          <w:color w:val="000000" w:themeColor="text1"/>
          <w:sz w:val="28"/>
          <w:szCs w:val="28"/>
        </w:rPr>
        <w:t xml:space="preserve"> прокладкой.</w:t>
      </w:r>
    </w:p>
    <w:p w:rsidR="00F842C1" w:rsidRPr="00F65306" w:rsidRDefault="0015680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Требуется вывод из эксплуатации 5 550 погонных метров тепловых сетей центральной котельной, в связи с отключением от центрального отопления 60-ти потребителей. Требуется реконструкция тепловых сетей центральной котельной протяженностью 3 500 метров, с заменой существующих трубопроводов на полиэтиленовые, с подземной </w:t>
      </w:r>
      <w:proofErr w:type="spellStart"/>
      <w:r w:rsidRPr="00F65306">
        <w:rPr>
          <w:rFonts w:ascii="Times New Roman" w:hAnsi="Times New Roman" w:cs="Times New Roman"/>
          <w:color w:val="000000" w:themeColor="text1"/>
          <w:sz w:val="28"/>
          <w:szCs w:val="28"/>
        </w:rPr>
        <w:t>бесканальной</w:t>
      </w:r>
      <w:proofErr w:type="spellEnd"/>
      <w:r w:rsidRPr="00F65306">
        <w:rPr>
          <w:rFonts w:ascii="Times New Roman" w:hAnsi="Times New Roman" w:cs="Times New Roman"/>
          <w:color w:val="000000" w:themeColor="text1"/>
          <w:sz w:val="28"/>
          <w:szCs w:val="28"/>
        </w:rPr>
        <w:t xml:space="preserve"> прокладкой.</w:t>
      </w:r>
    </w:p>
    <w:p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89" w:name="_Toc435791224"/>
      <w:bookmarkStart w:id="90" w:name="_Toc6389152"/>
      <w:bookmarkStart w:id="91" w:name="_Toc10706893"/>
      <w:r w:rsidRPr="00F65306">
        <w:rPr>
          <w:rFonts w:ascii="Times New Roman" w:hAnsi="Times New Roman" w:cs="Times New Roman"/>
          <w:b w:val="0"/>
          <w:color w:val="000000" w:themeColor="text1"/>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9"/>
      <w:bookmarkEnd w:id="90"/>
      <w:bookmarkEnd w:id="91"/>
    </w:p>
    <w:p w:rsidR="0027384D" w:rsidRPr="00F65306" w:rsidRDefault="0027384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Возможность поставок тепловой энергии потребителям от различных источников тепловой энергии отсутствует. Строительство и реконструкция тепловых сетей для обеспечения этих мероприятий не требуется.</w:t>
      </w:r>
    </w:p>
    <w:p w:rsidR="00360B4B" w:rsidRPr="00F65306" w:rsidRDefault="00360B4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92" w:name="_Toc435791225"/>
      <w:bookmarkStart w:id="93" w:name="_Toc6389153"/>
      <w:bookmarkStart w:id="94" w:name="_Toc10706894"/>
      <w:r w:rsidRPr="00F65306">
        <w:rPr>
          <w:rFonts w:ascii="Times New Roman" w:hAnsi="Times New Roman" w:cs="Times New Roman"/>
          <w:b w:val="0"/>
          <w:color w:val="000000" w:themeColor="text1"/>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92"/>
      <w:bookmarkEnd w:id="93"/>
      <w:bookmarkEnd w:id="94"/>
    </w:p>
    <w:p w:rsidR="0027384D" w:rsidRPr="00F65306" w:rsidRDefault="00F41D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Согласно ФЗ №</w:t>
      </w:r>
      <w:r w:rsidR="0027384D" w:rsidRPr="00F65306">
        <w:rPr>
          <w:rFonts w:ascii="Times New Roman" w:hAnsi="Times New Roman" w:cs="Times New Roman"/>
          <w:color w:val="000000" w:themeColor="text1"/>
          <w:sz w:val="28"/>
          <w:szCs w:val="28"/>
        </w:rPr>
        <w:t xml:space="preserve">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w:t>
      </w:r>
      <w:r w:rsidR="006510BA" w:rsidRPr="00F65306">
        <w:rPr>
          <w:rFonts w:ascii="Times New Roman" w:hAnsi="Times New Roman" w:cs="Times New Roman"/>
          <w:color w:val="000000" w:themeColor="text1"/>
          <w:sz w:val="28"/>
          <w:szCs w:val="28"/>
        </w:rPr>
        <w:t>котельн</w:t>
      </w:r>
      <w:r w:rsidR="00FC659D" w:rsidRPr="00F65306">
        <w:rPr>
          <w:rFonts w:ascii="Times New Roman" w:hAnsi="Times New Roman" w:cs="Times New Roman"/>
          <w:color w:val="000000" w:themeColor="text1"/>
          <w:sz w:val="28"/>
          <w:szCs w:val="28"/>
        </w:rPr>
        <w:t>ых</w:t>
      </w:r>
      <w:r w:rsidR="0027384D" w:rsidRPr="00F65306">
        <w:rPr>
          <w:rFonts w:ascii="Times New Roman" w:hAnsi="Times New Roman" w:cs="Times New Roman"/>
          <w:color w:val="000000" w:themeColor="text1"/>
          <w:sz w:val="28"/>
          <w:szCs w:val="28"/>
        </w:rPr>
        <w:t xml:space="preserve"> в пиковый режим работы не предполагается на расчетный период до 203</w:t>
      </w:r>
      <w:r w:rsidR="00297C5C" w:rsidRPr="00F65306">
        <w:rPr>
          <w:rFonts w:ascii="Times New Roman" w:hAnsi="Times New Roman" w:cs="Times New Roman"/>
          <w:color w:val="000000" w:themeColor="text1"/>
          <w:sz w:val="28"/>
          <w:szCs w:val="28"/>
        </w:rPr>
        <w:t>8</w:t>
      </w:r>
      <w:r w:rsidR="0027384D" w:rsidRPr="00F65306">
        <w:rPr>
          <w:rFonts w:ascii="Times New Roman" w:hAnsi="Times New Roman" w:cs="Times New Roman"/>
          <w:color w:val="000000" w:themeColor="text1"/>
          <w:sz w:val="28"/>
          <w:szCs w:val="28"/>
        </w:rPr>
        <w:t xml:space="preserve"> г. Ликвидация существующих </w:t>
      </w:r>
      <w:r w:rsidR="006510BA" w:rsidRPr="00F65306">
        <w:rPr>
          <w:rFonts w:ascii="Times New Roman" w:hAnsi="Times New Roman" w:cs="Times New Roman"/>
          <w:color w:val="000000" w:themeColor="text1"/>
          <w:sz w:val="28"/>
          <w:szCs w:val="28"/>
        </w:rPr>
        <w:t>котельн</w:t>
      </w:r>
      <w:r w:rsidR="00FC659D" w:rsidRPr="00F65306">
        <w:rPr>
          <w:rFonts w:ascii="Times New Roman" w:hAnsi="Times New Roman" w:cs="Times New Roman"/>
          <w:color w:val="000000" w:themeColor="text1"/>
          <w:sz w:val="28"/>
          <w:szCs w:val="28"/>
        </w:rPr>
        <w:t>ых</w:t>
      </w:r>
      <w:r w:rsidR="0023692D">
        <w:rPr>
          <w:rFonts w:ascii="Times New Roman" w:hAnsi="Times New Roman" w:cs="Times New Roman"/>
          <w:color w:val="000000" w:themeColor="text1"/>
          <w:sz w:val="28"/>
          <w:szCs w:val="28"/>
        </w:rPr>
        <w:t xml:space="preserve"> </w:t>
      </w:r>
      <w:r w:rsidR="00A60BC1" w:rsidRPr="00F65306">
        <w:rPr>
          <w:rFonts w:ascii="Times New Roman" w:hAnsi="Times New Roman" w:cs="Times New Roman"/>
          <w:color w:val="000000" w:themeColor="text1"/>
          <w:sz w:val="28"/>
          <w:szCs w:val="28"/>
        </w:rPr>
        <w:t>на основаниях, изложенных в п. 5.5</w:t>
      </w:r>
      <w:r w:rsidR="0027384D" w:rsidRPr="00F65306">
        <w:rPr>
          <w:rFonts w:ascii="Times New Roman" w:hAnsi="Times New Roman" w:cs="Times New Roman"/>
          <w:color w:val="000000" w:themeColor="text1"/>
          <w:sz w:val="28"/>
          <w:szCs w:val="28"/>
        </w:rPr>
        <w:t>,</w:t>
      </w:r>
      <w:r w:rsidR="0023692D">
        <w:rPr>
          <w:rFonts w:ascii="Times New Roman" w:hAnsi="Times New Roman" w:cs="Times New Roman"/>
          <w:color w:val="000000" w:themeColor="text1"/>
          <w:sz w:val="28"/>
          <w:szCs w:val="28"/>
        </w:rPr>
        <w:t xml:space="preserve"> </w:t>
      </w:r>
      <w:r w:rsidR="0027384D" w:rsidRPr="00F65306">
        <w:rPr>
          <w:rFonts w:ascii="Times New Roman" w:hAnsi="Times New Roman" w:cs="Times New Roman"/>
          <w:color w:val="000000" w:themeColor="text1"/>
          <w:sz w:val="28"/>
          <w:szCs w:val="28"/>
        </w:rPr>
        <w:t>не предполагается.</w:t>
      </w:r>
    </w:p>
    <w:p w:rsidR="001730ED" w:rsidRPr="00F65306" w:rsidRDefault="001730E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95" w:name="_Toc435791226"/>
      <w:bookmarkStart w:id="96" w:name="_Toc6389154"/>
      <w:bookmarkStart w:id="97" w:name="_Toc10706895"/>
      <w:r w:rsidRPr="00F65306">
        <w:rPr>
          <w:rFonts w:ascii="Times New Roman" w:hAnsi="Times New Roman" w:cs="Times New Roman"/>
          <w:b w:val="0"/>
          <w:color w:val="000000" w:themeColor="text1"/>
          <w:sz w:val="28"/>
          <w:szCs w:val="28"/>
        </w:rPr>
        <w:t>6.5 Предложения по строительству, реконструкции и (или) модернизации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95"/>
      <w:bookmarkEnd w:id="96"/>
      <w:bookmarkEnd w:id="97"/>
    </w:p>
    <w:p w:rsidR="0027384D" w:rsidRPr="00F65306" w:rsidRDefault="0027384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w:t>
      </w:r>
      <w:proofErr w:type="spellStart"/>
      <w:r w:rsidRPr="00F65306">
        <w:rPr>
          <w:rFonts w:ascii="Times New Roman" w:hAnsi="Times New Roman" w:cs="Times New Roman"/>
          <w:color w:val="000000" w:themeColor="text1"/>
          <w:sz w:val="28"/>
          <w:szCs w:val="28"/>
        </w:rPr>
        <w:t>теплопотребляющие</w:t>
      </w:r>
      <w:proofErr w:type="spellEnd"/>
      <w:r w:rsidRPr="00F65306">
        <w:rPr>
          <w:rFonts w:ascii="Times New Roman" w:hAnsi="Times New Roman" w:cs="Times New Roman"/>
          <w:color w:val="000000" w:themeColor="text1"/>
          <w:sz w:val="28"/>
          <w:szCs w:val="28"/>
        </w:rPr>
        <w:t xml:space="preserve"> установки.</w:t>
      </w:r>
    </w:p>
    <w:p w:rsidR="0027384D" w:rsidRPr="00F65306" w:rsidRDefault="0027384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Строительство новых тепловых сетей для обеспечения нормативной надежности и безопасности теплоснабжения не требуется, существующая длина не превышает предельно допустимую длину нерезервированных </w:t>
      </w:r>
      <w:r w:rsidRPr="00F65306">
        <w:rPr>
          <w:rFonts w:ascii="Times New Roman" w:hAnsi="Times New Roman" w:cs="Times New Roman"/>
          <w:color w:val="000000" w:themeColor="text1"/>
          <w:sz w:val="28"/>
          <w:szCs w:val="28"/>
        </w:rPr>
        <w:lastRenderedPageBreak/>
        <w:t>участков тупиковых теплопроводов, диаметры существующих теплопроводов для обеспечения резервной подачи теплоты потребителям при отказах достаточны. Потребители тепловой энергии относятся ко второй категории, при которой допускается снижение температуры в отапливаемых помещениях на период ликвидации аварии</w:t>
      </w:r>
      <w:r w:rsidR="00F41DD8" w:rsidRPr="00F65306">
        <w:rPr>
          <w:rFonts w:ascii="Times New Roman" w:hAnsi="Times New Roman" w:cs="Times New Roman"/>
          <w:color w:val="000000" w:themeColor="text1"/>
          <w:sz w:val="28"/>
          <w:szCs w:val="28"/>
        </w:rPr>
        <w:t>, но не более 54 ч, до 12</w:t>
      </w:r>
      <w:r w:rsidRPr="00F65306">
        <w:rPr>
          <w:rFonts w:ascii="Times New Roman" w:hAnsi="Times New Roman" w:cs="Times New Roman"/>
          <w:color w:val="000000" w:themeColor="text1"/>
          <w:sz w:val="28"/>
          <w:szCs w:val="28"/>
        </w:rPr>
        <w:t>ºС.</w:t>
      </w:r>
    </w:p>
    <w:p w:rsidR="0027384D" w:rsidRPr="00F65306" w:rsidRDefault="000E1E9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98" w:name="_Toc10706896"/>
      <w:r w:rsidRPr="00F65306">
        <w:rPr>
          <w:rFonts w:ascii="Times New Roman" w:hAnsi="Times New Roman" w:cs="Times New Roman"/>
          <w:b w:val="0"/>
          <w:color w:val="000000" w:themeColor="text1"/>
          <w:sz w:val="28"/>
          <w:szCs w:val="28"/>
        </w:rPr>
        <w:t>6</w:t>
      </w:r>
      <w:r w:rsidR="0027384D" w:rsidRPr="00F65306">
        <w:rPr>
          <w:rFonts w:ascii="Times New Roman" w:hAnsi="Times New Roman" w:cs="Times New Roman"/>
          <w:b w:val="0"/>
          <w:color w:val="000000" w:themeColor="text1"/>
          <w:sz w:val="28"/>
          <w:szCs w:val="28"/>
        </w:rPr>
        <w:t xml:space="preserve">.6 Предложения по </w:t>
      </w:r>
      <w:r w:rsidR="00384365" w:rsidRPr="00F65306">
        <w:rPr>
          <w:rFonts w:ascii="Times New Roman" w:hAnsi="Times New Roman" w:cs="Times New Roman"/>
          <w:b w:val="0"/>
          <w:color w:val="000000" w:themeColor="text1"/>
          <w:sz w:val="28"/>
          <w:szCs w:val="28"/>
        </w:rPr>
        <w:t>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bookmarkEnd w:id="98"/>
    </w:p>
    <w:p w:rsidR="00384365" w:rsidRPr="00F65306" w:rsidRDefault="0038436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Открытые </w:t>
      </w:r>
      <w:r w:rsidR="008C181D" w:rsidRPr="00F65306">
        <w:rPr>
          <w:rFonts w:ascii="Times New Roman" w:hAnsi="Times New Roman" w:cs="Times New Roman"/>
          <w:color w:val="000000" w:themeColor="text1"/>
          <w:sz w:val="28"/>
          <w:szCs w:val="28"/>
        </w:rPr>
        <w:t xml:space="preserve">системы </w:t>
      </w:r>
      <w:r w:rsidRPr="00F65306">
        <w:rPr>
          <w:rFonts w:ascii="Times New Roman" w:hAnsi="Times New Roman" w:cs="Times New Roman"/>
          <w:color w:val="000000" w:themeColor="text1"/>
          <w:sz w:val="28"/>
          <w:szCs w:val="28"/>
        </w:rPr>
        <w:t>теплоснабжения на территории</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w:t>
      </w:r>
      <w:r w:rsidR="00FA0EF4"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не требуется.</w:t>
      </w:r>
    </w:p>
    <w:p w:rsidR="000E1E98" w:rsidRPr="00F65306" w:rsidRDefault="000E1E98"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99" w:name="_Toc10706897"/>
      <w:r w:rsidRPr="00F65306">
        <w:rPr>
          <w:rFonts w:ascii="Times New Roman" w:hAnsi="Times New Roman" w:cs="Times New Roman"/>
          <w:b w:val="0"/>
          <w:color w:val="000000" w:themeColor="text1"/>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bookmarkEnd w:id="99"/>
    </w:p>
    <w:p w:rsidR="000E1E98" w:rsidRPr="00F65306" w:rsidRDefault="000E1E9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0" w:name="_Toc10706898"/>
      <w:r w:rsidRPr="00F65306">
        <w:rPr>
          <w:rFonts w:ascii="Times New Roman" w:hAnsi="Times New Roman" w:cs="Times New Roman"/>
          <w:b w:val="0"/>
          <w:color w:val="000000" w:themeColor="text1"/>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00"/>
    </w:p>
    <w:p w:rsidR="009C0C47" w:rsidRPr="00F65306" w:rsidRDefault="009C0C4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Открытые </w:t>
      </w:r>
      <w:r w:rsidR="008C181D" w:rsidRPr="00F65306">
        <w:rPr>
          <w:rFonts w:ascii="Times New Roman" w:hAnsi="Times New Roman" w:cs="Times New Roman"/>
          <w:color w:val="000000" w:themeColor="text1"/>
          <w:sz w:val="28"/>
          <w:szCs w:val="28"/>
        </w:rPr>
        <w:t xml:space="preserve">системы </w:t>
      </w:r>
      <w:r w:rsidRPr="00F65306">
        <w:rPr>
          <w:rFonts w:ascii="Times New Roman" w:hAnsi="Times New Roman" w:cs="Times New Roman"/>
          <w:color w:val="000000" w:themeColor="text1"/>
          <w:sz w:val="28"/>
          <w:szCs w:val="28"/>
        </w:rPr>
        <w:t xml:space="preserve">теплоснабжения на </w:t>
      </w:r>
      <w:proofErr w:type="spellStart"/>
      <w:r w:rsidRPr="00F65306">
        <w:rPr>
          <w:rFonts w:ascii="Times New Roman" w:hAnsi="Times New Roman" w:cs="Times New Roman"/>
          <w:color w:val="000000" w:themeColor="text1"/>
          <w:sz w:val="28"/>
          <w:szCs w:val="28"/>
        </w:rPr>
        <w:t>территории</w:t>
      </w:r>
      <w:r w:rsidR="00602CCC" w:rsidRPr="00F65306">
        <w:rPr>
          <w:rFonts w:ascii="Times New Roman" w:hAnsi="Times New Roman" w:cs="Times New Roman"/>
          <w:color w:val="000000" w:themeColor="text1"/>
          <w:sz w:val="28"/>
          <w:szCs w:val="28"/>
        </w:rPr>
        <w:t>Есаульского</w:t>
      </w:r>
      <w:r w:rsidRPr="00F65306">
        <w:rPr>
          <w:rFonts w:ascii="Times New Roman" w:hAnsi="Times New Roman" w:cs="Times New Roman"/>
          <w:color w:val="000000" w:themeColor="text1"/>
          <w:sz w:val="28"/>
          <w:szCs w:val="28"/>
        </w:rPr>
        <w:t>сельского</w:t>
      </w:r>
      <w:proofErr w:type="spellEnd"/>
      <w:r w:rsidRPr="00F65306">
        <w:rPr>
          <w:rFonts w:ascii="Times New Roman" w:hAnsi="Times New Roman" w:cs="Times New Roman"/>
          <w:color w:val="000000" w:themeColor="text1"/>
          <w:sz w:val="28"/>
          <w:szCs w:val="28"/>
        </w:rPr>
        <w:t xml:space="preserve">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w:t>
      </w:r>
      <w:r w:rsidR="00E803B1"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не требуются.</w:t>
      </w:r>
    </w:p>
    <w:p w:rsidR="009C0C47" w:rsidRPr="00F65306" w:rsidRDefault="009C0C4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Строительство индивидуальных и (или) центральных тепловых пунктов не требуется.</w:t>
      </w:r>
    </w:p>
    <w:p w:rsidR="000E1E98" w:rsidRPr="00F65306" w:rsidRDefault="000E1E9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1" w:name="_Toc10706899"/>
      <w:r w:rsidRPr="00F65306">
        <w:rPr>
          <w:rFonts w:ascii="Times New Roman" w:hAnsi="Times New Roman" w:cs="Times New Roman"/>
          <w:b w:val="0"/>
          <w:color w:val="000000" w:themeColor="text1"/>
          <w:sz w:val="28"/>
          <w:szCs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01"/>
    </w:p>
    <w:p w:rsidR="000E1E98" w:rsidRPr="00F65306" w:rsidRDefault="009C0C4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Открытые системы теплоснабжения (горячего водоснабжения) на территории</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поселения 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отсутствует.</w:t>
      </w:r>
    </w:p>
    <w:p w:rsidR="000E1E98" w:rsidRPr="00F65306" w:rsidRDefault="000E1E98"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02" w:name="_Toc10706900"/>
      <w:r w:rsidRPr="00F65306">
        <w:rPr>
          <w:rFonts w:ascii="Times New Roman" w:hAnsi="Times New Roman" w:cs="Times New Roman"/>
          <w:b w:val="0"/>
          <w:color w:val="000000" w:themeColor="text1"/>
          <w:sz w:val="28"/>
          <w:szCs w:val="28"/>
        </w:rPr>
        <w:t>Раздел 8. Перспективные топливные балансы</w:t>
      </w:r>
      <w:bookmarkEnd w:id="102"/>
    </w:p>
    <w:p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pacing w:val="-4"/>
          <w:sz w:val="28"/>
          <w:szCs w:val="28"/>
        </w:rPr>
      </w:pPr>
      <w:bookmarkStart w:id="103" w:name="_Toc6389160"/>
      <w:bookmarkStart w:id="104" w:name="_Toc10706901"/>
      <w:r w:rsidRPr="00F65306">
        <w:rPr>
          <w:rFonts w:ascii="Times New Roman" w:hAnsi="Times New Roman" w:cs="Times New Roman"/>
          <w:b w:val="0"/>
          <w:color w:val="000000" w:themeColor="text1"/>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3"/>
      <w:bookmarkEnd w:id="104"/>
    </w:p>
    <w:p w:rsidR="0027384D" w:rsidRPr="00F65306" w:rsidRDefault="007A0469"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t>Основным видом топлива для</w:t>
      </w:r>
      <w:r w:rsidR="0023692D">
        <w:rPr>
          <w:rFonts w:ascii="Times New Roman" w:hAnsi="Times New Roman" w:cs="Times New Roman"/>
          <w:color w:val="000000" w:themeColor="text1"/>
          <w:spacing w:val="-4"/>
          <w:sz w:val="28"/>
          <w:szCs w:val="28"/>
        </w:rPr>
        <w:t xml:space="preserve"> </w:t>
      </w:r>
      <w:r w:rsidR="006F5153" w:rsidRPr="00F65306">
        <w:rPr>
          <w:rFonts w:ascii="Times New Roman" w:hAnsi="Times New Roman" w:cs="Times New Roman"/>
          <w:color w:val="000000" w:themeColor="text1"/>
          <w:spacing w:val="-4"/>
          <w:sz w:val="28"/>
          <w:szCs w:val="28"/>
        </w:rPr>
        <w:t xml:space="preserve">котельных </w:t>
      </w:r>
      <w:r w:rsidR="00F27FFB" w:rsidRPr="00F65306">
        <w:rPr>
          <w:rFonts w:ascii="Times New Roman" w:hAnsi="Times New Roman" w:cs="Times New Roman"/>
          <w:color w:val="000000" w:themeColor="text1"/>
          <w:spacing w:val="-4"/>
          <w:sz w:val="28"/>
          <w:szCs w:val="28"/>
        </w:rPr>
        <w:t>п</w:t>
      </w:r>
      <w:r w:rsidR="006F5153" w:rsidRPr="00F65306">
        <w:rPr>
          <w:rFonts w:ascii="Times New Roman" w:hAnsi="Times New Roman" w:cs="Times New Roman"/>
          <w:color w:val="000000" w:themeColor="text1"/>
          <w:spacing w:val="-4"/>
          <w:sz w:val="28"/>
          <w:szCs w:val="28"/>
        </w:rPr>
        <w:t xml:space="preserve">. </w:t>
      </w:r>
      <w:r w:rsidR="00F27FFB" w:rsidRPr="00F65306">
        <w:rPr>
          <w:rFonts w:ascii="Times New Roman" w:hAnsi="Times New Roman" w:cs="Times New Roman"/>
          <w:color w:val="000000" w:themeColor="text1"/>
          <w:spacing w:val="-4"/>
          <w:sz w:val="28"/>
          <w:szCs w:val="28"/>
        </w:rPr>
        <w:t>Есаульский</w:t>
      </w:r>
      <w:r w:rsidR="0023692D">
        <w:rPr>
          <w:rFonts w:ascii="Times New Roman" w:hAnsi="Times New Roman" w:cs="Times New Roman"/>
          <w:color w:val="000000" w:themeColor="text1"/>
          <w:spacing w:val="-4"/>
          <w:sz w:val="28"/>
          <w:szCs w:val="28"/>
        </w:rPr>
        <w:t xml:space="preserve"> </w:t>
      </w:r>
      <w:r w:rsidR="002D73FF" w:rsidRPr="00F65306">
        <w:rPr>
          <w:rFonts w:ascii="Times New Roman" w:hAnsi="Times New Roman" w:cs="Times New Roman"/>
          <w:color w:val="000000" w:themeColor="text1"/>
          <w:spacing w:val="-4"/>
          <w:sz w:val="28"/>
          <w:szCs w:val="28"/>
        </w:rPr>
        <w:t>является природный газ</w:t>
      </w:r>
      <w:r w:rsidR="00713AAC" w:rsidRPr="00F65306">
        <w:rPr>
          <w:rFonts w:ascii="Times New Roman" w:hAnsi="Times New Roman" w:cs="Times New Roman"/>
          <w:color w:val="000000" w:themeColor="text1"/>
          <w:spacing w:val="-4"/>
          <w:sz w:val="28"/>
          <w:szCs w:val="28"/>
        </w:rPr>
        <w:t>.</w:t>
      </w:r>
    </w:p>
    <w:p w:rsidR="0027384D" w:rsidRPr="00F65306" w:rsidRDefault="0027384D"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t>На расчетный период виды топлива остаются неизменными.</w:t>
      </w:r>
    </w:p>
    <w:p w:rsidR="0027384D" w:rsidRPr="00F65306" w:rsidRDefault="0027384D"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lastRenderedPageBreak/>
        <w:t>Перспективные топливные балансы для источника тепловой энергии, распо</w:t>
      </w:r>
      <w:r w:rsidR="003B444E" w:rsidRPr="00F65306">
        <w:rPr>
          <w:rFonts w:ascii="Times New Roman" w:hAnsi="Times New Roman" w:cs="Times New Roman"/>
          <w:color w:val="000000" w:themeColor="text1"/>
          <w:spacing w:val="-4"/>
          <w:sz w:val="28"/>
          <w:szCs w:val="28"/>
        </w:rPr>
        <w:t xml:space="preserve">ложенного в границах поселения </w:t>
      </w:r>
      <w:r w:rsidRPr="00F65306">
        <w:rPr>
          <w:rFonts w:ascii="Times New Roman" w:hAnsi="Times New Roman" w:cs="Times New Roman"/>
          <w:color w:val="000000" w:themeColor="text1"/>
          <w:spacing w:val="-4"/>
          <w:sz w:val="28"/>
          <w:szCs w:val="28"/>
        </w:rPr>
        <w:t>по видам основного топлива на кажд</w:t>
      </w:r>
      <w:r w:rsidR="00A60BC1" w:rsidRPr="00F65306">
        <w:rPr>
          <w:rFonts w:ascii="Times New Roman" w:hAnsi="Times New Roman" w:cs="Times New Roman"/>
          <w:color w:val="000000" w:themeColor="text1"/>
          <w:spacing w:val="-4"/>
          <w:sz w:val="28"/>
          <w:szCs w:val="28"/>
        </w:rPr>
        <w:t>ом этапе приведены в таблице 1.1</w:t>
      </w:r>
      <w:r w:rsidR="00FB0B06" w:rsidRPr="00F65306">
        <w:rPr>
          <w:rFonts w:ascii="Times New Roman" w:hAnsi="Times New Roman" w:cs="Times New Roman"/>
          <w:color w:val="000000" w:themeColor="text1"/>
          <w:spacing w:val="-4"/>
          <w:sz w:val="28"/>
          <w:szCs w:val="28"/>
        </w:rPr>
        <w:t>8</w:t>
      </w:r>
      <w:r w:rsidRPr="00F65306">
        <w:rPr>
          <w:rFonts w:ascii="Times New Roman" w:hAnsi="Times New Roman" w:cs="Times New Roman"/>
          <w:color w:val="000000" w:themeColor="text1"/>
          <w:spacing w:val="-4"/>
          <w:sz w:val="28"/>
          <w:szCs w:val="28"/>
        </w:rPr>
        <w:t>.</w:t>
      </w:r>
    </w:p>
    <w:p w:rsidR="002647FD" w:rsidRPr="00F65306" w:rsidRDefault="00384365"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t>Таблица 1.</w:t>
      </w:r>
      <w:r w:rsidR="00A60BC1" w:rsidRPr="00F65306">
        <w:rPr>
          <w:rFonts w:ascii="Times New Roman" w:hAnsi="Times New Roman" w:cs="Times New Roman"/>
          <w:color w:val="000000" w:themeColor="text1"/>
          <w:spacing w:val="-4"/>
          <w:sz w:val="28"/>
          <w:szCs w:val="28"/>
        </w:rPr>
        <w:t>1</w:t>
      </w:r>
      <w:r w:rsidR="00FB0B06" w:rsidRPr="00F65306">
        <w:rPr>
          <w:rFonts w:ascii="Times New Roman" w:hAnsi="Times New Roman" w:cs="Times New Roman"/>
          <w:color w:val="000000" w:themeColor="text1"/>
          <w:spacing w:val="-4"/>
          <w:sz w:val="28"/>
          <w:szCs w:val="28"/>
        </w:rPr>
        <w:t>8</w:t>
      </w:r>
      <w:r w:rsidR="0027384D" w:rsidRPr="00F65306">
        <w:rPr>
          <w:rFonts w:ascii="Times New Roman" w:hAnsi="Times New Roman" w:cs="Times New Roman"/>
          <w:color w:val="000000" w:themeColor="text1"/>
          <w:spacing w:val="-4"/>
          <w:sz w:val="28"/>
          <w:szCs w:val="28"/>
        </w:rPr>
        <w:t xml:space="preserve"> – Перспективные топливные балансы источников тепловой энергии</w:t>
      </w:r>
      <w:r w:rsidR="0023692D">
        <w:rPr>
          <w:rFonts w:ascii="Times New Roman" w:hAnsi="Times New Roman" w:cs="Times New Roman"/>
          <w:color w:val="000000" w:themeColor="text1"/>
          <w:spacing w:val="-4"/>
          <w:sz w:val="28"/>
          <w:szCs w:val="28"/>
        </w:rPr>
        <w:t xml:space="preserve"> </w:t>
      </w:r>
      <w:r w:rsidR="00602CCC" w:rsidRPr="00F65306">
        <w:rPr>
          <w:rFonts w:ascii="Times New Roman" w:hAnsi="Times New Roman" w:cs="Times New Roman"/>
          <w:color w:val="000000" w:themeColor="text1"/>
          <w:spacing w:val="-4"/>
          <w:sz w:val="28"/>
          <w:szCs w:val="28"/>
        </w:rPr>
        <w:t>Есаульского</w:t>
      </w:r>
      <w:r w:rsidR="0023692D">
        <w:rPr>
          <w:rFonts w:ascii="Times New Roman" w:hAnsi="Times New Roman" w:cs="Times New Roman"/>
          <w:color w:val="000000" w:themeColor="text1"/>
          <w:spacing w:val="-4"/>
          <w:sz w:val="28"/>
          <w:szCs w:val="28"/>
        </w:rPr>
        <w:t xml:space="preserve"> </w:t>
      </w:r>
      <w:r w:rsidR="002647FD" w:rsidRPr="00F65306">
        <w:rPr>
          <w:rFonts w:ascii="Times New Roman" w:hAnsi="Times New Roman" w:cs="Times New Roman"/>
          <w:color w:val="000000" w:themeColor="text1"/>
          <w:spacing w:val="-4"/>
          <w:sz w:val="28"/>
          <w:szCs w:val="28"/>
        </w:rPr>
        <w:t>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77"/>
        <w:gridCol w:w="1080"/>
        <w:gridCol w:w="778"/>
        <w:gridCol w:w="802"/>
        <w:gridCol w:w="802"/>
        <w:gridCol w:w="810"/>
        <w:gridCol w:w="802"/>
        <w:gridCol w:w="802"/>
        <w:gridCol w:w="806"/>
        <w:gridCol w:w="802"/>
        <w:gridCol w:w="792"/>
      </w:tblGrid>
      <w:tr w:rsidR="003B70F9" w:rsidRPr="00F65306" w:rsidTr="007B1377">
        <w:trPr>
          <w:trHeight w:val="20"/>
        </w:trPr>
        <w:tc>
          <w:tcPr>
            <w:tcW w:w="800" w:type="pct"/>
            <w:vMerge w:val="restart"/>
            <w:vAlign w:val="center"/>
          </w:tcPr>
          <w:p w:rsidR="002647FD" w:rsidRPr="00F65306" w:rsidRDefault="002647FD" w:rsidP="0023692D">
            <w:pPr>
              <w:pStyle w:val="Default"/>
              <w:suppressAutoHyphens/>
              <w:jc w:val="both"/>
              <w:rPr>
                <w:color w:val="000000" w:themeColor="text1"/>
                <w:sz w:val="28"/>
                <w:szCs w:val="28"/>
              </w:rPr>
            </w:pPr>
            <w:r w:rsidRPr="00F65306">
              <w:rPr>
                <w:color w:val="000000" w:themeColor="text1"/>
                <w:sz w:val="28"/>
                <w:szCs w:val="28"/>
              </w:rPr>
              <w:t>Источник тепловой энергии</w:t>
            </w:r>
          </w:p>
        </w:tc>
        <w:tc>
          <w:tcPr>
            <w:tcW w:w="548" w:type="pct"/>
            <w:vMerge w:val="restart"/>
            <w:vAlign w:val="center"/>
          </w:tcPr>
          <w:p w:rsidR="002647FD" w:rsidRPr="00F65306" w:rsidRDefault="002647FD" w:rsidP="0023692D">
            <w:pPr>
              <w:pStyle w:val="Default"/>
              <w:suppressAutoHyphens/>
              <w:jc w:val="both"/>
              <w:rPr>
                <w:color w:val="000000" w:themeColor="text1"/>
                <w:sz w:val="28"/>
                <w:szCs w:val="28"/>
              </w:rPr>
            </w:pPr>
            <w:r w:rsidRPr="00F65306">
              <w:rPr>
                <w:color w:val="000000" w:themeColor="text1"/>
                <w:sz w:val="28"/>
                <w:szCs w:val="28"/>
              </w:rPr>
              <w:t>Вид топлива</w:t>
            </w:r>
          </w:p>
        </w:tc>
        <w:tc>
          <w:tcPr>
            <w:tcW w:w="3651" w:type="pct"/>
            <w:gridSpan w:val="9"/>
            <w:vAlign w:val="center"/>
          </w:tcPr>
          <w:p w:rsidR="002647FD" w:rsidRPr="00F65306" w:rsidRDefault="002647FD" w:rsidP="0023692D">
            <w:pPr>
              <w:pStyle w:val="Default"/>
              <w:suppressAutoHyphens/>
              <w:jc w:val="both"/>
              <w:rPr>
                <w:color w:val="000000" w:themeColor="text1"/>
                <w:sz w:val="28"/>
                <w:szCs w:val="28"/>
              </w:rPr>
            </w:pPr>
            <w:r w:rsidRPr="00F65306">
              <w:rPr>
                <w:color w:val="000000" w:themeColor="text1"/>
                <w:sz w:val="28"/>
                <w:szCs w:val="28"/>
              </w:rPr>
              <w:t>Этап (год)</w:t>
            </w:r>
          </w:p>
        </w:tc>
      </w:tr>
      <w:tr w:rsidR="00297C5C" w:rsidRPr="00F65306" w:rsidTr="00A961C4">
        <w:trPr>
          <w:trHeight w:val="20"/>
        </w:trPr>
        <w:tc>
          <w:tcPr>
            <w:tcW w:w="800" w:type="pct"/>
            <w:vMerge/>
            <w:vAlign w:val="center"/>
          </w:tcPr>
          <w:p w:rsidR="00297C5C" w:rsidRPr="00F65306" w:rsidRDefault="00297C5C" w:rsidP="0023692D">
            <w:pPr>
              <w:pStyle w:val="Default"/>
              <w:suppressAutoHyphens/>
              <w:jc w:val="both"/>
              <w:rPr>
                <w:color w:val="000000" w:themeColor="text1"/>
                <w:sz w:val="28"/>
                <w:szCs w:val="28"/>
              </w:rPr>
            </w:pPr>
          </w:p>
        </w:tc>
        <w:tc>
          <w:tcPr>
            <w:tcW w:w="548" w:type="pct"/>
            <w:vMerge/>
            <w:vAlign w:val="center"/>
          </w:tcPr>
          <w:p w:rsidR="00297C5C" w:rsidRPr="00F65306" w:rsidRDefault="00297C5C" w:rsidP="0023692D">
            <w:pPr>
              <w:pStyle w:val="Default"/>
              <w:suppressAutoHyphens/>
              <w:jc w:val="both"/>
              <w:rPr>
                <w:color w:val="000000" w:themeColor="text1"/>
                <w:sz w:val="28"/>
                <w:szCs w:val="28"/>
              </w:rPr>
            </w:pPr>
          </w:p>
        </w:tc>
        <w:tc>
          <w:tcPr>
            <w:tcW w:w="395" w:type="pct"/>
            <w:vAlign w:val="center"/>
          </w:tcPr>
          <w:p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07" w:type="pct"/>
            <w:vAlign w:val="center"/>
          </w:tcPr>
          <w:p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407" w:type="pct"/>
            <w:vAlign w:val="center"/>
          </w:tcPr>
          <w:p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1" w:type="pct"/>
            <w:vAlign w:val="center"/>
          </w:tcPr>
          <w:p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07" w:type="pct"/>
            <w:vAlign w:val="center"/>
          </w:tcPr>
          <w:p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07" w:type="pct"/>
            <w:vAlign w:val="center"/>
          </w:tcPr>
          <w:p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09" w:type="pct"/>
            <w:vAlign w:val="center"/>
          </w:tcPr>
          <w:p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07" w:type="pct"/>
            <w:vAlign w:val="center"/>
          </w:tcPr>
          <w:p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02" w:type="pct"/>
            <w:vAlign w:val="center"/>
          </w:tcPr>
          <w:p w:rsidR="00297C5C" w:rsidRPr="00F65306" w:rsidRDefault="00297C5C"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F27FFB" w:rsidRPr="00F65306" w:rsidTr="00F27FFB">
        <w:trPr>
          <w:trHeight w:val="20"/>
        </w:trPr>
        <w:tc>
          <w:tcPr>
            <w:tcW w:w="800" w:type="pct"/>
            <w:vAlign w:val="bottom"/>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p>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tc>
        <w:tc>
          <w:tcPr>
            <w:tcW w:w="548" w:type="pct"/>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основное (газ), тыс.м</w:t>
            </w:r>
            <w:r w:rsidRPr="00F65306">
              <w:rPr>
                <w:rFonts w:ascii="Times New Roman" w:hAnsi="Times New Roman" w:cs="Times New Roman"/>
                <w:color w:val="000000" w:themeColor="text1"/>
                <w:sz w:val="28"/>
                <w:szCs w:val="28"/>
                <w:vertAlign w:val="superscript"/>
              </w:rPr>
              <w:t>3</w:t>
            </w:r>
          </w:p>
        </w:tc>
        <w:tc>
          <w:tcPr>
            <w:tcW w:w="395" w:type="pct"/>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2 235,00</w:t>
            </w:r>
          </w:p>
        </w:tc>
        <w:tc>
          <w:tcPr>
            <w:tcW w:w="407" w:type="pct"/>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2 235,00</w:t>
            </w:r>
          </w:p>
        </w:tc>
        <w:tc>
          <w:tcPr>
            <w:tcW w:w="407" w:type="pct"/>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808,21</w:t>
            </w:r>
          </w:p>
        </w:tc>
        <w:tc>
          <w:tcPr>
            <w:tcW w:w="411" w:type="pct"/>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808,21</w:t>
            </w:r>
          </w:p>
        </w:tc>
        <w:tc>
          <w:tcPr>
            <w:tcW w:w="407" w:type="pct"/>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808,21</w:t>
            </w:r>
          </w:p>
        </w:tc>
        <w:tc>
          <w:tcPr>
            <w:tcW w:w="407" w:type="pct"/>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808,21</w:t>
            </w:r>
          </w:p>
        </w:tc>
        <w:tc>
          <w:tcPr>
            <w:tcW w:w="409" w:type="pct"/>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808,21</w:t>
            </w:r>
          </w:p>
        </w:tc>
        <w:tc>
          <w:tcPr>
            <w:tcW w:w="407" w:type="pct"/>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808,21</w:t>
            </w:r>
          </w:p>
        </w:tc>
        <w:tc>
          <w:tcPr>
            <w:tcW w:w="402" w:type="pct"/>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808,21</w:t>
            </w:r>
          </w:p>
        </w:tc>
      </w:tr>
      <w:tr w:rsidR="00F27FFB" w:rsidRPr="00F65306" w:rsidTr="00F27FFB">
        <w:trPr>
          <w:trHeight w:val="20"/>
        </w:trPr>
        <w:tc>
          <w:tcPr>
            <w:tcW w:w="800" w:type="pct"/>
            <w:tcBorders>
              <w:top w:val="single" w:sz="4" w:space="0" w:color="auto"/>
              <w:left w:val="single" w:sz="4" w:space="0" w:color="auto"/>
              <w:bottom w:val="single" w:sz="4" w:space="0" w:color="auto"/>
              <w:right w:val="single" w:sz="4" w:space="0" w:color="auto"/>
            </w:tcBorders>
            <w:vAlign w:val="bottom"/>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p>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tc>
        <w:tc>
          <w:tcPr>
            <w:tcW w:w="548"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основное (газ), тыс.м</w:t>
            </w:r>
            <w:r w:rsidRPr="00F65306">
              <w:rPr>
                <w:rFonts w:ascii="Times New Roman" w:hAnsi="Times New Roman" w:cs="Times New Roman"/>
                <w:color w:val="000000" w:themeColor="text1"/>
                <w:sz w:val="28"/>
                <w:szCs w:val="28"/>
                <w:vertAlign w:val="superscript"/>
              </w:rPr>
              <w:t>3</w:t>
            </w:r>
          </w:p>
        </w:tc>
        <w:tc>
          <w:tcPr>
            <w:tcW w:w="395"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c>
          <w:tcPr>
            <w:tcW w:w="407"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c>
          <w:tcPr>
            <w:tcW w:w="407"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c>
          <w:tcPr>
            <w:tcW w:w="411"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c>
          <w:tcPr>
            <w:tcW w:w="407"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c>
          <w:tcPr>
            <w:tcW w:w="407"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c>
          <w:tcPr>
            <w:tcW w:w="409"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c>
          <w:tcPr>
            <w:tcW w:w="407"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c>
          <w:tcPr>
            <w:tcW w:w="402"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r>
      <w:tr w:rsidR="00F27FFB" w:rsidRPr="00F65306" w:rsidTr="00F27FFB">
        <w:trPr>
          <w:trHeight w:val="20"/>
        </w:trPr>
        <w:tc>
          <w:tcPr>
            <w:tcW w:w="800" w:type="pct"/>
            <w:tcBorders>
              <w:top w:val="single" w:sz="4" w:space="0" w:color="auto"/>
              <w:left w:val="single" w:sz="4" w:space="0" w:color="auto"/>
              <w:bottom w:val="single" w:sz="4" w:space="0" w:color="auto"/>
              <w:right w:val="single" w:sz="4" w:space="0" w:color="auto"/>
            </w:tcBorders>
            <w:vAlign w:val="bottom"/>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p>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Лесная</w:t>
            </w:r>
          </w:p>
        </w:tc>
        <w:tc>
          <w:tcPr>
            <w:tcW w:w="548"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основное (газ), тыс.м</w:t>
            </w:r>
            <w:r w:rsidRPr="00F65306">
              <w:rPr>
                <w:rFonts w:ascii="Times New Roman" w:hAnsi="Times New Roman" w:cs="Times New Roman"/>
                <w:color w:val="000000" w:themeColor="text1"/>
                <w:sz w:val="28"/>
                <w:szCs w:val="28"/>
                <w:vertAlign w:val="superscript"/>
              </w:rPr>
              <w:t>3</w:t>
            </w:r>
          </w:p>
        </w:tc>
        <w:tc>
          <w:tcPr>
            <w:tcW w:w="395"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c>
          <w:tcPr>
            <w:tcW w:w="407"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c>
          <w:tcPr>
            <w:tcW w:w="407"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c>
          <w:tcPr>
            <w:tcW w:w="411"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c>
          <w:tcPr>
            <w:tcW w:w="407"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c>
          <w:tcPr>
            <w:tcW w:w="407"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c>
          <w:tcPr>
            <w:tcW w:w="409"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c>
          <w:tcPr>
            <w:tcW w:w="407"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c>
          <w:tcPr>
            <w:tcW w:w="402" w:type="pct"/>
            <w:tcBorders>
              <w:top w:val="single" w:sz="4" w:space="0" w:color="auto"/>
              <w:left w:val="single" w:sz="4" w:space="0" w:color="auto"/>
              <w:bottom w:val="single" w:sz="4" w:space="0" w:color="auto"/>
              <w:right w:val="single" w:sz="4" w:space="0" w:color="auto"/>
            </w:tcBorders>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r>
    </w:tbl>
    <w:p w:rsidR="002647FD" w:rsidRPr="00F65306" w:rsidRDefault="002647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Расчёты перспективных годовых расходов </w:t>
      </w:r>
      <w:r w:rsidR="0005531E" w:rsidRPr="00F65306">
        <w:rPr>
          <w:rFonts w:ascii="Times New Roman" w:hAnsi="Times New Roman" w:cs="Times New Roman"/>
          <w:color w:val="000000" w:themeColor="text1"/>
          <w:sz w:val="28"/>
          <w:szCs w:val="28"/>
        </w:rPr>
        <w:t>топлива</w:t>
      </w:r>
      <w:r w:rsidRPr="00F65306">
        <w:rPr>
          <w:rFonts w:ascii="Times New Roman" w:hAnsi="Times New Roman" w:cs="Times New Roman"/>
          <w:color w:val="000000" w:themeColor="text1"/>
          <w:sz w:val="28"/>
          <w:szCs w:val="28"/>
        </w:rPr>
        <w:t xml:space="preserve"> выполнены на основании прогноза объёмов потребления тепловой эне</w:t>
      </w:r>
      <w:r w:rsidR="00297C5C" w:rsidRPr="00F65306">
        <w:rPr>
          <w:rFonts w:ascii="Times New Roman" w:hAnsi="Times New Roman" w:cs="Times New Roman"/>
          <w:color w:val="000000" w:themeColor="text1"/>
          <w:sz w:val="28"/>
          <w:szCs w:val="28"/>
        </w:rPr>
        <w:t>ргии абонентами на период с 2020</w:t>
      </w:r>
      <w:r w:rsidRPr="00F65306">
        <w:rPr>
          <w:rFonts w:ascii="Times New Roman" w:hAnsi="Times New Roman" w:cs="Times New Roman"/>
          <w:color w:val="000000" w:themeColor="text1"/>
          <w:sz w:val="28"/>
          <w:szCs w:val="28"/>
        </w:rPr>
        <w:t xml:space="preserve"> до 203</w:t>
      </w:r>
      <w:r w:rsidR="00297C5C"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г.</w:t>
      </w:r>
    </w:p>
    <w:p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5" w:name="_Toc6389161"/>
      <w:bookmarkStart w:id="106" w:name="_Toc10706902"/>
      <w:r w:rsidRPr="00F65306">
        <w:rPr>
          <w:rFonts w:ascii="Times New Roman" w:hAnsi="Times New Roman" w:cs="Times New Roman"/>
          <w:b w:val="0"/>
          <w:color w:val="000000" w:themeColor="text1"/>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5"/>
      <w:bookmarkEnd w:id="106"/>
    </w:p>
    <w:p w:rsidR="00566E2D" w:rsidRPr="00F65306" w:rsidRDefault="00566E2D"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t>Основным видом топлива для котельн</w:t>
      </w:r>
      <w:r w:rsidR="00F27FFB" w:rsidRPr="00F65306">
        <w:rPr>
          <w:rFonts w:ascii="Times New Roman" w:hAnsi="Times New Roman" w:cs="Times New Roman"/>
          <w:color w:val="000000" w:themeColor="text1"/>
          <w:spacing w:val="-4"/>
          <w:sz w:val="28"/>
          <w:szCs w:val="28"/>
        </w:rPr>
        <w:t>ых</w:t>
      </w:r>
      <w:r w:rsidR="0023692D">
        <w:rPr>
          <w:rFonts w:ascii="Times New Roman" w:hAnsi="Times New Roman" w:cs="Times New Roman"/>
          <w:color w:val="000000" w:themeColor="text1"/>
          <w:spacing w:val="-4"/>
          <w:sz w:val="28"/>
          <w:szCs w:val="28"/>
        </w:rPr>
        <w:t xml:space="preserve"> </w:t>
      </w:r>
      <w:r w:rsidR="00F27FFB" w:rsidRPr="00F65306">
        <w:rPr>
          <w:rFonts w:ascii="Times New Roman" w:hAnsi="Times New Roman" w:cs="Times New Roman"/>
          <w:color w:val="000000" w:themeColor="text1"/>
          <w:spacing w:val="-4"/>
          <w:sz w:val="28"/>
          <w:szCs w:val="28"/>
        </w:rPr>
        <w:t>п</w:t>
      </w:r>
      <w:r w:rsidR="00457D07" w:rsidRPr="00F65306">
        <w:rPr>
          <w:rFonts w:ascii="Times New Roman" w:hAnsi="Times New Roman" w:cs="Times New Roman"/>
          <w:color w:val="000000" w:themeColor="text1"/>
          <w:spacing w:val="-4"/>
          <w:sz w:val="28"/>
          <w:szCs w:val="28"/>
        </w:rPr>
        <w:t xml:space="preserve">. </w:t>
      </w:r>
      <w:r w:rsidR="00F27FFB" w:rsidRPr="00F65306">
        <w:rPr>
          <w:rFonts w:ascii="Times New Roman" w:hAnsi="Times New Roman" w:cs="Times New Roman"/>
          <w:color w:val="000000" w:themeColor="text1"/>
          <w:spacing w:val="-4"/>
          <w:sz w:val="28"/>
          <w:szCs w:val="28"/>
        </w:rPr>
        <w:t>Есаульский</w:t>
      </w:r>
      <w:r w:rsidR="004311EA" w:rsidRPr="00F65306">
        <w:rPr>
          <w:rFonts w:ascii="Times New Roman" w:hAnsi="Times New Roman" w:cs="Times New Roman"/>
          <w:color w:val="000000" w:themeColor="text1"/>
          <w:spacing w:val="-4"/>
          <w:sz w:val="28"/>
          <w:szCs w:val="28"/>
        </w:rPr>
        <w:t xml:space="preserve"> является природный газ</w:t>
      </w:r>
      <w:r w:rsidRPr="00F65306">
        <w:rPr>
          <w:rFonts w:ascii="Times New Roman" w:hAnsi="Times New Roman" w:cs="Times New Roman"/>
          <w:color w:val="000000" w:themeColor="text1"/>
          <w:spacing w:val="-4"/>
          <w:sz w:val="28"/>
          <w:szCs w:val="28"/>
        </w:rPr>
        <w:t>.</w:t>
      </w:r>
    </w:p>
    <w:p w:rsidR="00713AAC"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Резервное топливо для </w:t>
      </w:r>
      <w:r w:rsidR="00566E2D" w:rsidRPr="00F65306">
        <w:rPr>
          <w:rFonts w:ascii="Times New Roman" w:hAnsi="Times New Roman" w:cs="Times New Roman"/>
          <w:color w:val="000000" w:themeColor="text1"/>
          <w:sz w:val="28"/>
          <w:szCs w:val="28"/>
        </w:rPr>
        <w:t>котельн</w:t>
      </w:r>
      <w:r w:rsidR="00F27FFB" w:rsidRPr="00F65306">
        <w:rPr>
          <w:rFonts w:ascii="Times New Roman" w:hAnsi="Times New Roman" w:cs="Times New Roman"/>
          <w:color w:val="000000" w:themeColor="text1"/>
          <w:sz w:val="28"/>
          <w:szCs w:val="28"/>
        </w:rPr>
        <w:t>ых</w:t>
      </w:r>
      <w:r w:rsidR="0023692D">
        <w:rPr>
          <w:rFonts w:ascii="Times New Roman" w:hAnsi="Times New Roman" w:cs="Times New Roman"/>
          <w:color w:val="000000" w:themeColor="text1"/>
          <w:sz w:val="28"/>
          <w:szCs w:val="28"/>
        </w:rPr>
        <w:t xml:space="preserve"> </w:t>
      </w:r>
      <w:r w:rsidR="00F27FFB" w:rsidRPr="00F65306">
        <w:rPr>
          <w:rFonts w:ascii="Times New Roman" w:hAnsi="Times New Roman" w:cs="Times New Roman"/>
          <w:color w:val="000000" w:themeColor="text1"/>
          <w:spacing w:val="-4"/>
          <w:sz w:val="28"/>
          <w:szCs w:val="28"/>
        </w:rPr>
        <w:t>п. Есаульский</w:t>
      </w:r>
      <w:r w:rsidR="00F1565A" w:rsidRPr="00F65306">
        <w:rPr>
          <w:rFonts w:ascii="Times New Roman" w:hAnsi="Times New Roman" w:cs="Times New Roman"/>
          <w:color w:val="000000" w:themeColor="text1"/>
          <w:sz w:val="28"/>
          <w:szCs w:val="28"/>
        </w:rPr>
        <w:t xml:space="preserve">, является </w:t>
      </w:r>
      <w:r w:rsidR="00F27FFB" w:rsidRPr="00F65306">
        <w:rPr>
          <w:rFonts w:ascii="Times New Roman" w:hAnsi="Times New Roman" w:cs="Times New Roman"/>
          <w:color w:val="000000" w:themeColor="text1"/>
          <w:spacing w:val="-4"/>
          <w:sz w:val="28"/>
          <w:szCs w:val="28"/>
        </w:rPr>
        <w:t>природный газ</w:t>
      </w:r>
      <w:r w:rsidR="00713AAC" w:rsidRPr="00F65306">
        <w:rPr>
          <w:rFonts w:ascii="Times New Roman" w:hAnsi="Times New Roman" w:cs="Times New Roman"/>
          <w:color w:val="000000" w:themeColor="text1"/>
          <w:sz w:val="28"/>
          <w:szCs w:val="28"/>
        </w:rPr>
        <w:t>.</w:t>
      </w:r>
    </w:p>
    <w:p w:rsidR="00093481"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rsidR="00093481"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Существующие источники тепловой энергии</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поселения не используют местные виды топлива в качестве основного в связи с низким КПД и высокой себестоимостью. </w:t>
      </w:r>
    </w:p>
    <w:p w:rsidR="0023692D" w:rsidRDefault="00093481" w:rsidP="0023692D">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Возобновляемые источники энергии в поселении отсутствуют.</w:t>
      </w:r>
      <w:bookmarkStart w:id="107" w:name="_Toc5888236"/>
      <w:bookmarkStart w:id="108" w:name="_Toc10706903"/>
    </w:p>
    <w:p w:rsidR="00093481" w:rsidRPr="0023692D" w:rsidRDefault="00093481" w:rsidP="0023692D">
      <w:pPr>
        <w:suppressAutoHyphens/>
        <w:spacing w:after="0" w:line="240" w:lineRule="auto"/>
        <w:ind w:firstLine="709"/>
        <w:jc w:val="both"/>
        <w:rPr>
          <w:rFonts w:ascii="Times New Roman" w:hAnsi="Times New Roman" w:cs="Times New Roman"/>
          <w:color w:val="000000" w:themeColor="text1"/>
          <w:sz w:val="28"/>
          <w:szCs w:val="28"/>
        </w:rPr>
      </w:pPr>
      <w:r w:rsidRPr="0023692D">
        <w:rPr>
          <w:rFonts w:ascii="Times New Roman" w:hAnsi="Times New Roman" w:cs="Times New Roman"/>
          <w:color w:val="000000" w:themeColor="text1"/>
          <w:sz w:val="28"/>
          <w:szCs w:val="28"/>
        </w:rPr>
        <w:t>8.3 Виды топлива (в случае, если топливом является уголь, - вид ископаемого угля в соответствии с Межгосударственным стандартом </w:t>
      </w:r>
      <w:hyperlink r:id="rId15" w:history="1">
        <w:r w:rsidRPr="0023692D">
          <w:rPr>
            <w:rFonts w:ascii="Times New Roman" w:hAnsi="Times New Roman" w:cs="Times New Roman"/>
            <w:color w:val="000000" w:themeColor="text1"/>
            <w:sz w:val="28"/>
            <w:szCs w:val="28"/>
          </w:rPr>
          <w:t>ГОСТ 25543-2013</w:t>
        </w:r>
      </w:hyperlink>
      <w:r w:rsidRPr="0023692D">
        <w:rPr>
          <w:rFonts w:ascii="Times New Roman" w:hAnsi="Times New Roman" w:cs="Times New Roman"/>
          <w:color w:val="000000" w:themeColor="text1"/>
          <w:sz w:val="28"/>
          <w:szCs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07"/>
      <w:bookmarkEnd w:id="108"/>
    </w:p>
    <w:p w:rsidR="00F27FFB" w:rsidRPr="00F65306" w:rsidRDefault="00F27FFB"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t>Основным видом топлива для котельных п. Есаульский является природный газ.</w:t>
      </w:r>
    </w:p>
    <w:p w:rsidR="00F27FFB" w:rsidRPr="00F65306" w:rsidRDefault="00F27FF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Резервное топливо для котельных </w:t>
      </w:r>
      <w:r w:rsidRPr="00F65306">
        <w:rPr>
          <w:rFonts w:ascii="Times New Roman" w:hAnsi="Times New Roman" w:cs="Times New Roman"/>
          <w:color w:val="000000" w:themeColor="text1"/>
          <w:spacing w:val="-4"/>
          <w:sz w:val="28"/>
          <w:szCs w:val="28"/>
        </w:rPr>
        <w:t>п. Есаульский</w:t>
      </w:r>
      <w:r w:rsidRPr="00F65306">
        <w:rPr>
          <w:rFonts w:ascii="Times New Roman" w:hAnsi="Times New Roman" w:cs="Times New Roman"/>
          <w:color w:val="000000" w:themeColor="text1"/>
          <w:sz w:val="28"/>
          <w:szCs w:val="28"/>
        </w:rPr>
        <w:t xml:space="preserve">, является </w:t>
      </w:r>
      <w:r w:rsidRPr="00F65306">
        <w:rPr>
          <w:rFonts w:ascii="Times New Roman" w:hAnsi="Times New Roman" w:cs="Times New Roman"/>
          <w:color w:val="000000" w:themeColor="text1"/>
          <w:spacing w:val="-4"/>
          <w:sz w:val="28"/>
          <w:szCs w:val="28"/>
        </w:rPr>
        <w:t>природный газ</w:t>
      </w:r>
      <w:r w:rsidRPr="00F65306">
        <w:rPr>
          <w:rFonts w:ascii="Times New Roman" w:hAnsi="Times New Roman" w:cs="Times New Roman"/>
          <w:color w:val="000000" w:themeColor="text1"/>
          <w:sz w:val="28"/>
          <w:szCs w:val="28"/>
        </w:rPr>
        <w:t>.</w:t>
      </w:r>
    </w:p>
    <w:p w:rsidR="00566E2D"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Низшая теплота сгорания топлива и его доля в производстве тепловой энергии по каждой системе теплоснабжения указаны в таблице 1.19</w:t>
      </w:r>
      <w:r w:rsidR="00566E2D" w:rsidRPr="00F65306">
        <w:rPr>
          <w:rFonts w:ascii="Times New Roman" w:hAnsi="Times New Roman" w:cs="Times New Roman"/>
          <w:color w:val="000000" w:themeColor="text1"/>
          <w:sz w:val="28"/>
          <w:szCs w:val="28"/>
        </w:rPr>
        <w:t>.</w:t>
      </w:r>
    </w:p>
    <w:p w:rsidR="00093481"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1.19 – Виды топлива, используемые для производства тепловой энергии</w:t>
      </w:r>
    </w:p>
    <w:tbl>
      <w:tblPr>
        <w:tblW w:w="9634" w:type="dxa"/>
        <w:tblLayout w:type="fixed"/>
        <w:tblCellMar>
          <w:left w:w="0" w:type="dxa"/>
          <w:right w:w="0" w:type="dxa"/>
        </w:tblCellMar>
        <w:tblLook w:val="0000"/>
      </w:tblPr>
      <w:tblGrid>
        <w:gridCol w:w="1980"/>
        <w:gridCol w:w="4819"/>
        <w:gridCol w:w="1276"/>
        <w:gridCol w:w="1559"/>
      </w:tblGrid>
      <w:tr w:rsidR="00F27FFB" w:rsidRPr="00F65306" w:rsidTr="0023692D">
        <w:trPr>
          <w:trHeight w:val="566"/>
          <w:tblHeader/>
        </w:trPr>
        <w:tc>
          <w:tcPr>
            <w:tcW w:w="1980"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23692D" w:rsidP="0023692D">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Вид топ</w:t>
            </w:r>
            <w:r w:rsidR="00F27FFB" w:rsidRPr="00F65306">
              <w:rPr>
                <w:rFonts w:ascii="Times New Roman" w:hAnsi="Times New Roman" w:cs="Times New Roman"/>
                <w:color w:val="000000" w:themeColor="text1"/>
                <w:sz w:val="28"/>
                <w:szCs w:val="28"/>
              </w:rPr>
              <w:t>лива</w:t>
            </w:r>
          </w:p>
        </w:tc>
        <w:tc>
          <w:tcPr>
            <w:tcW w:w="4819"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27FFB" w:rsidRPr="00F65306" w:rsidRDefault="0023692D" w:rsidP="0023692D">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w:t>
            </w:r>
            <w:r w:rsidR="00F27FFB" w:rsidRPr="00F65306">
              <w:rPr>
                <w:rFonts w:ascii="Times New Roman" w:hAnsi="Times New Roman" w:cs="Times New Roman"/>
                <w:color w:val="000000" w:themeColor="text1"/>
                <w:sz w:val="28"/>
                <w:szCs w:val="28"/>
              </w:rPr>
              <w:t>ность</w:t>
            </w:r>
          </w:p>
        </w:tc>
      </w:tr>
      <w:tr w:rsidR="00F27FFB" w:rsidRPr="00F65306" w:rsidTr="0023692D">
        <w:trPr>
          <w:trHeight w:val="60"/>
          <w:tblHeader/>
        </w:trPr>
        <w:tc>
          <w:tcPr>
            <w:tcW w:w="1980"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4819"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r>
      <w:tr w:rsidR="00F27FFB" w:rsidRPr="00F65306" w:rsidTr="0023692D">
        <w:trPr>
          <w:trHeight w:val="204"/>
        </w:trPr>
        <w:tc>
          <w:tcPr>
            <w:tcW w:w="1980" w:type="dxa"/>
            <w:vMerge w:val="restart"/>
            <w:tcBorders>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4819"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8 020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F27FFB" w:rsidRPr="00F65306" w:rsidTr="0023692D">
        <w:trPr>
          <w:trHeight w:val="204"/>
        </w:trPr>
        <w:tc>
          <w:tcPr>
            <w:tcW w:w="1980" w:type="dxa"/>
            <w:vMerge/>
            <w:tcBorders>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p>
        </w:tc>
        <w:tc>
          <w:tcPr>
            <w:tcW w:w="4819"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Доля топлива, </w:t>
            </w:r>
            <w:r w:rsidRPr="00F65306">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r w:rsidR="00F27FFB" w:rsidRPr="00F65306" w:rsidTr="0023692D">
        <w:trPr>
          <w:trHeight w:val="204"/>
        </w:trPr>
        <w:tc>
          <w:tcPr>
            <w:tcW w:w="1980" w:type="dxa"/>
            <w:vMerge w:val="restart"/>
            <w:tcBorders>
              <w:left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ДТ</w:t>
            </w:r>
          </w:p>
        </w:tc>
        <w:tc>
          <w:tcPr>
            <w:tcW w:w="4819"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10 413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F27FFB" w:rsidRPr="00F65306" w:rsidTr="0023692D">
        <w:trPr>
          <w:trHeight w:val="204"/>
        </w:trPr>
        <w:tc>
          <w:tcPr>
            <w:tcW w:w="1980" w:type="dxa"/>
            <w:vMerge/>
            <w:tcBorders>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p>
        </w:tc>
        <w:tc>
          <w:tcPr>
            <w:tcW w:w="4819"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Доля топлива, </w:t>
            </w:r>
            <w:r w:rsidRPr="00F65306">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27FFB" w:rsidRPr="00F65306" w:rsidRDefault="00F27FFB" w:rsidP="0023692D">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bl>
    <w:p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09" w:name="_Toc5888237"/>
      <w:bookmarkStart w:id="110" w:name="_Toc10706904"/>
      <w:bookmarkStart w:id="111" w:name="_Toc435791228"/>
      <w:r w:rsidRPr="00F65306">
        <w:rPr>
          <w:rFonts w:ascii="Times New Roman" w:hAnsi="Times New Roman" w:cs="Times New Roman"/>
          <w:b w:val="0"/>
          <w:color w:val="000000" w:themeColor="text1"/>
          <w:sz w:val="28"/>
          <w:szCs w:val="28"/>
        </w:rPr>
        <w:t>8.4 Преобладающий в поселении вид топлива, определяемый по совокупности всех систем теплоснабжения, находящихся в соответствующем поселении</w:t>
      </w:r>
      <w:bookmarkEnd w:id="109"/>
      <w:bookmarkEnd w:id="110"/>
    </w:p>
    <w:p w:rsidR="00093481"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 совокупности всех систем теплоснабжения</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w:t>
      </w:r>
      <w:r w:rsidR="00336AE2" w:rsidRPr="00F65306">
        <w:rPr>
          <w:rFonts w:ascii="Times New Roman" w:hAnsi="Times New Roman" w:cs="Times New Roman"/>
          <w:color w:val="000000" w:themeColor="text1"/>
          <w:sz w:val="28"/>
          <w:szCs w:val="28"/>
        </w:rPr>
        <w:t>ой при сжигании природного газа</w:t>
      </w:r>
      <w:r w:rsidRPr="00F65306">
        <w:rPr>
          <w:rFonts w:ascii="Times New Roman" w:hAnsi="Times New Roman" w:cs="Times New Roman"/>
          <w:color w:val="000000" w:themeColor="text1"/>
          <w:sz w:val="28"/>
          <w:szCs w:val="28"/>
        </w:rPr>
        <w:t xml:space="preserve"> составляет </w:t>
      </w:r>
      <w:r w:rsidR="00713AAC" w:rsidRPr="00F65306">
        <w:rPr>
          <w:rFonts w:ascii="Times New Roman" w:hAnsi="Times New Roman" w:cs="Times New Roman"/>
          <w:color w:val="000000" w:themeColor="text1"/>
          <w:sz w:val="28"/>
          <w:szCs w:val="28"/>
        </w:rPr>
        <w:t>100</w:t>
      </w:r>
      <w:r w:rsidRPr="00F65306">
        <w:rPr>
          <w:rFonts w:ascii="Times New Roman" w:hAnsi="Times New Roman" w:cs="Times New Roman"/>
          <w:color w:val="000000" w:themeColor="text1"/>
          <w:sz w:val="28"/>
          <w:szCs w:val="28"/>
        </w:rPr>
        <w:t>%</w:t>
      </w:r>
      <w:r w:rsidR="008C181D" w:rsidRPr="00F65306">
        <w:rPr>
          <w:rFonts w:ascii="Times New Roman" w:hAnsi="Times New Roman" w:cs="Times New Roman"/>
          <w:color w:val="000000" w:themeColor="text1"/>
          <w:sz w:val="28"/>
          <w:szCs w:val="28"/>
        </w:rPr>
        <w:t>.</w:t>
      </w:r>
    </w:p>
    <w:p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12" w:name="_Toc5888238"/>
      <w:bookmarkStart w:id="113" w:name="_Toc10706905"/>
      <w:r w:rsidRPr="00F65306">
        <w:rPr>
          <w:rFonts w:ascii="Times New Roman" w:hAnsi="Times New Roman" w:cs="Times New Roman"/>
          <w:b w:val="0"/>
          <w:color w:val="000000" w:themeColor="text1"/>
          <w:sz w:val="28"/>
          <w:szCs w:val="28"/>
        </w:rPr>
        <w:t>8.5 Приоритетное направление развития топливного баланса поселения</w:t>
      </w:r>
      <w:bookmarkEnd w:id="112"/>
      <w:bookmarkEnd w:id="113"/>
    </w:p>
    <w:p w:rsidR="0010584D" w:rsidRPr="00F65306" w:rsidRDefault="00566E2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sidR="00602CCC" w:rsidRPr="00F65306">
        <w:rPr>
          <w:rFonts w:ascii="Times New Roman" w:hAnsi="Times New Roman" w:cs="Times New Roman"/>
          <w:color w:val="000000" w:themeColor="text1"/>
          <w:sz w:val="28"/>
          <w:szCs w:val="28"/>
        </w:rPr>
        <w:t>Есаульском</w:t>
      </w:r>
      <w:r w:rsidRPr="00F65306">
        <w:rPr>
          <w:rFonts w:ascii="Times New Roman" w:hAnsi="Times New Roman" w:cs="Times New Roman"/>
          <w:color w:val="000000" w:themeColor="text1"/>
          <w:sz w:val="28"/>
          <w:szCs w:val="28"/>
        </w:rPr>
        <w:t xml:space="preserve"> сельском поселении является повышение эффективности котельных, реконструкция тепловых сетей и создание резерва топлива для </w:t>
      </w:r>
      <w:r w:rsidR="006954DC" w:rsidRPr="00F65306">
        <w:rPr>
          <w:rFonts w:ascii="Times New Roman" w:hAnsi="Times New Roman" w:cs="Times New Roman"/>
          <w:color w:val="000000" w:themeColor="text1"/>
          <w:sz w:val="28"/>
          <w:szCs w:val="28"/>
        </w:rPr>
        <w:t xml:space="preserve">котельной </w:t>
      </w:r>
      <w:r w:rsidR="00F27FFB" w:rsidRPr="00F65306">
        <w:rPr>
          <w:rFonts w:ascii="Times New Roman" w:hAnsi="Times New Roman" w:cs="Times New Roman"/>
          <w:color w:val="000000" w:themeColor="text1"/>
          <w:sz w:val="28"/>
          <w:szCs w:val="28"/>
        </w:rPr>
        <w:t>п. Есаульский</w:t>
      </w:r>
      <w:r w:rsidRPr="00F65306">
        <w:rPr>
          <w:rFonts w:ascii="Times New Roman" w:hAnsi="Times New Roman" w:cs="Times New Roman"/>
          <w:color w:val="000000" w:themeColor="text1"/>
          <w:sz w:val="28"/>
          <w:szCs w:val="28"/>
        </w:rPr>
        <w:t xml:space="preserve">. </w:t>
      </w:r>
    </w:p>
    <w:p w:rsidR="00093481" w:rsidRPr="00F65306" w:rsidRDefault="00093481"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14" w:name="_Toc5888239"/>
      <w:bookmarkStart w:id="115" w:name="_Toc10706906"/>
      <w:bookmarkEnd w:id="111"/>
      <w:r w:rsidRPr="00F65306">
        <w:rPr>
          <w:rFonts w:ascii="Times New Roman" w:hAnsi="Times New Roman" w:cs="Times New Roman"/>
          <w:b w:val="0"/>
          <w:color w:val="000000" w:themeColor="text1"/>
          <w:sz w:val="28"/>
          <w:szCs w:val="28"/>
        </w:rPr>
        <w:t>Раздел 9. Инвестиции в строительство, реконструкцию и техническое перевооружение и (или) модернизацию</w:t>
      </w:r>
      <w:bookmarkEnd w:id="114"/>
      <w:bookmarkEnd w:id="115"/>
    </w:p>
    <w:p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16" w:name="_Toc435791229"/>
      <w:bookmarkStart w:id="117" w:name="_Toc5888240"/>
      <w:bookmarkStart w:id="118" w:name="_Toc10706907"/>
      <w:bookmarkStart w:id="119" w:name="bookmark56"/>
      <w:r w:rsidRPr="00F65306">
        <w:rPr>
          <w:rFonts w:ascii="Times New Roman" w:hAnsi="Times New Roman" w:cs="Times New Roman"/>
          <w:b w:val="0"/>
          <w:color w:val="000000" w:themeColor="text1"/>
          <w:sz w:val="28"/>
          <w:szCs w:val="28"/>
        </w:rPr>
        <w:t xml:space="preserve">9.1 Предложения по величине необходимых инвестиций в строительство, </w:t>
      </w:r>
      <w:r w:rsidR="008D7A3B" w:rsidRPr="00F65306">
        <w:rPr>
          <w:rFonts w:ascii="Times New Roman" w:hAnsi="Times New Roman" w:cs="Times New Roman"/>
          <w:b w:val="0"/>
          <w:color w:val="000000" w:themeColor="text1"/>
          <w:sz w:val="28"/>
          <w:szCs w:val="28"/>
        </w:rPr>
        <w:t>реконструкцию, техническое</w:t>
      </w:r>
      <w:r w:rsidRPr="00F65306">
        <w:rPr>
          <w:rFonts w:ascii="Times New Roman" w:hAnsi="Times New Roman" w:cs="Times New Roman"/>
          <w:b w:val="0"/>
          <w:color w:val="000000" w:themeColor="text1"/>
          <w:sz w:val="28"/>
          <w:szCs w:val="28"/>
        </w:rPr>
        <w:t xml:space="preserve"> перевооружение и (или) модернизацию источников тепловой энергии на каждом этапе</w:t>
      </w:r>
      <w:bookmarkEnd w:id="116"/>
      <w:bookmarkEnd w:id="117"/>
      <w:bookmarkEnd w:id="118"/>
    </w:p>
    <w:bookmarkEnd w:id="119"/>
    <w:p w:rsidR="00F27FFB" w:rsidRPr="00F65306" w:rsidRDefault="00F27FF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Требуется уменьшение установленной мощности центральной котельной, в связи с отключением от центрального отопления 60-ти потребителей, а также с высоким износом котельного оборудования. Предлагается демонтаж 2-х котлов мощностью 8 Гкал/ч каждый, установка 2 котлов меньшей мощности.</w:t>
      </w:r>
    </w:p>
    <w:p w:rsidR="00F27FFB" w:rsidRPr="00F65306" w:rsidRDefault="00F27FF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Требуется увеличение мощности котельной ул. Лесная, в связи с существующим дефицитом. Предлагается демонтаж существующих котлов и установка новых котлов большей мощности.</w:t>
      </w:r>
    </w:p>
    <w:p w:rsidR="00093481"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Величина необходимых инвестиций приведена в разделе «Обосновывающие материалы к схеме теплоснабжения» п. 12.1.</w:t>
      </w:r>
    </w:p>
    <w:p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20" w:name="_Toc435791230"/>
      <w:bookmarkStart w:id="121" w:name="_Toc6389167"/>
      <w:bookmarkStart w:id="122" w:name="_Toc10706908"/>
      <w:r w:rsidRPr="00F65306">
        <w:rPr>
          <w:rFonts w:ascii="Times New Roman" w:hAnsi="Times New Roman" w:cs="Times New Roman"/>
          <w:b w:val="0"/>
          <w:color w:val="000000" w:themeColor="text1"/>
          <w:sz w:val="28"/>
          <w:szCs w:val="28"/>
        </w:rPr>
        <w:lastRenderedPageBreak/>
        <w:t xml:space="preserve">9.2 Предложения по величине необходимых инвестиций в строительство, </w:t>
      </w:r>
      <w:r w:rsidR="008D7A3B" w:rsidRPr="00F65306">
        <w:rPr>
          <w:rFonts w:ascii="Times New Roman" w:hAnsi="Times New Roman" w:cs="Times New Roman"/>
          <w:b w:val="0"/>
          <w:color w:val="000000" w:themeColor="text1"/>
          <w:sz w:val="28"/>
          <w:szCs w:val="28"/>
        </w:rPr>
        <w:t>реконструкцию, техническое</w:t>
      </w:r>
      <w:r w:rsidRPr="00F65306">
        <w:rPr>
          <w:rFonts w:ascii="Times New Roman" w:hAnsi="Times New Roman" w:cs="Times New Roman"/>
          <w:b w:val="0"/>
          <w:color w:val="000000" w:themeColor="text1"/>
          <w:sz w:val="28"/>
          <w:szCs w:val="28"/>
        </w:rPr>
        <w:t xml:space="preserve"> перевооружение и (или) модернизацию тепловых сетей, насосных станций и тепловых пунктов на каждом этапе</w:t>
      </w:r>
      <w:bookmarkEnd w:id="120"/>
      <w:bookmarkEnd w:id="121"/>
      <w:bookmarkEnd w:id="122"/>
    </w:p>
    <w:p w:rsidR="00F27FFB" w:rsidRPr="00F65306" w:rsidRDefault="00F27FF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Требуется реконструкция тепловых сетей котельной ул. Лесная протяженностью 400 метров, с заменой существующих трубопроводов на полиэтиленовые, с подземной </w:t>
      </w:r>
      <w:proofErr w:type="spellStart"/>
      <w:r w:rsidRPr="00F65306">
        <w:rPr>
          <w:rFonts w:ascii="Times New Roman" w:hAnsi="Times New Roman" w:cs="Times New Roman"/>
          <w:color w:val="000000" w:themeColor="text1"/>
          <w:sz w:val="28"/>
          <w:szCs w:val="28"/>
        </w:rPr>
        <w:t>бесканальной</w:t>
      </w:r>
      <w:proofErr w:type="spellEnd"/>
      <w:r w:rsidRPr="00F65306">
        <w:rPr>
          <w:rFonts w:ascii="Times New Roman" w:hAnsi="Times New Roman" w:cs="Times New Roman"/>
          <w:color w:val="000000" w:themeColor="text1"/>
          <w:sz w:val="28"/>
          <w:szCs w:val="28"/>
        </w:rPr>
        <w:t xml:space="preserve"> прокладкой.</w:t>
      </w:r>
    </w:p>
    <w:p w:rsidR="00F27FFB" w:rsidRPr="00F65306" w:rsidRDefault="00F27FF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Требуется вывод из эксплуатации 5 550 погонных метров тепловых сетей центральной котельной, в связи с отключением от центрального отопления 60-ти потребителей. Требуется реконструкция тепловых сетей центральной котельной протяженностью 3 500 метров, с заменой существующих трубопроводов на полиэтиленовые, с подземной </w:t>
      </w:r>
      <w:proofErr w:type="spellStart"/>
      <w:r w:rsidRPr="00F65306">
        <w:rPr>
          <w:rFonts w:ascii="Times New Roman" w:hAnsi="Times New Roman" w:cs="Times New Roman"/>
          <w:color w:val="000000" w:themeColor="text1"/>
          <w:sz w:val="28"/>
          <w:szCs w:val="28"/>
        </w:rPr>
        <w:t>бесканальной</w:t>
      </w:r>
      <w:proofErr w:type="spellEnd"/>
      <w:r w:rsidRPr="00F65306">
        <w:rPr>
          <w:rFonts w:ascii="Times New Roman" w:hAnsi="Times New Roman" w:cs="Times New Roman"/>
          <w:color w:val="000000" w:themeColor="text1"/>
          <w:sz w:val="28"/>
          <w:szCs w:val="28"/>
        </w:rPr>
        <w:t xml:space="preserve"> прокладкой.</w:t>
      </w:r>
    </w:p>
    <w:p w:rsidR="003B444E" w:rsidRPr="00F65306" w:rsidRDefault="000B539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Величина необходимых инвестиций приведена в разделе «Обосновывающие материалы к</w:t>
      </w:r>
      <w:r w:rsidR="0010584D" w:rsidRPr="00F65306">
        <w:rPr>
          <w:rFonts w:ascii="Times New Roman" w:hAnsi="Times New Roman" w:cs="Times New Roman"/>
          <w:color w:val="000000" w:themeColor="text1"/>
          <w:sz w:val="28"/>
          <w:szCs w:val="28"/>
        </w:rPr>
        <w:t xml:space="preserve"> схеме теплоснабжения» п. 12.1.</w:t>
      </w:r>
    </w:p>
    <w:p w:rsidR="003B444E"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23" w:name="_Toc435791231"/>
      <w:bookmarkStart w:id="124" w:name="_Toc6389168"/>
      <w:bookmarkStart w:id="125" w:name="_Toc10706909"/>
      <w:r w:rsidRPr="00F65306">
        <w:rPr>
          <w:rFonts w:ascii="Times New Roman" w:hAnsi="Times New Roman" w:cs="Times New Roman"/>
          <w:b w:val="0"/>
          <w:color w:val="000000" w:themeColor="text1"/>
          <w:sz w:val="28"/>
          <w:szCs w:val="28"/>
        </w:rPr>
        <w:t xml:space="preserve">9.3 Предложения по величине инвестиций в строительство, </w:t>
      </w:r>
      <w:r w:rsidR="008D7A3B" w:rsidRPr="00F65306">
        <w:rPr>
          <w:rFonts w:ascii="Times New Roman" w:hAnsi="Times New Roman" w:cs="Times New Roman"/>
          <w:b w:val="0"/>
          <w:color w:val="000000" w:themeColor="text1"/>
          <w:sz w:val="28"/>
          <w:szCs w:val="28"/>
        </w:rPr>
        <w:t>реконструкцию, техническое</w:t>
      </w:r>
      <w:r w:rsidRPr="00F65306">
        <w:rPr>
          <w:rFonts w:ascii="Times New Roman" w:hAnsi="Times New Roman" w:cs="Times New Roman"/>
          <w:b w:val="0"/>
          <w:color w:val="000000" w:themeColor="text1"/>
          <w:sz w:val="28"/>
          <w:szCs w:val="28"/>
        </w:rPr>
        <w:t xml:space="preserve"> перевооружение и (или) модернизацию в связи с изменениями температурного графика и гидравлического режима работы системы теплоснабжения</w:t>
      </w:r>
      <w:bookmarkEnd w:id="123"/>
      <w:bookmarkEnd w:id="124"/>
      <w:bookmarkEnd w:id="125"/>
    </w:p>
    <w:p w:rsidR="003B444E" w:rsidRPr="00F65306" w:rsidRDefault="0014347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Изменений температурного графика и гидравлического режима работы системы теплоснабжения на расчетный период до 203</w:t>
      </w:r>
      <w:r w:rsidR="00AA1D9B"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г.</w:t>
      </w:r>
      <w:r w:rsidR="002B626F" w:rsidRPr="00F65306">
        <w:rPr>
          <w:rFonts w:ascii="Times New Roman" w:hAnsi="Times New Roman" w:cs="Times New Roman"/>
          <w:color w:val="000000" w:themeColor="text1"/>
          <w:sz w:val="28"/>
          <w:szCs w:val="28"/>
        </w:rPr>
        <w:t xml:space="preserve"> не предполагается.</w:t>
      </w:r>
      <w:r w:rsidRPr="00F65306">
        <w:rPr>
          <w:rFonts w:ascii="Times New Roman" w:hAnsi="Times New Roman" w:cs="Times New Roman"/>
          <w:color w:val="000000" w:themeColor="text1"/>
          <w:sz w:val="28"/>
          <w:szCs w:val="28"/>
        </w:rPr>
        <w:t xml:space="preserve"> Инвестиции в строительство, реконструкцию и техническое перевооружение на указ</w:t>
      </w:r>
      <w:r w:rsidR="0010584D" w:rsidRPr="00F65306">
        <w:rPr>
          <w:rFonts w:ascii="Times New Roman" w:hAnsi="Times New Roman" w:cs="Times New Roman"/>
          <w:color w:val="000000" w:themeColor="text1"/>
          <w:sz w:val="28"/>
          <w:szCs w:val="28"/>
        </w:rPr>
        <w:t>анные мероприятия не требуются.</w:t>
      </w:r>
    </w:p>
    <w:p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26" w:name="_Toc6389169"/>
      <w:bookmarkStart w:id="127" w:name="_Toc10706910"/>
      <w:r w:rsidRPr="00F65306">
        <w:rPr>
          <w:rFonts w:ascii="Times New Roman" w:hAnsi="Times New Roman" w:cs="Times New Roman"/>
          <w:b w:val="0"/>
          <w:color w:val="000000" w:themeColor="text1"/>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6"/>
      <w:bookmarkEnd w:id="127"/>
    </w:p>
    <w:p w:rsidR="00093481"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Открытые </w:t>
      </w:r>
      <w:r w:rsidR="008C181D" w:rsidRPr="00F65306">
        <w:rPr>
          <w:rFonts w:ascii="Times New Roman" w:hAnsi="Times New Roman" w:cs="Times New Roman"/>
          <w:color w:val="000000" w:themeColor="text1"/>
          <w:sz w:val="28"/>
          <w:szCs w:val="28"/>
        </w:rPr>
        <w:t>системы</w:t>
      </w:r>
      <w:r w:rsidRPr="00F65306">
        <w:rPr>
          <w:rFonts w:ascii="Times New Roman" w:hAnsi="Times New Roman" w:cs="Times New Roman"/>
          <w:color w:val="000000" w:themeColor="text1"/>
          <w:sz w:val="28"/>
          <w:szCs w:val="28"/>
        </w:rPr>
        <w:t xml:space="preserve"> теплоснабжения на территории</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требуется.</w:t>
      </w:r>
    </w:p>
    <w:p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28" w:name="_Toc6389170"/>
      <w:bookmarkStart w:id="129" w:name="_Toc10706911"/>
      <w:r w:rsidRPr="00F65306">
        <w:rPr>
          <w:rFonts w:ascii="Times New Roman" w:hAnsi="Times New Roman" w:cs="Times New Roman"/>
          <w:b w:val="0"/>
          <w:color w:val="000000" w:themeColor="text1"/>
          <w:sz w:val="28"/>
          <w:szCs w:val="28"/>
        </w:rPr>
        <w:t>9.5 Оценка эффективности инвестиций по отдельным предложениям</w:t>
      </w:r>
      <w:bookmarkEnd w:id="128"/>
      <w:bookmarkEnd w:id="129"/>
    </w:p>
    <w:p w:rsidR="00093481" w:rsidRPr="00F65306" w:rsidRDefault="000934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w:t>
      </w:r>
    </w:p>
    <w:p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30" w:name="_Toc6389171"/>
      <w:bookmarkStart w:id="131" w:name="_Toc10706912"/>
      <w:r w:rsidRPr="00F65306">
        <w:rPr>
          <w:rFonts w:ascii="Times New Roman" w:hAnsi="Times New Roman" w:cs="Times New Roman"/>
          <w:b w:val="0"/>
          <w:color w:val="000000" w:themeColor="text1"/>
          <w:sz w:val="28"/>
          <w:szCs w:val="28"/>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30"/>
      <w:bookmarkEnd w:id="131"/>
    </w:p>
    <w:p w:rsidR="00093481" w:rsidRPr="00F65306" w:rsidRDefault="009A155E" w:rsidP="00F65306">
      <w:pPr>
        <w:pStyle w:val="ad"/>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Информация отсутствует</w:t>
      </w:r>
      <w:r w:rsidR="00305297" w:rsidRPr="00F65306">
        <w:rPr>
          <w:rFonts w:ascii="Times New Roman" w:hAnsi="Times New Roman" w:cs="Times New Roman"/>
          <w:color w:val="000000" w:themeColor="text1"/>
          <w:sz w:val="28"/>
          <w:szCs w:val="28"/>
        </w:rPr>
        <w:t>.</w:t>
      </w:r>
    </w:p>
    <w:p w:rsidR="00093481" w:rsidRPr="00F65306" w:rsidRDefault="0009348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32" w:name="_Toc6389172"/>
      <w:bookmarkStart w:id="133" w:name="_Toc10706913"/>
      <w:r w:rsidRPr="00F65306">
        <w:rPr>
          <w:rFonts w:ascii="Times New Roman" w:hAnsi="Times New Roman" w:cs="Times New Roman"/>
          <w:b w:val="0"/>
          <w:color w:val="000000" w:themeColor="text1"/>
          <w:sz w:val="28"/>
          <w:szCs w:val="28"/>
        </w:rPr>
        <w:t>9.7 Предложения по развитию системы диспетчерского контроля потребляемой тепловой энергии</w:t>
      </w:r>
      <w:bookmarkEnd w:id="132"/>
      <w:bookmarkEnd w:id="133"/>
    </w:p>
    <w:p w:rsidR="00A557EF" w:rsidRPr="00F65306" w:rsidRDefault="00A557EF" w:rsidP="00F65306">
      <w:pPr>
        <w:suppressAutoHyphens/>
        <w:spacing w:after="0" w:line="240" w:lineRule="auto"/>
        <w:ind w:firstLine="709"/>
        <w:jc w:val="both"/>
        <w:rPr>
          <w:rFonts w:ascii="Times New Roman" w:hAnsi="Times New Roman" w:cs="Times New Roman"/>
          <w:color w:val="000000" w:themeColor="text1"/>
          <w:sz w:val="28"/>
          <w:szCs w:val="28"/>
        </w:rPr>
      </w:pPr>
      <w:bookmarkStart w:id="134" w:name="_Toc391732443"/>
      <w:bookmarkStart w:id="135" w:name="_Toc435791232"/>
      <w:r w:rsidRPr="00F65306">
        <w:rPr>
          <w:rFonts w:ascii="Times New Roman" w:hAnsi="Times New Roman" w:cs="Times New Roman"/>
          <w:color w:val="000000" w:themeColor="text1"/>
          <w:sz w:val="28"/>
          <w:szCs w:val="28"/>
        </w:rPr>
        <w:t xml:space="preserve">В </w:t>
      </w:r>
      <w:r w:rsidR="00602CCC" w:rsidRPr="00F65306">
        <w:rPr>
          <w:rFonts w:ascii="Times New Roman" w:hAnsi="Times New Roman" w:cs="Times New Roman"/>
          <w:color w:val="000000" w:themeColor="text1"/>
          <w:sz w:val="28"/>
          <w:szCs w:val="28"/>
        </w:rPr>
        <w:t>Есаульском</w:t>
      </w:r>
      <w:r w:rsidRPr="00F65306">
        <w:rPr>
          <w:rFonts w:ascii="Times New Roman" w:hAnsi="Times New Roman" w:cs="Times New Roman"/>
          <w:color w:val="000000" w:themeColor="text1"/>
          <w:sz w:val="28"/>
          <w:szCs w:val="28"/>
        </w:rPr>
        <w:t xml:space="preserve"> сельском поселении отсутствует система диспетчерского контроля и управления. </w:t>
      </w:r>
    </w:p>
    <w:p w:rsidR="00A557EF" w:rsidRPr="00F65306" w:rsidRDefault="00A557E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Внедрение системы диспетчерского контроля на котельной включает в себя установку устройства сбора и передачи данных (УСПД) с существующих приборов учета и оборудования по интерфейсу RS-232/485. Прием данных от УСПД осуществляется телекоммуникационными модулями на основе GSM или Ethernet модемов. Для опроса с заданной периодичностью и отображения на </w:t>
      </w:r>
      <w:r w:rsidRPr="00F65306">
        <w:rPr>
          <w:rFonts w:ascii="Times New Roman" w:hAnsi="Times New Roman" w:cs="Times New Roman"/>
          <w:color w:val="000000" w:themeColor="text1"/>
          <w:sz w:val="28"/>
          <w:szCs w:val="28"/>
        </w:rPr>
        <w:lastRenderedPageBreak/>
        <w:t>мониторе диспетчера текущего состояния объектов (показания приборов учета и др.) в виде мнемосхем используется специализированное программное обеспечение, которое будет установлено на сервере диспетчерского пункта. В качестве программного обеспечения для диспетчеризации теплотехнических параметров рекомендуется использовать АСДУ Поли-ТЭР (ООО ИВК «Политех-Автоматика», г. Челябинск).</w:t>
      </w:r>
    </w:p>
    <w:p w:rsidR="0010584D" w:rsidRPr="00F65306" w:rsidRDefault="00A557E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случае отсутствия необходимого оборудования или несовместимости существующих приборов с внедренной системой диспетчерского контроля затраты на реализацию мероприятия могут составить до </w:t>
      </w:r>
      <w:r w:rsidR="000D3D29" w:rsidRPr="00F65306">
        <w:rPr>
          <w:rFonts w:ascii="Times New Roman" w:hAnsi="Times New Roman" w:cs="Times New Roman"/>
          <w:color w:val="000000" w:themeColor="text1"/>
          <w:sz w:val="28"/>
          <w:szCs w:val="28"/>
        </w:rPr>
        <w:t>500</w:t>
      </w:r>
      <w:r w:rsidRPr="00F65306">
        <w:rPr>
          <w:rFonts w:ascii="Times New Roman" w:hAnsi="Times New Roman" w:cs="Times New Roman"/>
          <w:color w:val="000000" w:themeColor="text1"/>
          <w:sz w:val="28"/>
          <w:szCs w:val="28"/>
        </w:rPr>
        <w:t xml:space="preserve"> тыс. руб. с учетом СМР по прокладке кабельной продукции, монтажу модулей и пуско-наладочных работ.</w:t>
      </w:r>
    </w:p>
    <w:p w:rsidR="00E174EA" w:rsidRPr="00F65306" w:rsidRDefault="00093481"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36" w:name="_Toc6389173"/>
      <w:bookmarkStart w:id="137" w:name="_Toc10706914"/>
      <w:bookmarkEnd w:id="134"/>
      <w:bookmarkEnd w:id="135"/>
      <w:r w:rsidRPr="00F65306">
        <w:rPr>
          <w:rFonts w:ascii="Times New Roman" w:hAnsi="Times New Roman" w:cs="Times New Roman"/>
          <w:b w:val="0"/>
          <w:color w:val="000000" w:themeColor="text1"/>
          <w:sz w:val="28"/>
          <w:szCs w:val="28"/>
        </w:rPr>
        <w:t>Раздел 10. Решение о присвоении статуса единой теплоснабжающей организации (организациям)</w:t>
      </w:r>
      <w:bookmarkEnd w:id="136"/>
      <w:bookmarkEnd w:id="137"/>
    </w:p>
    <w:p w:rsidR="00093481" w:rsidRPr="00F65306" w:rsidRDefault="00093481" w:rsidP="00F65306">
      <w:pPr>
        <w:pStyle w:val="3"/>
        <w:suppressAutoHyphens/>
        <w:spacing w:before="0" w:line="240" w:lineRule="auto"/>
        <w:ind w:firstLine="709"/>
        <w:jc w:val="both"/>
        <w:rPr>
          <w:rFonts w:ascii="Times New Roman" w:eastAsiaTheme="minorEastAsia" w:hAnsi="Times New Roman" w:cs="Times New Roman"/>
          <w:b w:val="0"/>
          <w:bCs w:val="0"/>
          <w:color w:val="000000" w:themeColor="text1"/>
          <w:sz w:val="28"/>
          <w:szCs w:val="28"/>
        </w:rPr>
      </w:pPr>
      <w:bookmarkStart w:id="138" w:name="_Toc6389174"/>
      <w:bookmarkStart w:id="139" w:name="_Toc10706915"/>
      <w:r w:rsidRPr="00F65306">
        <w:rPr>
          <w:rFonts w:ascii="Times New Roman" w:hAnsi="Times New Roman" w:cs="Times New Roman"/>
          <w:b w:val="0"/>
          <w:color w:val="000000" w:themeColor="text1"/>
          <w:sz w:val="28"/>
          <w:szCs w:val="28"/>
        </w:rPr>
        <w:t>10.1 Решение о присвоении статуса единой теплоснабжающей организации (организациям)</w:t>
      </w:r>
      <w:bookmarkEnd w:id="138"/>
      <w:bookmarkEnd w:id="139"/>
    </w:p>
    <w:p w:rsidR="00093481" w:rsidRPr="00F65306" w:rsidRDefault="00093481"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Понятие «Единая теплоснабжающая организация» введено Федеральным законом от 27.07.2010г. №190 «О теплоснабжении».</w:t>
      </w:r>
    </w:p>
    <w:p w:rsidR="00093481" w:rsidRPr="00F65306" w:rsidRDefault="00093481"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соответствии со ст.2 ФЗ-190, единая теплоснабжающая организация (ЕТО) определяется в схеме теплоснабжения. В отношении городов с численностью менее пятисот тысяч человек решение об установлении организации в качестве ЕТО принимает</w:t>
      </w:r>
      <w:r w:rsidR="00E77A54" w:rsidRPr="00F65306">
        <w:rPr>
          <w:rFonts w:ascii="Times New Roman" w:hAnsi="Times New Roman" w:cs="Times New Roman"/>
          <w:color w:val="000000" w:themeColor="text1"/>
          <w:sz w:val="28"/>
          <w:szCs w:val="28"/>
        </w:rPr>
        <w:t>, в соответствии с ч.6 ст.6 ФЗ №</w:t>
      </w:r>
      <w:r w:rsidRPr="00F65306">
        <w:rPr>
          <w:rFonts w:ascii="Times New Roman" w:hAnsi="Times New Roman" w:cs="Times New Roman"/>
          <w:color w:val="000000" w:themeColor="text1"/>
          <w:sz w:val="28"/>
          <w:szCs w:val="28"/>
        </w:rPr>
        <w:t>190 «О теплоснабжении», орган местного самоуправления поселения.</w:t>
      </w:r>
    </w:p>
    <w:p w:rsidR="00093481" w:rsidRPr="00F65306" w:rsidRDefault="00093481"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случае если на территории поселения существуют несколько систем теплоснабжения, уполномоченные органы вправе: </w:t>
      </w:r>
    </w:p>
    <w:p w:rsidR="00093481" w:rsidRPr="00F65306" w:rsidRDefault="00093481"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rsidR="0027287D" w:rsidRPr="00F65306" w:rsidRDefault="0027287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40" w:name="_Toc6389175"/>
      <w:bookmarkStart w:id="141" w:name="_Toc10706916"/>
      <w:r w:rsidRPr="00F65306">
        <w:rPr>
          <w:rFonts w:ascii="Times New Roman" w:hAnsi="Times New Roman" w:cs="Times New Roman"/>
          <w:b w:val="0"/>
          <w:color w:val="000000" w:themeColor="text1"/>
          <w:sz w:val="28"/>
          <w:szCs w:val="28"/>
        </w:rPr>
        <w:t>10.2 Реестр зон деятельности единой теплоснабжающей организации (организаций)</w:t>
      </w:r>
      <w:bookmarkEnd w:id="140"/>
      <w:bookmarkEnd w:id="141"/>
    </w:p>
    <w:p w:rsidR="0027287D" w:rsidRPr="00F65306" w:rsidRDefault="0027287D" w:rsidP="00F65306">
      <w:pPr>
        <w:pStyle w:val="Default"/>
        <w:suppressAutoHyphens/>
        <w:ind w:firstLine="709"/>
        <w:jc w:val="both"/>
        <w:rPr>
          <w:color w:val="000000" w:themeColor="text1"/>
          <w:sz w:val="28"/>
          <w:szCs w:val="28"/>
        </w:rPr>
      </w:pPr>
      <w:r w:rsidRPr="00F65306">
        <w:rPr>
          <w:color w:val="000000" w:themeColor="text1"/>
          <w:sz w:val="28"/>
          <w:szCs w:val="28"/>
        </w:rPr>
        <w:t>Сфера теплоснабжения</w:t>
      </w:r>
      <w:r w:rsidR="0023692D">
        <w:rPr>
          <w:color w:val="000000" w:themeColor="text1"/>
          <w:sz w:val="28"/>
          <w:szCs w:val="28"/>
        </w:rPr>
        <w:t xml:space="preserve"> </w:t>
      </w:r>
      <w:r w:rsidR="00602CCC" w:rsidRPr="00F65306">
        <w:rPr>
          <w:color w:val="000000" w:themeColor="text1"/>
          <w:sz w:val="28"/>
          <w:szCs w:val="28"/>
        </w:rPr>
        <w:t>Есаульского</w:t>
      </w:r>
      <w:r w:rsidR="0023692D">
        <w:rPr>
          <w:color w:val="000000" w:themeColor="text1"/>
          <w:sz w:val="28"/>
          <w:szCs w:val="28"/>
        </w:rPr>
        <w:t xml:space="preserve"> </w:t>
      </w:r>
      <w:r w:rsidR="002C2AA4" w:rsidRPr="00F65306">
        <w:rPr>
          <w:color w:val="000000" w:themeColor="text1"/>
          <w:sz w:val="28"/>
          <w:szCs w:val="28"/>
        </w:rPr>
        <w:t xml:space="preserve">сельского поселения </w:t>
      </w:r>
      <w:r w:rsidR="009C641A" w:rsidRPr="00F65306">
        <w:rPr>
          <w:color w:val="000000" w:themeColor="text1"/>
          <w:sz w:val="28"/>
          <w:szCs w:val="28"/>
        </w:rPr>
        <w:t>сельского поселения</w:t>
      </w:r>
      <w:r w:rsidRPr="00F65306">
        <w:rPr>
          <w:color w:val="000000" w:themeColor="text1"/>
          <w:sz w:val="28"/>
          <w:szCs w:val="28"/>
        </w:rPr>
        <w:t xml:space="preserve"> состоит из </w:t>
      </w:r>
      <w:r w:rsidR="006D4834" w:rsidRPr="00F65306">
        <w:rPr>
          <w:color w:val="000000" w:themeColor="text1"/>
          <w:sz w:val="28"/>
          <w:szCs w:val="28"/>
        </w:rPr>
        <w:t>двух</w:t>
      </w:r>
      <w:r w:rsidR="0023692D">
        <w:rPr>
          <w:color w:val="000000" w:themeColor="text1"/>
          <w:sz w:val="28"/>
          <w:szCs w:val="28"/>
        </w:rPr>
        <w:t xml:space="preserve"> </w:t>
      </w:r>
      <w:r w:rsidR="00352DBF" w:rsidRPr="00F65306">
        <w:rPr>
          <w:color w:val="000000" w:themeColor="text1"/>
          <w:sz w:val="28"/>
          <w:szCs w:val="28"/>
        </w:rPr>
        <w:t>зон</w:t>
      </w:r>
      <w:r w:rsidR="0023692D">
        <w:rPr>
          <w:color w:val="000000" w:themeColor="text1"/>
          <w:sz w:val="28"/>
          <w:szCs w:val="28"/>
        </w:rPr>
        <w:t xml:space="preserve"> </w:t>
      </w:r>
      <w:r w:rsidR="009F07E7" w:rsidRPr="00F65306">
        <w:rPr>
          <w:color w:val="000000" w:themeColor="text1"/>
          <w:sz w:val="28"/>
          <w:szCs w:val="28"/>
        </w:rPr>
        <w:t>теплоснабжения</w:t>
      </w:r>
      <w:r w:rsidR="0023692D">
        <w:rPr>
          <w:color w:val="000000" w:themeColor="text1"/>
          <w:sz w:val="28"/>
          <w:szCs w:val="28"/>
        </w:rPr>
        <w:t xml:space="preserve"> </w:t>
      </w:r>
      <w:r w:rsidR="009F07E7" w:rsidRPr="00F65306">
        <w:rPr>
          <w:color w:val="000000" w:themeColor="text1"/>
          <w:sz w:val="28"/>
          <w:szCs w:val="28"/>
        </w:rPr>
        <w:t xml:space="preserve">теплоснабжающей организации </w:t>
      </w:r>
      <w:r w:rsidR="00836E73" w:rsidRPr="00F65306">
        <w:rPr>
          <w:color w:val="000000" w:themeColor="text1"/>
          <w:sz w:val="28"/>
          <w:szCs w:val="28"/>
        </w:rPr>
        <w:t>О</w:t>
      </w:r>
      <w:r w:rsidR="001C3DEB" w:rsidRPr="00F65306">
        <w:rPr>
          <w:color w:val="000000" w:themeColor="text1"/>
          <w:sz w:val="28"/>
          <w:szCs w:val="28"/>
        </w:rPr>
        <w:t>А</w:t>
      </w:r>
      <w:r w:rsidR="00836E73" w:rsidRPr="00F65306">
        <w:rPr>
          <w:color w:val="000000" w:themeColor="text1"/>
          <w:sz w:val="28"/>
          <w:szCs w:val="28"/>
        </w:rPr>
        <w:t>О</w:t>
      </w:r>
      <w:r w:rsidR="009F07E7" w:rsidRPr="00F65306">
        <w:rPr>
          <w:color w:val="000000" w:themeColor="text1"/>
          <w:sz w:val="28"/>
          <w:szCs w:val="28"/>
        </w:rPr>
        <w:t xml:space="preserve"> «</w:t>
      </w:r>
      <w:r w:rsidR="001C3DEB" w:rsidRPr="00F65306">
        <w:rPr>
          <w:color w:val="000000" w:themeColor="text1"/>
          <w:sz w:val="28"/>
          <w:szCs w:val="28"/>
        </w:rPr>
        <w:t>Есаульское РТП</w:t>
      </w:r>
      <w:r w:rsidR="009F07E7" w:rsidRPr="00F65306">
        <w:rPr>
          <w:color w:val="000000" w:themeColor="text1"/>
          <w:sz w:val="28"/>
          <w:szCs w:val="28"/>
        </w:rPr>
        <w:t>»</w:t>
      </w:r>
      <w:r w:rsidR="006D4834" w:rsidRPr="00F65306">
        <w:rPr>
          <w:color w:val="000000" w:themeColor="text1"/>
          <w:sz w:val="28"/>
          <w:szCs w:val="28"/>
        </w:rPr>
        <w:t xml:space="preserve"> и локальной школьной котельной ООО «Модуль +».</w:t>
      </w:r>
    </w:p>
    <w:p w:rsidR="0027287D" w:rsidRPr="00F65306" w:rsidRDefault="0027287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42" w:name="_Toc6389176"/>
      <w:bookmarkStart w:id="143" w:name="_Toc10706917"/>
      <w:r w:rsidRPr="00F65306">
        <w:rPr>
          <w:rFonts w:ascii="Times New Roman" w:hAnsi="Times New Roman" w:cs="Times New Roman"/>
          <w:b w:val="0"/>
          <w:color w:val="000000" w:themeColor="text1"/>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42"/>
      <w:bookmarkEnd w:id="143"/>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Для присвоения организации статуса ЕТО на территории </w:t>
      </w:r>
      <w:r w:rsidR="009C641A" w:rsidRPr="00F65306">
        <w:rPr>
          <w:rFonts w:ascii="Times New Roman" w:hAnsi="Times New Roman" w:cs="Times New Roman"/>
          <w:color w:val="000000" w:themeColor="text1"/>
          <w:sz w:val="28"/>
          <w:szCs w:val="28"/>
        </w:rPr>
        <w:t>сельского поселения</w:t>
      </w:r>
      <w:r w:rsidRPr="00F65306">
        <w:rPr>
          <w:rFonts w:ascii="Times New Roman" w:hAnsi="Times New Roman" w:cs="Times New Roman"/>
          <w:color w:val="000000" w:themeColor="text1"/>
          <w:sz w:val="28"/>
          <w:szCs w:val="28"/>
        </w:rPr>
        <w:t xml:space="preserve"> организации, владеющие на праве собственности или ином законном основании источниками тепловой энергии и (или) тепловыми сетями, подают в </w:t>
      </w:r>
      <w:r w:rsidRPr="00F65306">
        <w:rPr>
          <w:rFonts w:ascii="Times New Roman" w:hAnsi="Times New Roman" w:cs="Times New Roman"/>
          <w:color w:val="000000" w:themeColor="text1"/>
          <w:sz w:val="28"/>
          <w:szCs w:val="28"/>
        </w:rPr>
        <w:lastRenderedPageBreak/>
        <w:t>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Согласно п.7 ПП РФ №808 от 08.08.2012 г. устанавливаются следующие критерии определения ЕТО:</w:t>
      </w:r>
    </w:p>
    <w:p w:rsidR="0027287D" w:rsidRPr="00F65306" w:rsidRDefault="0027287D"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rsidR="0027287D" w:rsidRPr="00F65306" w:rsidRDefault="0027287D"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размер собственного капитала;  </w:t>
      </w:r>
    </w:p>
    <w:p w:rsidR="0027287D" w:rsidRPr="00F65306" w:rsidRDefault="0027287D"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способность в лучшей мере обеспечить надежность теплоснабжения в соответствующей системе теплоснабжения. </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Обязанности ЕТО установлены ПП РФ №808 от 08.08.2012. В соответствии с п.12 данного постановления ЕТО обязан: </w:t>
      </w:r>
    </w:p>
    <w:p w:rsidR="0027287D" w:rsidRPr="00F65306" w:rsidRDefault="0027287D"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заключать и исполнять договоры теплоснабжения с любыми обратившимися к ней потребителями т</w:t>
      </w:r>
      <w:r w:rsidR="00252895" w:rsidRPr="00F65306">
        <w:rPr>
          <w:rFonts w:ascii="Times New Roman" w:hAnsi="Times New Roman" w:cs="Times New Roman"/>
          <w:color w:val="000000" w:themeColor="text1"/>
          <w:sz w:val="28"/>
          <w:szCs w:val="28"/>
        </w:rPr>
        <w:t xml:space="preserve">епловой энергии, </w:t>
      </w:r>
      <w:proofErr w:type="spellStart"/>
      <w:r w:rsidR="00252895" w:rsidRPr="00F65306">
        <w:rPr>
          <w:rFonts w:ascii="Times New Roman" w:hAnsi="Times New Roman" w:cs="Times New Roman"/>
          <w:color w:val="000000" w:themeColor="text1"/>
          <w:sz w:val="28"/>
          <w:szCs w:val="28"/>
        </w:rPr>
        <w:t>теплопотребляющ</w:t>
      </w:r>
      <w:r w:rsidRPr="00F65306">
        <w:rPr>
          <w:rFonts w:ascii="Times New Roman" w:hAnsi="Times New Roman" w:cs="Times New Roman"/>
          <w:color w:val="000000" w:themeColor="text1"/>
          <w:sz w:val="28"/>
          <w:szCs w:val="28"/>
        </w:rPr>
        <w:t>ие</w:t>
      </w:r>
      <w:proofErr w:type="spellEnd"/>
      <w:r w:rsidRPr="00F65306">
        <w:rPr>
          <w:rFonts w:ascii="Times New Roman" w:hAnsi="Times New Roman" w:cs="Times New Roman"/>
          <w:color w:val="000000" w:themeColor="text1"/>
          <w:sz w:val="28"/>
          <w:szCs w:val="28"/>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27287D" w:rsidRPr="00F65306" w:rsidRDefault="008D7A3B"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заключать и исполнять договоры поставки тепловой энергии</w:t>
      </w:r>
      <w:r w:rsidR="0027287D" w:rsidRPr="00F65306">
        <w:rPr>
          <w:rFonts w:ascii="Times New Roman" w:hAnsi="Times New Roman" w:cs="Times New Roman"/>
          <w:color w:val="000000" w:themeColor="text1"/>
          <w:sz w:val="28"/>
          <w:szCs w:val="28"/>
        </w:rPr>
        <w:t xml:space="preserve"> (мощности) </w:t>
      </w:r>
      <w:r w:rsidRPr="00F65306">
        <w:rPr>
          <w:rFonts w:ascii="Times New Roman" w:hAnsi="Times New Roman" w:cs="Times New Roman"/>
          <w:color w:val="000000" w:themeColor="text1"/>
          <w:sz w:val="28"/>
          <w:szCs w:val="28"/>
        </w:rPr>
        <w:t>и (</w:t>
      </w:r>
      <w:r w:rsidR="0027287D" w:rsidRPr="00F65306">
        <w:rPr>
          <w:rFonts w:ascii="Times New Roman" w:hAnsi="Times New Roman" w:cs="Times New Roman"/>
          <w:color w:val="000000" w:themeColor="text1"/>
          <w:sz w:val="28"/>
          <w:szCs w:val="28"/>
        </w:rPr>
        <w:t xml:space="preserve">или) теплоносителя в отношении объема тепловой нагрузки, распределенной в соответствии со схемой теплоснабжения; </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Границы зоны деятельности ЕТО в соответствии с п.19 «Правил организации теплоснабжения» могут быть изменены в следующих случаях: </w:t>
      </w:r>
    </w:p>
    <w:p w:rsidR="0027287D" w:rsidRPr="00F65306" w:rsidRDefault="0027287D"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подключение к системе теплоснабжения новых </w:t>
      </w:r>
      <w:r w:rsidR="00E85422" w:rsidRPr="00F65306">
        <w:rPr>
          <w:rFonts w:ascii="Times New Roman" w:hAnsi="Times New Roman" w:cs="Times New Roman"/>
          <w:color w:val="000000" w:themeColor="text1"/>
          <w:sz w:val="28"/>
          <w:szCs w:val="28"/>
        </w:rPr>
        <w:t>тепло потребляющих</w:t>
      </w:r>
      <w:r w:rsidRPr="00F65306">
        <w:rPr>
          <w:rFonts w:ascii="Times New Roman" w:hAnsi="Times New Roman" w:cs="Times New Roman"/>
          <w:color w:val="000000" w:themeColor="text1"/>
          <w:sz w:val="28"/>
          <w:szCs w:val="28"/>
        </w:rPr>
        <w:t xml:space="preserve"> установок, источников тепловой энергии или тепловых сетей, или их отключение от системы теплоснабжения; </w:t>
      </w:r>
    </w:p>
    <w:p w:rsidR="0027287D" w:rsidRPr="00F65306" w:rsidRDefault="0027287D"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технологическое объединение или разделение систем теплоснабжения. </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rsidR="0027287D" w:rsidRPr="00F65306" w:rsidRDefault="0027287D"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Согласно п.4 ПП РФ от 08.08.2012 г. №808 в </w:t>
      </w:r>
      <w:r w:rsidR="008D7A3B" w:rsidRPr="00F65306">
        <w:rPr>
          <w:rFonts w:ascii="Times New Roman" w:hAnsi="Times New Roman" w:cs="Times New Roman"/>
          <w:color w:val="000000" w:themeColor="text1"/>
          <w:sz w:val="28"/>
          <w:szCs w:val="28"/>
        </w:rPr>
        <w:t>проекте Схемы</w:t>
      </w:r>
      <w:r w:rsidRPr="00F65306">
        <w:rPr>
          <w:rFonts w:ascii="Times New Roman" w:hAnsi="Times New Roman" w:cs="Times New Roman"/>
          <w:color w:val="000000" w:themeColor="text1"/>
          <w:sz w:val="28"/>
          <w:szCs w:val="28"/>
        </w:rPr>
        <w:t xml:space="preserve">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w:t>
      </w:r>
      <w:r w:rsidR="0010584D" w:rsidRPr="00F65306">
        <w:rPr>
          <w:rFonts w:ascii="Times New Roman" w:hAnsi="Times New Roman" w:cs="Times New Roman"/>
          <w:color w:val="000000" w:themeColor="text1"/>
          <w:sz w:val="28"/>
          <w:szCs w:val="28"/>
        </w:rPr>
        <w:t xml:space="preserve">еплоснабжения. </w:t>
      </w:r>
    </w:p>
    <w:p w:rsidR="008804A4" w:rsidRPr="00F65306" w:rsidRDefault="008804A4" w:rsidP="00F65306">
      <w:pPr>
        <w:pStyle w:val="3"/>
        <w:suppressAutoHyphens/>
        <w:spacing w:before="0" w:line="240" w:lineRule="auto"/>
        <w:ind w:firstLine="709"/>
        <w:jc w:val="both"/>
        <w:rPr>
          <w:rFonts w:ascii="Times New Roman" w:eastAsiaTheme="minorEastAsia" w:hAnsi="Times New Roman" w:cs="Times New Roman"/>
          <w:b w:val="0"/>
          <w:bCs w:val="0"/>
          <w:color w:val="000000" w:themeColor="text1"/>
          <w:sz w:val="28"/>
          <w:szCs w:val="28"/>
        </w:rPr>
      </w:pPr>
      <w:bookmarkStart w:id="144" w:name="_Toc5888251"/>
      <w:bookmarkStart w:id="145" w:name="_Toc10706918"/>
      <w:r w:rsidRPr="00F65306">
        <w:rPr>
          <w:rFonts w:ascii="Times New Roman" w:hAnsi="Times New Roman" w:cs="Times New Roman"/>
          <w:b w:val="0"/>
          <w:color w:val="000000" w:themeColor="text1"/>
          <w:sz w:val="28"/>
          <w:szCs w:val="28"/>
        </w:rPr>
        <w:t>10.4 Информацию о поданных теплоснабжающими организациями заявках на присвоение статуса единой теплоснабжающей организации</w:t>
      </w:r>
      <w:bookmarkEnd w:id="144"/>
      <w:bookmarkEnd w:id="145"/>
    </w:p>
    <w:p w:rsidR="008804A4" w:rsidRPr="00F65306" w:rsidRDefault="00FE5059"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w:t>
      </w:r>
      <w:r w:rsidR="00617F9D" w:rsidRPr="00F65306">
        <w:rPr>
          <w:rFonts w:ascii="Times New Roman" w:hAnsi="Times New Roman" w:cs="Times New Roman"/>
          <w:color w:val="000000" w:themeColor="text1"/>
          <w:sz w:val="28"/>
          <w:szCs w:val="28"/>
        </w:rPr>
        <w:t xml:space="preserve">ешение об определении единой теплоснабжающей организации ЕТО в </w:t>
      </w:r>
      <w:r w:rsidR="00602CCC" w:rsidRPr="00F65306">
        <w:rPr>
          <w:rFonts w:ascii="Times New Roman" w:hAnsi="Times New Roman" w:cs="Times New Roman"/>
          <w:color w:val="000000" w:themeColor="text1"/>
          <w:sz w:val="28"/>
          <w:szCs w:val="28"/>
        </w:rPr>
        <w:t>Есаульском</w:t>
      </w:r>
      <w:r w:rsidR="0023692D">
        <w:rPr>
          <w:rFonts w:ascii="Times New Roman" w:hAnsi="Times New Roman" w:cs="Times New Roman"/>
          <w:color w:val="000000" w:themeColor="text1"/>
          <w:sz w:val="28"/>
          <w:szCs w:val="28"/>
        </w:rPr>
        <w:t xml:space="preserve"> </w:t>
      </w:r>
      <w:r w:rsidR="00617F9D" w:rsidRPr="00F65306">
        <w:rPr>
          <w:rFonts w:ascii="Times New Roman" w:hAnsi="Times New Roman" w:cs="Times New Roman"/>
          <w:color w:val="000000" w:themeColor="text1"/>
          <w:sz w:val="28"/>
          <w:szCs w:val="28"/>
        </w:rPr>
        <w:t xml:space="preserve">сельском поселении принято за </w:t>
      </w:r>
      <w:r w:rsidR="009C19B8" w:rsidRPr="00F65306">
        <w:rPr>
          <w:rFonts w:ascii="Times New Roman" w:hAnsi="Times New Roman" w:cs="Times New Roman"/>
          <w:color w:val="000000" w:themeColor="text1"/>
          <w:sz w:val="28"/>
          <w:szCs w:val="28"/>
        </w:rPr>
        <w:t>О</w:t>
      </w:r>
      <w:r w:rsidR="001C3DEB" w:rsidRPr="00F65306">
        <w:rPr>
          <w:rFonts w:ascii="Times New Roman" w:hAnsi="Times New Roman" w:cs="Times New Roman"/>
          <w:color w:val="000000" w:themeColor="text1"/>
          <w:sz w:val="28"/>
          <w:szCs w:val="28"/>
        </w:rPr>
        <w:t>А</w:t>
      </w:r>
      <w:r w:rsidR="009C19B8" w:rsidRPr="00F65306">
        <w:rPr>
          <w:rFonts w:ascii="Times New Roman" w:hAnsi="Times New Roman" w:cs="Times New Roman"/>
          <w:color w:val="000000" w:themeColor="text1"/>
          <w:sz w:val="28"/>
          <w:szCs w:val="28"/>
        </w:rPr>
        <w:t>О «</w:t>
      </w:r>
      <w:r w:rsidR="001C3DEB" w:rsidRPr="00F65306">
        <w:rPr>
          <w:rFonts w:ascii="Times New Roman" w:hAnsi="Times New Roman" w:cs="Times New Roman"/>
          <w:color w:val="000000" w:themeColor="text1"/>
          <w:sz w:val="28"/>
          <w:szCs w:val="28"/>
        </w:rPr>
        <w:t>Есаульское РТП</w:t>
      </w:r>
      <w:r w:rsidR="009C19B8" w:rsidRPr="00F65306">
        <w:rPr>
          <w:rFonts w:ascii="Times New Roman" w:hAnsi="Times New Roman" w:cs="Times New Roman"/>
          <w:color w:val="000000" w:themeColor="text1"/>
          <w:sz w:val="28"/>
          <w:szCs w:val="28"/>
        </w:rPr>
        <w:t>».</w:t>
      </w:r>
    </w:p>
    <w:p w:rsidR="00A976B6" w:rsidRPr="00F65306" w:rsidRDefault="00A976B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46" w:name="_Toc5888253"/>
      <w:bookmarkStart w:id="147" w:name="_Toc10706919"/>
      <w:r w:rsidRPr="00F65306">
        <w:rPr>
          <w:rFonts w:ascii="Times New Roman" w:hAnsi="Times New Roman" w:cs="Times New Roman"/>
          <w:b w:val="0"/>
          <w:color w:val="000000" w:themeColor="text1"/>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46"/>
      <w:bookmarkEnd w:id="147"/>
    </w:p>
    <w:p w:rsidR="00A976B6" w:rsidRPr="00F65306" w:rsidRDefault="00FB0B0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w:t>
      </w:r>
      <w:r w:rsidR="00A976B6"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20</w:t>
      </w:r>
      <w:r w:rsidR="00A976B6" w:rsidRPr="00F65306">
        <w:rPr>
          <w:rFonts w:ascii="Times New Roman" w:hAnsi="Times New Roman" w:cs="Times New Roman"/>
          <w:color w:val="000000" w:themeColor="text1"/>
          <w:sz w:val="28"/>
          <w:szCs w:val="28"/>
        </w:rPr>
        <w:t xml:space="preserve"> – Реестр систем теплоснабжения, содержащий перечень теплоснабжающих организаций</w:t>
      </w:r>
    </w:p>
    <w:tbl>
      <w:tblPr>
        <w:tblStyle w:val="aa"/>
        <w:tblW w:w="0" w:type="auto"/>
        <w:tblLook w:val="04A0"/>
      </w:tblPr>
      <w:tblGrid>
        <w:gridCol w:w="2260"/>
        <w:gridCol w:w="2458"/>
        <w:gridCol w:w="1616"/>
        <w:gridCol w:w="3519"/>
      </w:tblGrid>
      <w:tr w:rsidR="003B70F9" w:rsidRPr="00F65306" w:rsidTr="00AA1D9B">
        <w:tc>
          <w:tcPr>
            <w:tcW w:w="2392" w:type="dxa"/>
            <w:vAlign w:val="center"/>
          </w:tcPr>
          <w:p w:rsidR="00A976B6" w:rsidRPr="00F65306" w:rsidRDefault="00A976B6"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Наименование </w:t>
            </w:r>
            <w:r w:rsidRPr="00F65306">
              <w:rPr>
                <w:rFonts w:ascii="Times New Roman" w:hAnsi="Times New Roman" w:cs="Times New Roman"/>
                <w:color w:val="000000" w:themeColor="text1"/>
                <w:sz w:val="28"/>
                <w:szCs w:val="28"/>
              </w:rPr>
              <w:br/>
              <w:t>котельной</w:t>
            </w:r>
          </w:p>
        </w:tc>
        <w:tc>
          <w:tcPr>
            <w:tcW w:w="2678" w:type="dxa"/>
            <w:vAlign w:val="center"/>
          </w:tcPr>
          <w:p w:rsidR="00A976B6" w:rsidRPr="00F65306" w:rsidRDefault="00A976B6"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Наименование </w:t>
            </w:r>
            <w:r w:rsidR="00AA1D9B" w:rsidRPr="00F65306">
              <w:rPr>
                <w:rFonts w:ascii="Times New Roman" w:hAnsi="Times New Roman" w:cs="Times New Roman"/>
                <w:color w:val="000000" w:themeColor="text1"/>
                <w:sz w:val="28"/>
                <w:szCs w:val="28"/>
              </w:rPr>
              <w:br/>
            </w:r>
            <w:r w:rsidRPr="00F65306">
              <w:rPr>
                <w:rFonts w:ascii="Times New Roman" w:hAnsi="Times New Roman" w:cs="Times New Roman"/>
                <w:color w:val="000000" w:themeColor="text1"/>
                <w:sz w:val="28"/>
                <w:szCs w:val="28"/>
              </w:rPr>
              <w:t>организации</w:t>
            </w:r>
          </w:p>
        </w:tc>
        <w:tc>
          <w:tcPr>
            <w:tcW w:w="1443" w:type="dxa"/>
            <w:vAlign w:val="center"/>
          </w:tcPr>
          <w:p w:rsidR="00A976B6" w:rsidRPr="00F65306" w:rsidRDefault="00A976B6"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ИНН</w:t>
            </w:r>
          </w:p>
        </w:tc>
        <w:tc>
          <w:tcPr>
            <w:tcW w:w="3682" w:type="dxa"/>
            <w:vAlign w:val="center"/>
          </w:tcPr>
          <w:p w:rsidR="00A976B6" w:rsidRPr="00F65306" w:rsidRDefault="00A976B6"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Юридический/почтовый адрес</w:t>
            </w:r>
          </w:p>
        </w:tc>
      </w:tr>
      <w:tr w:rsidR="001C3DEB" w:rsidRPr="00F65306" w:rsidTr="001C3DEB">
        <w:tc>
          <w:tcPr>
            <w:tcW w:w="2392" w:type="dxa"/>
            <w:vAlign w:val="center"/>
          </w:tcPr>
          <w:p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2678" w:type="dxa"/>
            <w:vAlign w:val="center"/>
          </w:tcPr>
          <w:p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1443" w:type="dxa"/>
            <w:vAlign w:val="center"/>
          </w:tcPr>
          <w:p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7438001674</w:t>
            </w:r>
          </w:p>
        </w:tc>
        <w:tc>
          <w:tcPr>
            <w:tcW w:w="3682" w:type="dxa"/>
            <w:vAlign w:val="center"/>
          </w:tcPr>
          <w:p w:rsidR="001C3DEB" w:rsidRPr="00F65306" w:rsidRDefault="001C3DEB" w:rsidP="0023692D">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 xml:space="preserve">456530, Челябинская область, Сосновский </w:t>
            </w:r>
            <w:r w:rsidRPr="00F65306">
              <w:rPr>
                <w:rFonts w:ascii="Times New Roman" w:hAnsi="Times New Roman" w:cs="Times New Roman"/>
                <w:color w:val="000000"/>
                <w:sz w:val="28"/>
                <w:szCs w:val="28"/>
                <w:shd w:val="clear" w:color="auto" w:fill="FFFFFF"/>
              </w:rPr>
              <w:lastRenderedPageBreak/>
              <w:t xml:space="preserve">район, поселок Есаульский, </w:t>
            </w:r>
          </w:p>
          <w:p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улица Трактористов, д. 1</w:t>
            </w:r>
          </w:p>
        </w:tc>
      </w:tr>
      <w:tr w:rsidR="001C3DEB" w:rsidRPr="00F65306" w:rsidTr="001C3DEB">
        <w:tc>
          <w:tcPr>
            <w:tcW w:w="2392" w:type="dxa"/>
            <w:vAlign w:val="center"/>
          </w:tcPr>
          <w:p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Школьная котельная</w:t>
            </w:r>
          </w:p>
        </w:tc>
        <w:tc>
          <w:tcPr>
            <w:tcW w:w="2678" w:type="dxa"/>
            <w:vAlign w:val="center"/>
          </w:tcPr>
          <w:p w:rsidR="001C3DEB" w:rsidRPr="00F65306" w:rsidRDefault="006D4834"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ООО «Модуль +»</w:t>
            </w:r>
          </w:p>
        </w:tc>
        <w:tc>
          <w:tcPr>
            <w:tcW w:w="1443" w:type="dxa"/>
            <w:vAlign w:val="center"/>
          </w:tcPr>
          <w:p w:rsidR="001C3DEB" w:rsidRPr="00F65306" w:rsidRDefault="006D4834" w:rsidP="0023692D">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7430027550</w:t>
            </w:r>
          </w:p>
        </w:tc>
        <w:tc>
          <w:tcPr>
            <w:tcW w:w="3682" w:type="dxa"/>
            <w:vAlign w:val="center"/>
          </w:tcPr>
          <w:p w:rsidR="001C3DEB" w:rsidRPr="00F65306" w:rsidRDefault="006D4834" w:rsidP="0023692D">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456578, Челябинская область, Еманжелинский район, рабочий поселок Зауральский, 3-й квартал, дом 3, квартира 54</w:t>
            </w:r>
          </w:p>
        </w:tc>
      </w:tr>
      <w:tr w:rsidR="001C3DEB" w:rsidRPr="00F65306" w:rsidTr="00CD543E">
        <w:tc>
          <w:tcPr>
            <w:tcW w:w="2392" w:type="dxa"/>
            <w:vAlign w:val="center"/>
          </w:tcPr>
          <w:p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2678" w:type="dxa"/>
            <w:vAlign w:val="center"/>
          </w:tcPr>
          <w:p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1443" w:type="dxa"/>
            <w:vAlign w:val="center"/>
          </w:tcPr>
          <w:p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7438001674</w:t>
            </w:r>
          </w:p>
        </w:tc>
        <w:tc>
          <w:tcPr>
            <w:tcW w:w="3682" w:type="dxa"/>
            <w:vAlign w:val="center"/>
          </w:tcPr>
          <w:p w:rsidR="001C3DEB" w:rsidRPr="00F65306" w:rsidRDefault="001C3DEB" w:rsidP="0023692D">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 xml:space="preserve">456530, Челябинская область, Сосновский район, поселок Есаульский, </w:t>
            </w:r>
          </w:p>
          <w:p w:rsidR="001C3DEB" w:rsidRPr="00F65306" w:rsidRDefault="001C3DEB" w:rsidP="0023692D">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улица Трактористов, д. 1</w:t>
            </w:r>
          </w:p>
        </w:tc>
      </w:tr>
    </w:tbl>
    <w:p w:rsidR="00E174EA" w:rsidRPr="00F65306" w:rsidRDefault="000D2263"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48" w:name="_Toc391732444"/>
      <w:bookmarkStart w:id="149" w:name="_Toc435791233"/>
      <w:bookmarkStart w:id="150" w:name="_Toc10706920"/>
      <w:r w:rsidRPr="00F65306">
        <w:rPr>
          <w:rFonts w:ascii="Times New Roman" w:hAnsi="Times New Roman" w:cs="Times New Roman"/>
          <w:b w:val="0"/>
          <w:color w:val="000000" w:themeColor="text1"/>
          <w:sz w:val="28"/>
          <w:szCs w:val="28"/>
        </w:rPr>
        <w:t>Раздел 11</w:t>
      </w:r>
      <w:r w:rsidR="00143478" w:rsidRPr="00F65306">
        <w:rPr>
          <w:rFonts w:ascii="Times New Roman" w:hAnsi="Times New Roman" w:cs="Times New Roman"/>
          <w:b w:val="0"/>
          <w:color w:val="000000" w:themeColor="text1"/>
          <w:sz w:val="28"/>
          <w:szCs w:val="28"/>
        </w:rPr>
        <w:t>. Решения о распределении тепловой нагрузки между источниками тепловой энергии</w:t>
      </w:r>
      <w:bookmarkEnd w:id="148"/>
      <w:bookmarkEnd w:id="149"/>
      <w:bookmarkEnd w:id="150"/>
    </w:p>
    <w:p w:rsidR="00143478" w:rsidRPr="00F65306" w:rsidRDefault="0014347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Решение о распределении тепловой нагрузки между источниками тепловой энергии определяется, прежде всего, из условия возможности поставок тепловой энергии потребителям от различных источников тепловой энергии при сохранении надежности теплоснабжения. Распределение осуществляется с целью достижения наиболее эффективных и экономичных режимов работы оборудования, а также на основании гидравлических расчётов тепловых сетей.</w:t>
      </w:r>
    </w:p>
    <w:p w:rsidR="00143478" w:rsidRPr="00F65306" w:rsidRDefault="0014347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w:t>
      </w:r>
      <w:r w:rsidR="00E803B1" w:rsidRPr="00F65306">
        <w:rPr>
          <w:rFonts w:ascii="Times New Roman" w:hAnsi="Times New Roman" w:cs="Times New Roman"/>
          <w:color w:val="000000" w:themeColor="text1"/>
          <w:sz w:val="28"/>
          <w:szCs w:val="28"/>
        </w:rPr>
        <w:t xml:space="preserve">сточников тепловой энергии, </w:t>
      </w:r>
      <w:r w:rsidR="008D7A3B" w:rsidRPr="00F65306">
        <w:rPr>
          <w:rFonts w:ascii="Times New Roman" w:hAnsi="Times New Roman" w:cs="Times New Roman"/>
          <w:color w:val="000000" w:themeColor="text1"/>
          <w:sz w:val="28"/>
          <w:szCs w:val="28"/>
        </w:rPr>
        <w:t>зон теплоснабжения,</w:t>
      </w:r>
      <w:r w:rsidRPr="00F65306">
        <w:rPr>
          <w:rFonts w:ascii="Times New Roman" w:hAnsi="Times New Roman" w:cs="Times New Roman"/>
          <w:color w:val="000000" w:themeColor="text1"/>
          <w:sz w:val="28"/>
          <w:szCs w:val="28"/>
        </w:rPr>
        <w:t xml:space="preserve"> которы</w:t>
      </w:r>
      <w:r w:rsidR="00E803B1"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 xml:space="preserve"> выходят за пределы эффективного ради</w:t>
      </w:r>
      <w:r w:rsidR="0010584D" w:rsidRPr="00F65306">
        <w:rPr>
          <w:rFonts w:ascii="Times New Roman" w:hAnsi="Times New Roman" w:cs="Times New Roman"/>
          <w:color w:val="000000" w:themeColor="text1"/>
          <w:sz w:val="28"/>
          <w:szCs w:val="28"/>
        </w:rPr>
        <w:t>уса теплоснабжения не выявлено.</w:t>
      </w:r>
    </w:p>
    <w:p w:rsidR="00E174EA" w:rsidRPr="00F65306" w:rsidRDefault="00143478"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51" w:name="_Toc391732445"/>
      <w:bookmarkStart w:id="152" w:name="_Toc435791234"/>
      <w:bookmarkStart w:id="153" w:name="_Toc10706921"/>
      <w:r w:rsidRPr="00F65306">
        <w:rPr>
          <w:rFonts w:ascii="Times New Roman" w:hAnsi="Times New Roman" w:cs="Times New Roman"/>
          <w:b w:val="0"/>
          <w:color w:val="000000" w:themeColor="text1"/>
          <w:sz w:val="28"/>
          <w:szCs w:val="28"/>
        </w:rPr>
        <w:t>Раздел 1</w:t>
      </w:r>
      <w:r w:rsidR="000D2263" w:rsidRPr="00F65306">
        <w:rPr>
          <w:rFonts w:ascii="Times New Roman" w:hAnsi="Times New Roman" w:cs="Times New Roman"/>
          <w:b w:val="0"/>
          <w:color w:val="000000" w:themeColor="text1"/>
          <w:sz w:val="28"/>
          <w:szCs w:val="28"/>
        </w:rPr>
        <w:t>2</w:t>
      </w:r>
      <w:r w:rsidRPr="00F65306">
        <w:rPr>
          <w:rFonts w:ascii="Times New Roman" w:hAnsi="Times New Roman" w:cs="Times New Roman"/>
          <w:b w:val="0"/>
          <w:color w:val="000000" w:themeColor="text1"/>
          <w:sz w:val="28"/>
          <w:szCs w:val="28"/>
        </w:rPr>
        <w:t>. Решения по бесхозяйным тепловым сетям</w:t>
      </w:r>
      <w:bookmarkEnd w:id="151"/>
      <w:bookmarkEnd w:id="152"/>
      <w:bookmarkEnd w:id="153"/>
    </w:p>
    <w:p w:rsidR="00143478" w:rsidRPr="00F65306" w:rsidRDefault="00143478" w:rsidP="00F65306">
      <w:pPr>
        <w:suppressAutoHyphens/>
        <w:spacing w:after="0" w:line="240" w:lineRule="auto"/>
        <w:ind w:firstLine="709"/>
        <w:jc w:val="both"/>
        <w:rPr>
          <w:rFonts w:ascii="Times New Roman" w:hAnsi="Times New Roman" w:cs="Times New Roman"/>
          <w:color w:val="000000" w:themeColor="text1"/>
          <w:sz w:val="28"/>
          <w:szCs w:val="28"/>
        </w:rPr>
      </w:pPr>
      <w:r w:rsidRPr="0023692D">
        <w:rPr>
          <w:rFonts w:ascii="Times New Roman" w:hAnsi="Times New Roman" w:cs="Times New Roman"/>
          <w:color w:val="000000" w:themeColor="text1"/>
          <w:sz w:val="28"/>
          <w:szCs w:val="28"/>
        </w:rPr>
        <w:t>Бесхозяйных тепловых сетей на территории</w:t>
      </w:r>
      <w:r w:rsidR="00A67DC8" w:rsidRPr="0023692D">
        <w:rPr>
          <w:rFonts w:ascii="Times New Roman" w:hAnsi="Times New Roman" w:cs="Times New Roman"/>
          <w:color w:val="000000" w:themeColor="text1"/>
          <w:sz w:val="28"/>
          <w:szCs w:val="28"/>
        </w:rPr>
        <w:t xml:space="preserve"> </w:t>
      </w:r>
      <w:r w:rsidR="00602CCC" w:rsidRPr="0023692D">
        <w:rPr>
          <w:rFonts w:ascii="Times New Roman" w:hAnsi="Times New Roman" w:cs="Times New Roman"/>
          <w:color w:val="000000" w:themeColor="text1"/>
          <w:sz w:val="28"/>
          <w:szCs w:val="28"/>
        </w:rPr>
        <w:t>Есаульского</w:t>
      </w:r>
      <w:r w:rsidR="007D2D49" w:rsidRPr="0023692D">
        <w:rPr>
          <w:rFonts w:ascii="Times New Roman" w:hAnsi="Times New Roman" w:cs="Times New Roman"/>
          <w:color w:val="000000" w:themeColor="text1"/>
          <w:sz w:val="28"/>
          <w:szCs w:val="28"/>
        </w:rPr>
        <w:t xml:space="preserve"> сельского поселения составляет 6957 метров</w:t>
      </w:r>
      <w:r w:rsidRPr="0023692D">
        <w:rPr>
          <w:rFonts w:ascii="Times New Roman" w:hAnsi="Times New Roman" w:cs="Times New Roman"/>
          <w:color w:val="000000" w:themeColor="text1"/>
          <w:sz w:val="28"/>
          <w:szCs w:val="28"/>
        </w:rPr>
        <w:t>. Ответственн</w:t>
      </w:r>
      <w:r w:rsidR="001C3DEB" w:rsidRPr="0023692D">
        <w:rPr>
          <w:rFonts w:ascii="Times New Roman" w:hAnsi="Times New Roman" w:cs="Times New Roman"/>
          <w:color w:val="000000" w:themeColor="text1"/>
          <w:sz w:val="28"/>
          <w:szCs w:val="28"/>
        </w:rPr>
        <w:t>ой организацией</w:t>
      </w:r>
      <w:r w:rsidR="00423BBE" w:rsidRPr="0023692D">
        <w:rPr>
          <w:rFonts w:ascii="Times New Roman" w:hAnsi="Times New Roman" w:cs="Times New Roman"/>
          <w:color w:val="000000" w:themeColor="text1"/>
          <w:sz w:val="28"/>
          <w:szCs w:val="28"/>
        </w:rPr>
        <w:t xml:space="preserve"> за сети теплоснабжения</w:t>
      </w:r>
      <w:r w:rsidR="007D2D49" w:rsidRPr="0023692D">
        <w:rPr>
          <w:rFonts w:ascii="Times New Roman" w:hAnsi="Times New Roman" w:cs="Times New Roman"/>
          <w:color w:val="000000" w:themeColor="text1"/>
          <w:sz w:val="28"/>
          <w:szCs w:val="28"/>
        </w:rPr>
        <w:t xml:space="preserve"> </w:t>
      </w:r>
      <w:r w:rsidR="00602CCC" w:rsidRPr="0023692D">
        <w:rPr>
          <w:rFonts w:ascii="Times New Roman" w:hAnsi="Times New Roman" w:cs="Times New Roman"/>
          <w:color w:val="000000" w:themeColor="text1"/>
          <w:sz w:val="28"/>
          <w:szCs w:val="28"/>
        </w:rPr>
        <w:t>Есаульского</w:t>
      </w:r>
      <w:r w:rsidR="007D2D49" w:rsidRPr="0023692D">
        <w:rPr>
          <w:rFonts w:ascii="Times New Roman" w:hAnsi="Times New Roman" w:cs="Times New Roman"/>
          <w:color w:val="000000" w:themeColor="text1"/>
          <w:sz w:val="28"/>
          <w:szCs w:val="28"/>
        </w:rPr>
        <w:t xml:space="preserve"> </w:t>
      </w:r>
      <w:r w:rsidR="00423BBE" w:rsidRPr="0023692D">
        <w:rPr>
          <w:rFonts w:ascii="Times New Roman" w:hAnsi="Times New Roman" w:cs="Times New Roman"/>
          <w:color w:val="000000" w:themeColor="text1"/>
          <w:sz w:val="28"/>
          <w:szCs w:val="28"/>
        </w:rPr>
        <w:t>сельского поселения явля</w:t>
      </w:r>
      <w:r w:rsidR="000D3D29" w:rsidRPr="0023692D">
        <w:rPr>
          <w:rFonts w:ascii="Times New Roman" w:hAnsi="Times New Roman" w:cs="Times New Roman"/>
          <w:color w:val="000000" w:themeColor="text1"/>
          <w:sz w:val="28"/>
          <w:szCs w:val="28"/>
        </w:rPr>
        <w:t>ется</w:t>
      </w:r>
      <w:r w:rsidR="000E68A2" w:rsidRPr="0023692D">
        <w:rPr>
          <w:rFonts w:ascii="Times New Roman" w:hAnsi="Times New Roman" w:cs="Times New Roman"/>
          <w:color w:val="000000" w:themeColor="text1"/>
          <w:sz w:val="28"/>
          <w:szCs w:val="28"/>
        </w:rPr>
        <w:t xml:space="preserve"> О</w:t>
      </w:r>
      <w:r w:rsidR="001C3DEB" w:rsidRPr="0023692D">
        <w:rPr>
          <w:rFonts w:ascii="Times New Roman" w:hAnsi="Times New Roman" w:cs="Times New Roman"/>
          <w:color w:val="000000" w:themeColor="text1"/>
          <w:sz w:val="28"/>
          <w:szCs w:val="28"/>
        </w:rPr>
        <w:t>А</w:t>
      </w:r>
      <w:r w:rsidR="000E68A2" w:rsidRPr="0023692D">
        <w:rPr>
          <w:rFonts w:ascii="Times New Roman" w:hAnsi="Times New Roman" w:cs="Times New Roman"/>
          <w:color w:val="000000" w:themeColor="text1"/>
          <w:sz w:val="28"/>
          <w:szCs w:val="28"/>
        </w:rPr>
        <w:t>О «</w:t>
      </w:r>
      <w:r w:rsidR="001C3DEB" w:rsidRPr="0023692D">
        <w:rPr>
          <w:rFonts w:ascii="Times New Roman" w:hAnsi="Times New Roman" w:cs="Times New Roman"/>
          <w:color w:val="000000" w:themeColor="text1"/>
          <w:sz w:val="28"/>
          <w:szCs w:val="28"/>
        </w:rPr>
        <w:t>Есаульское РТП</w:t>
      </w:r>
      <w:r w:rsidR="000E68A2" w:rsidRPr="0023692D">
        <w:rPr>
          <w:rFonts w:ascii="Times New Roman" w:hAnsi="Times New Roman" w:cs="Times New Roman"/>
          <w:color w:val="000000" w:themeColor="text1"/>
          <w:sz w:val="28"/>
          <w:szCs w:val="28"/>
        </w:rPr>
        <w:t>»</w:t>
      </w:r>
      <w:r w:rsidR="002A5621" w:rsidRPr="0023692D">
        <w:rPr>
          <w:rFonts w:ascii="Times New Roman" w:hAnsi="Times New Roman" w:cs="Times New Roman"/>
          <w:color w:val="000000" w:themeColor="text1"/>
          <w:sz w:val="28"/>
          <w:szCs w:val="28"/>
        </w:rPr>
        <w:t>.</w:t>
      </w:r>
    </w:p>
    <w:p w:rsidR="00E174EA" w:rsidRPr="00F65306" w:rsidRDefault="000D2263"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54" w:name="_Toc10706922"/>
      <w:bookmarkStart w:id="155" w:name="_Toc391732446"/>
      <w:bookmarkStart w:id="156" w:name="_Toc435791235"/>
      <w:r w:rsidRPr="00F65306">
        <w:rPr>
          <w:rFonts w:ascii="Times New Roman" w:hAnsi="Times New Roman" w:cs="Times New Roman"/>
          <w:b w:val="0"/>
          <w:color w:val="000000" w:themeColor="text1"/>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154"/>
    </w:p>
    <w:p w:rsidR="0023692D" w:rsidRDefault="000D2263" w:rsidP="0023692D">
      <w:pPr>
        <w:pStyle w:val="3"/>
        <w:suppressAutoHyphens/>
        <w:spacing w:before="0" w:line="240" w:lineRule="auto"/>
        <w:ind w:firstLine="709"/>
        <w:jc w:val="both"/>
        <w:rPr>
          <w:rFonts w:ascii="Times New Roman" w:hAnsi="Times New Roman" w:cs="Times New Roman"/>
          <w:color w:val="000000" w:themeColor="text1"/>
          <w:sz w:val="28"/>
          <w:szCs w:val="28"/>
        </w:rPr>
      </w:pPr>
      <w:bookmarkStart w:id="157" w:name="_Toc10706923"/>
      <w:r w:rsidRPr="00F65306">
        <w:rPr>
          <w:rFonts w:ascii="Times New Roman" w:hAnsi="Times New Roman" w:cs="Times New Roman"/>
          <w:b w:val="0"/>
          <w:color w:val="000000" w:themeColor="text1"/>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57"/>
    </w:p>
    <w:p w:rsidR="002A5621" w:rsidRPr="0023692D" w:rsidRDefault="002A5621" w:rsidP="0023692D">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23692D">
        <w:rPr>
          <w:rFonts w:ascii="Times New Roman" w:hAnsi="Times New Roman" w:cs="Times New Roman"/>
          <w:b w:val="0"/>
          <w:color w:val="000000" w:themeColor="text1"/>
          <w:sz w:val="28"/>
          <w:szCs w:val="28"/>
        </w:rPr>
        <w:t xml:space="preserve">В настоящее время газоснабжение потребителей в </w:t>
      </w:r>
      <w:r w:rsidR="00602CCC" w:rsidRPr="0023692D">
        <w:rPr>
          <w:rFonts w:ascii="Times New Roman" w:hAnsi="Times New Roman" w:cs="Times New Roman"/>
          <w:b w:val="0"/>
          <w:color w:val="000000" w:themeColor="text1"/>
          <w:sz w:val="28"/>
          <w:szCs w:val="28"/>
        </w:rPr>
        <w:t>Есаульском</w:t>
      </w:r>
      <w:r w:rsidR="0039487A" w:rsidRPr="0023692D">
        <w:rPr>
          <w:rFonts w:ascii="Times New Roman" w:hAnsi="Times New Roman" w:cs="Times New Roman"/>
          <w:b w:val="0"/>
          <w:color w:val="000000" w:themeColor="text1"/>
          <w:sz w:val="28"/>
          <w:szCs w:val="28"/>
        </w:rPr>
        <w:t xml:space="preserve"> сельском поселение</w:t>
      </w:r>
      <w:r w:rsidRPr="0023692D">
        <w:rPr>
          <w:rFonts w:ascii="Times New Roman" w:hAnsi="Times New Roman" w:cs="Times New Roman"/>
          <w:b w:val="0"/>
          <w:color w:val="000000" w:themeColor="text1"/>
          <w:sz w:val="28"/>
          <w:szCs w:val="28"/>
        </w:rPr>
        <w:t xml:space="preserve"> осуществляется сжиженным газом, природный газ используется в качестве топлива для котельной. </w:t>
      </w:r>
    </w:p>
    <w:p w:rsidR="002A5621" w:rsidRPr="00F65306" w:rsidRDefault="002A562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Газоснабжение потребителей</w:t>
      </w:r>
      <w:r w:rsidR="0039487A" w:rsidRPr="00F65306">
        <w:rPr>
          <w:rFonts w:ascii="Times New Roman" w:hAnsi="Times New Roman" w:cs="Times New Roman"/>
          <w:color w:val="000000" w:themeColor="text1"/>
          <w:sz w:val="28"/>
          <w:szCs w:val="28"/>
        </w:rPr>
        <w:t xml:space="preserve"> в</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Есаульском</w:t>
      </w:r>
      <w:r w:rsidR="0039487A" w:rsidRPr="00F65306">
        <w:rPr>
          <w:rFonts w:ascii="Times New Roman" w:hAnsi="Times New Roman" w:cs="Times New Roman"/>
          <w:color w:val="000000" w:themeColor="text1"/>
          <w:sz w:val="28"/>
          <w:szCs w:val="28"/>
        </w:rPr>
        <w:t xml:space="preserve"> сельском поселение </w:t>
      </w:r>
      <w:r w:rsidRPr="00F65306">
        <w:rPr>
          <w:rFonts w:ascii="Times New Roman" w:hAnsi="Times New Roman" w:cs="Times New Roman"/>
          <w:color w:val="000000" w:themeColor="text1"/>
          <w:sz w:val="28"/>
          <w:szCs w:val="28"/>
        </w:rPr>
        <w:t xml:space="preserve">предусматривается природным газом. Природный газ используется на коммунально-бытовые нужды населения, в качестве топлива для котельной, для отопления и горячего водоснабжения жилых домов. </w:t>
      </w:r>
    </w:p>
    <w:p w:rsidR="002A5621" w:rsidRPr="00F65306" w:rsidRDefault="002A562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Точка подключения – к существующему межпоселковому газопроводу высокого давления. Для снижения давления с высокого до среднего и со среднего до низкого на газопроводе установлено шесть газорегуляторных пунктов. </w:t>
      </w:r>
    </w:p>
    <w:p w:rsidR="002A5621" w:rsidRPr="00F65306" w:rsidRDefault="002A562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Согласно Генеральному плану проектирование и строительство новых сетей газоснабжения следует осуществлять в соответствии со схемами газоснабжения в целях обеспечения уровня газификации жилищно-коммунального хозяйства, промышленных и иных организаций. </w:t>
      </w:r>
    </w:p>
    <w:p w:rsidR="002A5621" w:rsidRPr="00F65306" w:rsidRDefault="002A562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Генеральным планом предусмотрены мероприятия, направленные на обеспечение бесперебойного функционирования системы газораспределения и надежного газоснабжения населенных пунктов. Все мероприятия по развитию газораспределительной системы предлагаются в течение срока реализации проекта, с учетом физического износа действующего оборудования и сетей.</w:t>
      </w:r>
    </w:p>
    <w:p w:rsidR="00E174EA" w:rsidRPr="00F65306" w:rsidRDefault="000D226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58" w:name="_Toc10706924"/>
      <w:r w:rsidRPr="00F65306">
        <w:rPr>
          <w:rFonts w:ascii="Times New Roman" w:hAnsi="Times New Roman" w:cs="Times New Roman"/>
          <w:b w:val="0"/>
          <w:color w:val="000000" w:themeColor="text1"/>
          <w:sz w:val="28"/>
          <w:szCs w:val="28"/>
        </w:rPr>
        <w:t>13.2 Описание проблем организации газоснабжения источников тепловой энергии</w:t>
      </w:r>
      <w:bookmarkEnd w:id="158"/>
    </w:p>
    <w:p w:rsidR="00791B9F" w:rsidRPr="00F65306" w:rsidRDefault="0002680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Проблемы ц</w:t>
      </w:r>
      <w:r w:rsidR="00791B9F" w:rsidRPr="00F65306">
        <w:rPr>
          <w:rFonts w:ascii="Times New Roman" w:hAnsi="Times New Roman" w:cs="Times New Roman"/>
          <w:color w:val="000000" w:themeColor="text1"/>
          <w:sz w:val="28"/>
          <w:szCs w:val="28"/>
        </w:rPr>
        <w:t>ентрализованно</w:t>
      </w:r>
      <w:r w:rsidRPr="00F65306">
        <w:rPr>
          <w:rFonts w:ascii="Times New Roman" w:hAnsi="Times New Roman" w:cs="Times New Roman"/>
          <w:color w:val="000000" w:themeColor="text1"/>
          <w:sz w:val="28"/>
          <w:szCs w:val="28"/>
        </w:rPr>
        <w:t>го</w:t>
      </w:r>
      <w:r w:rsidR="00791B9F" w:rsidRPr="00F65306">
        <w:rPr>
          <w:rFonts w:ascii="Times New Roman" w:hAnsi="Times New Roman" w:cs="Times New Roman"/>
          <w:color w:val="000000" w:themeColor="text1"/>
          <w:sz w:val="28"/>
          <w:szCs w:val="28"/>
        </w:rPr>
        <w:t xml:space="preserve"> газоснабжени</w:t>
      </w:r>
      <w:r w:rsidRPr="00F65306">
        <w:rPr>
          <w:rFonts w:ascii="Times New Roman" w:hAnsi="Times New Roman" w:cs="Times New Roman"/>
          <w:color w:val="000000" w:themeColor="text1"/>
          <w:sz w:val="28"/>
          <w:szCs w:val="28"/>
        </w:rPr>
        <w:t>я</w:t>
      </w:r>
      <w:r w:rsidR="00791B9F" w:rsidRPr="00F65306">
        <w:rPr>
          <w:rFonts w:ascii="Times New Roman" w:hAnsi="Times New Roman" w:cs="Times New Roman"/>
          <w:color w:val="000000" w:themeColor="text1"/>
          <w:sz w:val="28"/>
          <w:szCs w:val="28"/>
        </w:rPr>
        <w:t xml:space="preserve"> на территории</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00791B9F" w:rsidRPr="00F65306">
        <w:rPr>
          <w:rFonts w:ascii="Times New Roman" w:hAnsi="Times New Roman" w:cs="Times New Roman"/>
          <w:color w:val="000000" w:themeColor="text1"/>
          <w:sz w:val="28"/>
          <w:szCs w:val="28"/>
        </w:rPr>
        <w:t>сельского поселения отсутству</w:t>
      </w:r>
      <w:r w:rsidRPr="00F65306">
        <w:rPr>
          <w:rFonts w:ascii="Times New Roman" w:hAnsi="Times New Roman" w:cs="Times New Roman"/>
          <w:color w:val="000000" w:themeColor="text1"/>
          <w:sz w:val="28"/>
          <w:szCs w:val="28"/>
        </w:rPr>
        <w:t>ют</w:t>
      </w:r>
      <w:r w:rsidR="00791B9F" w:rsidRPr="00F65306">
        <w:rPr>
          <w:rFonts w:ascii="Times New Roman" w:hAnsi="Times New Roman" w:cs="Times New Roman"/>
          <w:color w:val="000000" w:themeColor="text1"/>
          <w:sz w:val="28"/>
          <w:szCs w:val="28"/>
        </w:rPr>
        <w:t>.</w:t>
      </w:r>
    </w:p>
    <w:p w:rsidR="000D2263" w:rsidRPr="00F65306" w:rsidRDefault="000D226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59" w:name="_Toc10706925"/>
      <w:r w:rsidRPr="00F65306">
        <w:rPr>
          <w:rFonts w:ascii="Times New Roman" w:hAnsi="Times New Roman" w:cs="Times New Roman"/>
          <w:b w:val="0"/>
          <w:color w:val="000000" w:themeColor="text1"/>
          <w:sz w:val="28"/>
          <w:szCs w:val="28"/>
        </w:rPr>
        <w:t xml:space="preserve">13.3 Предложения </w:t>
      </w:r>
      <w:r w:rsidR="0023692D" w:rsidRPr="00F65306">
        <w:rPr>
          <w:rFonts w:ascii="Times New Roman" w:hAnsi="Times New Roman" w:cs="Times New Roman"/>
          <w:b w:val="0"/>
          <w:color w:val="000000" w:themeColor="text1"/>
          <w:sz w:val="28"/>
          <w:szCs w:val="28"/>
        </w:rPr>
        <w:t>по корректировке,</w:t>
      </w:r>
      <w:r w:rsidRPr="00F65306">
        <w:rPr>
          <w:rFonts w:ascii="Times New Roman" w:hAnsi="Times New Roman" w:cs="Times New Roman"/>
          <w:b w:val="0"/>
          <w:color w:val="000000" w:themeColor="text1"/>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59"/>
    </w:p>
    <w:p w:rsidR="00736E3E" w:rsidRPr="00F65306" w:rsidRDefault="00736E3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Предложения </w:t>
      </w:r>
      <w:r w:rsidR="0023692D" w:rsidRPr="00F65306">
        <w:rPr>
          <w:rFonts w:ascii="Times New Roman" w:hAnsi="Times New Roman" w:cs="Times New Roman"/>
          <w:color w:val="000000" w:themeColor="text1"/>
          <w:sz w:val="28"/>
          <w:szCs w:val="28"/>
        </w:rPr>
        <w:t>по корректировке,</w:t>
      </w:r>
      <w:r w:rsidRPr="00F65306">
        <w:rPr>
          <w:rFonts w:ascii="Times New Roman" w:hAnsi="Times New Roman" w:cs="Times New Roman"/>
          <w:color w:val="000000" w:themeColor="text1"/>
          <w:sz w:val="28"/>
          <w:szCs w:val="28"/>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w:t>
      </w:r>
      <w:r w:rsidR="0023692D">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3692D">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до конца расчетного периода не требуется.</w:t>
      </w:r>
    </w:p>
    <w:p w:rsidR="000D2263" w:rsidRPr="00F65306" w:rsidRDefault="000D226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60" w:name="_Toc10706926"/>
      <w:r w:rsidRPr="00F65306">
        <w:rPr>
          <w:rFonts w:ascii="Times New Roman" w:hAnsi="Times New Roman" w:cs="Times New Roman"/>
          <w:b w:val="0"/>
          <w:color w:val="000000" w:themeColor="text1"/>
          <w:sz w:val="28"/>
          <w:szCs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60"/>
    </w:p>
    <w:p w:rsidR="00736E3E" w:rsidRPr="00F65306" w:rsidRDefault="00736E3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Источники тепловой энергии и генерирующие объекты, функционирующие в режиме комбинированной выработки электрической и тепловой энергии, на территории</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отсутствуют.</w:t>
      </w:r>
    </w:p>
    <w:p w:rsidR="00CD7045" w:rsidRDefault="00736E3E" w:rsidP="00CD7045">
      <w:pPr>
        <w:suppressAutoHyphens/>
        <w:spacing w:after="0" w:line="240" w:lineRule="auto"/>
        <w:ind w:firstLine="709"/>
        <w:jc w:val="both"/>
        <w:rPr>
          <w:rFonts w:ascii="Times New Roman" w:hAnsi="Times New Roman" w:cs="Times New Roman"/>
          <w:b/>
          <w:color w:val="000000" w:themeColor="text1"/>
          <w:sz w:val="28"/>
          <w:szCs w:val="28"/>
        </w:rPr>
      </w:pPr>
      <w:r w:rsidRPr="00F65306">
        <w:rPr>
          <w:rFonts w:ascii="Times New Roman" w:hAnsi="Times New Roman" w:cs="Times New Roman"/>
          <w:color w:val="000000" w:themeColor="text1"/>
          <w:sz w:val="28"/>
          <w:szCs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bookmarkStart w:id="161" w:name="_Toc10706927"/>
      <w:r w:rsidR="00CD7045" w:rsidRPr="00F65306">
        <w:rPr>
          <w:rFonts w:ascii="Times New Roman" w:hAnsi="Times New Roman" w:cs="Times New Roman"/>
          <w:b/>
          <w:color w:val="000000" w:themeColor="text1"/>
          <w:sz w:val="28"/>
          <w:szCs w:val="28"/>
        </w:rPr>
        <w:t xml:space="preserve"> </w:t>
      </w:r>
    </w:p>
    <w:p w:rsidR="000D2263" w:rsidRPr="00CD7045" w:rsidRDefault="000D2263" w:rsidP="00CD7045">
      <w:pPr>
        <w:suppressAutoHyphens/>
        <w:spacing w:after="0" w:line="240" w:lineRule="auto"/>
        <w:ind w:firstLine="709"/>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w:t>
      </w:r>
      <w:r w:rsidRPr="00CD7045">
        <w:rPr>
          <w:rFonts w:ascii="Times New Roman" w:hAnsi="Times New Roman" w:cs="Times New Roman"/>
          <w:color w:val="000000" w:themeColor="text1"/>
          <w:sz w:val="28"/>
          <w:szCs w:val="28"/>
        </w:rPr>
        <w:lastRenderedPageBreak/>
        <w:t>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61"/>
    </w:p>
    <w:p w:rsidR="0010584D" w:rsidRPr="00F65306" w:rsidRDefault="00736E3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До конца расчетного периода в </w:t>
      </w:r>
      <w:r w:rsidR="00602CCC" w:rsidRPr="00F65306">
        <w:rPr>
          <w:rFonts w:ascii="Times New Roman" w:hAnsi="Times New Roman" w:cs="Times New Roman"/>
          <w:color w:val="000000" w:themeColor="text1"/>
          <w:sz w:val="28"/>
          <w:szCs w:val="28"/>
        </w:rPr>
        <w:t>Есаульском</w:t>
      </w:r>
      <w:r w:rsid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сельском поселении 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bookmarkStart w:id="162" w:name="_Toc10706928"/>
    </w:p>
    <w:p w:rsidR="00CB3FC7" w:rsidRPr="00F65306" w:rsidRDefault="000D226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13.6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62"/>
    </w:p>
    <w:p w:rsidR="00736E3E" w:rsidRPr="00F65306" w:rsidRDefault="00736E3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Развитие системы водоснабжения в части, относящейся к муниципальным системам теплоснабжения</w:t>
      </w:r>
      <w:r w:rsidR="00E803B1"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на территории</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w:t>
      </w:r>
      <w:r w:rsidR="0010584D" w:rsidRPr="00F65306">
        <w:rPr>
          <w:rFonts w:ascii="Times New Roman" w:hAnsi="Times New Roman" w:cs="Times New Roman"/>
          <w:color w:val="000000" w:themeColor="text1"/>
          <w:sz w:val="28"/>
          <w:szCs w:val="28"/>
        </w:rPr>
        <w:t>ния не ожидается.</w:t>
      </w:r>
    </w:p>
    <w:p w:rsidR="00CB3FC7" w:rsidRPr="00F65306" w:rsidRDefault="00736E3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63" w:name="_Toc10706929"/>
      <w:r w:rsidRPr="00F65306">
        <w:rPr>
          <w:rFonts w:ascii="Times New Roman" w:hAnsi="Times New Roman" w:cs="Times New Roman"/>
          <w:b w:val="0"/>
          <w:color w:val="000000" w:themeColor="text1"/>
          <w:sz w:val="28"/>
          <w:szCs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3"/>
    </w:p>
    <w:p w:rsidR="002B0D89" w:rsidRPr="00F65306" w:rsidRDefault="00736E3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Предложения по корректировке утвержденной (разработке) схемы водоснабжения</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w:t>
      </w:r>
      <w:r w:rsidR="0010584D" w:rsidRPr="00F65306">
        <w:rPr>
          <w:rFonts w:ascii="Times New Roman" w:hAnsi="Times New Roman" w:cs="Times New Roman"/>
          <w:color w:val="000000" w:themeColor="text1"/>
          <w:sz w:val="28"/>
          <w:szCs w:val="28"/>
        </w:rPr>
        <w:t>жения отсутствуют.</w:t>
      </w:r>
    </w:p>
    <w:p w:rsidR="00CB3FC7" w:rsidRPr="00F65306" w:rsidRDefault="002B0D89"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64" w:name="_Toc10706930"/>
      <w:r w:rsidRPr="00F65306">
        <w:rPr>
          <w:rFonts w:ascii="Times New Roman" w:hAnsi="Times New Roman" w:cs="Times New Roman"/>
          <w:b w:val="0"/>
          <w:color w:val="000000" w:themeColor="text1"/>
          <w:sz w:val="28"/>
          <w:szCs w:val="28"/>
        </w:rPr>
        <w:t>Раздел 14. Индикаторы развития систем теплоснабжения поселения</w:t>
      </w:r>
      <w:bookmarkEnd w:id="164"/>
    </w:p>
    <w:p w:rsidR="00CB3FC7" w:rsidRPr="00F65306" w:rsidRDefault="00CA43A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Индикаторы развития систем теплоснабжения</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приведены в табли</w:t>
      </w:r>
      <w:r w:rsidR="00CB3FC7" w:rsidRPr="00F65306">
        <w:rPr>
          <w:rFonts w:ascii="Times New Roman" w:hAnsi="Times New Roman" w:cs="Times New Roman"/>
          <w:color w:val="000000" w:themeColor="text1"/>
          <w:sz w:val="28"/>
          <w:szCs w:val="28"/>
        </w:rPr>
        <w:t>це 1.</w:t>
      </w:r>
      <w:r w:rsidR="00FB0B06" w:rsidRPr="00F65306">
        <w:rPr>
          <w:rFonts w:ascii="Times New Roman" w:hAnsi="Times New Roman" w:cs="Times New Roman"/>
          <w:color w:val="000000" w:themeColor="text1"/>
          <w:sz w:val="28"/>
          <w:szCs w:val="28"/>
        </w:rPr>
        <w:t>21</w:t>
      </w:r>
      <w:r w:rsidR="004C6987" w:rsidRPr="00F65306">
        <w:rPr>
          <w:rFonts w:ascii="Times New Roman" w:hAnsi="Times New Roman" w:cs="Times New Roman"/>
          <w:color w:val="000000" w:themeColor="text1"/>
          <w:sz w:val="28"/>
          <w:szCs w:val="28"/>
        </w:rPr>
        <w:t>.</w:t>
      </w:r>
    </w:p>
    <w:p w:rsidR="00CA43A7" w:rsidRPr="00F65306" w:rsidRDefault="00CB3FC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Таблица 1.</w:t>
      </w:r>
      <w:r w:rsidR="00FB0B06" w:rsidRPr="00F65306">
        <w:rPr>
          <w:rFonts w:ascii="Times New Roman" w:hAnsi="Times New Roman" w:cs="Times New Roman"/>
          <w:color w:val="000000" w:themeColor="text1"/>
          <w:sz w:val="28"/>
          <w:szCs w:val="28"/>
        </w:rPr>
        <w:t>21</w:t>
      </w:r>
      <w:r w:rsidR="00CA43A7" w:rsidRPr="00F65306">
        <w:rPr>
          <w:rFonts w:ascii="Times New Roman" w:hAnsi="Times New Roman" w:cs="Times New Roman"/>
          <w:color w:val="000000" w:themeColor="text1"/>
          <w:sz w:val="28"/>
          <w:szCs w:val="28"/>
        </w:rPr>
        <w:t xml:space="preserve"> – Индикаторы развития систем теплоснабжения</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00CA43A7" w:rsidRPr="00F65306">
        <w:rPr>
          <w:rFonts w:ascii="Times New Roman" w:hAnsi="Times New Roman" w:cs="Times New Roman"/>
          <w:color w:val="000000" w:themeColor="text1"/>
          <w:sz w:val="28"/>
          <w:szCs w:val="28"/>
        </w:rPr>
        <w:t>сельского поселения</w:t>
      </w:r>
    </w:p>
    <w:tbl>
      <w:tblPr>
        <w:tblStyle w:val="aa"/>
        <w:tblW w:w="9918" w:type="dxa"/>
        <w:jc w:val="center"/>
        <w:tblLayout w:type="fixed"/>
        <w:tblLook w:val="04A0"/>
      </w:tblPr>
      <w:tblGrid>
        <w:gridCol w:w="534"/>
        <w:gridCol w:w="4990"/>
        <w:gridCol w:w="1275"/>
        <w:gridCol w:w="1418"/>
        <w:gridCol w:w="1701"/>
      </w:tblGrid>
      <w:tr w:rsidR="001C3DEB" w:rsidRPr="00F65306" w:rsidTr="00CD7045">
        <w:trPr>
          <w:jc w:val="center"/>
        </w:trPr>
        <w:tc>
          <w:tcPr>
            <w:tcW w:w="534"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4990"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Индикатор</w:t>
            </w:r>
          </w:p>
        </w:tc>
        <w:tc>
          <w:tcPr>
            <w:tcW w:w="1275"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Ед.</w:t>
            </w:r>
            <w:r w:rsidRPr="00F65306">
              <w:rPr>
                <w:rFonts w:ascii="Times New Roman" w:hAnsi="Times New Roman" w:cs="Times New Roman"/>
                <w:color w:val="000000" w:themeColor="text1"/>
                <w:sz w:val="28"/>
                <w:szCs w:val="28"/>
              </w:rPr>
              <w:br/>
            </w:r>
            <w:proofErr w:type="spellStart"/>
            <w:r w:rsidRPr="00F65306">
              <w:rPr>
                <w:rFonts w:ascii="Times New Roman" w:hAnsi="Times New Roman" w:cs="Times New Roman"/>
                <w:color w:val="000000" w:themeColor="text1"/>
                <w:sz w:val="28"/>
                <w:szCs w:val="28"/>
              </w:rPr>
              <w:t>изм</w:t>
            </w:r>
            <w:proofErr w:type="spellEnd"/>
          </w:p>
        </w:tc>
        <w:tc>
          <w:tcPr>
            <w:tcW w:w="1418"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Существующая</w:t>
            </w:r>
          </w:p>
        </w:tc>
        <w:tc>
          <w:tcPr>
            <w:tcW w:w="1701"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Перспективная</w:t>
            </w:r>
          </w:p>
        </w:tc>
      </w:tr>
      <w:tr w:rsidR="001C3DEB" w:rsidRPr="00F65306" w:rsidTr="00CD7045">
        <w:trPr>
          <w:jc w:val="center"/>
        </w:trPr>
        <w:tc>
          <w:tcPr>
            <w:tcW w:w="534"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4990"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Площадь жилого фонда с централизованным отоплением Есаульского сельского поселения</w:t>
            </w:r>
          </w:p>
        </w:tc>
        <w:tc>
          <w:tcPr>
            <w:tcW w:w="1275"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2</w:t>
            </w:r>
          </w:p>
        </w:tc>
        <w:tc>
          <w:tcPr>
            <w:tcW w:w="1418"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32 715,3</w:t>
            </w:r>
          </w:p>
        </w:tc>
        <w:tc>
          <w:tcPr>
            <w:tcW w:w="1701"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29 115,3</w:t>
            </w:r>
          </w:p>
        </w:tc>
      </w:tr>
      <w:tr w:rsidR="001C3DEB" w:rsidRPr="00F65306" w:rsidTr="00CD7045">
        <w:trPr>
          <w:jc w:val="center"/>
        </w:trPr>
        <w:tc>
          <w:tcPr>
            <w:tcW w:w="534"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4990"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Население:</w:t>
            </w:r>
          </w:p>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 Есаульский</w:t>
            </w:r>
          </w:p>
        </w:tc>
        <w:tc>
          <w:tcPr>
            <w:tcW w:w="1275"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p>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чел.</w:t>
            </w:r>
          </w:p>
        </w:tc>
        <w:tc>
          <w:tcPr>
            <w:tcW w:w="1418" w:type="dxa"/>
            <w:vAlign w:val="bottom"/>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3 000  </w:t>
            </w:r>
          </w:p>
        </w:tc>
        <w:tc>
          <w:tcPr>
            <w:tcW w:w="1701" w:type="dxa"/>
            <w:vAlign w:val="bottom"/>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3 300  </w:t>
            </w:r>
          </w:p>
        </w:tc>
      </w:tr>
      <w:tr w:rsidR="001C3DEB" w:rsidRPr="00F65306" w:rsidTr="00CD7045">
        <w:trPr>
          <w:jc w:val="center"/>
        </w:trPr>
        <w:tc>
          <w:tcPr>
            <w:tcW w:w="534"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4990"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Присоединённая тепловая нагрузка</w:t>
            </w:r>
          </w:p>
        </w:tc>
        <w:tc>
          <w:tcPr>
            <w:tcW w:w="1275"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Гкал/час</w:t>
            </w:r>
          </w:p>
        </w:tc>
        <w:tc>
          <w:tcPr>
            <w:tcW w:w="1418" w:type="dxa"/>
            <w:vAlign w:val="bottom"/>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8,322</w:t>
            </w:r>
          </w:p>
        </w:tc>
        <w:tc>
          <w:tcPr>
            <w:tcW w:w="1701" w:type="dxa"/>
            <w:vAlign w:val="bottom"/>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3,642</w:t>
            </w:r>
          </w:p>
        </w:tc>
      </w:tr>
      <w:tr w:rsidR="001C3DEB" w:rsidRPr="00F65306" w:rsidTr="00CD7045">
        <w:trPr>
          <w:jc w:val="center"/>
        </w:trPr>
        <w:tc>
          <w:tcPr>
            <w:tcW w:w="534"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4990"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ВПУ</w:t>
            </w:r>
          </w:p>
        </w:tc>
        <w:tc>
          <w:tcPr>
            <w:tcW w:w="1275"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/час</w:t>
            </w:r>
          </w:p>
        </w:tc>
        <w:tc>
          <w:tcPr>
            <w:tcW w:w="1418" w:type="dxa"/>
            <w:vAlign w:val="bottom"/>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1701" w:type="dxa"/>
            <w:vAlign w:val="bottom"/>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3,500</w:t>
            </w:r>
          </w:p>
        </w:tc>
      </w:tr>
      <w:tr w:rsidR="001C3DEB" w:rsidRPr="00F65306" w:rsidTr="00CD7045">
        <w:trPr>
          <w:jc w:val="center"/>
        </w:trPr>
        <w:tc>
          <w:tcPr>
            <w:tcW w:w="534"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4990"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Технологические потери тепловой энергии </w:t>
            </w:r>
          </w:p>
        </w:tc>
        <w:tc>
          <w:tcPr>
            <w:tcW w:w="1275"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Гкал/час</w:t>
            </w:r>
          </w:p>
        </w:tc>
        <w:tc>
          <w:tcPr>
            <w:tcW w:w="1418" w:type="dxa"/>
            <w:vAlign w:val="bottom"/>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1,988</w:t>
            </w:r>
          </w:p>
        </w:tc>
        <w:tc>
          <w:tcPr>
            <w:tcW w:w="1701" w:type="dxa"/>
            <w:vAlign w:val="bottom"/>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0,826</w:t>
            </w:r>
          </w:p>
        </w:tc>
      </w:tr>
      <w:tr w:rsidR="001C3DEB" w:rsidRPr="00F65306" w:rsidTr="00CD7045">
        <w:trPr>
          <w:jc w:val="center"/>
        </w:trPr>
        <w:tc>
          <w:tcPr>
            <w:tcW w:w="534"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4990"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нарушений в подаче тепловой энергии</w:t>
            </w:r>
          </w:p>
        </w:tc>
        <w:tc>
          <w:tcPr>
            <w:tcW w:w="1275"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ед.</w:t>
            </w:r>
          </w:p>
        </w:tc>
        <w:tc>
          <w:tcPr>
            <w:tcW w:w="1418" w:type="dxa"/>
            <w:vAlign w:val="bottom"/>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1701" w:type="dxa"/>
            <w:vAlign w:val="bottom"/>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1C3DEB" w:rsidRPr="00F65306" w:rsidTr="00CD7045">
        <w:trPr>
          <w:jc w:val="center"/>
        </w:trPr>
        <w:tc>
          <w:tcPr>
            <w:tcW w:w="534"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7</w:t>
            </w:r>
          </w:p>
        </w:tc>
        <w:tc>
          <w:tcPr>
            <w:tcW w:w="4990"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Коэффициент использования установленной тепловой мощности</w:t>
            </w:r>
          </w:p>
        </w:tc>
        <w:tc>
          <w:tcPr>
            <w:tcW w:w="1275"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p>
        </w:tc>
        <w:tc>
          <w:tcPr>
            <w:tcW w:w="1418"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0,559</w:t>
            </w:r>
          </w:p>
        </w:tc>
        <w:tc>
          <w:tcPr>
            <w:tcW w:w="1701"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0,651</w:t>
            </w:r>
          </w:p>
        </w:tc>
      </w:tr>
      <w:tr w:rsidR="001C3DEB" w:rsidRPr="00F65306" w:rsidTr="00CD7045">
        <w:trPr>
          <w:jc w:val="center"/>
        </w:trPr>
        <w:tc>
          <w:tcPr>
            <w:tcW w:w="534"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4990"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(газ)</w:t>
            </w:r>
          </w:p>
        </w:tc>
        <w:tc>
          <w:tcPr>
            <w:tcW w:w="1275"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тыс. м</w:t>
            </w:r>
            <w:r w:rsidRPr="00F65306">
              <w:rPr>
                <w:rFonts w:ascii="Times New Roman" w:hAnsi="Times New Roman" w:cs="Times New Roman"/>
                <w:color w:val="000000" w:themeColor="text1"/>
                <w:sz w:val="28"/>
                <w:szCs w:val="28"/>
                <w:vertAlign w:val="superscript"/>
              </w:rPr>
              <w:t>3</w:t>
            </w:r>
          </w:p>
        </w:tc>
        <w:tc>
          <w:tcPr>
            <w:tcW w:w="1418"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2 442,30</w:t>
            </w:r>
          </w:p>
        </w:tc>
        <w:tc>
          <w:tcPr>
            <w:tcW w:w="1701" w:type="dxa"/>
            <w:vAlign w:val="center"/>
          </w:tcPr>
          <w:p w:rsidR="001C3DEB" w:rsidRPr="00F65306" w:rsidRDefault="001C3DEB" w:rsidP="00CD7045">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1 015,51</w:t>
            </w:r>
          </w:p>
        </w:tc>
      </w:tr>
    </w:tbl>
    <w:p w:rsidR="002B0D89" w:rsidRPr="00F65306" w:rsidRDefault="002B0D89"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65" w:name="_Toc10706931"/>
      <w:r w:rsidRPr="00F65306">
        <w:rPr>
          <w:rFonts w:ascii="Times New Roman" w:hAnsi="Times New Roman" w:cs="Times New Roman"/>
          <w:b w:val="0"/>
          <w:color w:val="000000" w:themeColor="text1"/>
          <w:sz w:val="28"/>
          <w:szCs w:val="28"/>
        </w:rPr>
        <w:t>Раздел 15. Ценовые (тарифные) последствия</w:t>
      </w:r>
      <w:bookmarkEnd w:id="165"/>
    </w:p>
    <w:p w:rsidR="002B0D89" w:rsidRPr="00F65306" w:rsidRDefault="00736E3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Согласно расчетам, осуществленным в соответствии с положениями главы 14 обосновывающих материалов роста тарифной нагрузки </w:t>
      </w:r>
      <w:r w:rsidR="008D7A3B" w:rsidRPr="00F65306">
        <w:rPr>
          <w:rFonts w:ascii="Times New Roman" w:hAnsi="Times New Roman" w:cs="Times New Roman"/>
          <w:color w:val="000000" w:themeColor="text1"/>
          <w:sz w:val="28"/>
          <w:szCs w:val="28"/>
        </w:rPr>
        <w:t>на потребителей,</w:t>
      </w:r>
      <w:r w:rsidRPr="00F65306">
        <w:rPr>
          <w:rFonts w:ascii="Times New Roman" w:hAnsi="Times New Roman" w:cs="Times New Roman"/>
          <w:color w:val="000000" w:themeColor="text1"/>
          <w:sz w:val="28"/>
          <w:szCs w:val="28"/>
        </w:rPr>
        <w:t xml:space="preserve"> не планируется.</w:t>
      </w:r>
    </w:p>
    <w:p w:rsidR="001E141E" w:rsidRPr="00F65306" w:rsidRDefault="001E141E"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66" w:name="_Toc10706932"/>
      <w:r w:rsidRPr="00F65306">
        <w:rPr>
          <w:rFonts w:ascii="Times New Roman" w:hAnsi="Times New Roman" w:cs="Times New Roman"/>
          <w:b w:val="0"/>
          <w:color w:val="000000" w:themeColor="text1"/>
          <w:sz w:val="28"/>
          <w:szCs w:val="28"/>
        </w:rPr>
        <w:t>О</w:t>
      </w:r>
      <w:r w:rsidR="00CD7045" w:rsidRPr="00F65306">
        <w:rPr>
          <w:rFonts w:ascii="Times New Roman" w:hAnsi="Times New Roman" w:cs="Times New Roman"/>
          <w:b w:val="0"/>
          <w:color w:val="000000" w:themeColor="text1"/>
          <w:sz w:val="28"/>
          <w:szCs w:val="28"/>
        </w:rPr>
        <w:t>босновывающие материалы к схеме теплоснабжения</w:t>
      </w:r>
      <w:bookmarkEnd w:id="155"/>
      <w:bookmarkEnd w:id="156"/>
      <w:bookmarkEnd w:id="166"/>
    </w:p>
    <w:p w:rsidR="001E141E" w:rsidRPr="00F65306" w:rsidRDefault="001E141E"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67" w:name="_Toc391732447"/>
      <w:bookmarkStart w:id="168" w:name="_Toc435791236"/>
      <w:bookmarkStart w:id="169" w:name="_Toc10706933"/>
      <w:r w:rsidRPr="00F65306">
        <w:rPr>
          <w:rFonts w:ascii="Times New Roman" w:hAnsi="Times New Roman" w:cs="Times New Roman"/>
          <w:b w:val="0"/>
          <w:color w:val="000000" w:themeColor="text1"/>
          <w:sz w:val="28"/>
          <w:szCs w:val="28"/>
        </w:rPr>
        <w:t>Г</w:t>
      </w:r>
      <w:r w:rsidR="00CD7045"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1. Существующее положение в сфере производства, передачи и потребления тепловой энергии для целей теплоснабжения</w:t>
      </w:r>
      <w:bookmarkEnd w:id="167"/>
      <w:bookmarkEnd w:id="168"/>
      <w:bookmarkEnd w:id="169"/>
    </w:p>
    <w:p w:rsidR="001E141E" w:rsidRPr="00F65306" w:rsidRDefault="001E141E"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70" w:name="_Toc391732448"/>
      <w:bookmarkStart w:id="171" w:name="_Toc435791237"/>
      <w:bookmarkStart w:id="172" w:name="_Toc10706934"/>
      <w:r w:rsidRPr="00F65306">
        <w:rPr>
          <w:rFonts w:ascii="Times New Roman" w:hAnsi="Times New Roman" w:cs="Times New Roman"/>
          <w:b w:val="0"/>
          <w:color w:val="000000" w:themeColor="text1"/>
          <w:sz w:val="28"/>
          <w:szCs w:val="28"/>
        </w:rPr>
        <w:t>Часть 1. Функциональная структура теплоснабжения</w:t>
      </w:r>
      <w:bookmarkEnd w:id="170"/>
      <w:bookmarkEnd w:id="171"/>
      <w:bookmarkEnd w:id="172"/>
    </w:p>
    <w:p w:rsidR="001E141E" w:rsidRPr="00F65306" w:rsidRDefault="001E141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73" w:name="_Toc435791238"/>
      <w:bookmarkStart w:id="174" w:name="_Toc10706935"/>
      <w:r w:rsidRPr="00F65306">
        <w:rPr>
          <w:rFonts w:ascii="Times New Roman" w:hAnsi="Times New Roman" w:cs="Times New Roman"/>
          <w:b w:val="0"/>
          <w:color w:val="000000" w:themeColor="text1"/>
          <w:sz w:val="28"/>
          <w:szCs w:val="28"/>
        </w:rPr>
        <w:t xml:space="preserve">1.1.1 Зоны действия производственных </w:t>
      </w:r>
      <w:r w:rsidR="006510BA" w:rsidRPr="00F65306">
        <w:rPr>
          <w:rFonts w:ascii="Times New Roman" w:hAnsi="Times New Roman" w:cs="Times New Roman"/>
          <w:b w:val="0"/>
          <w:color w:val="000000" w:themeColor="text1"/>
          <w:sz w:val="28"/>
          <w:szCs w:val="28"/>
        </w:rPr>
        <w:t>котельн</w:t>
      </w:r>
      <w:bookmarkEnd w:id="173"/>
      <w:r w:rsidR="00DA5D7B" w:rsidRPr="00F65306">
        <w:rPr>
          <w:rFonts w:ascii="Times New Roman" w:hAnsi="Times New Roman" w:cs="Times New Roman"/>
          <w:b w:val="0"/>
          <w:color w:val="000000" w:themeColor="text1"/>
          <w:sz w:val="28"/>
          <w:szCs w:val="28"/>
        </w:rPr>
        <w:t>ых</w:t>
      </w:r>
      <w:bookmarkEnd w:id="174"/>
    </w:p>
    <w:p w:rsidR="00D72ED1" w:rsidRPr="00F65306" w:rsidRDefault="00757FB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Производственные котельные на территории</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отсутствуют.</w:t>
      </w:r>
    </w:p>
    <w:p w:rsidR="00D72ED1" w:rsidRPr="00F65306" w:rsidRDefault="00D72ED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75" w:name="_Toc435791239"/>
      <w:bookmarkStart w:id="176" w:name="_Toc10706936"/>
      <w:r w:rsidRPr="00F65306">
        <w:rPr>
          <w:rFonts w:ascii="Times New Roman" w:hAnsi="Times New Roman" w:cs="Times New Roman"/>
          <w:b w:val="0"/>
          <w:color w:val="000000" w:themeColor="text1"/>
          <w:sz w:val="28"/>
          <w:szCs w:val="28"/>
        </w:rPr>
        <w:t>1.1.2 Зоны действия индивидуального теплоснабжения</w:t>
      </w:r>
      <w:bookmarkEnd w:id="175"/>
      <w:bookmarkEnd w:id="176"/>
    </w:p>
    <w:p w:rsidR="007621E1" w:rsidRPr="00F65306" w:rsidRDefault="0030529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Зоны действия индивидуального теплоснабжения расположены в </w:t>
      </w:r>
      <w:r w:rsidR="004D330A" w:rsidRPr="00F65306">
        <w:rPr>
          <w:rFonts w:ascii="Times New Roman" w:hAnsi="Times New Roman" w:cs="Times New Roman"/>
          <w:color w:val="000000" w:themeColor="text1"/>
          <w:sz w:val="28"/>
          <w:szCs w:val="28"/>
        </w:rPr>
        <w:t>п. Есаульский</w:t>
      </w:r>
      <w:r w:rsidR="000E05ED"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где преобладает 1 этажная застройка</w:t>
      </w:r>
      <w:r w:rsidR="007621E1" w:rsidRPr="00F65306">
        <w:rPr>
          <w:rFonts w:ascii="Times New Roman" w:hAnsi="Times New Roman" w:cs="Times New Roman"/>
          <w:color w:val="000000" w:themeColor="text1"/>
          <w:sz w:val="28"/>
          <w:szCs w:val="28"/>
        </w:rPr>
        <w:t>. В качестве источников тепловой энергии в основном используются индивидуальные отопительные печи.</w:t>
      </w:r>
    </w:p>
    <w:p w:rsidR="00757FBE" w:rsidRPr="00F65306" w:rsidRDefault="00757FB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77" w:name="_Toc435791240"/>
      <w:bookmarkStart w:id="178" w:name="_Toc10706937"/>
      <w:r w:rsidRPr="00F65306">
        <w:rPr>
          <w:rFonts w:ascii="Times New Roman" w:hAnsi="Times New Roman" w:cs="Times New Roman"/>
          <w:b w:val="0"/>
          <w:color w:val="000000" w:themeColor="text1"/>
          <w:sz w:val="28"/>
          <w:szCs w:val="28"/>
        </w:rPr>
        <w:t xml:space="preserve">1.1.3 Зоны действия отопительных </w:t>
      </w:r>
      <w:r w:rsidR="006510BA" w:rsidRPr="00F65306">
        <w:rPr>
          <w:rFonts w:ascii="Times New Roman" w:hAnsi="Times New Roman" w:cs="Times New Roman"/>
          <w:b w:val="0"/>
          <w:color w:val="000000" w:themeColor="text1"/>
          <w:sz w:val="28"/>
          <w:szCs w:val="28"/>
        </w:rPr>
        <w:t>котельн</w:t>
      </w:r>
      <w:bookmarkEnd w:id="177"/>
      <w:r w:rsidR="00DA5D7B" w:rsidRPr="00F65306">
        <w:rPr>
          <w:rFonts w:ascii="Times New Roman" w:hAnsi="Times New Roman" w:cs="Times New Roman"/>
          <w:b w:val="0"/>
          <w:color w:val="000000" w:themeColor="text1"/>
          <w:sz w:val="28"/>
          <w:szCs w:val="28"/>
        </w:rPr>
        <w:t>ых</w:t>
      </w:r>
      <w:bookmarkEnd w:id="178"/>
    </w:p>
    <w:p w:rsidR="001C3DEB" w:rsidRPr="00F65306" w:rsidRDefault="00217AA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w:t>
      </w:r>
      <w:r w:rsidR="00757FBE" w:rsidRPr="00F65306">
        <w:rPr>
          <w:rFonts w:ascii="Times New Roman" w:hAnsi="Times New Roman" w:cs="Times New Roman"/>
          <w:color w:val="000000" w:themeColor="text1"/>
          <w:sz w:val="28"/>
          <w:szCs w:val="28"/>
        </w:rPr>
        <w:t>отельн</w:t>
      </w:r>
      <w:r w:rsidR="007621E1" w:rsidRPr="00F65306">
        <w:rPr>
          <w:rFonts w:ascii="Times New Roman" w:hAnsi="Times New Roman" w:cs="Times New Roman"/>
          <w:color w:val="000000" w:themeColor="text1"/>
          <w:sz w:val="28"/>
          <w:szCs w:val="28"/>
        </w:rPr>
        <w:t>ые</w:t>
      </w:r>
      <w:r w:rsidR="00757FBE" w:rsidRPr="00F65306">
        <w:rPr>
          <w:rFonts w:ascii="Times New Roman" w:hAnsi="Times New Roman" w:cs="Times New Roman"/>
          <w:color w:val="000000" w:themeColor="text1"/>
          <w:sz w:val="28"/>
          <w:szCs w:val="28"/>
        </w:rPr>
        <w:t xml:space="preserve"> обеспечива</w:t>
      </w:r>
      <w:r w:rsidR="007621E1" w:rsidRPr="00F65306">
        <w:rPr>
          <w:rFonts w:ascii="Times New Roman" w:hAnsi="Times New Roman" w:cs="Times New Roman"/>
          <w:color w:val="000000" w:themeColor="text1"/>
          <w:sz w:val="28"/>
          <w:szCs w:val="28"/>
        </w:rPr>
        <w:t>ю</w:t>
      </w:r>
      <w:r w:rsidR="00E803B1" w:rsidRPr="00F65306">
        <w:rPr>
          <w:rFonts w:ascii="Times New Roman" w:hAnsi="Times New Roman" w:cs="Times New Roman"/>
          <w:color w:val="000000" w:themeColor="text1"/>
          <w:sz w:val="28"/>
          <w:szCs w:val="28"/>
        </w:rPr>
        <w:t>т</w:t>
      </w:r>
      <w:r w:rsidR="00CD7045">
        <w:rPr>
          <w:rFonts w:ascii="Times New Roman" w:hAnsi="Times New Roman" w:cs="Times New Roman"/>
          <w:color w:val="000000" w:themeColor="text1"/>
          <w:sz w:val="28"/>
          <w:szCs w:val="28"/>
        </w:rPr>
        <w:t xml:space="preserve"> теплоснабжением админи</w:t>
      </w:r>
      <w:r w:rsidR="00757FBE" w:rsidRPr="00F65306">
        <w:rPr>
          <w:rFonts w:ascii="Times New Roman" w:hAnsi="Times New Roman" w:cs="Times New Roman"/>
          <w:color w:val="000000" w:themeColor="text1"/>
          <w:sz w:val="28"/>
          <w:szCs w:val="28"/>
        </w:rPr>
        <w:t>стративно-общественные</w:t>
      </w:r>
      <w:r w:rsidR="009B3D4E" w:rsidRPr="00F65306">
        <w:rPr>
          <w:rFonts w:ascii="Times New Roman" w:hAnsi="Times New Roman" w:cs="Times New Roman"/>
          <w:color w:val="000000" w:themeColor="text1"/>
          <w:sz w:val="28"/>
          <w:szCs w:val="28"/>
        </w:rPr>
        <w:t xml:space="preserve"> и</w:t>
      </w:r>
      <w:r w:rsidR="00F567FB" w:rsidRPr="00F65306">
        <w:rPr>
          <w:rFonts w:ascii="Times New Roman" w:hAnsi="Times New Roman" w:cs="Times New Roman"/>
          <w:color w:val="000000" w:themeColor="text1"/>
          <w:sz w:val="28"/>
          <w:szCs w:val="28"/>
        </w:rPr>
        <w:t xml:space="preserve"> многоквартирные</w:t>
      </w:r>
      <w:r w:rsidR="00CD7045">
        <w:rPr>
          <w:rFonts w:ascii="Times New Roman" w:hAnsi="Times New Roman" w:cs="Times New Roman"/>
          <w:color w:val="000000" w:themeColor="text1"/>
          <w:sz w:val="28"/>
          <w:szCs w:val="28"/>
        </w:rPr>
        <w:t xml:space="preserve"> </w:t>
      </w:r>
      <w:r w:rsidR="00757FBE" w:rsidRPr="00F65306">
        <w:rPr>
          <w:rFonts w:ascii="Times New Roman" w:hAnsi="Times New Roman" w:cs="Times New Roman"/>
          <w:color w:val="000000" w:themeColor="text1"/>
          <w:sz w:val="28"/>
          <w:szCs w:val="28"/>
        </w:rPr>
        <w:t>здания</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009673D4" w:rsidRPr="00F65306">
        <w:rPr>
          <w:rFonts w:ascii="Times New Roman" w:hAnsi="Times New Roman" w:cs="Times New Roman"/>
          <w:color w:val="000000" w:themeColor="text1"/>
          <w:sz w:val="28"/>
          <w:szCs w:val="28"/>
        </w:rPr>
        <w:t>сельского поселения</w:t>
      </w:r>
      <w:r w:rsidR="00757FBE" w:rsidRPr="00F65306">
        <w:rPr>
          <w:rFonts w:ascii="Times New Roman" w:hAnsi="Times New Roman" w:cs="Times New Roman"/>
          <w:color w:val="000000" w:themeColor="text1"/>
          <w:sz w:val="28"/>
          <w:szCs w:val="28"/>
        </w:rPr>
        <w:t xml:space="preserve">. </w:t>
      </w:r>
    </w:p>
    <w:p w:rsidR="001C3DEB" w:rsidRPr="00F65306" w:rsidRDefault="001C3DE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центральной котельной распространяется на центральную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0,839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rsidR="001C3DEB" w:rsidRPr="00F65306" w:rsidRDefault="001C3DE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школьной котельной распространяется на центральную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0,015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rsidR="001C3DEB" w:rsidRPr="00F65306" w:rsidRDefault="001C3DE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котельной ул. Лесная распространяется на восточную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0,142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rsidR="00757FBE" w:rsidRPr="00F65306" w:rsidRDefault="00757FB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зону эксплуатационной ответственности </w:t>
      </w:r>
      <w:r w:rsidR="00F567FB" w:rsidRPr="00F65306">
        <w:rPr>
          <w:rFonts w:ascii="Times New Roman" w:hAnsi="Times New Roman" w:cs="Times New Roman"/>
          <w:color w:val="000000" w:themeColor="text1"/>
          <w:sz w:val="28"/>
          <w:szCs w:val="28"/>
        </w:rPr>
        <w:t>теплоснабжающ</w:t>
      </w:r>
      <w:r w:rsidR="0048712E" w:rsidRPr="00F65306">
        <w:rPr>
          <w:rFonts w:ascii="Times New Roman" w:hAnsi="Times New Roman" w:cs="Times New Roman"/>
          <w:color w:val="000000" w:themeColor="text1"/>
          <w:sz w:val="28"/>
          <w:szCs w:val="28"/>
        </w:rPr>
        <w:t>ей</w:t>
      </w:r>
      <w:r w:rsidR="00F567FB" w:rsidRPr="00F65306">
        <w:rPr>
          <w:rFonts w:ascii="Times New Roman" w:hAnsi="Times New Roman" w:cs="Times New Roman"/>
          <w:color w:val="000000" w:themeColor="text1"/>
          <w:sz w:val="28"/>
          <w:szCs w:val="28"/>
        </w:rPr>
        <w:t xml:space="preserve"> организаци</w:t>
      </w:r>
      <w:r w:rsidR="0048712E" w:rsidRPr="00F65306">
        <w:rPr>
          <w:rFonts w:ascii="Times New Roman" w:hAnsi="Times New Roman" w:cs="Times New Roman"/>
          <w:color w:val="000000" w:themeColor="text1"/>
          <w:sz w:val="28"/>
          <w:szCs w:val="28"/>
        </w:rPr>
        <w:t>и</w:t>
      </w:r>
      <w:r w:rsidRPr="00F65306">
        <w:rPr>
          <w:rFonts w:ascii="Times New Roman" w:hAnsi="Times New Roman" w:cs="Times New Roman"/>
          <w:color w:val="000000" w:themeColor="text1"/>
          <w:sz w:val="28"/>
          <w:szCs w:val="28"/>
        </w:rPr>
        <w:t xml:space="preserve"> вхо</w:t>
      </w:r>
      <w:r w:rsidRPr="00F65306">
        <w:rPr>
          <w:rFonts w:ascii="Times New Roman" w:hAnsi="Times New Roman" w:cs="Times New Roman"/>
          <w:color w:val="000000" w:themeColor="text1"/>
          <w:sz w:val="28"/>
          <w:szCs w:val="28"/>
        </w:rPr>
        <w:softHyphen/>
        <w:t>дят источники тепловой энергии и тепловые сети от источни</w:t>
      </w:r>
      <w:r w:rsidR="0010584D" w:rsidRPr="00F65306">
        <w:rPr>
          <w:rFonts w:ascii="Times New Roman" w:hAnsi="Times New Roman" w:cs="Times New Roman"/>
          <w:color w:val="000000" w:themeColor="text1"/>
          <w:sz w:val="28"/>
          <w:szCs w:val="28"/>
        </w:rPr>
        <w:t>ка до вводов в здания потребите</w:t>
      </w:r>
      <w:r w:rsidRPr="00F65306">
        <w:rPr>
          <w:rFonts w:ascii="Times New Roman" w:hAnsi="Times New Roman" w:cs="Times New Roman"/>
          <w:color w:val="000000" w:themeColor="text1"/>
          <w:sz w:val="28"/>
          <w:szCs w:val="28"/>
        </w:rPr>
        <w:t>лей.</w:t>
      </w:r>
    </w:p>
    <w:p w:rsidR="00757FBE" w:rsidRPr="00F65306" w:rsidRDefault="00757FBE"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179" w:name="_Toc391732449"/>
      <w:bookmarkStart w:id="180" w:name="_Toc435791241"/>
      <w:bookmarkStart w:id="181" w:name="_Toc10706938"/>
      <w:r w:rsidRPr="00F65306">
        <w:rPr>
          <w:rFonts w:ascii="Times New Roman" w:hAnsi="Times New Roman" w:cs="Times New Roman"/>
          <w:b w:val="0"/>
          <w:color w:val="000000" w:themeColor="text1"/>
          <w:sz w:val="28"/>
          <w:szCs w:val="28"/>
        </w:rPr>
        <w:t>Часть 2. Источники тепловой энергии</w:t>
      </w:r>
      <w:bookmarkEnd w:id="179"/>
      <w:bookmarkEnd w:id="180"/>
      <w:bookmarkEnd w:id="181"/>
    </w:p>
    <w:p w:rsidR="00757FBE" w:rsidRPr="00F65306" w:rsidRDefault="00757FB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82" w:name="_Toc435791242"/>
      <w:bookmarkStart w:id="183" w:name="_Toc10706939"/>
      <w:r w:rsidRPr="00F65306">
        <w:rPr>
          <w:rFonts w:ascii="Times New Roman" w:hAnsi="Times New Roman" w:cs="Times New Roman"/>
          <w:b w:val="0"/>
          <w:color w:val="000000" w:themeColor="text1"/>
          <w:sz w:val="28"/>
          <w:szCs w:val="28"/>
        </w:rPr>
        <w:t>1.2.1 Структура основного оборудования</w:t>
      </w:r>
      <w:bookmarkEnd w:id="182"/>
      <w:bookmarkEnd w:id="183"/>
    </w:p>
    <w:p w:rsidR="00757FBE" w:rsidRPr="00F65306" w:rsidRDefault="00757FB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Структура основного оборудования источников тепла</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0010584D" w:rsidRPr="00F65306">
        <w:rPr>
          <w:rFonts w:ascii="Times New Roman" w:hAnsi="Times New Roman" w:cs="Times New Roman"/>
          <w:color w:val="000000" w:themeColor="text1"/>
          <w:sz w:val="28"/>
          <w:szCs w:val="28"/>
        </w:rPr>
        <w:t>сельского по</w:t>
      </w:r>
      <w:r w:rsidRPr="00F65306">
        <w:rPr>
          <w:rFonts w:ascii="Times New Roman" w:hAnsi="Times New Roman" w:cs="Times New Roman"/>
          <w:color w:val="000000" w:themeColor="text1"/>
          <w:sz w:val="28"/>
          <w:szCs w:val="28"/>
        </w:rPr>
        <w:t>селения приведена в таблице</w:t>
      </w:r>
      <w:hyperlink w:anchor="bookmark14" w:tooltip="Current Document" w:history="1">
        <w:r w:rsidRPr="00F65306">
          <w:rPr>
            <w:rFonts w:ascii="Times New Roman" w:hAnsi="Times New Roman" w:cs="Times New Roman"/>
            <w:color w:val="000000" w:themeColor="text1"/>
            <w:sz w:val="28"/>
            <w:szCs w:val="28"/>
          </w:rPr>
          <w:t>.</w:t>
        </w:r>
      </w:hyperlink>
    </w:p>
    <w:p w:rsidR="00757FBE" w:rsidRPr="00F65306" w:rsidRDefault="00757FBE"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Структура основного оборудования источников тепла</w:t>
      </w:r>
    </w:p>
    <w:tbl>
      <w:tblPr>
        <w:tblW w:w="9629" w:type="dxa"/>
        <w:tblInd w:w="5" w:type="dxa"/>
        <w:tblLayout w:type="fixed"/>
        <w:tblCellMar>
          <w:left w:w="0" w:type="dxa"/>
          <w:right w:w="0" w:type="dxa"/>
        </w:tblCellMar>
        <w:tblLook w:val="0000"/>
      </w:tblPr>
      <w:tblGrid>
        <w:gridCol w:w="2693"/>
        <w:gridCol w:w="2967"/>
        <w:gridCol w:w="1985"/>
        <w:gridCol w:w="1984"/>
      </w:tblGrid>
      <w:tr w:rsidR="003B70F9" w:rsidRPr="00F65306" w:rsidTr="00CD7045">
        <w:trPr>
          <w:trHeight w:val="648"/>
        </w:trPr>
        <w:tc>
          <w:tcPr>
            <w:tcW w:w="2693" w:type="dxa"/>
            <w:tcBorders>
              <w:top w:val="single" w:sz="4" w:space="0" w:color="auto"/>
              <w:left w:val="single" w:sz="4" w:space="0" w:color="auto"/>
              <w:bottom w:val="single" w:sz="4" w:space="0" w:color="auto"/>
              <w:right w:val="nil"/>
            </w:tcBorders>
            <w:shd w:val="clear" w:color="auto" w:fill="FFFFFF"/>
            <w:vAlign w:val="center"/>
          </w:tcPr>
          <w:p w:rsidR="00757FBE" w:rsidRPr="00F65306" w:rsidRDefault="00757FB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w:t>
            </w:r>
          </w:p>
        </w:tc>
        <w:tc>
          <w:tcPr>
            <w:tcW w:w="2967" w:type="dxa"/>
            <w:tcBorders>
              <w:top w:val="single" w:sz="4" w:space="0" w:color="auto"/>
              <w:left w:val="single" w:sz="4" w:space="0" w:color="auto"/>
              <w:bottom w:val="single" w:sz="4" w:space="0" w:color="auto"/>
              <w:right w:val="nil"/>
            </w:tcBorders>
            <w:shd w:val="clear" w:color="auto" w:fill="FFFFFF"/>
            <w:vAlign w:val="center"/>
          </w:tcPr>
          <w:p w:rsidR="00757FBE" w:rsidRPr="00F65306" w:rsidRDefault="00CD7045" w:rsidP="00CD7045">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Наименование оборудов</w:t>
            </w:r>
            <w:r w:rsidRPr="00F65306">
              <w:rPr>
                <w:rFonts w:ascii="Times New Roman" w:hAnsi="Times New Roman" w:cs="Times New Roman"/>
                <w:color w:val="000000" w:themeColor="text1"/>
                <w:sz w:val="28"/>
                <w:szCs w:val="28"/>
              </w:rPr>
              <w:t>ания</w:t>
            </w:r>
          </w:p>
        </w:tc>
        <w:tc>
          <w:tcPr>
            <w:tcW w:w="1985" w:type="dxa"/>
            <w:tcBorders>
              <w:top w:val="single" w:sz="4" w:space="0" w:color="auto"/>
              <w:left w:val="single" w:sz="4" w:space="0" w:color="auto"/>
              <w:bottom w:val="single" w:sz="4" w:space="0" w:color="auto"/>
              <w:right w:val="nil"/>
            </w:tcBorders>
            <w:shd w:val="clear" w:color="auto" w:fill="FFFFFF"/>
            <w:vAlign w:val="center"/>
          </w:tcPr>
          <w:p w:rsidR="00757FBE" w:rsidRPr="00F65306" w:rsidRDefault="00757FB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Тип, марка</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757FBE" w:rsidRPr="00F65306" w:rsidRDefault="00757FB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Кол-во,</w:t>
            </w:r>
          </w:p>
          <w:p w:rsidR="00757FBE" w:rsidRPr="00F65306" w:rsidRDefault="00757FB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шт.</w:t>
            </w:r>
          </w:p>
        </w:tc>
      </w:tr>
      <w:tr w:rsidR="003B70F9" w:rsidRPr="00F65306" w:rsidTr="00CD7045">
        <w:trPr>
          <w:trHeight w:val="194"/>
        </w:trPr>
        <w:tc>
          <w:tcPr>
            <w:tcW w:w="2693" w:type="dxa"/>
            <w:vMerge w:val="restart"/>
            <w:tcBorders>
              <w:top w:val="single" w:sz="4" w:space="0" w:color="auto"/>
              <w:left w:val="single" w:sz="4" w:space="0" w:color="auto"/>
              <w:right w:val="nil"/>
            </w:tcBorders>
            <w:shd w:val="clear" w:color="auto" w:fill="FFFFFF"/>
            <w:vAlign w:val="center"/>
          </w:tcPr>
          <w:p w:rsidR="00F40C3A" w:rsidRPr="00F65306" w:rsidRDefault="001C3DEB"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2967" w:type="dxa"/>
            <w:tcBorders>
              <w:top w:val="single" w:sz="4" w:space="0" w:color="auto"/>
              <w:left w:val="single" w:sz="4" w:space="0" w:color="auto"/>
              <w:bottom w:val="nil"/>
              <w:right w:val="nil"/>
            </w:tcBorders>
            <w:shd w:val="clear" w:color="auto" w:fill="FFFFFF"/>
            <w:vAlign w:val="center"/>
          </w:tcPr>
          <w:p w:rsidR="005E1B85" w:rsidRPr="00F65306" w:rsidRDefault="005E1B8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Водогрейный котел</w:t>
            </w:r>
          </w:p>
        </w:tc>
        <w:tc>
          <w:tcPr>
            <w:tcW w:w="1985" w:type="dxa"/>
            <w:tcBorders>
              <w:top w:val="single" w:sz="4" w:space="0" w:color="auto"/>
              <w:left w:val="single" w:sz="4" w:space="0" w:color="auto"/>
              <w:bottom w:val="nil"/>
              <w:right w:val="nil"/>
            </w:tcBorders>
            <w:shd w:val="clear" w:color="auto" w:fill="FFFFFF"/>
            <w:vAlign w:val="center"/>
          </w:tcPr>
          <w:p w:rsidR="005E1B85"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ТВГ-8М</w:t>
            </w:r>
          </w:p>
        </w:tc>
        <w:tc>
          <w:tcPr>
            <w:tcW w:w="1984" w:type="dxa"/>
            <w:tcBorders>
              <w:top w:val="single" w:sz="4" w:space="0" w:color="auto"/>
              <w:left w:val="single" w:sz="4" w:space="0" w:color="auto"/>
              <w:bottom w:val="nil"/>
              <w:right w:val="single" w:sz="4" w:space="0" w:color="auto"/>
            </w:tcBorders>
            <w:shd w:val="clear" w:color="auto" w:fill="FFFFFF"/>
            <w:vAlign w:val="center"/>
          </w:tcPr>
          <w:p w:rsidR="005E1B85" w:rsidRPr="00F65306" w:rsidRDefault="00EA404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r>
      <w:tr w:rsidR="009C4BEF" w:rsidRPr="00F65306" w:rsidTr="00CD7045">
        <w:trPr>
          <w:trHeight w:val="194"/>
        </w:trPr>
        <w:tc>
          <w:tcPr>
            <w:tcW w:w="2693" w:type="dxa"/>
            <w:vMerge/>
            <w:tcBorders>
              <w:top w:val="single" w:sz="4" w:space="0" w:color="auto"/>
              <w:left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Водогрейный котел</w:t>
            </w:r>
          </w:p>
        </w:tc>
        <w:tc>
          <w:tcPr>
            <w:tcW w:w="1985"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RS-D 2000</w:t>
            </w:r>
          </w:p>
        </w:tc>
        <w:tc>
          <w:tcPr>
            <w:tcW w:w="1984" w:type="dxa"/>
            <w:tcBorders>
              <w:top w:val="single" w:sz="4" w:space="0" w:color="auto"/>
              <w:left w:val="single" w:sz="4" w:space="0" w:color="auto"/>
              <w:bottom w:val="nil"/>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3B70F9" w:rsidRPr="00F65306" w:rsidTr="00CD7045">
        <w:trPr>
          <w:trHeight w:val="326"/>
        </w:trPr>
        <w:tc>
          <w:tcPr>
            <w:tcW w:w="2693" w:type="dxa"/>
            <w:vMerge/>
            <w:tcBorders>
              <w:left w:val="single" w:sz="4" w:space="0" w:color="auto"/>
              <w:right w:val="nil"/>
            </w:tcBorders>
            <w:shd w:val="clear" w:color="auto" w:fill="FFFFFF"/>
            <w:vAlign w:val="center"/>
          </w:tcPr>
          <w:p w:rsidR="00305297" w:rsidRPr="00F65306" w:rsidRDefault="00305297"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rsidR="00305297" w:rsidRPr="00F65306" w:rsidRDefault="00305297"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Насос </w:t>
            </w:r>
            <w:r w:rsidR="009C4BEF" w:rsidRPr="00F65306">
              <w:rPr>
                <w:rFonts w:ascii="Times New Roman" w:hAnsi="Times New Roman" w:cs="Times New Roman"/>
                <w:color w:val="000000" w:themeColor="text1"/>
                <w:sz w:val="28"/>
                <w:szCs w:val="28"/>
              </w:rPr>
              <w:t>котлового</w:t>
            </w:r>
            <w:r w:rsidRPr="00F65306">
              <w:rPr>
                <w:rFonts w:ascii="Times New Roman" w:hAnsi="Times New Roman" w:cs="Times New Roman"/>
                <w:color w:val="000000" w:themeColor="text1"/>
                <w:sz w:val="28"/>
                <w:szCs w:val="28"/>
              </w:rPr>
              <w:t xml:space="preserve"> контура</w:t>
            </w:r>
          </w:p>
        </w:tc>
        <w:tc>
          <w:tcPr>
            <w:tcW w:w="1985" w:type="dxa"/>
            <w:tcBorders>
              <w:top w:val="single" w:sz="4" w:space="0" w:color="auto"/>
              <w:left w:val="single" w:sz="4" w:space="0" w:color="auto"/>
              <w:bottom w:val="nil"/>
              <w:right w:val="nil"/>
            </w:tcBorders>
            <w:shd w:val="clear" w:color="auto" w:fill="FFFFFF"/>
            <w:vAlign w:val="center"/>
          </w:tcPr>
          <w:p w:rsidR="00305297"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TD 100-17/2</w:t>
            </w:r>
          </w:p>
        </w:tc>
        <w:tc>
          <w:tcPr>
            <w:tcW w:w="1984" w:type="dxa"/>
            <w:tcBorders>
              <w:top w:val="single" w:sz="4" w:space="0" w:color="auto"/>
              <w:left w:val="single" w:sz="4" w:space="0" w:color="auto"/>
              <w:bottom w:val="nil"/>
              <w:right w:val="single" w:sz="4" w:space="0" w:color="auto"/>
            </w:tcBorders>
            <w:shd w:val="clear" w:color="auto" w:fill="FFFFFF"/>
            <w:vAlign w:val="center"/>
          </w:tcPr>
          <w:p w:rsidR="00305297"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rsidTr="00CD7045">
        <w:trPr>
          <w:trHeight w:val="326"/>
        </w:trPr>
        <w:tc>
          <w:tcPr>
            <w:tcW w:w="2693" w:type="dxa"/>
            <w:vMerge/>
            <w:tcBorders>
              <w:left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котлового контура</w:t>
            </w:r>
          </w:p>
        </w:tc>
        <w:tc>
          <w:tcPr>
            <w:tcW w:w="1985"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JP-6</w:t>
            </w:r>
          </w:p>
        </w:tc>
        <w:tc>
          <w:tcPr>
            <w:tcW w:w="1984" w:type="dxa"/>
            <w:tcBorders>
              <w:top w:val="single" w:sz="4" w:space="0" w:color="auto"/>
              <w:left w:val="single" w:sz="4" w:space="0" w:color="auto"/>
              <w:bottom w:val="nil"/>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rsidTr="00CD7045">
        <w:trPr>
          <w:trHeight w:val="326"/>
        </w:trPr>
        <w:tc>
          <w:tcPr>
            <w:tcW w:w="2693" w:type="dxa"/>
            <w:vMerge/>
            <w:tcBorders>
              <w:left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сетевого контура</w:t>
            </w:r>
          </w:p>
        </w:tc>
        <w:tc>
          <w:tcPr>
            <w:tcW w:w="1985"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TD 125-24/4</w:t>
            </w:r>
          </w:p>
        </w:tc>
        <w:tc>
          <w:tcPr>
            <w:tcW w:w="1984" w:type="dxa"/>
            <w:tcBorders>
              <w:top w:val="single" w:sz="4" w:space="0" w:color="auto"/>
              <w:left w:val="single" w:sz="4" w:space="0" w:color="auto"/>
              <w:bottom w:val="nil"/>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rsidTr="00CD7045">
        <w:trPr>
          <w:trHeight w:val="326"/>
        </w:trPr>
        <w:tc>
          <w:tcPr>
            <w:tcW w:w="2693" w:type="dxa"/>
            <w:vMerge/>
            <w:tcBorders>
              <w:left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сетевого контура</w:t>
            </w:r>
          </w:p>
        </w:tc>
        <w:tc>
          <w:tcPr>
            <w:tcW w:w="1985"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Д 200-36</w:t>
            </w:r>
          </w:p>
        </w:tc>
        <w:tc>
          <w:tcPr>
            <w:tcW w:w="1984" w:type="dxa"/>
            <w:tcBorders>
              <w:top w:val="single" w:sz="4" w:space="0" w:color="auto"/>
              <w:left w:val="single" w:sz="4" w:space="0" w:color="auto"/>
              <w:bottom w:val="nil"/>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r>
      <w:tr w:rsidR="009C4BEF" w:rsidRPr="00F65306" w:rsidTr="00CD7045">
        <w:trPr>
          <w:trHeight w:val="326"/>
        </w:trPr>
        <w:tc>
          <w:tcPr>
            <w:tcW w:w="2693" w:type="dxa"/>
            <w:vMerge/>
            <w:tcBorders>
              <w:left w:val="single" w:sz="4" w:space="0" w:color="auto"/>
              <w:bottom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сетевого контура</w:t>
            </w:r>
          </w:p>
        </w:tc>
        <w:tc>
          <w:tcPr>
            <w:tcW w:w="1985" w:type="dxa"/>
            <w:tcBorders>
              <w:top w:val="single" w:sz="4" w:space="0" w:color="auto"/>
              <w:left w:val="single" w:sz="4" w:space="0" w:color="auto"/>
              <w:bottom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К-45-30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r>
      <w:tr w:rsidR="009C4BEF" w:rsidRPr="00F65306" w:rsidTr="00CD7045">
        <w:trPr>
          <w:trHeight w:val="326"/>
        </w:trPr>
        <w:tc>
          <w:tcPr>
            <w:tcW w:w="2693" w:type="dxa"/>
            <w:vMerge/>
            <w:tcBorders>
              <w:left w:val="single" w:sz="4" w:space="0" w:color="auto"/>
              <w:bottom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Устройство </w:t>
            </w:r>
            <w:proofErr w:type="spellStart"/>
            <w:r w:rsidRPr="00F65306">
              <w:rPr>
                <w:rFonts w:ascii="Times New Roman" w:hAnsi="Times New Roman" w:cs="Times New Roman"/>
                <w:color w:val="000000" w:themeColor="text1"/>
                <w:sz w:val="28"/>
                <w:szCs w:val="28"/>
              </w:rPr>
              <w:t>химводоподготовки</w:t>
            </w:r>
            <w:proofErr w:type="spellEnd"/>
          </w:p>
        </w:tc>
        <w:tc>
          <w:tcPr>
            <w:tcW w:w="1985" w:type="dxa"/>
            <w:tcBorders>
              <w:top w:val="single" w:sz="4" w:space="0" w:color="auto"/>
              <w:left w:val="single" w:sz="4" w:space="0" w:color="auto"/>
              <w:bottom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proofErr w:type="spellStart"/>
            <w:r w:rsidRPr="00F65306">
              <w:rPr>
                <w:rFonts w:ascii="Times New Roman" w:hAnsi="Times New Roman" w:cs="Times New Roman"/>
                <w:sz w:val="28"/>
                <w:szCs w:val="28"/>
                <w:lang w:val="en-US"/>
              </w:rPr>
              <w:t>Hydrotech</w:t>
            </w:r>
            <w:proofErr w:type="spellEnd"/>
            <w:r w:rsidRPr="00F65306">
              <w:rPr>
                <w:rFonts w:ascii="Times New Roman" w:hAnsi="Times New Roman" w:cs="Times New Roman"/>
                <w:sz w:val="28"/>
                <w:szCs w:val="28"/>
                <w:lang w:val="en-US"/>
              </w:rPr>
              <w:t xml:space="preserve"> SSF 0835-5600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rsidTr="00CD7045">
        <w:trPr>
          <w:trHeight w:val="194"/>
        </w:trPr>
        <w:tc>
          <w:tcPr>
            <w:tcW w:w="2693" w:type="dxa"/>
            <w:vMerge w:val="restart"/>
            <w:tcBorders>
              <w:top w:val="single" w:sz="4" w:space="0" w:color="auto"/>
              <w:left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2967"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Водогрейный котел</w:t>
            </w:r>
          </w:p>
        </w:tc>
        <w:tc>
          <w:tcPr>
            <w:tcW w:w="1985"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ICI REX 750</w:t>
            </w:r>
          </w:p>
        </w:tc>
        <w:tc>
          <w:tcPr>
            <w:tcW w:w="1984" w:type="dxa"/>
            <w:tcBorders>
              <w:top w:val="single" w:sz="4" w:space="0" w:color="auto"/>
              <w:left w:val="single" w:sz="4" w:space="0" w:color="auto"/>
              <w:bottom w:val="nil"/>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rsidTr="00CD7045">
        <w:trPr>
          <w:trHeight w:val="194"/>
        </w:trPr>
        <w:tc>
          <w:tcPr>
            <w:tcW w:w="2693" w:type="dxa"/>
            <w:vMerge/>
            <w:tcBorders>
              <w:top w:val="single" w:sz="4" w:space="0" w:color="auto"/>
              <w:left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Водогрейный котел</w:t>
            </w:r>
          </w:p>
        </w:tc>
        <w:tc>
          <w:tcPr>
            <w:tcW w:w="1985"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ICI REX 620</w:t>
            </w:r>
          </w:p>
        </w:tc>
        <w:tc>
          <w:tcPr>
            <w:tcW w:w="1984" w:type="dxa"/>
            <w:tcBorders>
              <w:top w:val="single" w:sz="4" w:space="0" w:color="auto"/>
              <w:left w:val="single" w:sz="4" w:space="0" w:color="auto"/>
              <w:bottom w:val="nil"/>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rsidTr="00CD7045">
        <w:trPr>
          <w:trHeight w:val="326"/>
        </w:trPr>
        <w:tc>
          <w:tcPr>
            <w:tcW w:w="2693" w:type="dxa"/>
            <w:vMerge/>
            <w:tcBorders>
              <w:left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котлового контура</w:t>
            </w:r>
          </w:p>
        </w:tc>
        <w:tc>
          <w:tcPr>
            <w:tcW w:w="1985"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ТОР-S30/10</w:t>
            </w:r>
          </w:p>
        </w:tc>
        <w:tc>
          <w:tcPr>
            <w:tcW w:w="1984" w:type="dxa"/>
            <w:tcBorders>
              <w:top w:val="single" w:sz="4" w:space="0" w:color="auto"/>
              <w:left w:val="single" w:sz="4" w:space="0" w:color="auto"/>
              <w:bottom w:val="nil"/>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rsidTr="00CD7045">
        <w:trPr>
          <w:trHeight w:val="326"/>
        </w:trPr>
        <w:tc>
          <w:tcPr>
            <w:tcW w:w="2693" w:type="dxa"/>
            <w:vMerge/>
            <w:tcBorders>
              <w:left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сетевого контура</w:t>
            </w:r>
          </w:p>
        </w:tc>
        <w:tc>
          <w:tcPr>
            <w:tcW w:w="1985"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IL 80/130-5.5/PN6/10</w:t>
            </w:r>
          </w:p>
        </w:tc>
        <w:tc>
          <w:tcPr>
            <w:tcW w:w="1984" w:type="dxa"/>
            <w:tcBorders>
              <w:top w:val="single" w:sz="4" w:space="0" w:color="auto"/>
              <w:left w:val="single" w:sz="4" w:space="0" w:color="auto"/>
              <w:bottom w:val="nil"/>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rsidTr="00CD7045">
        <w:trPr>
          <w:trHeight w:val="326"/>
        </w:trPr>
        <w:tc>
          <w:tcPr>
            <w:tcW w:w="2693" w:type="dxa"/>
            <w:vMerge/>
            <w:tcBorders>
              <w:left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сетевого контура</w:t>
            </w:r>
          </w:p>
        </w:tc>
        <w:tc>
          <w:tcPr>
            <w:tcW w:w="1985"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SEKO VP 800 NA</w:t>
            </w:r>
          </w:p>
        </w:tc>
        <w:tc>
          <w:tcPr>
            <w:tcW w:w="1984" w:type="dxa"/>
            <w:tcBorders>
              <w:top w:val="single" w:sz="4" w:space="0" w:color="auto"/>
              <w:left w:val="single" w:sz="4" w:space="0" w:color="auto"/>
              <w:bottom w:val="nil"/>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r>
      <w:tr w:rsidR="009C4BEF" w:rsidRPr="00F65306" w:rsidTr="00CD7045">
        <w:trPr>
          <w:trHeight w:val="326"/>
        </w:trPr>
        <w:tc>
          <w:tcPr>
            <w:tcW w:w="2693" w:type="dxa"/>
            <w:vMerge/>
            <w:tcBorders>
              <w:left w:val="single" w:sz="4" w:space="0" w:color="auto"/>
              <w:bottom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Устройство </w:t>
            </w:r>
            <w:proofErr w:type="spellStart"/>
            <w:r w:rsidRPr="00F65306">
              <w:rPr>
                <w:rFonts w:ascii="Times New Roman" w:hAnsi="Times New Roman" w:cs="Times New Roman"/>
                <w:color w:val="000000" w:themeColor="text1"/>
                <w:sz w:val="28"/>
                <w:szCs w:val="28"/>
              </w:rPr>
              <w:t>химводоподготовки</w:t>
            </w:r>
            <w:proofErr w:type="spellEnd"/>
          </w:p>
        </w:tc>
        <w:tc>
          <w:tcPr>
            <w:tcW w:w="1985" w:type="dxa"/>
            <w:tcBorders>
              <w:top w:val="single" w:sz="4" w:space="0" w:color="auto"/>
              <w:left w:val="single" w:sz="4" w:space="0" w:color="auto"/>
              <w:bottom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proofErr w:type="spellStart"/>
            <w:r w:rsidRPr="00F65306">
              <w:rPr>
                <w:rFonts w:ascii="Times New Roman" w:hAnsi="Times New Roman" w:cs="Times New Roman"/>
                <w:sz w:val="28"/>
                <w:szCs w:val="28"/>
                <w:lang w:val="en-US"/>
              </w:rPr>
              <w:t>Комплексон</w:t>
            </w:r>
            <w:proofErr w:type="spellEnd"/>
            <w:r w:rsidRPr="00F65306">
              <w:rPr>
                <w:rFonts w:ascii="Times New Roman" w:hAnsi="Times New Roman" w:cs="Times New Roman"/>
                <w:sz w:val="28"/>
                <w:szCs w:val="28"/>
                <w:lang w:val="en-US"/>
              </w:rPr>
              <w:t xml:space="preserve"> 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rsidTr="00CD7045">
        <w:trPr>
          <w:trHeight w:val="194"/>
        </w:trPr>
        <w:tc>
          <w:tcPr>
            <w:tcW w:w="2693" w:type="dxa"/>
            <w:vMerge w:val="restart"/>
            <w:tcBorders>
              <w:top w:val="single" w:sz="4" w:space="0" w:color="auto"/>
              <w:left w:val="single" w:sz="4" w:space="0" w:color="auto"/>
              <w:right w:val="nil"/>
            </w:tcBorders>
            <w:shd w:val="clear" w:color="auto" w:fill="FFFFFF"/>
            <w:vAlign w:val="center"/>
          </w:tcPr>
          <w:p w:rsidR="009C4BEF" w:rsidRPr="00F65306" w:rsidRDefault="002C2600"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2967"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Водогрейный котел</w:t>
            </w:r>
          </w:p>
        </w:tc>
        <w:tc>
          <w:tcPr>
            <w:tcW w:w="1985"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lang w:val="en-US"/>
              </w:rPr>
              <w:t>OLB</w:t>
            </w:r>
            <w:r w:rsidRPr="00F65306">
              <w:rPr>
                <w:rFonts w:ascii="Times New Roman" w:hAnsi="Times New Roman" w:cs="Times New Roman"/>
                <w:sz w:val="28"/>
                <w:szCs w:val="28"/>
              </w:rPr>
              <w:t>-2000</w:t>
            </w:r>
            <w:r w:rsidRPr="00F65306">
              <w:rPr>
                <w:rFonts w:ascii="Times New Roman" w:hAnsi="Times New Roman" w:cs="Times New Roman"/>
                <w:sz w:val="28"/>
                <w:szCs w:val="28"/>
                <w:lang w:val="en-US"/>
              </w:rPr>
              <w:t>GD</w:t>
            </w:r>
            <w:r w:rsidRPr="00F65306">
              <w:rPr>
                <w:rFonts w:ascii="Times New Roman" w:hAnsi="Times New Roman" w:cs="Times New Roman"/>
                <w:sz w:val="28"/>
                <w:szCs w:val="28"/>
              </w:rPr>
              <w:t>-</w:t>
            </w:r>
            <w:r w:rsidRPr="00F65306">
              <w:rPr>
                <w:rFonts w:ascii="Times New Roman" w:hAnsi="Times New Roman" w:cs="Times New Roman"/>
                <w:sz w:val="28"/>
                <w:szCs w:val="28"/>
                <w:lang w:val="en-US"/>
              </w:rPr>
              <w:t>R</w:t>
            </w:r>
          </w:p>
        </w:tc>
        <w:tc>
          <w:tcPr>
            <w:tcW w:w="1984" w:type="dxa"/>
            <w:tcBorders>
              <w:top w:val="single" w:sz="4" w:space="0" w:color="auto"/>
              <w:left w:val="single" w:sz="4" w:space="0" w:color="auto"/>
              <w:bottom w:val="nil"/>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r>
      <w:tr w:rsidR="009C4BEF" w:rsidRPr="00F65306" w:rsidTr="00CD7045">
        <w:trPr>
          <w:trHeight w:val="326"/>
        </w:trPr>
        <w:tc>
          <w:tcPr>
            <w:tcW w:w="2693" w:type="dxa"/>
            <w:vMerge/>
            <w:tcBorders>
              <w:left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сетевого контура</w:t>
            </w:r>
          </w:p>
        </w:tc>
        <w:tc>
          <w:tcPr>
            <w:tcW w:w="1985"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СР 50/4100</w:t>
            </w:r>
          </w:p>
        </w:tc>
        <w:tc>
          <w:tcPr>
            <w:tcW w:w="1984" w:type="dxa"/>
            <w:tcBorders>
              <w:top w:val="single" w:sz="4" w:space="0" w:color="auto"/>
              <w:left w:val="single" w:sz="4" w:space="0" w:color="auto"/>
              <w:bottom w:val="nil"/>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9C4BEF" w:rsidRPr="00F65306" w:rsidTr="00CD7045">
        <w:trPr>
          <w:trHeight w:val="326"/>
        </w:trPr>
        <w:tc>
          <w:tcPr>
            <w:tcW w:w="2693" w:type="dxa"/>
            <w:vMerge/>
            <w:tcBorders>
              <w:left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Насос сетевого контура</w:t>
            </w:r>
          </w:p>
        </w:tc>
        <w:tc>
          <w:tcPr>
            <w:tcW w:w="1985" w:type="dxa"/>
            <w:tcBorders>
              <w:top w:val="single" w:sz="4" w:space="0" w:color="auto"/>
              <w:left w:val="single" w:sz="4" w:space="0" w:color="auto"/>
              <w:bottom w:val="nil"/>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К</w:t>
            </w:r>
            <w:r w:rsidRPr="00F65306">
              <w:rPr>
                <w:rFonts w:ascii="Times New Roman" w:hAnsi="Times New Roman" w:cs="Times New Roman"/>
                <w:sz w:val="28"/>
                <w:szCs w:val="28"/>
                <w:lang w:val="en-US"/>
              </w:rPr>
              <w:t>PS</w:t>
            </w:r>
            <w:r w:rsidRPr="00F65306">
              <w:rPr>
                <w:rFonts w:ascii="Times New Roman" w:hAnsi="Times New Roman" w:cs="Times New Roman"/>
                <w:sz w:val="28"/>
                <w:szCs w:val="28"/>
              </w:rPr>
              <w:t xml:space="preserve"> 30/16Ь</w:t>
            </w:r>
          </w:p>
        </w:tc>
        <w:tc>
          <w:tcPr>
            <w:tcW w:w="1984" w:type="dxa"/>
            <w:tcBorders>
              <w:top w:val="single" w:sz="4" w:space="0" w:color="auto"/>
              <w:left w:val="single" w:sz="4" w:space="0" w:color="auto"/>
              <w:bottom w:val="nil"/>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r>
      <w:tr w:rsidR="009C4BEF" w:rsidRPr="00F65306" w:rsidTr="00CD7045">
        <w:trPr>
          <w:trHeight w:val="326"/>
        </w:trPr>
        <w:tc>
          <w:tcPr>
            <w:tcW w:w="2693" w:type="dxa"/>
            <w:vMerge/>
            <w:tcBorders>
              <w:left w:val="single" w:sz="4" w:space="0" w:color="auto"/>
              <w:bottom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2967" w:type="dxa"/>
            <w:tcBorders>
              <w:top w:val="single" w:sz="4" w:space="0" w:color="auto"/>
              <w:left w:val="single" w:sz="4" w:space="0" w:color="auto"/>
              <w:bottom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Устройство </w:t>
            </w:r>
            <w:proofErr w:type="spellStart"/>
            <w:r w:rsidRPr="00F65306">
              <w:rPr>
                <w:rFonts w:ascii="Times New Roman" w:hAnsi="Times New Roman" w:cs="Times New Roman"/>
                <w:color w:val="000000" w:themeColor="text1"/>
                <w:sz w:val="28"/>
                <w:szCs w:val="28"/>
              </w:rPr>
              <w:t>химводоподготовки</w:t>
            </w:r>
            <w:proofErr w:type="spellEnd"/>
          </w:p>
        </w:tc>
        <w:tc>
          <w:tcPr>
            <w:tcW w:w="1985" w:type="dxa"/>
            <w:tcBorders>
              <w:top w:val="single" w:sz="4" w:space="0" w:color="auto"/>
              <w:left w:val="single" w:sz="4" w:space="0" w:color="auto"/>
              <w:bottom w:val="single" w:sz="4" w:space="0" w:color="auto"/>
              <w:right w:val="nil"/>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sz w:val="28"/>
                <w:szCs w:val="28"/>
                <w:lang w:val="en-US"/>
              </w:rPr>
            </w:pPr>
            <w:proofErr w:type="spellStart"/>
            <w:r w:rsidRPr="00F65306">
              <w:rPr>
                <w:rFonts w:ascii="Times New Roman" w:hAnsi="Times New Roman" w:cs="Times New Roman"/>
                <w:sz w:val="28"/>
                <w:szCs w:val="28"/>
                <w:lang w:val="en-US"/>
              </w:rPr>
              <w:t>Комплексон</w:t>
            </w:r>
            <w:proofErr w:type="spellEnd"/>
            <w:r w:rsidRPr="00F65306">
              <w:rPr>
                <w:rFonts w:ascii="Times New Roman" w:hAnsi="Times New Roman" w:cs="Times New Roman"/>
                <w:sz w:val="28"/>
                <w:szCs w:val="28"/>
                <w:lang w:val="en-US"/>
              </w:rPr>
              <w:t xml:space="preserve"> 6</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bl>
    <w:p w:rsidR="00413704" w:rsidRPr="00F65306" w:rsidRDefault="001C3DEB"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котлов центральной котельной</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8"/>
        <w:gridCol w:w="3579"/>
        <w:gridCol w:w="1847"/>
        <w:gridCol w:w="1730"/>
        <w:gridCol w:w="1842"/>
      </w:tblGrid>
      <w:tr w:rsidR="009C4BEF" w:rsidRPr="00F65306" w:rsidTr="00CD7045">
        <w:trPr>
          <w:trHeight w:val="570"/>
          <w:tblHeader/>
        </w:trPr>
        <w:tc>
          <w:tcPr>
            <w:tcW w:w="528" w:type="dxa"/>
            <w:vMerge w:val="restart"/>
            <w:vAlign w:val="center"/>
          </w:tcPr>
          <w:p w:rsidR="009C4BEF" w:rsidRPr="00F65306" w:rsidRDefault="009C4BEF"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br/>
              <w:t>п/п</w:t>
            </w:r>
          </w:p>
        </w:tc>
        <w:tc>
          <w:tcPr>
            <w:tcW w:w="3579" w:type="dxa"/>
            <w:vMerge w:val="restart"/>
            <w:shd w:val="clear" w:color="auto" w:fill="auto"/>
            <w:vAlign w:val="center"/>
          </w:tcPr>
          <w:p w:rsidR="009C4BEF" w:rsidRPr="00F65306" w:rsidRDefault="009C4BEF" w:rsidP="00CD7045">
            <w:pPr>
              <w:tabs>
                <w:tab w:val="left" w:pos="12653"/>
              </w:tabs>
              <w:suppressAutoHyphens/>
              <w:spacing w:after="0" w:line="240" w:lineRule="auto"/>
              <w:jc w:val="both"/>
              <w:rPr>
                <w:rFonts w:ascii="Times New Roman" w:hAnsi="Times New Roman" w:cs="Times New Roman"/>
                <w:color w:val="000000" w:themeColor="text1"/>
                <w:spacing w:val="-1"/>
                <w:sz w:val="28"/>
                <w:szCs w:val="28"/>
              </w:rPr>
            </w:pPr>
            <w:r w:rsidRPr="00F65306">
              <w:rPr>
                <w:rFonts w:ascii="Times New Roman" w:hAnsi="Times New Roman" w:cs="Times New Roman"/>
                <w:color w:val="000000" w:themeColor="text1"/>
                <w:sz w:val="28"/>
                <w:szCs w:val="28"/>
              </w:rPr>
              <w:t>Наименование показателя</w:t>
            </w:r>
          </w:p>
        </w:tc>
        <w:tc>
          <w:tcPr>
            <w:tcW w:w="1847" w:type="dxa"/>
            <w:vMerge w:val="restart"/>
            <w:shd w:val="clear" w:color="auto" w:fill="auto"/>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Размерность</w:t>
            </w:r>
          </w:p>
        </w:tc>
        <w:tc>
          <w:tcPr>
            <w:tcW w:w="3572" w:type="dxa"/>
            <w:gridSpan w:val="2"/>
            <w:shd w:val="clear" w:color="auto" w:fill="auto"/>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w:t>
            </w:r>
          </w:p>
        </w:tc>
      </w:tr>
      <w:tr w:rsidR="009C4BEF" w:rsidRPr="00F65306" w:rsidTr="00CD7045">
        <w:trPr>
          <w:trHeight w:val="177"/>
          <w:tblHeader/>
        </w:trPr>
        <w:tc>
          <w:tcPr>
            <w:tcW w:w="528" w:type="dxa"/>
            <w:vMerge/>
            <w:vAlign w:val="center"/>
          </w:tcPr>
          <w:p w:rsidR="009C4BEF" w:rsidRPr="00F65306" w:rsidRDefault="009C4BEF" w:rsidP="00CD7045">
            <w:pPr>
              <w:tabs>
                <w:tab w:val="left" w:pos="12653"/>
              </w:tabs>
              <w:suppressAutoHyphens/>
              <w:spacing w:after="0" w:line="240" w:lineRule="auto"/>
              <w:jc w:val="both"/>
              <w:rPr>
                <w:rFonts w:ascii="Times New Roman" w:hAnsi="Times New Roman" w:cs="Times New Roman"/>
                <w:color w:val="000000" w:themeColor="text1"/>
                <w:sz w:val="28"/>
                <w:szCs w:val="28"/>
              </w:rPr>
            </w:pPr>
          </w:p>
        </w:tc>
        <w:tc>
          <w:tcPr>
            <w:tcW w:w="3579" w:type="dxa"/>
            <w:vMerge/>
            <w:shd w:val="clear" w:color="auto" w:fill="auto"/>
            <w:vAlign w:val="center"/>
          </w:tcPr>
          <w:p w:rsidR="009C4BEF" w:rsidRPr="00F65306" w:rsidRDefault="009C4BEF" w:rsidP="00CD7045">
            <w:pPr>
              <w:tabs>
                <w:tab w:val="left" w:pos="12653"/>
              </w:tabs>
              <w:suppressAutoHyphens/>
              <w:spacing w:after="0" w:line="240" w:lineRule="auto"/>
              <w:jc w:val="both"/>
              <w:rPr>
                <w:rFonts w:ascii="Times New Roman" w:hAnsi="Times New Roman" w:cs="Times New Roman"/>
                <w:color w:val="000000" w:themeColor="text1"/>
                <w:sz w:val="28"/>
                <w:szCs w:val="28"/>
              </w:rPr>
            </w:pPr>
          </w:p>
        </w:tc>
        <w:tc>
          <w:tcPr>
            <w:tcW w:w="1847" w:type="dxa"/>
            <w:vMerge/>
            <w:shd w:val="clear" w:color="auto" w:fill="auto"/>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p>
        </w:tc>
        <w:tc>
          <w:tcPr>
            <w:tcW w:w="1730" w:type="dxa"/>
            <w:shd w:val="clear" w:color="auto" w:fill="auto"/>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ТВГ-8М</w:t>
            </w:r>
          </w:p>
        </w:tc>
        <w:tc>
          <w:tcPr>
            <w:tcW w:w="1842" w:type="dxa"/>
            <w:shd w:val="clear" w:color="auto" w:fill="auto"/>
            <w:vAlign w:val="center"/>
          </w:tcPr>
          <w:p w:rsidR="009C4BEF" w:rsidRPr="00F65306" w:rsidRDefault="009C4BEF"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RS-D 2000</w:t>
            </w:r>
          </w:p>
        </w:tc>
      </w:tr>
      <w:tr w:rsidR="00CD543E" w:rsidRPr="00F65306" w:rsidTr="00CD7045">
        <w:trPr>
          <w:trHeight w:val="177"/>
          <w:tblHeader/>
        </w:trPr>
        <w:tc>
          <w:tcPr>
            <w:tcW w:w="528" w:type="dxa"/>
            <w:vAlign w:val="center"/>
          </w:tcPr>
          <w:p w:rsidR="00CD543E" w:rsidRPr="00F65306" w:rsidRDefault="00CD543E"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3579" w:type="dxa"/>
            <w:shd w:val="clear" w:color="auto" w:fill="auto"/>
            <w:vAlign w:val="center"/>
          </w:tcPr>
          <w:p w:rsidR="00CD543E" w:rsidRPr="00F65306" w:rsidRDefault="00CD543E"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47" w:type="dxa"/>
            <w:shd w:val="clear" w:color="auto" w:fill="auto"/>
            <w:vAlign w:val="center"/>
          </w:tcPr>
          <w:p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730" w:type="dxa"/>
            <w:shd w:val="clear" w:color="auto" w:fill="auto"/>
            <w:vAlign w:val="center"/>
          </w:tcPr>
          <w:p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842" w:type="dxa"/>
            <w:shd w:val="clear" w:color="auto" w:fill="auto"/>
            <w:vAlign w:val="center"/>
          </w:tcPr>
          <w:p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Теплопроизводительность котла</w:t>
            </w:r>
          </w:p>
        </w:tc>
        <w:tc>
          <w:tcPr>
            <w:tcW w:w="1847"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Мкал/час (кВт)</w:t>
            </w:r>
          </w:p>
        </w:tc>
        <w:tc>
          <w:tcPr>
            <w:tcW w:w="1730"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8 630 (10 037)</w:t>
            </w:r>
          </w:p>
        </w:tc>
        <w:tc>
          <w:tcPr>
            <w:tcW w:w="1842" w:type="dxa"/>
            <w:shd w:val="clear" w:color="auto" w:fill="auto"/>
            <w:vAlign w:val="center"/>
          </w:tcPr>
          <w:p w:rsidR="009C4BEF"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1 720</w:t>
            </w:r>
            <w:r w:rsidR="009C4BEF"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2 000</w:t>
            </w:r>
            <w:r w:rsidR="009C4BEF" w:rsidRPr="00F65306">
              <w:rPr>
                <w:rFonts w:ascii="Times New Roman" w:hAnsi="Times New Roman" w:cs="Times New Roman"/>
                <w:color w:val="000000" w:themeColor="text1"/>
                <w:sz w:val="28"/>
                <w:szCs w:val="28"/>
              </w:rPr>
              <w:t>)</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Номинальное давление воды</w:t>
            </w:r>
          </w:p>
        </w:tc>
        <w:tc>
          <w:tcPr>
            <w:tcW w:w="1847"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МПа (кгс/см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tc>
        <w:tc>
          <w:tcPr>
            <w:tcW w:w="1730"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 (14,0)</w:t>
            </w:r>
          </w:p>
        </w:tc>
        <w:tc>
          <w:tcPr>
            <w:tcW w:w="1842"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 (6,0)</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воды</w:t>
            </w:r>
          </w:p>
        </w:tc>
        <w:tc>
          <w:tcPr>
            <w:tcW w:w="1847"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1730"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1842"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входе</w:t>
            </w:r>
          </w:p>
        </w:tc>
        <w:tc>
          <w:tcPr>
            <w:tcW w:w="1847"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1730"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c>
          <w:tcPr>
            <w:tcW w:w="1842"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выходе</w:t>
            </w:r>
          </w:p>
        </w:tc>
        <w:tc>
          <w:tcPr>
            <w:tcW w:w="1847"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1730"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w:t>
            </w:r>
          </w:p>
        </w:tc>
        <w:tc>
          <w:tcPr>
            <w:tcW w:w="1842" w:type="dxa"/>
            <w:shd w:val="clear" w:color="auto" w:fill="auto"/>
          </w:tcPr>
          <w:p w:rsidR="009C4BEF"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115</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Гидравлическое сопротивление</w:t>
            </w:r>
          </w:p>
        </w:tc>
        <w:tc>
          <w:tcPr>
            <w:tcW w:w="1847" w:type="dxa"/>
            <w:shd w:val="clear" w:color="auto" w:fill="auto"/>
            <w:vAlign w:val="bottom"/>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w:t>
            </w:r>
          </w:p>
        </w:tc>
        <w:tc>
          <w:tcPr>
            <w:tcW w:w="1730" w:type="dxa"/>
            <w:shd w:val="clear" w:color="auto" w:fill="auto"/>
            <w:vAlign w:val="bottom"/>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130</w:t>
            </w:r>
          </w:p>
        </w:tc>
        <w:tc>
          <w:tcPr>
            <w:tcW w:w="1842" w:type="dxa"/>
            <w:shd w:val="clear" w:color="auto" w:fill="auto"/>
            <w:vAlign w:val="bottom"/>
          </w:tcPr>
          <w:p w:rsidR="009C4BEF" w:rsidRPr="00F65306" w:rsidRDefault="00BB1777"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80</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Водяной объем</w:t>
            </w:r>
          </w:p>
        </w:tc>
        <w:tc>
          <w:tcPr>
            <w:tcW w:w="1847"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p>
        </w:tc>
        <w:tc>
          <w:tcPr>
            <w:tcW w:w="1730"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4,0</w:t>
            </w:r>
            <w:r w:rsidR="00BB1777" w:rsidRPr="00F65306">
              <w:rPr>
                <w:rFonts w:ascii="Times New Roman" w:hAnsi="Times New Roman" w:cs="Times New Roman"/>
                <w:color w:val="000000" w:themeColor="text1"/>
                <w:sz w:val="28"/>
                <w:szCs w:val="28"/>
              </w:rPr>
              <w:t>0</w:t>
            </w:r>
          </w:p>
        </w:tc>
        <w:tc>
          <w:tcPr>
            <w:tcW w:w="1842" w:type="dxa"/>
            <w:shd w:val="clear" w:color="auto" w:fill="auto"/>
            <w:vAlign w:val="center"/>
          </w:tcPr>
          <w:p w:rsidR="009C4BEF" w:rsidRPr="00F65306" w:rsidRDefault="00BB1777"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0,27</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Топливо проектное</w:t>
            </w:r>
          </w:p>
        </w:tc>
        <w:tc>
          <w:tcPr>
            <w:tcW w:w="1847"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1730"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1842"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К.П.Д. котла на проектном</w:t>
            </w:r>
          </w:p>
        </w:tc>
        <w:tc>
          <w:tcPr>
            <w:tcW w:w="1847"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730"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90</w:t>
            </w:r>
          </w:p>
        </w:tc>
        <w:tc>
          <w:tcPr>
            <w:tcW w:w="1842" w:type="dxa"/>
            <w:shd w:val="clear" w:color="auto" w:fill="auto"/>
            <w:vAlign w:val="center"/>
          </w:tcPr>
          <w:p w:rsidR="009C4BEF"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95</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Температура уходящих газов </w:t>
            </w:r>
          </w:p>
        </w:tc>
        <w:tc>
          <w:tcPr>
            <w:tcW w:w="1847"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1730" w:type="dxa"/>
            <w:shd w:val="clear" w:color="auto" w:fill="auto"/>
            <w:vAlign w:val="bottom"/>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180</w:t>
            </w:r>
          </w:p>
        </w:tc>
        <w:tc>
          <w:tcPr>
            <w:tcW w:w="1842" w:type="dxa"/>
            <w:shd w:val="clear" w:color="auto" w:fill="auto"/>
            <w:vAlign w:val="bottom"/>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160</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Аэродинамическое сопротивление</w:t>
            </w:r>
          </w:p>
        </w:tc>
        <w:tc>
          <w:tcPr>
            <w:tcW w:w="1847"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w:t>
            </w:r>
          </w:p>
        </w:tc>
        <w:tc>
          <w:tcPr>
            <w:tcW w:w="1730"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w:t>
            </w:r>
          </w:p>
        </w:tc>
        <w:tc>
          <w:tcPr>
            <w:tcW w:w="1842" w:type="dxa"/>
            <w:shd w:val="clear" w:color="auto" w:fill="auto"/>
          </w:tcPr>
          <w:p w:rsidR="009C4BEF"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проектное</w:t>
            </w:r>
          </w:p>
        </w:tc>
        <w:tc>
          <w:tcPr>
            <w:tcW w:w="1847" w:type="dxa"/>
            <w:shd w:val="clear" w:color="auto" w:fill="auto"/>
          </w:tcPr>
          <w:p w:rsidR="009C4BEF" w:rsidRPr="00F65306" w:rsidRDefault="00BB1777"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нм</w:t>
            </w:r>
            <w:r w:rsidRPr="00F65306">
              <w:rPr>
                <w:rFonts w:ascii="Times New Roman" w:hAnsi="Times New Roman" w:cs="Times New Roman"/>
                <w:color w:val="000000" w:themeColor="text1"/>
                <w:sz w:val="28"/>
                <w:szCs w:val="28"/>
                <w:vertAlign w:val="superscript"/>
              </w:rPr>
              <w:t>3</w:t>
            </w:r>
            <w:r w:rsidR="009C4BEF" w:rsidRPr="00F65306">
              <w:rPr>
                <w:rFonts w:ascii="Times New Roman" w:hAnsi="Times New Roman" w:cs="Times New Roman"/>
                <w:color w:val="000000" w:themeColor="text1"/>
                <w:sz w:val="28"/>
                <w:szCs w:val="28"/>
              </w:rPr>
              <w:t>/час</w:t>
            </w:r>
          </w:p>
        </w:tc>
        <w:tc>
          <w:tcPr>
            <w:tcW w:w="1730" w:type="dxa"/>
            <w:shd w:val="clear" w:color="auto" w:fill="auto"/>
          </w:tcPr>
          <w:p w:rsidR="009C4BEF" w:rsidRPr="00F65306" w:rsidRDefault="00BB1777"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110</w:t>
            </w:r>
            <w:r w:rsidR="00CD543E" w:rsidRPr="00F65306">
              <w:rPr>
                <w:rFonts w:ascii="Times New Roman" w:hAnsi="Times New Roman" w:cs="Times New Roman"/>
                <w:color w:val="000000" w:themeColor="text1"/>
                <w:sz w:val="28"/>
                <w:szCs w:val="28"/>
              </w:rPr>
              <w:t>0</w:t>
            </w:r>
          </w:p>
        </w:tc>
        <w:tc>
          <w:tcPr>
            <w:tcW w:w="1842"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210</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Габариты котла в изоляции:</w:t>
            </w:r>
          </w:p>
        </w:tc>
        <w:tc>
          <w:tcPr>
            <w:tcW w:w="1847"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1730"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1842"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Длина, А</w:t>
            </w:r>
          </w:p>
        </w:tc>
        <w:tc>
          <w:tcPr>
            <w:tcW w:w="1847"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1730"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4 870</w:t>
            </w:r>
          </w:p>
        </w:tc>
        <w:tc>
          <w:tcPr>
            <w:tcW w:w="1842" w:type="dxa"/>
            <w:shd w:val="clear" w:color="auto" w:fill="auto"/>
          </w:tcPr>
          <w:p w:rsidR="009C4BEF"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4 634</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Ширина, В</w:t>
            </w:r>
          </w:p>
        </w:tc>
        <w:tc>
          <w:tcPr>
            <w:tcW w:w="1847"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1730"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3 800</w:t>
            </w:r>
          </w:p>
        </w:tc>
        <w:tc>
          <w:tcPr>
            <w:tcW w:w="1842" w:type="dxa"/>
            <w:shd w:val="clear" w:color="auto" w:fill="auto"/>
          </w:tcPr>
          <w:p w:rsidR="009C4BEF"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1 572</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Высота, С</w:t>
            </w:r>
          </w:p>
        </w:tc>
        <w:tc>
          <w:tcPr>
            <w:tcW w:w="1847"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1730"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4 650</w:t>
            </w:r>
          </w:p>
        </w:tc>
        <w:tc>
          <w:tcPr>
            <w:tcW w:w="1842" w:type="dxa"/>
            <w:shd w:val="clear" w:color="auto" w:fill="auto"/>
          </w:tcPr>
          <w:p w:rsidR="009C4BEF"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2 125</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Присоединение: вход/ выход, </w:t>
            </w:r>
            <w:proofErr w:type="spellStart"/>
            <w:r w:rsidRPr="00F65306">
              <w:rPr>
                <w:rFonts w:ascii="Times New Roman" w:hAnsi="Times New Roman" w:cs="Times New Roman"/>
                <w:color w:val="000000" w:themeColor="text1"/>
                <w:sz w:val="28"/>
                <w:szCs w:val="28"/>
              </w:rPr>
              <w:t>Ду</w:t>
            </w:r>
            <w:proofErr w:type="spellEnd"/>
          </w:p>
        </w:tc>
        <w:tc>
          <w:tcPr>
            <w:tcW w:w="1847"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1730"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125/125</w:t>
            </w:r>
          </w:p>
        </w:tc>
        <w:tc>
          <w:tcPr>
            <w:tcW w:w="1842"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125/125</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Вес котла</w:t>
            </w:r>
          </w:p>
        </w:tc>
        <w:tc>
          <w:tcPr>
            <w:tcW w:w="1847"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кг</w:t>
            </w:r>
          </w:p>
        </w:tc>
        <w:tc>
          <w:tcPr>
            <w:tcW w:w="1730"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9 </w:t>
            </w:r>
            <w:r w:rsidR="00BB1777" w:rsidRPr="00F65306">
              <w:rPr>
                <w:rFonts w:ascii="Times New Roman" w:hAnsi="Times New Roman" w:cs="Times New Roman"/>
                <w:color w:val="000000" w:themeColor="text1"/>
                <w:sz w:val="28"/>
                <w:szCs w:val="28"/>
              </w:rPr>
              <w:t>500</w:t>
            </w:r>
          </w:p>
        </w:tc>
        <w:tc>
          <w:tcPr>
            <w:tcW w:w="1842" w:type="dxa"/>
            <w:shd w:val="clear" w:color="auto" w:fill="auto"/>
          </w:tcPr>
          <w:p w:rsidR="009C4BEF" w:rsidRPr="00F65306" w:rsidRDefault="00BB1777"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3 001</w:t>
            </w:r>
          </w:p>
        </w:tc>
      </w:tr>
      <w:tr w:rsidR="009C4BEF" w:rsidRPr="00F65306" w:rsidTr="00CD7045">
        <w:trPr>
          <w:trHeight w:val="20"/>
        </w:trPr>
        <w:tc>
          <w:tcPr>
            <w:tcW w:w="528" w:type="dxa"/>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w:t>
            </w:r>
          </w:p>
        </w:tc>
        <w:tc>
          <w:tcPr>
            <w:tcW w:w="3579" w:type="dxa"/>
            <w:shd w:val="clear" w:color="auto" w:fill="auto"/>
            <w:vAlign w:val="center"/>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Срок службы</w:t>
            </w:r>
          </w:p>
        </w:tc>
        <w:tc>
          <w:tcPr>
            <w:tcW w:w="1847"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w:t>
            </w:r>
          </w:p>
        </w:tc>
        <w:tc>
          <w:tcPr>
            <w:tcW w:w="1730"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 менее 20</w:t>
            </w:r>
          </w:p>
        </w:tc>
        <w:tc>
          <w:tcPr>
            <w:tcW w:w="1842" w:type="dxa"/>
            <w:shd w:val="clear" w:color="auto" w:fill="auto"/>
          </w:tcPr>
          <w:p w:rsidR="009C4BEF" w:rsidRPr="00F65306" w:rsidRDefault="009C4BEF"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 менее 20</w:t>
            </w:r>
          </w:p>
        </w:tc>
      </w:tr>
    </w:tbl>
    <w:p w:rsidR="00CD543E" w:rsidRPr="00F65306" w:rsidRDefault="00CD543E" w:rsidP="00F65306">
      <w:pPr>
        <w:suppressAutoHyphens/>
        <w:spacing w:after="0" w:line="240" w:lineRule="auto"/>
        <w:ind w:firstLine="709"/>
        <w:jc w:val="both"/>
        <w:rPr>
          <w:rFonts w:ascii="Times New Roman" w:hAnsi="Times New Roman" w:cs="Times New Roman"/>
          <w:noProof/>
          <w:color w:val="000000" w:themeColor="text1"/>
          <w:sz w:val="28"/>
          <w:szCs w:val="28"/>
        </w:rPr>
      </w:pPr>
    </w:p>
    <w:p w:rsidR="004E776F" w:rsidRPr="00F65306" w:rsidRDefault="00C0286D" w:rsidP="00CD7045">
      <w:pPr>
        <w:suppressAutoHyphens/>
        <w:spacing w:after="0" w:line="240" w:lineRule="auto"/>
        <w:jc w:val="both"/>
        <w:rPr>
          <w:rFonts w:ascii="Times New Roman" w:hAnsi="Times New Roman" w:cs="Times New Roman"/>
          <w:noProof/>
          <w:color w:val="000000" w:themeColor="text1"/>
          <w:sz w:val="28"/>
          <w:szCs w:val="28"/>
        </w:rPr>
      </w:pPr>
      <w:r w:rsidRPr="00F65306">
        <w:rPr>
          <w:rFonts w:ascii="Times New Roman" w:hAnsi="Times New Roman" w:cs="Times New Roman"/>
          <w:noProof/>
          <w:color w:val="000000" w:themeColor="text1"/>
          <w:sz w:val="28"/>
          <w:szCs w:val="28"/>
        </w:rPr>
        <w:drawing>
          <wp:inline distT="0" distB="0" distL="0" distR="0">
            <wp:extent cx="6219825" cy="6124575"/>
            <wp:effectExtent l="0" t="0" r="9525" b="9525"/>
            <wp:docPr id="8" name="Рисунок 1" descr="ТВГ-8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ВГ-8М"/>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19825" cy="6124575"/>
                    </a:xfrm>
                    <a:prstGeom prst="rect">
                      <a:avLst/>
                    </a:prstGeom>
                    <a:noFill/>
                    <a:ln>
                      <a:noFill/>
                    </a:ln>
                  </pic:spPr>
                </pic:pic>
              </a:graphicData>
            </a:graphic>
          </wp:inline>
        </w:drawing>
      </w:r>
    </w:p>
    <w:p w:rsidR="00080D90" w:rsidRPr="00F65306" w:rsidRDefault="00F7412A"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w:t>
      </w:r>
      <w:r w:rsidR="00413704" w:rsidRPr="00F65306">
        <w:rPr>
          <w:rFonts w:ascii="Times New Roman" w:hAnsi="Times New Roman" w:cs="Times New Roman"/>
          <w:color w:val="000000" w:themeColor="text1"/>
          <w:sz w:val="28"/>
          <w:szCs w:val="28"/>
        </w:rPr>
        <w:t>от</w:t>
      </w:r>
      <w:r w:rsidRPr="00F65306">
        <w:rPr>
          <w:rFonts w:ascii="Times New Roman" w:hAnsi="Times New Roman" w:cs="Times New Roman"/>
          <w:color w:val="000000" w:themeColor="text1"/>
          <w:sz w:val="28"/>
          <w:szCs w:val="28"/>
        </w:rPr>
        <w:t>е</w:t>
      </w:r>
      <w:r w:rsidR="00413704" w:rsidRPr="00F65306">
        <w:rPr>
          <w:rFonts w:ascii="Times New Roman" w:hAnsi="Times New Roman" w:cs="Times New Roman"/>
          <w:color w:val="000000" w:themeColor="text1"/>
          <w:sz w:val="28"/>
          <w:szCs w:val="28"/>
        </w:rPr>
        <w:t xml:space="preserve">л </w:t>
      </w:r>
      <w:r w:rsidR="00BB1777" w:rsidRPr="00F65306">
        <w:rPr>
          <w:rFonts w:ascii="Times New Roman" w:hAnsi="Times New Roman" w:cs="Times New Roman"/>
          <w:sz w:val="28"/>
          <w:szCs w:val="28"/>
        </w:rPr>
        <w:t>ТВГ-8М</w:t>
      </w:r>
    </w:p>
    <w:p w:rsidR="00CD543E" w:rsidRPr="00F65306" w:rsidRDefault="00C0286D" w:rsidP="00CD7045">
      <w:pPr>
        <w:pStyle w:val="ad"/>
        <w:tabs>
          <w:tab w:val="left" w:pos="1560"/>
        </w:tabs>
        <w:suppressAutoHyphens/>
        <w:spacing w:after="0" w:line="240" w:lineRule="auto"/>
        <w:ind w:left="0"/>
        <w:jc w:val="both"/>
        <w:rPr>
          <w:rFonts w:ascii="Times New Roman" w:hAnsi="Times New Roman" w:cs="Times New Roman"/>
          <w:color w:val="000000" w:themeColor="text1"/>
          <w:sz w:val="28"/>
          <w:szCs w:val="28"/>
        </w:rPr>
      </w:pPr>
      <w:r w:rsidRPr="00F65306">
        <w:rPr>
          <w:rFonts w:ascii="Times New Roman" w:hAnsi="Times New Roman" w:cs="Times New Roman"/>
          <w:noProof/>
          <w:sz w:val="28"/>
          <w:szCs w:val="28"/>
        </w:rPr>
        <w:lastRenderedPageBreak/>
        <w:drawing>
          <wp:inline distT="0" distB="0" distL="0" distR="0">
            <wp:extent cx="6056923" cy="2009775"/>
            <wp:effectExtent l="0" t="0" r="1270" b="0"/>
            <wp:docPr id="2" name="Рисунок 2" descr="RS-D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D200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58352" cy="2010249"/>
                    </a:xfrm>
                    <a:prstGeom prst="rect">
                      <a:avLst/>
                    </a:prstGeom>
                    <a:noFill/>
                    <a:ln>
                      <a:noFill/>
                    </a:ln>
                  </pic:spPr>
                </pic:pic>
              </a:graphicData>
            </a:graphic>
          </wp:inline>
        </w:drawing>
      </w:r>
    </w:p>
    <w:p w:rsidR="004E776F" w:rsidRPr="00F65306" w:rsidRDefault="00CD543E"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 </w:t>
      </w:r>
      <w:r w:rsidRPr="00F65306">
        <w:rPr>
          <w:rFonts w:ascii="Times New Roman" w:hAnsi="Times New Roman" w:cs="Times New Roman"/>
          <w:sz w:val="28"/>
          <w:szCs w:val="28"/>
          <w:lang w:val="en-US"/>
        </w:rPr>
        <w:t>RS-D2000</w:t>
      </w:r>
    </w:p>
    <w:p w:rsidR="00CD543E" w:rsidRPr="00F65306" w:rsidRDefault="00CD543E"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котлов школьной котельной</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8"/>
        <w:gridCol w:w="3579"/>
        <w:gridCol w:w="1847"/>
        <w:gridCol w:w="2126"/>
        <w:gridCol w:w="1446"/>
      </w:tblGrid>
      <w:tr w:rsidR="00CD543E" w:rsidRPr="00F65306" w:rsidTr="00CD7045">
        <w:trPr>
          <w:trHeight w:val="570"/>
          <w:tblHeader/>
        </w:trPr>
        <w:tc>
          <w:tcPr>
            <w:tcW w:w="528" w:type="dxa"/>
            <w:vMerge w:val="restart"/>
            <w:vAlign w:val="center"/>
          </w:tcPr>
          <w:p w:rsidR="00CD543E" w:rsidRPr="00F65306" w:rsidRDefault="00CD543E"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br/>
              <w:t>п/п</w:t>
            </w:r>
          </w:p>
        </w:tc>
        <w:tc>
          <w:tcPr>
            <w:tcW w:w="3579" w:type="dxa"/>
            <w:vMerge w:val="restart"/>
            <w:shd w:val="clear" w:color="auto" w:fill="auto"/>
            <w:vAlign w:val="center"/>
          </w:tcPr>
          <w:p w:rsidR="00CD543E" w:rsidRPr="00F65306" w:rsidRDefault="00CD543E" w:rsidP="00CD7045">
            <w:pPr>
              <w:tabs>
                <w:tab w:val="left" w:pos="12653"/>
              </w:tabs>
              <w:suppressAutoHyphens/>
              <w:spacing w:after="0" w:line="240" w:lineRule="auto"/>
              <w:jc w:val="both"/>
              <w:rPr>
                <w:rFonts w:ascii="Times New Roman" w:hAnsi="Times New Roman" w:cs="Times New Roman"/>
                <w:color w:val="000000" w:themeColor="text1"/>
                <w:spacing w:val="-1"/>
                <w:sz w:val="28"/>
                <w:szCs w:val="28"/>
              </w:rPr>
            </w:pPr>
            <w:r w:rsidRPr="00F65306">
              <w:rPr>
                <w:rFonts w:ascii="Times New Roman" w:hAnsi="Times New Roman" w:cs="Times New Roman"/>
                <w:color w:val="000000" w:themeColor="text1"/>
                <w:sz w:val="28"/>
                <w:szCs w:val="28"/>
              </w:rPr>
              <w:t>Наименование показателя</w:t>
            </w:r>
          </w:p>
        </w:tc>
        <w:tc>
          <w:tcPr>
            <w:tcW w:w="1847" w:type="dxa"/>
            <w:vMerge w:val="restart"/>
            <w:shd w:val="clear" w:color="auto" w:fill="auto"/>
            <w:vAlign w:val="center"/>
          </w:tcPr>
          <w:p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Размерность</w:t>
            </w:r>
          </w:p>
        </w:tc>
        <w:tc>
          <w:tcPr>
            <w:tcW w:w="3572" w:type="dxa"/>
            <w:gridSpan w:val="2"/>
            <w:shd w:val="clear" w:color="auto" w:fill="auto"/>
            <w:vAlign w:val="center"/>
          </w:tcPr>
          <w:p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w:t>
            </w:r>
          </w:p>
        </w:tc>
      </w:tr>
      <w:tr w:rsidR="00CD543E" w:rsidRPr="00F65306" w:rsidTr="00CD7045">
        <w:trPr>
          <w:trHeight w:val="177"/>
          <w:tblHeader/>
        </w:trPr>
        <w:tc>
          <w:tcPr>
            <w:tcW w:w="528" w:type="dxa"/>
            <w:vMerge/>
            <w:vAlign w:val="center"/>
          </w:tcPr>
          <w:p w:rsidR="00CD543E" w:rsidRPr="00F65306" w:rsidRDefault="00CD543E" w:rsidP="00CD7045">
            <w:pPr>
              <w:tabs>
                <w:tab w:val="left" w:pos="12653"/>
              </w:tabs>
              <w:suppressAutoHyphens/>
              <w:spacing w:after="0" w:line="240" w:lineRule="auto"/>
              <w:jc w:val="both"/>
              <w:rPr>
                <w:rFonts w:ascii="Times New Roman" w:hAnsi="Times New Roman" w:cs="Times New Roman"/>
                <w:color w:val="000000" w:themeColor="text1"/>
                <w:sz w:val="28"/>
                <w:szCs w:val="28"/>
              </w:rPr>
            </w:pPr>
          </w:p>
        </w:tc>
        <w:tc>
          <w:tcPr>
            <w:tcW w:w="3579" w:type="dxa"/>
            <w:vMerge/>
            <w:shd w:val="clear" w:color="auto" w:fill="auto"/>
            <w:vAlign w:val="center"/>
          </w:tcPr>
          <w:p w:rsidR="00CD543E" w:rsidRPr="00F65306" w:rsidRDefault="00CD543E" w:rsidP="00CD7045">
            <w:pPr>
              <w:tabs>
                <w:tab w:val="left" w:pos="12653"/>
              </w:tabs>
              <w:suppressAutoHyphens/>
              <w:spacing w:after="0" w:line="240" w:lineRule="auto"/>
              <w:jc w:val="both"/>
              <w:rPr>
                <w:rFonts w:ascii="Times New Roman" w:hAnsi="Times New Roman" w:cs="Times New Roman"/>
                <w:color w:val="000000" w:themeColor="text1"/>
                <w:sz w:val="28"/>
                <w:szCs w:val="28"/>
              </w:rPr>
            </w:pPr>
          </w:p>
        </w:tc>
        <w:tc>
          <w:tcPr>
            <w:tcW w:w="1847" w:type="dxa"/>
            <w:vMerge/>
            <w:shd w:val="clear" w:color="auto" w:fill="auto"/>
            <w:vAlign w:val="center"/>
          </w:tcPr>
          <w:p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p>
        </w:tc>
        <w:tc>
          <w:tcPr>
            <w:tcW w:w="2126" w:type="dxa"/>
            <w:shd w:val="clear" w:color="auto" w:fill="auto"/>
            <w:vAlign w:val="center"/>
          </w:tcPr>
          <w:p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ICI REX 750</w:t>
            </w:r>
          </w:p>
        </w:tc>
        <w:tc>
          <w:tcPr>
            <w:tcW w:w="1446" w:type="dxa"/>
            <w:shd w:val="clear" w:color="auto" w:fill="auto"/>
            <w:vAlign w:val="center"/>
          </w:tcPr>
          <w:p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ICI REX 620</w:t>
            </w:r>
          </w:p>
        </w:tc>
      </w:tr>
      <w:tr w:rsidR="00CD543E" w:rsidRPr="00F65306" w:rsidTr="00CD7045">
        <w:trPr>
          <w:trHeight w:val="177"/>
          <w:tblHeader/>
        </w:trPr>
        <w:tc>
          <w:tcPr>
            <w:tcW w:w="528" w:type="dxa"/>
            <w:vAlign w:val="center"/>
          </w:tcPr>
          <w:p w:rsidR="00CD543E" w:rsidRPr="00F65306" w:rsidRDefault="00CD543E"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3579" w:type="dxa"/>
            <w:shd w:val="clear" w:color="auto" w:fill="auto"/>
            <w:vAlign w:val="center"/>
          </w:tcPr>
          <w:p w:rsidR="00CD543E" w:rsidRPr="00F65306" w:rsidRDefault="00CD543E"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47" w:type="dxa"/>
            <w:shd w:val="clear" w:color="auto" w:fill="auto"/>
            <w:vAlign w:val="center"/>
          </w:tcPr>
          <w:p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2126" w:type="dxa"/>
            <w:shd w:val="clear" w:color="auto" w:fill="auto"/>
            <w:vAlign w:val="center"/>
          </w:tcPr>
          <w:p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446" w:type="dxa"/>
            <w:shd w:val="clear" w:color="auto" w:fill="auto"/>
            <w:vAlign w:val="center"/>
          </w:tcPr>
          <w:p w:rsidR="00CD543E" w:rsidRPr="00F65306" w:rsidRDefault="00CD543E"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Теплопроизводительность котла</w:t>
            </w:r>
          </w:p>
        </w:tc>
        <w:tc>
          <w:tcPr>
            <w:tcW w:w="1847"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Мкал/час (кВт)</w:t>
            </w:r>
          </w:p>
        </w:tc>
        <w:tc>
          <w:tcPr>
            <w:tcW w:w="2126" w:type="dxa"/>
            <w:shd w:val="clear" w:color="auto" w:fill="auto"/>
            <w:vAlign w:val="center"/>
          </w:tcPr>
          <w:p w:rsidR="00CD543E" w:rsidRPr="00F65306" w:rsidRDefault="007E0226"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644</w:t>
            </w:r>
            <w:r w:rsidR="00CD543E" w:rsidRPr="00F65306">
              <w:rPr>
                <w:rFonts w:ascii="Times New Roman" w:hAnsi="Times New Roman" w:cs="Times New Roman"/>
                <w:color w:val="000000" w:themeColor="text1"/>
                <w:sz w:val="28"/>
                <w:szCs w:val="28"/>
              </w:rPr>
              <w:t xml:space="preserve"> (750)</w:t>
            </w:r>
          </w:p>
        </w:tc>
        <w:tc>
          <w:tcPr>
            <w:tcW w:w="1446"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533 (620)</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Номинальное давление воды</w:t>
            </w:r>
          </w:p>
        </w:tc>
        <w:tc>
          <w:tcPr>
            <w:tcW w:w="1847"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МПа (кгс/см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tc>
        <w:tc>
          <w:tcPr>
            <w:tcW w:w="2126"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 (6,0)</w:t>
            </w:r>
          </w:p>
        </w:tc>
        <w:tc>
          <w:tcPr>
            <w:tcW w:w="1446"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 (6,0)</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воды</w:t>
            </w:r>
          </w:p>
        </w:tc>
        <w:tc>
          <w:tcPr>
            <w:tcW w:w="1847"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2126"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1446"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входе</w:t>
            </w:r>
          </w:p>
        </w:tc>
        <w:tc>
          <w:tcPr>
            <w:tcW w:w="1847"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212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c>
          <w:tcPr>
            <w:tcW w:w="144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выходе</w:t>
            </w:r>
          </w:p>
        </w:tc>
        <w:tc>
          <w:tcPr>
            <w:tcW w:w="1847"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212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115</w:t>
            </w:r>
          </w:p>
        </w:tc>
        <w:tc>
          <w:tcPr>
            <w:tcW w:w="144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115</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Гидравлическое сопротивление</w:t>
            </w:r>
          </w:p>
        </w:tc>
        <w:tc>
          <w:tcPr>
            <w:tcW w:w="1847" w:type="dxa"/>
            <w:shd w:val="clear" w:color="auto" w:fill="auto"/>
            <w:vAlign w:val="bottom"/>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w:t>
            </w:r>
          </w:p>
        </w:tc>
        <w:tc>
          <w:tcPr>
            <w:tcW w:w="2126" w:type="dxa"/>
            <w:shd w:val="clear" w:color="auto" w:fill="auto"/>
            <w:vAlign w:val="bottom"/>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80</w:t>
            </w:r>
          </w:p>
        </w:tc>
        <w:tc>
          <w:tcPr>
            <w:tcW w:w="1446" w:type="dxa"/>
            <w:shd w:val="clear" w:color="auto" w:fill="auto"/>
            <w:vAlign w:val="bottom"/>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80</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Водяной объем</w:t>
            </w:r>
          </w:p>
        </w:tc>
        <w:tc>
          <w:tcPr>
            <w:tcW w:w="1847"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p>
        </w:tc>
        <w:tc>
          <w:tcPr>
            <w:tcW w:w="2126"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0,86</w:t>
            </w:r>
          </w:p>
        </w:tc>
        <w:tc>
          <w:tcPr>
            <w:tcW w:w="1446"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Топливо проектное</w:t>
            </w:r>
          </w:p>
        </w:tc>
        <w:tc>
          <w:tcPr>
            <w:tcW w:w="1847"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2126"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1446"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К.П.Д. котла на проектном</w:t>
            </w:r>
          </w:p>
        </w:tc>
        <w:tc>
          <w:tcPr>
            <w:tcW w:w="1847"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2126"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92</w:t>
            </w:r>
          </w:p>
        </w:tc>
        <w:tc>
          <w:tcPr>
            <w:tcW w:w="1446"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92</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Температура уходящих газов </w:t>
            </w:r>
          </w:p>
        </w:tc>
        <w:tc>
          <w:tcPr>
            <w:tcW w:w="1847"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2126" w:type="dxa"/>
            <w:shd w:val="clear" w:color="auto" w:fill="auto"/>
            <w:vAlign w:val="bottom"/>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180</w:t>
            </w:r>
          </w:p>
        </w:tc>
        <w:tc>
          <w:tcPr>
            <w:tcW w:w="1446" w:type="dxa"/>
            <w:shd w:val="clear" w:color="auto" w:fill="auto"/>
            <w:vAlign w:val="bottom"/>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160</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Аэродинамическое сопротивление</w:t>
            </w:r>
          </w:p>
        </w:tc>
        <w:tc>
          <w:tcPr>
            <w:tcW w:w="1847"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w:t>
            </w:r>
          </w:p>
        </w:tc>
        <w:tc>
          <w:tcPr>
            <w:tcW w:w="212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w:t>
            </w:r>
          </w:p>
        </w:tc>
        <w:tc>
          <w:tcPr>
            <w:tcW w:w="144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проектное</w:t>
            </w:r>
          </w:p>
        </w:tc>
        <w:tc>
          <w:tcPr>
            <w:tcW w:w="1847"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/час</w:t>
            </w:r>
          </w:p>
        </w:tc>
        <w:tc>
          <w:tcPr>
            <w:tcW w:w="212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86,03</w:t>
            </w:r>
          </w:p>
        </w:tc>
        <w:tc>
          <w:tcPr>
            <w:tcW w:w="144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71,11</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Габариты котла в изоляции:</w:t>
            </w:r>
          </w:p>
        </w:tc>
        <w:tc>
          <w:tcPr>
            <w:tcW w:w="1847"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212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144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Длина, А</w:t>
            </w:r>
          </w:p>
        </w:tc>
        <w:tc>
          <w:tcPr>
            <w:tcW w:w="1847"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2126" w:type="dxa"/>
            <w:shd w:val="clear" w:color="auto" w:fill="auto"/>
          </w:tcPr>
          <w:p w:rsidR="00CD543E" w:rsidRPr="00F65306" w:rsidRDefault="00AF6668"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2 130</w:t>
            </w:r>
          </w:p>
        </w:tc>
        <w:tc>
          <w:tcPr>
            <w:tcW w:w="1446" w:type="dxa"/>
            <w:shd w:val="clear" w:color="auto" w:fill="auto"/>
          </w:tcPr>
          <w:p w:rsidR="00CD543E" w:rsidRPr="00F65306" w:rsidRDefault="00AF6668"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2 117</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Ширина, В</w:t>
            </w:r>
          </w:p>
        </w:tc>
        <w:tc>
          <w:tcPr>
            <w:tcW w:w="1847"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2126" w:type="dxa"/>
            <w:shd w:val="clear" w:color="auto" w:fill="auto"/>
          </w:tcPr>
          <w:p w:rsidR="00CD543E" w:rsidRPr="00F65306" w:rsidRDefault="00AF6668"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1 291</w:t>
            </w:r>
          </w:p>
        </w:tc>
        <w:tc>
          <w:tcPr>
            <w:tcW w:w="1446" w:type="dxa"/>
            <w:shd w:val="clear" w:color="auto" w:fill="auto"/>
          </w:tcPr>
          <w:p w:rsidR="00CD543E" w:rsidRPr="00F65306" w:rsidRDefault="00AF6668"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1 161</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Высота, С</w:t>
            </w:r>
          </w:p>
        </w:tc>
        <w:tc>
          <w:tcPr>
            <w:tcW w:w="1847"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2126" w:type="dxa"/>
            <w:shd w:val="clear" w:color="auto" w:fill="auto"/>
          </w:tcPr>
          <w:p w:rsidR="00CD543E" w:rsidRPr="00F65306" w:rsidRDefault="00AF6668"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1 335</w:t>
            </w:r>
          </w:p>
        </w:tc>
        <w:tc>
          <w:tcPr>
            <w:tcW w:w="1446" w:type="dxa"/>
            <w:shd w:val="clear" w:color="auto" w:fill="auto"/>
          </w:tcPr>
          <w:p w:rsidR="00CD543E" w:rsidRPr="00F65306" w:rsidRDefault="00AF6668"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rPr>
              <w:t>1 205</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Присоединение: вход/ выход, </w:t>
            </w:r>
            <w:proofErr w:type="spellStart"/>
            <w:r w:rsidRPr="00F65306">
              <w:rPr>
                <w:rFonts w:ascii="Times New Roman" w:hAnsi="Times New Roman" w:cs="Times New Roman"/>
                <w:color w:val="000000" w:themeColor="text1"/>
                <w:sz w:val="28"/>
                <w:szCs w:val="28"/>
              </w:rPr>
              <w:t>Ду</w:t>
            </w:r>
            <w:proofErr w:type="spellEnd"/>
          </w:p>
        </w:tc>
        <w:tc>
          <w:tcPr>
            <w:tcW w:w="1847"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212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125/125</w:t>
            </w:r>
          </w:p>
        </w:tc>
        <w:tc>
          <w:tcPr>
            <w:tcW w:w="144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125/125</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Вес котла</w:t>
            </w:r>
          </w:p>
        </w:tc>
        <w:tc>
          <w:tcPr>
            <w:tcW w:w="1847"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кг</w:t>
            </w:r>
          </w:p>
        </w:tc>
        <w:tc>
          <w:tcPr>
            <w:tcW w:w="212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1 205</w:t>
            </w:r>
          </w:p>
        </w:tc>
        <w:tc>
          <w:tcPr>
            <w:tcW w:w="144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3 001</w:t>
            </w:r>
          </w:p>
        </w:tc>
      </w:tr>
      <w:tr w:rsidR="00CD543E" w:rsidRPr="00F65306" w:rsidTr="00CD7045">
        <w:trPr>
          <w:trHeight w:val="20"/>
        </w:trPr>
        <w:tc>
          <w:tcPr>
            <w:tcW w:w="528" w:type="dxa"/>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w:t>
            </w:r>
          </w:p>
        </w:tc>
        <w:tc>
          <w:tcPr>
            <w:tcW w:w="3579" w:type="dxa"/>
            <w:shd w:val="clear" w:color="auto" w:fill="auto"/>
            <w:vAlign w:val="center"/>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Срок службы</w:t>
            </w:r>
          </w:p>
        </w:tc>
        <w:tc>
          <w:tcPr>
            <w:tcW w:w="1847"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w:t>
            </w:r>
          </w:p>
        </w:tc>
        <w:tc>
          <w:tcPr>
            <w:tcW w:w="212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 менее 20</w:t>
            </w:r>
          </w:p>
        </w:tc>
        <w:tc>
          <w:tcPr>
            <w:tcW w:w="1446" w:type="dxa"/>
            <w:shd w:val="clear" w:color="auto" w:fill="auto"/>
          </w:tcPr>
          <w:p w:rsidR="00CD543E" w:rsidRPr="00F65306" w:rsidRDefault="00CD543E"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 менее 20</w:t>
            </w:r>
          </w:p>
        </w:tc>
      </w:tr>
    </w:tbl>
    <w:p w:rsidR="00CD543E" w:rsidRPr="00F65306" w:rsidRDefault="00CD543E" w:rsidP="00F65306">
      <w:pPr>
        <w:pStyle w:val="ad"/>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p>
    <w:p w:rsidR="00AF6668" w:rsidRPr="00F65306" w:rsidRDefault="00C0286D" w:rsidP="00CD7045">
      <w:pPr>
        <w:pStyle w:val="ad"/>
        <w:tabs>
          <w:tab w:val="left" w:pos="1560"/>
        </w:tabs>
        <w:suppressAutoHyphens/>
        <w:spacing w:after="0" w:line="240" w:lineRule="auto"/>
        <w:ind w:left="0"/>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lastRenderedPageBreak/>
        <w:drawing>
          <wp:inline distT="0" distB="0" distL="0" distR="0">
            <wp:extent cx="6010031" cy="3368040"/>
            <wp:effectExtent l="0" t="0" r="0" b="3810"/>
            <wp:docPr id="1" name="Рисунок 3" descr="ICI 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I REX"/>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5797" cy="3371271"/>
                    </a:xfrm>
                    <a:prstGeom prst="rect">
                      <a:avLst/>
                    </a:prstGeom>
                    <a:noFill/>
                    <a:ln>
                      <a:noFill/>
                    </a:ln>
                  </pic:spPr>
                </pic:pic>
              </a:graphicData>
            </a:graphic>
          </wp:inline>
        </w:drawing>
      </w:r>
    </w:p>
    <w:p w:rsidR="00AF6668" w:rsidRPr="00F65306" w:rsidRDefault="00AF6668"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bookmarkStart w:id="184" w:name="_Toc435791243"/>
      <w:bookmarkStart w:id="185" w:name="_Toc10706940"/>
      <w:r w:rsidRPr="00F65306">
        <w:rPr>
          <w:rFonts w:ascii="Times New Roman" w:hAnsi="Times New Roman" w:cs="Times New Roman"/>
          <w:color w:val="000000" w:themeColor="text1"/>
          <w:sz w:val="28"/>
          <w:szCs w:val="28"/>
        </w:rPr>
        <w:t xml:space="preserve">Общий вид котлов </w:t>
      </w:r>
      <w:r w:rsidRPr="00F65306">
        <w:rPr>
          <w:rFonts w:ascii="Times New Roman" w:hAnsi="Times New Roman" w:cs="Times New Roman"/>
          <w:color w:val="000000" w:themeColor="text1"/>
          <w:sz w:val="28"/>
          <w:szCs w:val="28"/>
          <w:lang w:val="en-US"/>
        </w:rPr>
        <w:t>ICI</w:t>
      </w:r>
      <w:r w:rsidRP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lang w:val="en-US"/>
        </w:rPr>
        <w:t>REX</w:t>
      </w:r>
    </w:p>
    <w:p w:rsidR="00AF6668" w:rsidRPr="00F65306" w:rsidRDefault="00AF666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котлов котельной</w:t>
      </w:r>
      <w:r w:rsidR="00756CB7" w:rsidRPr="00F65306">
        <w:rPr>
          <w:rFonts w:ascii="Times New Roman" w:hAnsi="Times New Roman" w:cs="Times New Roman"/>
          <w:color w:val="000000" w:themeColor="text1"/>
          <w:sz w:val="28"/>
          <w:szCs w:val="28"/>
        </w:rPr>
        <w:t xml:space="preserve"> ул. Лесная</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8"/>
        <w:gridCol w:w="4604"/>
        <w:gridCol w:w="1985"/>
        <w:gridCol w:w="2268"/>
      </w:tblGrid>
      <w:tr w:rsidR="00AF6668" w:rsidRPr="00F65306" w:rsidTr="00CD7045">
        <w:trPr>
          <w:trHeight w:val="570"/>
          <w:tblHeader/>
        </w:trPr>
        <w:tc>
          <w:tcPr>
            <w:tcW w:w="528" w:type="dxa"/>
            <w:vMerge w:val="restart"/>
            <w:vAlign w:val="center"/>
          </w:tcPr>
          <w:p w:rsidR="00AF6668" w:rsidRPr="00F65306" w:rsidRDefault="00AF6668"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br/>
              <w:t>п/п</w:t>
            </w:r>
          </w:p>
        </w:tc>
        <w:tc>
          <w:tcPr>
            <w:tcW w:w="4604" w:type="dxa"/>
            <w:vMerge w:val="restart"/>
            <w:shd w:val="clear" w:color="auto" w:fill="auto"/>
            <w:vAlign w:val="center"/>
          </w:tcPr>
          <w:p w:rsidR="00AF6668" w:rsidRPr="00F65306" w:rsidRDefault="00AF6668" w:rsidP="00CD7045">
            <w:pPr>
              <w:tabs>
                <w:tab w:val="left" w:pos="12653"/>
              </w:tabs>
              <w:suppressAutoHyphens/>
              <w:spacing w:after="0" w:line="240" w:lineRule="auto"/>
              <w:jc w:val="both"/>
              <w:rPr>
                <w:rFonts w:ascii="Times New Roman" w:hAnsi="Times New Roman" w:cs="Times New Roman"/>
                <w:color w:val="000000" w:themeColor="text1"/>
                <w:spacing w:val="-1"/>
                <w:sz w:val="28"/>
                <w:szCs w:val="28"/>
              </w:rPr>
            </w:pPr>
            <w:r w:rsidRPr="00F65306">
              <w:rPr>
                <w:rFonts w:ascii="Times New Roman" w:hAnsi="Times New Roman" w:cs="Times New Roman"/>
                <w:color w:val="000000" w:themeColor="text1"/>
                <w:sz w:val="28"/>
                <w:szCs w:val="28"/>
              </w:rPr>
              <w:t>Наименование показателя</w:t>
            </w:r>
          </w:p>
        </w:tc>
        <w:tc>
          <w:tcPr>
            <w:tcW w:w="1985" w:type="dxa"/>
            <w:vMerge w:val="restart"/>
            <w:shd w:val="clear" w:color="auto" w:fill="auto"/>
            <w:vAlign w:val="center"/>
          </w:tcPr>
          <w:p w:rsidR="00AF6668" w:rsidRPr="00F65306" w:rsidRDefault="00AF666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Размерность</w:t>
            </w:r>
          </w:p>
        </w:tc>
        <w:tc>
          <w:tcPr>
            <w:tcW w:w="2268" w:type="dxa"/>
            <w:shd w:val="clear" w:color="auto" w:fill="auto"/>
            <w:vAlign w:val="center"/>
          </w:tcPr>
          <w:p w:rsidR="00AF6668" w:rsidRPr="00F65306" w:rsidRDefault="00AF666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w:t>
            </w:r>
          </w:p>
        </w:tc>
      </w:tr>
      <w:tr w:rsidR="000B1765" w:rsidRPr="00F65306" w:rsidTr="00CD7045">
        <w:trPr>
          <w:trHeight w:val="177"/>
          <w:tblHeader/>
        </w:trPr>
        <w:tc>
          <w:tcPr>
            <w:tcW w:w="528" w:type="dxa"/>
            <w:vMerge/>
            <w:vAlign w:val="center"/>
          </w:tcPr>
          <w:p w:rsidR="000B1765" w:rsidRPr="00F65306" w:rsidRDefault="000B1765" w:rsidP="00CD7045">
            <w:pPr>
              <w:tabs>
                <w:tab w:val="left" w:pos="12653"/>
              </w:tabs>
              <w:suppressAutoHyphens/>
              <w:spacing w:after="0" w:line="240" w:lineRule="auto"/>
              <w:jc w:val="both"/>
              <w:rPr>
                <w:rFonts w:ascii="Times New Roman" w:hAnsi="Times New Roman" w:cs="Times New Roman"/>
                <w:color w:val="000000" w:themeColor="text1"/>
                <w:sz w:val="28"/>
                <w:szCs w:val="28"/>
              </w:rPr>
            </w:pPr>
          </w:p>
        </w:tc>
        <w:tc>
          <w:tcPr>
            <w:tcW w:w="4604" w:type="dxa"/>
            <w:vMerge/>
            <w:shd w:val="clear" w:color="auto" w:fill="auto"/>
            <w:vAlign w:val="center"/>
          </w:tcPr>
          <w:p w:rsidR="000B1765" w:rsidRPr="00F65306" w:rsidRDefault="000B1765" w:rsidP="00CD7045">
            <w:pPr>
              <w:tabs>
                <w:tab w:val="left" w:pos="12653"/>
              </w:tabs>
              <w:suppressAutoHyphens/>
              <w:spacing w:after="0" w:line="240" w:lineRule="auto"/>
              <w:jc w:val="both"/>
              <w:rPr>
                <w:rFonts w:ascii="Times New Roman" w:hAnsi="Times New Roman" w:cs="Times New Roman"/>
                <w:color w:val="000000" w:themeColor="text1"/>
                <w:sz w:val="28"/>
                <w:szCs w:val="28"/>
              </w:rPr>
            </w:pPr>
          </w:p>
        </w:tc>
        <w:tc>
          <w:tcPr>
            <w:tcW w:w="1985" w:type="dxa"/>
            <w:vMerge/>
            <w:shd w:val="clear" w:color="auto" w:fill="auto"/>
            <w:vAlign w:val="center"/>
          </w:tcPr>
          <w:p w:rsidR="000B1765" w:rsidRPr="00F65306" w:rsidRDefault="000B1765" w:rsidP="00CD7045">
            <w:pPr>
              <w:suppressAutoHyphens/>
              <w:spacing w:after="0" w:line="240" w:lineRule="auto"/>
              <w:jc w:val="both"/>
              <w:rPr>
                <w:rFonts w:ascii="Times New Roman" w:hAnsi="Times New Roman" w:cs="Times New Roman"/>
                <w:color w:val="000000" w:themeColor="text1"/>
                <w:sz w:val="28"/>
                <w:szCs w:val="28"/>
              </w:rPr>
            </w:pPr>
          </w:p>
        </w:tc>
        <w:tc>
          <w:tcPr>
            <w:tcW w:w="2268" w:type="dxa"/>
            <w:shd w:val="clear" w:color="auto" w:fill="auto"/>
            <w:vAlign w:val="center"/>
          </w:tcPr>
          <w:p w:rsidR="000B1765" w:rsidRPr="00F65306" w:rsidRDefault="000B1765" w:rsidP="00CD7045">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lang w:val="en-US"/>
              </w:rPr>
              <w:t>OLB</w:t>
            </w:r>
            <w:r w:rsidRPr="00F65306">
              <w:rPr>
                <w:rFonts w:ascii="Times New Roman" w:hAnsi="Times New Roman" w:cs="Times New Roman"/>
                <w:sz w:val="28"/>
                <w:szCs w:val="28"/>
              </w:rPr>
              <w:t>-2000</w:t>
            </w:r>
            <w:r w:rsidRPr="00F65306">
              <w:rPr>
                <w:rFonts w:ascii="Times New Roman" w:hAnsi="Times New Roman" w:cs="Times New Roman"/>
                <w:sz w:val="28"/>
                <w:szCs w:val="28"/>
                <w:lang w:val="en-US"/>
              </w:rPr>
              <w:t>GD</w:t>
            </w:r>
            <w:r w:rsidRPr="00F65306">
              <w:rPr>
                <w:rFonts w:ascii="Times New Roman" w:hAnsi="Times New Roman" w:cs="Times New Roman"/>
                <w:sz w:val="28"/>
                <w:szCs w:val="28"/>
              </w:rPr>
              <w:t>-</w:t>
            </w:r>
            <w:r w:rsidRPr="00F65306">
              <w:rPr>
                <w:rFonts w:ascii="Times New Roman" w:hAnsi="Times New Roman" w:cs="Times New Roman"/>
                <w:sz w:val="28"/>
                <w:szCs w:val="28"/>
                <w:lang w:val="en-US"/>
              </w:rPr>
              <w:t>R</w:t>
            </w:r>
          </w:p>
        </w:tc>
      </w:tr>
      <w:tr w:rsidR="000B1765" w:rsidRPr="00F65306" w:rsidTr="00CD7045">
        <w:trPr>
          <w:trHeight w:val="177"/>
          <w:tblHeader/>
        </w:trPr>
        <w:tc>
          <w:tcPr>
            <w:tcW w:w="528" w:type="dxa"/>
            <w:vAlign w:val="center"/>
          </w:tcPr>
          <w:p w:rsidR="000B1765" w:rsidRPr="00F65306" w:rsidRDefault="000B1765"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4604" w:type="dxa"/>
            <w:shd w:val="clear" w:color="auto" w:fill="auto"/>
            <w:vAlign w:val="center"/>
          </w:tcPr>
          <w:p w:rsidR="000B1765" w:rsidRPr="00F65306" w:rsidRDefault="000B1765" w:rsidP="00CD7045">
            <w:pPr>
              <w:tabs>
                <w:tab w:val="left" w:pos="12653"/>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985" w:type="dxa"/>
            <w:shd w:val="clear" w:color="auto" w:fill="auto"/>
            <w:vAlign w:val="center"/>
          </w:tcPr>
          <w:p w:rsidR="000B1765" w:rsidRPr="00F65306" w:rsidRDefault="000B176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2268" w:type="dxa"/>
            <w:shd w:val="clear" w:color="auto" w:fill="auto"/>
            <w:vAlign w:val="center"/>
          </w:tcPr>
          <w:p w:rsidR="000B1765" w:rsidRPr="00F65306" w:rsidRDefault="000B176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Теплопроизводительность котла</w:t>
            </w:r>
          </w:p>
        </w:tc>
        <w:tc>
          <w:tcPr>
            <w:tcW w:w="1985"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Мкал/час (кВт)</w:t>
            </w:r>
          </w:p>
        </w:tc>
        <w:tc>
          <w:tcPr>
            <w:tcW w:w="2268"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lang w:val="en-US"/>
              </w:rPr>
              <w:t>200</w:t>
            </w:r>
            <w:r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lang w:val="en-US"/>
              </w:rPr>
              <w:t>233</w:t>
            </w:r>
            <w:r w:rsidRPr="00F65306">
              <w:rPr>
                <w:rFonts w:ascii="Times New Roman" w:hAnsi="Times New Roman" w:cs="Times New Roman"/>
                <w:color w:val="000000" w:themeColor="text1"/>
                <w:sz w:val="28"/>
                <w:szCs w:val="28"/>
              </w:rPr>
              <w:t>)</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Номинальное давление воды</w:t>
            </w:r>
          </w:p>
        </w:tc>
        <w:tc>
          <w:tcPr>
            <w:tcW w:w="1985"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МПа (кгс/см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tc>
        <w:tc>
          <w:tcPr>
            <w:tcW w:w="2268"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 (5,0)</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воды</w:t>
            </w:r>
          </w:p>
        </w:tc>
        <w:tc>
          <w:tcPr>
            <w:tcW w:w="1985"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2268"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входе</w:t>
            </w:r>
          </w:p>
        </w:tc>
        <w:tc>
          <w:tcPr>
            <w:tcW w:w="1985"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2268"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выходе</w:t>
            </w:r>
          </w:p>
        </w:tc>
        <w:tc>
          <w:tcPr>
            <w:tcW w:w="1985"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2268"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115</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Гидравлическое сопротивление</w:t>
            </w:r>
          </w:p>
        </w:tc>
        <w:tc>
          <w:tcPr>
            <w:tcW w:w="1985" w:type="dxa"/>
            <w:shd w:val="clear" w:color="auto" w:fill="auto"/>
            <w:vAlign w:val="bottom"/>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w:t>
            </w:r>
          </w:p>
        </w:tc>
        <w:tc>
          <w:tcPr>
            <w:tcW w:w="2268" w:type="dxa"/>
            <w:shd w:val="clear" w:color="auto" w:fill="auto"/>
            <w:vAlign w:val="bottom"/>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80</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Водяной объем</w:t>
            </w:r>
          </w:p>
        </w:tc>
        <w:tc>
          <w:tcPr>
            <w:tcW w:w="1985"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p>
        </w:tc>
        <w:tc>
          <w:tcPr>
            <w:tcW w:w="2268"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rPr>
              <w:t>0,</w:t>
            </w:r>
            <w:r w:rsidRPr="00F65306">
              <w:rPr>
                <w:rFonts w:ascii="Times New Roman" w:hAnsi="Times New Roman" w:cs="Times New Roman"/>
                <w:color w:val="000000" w:themeColor="text1"/>
                <w:sz w:val="28"/>
                <w:szCs w:val="28"/>
                <w:lang w:val="en-US"/>
              </w:rPr>
              <w:t>19</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Топливо проектное</w:t>
            </w:r>
          </w:p>
        </w:tc>
        <w:tc>
          <w:tcPr>
            <w:tcW w:w="1985"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2268"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К.П.Д. котла на проектном</w:t>
            </w:r>
          </w:p>
        </w:tc>
        <w:tc>
          <w:tcPr>
            <w:tcW w:w="1985"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2268"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92</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Температура уходящих газов </w:t>
            </w:r>
          </w:p>
        </w:tc>
        <w:tc>
          <w:tcPr>
            <w:tcW w:w="1985"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p>
        </w:tc>
        <w:tc>
          <w:tcPr>
            <w:tcW w:w="2268" w:type="dxa"/>
            <w:shd w:val="clear" w:color="auto" w:fill="auto"/>
            <w:vAlign w:val="bottom"/>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225</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Аэродинамическое сопротивление</w:t>
            </w:r>
          </w:p>
        </w:tc>
        <w:tc>
          <w:tcPr>
            <w:tcW w:w="1985"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w:t>
            </w:r>
          </w:p>
        </w:tc>
        <w:tc>
          <w:tcPr>
            <w:tcW w:w="2268"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проектное</w:t>
            </w:r>
          </w:p>
        </w:tc>
        <w:tc>
          <w:tcPr>
            <w:tcW w:w="1985"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/час</w:t>
            </w:r>
          </w:p>
        </w:tc>
        <w:tc>
          <w:tcPr>
            <w:tcW w:w="2268" w:type="dxa"/>
            <w:shd w:val="clear" w:color="auto" w:fill="auto"/>
          </w:tcPr>
          <w:p w:rsidR="000B1765" w:rsidRPr="00F65306" w:rsidRDefault="000B1765" w:rsidP="00CD7045">
            <w:pPr>
              <w:shd w:val="clear" w:color="auto" w:fill="FFFFFF"/>
              <w:tabs>
                <w:tab w:val="left" w:pos="1710"/>
                <w:tab w:val="center" w:pos="2018"/>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lang w:val="en-US"/>
              </w:rPr>
              <w:t>21</w:t>
            </w:r>
            <w:r w:rsidRPr="00F65306">
              <w:rPr>
                <w:rFonts w:ascii="Times New Roman" w:hAnsi="Times New Roman" w:cs="Times New Roman"/>
                <w:color w:val="000000" w:themeColor="text1"/>
                <w:sz w:val="28"/>
                <w:szCs w:val="28"/>
              </w:rPr>
              <w:t>,06</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Габариты котла в изоляции:</w:t>
            </w:r>
          </w:p>
        </w:tc>
        <w:tc>
          <w:tcPr>
            <w:tcW w:w="1985"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2268"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Длина, А</w:t>
            </w:r>
          </w:p>
        </w:tc>
        <w:tc>
          <w:tcPr>
            <w:tcW w:w="1985"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2268"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1 742</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Ширина, В</w:t>
            </w:r>
          </w:p>
        </w:tc>
        <w:tc>
          <w:tcPr>
            <w:tcW w:w="1985"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2268"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806</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Высота, С</w:t>
            </w:r>
          </w:p>
        </w:tc>
        <w:tc>
          <w:tcPr>
            <w:tcW w:w="1985"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2268"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1 360</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Присоединение: вход/ выход, </w:t>
            </w:r>
            <w:proofErr w:type="spellStart"/>
            <w:r w:rsidRPr="00F65306">
              <w:rPr>
                <w:rFonts w:ascii="Times New Roman" w:hAnsi="Times New Roman" w:cs="Times New Roman"/>
                <w:color w:val="000000" w:themeColor="text1"/>
                <w:sz w:val="28"/>
                <w:szCs w:val="28"/>
              </w:rPr>
              <w:t>Ду</w:t>
            </w:r>
            <w:proofErr w:type="spellEnd"/>
          </w:p>
        </w:tc>
        <w:tc>
          <w:tcPr>
            <w:tcW w:w="1985"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мм</w:t>
            </w:r>
          </w:p>
        </w:tc>
        <w:tc>
          <w:tcPr>
            <w:tcW w:w="2268"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125/125</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Вес котла</w:t>
            </w:r>
          </w:p>
        </w:tc>
        <w:tc>
          <w:tcPr>
            <w:tcW w:w="1985"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кг</w:t>
            </w:r>
          </w:p>
        </w:tc>
        <w:tc>
          <w:tcPr>
            <w:tcW w:w="2268"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lang w:val="en-US"/>
              </w:rPr>
              <w:t>425</w:t>
            </w:r>
          </w:p>
        </w:tc>
      </w:tr>
      <w:tr w:rsidR="000B1765" w:rsidRPr="00F65306" w:rsidTr="00CD7045">
        <w:trPr>
          <w:trHeight w:val="20"/>
        </w:trPr>
        <w:tc>
          <w:tcPr>
            <w:tcW w:w="528" w:type="dxa"/>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w:t>
            </w:r>
          </w:p>
        </w:tc>
        <w:tc>
          <w:tcPr>
            <w:tcW w:w="4604" w:type="dxa"/>
            <w:shd w:val="clear" w:color="auto" w:fill="auto"/>
            <w:vAlign w:val="center"/>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Срок службы</w:t>
            </w:r>
          </w:p>
        </w:tc>
        <w:tc>
          <w:tcPr>
            <w:tcW w:w="1985"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w:t>
            </w:r>
          </w:p>
        </w:tc>
        <w:tc>
          <w:tcPr>
            <w:tcW w:w="2268" w:type="dxa"/>
            <w:shd w:val="clear" w:color="auto" w:fill="auto"/>
          </w:tcPr>
          <w:p w:rsidR="000B1765" w:rsidRPr="00F65306" w:rsidRDefault="000B1765" w:rsidP="00CD7045">
            <w:pPr>
              <w:shd w:val="clear" w:color="auto" w:fill="FFFFFF"/>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 менее 20</w:t>
            </w:r>
          </w:p>
        </w:tc>
      </w:tr>
    </w:tbl>
    <w:p w:rsidR="00AF6668" w:rsidRPr="00F65306" w:rsidRDefault="00AF6668" w:rsidP="00F65306">
      <w:pPr>
        <w:suppressAutoHyphens/>
        <w:spacing w:after="0" w:line="240" w:lineRule="auto"/>
        <w:ind w:firstLine="709"/>
        <w:jc w:val="both"/>
        <w:rPr>
          <w:rFonts w:ascii="Times New Roman" w:hAnsi="Times New Roman" w:cs="Times New Roman"/>
          <w:sz w:val="28"/>
          <w:szCs w:val="28"/>
        </w:rPr>
      </w:pPr>
    </w:p>
    <w:p w:rsidR="000B1765" w:rsidRPr="00F65306" w:rsidRDefault="000B176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noProof/>
          <w:color w:val="000000" w:themeColor="text1"/>
          <w:sz w:val="28"/>
          <w:szCs w:val="28"/>
        </w:rPr>
        <w:lastRenderedPageBreak/>
        <w:drawing>
          <wp:inline distT="0" distB="0" distL="0" distR="0">
            <wp:extent cx="4735830" cy="5830277"/>
            <wp:effectExtent l="0" t="0" r="7620" b="0"/>
            <wp:docPr id="26" name="Рисунок 26" descr="D:\Работа\03_Котлы\OLB-2000G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Работа\03_Котлы\OLB-2000GD-R.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44256" cy="5840651"/>
                    </a:xfrm>
                    <a:prstGeom prst="rect">
                      <a:avLst/>
                    </a:prstGeom>
                    <a:noFill/>
                    <a:ln>
                      <a:noFill/>
                    </a:ln>
                  </pic:spPr>
                </pic:pic>
              </a:graphicData>
            </a:graphic>
          </wp:inline>
        </w:drawing>
      </w:r>
    </w:p>
    <w:p w:rsidR="000B1765" w:rsidRPr="00F65306" w:rsidRDefault="000B1765"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sz w:val="28"/>
          <w:szCs w:val="28"/>
        </w:rPr>
      </w:pPr>
      <w:r w:rsidRPr="00F65306">
        <w:rPr>
          <w:rFonts w:ascii="Times New Roman" w:hAnsi="Times New Roman" w:cs="Times New Roman"/>
          <w:color w:val="000000" w:themeColor="text1"/>
          <w:sz w:val="28"/>
          <w:szCs w:val="28"/>
        </w:rPr>
        <w:t xml:space="preserve">Котел </w:t>
      </w:r>
      <w:r w:rsidR="007E0226" w:rsidRPr="00F65306">
        <w:rPr>
          <w:rFonts w:ascii="Times New Roman" w:hAnsi="Times New Roman" w:cs="Times New Roman"/>
          <w:sz w:val="28"/>
          <w:szCs w:val="28"/>
          <w:lang w:val="en-US"/>
        </w:rPr>
        <w:t>OLB-2000GD-R</w:t>
      </w:r>
    </w:p>
    <w:p w:rsidR="0007603F" w:rsidRPr="00F65306" w:rsidRDefault="0007603F"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1.2.2 Параметры установленной тепловой мощности т</w:t>
      </w:r>
      <w:r w:rsidR="00CD7045">
        <w:rPr>
          <w:rFonts w:ascii="Times New Roman" w:hAnsi="Times New Roman" w:cs="Times New Roman"/>
          <w:b w:val="0"/>
          <w:color w:val="000000" w:themeColor="text1"/>
          <w:sz w:val="28"/>
          <w:szCs w:val="28"/>
        </w:rPr>
        <w:t xml:space="preserve">еплофикационного оборудования </w:t>
      </w:r>
      <w:r w:rsidRPr="00F65306">
        <w:rPr>
          <w:rFonts w:ascii="Times New Roman" w:hAnsi="Times New Roman" w:cs="Times New Roman"/>
          <w:b w:val="0"/>
          <w:color w:val="000000" w:themeColor="text1"/>
          <w:sz w:val="28"/>
          <w:szCs w:val="28"/>
        </w:rPr>
        <w:t>теплофикационной установки</w:t>
      </w:r>
      <w:bookmarkEnd w:id="184"/>
      <w:bookmarkEnd w:id="185"/>
    </w:p>
    <w:p w:rsidR="0007603F" w:rsidRPr="00F65306" w:rsidRDefault="0007603F"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Параметры установленной тепловой мощности теплофикационного оборудова</w:t>
      </w:r>
      <w:r w:rsidRPr="00F65306">
        <w:rPr>
          <w:rFonts w:ascii="Times New Roman" w:hAnsi="Times New Roman" w:cs="Times New Roman"/>
          <w:color w:val="000000" w:themeColor="text1"/>
          <w:sz w:val="28"/>
          <w:szCs w:val="28"/>
        </w:rPr>
        <w:softHyphen/>
        <w:t>ния источников тепла</w:t>
      </w:r>
    </w:p>
    <w:tbl>
      <w:tblPr>
        <w:tblW w:w="10211" w:type="dxa"/>
        <w:tblLayout w:type="fixed"/>
        <w:tblCellMar>
          <w:left w:w="0" w:type="dxa"/>
          <w:right w:w="0" w:type="dxa"/>
        </w:tblCellMar>
        <w:tblLook w:val="0000"/>
      </w:tblPr>
      <w:tblGrid>
        <w:gridCol w:w="2270"/>
        <w:gridCol w:w="4256"/>
        <w:gridCol w:w="850"/>
        <w:gridCol w:w="2835"/>
      </w:tblGrid>
      <w:tr w:rsidR="003B70F9" w:rsidRPr="00F65306" w:rsidTr="007E0226">
        <w:trPr>
          <w:trHeight w:val="1118"/>
        </w:trPr>
        <w:tc>
          <w:tcPr>
            <w:tcW w:w="2270" w:type="dxa"/>
            <w:tcBorders>
              <w:top w:val="single" w:sz="4" w:space="0" w:color="auto"/>
              <w:left w:val="single" w:sz="4" w:space="0" w:color="auto"/>
              <w:bottom w:val="single" w:sz="4" w:space="0" w:color="auto"/>
              <w:right w:val="nil"/>
            </w:tcBorders>
            <w:shd w:val="clear" w:color="auto" w:fill="FFFFFF"/>
            <w:vAlign w:val="center"/>
          </w:tcPr>
          <w:p w:rsidR="00A80D5A" w:rsidRPr="00F65306" w:rsidRDefault="00A80D5A"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w:t>
            </w:r>
          </w:p>
        </w:tc>
        <w:tc>
          <w:tcPr>
            <w:tcW w:w="4256" w:type="dxa"/>
            <w:tcBorders>
              <w:top w:val="single" w:sz="4" w:space="0" w:color="auto"/>
              <w:left w:val="single" w:sz="4" w:space="0" w:color="auto"/>
              <w:bottom w:val="single" w:sz="4" w:space="0" w:color="auto"/>
              <w:right w:val="nil"/>
            </w:tcBorders>
            <w:shd w:val="clear" w:color="auto" w:fill="FFFFFF"/>
            <w:vAlign w:val="center"/>
          </w:tcPr>
          <w:p w:rsidR="00A80D5A" w:rsidRPr="00F65306" w:rsidRDefault="00CD7045" w:rsidP="00CD7045">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Наименование обо</w:t>
            </w:r>
            <w:r w:rsidR="00A80D5A" w:rsidRPr="00F65306">
              <w:rPr>
                <w:rFonts w:ascii="Times New Roman" w:hAnsi="Times New Roman" w:cs="Times New Roman"/>
                <w:color w:val="000000" w:themeColor="text1"/>
                <w:sz w:val="28"/>
                <w:szCs w:val="28"/>
              </w:rPr>
              <w:t>рудования</w:t>
            </w:r>
          </w:p>
        </w:tc>
        <w:tc>
          <w:tcPr>
            <w:tcW w:w="850" w:type="dxa"/>
            <w:tcBorders>
              <w:top w:val="single" w:sz="4" w:space="0" w:color="auto"/>
              <w:left w:val="single" w:sz="4" w:space="0" w:color="auto"/>
              <w:bottom w:val="single" w:sz="4" w:space="0" w:color="auto"/>
              <w:right w:val="nil"/>
            </w:tcBorders>
            <w:shd w:val="clear" w:color="auto" w:fill="FFFFFF"/>
            <w:vAlign w:val="center"/>
          </w:tcPr>
          <w:p w:rsidR="00A80D5A" w:rsidRPr="00F65306" w:rsidRDefault="00A80D5A"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Кол-во,</w:t>
            </w:r>
          </w:p>
          <w:p w:rsidR="00A80D5A" w:rsidRPr="00F65306" w:rsidRDefault="00A80D5A"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шт.</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A80D5A" w:rsidRPr="00F65306" w:rsidRDefault="00CD7045" w:rsidP="00CD7045">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Установленная тепловая мощ</w:t>
            </w:r>
            <w:r w:rsidR="00A80D5A" w:rsidRPr="00F65306">
              <w:rPr>
                <w:rFonts w:ascii="Times New Roman" w:hAnsi="Times New Roman" w:cs="Times New Roman"/>
                <w:color w:val="000000" w:themeColor="text1"/>
                <w:sz w:val="28"/>
                <w:szCs w:val="28"/>
              </w:rPr>
              <w:t>ность, Гкал/ч</w:t>
            </w:r>
          </w:p>
        </w:tc>
      </w:tr>
      <w:tr w:rsidR="007E0226" w:rsidRPr="00F65306" w:rsidTr="007E0226">
        <w:trPr>
          <w:trHeight w:val="454"/>
        </w:trPr>
        <w:tc>
          <w:tcPr>
            <w:tcW w:w="2270" w:type="dxa"/>
            <w:vMerge w:val="restart"/>
            <w:tcBorders>
              <w:top w:val="single" w:sz="4" w:space="0" w:color="auto"/>
              <w:left w:val="single" w:sz="4" w:space="0" w:color="auto"/>
              <w:right w:val="nil"/>
            </w:tcBorders>
            <w:shd w:val="clear" w:color="auto" w:fill="FFFFFF"/>
            <w:vAlign w:val="center"/>
          </w:tcPr>
          <w:p w:rsidR="007E0226" w:rsidRPr="00F65306" w:rsidRDefault="007E0226"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w:t>
            </w:r>
          </w:p>
          <w:p w:rsidR="007E0226" w:rsidRPr="00F65306" w:rsidRDefault="007E0226"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tc>
        <w:tc>
          <w:tcPr>
            <w:tcW w:w="4256" w:type="dxa"/>
            <w:tcBorders>
              <w:top w:val="single" w:sz="4" w:space="0" w:color="auto"/>
              <w:left w:val="single" w:sz="4" w:space="0" w:color="auto"/>
              <w:bottom w:val="single" w:sz="4" w:space="0" w:color="auto"/>
              <w:right w:val="nil"/>
            </w:tcBorders>
            <w:shd w:val="clear" w:color="auto" w:fill="FFFFFF"/>
            <w:vAlign w:val="center"/>
          </w:tcPr>
          <w:p w:rsidR="007E0226"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ТВГ-8М</w:t>
            </w:r>
          </w:p>
        </w:tc>
        <w:tc>
          <w:tcPr>
            <w:tcW w:w="850" w:type="dxa"/>
            <w:tcBorders>
              <w:top w:val="single" w:sz="4" w:space="0" w:color="auto"/>
              <w:left w:val="single" w:sz="4" w:space="0" w:color="auto"/>
              <w:bottom w:val="single" w:sz="4" w:space="0" w:color="auto"/>
              <w:right w:val="nil"/>
            </w:tcBorders>
            <w:shd w:val="clear" w:color="auto" w:fill="FFFFFF"/>
            <w:vAlign w:val="center"/>
          </w:tcPr>
          <w:p w:rsidR="007E0226" w:rsidRPr="00F65306" w:rsidRDefault="009B6D0D" w:rsidP="00CD7045">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7E0226" w:rsidRPr="00F65306" w:rsidRDefault="009B6D0D" w:rsidP="00CD7045">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16</w:t>
            </w:r>
            <w:r w:rsidR="007E0226" w:rsidRPr="00F65306">
              <w:rPr>
                <w:rFonts w:ascii="Times New Roman" w:hAnsi="Times New Roman" w:cs="Times New Roman"/>
                <w:sz w:val="28"/>
                <w:szCs w:val="28"/>
              </w:rPr>
              <w:t>,000</w:t>
            </w:r>
          </w:p>
        </w:tc>
      </w:tr>
      <w:tr w:rsidR="007E0226" w:rsidRPr="00F65306" w:rsidTr="007E0226">
        <w:trPr>
          <w:trHeight w:val="454"/>
        </w:trPr>
        <w:tc>
          <w:tcPr>
            <w:tcW w:w="2270" w:type="dxa"/>
            <w:vMerge/>
            <w:tcBorders>
              <w:left w:val="single" w:sz="4" w:space="0" w:color="auto"/>
              <w:bottom w:val="single" w:sz="4" w:space="0" w:color="auto"/>
              <w:right w:val="nil"/>
            </w:tcBorders>
            <w:shd w:val="clear" w:color="auto" w:fill="FFFFFF"/>
            <w:vAlign w:val="center"/>
          </w:tcPr>
          <w:p w:rsidR="007E0226" w:rsidRPr="00F65306" w:rsidRDefault="007E0226" w:rsidP="00CD7045">
            <w:pPr>
              <w:suppressAutoHyphens/>
              <w:spacing w:after="0" w:line="240" w:lineRule="auto"/>
              <w:jc w:val="both"/>
              <w:rPr>
                <w:rFonts w:ascii="Times New Roman" w:hAnsi="Times New Roman" w:cs="Times New Roman"/>
                <w:color w:val="000000" w:themeColor="text1"/>
                <w:sz w:val="28"/>
                <w:szCs w:val="28"/>
              </w:rPr>
            </w:pPr>
          </w:p>
        </w:tc>
        <w:tc>
          <w:tcPr>
            <w:tcW w:w="4256" w:type="dxa"/>
            <w:tcBorders>
              <w:top w:val="single" w:sz="4" w:space="0" w:color="auto"/>
              <w:left w:val="single" w:sz="4" w:space="0" w:color="auto"/>
              <w:bottom w:val="single" w:sz="4" w:space="0" w:color="auto"/>
              <w:right w:val="nil"/>
            </w:tcBorders>
            <w:shd w:val="clear" w:color="auto" w:fill="FFFFFF"/>
            <w:vAlign w:val="center"/>
          </w:tcPr>
          <w:p w:rsidR="007E0226"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RS-D 2000</w:t>
            </w:r>
          </w:p>
        </w:tc>
        <w:tc>
          <w:tcPr>
            <w:tcW w:w="850" w:type="dxa"/>
            <w:tcBorders>
              <w:top w:val="single" w:sz="4" w:space="0" w:color="auto"/>
              <w:left w:val="single" w:sz="4" w:space="0" w:color="auto"/>
              <w:bottom w:val="single" w:sz="4" w:space="0" w:color="auto"/>
              <w:right w:val="nil"/>
            </w:tcBorders>
            <w:shd w:val="clear" w:color="auto" w:fill="FFFFFF"/>
            <w:vAlign w:val="center"/>
          </w:tcPr>
          <w:p w:rsidR="007E0226" w:rsidRPr="00F65306" w:rsidRDefault="007E0226" w:rsidP="00CD7045">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7E0226" w:rsidRPr="00F65306" w:rsidRDefault="007E0226" w:rsidP="00CD7045">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1,700</w:t>
            </w:r>
          </w:p>
        </w:tc>
      </w:tr>
      <w:tr w:rsidR="00CB6A83" w:rsidRPr="00F65306" w:rsidTr="007E0226">
        <w:trPr>
          <w:trHeight w:val="454"/>
        </w:trPr>
        <w:tc>
          <w:tcPr>
            <w:tcW w:w="2270" w:type="dxa"/>
            <w:vMerge w:val="restart"/>
            <w:tcBorders>
              <w:top w:val="single" w:sz="4" w:space="0" w:color="auto"/>
              <w:left w:val="single" w:sz="4" w:space="0" w:color="auto"/>
              <w:bottom w:val="single" w:sz="4" w:space="0" w:color="auto"/>
              <w:right w:val="nil"/>
            </w:tcBorders>
            <w:shd w:val="clear" w:color="auto" w:fill="FFFFFF"/>
            <w:vAlign w:val="center"/>
          </w:tcPr>
          <w:p w:rsidR="007E0226" w:rsidRPr="00F65306" w:rsidRDefault="007E0226" w:rsidP="00CD7045">
            <w:pPr>
              <w:suppressAutoHyphens/>
              <w:spacing w:after="0" w:line="240" w:lineRule="auto"/>
              <w:jc w:val="both"/>
              <w:rPr>
                <w:rFonts w:ascii="Times New Roman" w:hAnsi="Times New Roman" w:cs="Times New Roman"/>
                <w:color w:val="000000" w:themeColor="text1"/>
                <w:sz w:val="28"/>
                <w:szCs w:val="28"/>
              </w:rPr>
            </w:pPr>
            <w:bookmarkStart w:id="186" w:name="_Toc435791244"/>
            <w:r w:rsidRPr="00F65306">
              <w:rPr>
                <w:rFonts w:ascii="Times New Roman" w:hAnsi="Times New Roman" w:cs="Times New Roman"/>
                <w:color w:val="000000" w:themeColor="text1"/>
                <w:sz w:val="28"/>
                <w:szCs w:val="28"/>
              </w:rPr>
              <w:t>Школьная</w:t>
            </w:r>
          </w:p>
          <w:p w:rsidR="00CB6A83" w:rsidRPr="00F65306" w:rsidRDefault="007E0226"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tc>
        <w:tc>
          <w:tcPr>
            <w:tcW w:w="4256" w:type="dxa"/>
            <w:tcBorders>
              <w:top w:val="single" w:sz="4" w:space="0" w:color="auto"/>
              <w:left w:val="single" w:sz="4" w:space="0" w:color="auto"/>
              <w:bottom w:val="single" w:sz="4" w:space="0" w:color="auto"/>
              <w:right w:val="nil"/>
            </w:tcBorders>
            <w:shd w:val="clear" w:color="auto" w:fill="FFFFFF"/>
            <w:vAlign w:val="center"/>
          </w:tcPr>
          <w:p w:rsidR="00CB6A83"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ICI REX 750</w:t>
            </w:r>
          </w:p>
        </w:tc>
        <w:tc>
          <w:tcPr>
            <w:tcW w:w="850" w:type="dxa"/>
            <w:tcBorders>
              <w:top w:val="single" w:sz="4" w:space="0" w:color="auto"/>
              <w:left w:val="single" w:sz="4" w:space="0" w:color="auto"/>
              <w:bottom w:val="single" w:sz="4" w:space="0" w:color="auto"/>
              <w:right w:val="nil"/>
            </w:tcBorders>
            <w:shd w:val="clear" w:color="auto" w:fill="FFFFFF"/>
            <w:vAlign w:val="center"/>
          </w:tcPr>
          <w:p w:rsidR="00CB6A83"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CB6A83"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0,644</w:t>
            </w:r>
          </w:p>
        </w:tc>
      </w:tr>
      <w:tr w:rsidR="00CB6A83" w:rsidRPr="00F65306" w:rsidTr="007E0226">
        <w:trPr>
          <w:trHeight w:val="454"/>
        </w:trPr>
        <w:tc>
          <w:tcPr>
            <w:tcW w:w="2270" w:type="dxa"/>
            <w:vMerge/>
            <w:tcBorders>
              <w:top w:val="single" w:sz="4" w:space="0" w:color="auto"/>
              <w:left w:val="single" w:sz="4" w:space="0" w:color="auto"/>
              <w:bottom w:val="single" w:sz="4" w:space="0" w:color="auto"/>
              <w:right w:val="nil"/>
            </w:tcBorders>
            <w:shd w:val="clear" w:color="auto" w:fill="FFFFFF"/>
            <w:vAlign w:val="center"/>
          </w:tcPr>
          <w:p w:rsidR="00CB6A83" w:rsidRPr="00F65306" w:rsidRDefault="00CB6A83" w:rsidP="00CD7045">
            <w:pPr>
              <w:suppressAutoHyphens/>
              <w:spacing w:after="0" w:line="240" w:lineRule="auto"/>
              <w:jc w:val="both"/>
              <w:rPr>
                <w:rFonts w:ascii="Times New Roman" w:hAnsi="Times New Roman" w:cs="Times New Roman"/>
                <w:color w:val="000000" w:themeColor="text1"/>
                <w:sz w:val="28"/>
                <w:szCs w:val="28"/>
              </w:rPr>
            </w:pPr>
          </w:p>
        </w:tc>
        <w:tc>
          <w:tcPr>
            <w:tcW w:w="4256" w:type="dxa"/>
            <w:tcBorders>
              <w:top w:val="single" w:sz="4" w:space="0" w:color="auto"/>
              <w:left w:val="single" w:sz="4" w:space="0" w:color="auto"/>
              <w:bottom w:val="single" w:sz="4" w:space="0" w:color="auto"/>
              <w:right w:val="nil"/>
            </w:tcBorders>
            <w:shd w:val="clear" w:color="auto" w:fill="FFFFFF"/>
            <w:vAlign w:val="center"/>
          </w:tcPr>
          <w:p w:rsidR="00CB6A83"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ICI REX 620</w:t>
            </w:r>
          </w:p>
        </w:tc>
        <w:tc>
          <w:tcPr>
            <w:tcW w:w="850" w:type="dxa"/>
            <w:tcBorders>
              <w:top w:val="single" w:sz="4" w:space="0" w:color="auto"/>
              <w:left w:val="single" w:sz="4" w:space="0" w:color="auto"/>
              <w:bottom w:val="single" w:sz="4" w:space="0" w:color="auto"/>
              <w:right w:val="nil"/>
            </w:tcBorders>
            <w:shd w:val="clear" w:color="auto" w:fill="FFFFFF"/>
            <w:vAlign w:val="center"/>
          </w:tcPr>
          <w:p w:rsidR="00CB6A83"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1</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CB6A83"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0,533</w:t>
            </w:r>
          </w:p>
        </w:tc>
      </w:tr>
      <w:tr w:rsidR="007E0226" w:rsidRPr="00F65306" w:rsidTr="007E0226">
        <w:trPr>
          <w:trHeight w:val="454"/>
        </w:trPr>
        <w:tc>
          <w:tcPr>
            <w:tcW w:w="2270" w:type="dxa"/>
            <w:tcBorders>
              <w:top w:val="single" w:sz="4" w:space="0" w:color="auto"/>
              <w:left w:val="single" w:sz="4" w:space="0" w:color="auto"/>
              <w:bottom w:val="single" w:sz="4" w:space="0" w:color="auto"/>
              <w:right w:val="nil"/>
            </w:tcBorders>
            <w:shd w:val="clear" w:color="auto" w:fill="FFFFFF"/>
            <w:vAlign w:val="center"/>
          </w:tcPr>
          <w:p w:rsidR="007E0226" w:rsidRPr="00F65306" w:rsidRDefault="007E0226"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p w:rsidR="007E0226" w:rsidRPr="00F65306" w:rsidRDefault="007E0226"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Лесная</w:t>
            </w:r>
          </w:p>
        </w:tc>
        <w:tc>
          <w:tcPr>
            <w:tcW w:w="4256" w:type="dxa"/>
            <w:tcBorders>
              <w:top w:val="single" w:sz="4" w:space="0" w:color="auto"/>
              <w:left w:val="single" w:sz="4" w:space="0" w:color="auto"/>
              <w:bottom w:val="single" w:sz="4" w:space="0" w:color="auto"/>
              <w:right w:val="nil"/>
            </w:tcBorders>
            <w:shd w:val="clear" w:color="auto" w:fill="FFFFFF"/>
            <w:vAlign w:val="center"/>
          </w:tcPr>
          <w:p w:rsidR="007E0226"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OLB-2000GD-R</w:t>
            </w:r>
          </w:p>
        </w:tc>
        <w:tc>
          <w:tcPr>
            <w:tcW w:w="850" w:type="dxa"/>
            <w:tcBorders>
              <w:top w:val="single" w:sz="4" w:space="0" w:color="auto"/>
              <w:left w:val="single" w:sz="4" w:space="0" w:color="auto"/>
              <w:bottom w:val="single" w:sz="4" w:space="0" w:color="auto"/>
              <w:right w:val="nil"/>
            </w:tcBorders>
            <w:shd w:val="clear" w:color="auto" w:fill="FFFFFF"/>
            <w:vAlign w:val="center"/>
          </w:tcPr>
          <w:p w:rsidR="007E0226"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3</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rsidR="007E0226" w:rsidRPr="00F65306" w:rsidRDefault="007E0226"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0,600</w:t>
            </w:r>
          </w:p>
        </w:tc>
      </w:tr>
    </w:tbl>
    <w:p w:rsidR="00A80D5A" w:rsidRPr="00F65306" w:rsidRDefault="00A80D5A" w:rsidP="00F65306">
      <w:pPr>
        <w:pStyle w:val="3"/>
        <w:tabs>
          <w:tab w:val="left" w:pos="4962"/>
        </w:tabs>
        <w:suppressAutoHyphens/>
        <w:spacing w:before="0" w:line="240" w:lineRule="auto"/>
        <w:ind w:firstLine="709"/>
        <w:jc w:val="both"/>
        <w:rPr>
          <w:rFonts w:ascii="Times New Roman" w:hAnsi="Times New Roman" w:cs="Times New Roman"/>
          <w:b w:val="0"/>
          <w:color w:val="000000" w:themeColor="text1"/>
          <w:sz w:val="28"/>
          <w:szCs w:val="28"/>
        </w:rPr>
      </w:pPr>
      <w:bookmarkStart w:id="187" w:name="_Toc10706941"/>
      <w:r w:rsidRPr="00F65306">
        <w:rPr>
          <w:rFonts w:ascii="Times New Roman" w:hAnsi="Times New Roman" w:cs="Times New Roman"/>
          <w:b w:val="0"/>
          <w:color w:val="000000" w:themeColor="text1"/>
          <w:sz w:val="28"/>
          <w:szCs w:val="28"/>
        </w:rPr>
        <w:lastRenderedPageBreak/>
        <w:t>1.2.3 Ограничения тепловой мощности и параметры располагаемой тепловой мощности</w:t>
      </w:r>
      <w:bookmarkEnd w:id="186"/>
      <w:bookmarkEnd w:id="187"/>
    </w:p>
    <w:p w:rsidR="00A80D5A" w:rsidRPr="00F65306" w:rsidRDefault="00A80D5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Ограничение тепловой мощности связано с большим сроком эксплуатации котлов, в результате которого происходит снижение расчетного КПД установок. Оптимальный режим эксплуатации котлов определяется в процессе плановых тепловых испытаний, по результатам которых составлены режимные карты для каждой котельной установки.</w:t>
      </w:r>
    </w:p>
    <w:p w:rsidR="00A80D5A" w:rsidRPr="00F65306" w:rsidRDefault="00A80D5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Ограничение и параметры располагаемой тепловой мощности теплогенерирующего оборудования источника теплоснабжения при максимальном КПД.</w:t>
      </w:r>
    </w:p>
    <w:p w:rsidR="00A80D5A" w:rsidRPr="00F65306" w:rsidRDefault="00A80D5A"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bookmarkStart w:id="188" w:name="bookmark19"/>
      <w:r w:rsidRPr="00F65306">
        <w:rPr>
          <w:rFonts w:ascii="Times New Roman" w:hAnsi="Times New Roman" w:cs="Times New Roman"/>
          <w:color w:val="000000" w:themeColor="text1"/>
          <w:sz w:val="28"/>
          <w:szCs w:val="28"/>
        </w:rPr>
        <w:t>Параметры располагаемой тепловой мощности теплофикационного оборудования источник</w:t>
      </w:r>
      <w:r w:rsidR="00187226" w:rsidRPr="00F65306">
        <w:rPr>
          <w:rFonts w:ascii="Times New Roman" w:hAnsi="Times New Roman" w:cs="Times New Roman"/>
          <w:color w:val="000000" w:themeColor="text1"/>
          <w:sz w:val="28"/>
          <w:szCs w:val="28"/>
        </w:rPr>
        <w:t>ов</w:t>
      </w:r>
      <w:r w:rsidRPr="00F65306">
        <w:rPr>
          <w:rFonts w:ascii="Times New Roman" w:hAnsi="Times New Roman" w:cs="Times New Roman"/>
          <w:color w:val="000000" w:themeColor="text1"/>
          <w:sz w:val="28"/>
          <w:szCs w:val="28"/>
        </w:rPr>
        <w:t xml:space="preserve"> теплоснабжения</w:t>
      </w:r>
      <w:bookmarkEnd w:id="188"/>
    </w:p>
    <w:tbl>
      <w:tblPr>
        <w:tblW w:w="9918" w:type="dxa"/>
        <w:tblLayout w:type="fixed"/>
        <w:tblCellMar>
          <w:left w:w="0" w:type="dxa"/>
          <w:right w:w="0" w:type="dxa"/>
        </w:tblCellMar>
        <w:tblLook w:val="0000"/>
      </w:tblPr>
      <w:tblGrid>
        <w:gridCol w:w="2415"/>
        <w:gridCol w:w="2804"/>
        <w:gridCol w:w="1701"/>
        <w:gridCol w:w="1580"/>
        <w:gridCol w:w="1418"/>
      </w:tblGrid>
      <w:tr w:rsidR="003B70F9" w:rsidRPr="00CD7045" w:rsidTr="00CD7045">
        <w:trPr>
          <w:trHeight w:val="1118"/>
          <w:tblHeader/>
        </w:trPr>
        <w:tc>
          <w:tcPr>
            <w:tcW w:w="2415" w:type="dxa"/>
            <w:tcBorders>
              <w:top w:val="single" w:sz="4" w:space="0" w:color="auto"/>
              <w:left w:val="single" w:sz="4" w:space="0" w:color="auto"/>
              <w:bottom w:val="nil"/>
              <w:right w:val="nil"/>
            </w:tcBorders>
            <w:shd w:val="clear" w:color="auto" w:fill="auto"/>
            <w:vAlign w:val="center"/>
          </w:tcPr>
          <w:p w:rsidR="009962B4"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Источник</w:t>
            </w:r>
          </w:p>
        </w:tc>
        <w:tc>
          <w:tcPr>
            <w:tcW w:w="2804" w:type="dxa"/>
            <w:tcBorders>
              <w:top w:val="single" w:sz="4" w:space="0" w:color="auto"/>
              <w:left w:val="single" w:sz="4" w:space="0" w:color="auto"/>
              <w:bottom w:val="nil"/>
              <w:right w:val="nil"/>
            </w:tcBorders>
            <w:shd w:val="clear" w:color="auto" w:fill="auto"/>
            <w:vAlign w:val="center"/>
          </w:tcPr>
          <w:p w:rsidR="009962B4"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 xml:space="preserve">Наименование </w:t>
            </w:r>
            <w:r w:rsidR="007E0226" w:rsidRPr="00CD7045">
              <w:rPr>
                <w:rFonts w:ascii="Times New Roman" w:hAnsi="Times New Roman" w:cs="Times New Roman"/>
                <w:color w:val="000000" w:themeColor="text1"/>
                <w:sz w:val="28"/>
                <w:szCs w:val="28"/>
              </w:rPr>
              <w:br/>
            </w:r>
            <w:r w:rsidR="00CD7045">
              <w:rPr>
                <w:rFonts w:ascii="Times New Roman" w:hAnsi="Times New Roman" w:cs="Times New Roman"/>
                <w:color w:val="000000" w:themeColor="text1"/>
                <w:sz w:val="28"/>
                <w:szCs w:val="28"/>
              </w:rPr>
              <w:t>обо</w:t>
            </w:r>
            <w:r w:rsidRPr="00CD7045">
              <w:rPr>
                <w:rFonts w:ascii="Times New Roman" w:hAnsi="Times New Roman" w:cs="Times New Roman"/>
                <w:color w:val="000000" w:themeColor="text1"/>
                <w:sz w:val="28"/>
                <w:szCs w:val="28"/>
              </w:rPr>
              <w:t>рудования</w:t>
            </w:r>
          </w:p>
        </w:tc>
        <w:tc>
          <w:tcPr>
            <w:tcW w:w="1701" w:type="dxa"/>
            <w:tcBorders>
              <w:top w:val="single" w:sz="4" w:space="0" w:color="auto"/>
              <w:left w:val="single" w:sz="4" w:space="0" w:color="auto"/>
              <w:bottom w:val="nil"/>
              <w:right w:val="nil"/>
            </w:tcBorders>
            <w:shd w:val="clear" w:color="auto" w:fill="auto"/>
            <w:vAlign w:val="center"/>
          </w:tcPr>
          <w:p w:rsidR="009962B4" w:rsidRPr="00CD7045" w:rsidRDefault="00392A5C"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Установлен</w:t>
            </w:r>
            <w:r w:rsidR="009962B4" w:rsidRPr="00CD7045">
              <w:rPr>
                <w:rFonts w:ascii="Times New Roman" w:hAnsi="Times New Roman" w:cs="Times New Roman"/>
                <w:color w:val="000000" w:themeColor="text1"/>
                <w:sz w:val="28"/>
                <w:szCs w:val="28"/>
              </w:rPr>
              <w:t>ная тепловая мощность, Гкал/ч</w:t>
            </w:r>
          </w:p>
        </w:tc>
        <w:tc>
          <w:tcPr>
            <w:tcW w:w="1580" w:type="dxa"/>
            <w:tcBorders>
              <w:top w:val="single" w:sz="4" w:space="0" w:color="auto"/>
              <w:left w:val="single" w:sz="4" w:space="0" w:color="auto"/>
              <w:bottom w:val="nil"/>
              <w:right w:val="nil"/>
            </w:tcBorders>
            <w:shd w:val="clear" w:color="auto" w:fill="auto"/>
            <w:vAlign w:val="center"/>
          </w:tcPr>
          <w:p w:rsidR="009962B4" w:rsidRPr="00CD7045" w:rsidRDefault="00392A5C"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Располагае</w:t>
            </w:r>
            <w:r w:rsidR="009962B4" w:rsidRPr="00CD7045">
              <w:rPr>
                <w:rFonts w:ascii="Times New Roman" w:hAnsi="Times New Roman" w:cs="Times New Roman"/>
                <w:color w:val="000000" w:themeColor="text1"/>
                <w:sz w:val="28"/>
                <w:szCs w:val="28"/>
              </w:rPr>
              <w:t>мая тепловая мощность котла, Гкал/ч</w:t>
            </w:r>
          </w:p>
        </w:tc>
        <w:tc>
          <w:tcPr>
            <w:tcW w:w="1418" w:type="dxa"/>
            <w:tcBorders>
              <w:top w:val="single" w:sz="4" w:space="0" w:color="auto"/>
              <w:left w:val="single" w:sz="4" w:space="0" w:color="auto"/>
              <w:bottom w:val="nil"/>
              <w:right w:val="single" w:sz="4" w:space="0" w:color="auto"/>
            </w:tcBorders>
            <w:shd w:val="clear" w:color="auto" w:fill="auto"/>
            <w:vAlign w:val="center"/>
          </w:tcPr>
          <w:p w:rsidR="009962B4"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Ограничение</w:t>
            </w:r>
          </w:p>
          <w:p w:rsidR="009962B4"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тепловой</w:t>
            </w:r>
          </w:p>
          <w:p w:rsidR="009962B4"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мощности,</w:t>
            </w:r>
          </w:p>
          <w:p w:rsidR="009962B4"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Гкал/ч</w:t>
            </w:r>
          </w:p>
        </w:tc>
      </w:tr>
      <w:tr w:rsidR="003B70F9" w:rsidRPr="00CD7045" w:rsidTr="00CD7045">
        <w:trPr>
          <w:trHeight w:val="103"/>
          <w:tblHeader/>
        </w:trPr>
        <w:tc>
          <w:tcPr>
            <w:tcW w:w="2415" w:type="dxa"/>
            <w:tcBorders>
              <w:top w:val="single" w:sz="4" w:space="0" w:color="auto"/>
              <w:left w:val="single" w:sz="4" w:space="0" w:color="auto"/>
              <w:bottom w:val="nil"/>
              <w:right w:val="nil"/>
            </w:tcBorders>
            <w:shd w:val="clear" w:color="auto" w:fill="auto"/>
            <w:vAlign w:val="center"/>
          </w:tcPr>
          <w:p w:rsidR="00A80D5A"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1</w:t>
            </w:r>
          </w:p>
        </w:tc>
        <w:tc>
          <w:tcPr>
            <w:tcW w:w="2804" w:type="dxa"/>
            <w:tcBorders>
              <w:top w:val="single" w:sz="4" w:space="0" w:color="auto"/>
              <w:left w:val="single" w:sz="4" w:space="0" w:color="auto"/>
              <w:bottom w:val="nil"/>
              <w:right w:val="nil"/>
            </w:tcBorders>
            <w:shd w:val="clear" w:color="auto" w:fill="auto"/>
            <w:vAlign w:val="center"/>
          </w:tcPr>
          <w:p w:rsidR="00A80D5A"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nil"/>
              <w:right w:val="nil"/>
            </w:tcBorders>
            <w:shd w:val="clear" w:color="auto" w:fill="auto"/>
            <w:vAlign w:val="center"/>
          </w:tcPr>
          <w:p w:rsidR="00A80D5A"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3</w:t>
            </w:r>
          </w:p>
        </w:tc>
        <w:tc>
          <w:tcPr>
            <w:tcW w:w="1580" w:type="dxa"/>
            <w:tcBorders>
              <w:top w:val="single" w:sz="4" w:space="0" w:color="auto"/>
              <w:left w:val="single" w:sz="4" w:space="0" w:color="auto"/>
              <w:bottom w:val="nil"/>
              <w:right w:val="nil"/>
            </w:tcBorders>
            <w:shd w:val="clear" w:color="auto" w:fill="auto"/>
            <w:vAlign w:val="center"/>
          </w:tcPr>
          <w:p w:rsidR="00A80D5A"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4</w:t>
            </w:r>
          </w:p>
        </w:tc>
        <w:tc>
          <w:tcPr>
            <w:tcW w:w="1418" w:type="dxa"/>
            <w:tcBorders>
              <w:top w:val="single" w:sz="4" w:space="0" w:color="auto"/>
              <w:left w:val="single" w:sz="4" w:space="0" w:color="auto"/>
              <w:bottom w:val="nil"/>
              <w:right w:val="single" w:sz="4" w:space="0" w:color="auto"/>
            </w:tcBorders>
            <w:shd w:val="clear" w:color="auto" w:fill="auto"/>
            <w:vAlign w:val="center"/>
          </w:tcPr>
          <w:p w:rsidR="00A80D5A" w:rsidRPr="00CD7045" w:rsidRDefault="009962B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5</w:t>
            </w:r>
          </w:p>
        </w:tc>
      </w:tr>
      <w:tr w:rsidR="007E0226" w:rsidRPr="00CD7045" w:rsidTr="00CD7045">
        <w:trPr>
          <w:trHeight w:val="340"/>
        </w:trPr>
        <w:tc>
          <w:tcPr>
            <w:tcW w:w="2415" w:type="dxa"/>
            <w:vMerge w:val="restart"/>
            <w:tcBorders>
              <w:top w:val="single" w:sz="4" w:space="0" w:color="auto"/>
              <w:left w:val="single" w:sz="4" w:space="0" w:color="auto"/>
              <w:right w:val="nil"/>
            </w:tcBorders>
            <w:shd w:val="clear" w:color="auto" w:fill="auto"/>
            <w:vAlign w:val="center"/>
          </w:tcPr>
          <w:p w:rsidR="007E0226" w:rsidRPr="00CD7045" w:rsidRDefault="007E0226"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Центральная</w:t>
            </w:r>
          </w:p>
          <w:p w:rsidR="007E0226" w:rsidRPr="00CD7045" w:rsidRDefault="007E0226"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котельная</w:t>
            </w:r>
          </w:p>
        </w:tc>
        <w:tc>
          <w:tcPr>
            <w:tcW w:w="2804" w:type="dxa"/>
            <w:tcBorders>
              <w:top w:val="single" w:sz="4" w:space="0" w:color="auto"/>
              <w:left w:val="single" w:sz="4" w:space="0" w:color="auto"/>
              <w:bottom w:val="single" w:sz="4" w:space="0" w:color="auto"/>
              <w:right w:val="nil"/>
            </w:tcBorders>
            <w:shd w:val="clear" w:color="auto" w:fill="auto"/>
            <w:vAlign w:val="center"/>
          </w:tcPr>
          <w:p w:rsidR="007E0226" w:rsidRPr="00CD7045" w:rsidRDefault="007E0226"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ТВГ-8М</w:t>
            </w:r>
          </w:p>
        </w:tc>
        <w:tc>
          <w:tcPr>
            <w:tcW w:w="1701" w:type="dxa"/>
            <w:tcBorders>
              <w:top w:val="single" w:sz="4" w:space="0" w:color="auto"/>
              <w:left w:val="single" w:sz="4" w:space="0" w:color="auto"/>
              <w:bottom w:val="single" w:sz="4" w:space="0" w:color="auto"/>
              <w:right w:val="nil"/>
            </w:tcBorders>
            <w:shd w:val="clear" w:color="auto" w:fill="auto"/>
            <w:vAlign w:val="center"/>
          </w:tcPr>
          <w:p w:rsidR="007E0226" w:rsidRPr="00CD7045" w:rsidRDefault="007E0226" w:rsidP="00CD7045">
            <w:pPr>
              <w:suppressAutoHyphens/>
              <w:spacing w:after="0" w:line="240" w:lineRule="auto"/>
              <w:jc w:val="both"/>
              <w:rPr>
                <w:rFonts w:ascii="Times New Roman" w:hAnsi="Times New Roman" w:cs="Times New Roman"/>
                <w:sz w:val="28"/>
                <w:szCs w:val="28"/>
              </w:rPr>
            </w:pPr>
            <w:r w:rsidRPr="00CD7045">
              <w:rPr>
                <w:rFonts w:ascii="Times New Roman" w:hAnsi="Times New Roman" w:cs="Times New Roman"/>
                <w:sz w:val="28"/>
                <w:szCs w:val="28"/>
              </w:rPr>
              <w:t>8,000</w:t>
            </w:r>
          </w:p>
        </w:tc>
        <w:tc>
          <w:tcPr>
            <w:tcW w:w="1580" w:type="dxa"/>
            <w:tcBorders>
              <w:top w:val="single" w:sz="4" w:space="0" w:color="auto"/>
              <w:left w:val="single" w:sz="4" w:space="0" w:color="auto"/>
              <w:bottom w:val="single" w:sz="4" w:space="0" w:color="auto"/>
              <w:right w:val="nil"/>
            </w:tcBorders>
            <w:shd w:val="clear" w:color="auto" w:fill="auto"/>
            <w:vAlign w:val="center"/>
          </w:tcPr>
          <w:p w:rsidR="007E0226"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8,</w:t>
            </w:r>
            <w:r w:rsidR="00095B04" w:rsidRPr="00CD7045">
              <w:rPr>
                <w:rFonts w:ascii="Times New Roman" w:hAnsi="Times New Roman" w:cs="Times New Roman"/>
                <w:color w:val="000000" w:themeColor="text1"/>
                <w:sz w:val="28"/>
                <w:szCs w:val="28"/>
              </w:rPr>
              <w:t>63</w:t>
            </w:r>
            <w:r w:rsidRPr="00CD7045">
              <w:rPr>
                <w:rFonts w:ascii="Times New Roman" w:hAnsi="Times New Roman" w:cs="Times New Roman"/>
                <w:color w:val="000000" w:themeColor="text1"/>
                <w:sz w:val="28"/>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E0226" w:rsidRPr="00CD7045" w:rsidRDefault="007E0226"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0,</w:t>
            </w:r>
            <w:r w:rsidR="00B3420D" w:rsidRPr="00CD7045">
              <w:rPr>
                <w:rFonts w:ascii="Times New Roman" w:hAnsi="Times New Roman" w:cs="Times New Roman"/>
                <w:color w:val="000000" w:themeColor="text1"/>
                <w:sz w:val="28"/>
                <w:szCs w:val="28"/>
                <w:lang w:eastAsia="ar-SA"/>
              </w:rPr>
              <w:t>630</w:t>
            </w:r>
          </w:p>
        </w:tc>
      </w:tr>
      <w:tr w:rsidR="00B3420D" w:rsidRPr="00CD7045" w:rsidTr="00CD7045">
        <w:trPr>
          <w:trHeight w:val="340"/>
        </w:trPr>
        <w:tc>
          <w:tcPr>
            <w:tcW w:w="2415" w:type="dxa"/>
            <w:vMerge/>
            <w:tcBorders>
              <w:top w:val="single" w:sz="4" w:space="0" w:color="auto"/>
              <w:left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p>
        </w:tc>
        <w:tc>
          <w:tcPr>
            <w:tcW w:w="2804"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ТВГ-8М</w:t>
            </w:r>
          </w:p>
        </w:tc>
        <w:tc>
          <w:tcPr>
            <w:tcW w:w="1701"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rPr>
            </w:pPr>
            <w:r w:rsidRPr="00CD7045">
              <w:rPr>
                <w:rFonts w:ascii="Times New Roman" w:hAnsi="Times New Roman" w:cs="Times New Roman"/>
                <w:sz w:val="28"/>
                <w:szCs w:val="28"/>
              </w:rPr>
              <w:t>8,000</w:t>
            </w:r>
          </w:p>
        </w:tc>
        <w:tc>
          <w:tcPr>
            <w:tcW w:w="1580"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542B43"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8,</w:t>
            </w:r>
            <w:r w:rsidR="00095B04" w:rsidRPr="00CD7045">
              <w:rPr>
                <w:rFonts w:ascii="Times New Roman" w:hAnsi="Times New Roman" w:cs="Times New Roman"/>
                <w:color w:val="000000" w:themeColor="text1"/>
                <w:sz w:val="28"/>
                <w:szCs w:val="28"/>
              </w:rPr>
              <w:t>63</w:t>
            </w:r>
            <w:r w:rsidR="00B3420D" w:rsidRPr="00CD7045">
              <w:rPr>
                <w:rFonts w:ascii="Times New Roman" w:hAnsi="Times New Roman" w:cs="Times New Roman"/>
                <w:color w:val="000000" w:themeColor="text1"/>
                <w:sz w:val="28"/>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0,630</w:t>
            </w:r>
          </w:p>
        </w:tc>
      </w:tr>
      <w:tr w:rsidR="00B3420D" w:rsidRPr="00CD7045" w:rsidTr="00CD7045">
        <w:trPr>
          <w:trHeight w:val="340"/>
        </w:trPr>
        <w:tc>
          <w:tcPr>
            <w:tcW w:w="2415" w:type="dxa"/>
            <w:vMerge/>
            <w:tcBorders>
              <w:left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p>
        </w:tc>
        <w:tc>
          <w:tcPr>
            <w:tcW w:w="2804"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RS-D 2000</w:t>
            </w:r>
          </w:p>
        </w:tc>
        <w:tc>
          <w:tcPr>
            <w:tcW w:w="1701"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rPr>
            </w:pPr>
            <w:r w:rsidRPr="00CD7045">
              <w:rPr>
                <w:rFonts w:ascii="Times New Roman" w:hAnsi="Times New Roman" w:cs="Times New Roman"/>
                <w:sz w:val="28"/>
                <w:szCs w:val="28"/>
              </w:rPr>
              <w:t>1,700</w:t>
            </w:r>
          </w:p>
        </w:tc>
        <w:tc>
          <w:tcPr>
            <w:tcW w:w="1580"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750BC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1,70</w:t>
            </w:r>
            <w:r w:rsidR="00B3420D" w:rsidRPr="00CD7045">
              <w:rPr>
                <w:rFonts w:ascii="Times New Roman" w:hAnsi="Times New Roman" w:cs="Times New Roman"/>
                <w:color w:val="000000" w:themeColor="text1"/>
                <w:sz w:val="28"/>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0,020</w:t>
            </w:r>
          </w:p>
        </w:tc>
      </w:tr>
      <w:tr w:rsidR="00B3420D" w:rsidRPr="00CD7045" w:rsidTr="00CD7045">
        <w:trPr>
          <w:trHeight w:val="340"/>
        </w:trPr>
        <w:tc>
          <w:tcPr>
            <w:tcW w:w="5219" w:type="dxa"/>
            <w:gridSpan w:val="2"/>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ИТОГО</w:t>
            </w:r>
          </w:p>
        </w:tc>
        <w:tc>
          <w:tcPr>
            <w:tcW w:w="1701"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17,700</w:t>
            </w:r>
          </w:p>
        </w:tc>
        <w:tc>
          <w:tcPr>
            <w:tcW w:w="1580"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750BC4"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1</w:t>
            </w:r>
            <w:r w:rsidR="00095B04" w:rsidRPr="00CD7045">
              <w:rPr>
                <w:rFonts w:ascii="Times New Roman" w:hAnsi="Times New Roman" w:cs="Times New Roman"/>
                <w:color w:val="000000" w:themeColor="text1"/>
                <w:sz w:val="28"/>
                <w:szCs w:val="28"/>
              </w:rPr>
              <w:t>8</w:t>
            </w:r>
            <w:r w:rsidRPr="00CD7045">
              <w:rPr>
                <w:rFonts w:ascii="Times New Roman" w:hAnsi="Times New Roman" w:cs="Times New Roman"/>
                <w:color w:val="000000" w:themeColor="text1"/>
                <w:sz w:val="28"/>
                <w:szCs w:val="28"/>
              </w:rPr>
              <w:t>,</w:t>
            </w:r>
            <w:r w:rsidR="00095B04" w:rsidRPr="00CD7045">
              <w:rPr>
                <w:rFonts w:ascii="Times New Roman" w:hAnsi="Times New Roman" w:cs="Times New Roman"/>
                <w:color w:val="000000" w:themeColor="text1"/>
                <w:sz w:val="28"/>
                <w:szCs w:val="28"/>
              </w:rPr>
              <w:t>96</w:t>
            </w:r>
            <w:r w:rsidR="00B3420D" w:rsidRPr="00CD7045">
              <w:rPr>
                <w:rFonts w:ascii="Times New Roman" w:hAnsi="Times New Roman" w:cs="Times New Roman"/>
                <w:color w:val="000000" w:themeColor="text1"/>
                <w:sz w:val="28"/>
                <w:szCs w:val="28"/>
              </w:rPr>
              <w:t>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1,280</w:t>
            </w:r>
          </w:p>
        </w:tc>
      </w:tr>
      <w:tr w:rsidR="00B3420D" w:rsidRPr="00CD7045" w:rsidTr="00CD7045">
        <w:trPr>
          <w:trHeight w:val="340"/>
        </w:trPr>
        <w:tc>
          <w:tcPr>
            <w:tcW w:w="2415" w:type="dxa"/>
            <w:vMerge w:val="restart"/>
            <w:tcBorders>
              <w:top w:val="single" w:sz="4" w:space="0" w:color="auto"/>
              <w:left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Школьная</w:t>
            </w:r>
          </w:p>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котельная</w:t>
            </w:r>
          </w:p>
        </w:tc>
        <w:tc>
          <w:tcPr>
            <w:tcW w:w="2804"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ICI REX 750</w:t>
            </w:r>
          </w:p>
        </w:tc>
        <w:tc>
          <w:tcPr>
            <w:tcW w:w="1701"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0,644</w:t>
            </w:r>
          </w:p>
        </w:tc>
        <w:tc>
          <w:tcPr>
            <w:tcW w:w="1580"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0,644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0,000</w:t>
            </w:r>
          </w:p>
        </w:tc>
      </w:tr>
      <w:tr w:rsidR="00B3420D" w:rsidRPr="00CD7045" w:rsidTr="00CD7045">
        <w:trPr>
          <w:trHeight w:val="340"/>
        </w:trPr>
        <w:tc>
          <w:tcPr>
            <w:tcW w:w="2415" w:type="dxa"/>
            <w:vMerge/>
            <w:tcBorders>
              <w:left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p>
        </w:tc>
        <w:tc>
          <w:tcPr>
            <w:tcW w:w="2804"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ICI REX 620</w:t>
            </w:r>
          </w:p>
        </w:tc>
        <w:tc>
          <w:tcPr>
            <w:tcW w:w="1701"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0,533</w:t>
            </w:r>
          </w:p>
        </w:tc>
        <w:tc>
          <w:tcPr>
            <w:tcW w:w="1580"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0,533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0,000</w:t>
            </w:r>
          </w:p>
        </w:tc>
      </w:tr>
      <w:tr w:rsidR="00B3420D" w:rsidRPr="00CD7045" w:rsidTr="00CD7045">
        <w:trPr>
          <w:trHeight w:val="340"/>
        </w:trPr>
        <w:tc>
          <w:tcPr>
            <w:tcW w:w="5219" w:type="dxa"/>
            <w:gridSpan w:val="2"/>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ИТОГО</w:t>
            </w:r>
          </w:p>
        </w:tc>
        <w:tc>
          <w:tcPr>
            <w:tcW w:w="1701"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1,177</w:t>
            </w:r>
          </w:p>
        </w:tc>
        <w:tc>
          <w:tcPr>
            <w:tcW w:w="1580"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1,177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0,000</w:t>
            </w:r>
          </w:p>
        </w:tc>
      </w:tr>
      <w:tr w:rsidR="00B3420D" w:rsidRPr="00CD7045" w:rsidTr="00CD7045">
        <w:trPr>
          <w:trHeight w:val="340"/>
        </w:trPr>
        <w:tc>
          <w:tcPr>
            <w:tcW w:w="2415" w:type="dxa"/>
            <w:tcBorders>
              <w:left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Котельная</w:t>
            </w:r>
          </w:p>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ул. Лесная</w:t>
            </w:r>
          </w:p>
        </w:tc>
        <w:tc>
          <w:tcPr>
            <w:tcW w:w="2804"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OLB-2000GD-R</w:t>
            </w:r>
          </w:p>
        </w:tc>
        <w:tc>
          <w:tcPr>
            <w:tcW w:w="1701"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0,600</w:t>
            </w:r>
          </w:p>
        </w:tc>
        <w:tc>
          <w:tcPr>
            <w:tcW w:w="1580"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0,600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0,000</w:t>
            </w:r>
          </w:p>
        </w:tc>
      </w:tr>
      <w:tr w:rsidR="00B3420D" w:rsidRPr="00F65306" w:rsidTr="00CD7045">
        <w:trPr>
          <w:trHeight w:val="340"/>
        </w:trPr>
        <w:tc>
          <w:tcPr>
            <w:tcW w:w="5219" w:type="dxa"/>
            <w:gridSpan w:val="2"/>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color w:val="000000" w:themeColor="text1"/>
                <w:sz w:val="28"/>
                <w:szCs w:val="28"/>
              </w:rPr>
            </w:pPr>
            <w:r w:rsidRPr="00CD7045">
              <w:rPr>
                <w:rFonts w:ascii="Times New Roman" w:hAnsi="Times New Roman" w:cs="Times New Roman"/>
                <w:color w:val="000000" w:themeColor="text1"/>
                <w:sz w:val="28"/>
                <w:szCs w:val="28"/>
              </w:rPr>
              <w:t>ИТОГО</w:t>
            </w:r>
          </w:p>
        </w:tc>
        <w:tc>
          <w:tcPr>
            <w:tcW w:w="1701"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0,600</w:t>
            </w:r>
          </w:p>
        </w:tc>
        <w:tc>
          <w:tcPr>
            <w:tcW w:w="1580" w:type="dxa"/>
            <w:tcBorders>
              <w:top w:val="single" w:sz="4" w:space="0" w:color="auto"/>
              <w:left w:val="single" w:sz="4" w:space="0" w:color="auto"/>
              <w:bottom w:val="single" w:sz="4" w:space="0" w:color="auto"/>
              <w:right w:val="nil"/>
            </w:tcBorders>
            <w:shd w:val="clear" w:color="auto" w:fill="auto"/>
            <w:vAlign w:val="center"/>
          </w:tcPr>
          <w:p w:rsidR="00B3420D" w:rsidRPr="00CD7045" w:rsidRDefault="00B3420D" w:rsidP="00CD7045">
            <w:pPr>
              <w:suppressAutoHyphens/>
              <w:spacing w:after="0" w:line="240" w:lineRule="auto"/>
              <w:jc w:val="both"/>
              <w:rPr>
                <w:rFonts w:ascii="Times New Roman" w:hAnsi="Times New Roman" w:cs="Times New Roman"/>
                <w:sz w:val="28"/>
                <w:szCs w:val="28"/>
                <w:lang w:val="en-US"/>
              </w:rPr>
            </w:pPr>
            <w:r w:rsidRPr="00CD7045">
              <w:rPr>
                <w:rFonts w:ascii="Times New Roman" w:hAnsi="Times New Roman" w:cs="Times New Roman"/>
                <w:sz w:val="28"/>
                <w:szCs w:val="28"/>
                <w:lang w:val="en-US"/>
              </w:rPr>
              <w:t>0,600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lang w:eastAsia="ar-SA"/>
              </w:rPr>
            </w:pPr>
            <w:r w:rsidRPr="00CD7045">
              <w:rPr>
                <w:rFonts w:ascii="Times New Roman" w:hAnsi="Times New Roman" w:cs="Times New Roman"/>
                <w:color w:val="000000" w:themeColor="text1"/>
                <w:sz w:val="28"/>
                <w:szCs w:val="28"/>
                <w:lang w:eastAsia="ar-SA"/>
              </w:rPr>
              <w:t>0,000</w:t>
            </w:r>
          </w:p>
        </w:tc>
      </w:tr>
    </w:tbl>
    <w:p w:rsidR="001D50B2" w:rsidRPr="00F65306" w:rsidRDefault="001D50B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89" w:name="_Toc5888276"/>
      <w:bookmarkStart w:id="190" w:name="_Toc10706942"/>
      <w:bookmarkStart w:id="191" w:name="bookmark21"/>
      <w:r w:rsidRPr="00F65306">
        <w:rPr>
          <w:rFonts w:ascii="Times New Roman" w:hAnsi="Times New Roman" w:cs="Times New Roman"/>
          <w:b w:val="0"/>
          <w:color w:val="000000" w:themeColor="text1"/>
          <w:sz w:val="28"/>
          <w:szCs w:val="28"/>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89"/>
      <w:bookmarkEnd w:id="190"/>
    </w:p>
    <w:p w:rsidR="00444AFD" w:rsidRPr="00F65306" w:rsidRDefault="00444A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 сведены в таблицу</w:t>
      </w:r>
      <w:hyperlink w:anchor="bookmark21" w:tooltip="Current Document" w:history="1">
        <w:r w:rsidRPr="00F65306">
          <w:rPr>
            <w:rFonts w:ascii="Times New Roman" w:hAnsi="Times New Roman" w:cs="Times New Roman"/>
            <w:color w:val="000000" w:themeColor="text1"/>
            <w:sz w:val="28"/>
            <w:szCs w:val="28"/>
          </w:rPr>
          <w:t>.</w:t>
        </w:r>
        <w:bookmarkEnd w:id="191"/>
      </w:hyperlink>
    </w:p>
    <w:p w:rsidR="00444AFD" w:rsidRPr="00F65306" w:rsidRDefault="00444AFD"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Объем потребления тепловой энергии (мощности) и теплоносителя на собственные и хозяйственные нужды и параметры тепловой мощности нетто</w:t>
      </w:r>
    </w:p>
    <w:tbl>
      <w:tblPr>
        <w:tblW w:w="9918" w:type="dxa"/>
        <w:tblLayout w:type="fixed"/>
        <w:tblCellMar>
          <w:left w:w="0" w:type="dxa"/>
          <w:right w:w="0" w:type="dxa"/>
        </w:tblCellMar>
        <w:tblLook w:val="0000"/>
      </w:tblPr>
      <w:tblGrid>
        <w:gridCol w:w="3264"/>
        <w:gridCol w:w="1986"/>
        <w:gridCol w:w="2126"/>
        <w:gridCol w:w="2542"/>
      </w:tblGrid>
      <w:tr w:rsidR="003B70F9" w:rsidRPr="00F65306" w:rsidTr="00CD7045">
        <w:trPr>
          <w:trHeight w:val="960"/>
        </w:trPr>
        <w:tc>
          <w:tcPr>
            <w:tcW w:w="3264" w:type="dxa"/>
            <w:tcBorders>
              <w:top w:val="single" w:sz="4" w:space="0" w:color="auto"/>
              <w:left w:val="single" w:sz="4" w:space="0" w:color="auto"/>
              <w:bottom w:val="single" w:sz="4" w:space="0" w:color="auto"/>
              <w:right w:val="nil"/>
            </w:tcBorders>
            <w:shd w:val="clear" w:color="auto" w:fill="FFFFFF"/>
            <w:vAlign w:val="center"/>
          </w:tcPr>
          <w:p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w:t>
            </w:r>
          </w:p>
        </w:tc>
        <w:tc>
          <w:tcPr>
            <w:tcW w:w="1986" w:type="dxa"/>
            <w:tcBorders>
              <w:top w:val="single" w:sz="4" w:space="0" w:color="auto"/>
              <w:left w:val="single" w:sz="4" w:space="0" w:color="auto"/>
              <w:bottom w:val="single" w:sz="4" w:space="0" w:color="auto"/>
              <w:right w:val="nil"/>
            </w:tcBorders>
            <w:shd w:val="clear" w:color="auto" w:fill="FFFFFF"/>
            <w:vAlign w:val="center"/>
          </w:tcPr>
          <w:p w:rsidR="00444AFD" w:rsidRPr="00F65306" w:rsidRDefault="000870D2"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Установленная</w:t>
            </w:r>
            <w:r w:rsidR="00444AFD" w:rsidRPr="00F65306">
              <w:rPr>
                <w:rFonts w:ascii="Times New Roman" w:hAnsi="Times New Roman" w:cs="Times New Roman"/>
                <w:color w:val="000000" w:themeColor="text1"/>
                <w:sz w:val="28"/>
                <w:szCs w:val="28"/>
              </w:rPr>
              <w:t xml:space="preserve"> тепловая мощ</w:t>
            </w:r>
            <w:r w:rsidR="00444AFD" w:rsidRPr="00F65306">
              <w:rPr>
                <w:rFonts w:ascii="Times New Roman" w:hAnsi="Times New Roman" w:cs="Times New Roman"/>
                <w:color w:val="000000" w:themeColor="text1"/>
                <w:sz w:val="28"/>
                <w:szCs w:val="28"/>
              </w:rPr>
              <w:softHyphen/>
              <w:t>ность, Гкал/ч</w:t>
            </w:r>
          </w:p>
        </w:tc>
        <w:tc>
          <w:tcPr>
            <w:tcW w:w="2126" w:type="dxa"/>
            <w:tcBorders>
              <w:top w:val="single" w:sz="4" w:space="0" w:color="auto"/>
              <w:left w:val="single" w:sz="4" w:space="0" w:color="auto"/>
              <w:bottom w:val="single" w:sz="4" w:space="0" w:color="auto"/>
              <w:right w:val="nil"/>
            </w:tcBorders>
            <w:shd w:val="clear" w:color="auto" w:fill="FFFFFF"/>
            <w:vAlign w:val="center"/>
          </w:tcPr>
          <w:p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 собственные и хозяйственные </w:t>
            </w:r>
            <w:r w:rsidR="008D7A3B" w:rsidRPr="00F65306">
              <w:rPr>
                <w:rFonts w:ascii="Times New Roman" w:hAnsi="Times New Roman" w:cs="Times New Roman"/>
                <w:color w:val="000000" w:themeColor="text1"/>
                <w:sz w:val="28"/>
                <w:szCs w:val="28"/>
              </w:rPr>
              <w:br/>
            </w:r>
            <w:r w:rsidRPr="00F65306">
              <w:rPr>
                <w:rFonts w:ascii="Times New Roman" w:hAnsi="Times New Roman" w:cs="Times New Roman"/>
                <w:color w:val="000000" w:themeColor="text1"/>
                <w:sz w:val="28"/>
                <w:szCs w:val="28"/>
              </w:rPr>
              <w:t>нужды Гкал/ч</w:t>
            </w:r>
          </w:p>
        </w:tc>
        <w:tc>
          <w:tcPr>
            <w:tcW w:w="2542" w:type="dxa"/>
            <w:tcBorders>
              <w:top w:val="single" w:sz="4" w:space="0" w:color="auto"/>
              <w:left w:val="single" w:sz="4" w:space="0" w:color="auto"/>
              <w:bottom w:val="single" w:sz="4" w:space="0" w:color="auto"/>
              <w:right w:val="single" w:sz="4" w:space="0" w:color="auto"/>
            </w:tcBorders>
            <w:shd w:val="clear" w:color="auto" w:fill="FFFFFF"/>
            <w:vAlign w:val="center"/>
          </w:tcPr>
          <w:p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Тепловая мощность нетто, Гкал/ч</w:t>
            </w:r>
          </w:p>
        </w:tc>
      </w:tr>
      <w:tr w:rsidR="00B3420D" w:rsidRPr="00F65306" w:rsidTr="00CD7045">
        <w:trPr>
          <w:trHeight w:val="638"/>
        </w:trPr>
        <w:tc>
          <w:tcPr>
            <w:tcW w:w="3264"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proofErr w:type="spellStart"/>
            <w:r w:rsidRPr="00F65306">
              <w:rPr>
                <w:rFonts w:ascii="Times New Roman" w:hAnsi="Times New Roman" w:cs="Times New Roman"/>
                <w:sz w:val="28"/>
                <w:szCs w:val="28"/>
                <w:lang w:val="en-US"/>
              </w:rPr>
              <w:t>Центральная</w:t>
            </w:r>
            <w:proofErr w:type="spellEnd"/>
            <w:r w:rsidR="00FC5F93" w:rsidRPr="00F65306">
              <w:rPr>
                <w:rFonts w:ascii="Times New Roman" w:hAnsi="Times New Roman" w:cs="Times New Roman"/>
                <w:sz w:val="28"/>
                <w:szCs w:val="28"/>
              </w:rPr>
              <w:t xml:space="preserve"> </w:t>
            </w:r>
            <w:proofErr w:type="spellStart"/>
            <w:r w:rsidRPr="00F65306">
              <w:rPr>
                <w:rFonts w:ascii="Times New Roman" w:hAnsi="Times New Roman" w:cs="Times New Roman"/>
                <w:sz w:val="28"/>
                <w:szCs w:val="28"/>
                <w:lang w:val="en-US"/>
              </w:rPr>
              <w:t>котельная</w:t>
            </w:r>
            <w:proofErr w:type="spellEnd"/>
          </w:p>
        </w:tc>
        <w:tc>
          <w:tcPr>
            <w:tcW w:w="1986"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17,700</w:t>
            </w:r>
          </w:p>
        </w:tc>
        <w:tc>
          <w:tcPr>
            <w:tcW w:w="2126"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0,531</w:t>
            </w:r>
          </w:p>
        </w:tc>
        <w:tc>
          <w:tcPr>
            <w:tcW w:w="2542"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17,169</w:t>
            </w:r>
          </w:p>
        </w:tc>
      </w:tr>
      <w:tr w:rsidR="00B3420D" w:rsidRPr="00F65306" w:rsidTr="00CD7045">
        <w:trPr>
          <w:trHeight w:val="638"/>
        </w:trPr>
        <w:tc>
          <w:tcPr>
            <w:tcW w:w="3264"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proofErr w:type="spellStart"/>
            <w:r w:rsidRPr="00F65306">
              <w:rPr>
                <w:rFonts w:ascii="Times New Roman" w:hAnsi="Times New Roman" w:cs="Times New Roman"/>
                <w:sz w:val="28"/>
                <w:szCs w:val="28"/>
                <w:lang w:val="en-US"/>
              </w:rPr>
              <w:lastRenderedPageBreak/>
              <w:t>Школьная</w:t>
            </w:r>
            <w:proofErr w:type="spellEnd"/>
            <w:r w:rsidR="00FC5F93" w:rsidRPr="00F65306">
              <w:rPr>
                <w:rFonts w:ascii="Times New Roman" w:hAnsi="Times New Roman" w:cs="Times New Roman"/>
                <w:sz w:val="28"/>
                <w:szCs w:val="28"/>
              </w:rPr>
              <w:t xml:space="preserve"> </w:t>
            </w:r>
            <w:proofErr w:type="spellStart"/>
            <w:r w:rsidRPr="00F65306">
              <w:rPr>
                <w:rFonts w:ascii="Times New Roman" w:hAnsi="Times New Roman" w:cs="Times New Roman"/>
                <w:sz w:val="28"/>
                <w:szCs w:val="28"/>
                <w:lang w:val="en-US"/>
              </w:rPr>
              <w:t>котельная</w:t>
            </w:r>
            <w:proofErr w:type="spellEnd"/>
          </w:p>
        </w:tc>
        <w:tc>
          <w:tcPr>
            <w:tcW w:w="1986"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1,177</w:t>
            </w:r>
          </w:p>
        </w:tc>
        <w:tc>
          <w:tcPr>
            <w:tcW w:w="2126"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0,035</w:t>
            </w:r>
          </w:p>
        </w:tc>
        <w:tc>
          <w:tcPr>
            <w:tcW w:w="2542"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1,142</w:t>
            </w:r>
          </w:p>
        </w:tc>
      </w:tr>
      <w:tr w:rsidR="00B3420D" w:rsidRPr="00F65306" w:rsidTr="00CD7045">
        <w:trPr>
          <w:trHeight w:val="638"/>
        </w:trPr>
        <w:tc>
          <w:tcPr>
            <w:tcW w:w="3264"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proofErr w:type="spellStart"/>
            <w:r w:rsidRPr="00F65306">
              <w:rPr>
                <w:rFonts w:ascii="Times New Roman" w:hAnsi="Times New Roman" w:cs="Times New Roman"/>
                <w:sz w:val="28"/>
                <w:szCs w:val="28"/>
                <w:lang w:val="en-US"/>
              </w:rPr>
              <w:t>Котельная</w:t>
            </w:r>
            <w:proofErr w:type="spellEnd"/>
            <w:r w:rsidR="00CD7045">
              <w:rPr>
                <w:rFonts w:ascii="Times New Roman" w:hAnsi="Times New Roman" w:cs="Times New Roman"/>
                <w:sz w:val="28"/>
                <w:szCs w:val="28"/>
              </w:rPr>
              <w:t xml:space="preserve"> </w:t>
            </w:r>
            <w:proofErr w:type="spellStart"/>
            <w:r w:rsidRPr="00F65306">
              <w:rPr>
                <w:rFonts w:ascii="Times New Roman" w:hAnsi="Times New Roman" w:cs="Times New Roman"/>
                <w:sz w:val="28"/>
                <w:szCs w:val="28"/>
                <w:lang w:val="en-US"/>
              </w:rPr>
              <w:t>ул</w:t>
            </w:r>
            <w:proofErr w:type="spellEnd"/>
            <w:r w:rsidRPr="00F65306">
              <w:rPr>
                <w:rFonts w:ascii="Times New Roman" w:hAnsi="Times New Roman" w:cs="Times New Roman"/>
                <w:sz w:val="28"/>
                <w:szCs w:val="28"/>
                <w:lang w:val="en-US"/>
              </w:rPr>
              <w:t xml:space="preserve">. </w:t>
            </w:r>
            <w:proofErr w:type="spellStart"/>
            <w:r w:rsidRPr="00F65306">
              <w:rPr>
                <w:rFonts w:ascii="Times New Roman" w:hAnsi="Times New Roman" w:cs="Times New Roman"/>
                <w:sz w:val="28"/>
                <w:szCs w:val="28"/>
                <w:lang w:val="en-US"/>
              </w:rPr>
              <w:t>Лесная</w:t>
            </w:r>
            <w:proofErr w:type="spellEnd"/>
          </w:p>
        </w:tc>
        <w:tc>
          <w:tcPr>
            <w:tcW w:w="1986"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0,600</w:t>
            </w:r>
          </w:p>
        </w:tc>
        <w:tc>
          <w:tcPr>
            <w:tcW w:w="2126"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0,018</w:t>
            </w:r>
          </w:p>
        </w:tc>
        <w:tc>
          <w:tcPr>
            <w:tcW w:w="2542"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lang w:val="en-US"/>
              </w:rPr>
              <w:t>0,582</w:t>
            </w:r>
          </w:p>
        </w:tc>
      </w:tr>
    </w:tbl>
    <w:p w:rsidR="002B7062" w:rsidRPr="00F65306" w:rsidRDefault="00444AF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92" w:name="_Toc435791246"/>
      <w:bookmarkStart w:id="193" w:name="_Toc10706943"/>
      <w:r w:rsidRPr="00F65306">
        <w:rPr>
          <w:rFonts w:ascii="Times New Roman" w:hAnsi="Times New Roman" w:cs="Times New Roman"/>
          <w:b w:val="0"/>
          <w:color w:val="000000" w:themeColor="text1"/>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192"/>
      <w:bookmarkEnd w:id="193"/>
    </w:p>
    <w:p w:rsidR="005D64D4" w:rsidRPr="00F65306" w:rsidRDefault="00444A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Сроки ввода в эксплуатацию оборудования </w:t>
      </w:r>
      <w:r w:rsidR="006510BA" w:rsidRPr="00F65306">
        <w:rPr>
          <w:rFonts w:ascii="Times New Roman" w:hAnsi="Times New Roman" w:cs="Times New Roman"/>
          <w:color w:val="000000" w:themeColor="text1"/>
          <w:sz w:val="28"/>
          <w:szCs w:val="28"/>
        </w:rPr>
        <w:t>котельной</w:t>
      </w:r>
      <w:r w:rsidR="005E6324" w:rsidRPr="00F65306">
        <w:rPr>
          <w:rFonts w:ascii="Times New Roman" w:hAnsi="Times New Roman" w:cs="Times New Roman"/>
          <w:color w:val="000000" w:themeColor="text1"/>
          <w:sz w:val="28"/>
          <w:szCs w:val="28"/>
        </w:rPr>
        <w:t xml:space="preserve"> представлены</w:t>
      </w:r>
      <w:r w:rsidR="006848A0" w:rsidRPr="00F65306">
        <w:rPr>
          <w:rFonts w:ascii="Times New Roman" w:hAnsi="Times New Roman" w:cs="Times New Roman"/>
          <w:color w:val="000000" w:themeColor="text1"/>
          <w:sz w:val="28"/>
          <w:szCs w:val="28"/>
        </w:rPr>
        <w:t xml:space="preserve"> в таблице</w:t>
      </w:r>
      <w:r w:rsidR="0010584D" w:rsidRPr="00F65306">
        <w:rPr>
          <w:rFonts w:ascii="Times New Roman" w:hAnsi="Times New Roman" w:cs="Times New Roman"/>
          <w:color w:val="000000" w:themeColor="text1"/>
          <w:sz w:val="28"/>
          <w:szCs w:val="28"/>
        </w:rPr>
        <w:t xml:space="preserve">. </w:t>
      </w:r>
    </w:p>
    <w:p w:rsidR="00444AFD" w:rsidRPr="00F65306" w:rsidRDefault="00444AFD"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Даты ввода в эксплуатацию и сроки освидетельствования котлов источников</w:t>
      </w:r>
      <w:r w:rsid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тепловой энергии</w:t>
      </w:r>
    </w:p>
    <w:tbl>
      <w:tblPr>
        <w:tblW w:w="9776" w:type="dxa"/>
        <w:tblLayout w:type="fixed"/>
        <w:tblCellMar>
          <w:left w:w="0" w:type="dxa"/>
          <w:right w:w="0" w:type="dxa"/>
        </w:tblCellMar>
        <w:tblLook w:val="0000"/>
      </w:tblPr>
      <w:tblGrid>
        <w:gridCol w:w="1853"/>
        <w:gridCol w:w="1422"/>
        <w:gridCol w:w="1422"/>
        <w:gridCol w:w="1422"/>
        <w:gridCol w:w="682"/>
        <w:gridCol w:w="1558"/>
        <w:gridCol w:w="1417"/>
      </w:tblGrid>
      <w:tr w:rsidR="003B70F9" w:rsidRPr="00F65306" w:rsidTr="00CD7045">
        <w:trPr>
          <w:trHeight w:val="1118"/>
          <w:tblHeader/>
        </w:trPr>
        <w:tc>
          <w:tcPr>
            <w:tcW w:w="1853" w:type="dxa"/>
            <w:tcBorders>
              <w:top w:val="single" w:sz="4" w:space="0" w:color="auto"/>
              <w:left w:val="single" w:sz="4" w:space="0" w:color="auto"/>
              <w:bottom w:val="single" w:sz="4" w:space="0" w:color="auto"/>
              <w:right w:val="nil"/>
            </w:tcBorders>
            <w:shd w:val="clear" w:color="auto" w:fill="FFFFFF"/>
            <w:vAlign w:val="center"/>
          </w:tcPr>
          <w:p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w:t>
            </w:r>
          </w:p>
        </w:tc>
        <w:tc>
          <w:tcPr>
            <w:tcW w:w="1422" w:type="dxa"/>
            <w:tcBorders>
              <w:top w:val="single" w:sz="4" w:space="0" w:color="auto"/>
              <w:left w:val="single" w:sz="4" w:space="0" w:color="auto"/>
              <w:bottom w:val="single" w:sz="4" w:space="0" w:color="auto"/>
              <w:right w:val="nil"/>
            </w:tcBorders>
            <w:shd w:val="clear" w:color="auto" w:fill="FFFFFF"/>
            <w:vAlign w:val="center"/>
          </w:tcPr>
          <w:p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Год ввода котельной в </w:t>
            </w:r>
            <w:proofErr w:type="spellStart"/>
            <w:r w:rsidRPr="00F65306">
              <w:rPr>
                <w:rFonts w:ascii="Times New Roman" w:hAnsi="Times New Roman" w:cs="Times New Roman"/>
                <w:color w:val="000000" w:themeColor="text1"/>
                <w:sz w:val="28"/>
                <w:szCs w:val="28"/>
              </w:rPr>
              <w:t>экспл</w:t>
            </w:r>
            <w:proofErr w:type="spellEnd"/>
            <w:r w:rsidRPr="00F65306">
              <w:rPr>
                <w:rFonts w:ascii="Times New Roman" w:hAnsi="Times New Roman" w:cs="Times New Roman"/>
                <w:color w:val="000000" w:themeColor="text1"/>
                <w:sz w:val="28"/>
                <w:szCs w:val="28"/>
              </w:rPr>
              <w:t>.</w:t>
            </w:r>
          </w:p>
        </w:tc>
        <w:tc>
          <w:tcPr>
            <w:tcW w:w="1422" w:type="dxa"/>
            <w:tcBorders>
              <w:top w:val="single" w:sz="4" w:space="0" w:color="auto"/>
              <w:left w:val="single" w:sz="4" w:space="0" w:color="auto"/>
              <w:bottom w:val="single" w:sz="4" w:space="0" w:color="auto"/>
              <w:right w:val="nil"/>
            </w:tcBorders>
            <w:shd w:val="clear" w:color="auto" w:fill="FFFFFF"/>
            <w:vAlign w:val="center"/>
          </w:tcPr>
          <w:p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Год ввода котлов в </w:t>
            </w:r>
            <w:proofErr w:type="spellStart"/>
            <w:r w:rsidRPr="00F65306">
              <w:rPr>
                <w:rFonts w:ascii="Times New Roman" w:hAnsi="Times New Roman" w:cs="Times New Roman"/>
                <w:color w:val="000000" w:themeColor="text1"/>
                <w:sz w:val="28"/>
                <w:szCs w:val="28"/>
              </w:rPr>
              <w:t>экспл</w:t>
            </w:r>
            <w:proofErr w:type="spellEnd"/>
            <w:r w:rsidRPr="00F65306">
              <w:rPr>
                <w:rFonts w:ascii="Times New Roman" w:hAnsi="Times New Roman" w:cs="Times New Roman"/>
                <w:color w:val="000000" w:themeColor="text1"/>
                <w:sz w:val="28"/>
                <w:szCs w:val="28"/>
              </w:rPr>
              <w:t>.</w:t>
            </w:r>
          </w:p>
        </w:tc>
        <w:tc>
          <w:tcPr>
            <w:tcW w:w="1422" w:type="dxa"/>
            <w:tcBorders>
              <w:top w:val="single" w:sz="4" w:space="0" w:color="auto"/>
              <w:left w:val="single" w:sz="4" w:space="0" w:color="auto"/>
              <w:bottom w:val="single" w:sz="4" w:space="0" w:color="auto"/>
              <w:right w:val="nil"/>
            </w:tcBorders>
            <w:shd w:val="clear" w:color="auto" w:fill="FFFFFF"/>
            <w:vAlign w:val="center"/>
          </w:tcPr>
          <w:p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Возраст</w:t>
            </w:r>
            <w:r w:rsidR="00D76E31" w:rsidRPr="00F65306">
              <w:rPr>
                <w:rFonts w:ascii="Times New Roman" w:hAnsi="Times New Roman" w:cs="Times New Roman"/>
                <w:color w:val="000000" w:themeColor="text1"/>
                <w:sz w:val="28"/>
                <w:szCs w:val="28"/>
              </w:rPr>
              <w:t xml:space="preserve"> на </w:t>
            </w:r>
            <w:r w:rsidR="00D238B9" w:rsidRPr="00F65306">
              <w:rPr>
                <w:rFonts w:ascii="Times New Roman" w:hAnsi="Times New Roman" w:cs="Times New Roman"/>
                <w:color w:val="000000" w:themeColor="text1"/>
                <w:sz w:val="28"/>
                <w:szCs w:val="28"/>
              </w:rPr>
              <w:t>01.2020</w:t>
            </w:r>
            <w:r w:rsidRPr="00F65306">
              <w:rPr>
                <w:rFonts w:ascii="Times New Roman" w:hAnsi="Times New Roman" w:cs="Times New Roman"/>
                <w:color w:val="000000" w:themeColor="text1"/>
                <w:sz w:val="28"/>
                <w:szCs w:val="28"/>
              </w:rPr>
              <w:t>,лет</w:t>
            </w:r>
          </w:p>
        </w:tc>
        <w:tc>
          <w:tcPr>
            <w:tcW w:w="682" w:type="dxa"/>
            <w:tcBorders>
              <w:top w:val="single" w:sz="4" w:space="0" w:color="auto"/>
              <w:left w:val="single" w:sz="4" w:space="0" w:color="auto"/>
              <w:bottom w:val="single" w:sz="4" w:space="0" w:color="auto"/>
              <w:right w:val="nil"/>
            </w:tcBorders>
            <w:shd w:val="clear" w:color="auto" w:fill="FFFFFF"/>
            <w:vAlign w:val="center"/>
          </w:tcPr>
          <w:p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p w:rsidR="00444AFD" w:rsidRPr="00F65306" w:rsidRDefault="00444AF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износа</w:t>
            </w:r>
          </w:p>
        </w:tc>
        <w:tc>
          <w:tcPr>
            <w:tcW w:w="1558" w:type="dxa"/>
            <w:tcBorders>
              <w:top w:val="single" w:sz="4" w:space="0" w:color="auto"/>
              <w:left w:val="single" w:sz="4" w:space="0" w:color="auto"/>
              <w:bottom w:val="single" w:sz="4" w:space="0" w:color="auto"/>
              <w:right w:val="nil"/>
            </w:tcBorders>
            <w:shd w:val="clear" w:color="auto" w:fill="FFFFFF"/>
            <w:vAlign w:val="center"/>
          </w:tcPr>
          <w:p w:rsidR="00444AFD" w:rsidRPr="00F65306" w:rsidRDefault="00D76E31"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 последнего освидетельствования</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444AFD" w:rsidRPr="00F65306" w:rsidRDefault="00D76E31"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 очередного освидетельствования</w:t>
            </w:r>
          </w:p>
        </w:tc>
      </w:tr>
      <w:tr w:rsidR="003B70F9" w:rsidRPr="00F65306" w:rsidTr="00CD7045">
        <w:trPr>
          <w:trHeight w:val="64"/>
          <w:tblHeader/>
        </w:trPr>
        <w:tc>
          <w:tcPr>
            <w:tcW w:w="1853" w:type="dxa"/>
            <w:tcBorders>
              <w:top w:val="single" w:sz="4" w:space="0" w:color="auto"/>
              <w:left w:val="single" w:sz="4" w:space="0" w:color="auto"/>
              <w:bottom w:val="single" w:sz="4" w:space="0" w:color="auto"/>
              <w:right w:val="nil"/>
            </w:tcBorders>
            <w:shd w:val="clear" w:color="auto" w:fill="FFFFFF"/>
            <w:vAlign w:val="center"/>
          </w:tcPr>
          <w:p w:rsidR="00142545" w:rsidRPr="00F65306" w:rsidRDefault="0014254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422" w:type="dxa"/>
            <w:tcBorders>
              <w:top w:val="single" w:sz="4" w:space="0" w:color="auto"/>
              <w:left w:val="single" w:sz="4" w:space="0" w:color="auto"/>
              <w:bottom w:val="single" w:sz="4" w:space="0" w:color="auto"/>
              <w:right w:val="nil"/>
            </w:tcBorders>
            <w:shd w:val="clear" w:color="auto" w:fill="FFFFFF"/>
            <w:vAlign w:val="center"/>
          </w:tcPr>
          <w:p w:rsidR="00142545" w:rsidRPr="00F65306" w:rsidRDefault="0014254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422" w:type="dxa"/>
            <w:tcBorders>
              <w:top w:val="single" w:sz="4" w:space="0" w:color="auto"/>
              <w:left w:val="single" w:sz="4" w:space="0" w:color="auto"/>
              <w:bottom w:val="single" w:sz="4" w:space="0" w:color="auto"/>
              <w:right w:val="nil"/>
            </w:tcBorders>
            <w:shd w:val="clear" w:color="auto" w:fill="FFFFFF"/>
            <w:vAlign w:val="center"/>
          </w:tcPr>
          <w:p w:rsidR="00142545" w:rsidRPr="00F65306" w:rsidRDefault="0014254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422" w:type="dxa"/>
            <w:tcBorders>
              <w:top w:val="single" w:sz="4" w:space="0" w:color="auto"/>
              <w:left w:val="single" w:sz="4" w:space="0" w:color="auto"/>
              <w:bottom w:val="single" w:sz="4" w:space="0" w:color="auto"/>
              <w:right w:val="nil"/>
            </w:tcBorders>
            <w:shd w:val="clear" w:color="auto" w:fill="FFFFFF"/>
            <w:vAlign w:val="center"/>
          </w:tcPr>
          <w:p w:rsidR="00142545" w:rsidRPr="00F65306" w:rsidRDefault="0014254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682" w:type="dxa"/>
            <w:tcBorders>
              <w:top w:val="single" w:sz="4" w:space="0" w:color="auto"/>
              <w:left w:val="single" w:sz="4" w:space="0" w:color="auto"/>
              <w:bottom w:val="single" w:sz="4" w:space="0" w:color="auto"/>
              <w:right w:val="nil"/>
            </w:tcBorders>
            <w:shd w:val="clear" w:color="auto" w:fill="FFFFFF"/>
            <w:vAlign w:val="center"/>
          </w:tcPr>
          <w:p w:rsidR="00142545" w:rsidRPr="00F65306" w:rsidRDefault="0014254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1558" w:type="dxa"/>
            <w:tcBorders>
              <w:top w:val="single" w:sz="4" w:space="0" w:color="auto"/>
              <w:left w:val="single" w:sz="4" w:space="0" w:color="auto"/>
              <w:bottom w:val="single" w:sz="4" w:space="0" w:color="auto"/>
              <w:right w:val="nil"/>
            </w:tcBorders>
            <w:shd w:val="clear" w:color="auto" w:fill="FFFFFF"/>
            <w:vAlign w:val="center"/>
          </w:tcPr>
          <w:p w:rsidR="00142545" w:rsidRPr="00F65306" w:rsidRDefault="0014254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42545" w:rsidRPr="00F65306" w:rsidRDefault="00142545"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r>
      <w:tr w:rsidR="00B3420D" w:rsidRPr="00F65306" w:rsidTr="00CD7045">
        <w:trPr>
          <w:trHeight w:val="692"/>
        </w:trPr>
        <w:tc>
          <w:tcPr>
            <w:tcW w:w="1853"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proofErr w:type="spellStart"/>
            <w:r w:rsidRPr="00F65306">
              <w:rPr>
                <w:rFonts w:ascii="Times New Roman" w:hAnsi="Times New Roman" w:cs="Times New Roman"/>
                <w:sz w:val="28"/>
                <w:szCs w:val="28"/>
                <w:lang w:val="en-US"/>
              </w:rPr>
              <w:t>Центральнаякотельная</w:t>
            </w:r>
            <w:proofErr w:type="spellEnd"/>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1965</w:t>
            </w:r>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1965</w:t>
            </w:r>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68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w:t>
            </w:r>
          </w:p>
        </w:tc>
        <w:tc>
          <w:tcPr>
            <w:tcW w:w="1558"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r>
      <w:tr w:rsidR="00B3420D" w:rsidRPr="00F65306" w:rsidTr="00CD7045">
        <w:trPr>
          <w:trHeight w:val="692"/>
        </w:trPr>
        <w:tc>
          <w:tcPr>
            <w:tcW w:w="1853"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bookmarkStart w:id="194" w:name="_Toc435791247"/>
            <w:proofErr w:type="spellStart"/>
            <w:r w:rsidRPr="00F65306">
              <w:rPr>
                <w:rFonts w:ascii="Times New Roman" w:hAnsi="Times New Roman" w:cs="Times New Roman"/>
                <w:sz w:val="28"/>
                <w:szCs w:val="28"/>
                <w:lang w:val="en-US"/>
              </w:rPr>
              <w:t>Школьнаякотельная</w:t>
            </w:r>
            <w:proofErr w:type="spellEnd"/>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2018</w:t>
            </w:r>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2018</w:t>
            </w:r>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68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1558"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r>
      <w:tr w:rsidR="00B3420D" w:rsidRPr="00F65306" w:rsidTr="00CD7045">
        <w:trPr>
          <w:trHeight w:val="692"/>
        </w:trPr>
        <w:tc>
          <w:tcPr>
            <w:tcW w:w="1853"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proofErr w:type="spellStart"/>
            <w:r w:rsidRPr="00F65306">
              <w:rPr>
                <w:rFonts w:ascii="Times New Roman" w:hAnsi="Times New Roman" w:cs="Times New Roman"/>
                <w:sz w:val="28"/>
                <w:szCs w:val="28"/>
                <w:lang w:val="en-US"/>
              </w:rPr>
              <w:t>Котельная</w:t>
            </w:r>
            <w:proofErr w:type="spellEnd"/>
          </w:p>
          <w:p w:rsidR="00B3420D" w:rsidRPr="00F65306" w:rsidRDefault="00B3420D" w:rsidP="00CD7045">
            <w:pPr>
              <w:suppressAutoHyphens/>
              <w:spacing w:after="0" w:line="240" w:lineRule="auto"/>
              <w:jc w:val="both"/>
              <w:rPr>
                <w:rFonts w:ascii="Times New Roman" w:hAnsi="Times New Roman" w:cs="Times New Roman"/>
                <w:sz w:val="28"/>
                <w:szCs w:val="28"/>
                <w:lang w:val="en-US"/>
              </w:rPr>
            </w:pPr>
            <w:proofErr w:type="spellStart"/>
            <w:r w:rsidRPr="00F65306">
              <w:rPr>
                <w:rFonts w:ascii="Times New Roman" w:hAnsi="Times New Roman" w:cs="Times New Roman"/>
                <w:sz w:val="28"/>
                <w:szCs w:val="28"/>
                <w:lang w:val="en-US"/>
              </w:rPr>
              <w:t>ул</w:t>
            </w:r>
            <w:proofErr w:type="spellEnd"/>
            <w:r w:rsidRPr="00F65306">
              <w:rPr>
                <w:rFonts w:ascii="Times New Roman" w:hAnsi="Times New Roman" w:cs="Times New Roman"/>
                <w:sz w:val="28"/>
                <w:szCs w:val="28"/>
                <w:lang w:val="en-US"/>
              </w:rPr>
              <w:t xml:space="preserve">. </w:t>
            </w:r>
            <w:proofErr w:type="spellStart"/>
            <w:r w:rsidRPr="00F65306">
              <w:rPr>
                <w:rFonts w:ascii="Times New Roman" w:hAnsi="Times New Roman" w:cs="Times New Roman"/>
                <w:sz w:val="28"/>
                <w:szCs w:val="28"/>
                <w:lang w:val="en-US"/>
              </w:rPr>
              <w:t>Лесная</w:t>
            </w:r>
            <w:proofErr w:type="spellEnd"/>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2006</w:t>
            </w:r>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2006</w:t>
            </w:r>
          </w:p>
        </w:tc>
        <w:tc>
          <w:tcPr>
            <w:tcW w:w="142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w:t>
            </w:r>
          </w:p>
        </w:tc>
        <w:tc>
          <w:tcPr>
            <w:tcW w:w="68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1558"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r>
    </w:tbl>
    <w:p w:rsidR="002B7062" w:rsidRPr="00F65306" w:rsidRDefault="00D76E3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95" w:name="_Toc10706944"/>
      <w:r w:rsidRPr="00F65306">
        <w:rPr>
          <w:rFonts w:ascii="Times New Roman" w:hAnsi="Times New Roman" w:cs="Times New Roman"/>
          <w:b w:val="0"/>
          <w:color w:val="000000" w:themeColor="text1"/>
          <w:sz w:val="28"/>
          <w:szCs w:val="28"/>
        </w:rPr>
        <w:t>1.2.6 Схемы выдачи тепловой мощности, структура теплофикационных установок</w:t>
      </w:r>
      <w:bookmarkEnd w:id="194"/>
      <w:bookmarkEnd w:id="195"/>
    </w:p>
    <w:p w:rsidR="00D76E31" w:rsidRPr="00F65306" w:rsidRDefault="006848A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Схемы выдачи тепловой энергии от источников централизованных источников тепловой энергии </w:t>
      </w:r>
      <w:r w:rsidR="00602CCC" w:rsidRPr="00F65306">
        <w:rPr>
          <w:rFonts w:ascii="Times New Roman" w:hAnsi="Times New Roman" w:cs="Times New Roman"/>
          <w:color w:val="000000" w:themeColor="text1"/>
          <w:sz w:val="28"/>
          <w:szCs w:val="28"/>
        </w:rPr>
        <w:t>Есаульского</w:t>
      </w:r>
      <w:r w:rsidRPr="00F65306">
        <w:rPr>
          <w:rFonts w:ascii="Times New Roman" w:hAnsi="Times New Roman" w:cs="Times New Roman"/>
          <w:color w:val="000000" w:themeColor="text1"/>
          <w:sz w:val="28"/>
          <w:szCs w:val="28"/>
        </w:rPr>
        <w:t xml:space="preserve"> сельского поселения являются закрытыми</w:t>
      </w:r>
      <w:r w:rsidR="00D76E31" w:rsidRPr="00F65306">
        <w:rPr>
          <w:rFonts w:ascii="Times New Roman" w:hAnsi="Times New Roman" w:cs="Times New Roman"/>
          <w:color w:val="000000" w:themeColor="text1"/>
          <w:sz w:val="28"/>
          <w:szCs w:val="28"/>
        </w:rPr>
        <w:t>.</w:t>
      </w:r>
    </w:p>
    <w:p w:rsidR="002B7062" w:rsidRPr="00F65306" w:rsidRDefault="002B7062" w:rsidP="00F65306">
      <w:pPr>
        <w:suppressAutoHyphens/>
        <w:spacing w:after="0" w:line="240" w:lineRule="auto"/>
        <w:ind w:firstLine="709"/>
        <w:jc w:val="both"/>
        <w:rPr>
          <w:rFonts w:ascii="Times New Roman" w:hAnsi="Times New Roman" w:cs="Times New Roman"/>
          <w:color w:val="000000" w:themeColor="text1"/>
          <w:sz w:val="28"/>
          <w:szCs w:val="28"/>
        </w:rPr>
      </w:pPr>
    </w:p>
    <w:p w:rsidR="00064EB1" w:rsidRPr="00F65306" w:rsidRDefault="00064EB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drawing>
          <wp:inline distT="0" distB="0" distL="0" distR="0">
            <wp:extent cx="5126355" cy="2110154"/>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3066" t="13743" r="5693" b="14687"/>
                    <a:stretch/>
                  </pic:blipFill>
                  <pic:spPr bwMode="auto">
                    <a:xfrm>
                      <a:off x="0" y="0"/>
                      <a:ext cx="5143269" cy="21171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64EB1" w:rsidRPr="00F65306" w:rsidRDefault="00064EB1"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Принципиальная тепловая схема котельной с водогрейными котлами:</w:t>
      </w:r>
      <w:r w:rsidR="00CD7045"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1 - сетевой насос; 2 - водогрейный котел; 3 - рециркуляционный насос; 4 - подогреватель подпиточной воды; 5 - подогреватель водопроводной воды; 6 - вакуумный деаэратор; 7 - подпиточный насос и регулятор подпитки; 8 - насос водопроводной воды; 9 - оборудование </w:t>
      </w:r>
      <w:proofErr w:type="spellStart"/>
      <w:r w:rsidRPr="00F65306">
        <w:rPr>
          <w:rFonts w:ascii="Times New Roman" w:hAnsi="Times New Roman" w:cs="Times New Roman"/>
          <w:color w:val="000000" w:themeColor="text1"/>
          <w:sz w:val="28"/>
          <w:szCs w:val="28"/>
        </w:rPr>
        <w:t>химводоподготовки</w:t>
      </w:r>
      <w:proofErr w:type="spellEnd"/>
      <w:r w:rsidRPr="00F65306">
        <w:rPr>
          <w:rFonts w:ascii="Times New Roman" w:hAnsi="Times New Roman" w:cs="Times New Roman"/>
          <w:color w:val="000000" w:themeColor="text1"/>
          <w:sz w:val="28"/>
          <w:szCs w:val="28"/>
        </w:rPr>
        <w:t xml:space="preserve">; 10 - охладитель </w:t>
      </w:r>
      <w:proofErr w:type="spellStart"/>
      <w:r w:rsidRPr="00F65306">
        <w:rPr>
          <w:rFonts w:ascii="Times New Roman" w:hAnsi="Times New Roman" w:cs="Times New Roman"/>
          <w:color w:val="000000" w:themeColor="text1"/>
          <w:sz w:val="28"/>
          <w:szCs w:val="28"/>
        </w:rPr>
        <w:t>выпара</w:t>
      </w:r>
      <w:proofErr w:type="spellEnd"/>
      <w:r w:rsidRPr="00F65306">
        <w:rPr>
          <w:rFonts w:ascii="Times New Roman" w:hAnsi="Times New Roman" w:cs="Times New Roman"/>
          <w:color w:val="000000" w:themeColor="text1"/>
          <w:sz w:val="28"/>
          <w:szCs w:val="28"/>
        </w:rPr>
        <w:t xml:space="preserve">; 11 - вакуумный водоструйный </w:t>
      </w:r>
      <w:r w:rsidRPr="00F65306">
        <w:rPr>
          <w:rFonts w:ascii="Times New Roman" w:hAnsi="Times New Roman" w:cs="Times New Roman"/>
          <w:color w:val="000000" w:themeColor="text1"/>
          <w:sz w:val="28"/>
          <w:szCs w:val="28"/>
        </w:rPr>
        <w:lastRenderedPageBreak/>
        <w:t xml:space="preserve">эжектор; 12 – бак </w:t>
      </w:r>
      <w:proofErr w:type="spellStart"/>
      <w:r w:rsidRPr="00F65306">
        <w:rPr>
          <w:rFonts w:ascii="Times New Roman" w:hAnsi="Times New Roman" w:cs="Times New Roman"/>
          <w:color w:val="000000" w:themeColor="text1"/>
          <w:sz w:val="28"/>
          <w:szCs w:val="28"/>
        </w:rPr>
        <w:t>газоотделитель</w:t>
      </w:r>
      <w:proofErr w:type="spellEnd"/>
      <w:r w:rsidRPr="00F65306">
        <w:rPr>
          <w:rFonts w:ascii="Times New Roman" w:hAnsi="Times New Roman" w:cs="Times New Roman"/>
          <w:color w:val="000000" w:themeColor="text1"/>
          <w:sz w:val="28"/>
          <w:szCs w:val="28"/>
        </w:rPr>
        <w:t xml:space="preserve"> эжектора; 13 - эжекторный насос</w:t>
      </w:r>
      <w:r w:rsidRPr="00F65306">
        <w:rPr>
          <w:rFonts w:ascii="Times New Roman" w:hAnsi="Times New Roman" w:cs="Times New Roman"/>
          <w:color w:val="000000" w:themeColor="text1"/>
          <w:sz w:val="28"/>
          <w:szCs w:val="28"/>
        </w:rPr>
        <w:cr/>
      </w:r>
    </w:p>
    <w:p w:rsidR="00D76E31" w:rsidRPr="00F65306" w:rsidRDefault="00D76E3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Источники тепловой энергии</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00064EB1" w:rsidRPr="00F65306">
        <w:rPr>
          <w:rFonts w:ascii="Times New Roman" w:hAnsi="Times New Roman" w:cs="Times New Roman"/>
          <w:color w:val="000000" w:themeColor="text1"/>
          <w:sz w:val="28"/>
          <w:szCs w:val="28"/>
        </w:rPr>
        <w:t>сельского поселения</w:t>
      </w:r>
      <w:r w:rsidRPr="00F65306">
        <w:rPr>
          <w:rFonts w:ascii="Times New Roman" w:hAnsi="Times New Roman" w:cs="Times New Roman"/>
          <w:color w:val="000000" w:themeColor="text1"/>
          <w:sz w:val="28"/>
          <w:szCs w:val="28"/>
        </w:rPr>
        <w:t xml:space="preserve"> не являются источниками комбинированной выработки тепловой и электрической энергии.</w:t>
      </w:r>
    </w:p>
    <w:p w:rsidR="001D50B2" w:rsidRPr="00F65306" w:rsidRDefault="001D50B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196" w:name="_Toc435791248"/>
      <w:bookmarkStart w:id="197" w:name="_Toc5888279"/>
      <w:bookmarkStart w:id="198" w:name="_Toc10706945"/>
      <w:r w:rsidRPr="00F65306">
        <w:rPr>
          <w:rFonts w:ascii="Times New Roman" w:hAnsi="Times New Roman" w:cs="Times New Roman"/>
          <w:b w:val="0"/>
          <w:color w:val="000000" w:themeColor="text1"/>
          <w:sz w:val="28"/>
          <w:szCs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196"/>
      <w:r w:rsidRPr="00F65306">
        <w:rPr>
          <w:rFonts w:ascii="Times New Roman" w:hAnsi="Times New Roman" w:cs="Times New Roman"/>
          <w:b w:val="0"/>
          <w:color w:val="000000" w:themeColor="text1"/>
          <w:sz w:val="28"/>
          <w:szCs w:val="28"/>
        </w:rPr>
        <w:t xml:space="preserve"> в зависимости от температуры наружного воздуха</w:t>
      </w:r>
      <w:bookmarkEnd w:id="197"/>
      <w:bookmarkEnd w:id="198"/>
    </w:p>
    <w:p w:rsidR="00064EB1" w:rsidRPr="00F65306" w:rsidRDefault="00064EB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Регулирование отпуска тепловой энергии от </w:t>
      </w:r>
      <w:r w:rsidR="006510BA" w:rsidRPr="00F65306">
        <w:rPr>
          <w:rFonts w:ascii="Times New Roman" w:hAnsi="Times New Roman" w:cs="Times New Roman"/>
          <w:color w:val="000000" w:themeColor="text1"/>
          <w:sz w:val="28"/>
          <w:szCs w:val="28"/>
        </w:rPr>
        <w:t>котельной</w:t>
      </w:r>
      <w:r w:rsidR="00CD7045">
        <w:rPr>
          <w:rFonts w:ascii="Times New Roman" w:hAnsi="Times New Roman" w:cs="Times New Roman"/>
          <w:color w:val="000000" w:themeColor="text1"/>
          <w:sz w:val="28"/>
          <w:szCs w:val="28"/>
        </w:rPr>
        <w:t xml:space="preserve"> осуществляется каче</w:t>
      </w:r>
      <w:r w:rsidRPr="00F65306">
        <w:rPr>
          <w:rFonts w:ascii="Times New Roman" w:hAnsi="Times New Roman" w:cs="Times New Roman"/>
          <w:color w:val="000000" w:themeColor="text1"/>
          <w:sz w:val="28"/>
          <w:szCs w:val="28"/>
        </w:rPr>
        <w:t>ственным способом, при котором температура в подающем</w:t>
      </w:r>
      <w:r w:rsidR="0010584D" w:rsidRPr="00F65306">
        <w:rPr>
          <w:rFonts w:ascii="Times New Roman" w:hAnsi="Times New Roman" w:cs="Times New Roman"/>
          <w:color w:val="000000" w:themeColor="text1"/>
          <w:sz w:val="28"/>
          <w:szCs w:val="28"/>
        </w:rPr>
        <w:t xml:space="preserve"> и обратном трубопроводах тепло</w:t>
      </w:r>
      <w:r w:rsidRPr="00F65306">
        <w:rPr>
          <w:rFonts w:ascii="Times New Roman" w:hAnsi="Times New Roman" w:cs="Times New Roman"/>
          <w:color w:val="000000" w:themeColor="text1"/>
          <w:sz w:val="28"/>
          <w:szCs w:val="28"/>
        </w:rPr>
        <w:t xml:space="preserve">вой сети изменяется в соответствии с температурой наружного воздуха. </w:t>
      </w:r>
    </w:p>
    <w:p w:rsidR="00064EB1" w:rsidRPr="00F65306" w:rsidRDefault="00064EB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Районные и групповые тепловые пункты (ЦТП) в с</w:t>
      </w:r>
      <w:r w:rsidR="0010584D" w:rsidRPr="00F65306">
        <w:rPr>
          <w:rFonts w:ascii="Times New Roman" w:hAnsi="Times New Roman" w:cs="Times New Roman"/>
          <w:color w:val="000000" w:themeColor="text1"/>
          <w:sz w:val="28"/>
          <w:szCs w:val="28"/>
        </w:rPr>
        <w:t>истеме теплоснабжения не исполь</w:t>
      </w:r>
      <w:r w:rsidRPr="00F65306">
        <w:rPr>
          <w:rFonts w:ascii="Times New Roman" w:hAnsi="Times New Roman" w:cs="Times New Roman"/>
          <w:color w:val="000000" w:themeColor="text1"/>
          <w:sz w:val="28"/>
          <w:szCs w:val="28"/>
        </w:rPr>
        <w:t>зуются.</w:t>
      </w:r>
    </w:p>
    <w:p w:rsidR="00064EB1" w:rsidRPr="00F65306" w:rsidRDefault="00064EB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Циркуляция теплоносителя осуществляется сетевы</w:t>
      </w:r>
      <w:r w:rsidR="0010584D" w:rsidRPr="00F65306">
        <w:rPr>
          <w:rFonts w:ascii="Times New Roman" w:hAnsi="Times New Roman" w:cs="Times New Roman"/>
          <w:color w:val="000000" w:themeColor="text1"/>
          <w:sz w:val="28"/>
          <w:szCs w:val="28"/>
        </w:rPr>
        <w:t>ми насосами. Подпитка теплоноси</w:t>
      </w:r>
      <w:r w:rsidRPr="00F65306">
        <w:rPr>
          <w:rFonts w:ascii="Times New Roman" w:hAnsi="Times New Roman" w:cs="Times New Roman"/>
          <w:color w:val="000000" w:themeColor="text1"/>
          <w:sz w:val="28"/>
          <w:szCs w:val="28"/>
        </w:rPr>
        <w:t xml:space="preserve">теля осуществляется подпиточными насосами. Все насосы установлены в </w:t>
      </w:r>
      <w:r w:rsidR="006510BA"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 xml:space="preserve">. Тепловые сети функционируют без </w:t>
      </w:r>
      <w:proofErr w:type="spellStart"/>
      <w:r w:rsidRPr="00F65306">
        <w:rPr>
          <w:rFonts w:ascii="Times New Roman" w:hAnsi="Times New Roman" w:cs="Times New Roman"/>
          <w:color w:val="000000" w:themeColor="text1"/>
          <w:sz w:val="28"/>
          <w:szCs w:val="28"/>
        </w:rPr>
        <w:t>повысительных</w:t>
      </w:r>
      <w:proofErr w:type="spellEnd"/>
      <w:r w:rsidRPr="00F65306">
        <w:rPr>
          <w:rFonts w:ascii="Times New Roman" w:hAnsi="Times New Roman" w:cs="Times New Roman"/>
          <w:color w:val="000000" w:themeColor="text1"/>
          <w:sz w:val="28"/>
          <w:szCs w:val="28"/>
        </w:rPr>
        <w:t xml:space="preserve"> и понизительных насосных станций.</w:t>
      </w:r>
    </w:p>
    <w:p w:rsidR="00064EB1" w:rsidRPr="00F65306" w:rsidRDefault="00064EB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Теплоносителем в системе отопления является вода</w:t>
      </w:r>
      <w:r w:rsidR="0010584D" w:rsidRPr="00F65306">
        <w:rPr>
          <w:rFonts w:ascii="Times New Roman" w:hAnsi="Times New Roman" w:cs="Times New Roman"/>
          <w:color w:val="000000" w:themeColor="text1"/>
          <w:sz w:val="28"/>
          <w:szCs w:val="28"/>
        </w:rPr>
        <w:t>, расчетные параметры теплоноси</w:t>
      </w:r>
      <w:r w:rsidRPr="00F65306">
        <w:rPr>
          <w:rFonts w:ascii="Times New Roman" w:hAnsi="Times New Roman" w:cs="Times New Roman"/>
          <w:color w:val="000000" w:themeColor="text1"/>
          <w:sz w:val="28"/>
          <w:szCs w:val="28"/>
        </w:rPr>
        <w:t xml:space="preserve">теля (при температуре наружного воздуха -34°С) </w:t>
      </w:r>
      <w:r w:rsidR="00B17C9A" w:rsidRPr="00F65306">
        <w:rPr>
          <w:rFonts w:ascii="Times New Roman" w:hAnsi="Times New Roman" w:cs="Times New Roman"/>
          <w:color w:val="000000" w:themeColor="text1"/>
          <w:sz w:val="28"/>
          <w:szCs w:val="28"/>
        </w:rPr>
        <w:t>95</w:t>
      </w:r>
      <w:r w:rsidRPr="00F65306">
        <w:rPr>
          <w:rFonts w:ascii="Times New Roman" w:hAnsi="Times New Roman" w:cs="Times New Roman"/>
          <w:color w:val="000000" w:themeColor="text1"/>
          <w:sz w:val="28"/>
          <w:szCs w:val="28"/>
        </w:rPr>
        <w:t>/</w:t>
      </w:r>
      <w:r w:rsidR="00B17C9A" w:rsidRPr="00F65306">
        <w:rPr>
          <w:rFonts w:ascii="Times New Roman" w:hAnsi="Times New Roman" w:cs="Times New Roman"/>
          <w:color w:val="000000" w:themeColor="text1"/>
          <w:sz w:val="28"/>
          <w:szCs w:val="28"/>
        </w:rPr>
        <w:t>7</w:t>
      </w:r>
      <w:r w:rsidR="00C26BCD" w:rsidRPr="00F65306">
        <w:rPr>
          <w:rFonts w:ascii="Times New Roman" w:hAnsi="Times New Roman" w:cs="Times New Roman"/>
          <w:color w:val="000000" w:themeColor="text1"/>
          <w:sz w:val="28"/>
          <w:szCs w:val="28"/>
        </w:rPr>
        <w:t>0</w:t>
      </w:r>
      <w:r w:rsidRPr="00F65306">
        <w:rPr>
          <w:rFonts w:ascii="Times New Roman" w:hAnsi="Times New Roman" w:cs="Times New Roman"/>
          <w:color w:val="000000" w:themeColor="text1"/>
          <w:sz w:val="28"/>
          <w:szCs w:val="28"/>
        </w:rPr>
        <w:t>°С, что обусловлено непосредственной схемой (без смешения) присоединения систем отопления жилых зданий к тепловым сетям и не позволяет увеличивать температуру подающего теплоносителя.</w:t>
      </w:r>
    </w:p>
    <w:p w:rsidR="00676D81" w:rsidRPr="00F65306" w:rsidRDefault="00676D8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наружного воздуха для начала и конца отопительного периода принимается равной среднесуточной температуре наружного воздуха +2,4°С</w:t>
      </w:r>
      <w:r w:rsidRPr="00F65306">
        <w:rPr>
          <w:rFonts w:ascii="Times New Roman" w:hAnsi="Times New Roman" w:cs="Times New Roman"/>
          <w:sz w:val="28"/>
          <w:szCs w:val="28"/>
        </w:rPr>
        <w:t xml:space="preserve"> согласно СП 131.13330.2012 Строительная климатология город Челябинск(ближайшее поселение к</w:t>
      </w:r>
      <w:r w:rsidR="00CD7045">
        <w:rPr>
          <w:rFonts w:ascii="Times New Roman" w:hAnsi="Times New Roman" w:cs="Times New Roman"/>
          <w:sz w:val="28"/>
          <w:szCs w:val="28"/>
        </w:rPr>
        <w:t xml:space="preserve"> </w:t>
      </w:r>
      <w:r w:rsidR="00602CCC" w:rsidRPr="00F65306">
        <w:rPr>
          <w:rFonts w:ascii="Times New Roman" w:hAnsi="Times New Roman" w:cs="Times New Roman"/>
          <w:sz w:val="28"/>
          <w:szCs w:val="28"/>
        </w:rPr>
        <w:t>Есаульскому</w:t>
      </w:r>
      <w:r w:rsidR="00E4469A" w:rsidRPr="00F65306">
        <w:rPr>
          <w:rFonts w:ascii="Times New Roman" w:hAnsi="Times New Roman" w:cs="Times New Roman"/>
          <w:sz w:val="28"/>
          <w:szCs w:val="28"/>
        </w:rPr>
        <w:t xml:space="preserve"> сельскому поселению</w:t>
      </w:r>
      <w:r w:rsidRPr="00F65306">
        <w:rPr>
          <w:rFonts w:ascii="Times New Roman" w:hAnsi="Times New Roman" w:cs="Times New Roman"/>
          <w:sz w:val="28"/>
          <w:szCs w:val="28"/>
        </w:rPr>
        <w:t>)</w:t>
      </w:r>
      <w:r w:rsidRPr="00F65306">
        <w:rPr>
          <w:rFonts w:ascii="Times New Roman" w:hAnsi="Times New Roman" w:cs="Times New Roman"/>
          <w:color w:val="000000" w:themeColor="text1"/>
          <w:sz w:val="28"/>
          <w:szCs w:val="28"/>
        </w:rPr>
        <w:t>, а усреднённая расчётная температура внутреннего воздуха жилых и общественных зданий принята равной +20 °С.</w:t>
      </w:r>
    </w:p>
    <w:p w:rsidR="00676D81" w:rsidRPr="00F65306" w:rsidRDefault="00676D81" w:rsidP="00F65306">
      <w:pPr>
        <w:tabs>
          <w:tab w:val="left" w:pos="1134"/>
        </w:tabs>
        <w:suppressAutoHyphens/>
        <w:spacing w:after="0" w:line="240" w:lineRule="auto"/>
        <w:ind w:firstLine="709"/>
        <w:contextualSpacing/>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Продолжительность отопительного сезона – 218 суток.</w:t>
      </w:r>
    </w:p>
    <w:p w:rsidR="00C47C41" w:rsidRPr="00F65306" w:rsidRDefault="00C47C41" w:rsidP="00F65306">
      <w:pPr>
        <w:suppressAutoHyphens/>
        <w:spacing w:after="0" w:line="240" w:lineRule="auto"/>
        <w:ind w:firstLine="709"/>
        <w:jc w:val="both"/>
        <w:rPr>
          <w:rFonts w:ascii="Times New Roman" w:hAnsi="Times New Roman" w:cs="Times New Roman"/>
          <w:color w:val="000000" w:themeColor="text1"/>
          <w:sz w:val="28"/>
          <w:szCs w:val="28"/>
        </w:rPr>
      </w:pPr>
    </w:p>
    <w:p w:rsidR="00C47C41" w:rsidRPr="00F65306" w:rsidRDefault="00C47C41" w:rsidP="00CD7045">
      <w:pPr>
        <w:suppressAutoHyphens/>
        <w:spacing w:after="0" w:line="240" w:lineRule="auto"/>
        <w:jc w:val="both"/>
        <w:rPr>
          <w:rFonts w:ascii="Times New Roman" w:hAnsi="Times New Roman" w:cs="Times New Roman"/>
          <w:color w:val="000000" w:themeColor="text1"/>
          <w:sz w:val="28"/>
          <w:szCs w:val="28"/>
        </w:rPr>
      </w:pPr>
      <w:bookmarkStart w:id="199" w:name="_Toc435791249"/>
      <w:r w:rsidRPr="00F65306">
        <w:rPr>
          <w:rFonts w:ascii="Times New Roman" w:hAnsi="Times New Roman" w:cs="Times New Roman"/>
          <w:noProof/>
          <w:color w:val="000000" w:themeColor="text1"/>
          <w:sz w:val="28"/>
          <w:szCs w:val="28"/>
        </w:rPr>
        <w:drawing>
          <wp:inline distT="0" distB="0" distL="0" distR="0">
            <wp:extent cx="6152515" cy="2546936"/>
            <wp:effectExtent l="0" t="0" r="635" b="6350"/>
            <wp:docPr id="2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E6324" w:rsidRPr="00F65306" w:rsidRDefault="005E6324" w:rsidP="00F65306">
      <w:pPr>
        <w:suppressAutoHyphens/>
        <w:spacing w:after="0" w:line="240" w:lineRule="auto"/>
        <w:ind w:firstLine="709"/>
        <w:jc w:val="both"/>
        <w:rPr>
          <w:rFonts w:ascii="Times New Roman" w:hAnsi="Times New Roman" w:cs="Times New Roman"/>
          <w:color w:val="000000" w:themeColor="text1"/>
          <w:sz w:val="28"/>
          <w:szCs w:val="28"/>
        </w:rPr>
      </w:pPr>
    </w:p>
    <w:p w:rsidR="00C47C41" w:rsidRPr="00F65306" w:rsidRDefault="00C47C41"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График изменения температур теплоносителя</w:t>
      </w:r>
    </w:p>
    <w:p w:rsidR="00B3420D" w:rsidRPr="00F65306" w:rsidRDefault="00C47C4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График изме</w:t>
      </w:r>
      <w:r w:rsidR="00E47737" w:rsidRPr="00F65306">
        <w:rPr>
          <w:rFonts w:ascii="Times New Roman" w:hAnsi="Times New Roman" w:cs="Times New Roman"/>
          <w:color w:val="000000" w:themeColor="text1"/>
          <w:sz w:val="28"/>
          <w:szCs w:val="28"/>
        </w:rPr>
        <w:t xml:space="preserve">нения температур теплоносителя </w:t>
      </w:r>
      <w:r w:rsidRPr="00F65306">
        <w:rPr>
          <w:rFonts w:ascii="Times New Roman" w:hAnsi="Times New Roman" w:cs="Times New Roman"/>
          <w:color w:val="000000" w:themeColor="text1"/>
          <w:sz w:val="28"/>
          <w:szCs w:val="28"/>
        </w:rPr>
        <w:t>выбран на основании климатических параметров холодного времени года на территории г. </w:t>
      </w:r>
      <w:r w:rsidR="004E0AC1" w:rsidRPr="00F65306">
        <w:rPr>
          <w:rFonts w:ascii="Times New Roman" w:hAnsi="Times New Roman" w:cs="Times New Roman"/>
          <w:color w:val="000000" w:themeColor="text1"/>
          <w:sz w:val="28"/>
          <w:szCs w:val="28"/>
        </w:rPr>
        <w:t>Челябинск</w:t>
      </w:r>
      <w:r w:rsidRPr="00F65306">
        <w:rPr>
          <w:rFonts w:ascii="Times New Roman" w:hAnsi="Times New Roman" w:cs="Times New Roman"/>
          <w:color w:val="000000" w:themeColor="text1"/>
          <w:sz w:val="28"/>
          <w:szCs w:val="28"/>
        </w:rPr>
        <w:t xml:space="preserve">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w:t>
      </w:r>
      <w:r w:rsidR="00B17C9A" w:rsidRPr="00F65306">
        <w:rPr>
          <w:rFonts w:ascii="Times New Roman" w:hAnsi="Times New Roman" w:cs="Times New Roman"/>
          <w:color w:val="000000" w:themeColor="text1"/>
          <w:sz w:val="28"/>
          <w:szCs w:val="28"/>
        </w:rPr>
        <w:t>95</w:t>
      </w:r>
      <w:r w:rsidR="00D238B9" w:rsidRPr="00F65306">
        <w:rPr>
          <w:rFonts w:ascii="Times New Roman" w:hAnsi="Times New Roman" w:cs="Times New Roman"/>
          <w:color w:val="000000" w:themeColor="text1"/>
          <w:sz w:val="28"/>
          <w:szCs w:val="28"/>
        </w:rPr>
        <w:t>/</w:t>
      </w:r>
      <w:r w:rsidR="00B17C9A" w:rsidRPr="00F65306">
        <w:rPr>
          <w:rFonts w:ascii="Times New Roman" w:hAnsi="Times New Roman" w:cs="Times New Roman"/>
          <w:color w:val="000000" w:themeColor="text1"/>
          <w:sz w:val="28"/>
          <w:szCs w:val="28"/>
        </w:rPr>
        <w:t>70</w:t>
      </w:r>
      <w:r w:rsidRPr="00F65306">
        <w:rPr>
          <w:rFonts w:ascii="Times New Roman" w:hAnsi="Times New Roman" w:cs="Times New Roman"/>
          <w:color w:val="000000" w:themeColor="text1"/>
          <w:sz w:val="28"/>
          <w:szCs w:val="28"/>
        </w:rPr>
        <w:t> °С.</w:t>
      </w:r>
      <w:bookmarkStart w:id="200" w:name="_Toc10706946"/>
    </w:p>
    <w:p w:rsidR="00C47C41" w:rsidRPr="00F65306" w:rsidRDefault="00C47C4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1.2.8 Среднегодовая загрузка оборудования</w:t>
      </w:r>
      <w:bookmarkEnd w:id="199"/>
      <w:bookmarkEnd w:id="200"/>
    </w:p>
    <w:p w:rsidR="00C47C41" w:rsidRPr="00F65306" w:rsidRDefault="00C47C41"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Среднегодовая загрузка оборудования</w:t>
      </w:r>
    </w:p>
    <w:tbl>
      <w:tblPr>
        <w:tblW w:w="9634" w:type="dxa"/>
        <w:tblLayout w:type="fixed"/>
        <w:tblCellMar>
          <w:left w:w="0" w:type="dxa"/>
          <w:right w:w="0" w:type="dxa"/>
        </w:tblCellMar>
        <w:tblLook w:val="0000"/>
      </w:tblPr>
      <w:tblGrid>
        <w:gridCol w:w="3124"/>
        <w:gridCol w:w="2551"/>
        <w:gridCol w:w="1985"/>
        <w:gridCol w:w="1974"/>
      </w:tblGrid>
      <w:tr w:rsidR="003B70F9" w:rsidRPr="00F65306" w:rsidTr="00CD7045">
        <w:trPr>
          <w:trHeight w:val="845"/>
        </w:trPr>
        <w:tc>
          <w:tcPr>
            <w:tcW w:w="3124" w:type="dxa"/>
            <w:tcBorders>
              <w:top w:val="single" w:sz="4" w:space="0" w:color="auto"/>
              <w:left w:val="single" w:sz="4" w:space="0" w:color="auto"/>
              <w:bottom w:val="single" w:sz="4" w:space="0" w:color="auto"/>
              <w:right w:val="nil"/>
            </w:tcBorders>
            <w:shd w:val="clear" w:color="auto" w:fill="FFFFFF"/>
            <w:vAlign w:val="center"/>
          </w:tcPr>
          <w:p w:rsidR="00C47C41" w:rsidRPr="00F65306" w:rsidRDefault="00CD7045" w:rsidP="00CD7045">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Наименование источ</w:t>
            </w:r>
            <w:r w:rsidR="00C47C41" w:rsidRPr="00F65306">
              <w:rPr>
                <w:rFonts w:ascii="Times New Roman" w:hAnsi="Times New Roman" w:cs="Times New Roman"/>
                <w:color w:val="000000" w:themeColor="text1"/>
                <w:sz w:val="28"/>
                <w:szCs w:val="28"/>
              </w:rPr>
              <w:t xml:space="preserve">ника </w:t>
            </w:r>
            <w:r w:rsidR="00C47C41" w:rsidRPr="00F65306">
              <w:rPr>
                <w:rFonts w:ascii="Times New Roman" w:hAnsi="Times New Roman" w:cs="Times New Roman"/>
                <w:color w:val="000000" w:themeColor="text1"/>
                <w:sz w:val="28"/>
                <w:szCs w:val="28"/>
              </w:rPr>
              <w:br/>
              <w:t>тепла</w:t>
            </w:r>
          </w:p>
        </w:tc>
        <w:tc>
          <w:tcPr>
            <w:tcW w:w="2551" w:type="dxa"/>
            <w:tcBorders>
              <w:top w:val="single" w:sz="4" w:space="0" w:color="auto"/>
              <w:left w:val="single" w:sz="4" w:space="0" w:color="auto"/>
              <w:bottom w:val="single" w:sz="4" w:space="0" w:color="auto"/>
              <w:right w:val="nil"/>
            </w:tcBorders>
            <w:shd w:val="clear" w:color="auto" w:fill="FFFFFF"/>
            <w:vAlign w:val="center"/>
          </w:tcPr>
          <w:p w:rsidR="00C47C41" w:rsidRPr="00F65306" w:rsidRDefault="0010584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Установленная тепловая мощ</w:t>
            </w:r>
            <w:r w:rsidR="00C47C41" w:rsidRPr="00F65306">
              <w:rPr>
                <w:rFonts w:ascii="Times New Roman" w:hAnsi="Times New Roman" w:cs="Times New Roman"/>
                <w:color w:val="000000" w:themeColor="text1"/>
                <w:sz w:val="28"/>
                <w:szCs w:val="28"/>
              </w:rPr>
              <w:t>ность, Гкал/ч</w:t>
            </w:r>
          </w:p>
        </w:tc>
        <w:tc>
          <w:tcPr>
            <w:tcW w:w="1985" w:type="dxa"/>
            <w:tcBorders>
              <w:top w:val="single" w:sz="4" w:space="0" w:color="auto"/>
              <w:left w:val="single" w:sz="4" w:space="0" w:color="auto"/>
              <w:bottom w:val="single" w:sz="4" w:space="0" w:color="auto"/>
              <w:right w:val="nil"/>
            </w:tcBorders>
            <w:shd w:val="clear" w:color="auto" w:fill="FFFFFF"/>
            <w:vAlign w:val="center"/>
          </w:tcPr>
          <w:p w:rsidR="00C47C41" w:rsidRPr="00F65306" w:rsidRDefault="00C47C41"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Нагрузка, в т.ч. потери, Гкал/ч</w:t>
            </w: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rsidR="00C47C41" w:rsidRPr="00F65306" w:rsidRDefault="00CD7045" w:rsidP="00CD7045">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Среднегодовая загрузка оборудова</w:t>
            </w:r>
            <w:r w:rsidR="00C47C41" w:rsidRPr="00F65306">
              <w:rPr>
                <w:rFonts w:ascii="Times New Roman" w:hAnsi="Times New Roman" w:cs="Times New Roman"/>
                <w:color w:val="000000" w:themeColor="text1"/>
                <w:sz w:val="28"/>
                <w:szCs w:val="28"/>
              </w:rPr>
              <w:t>ния, %</w:t>
            </w:r>
          </w:p>
        </w:tc>
      </w:tr>
      <w:tr w:rsidR="00B3420D" w:rsidRPr="00F65306" w:rsidTr="00CD7045">
        <w:trPr>
          <w:trHeight w:val="562"/>
        </w:trPr>
        <w:tc>
          <w:tcPr>
            <w:tcW w:w="3124"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proofErr w:type="spellStart"/>
            <w:r w:rsidRPr="00F65306">
              <w:rPr>
                <w:rFonts w:ascii="Times New Roman" w:hAnsi="Times New Roman" w:cs="Times New Roman"/>
                <w:sz w:val="28"/>
                <w:szCs w:val="28"/>
                <w:lang w:val="en-US"/>
              </w:rPr>
              <w:t>Центральная</w:t>
            </w:r>
            <w:proofErr w:type="spellEnd"/>
            <w:r w:rsidR="00095B04" w:rsidRPr="00F65306">
              <w:rPr>
                <w:rFonts w:ascii="Times New Roman" w:hAnsi="Times New Roman" w:cs="Times New Roman"/>
                <w:sz w:val="28"/>
                <w:szCs w:val="28"/>
              </w:rPr>
              <w:t xml:space="preserve"> </w:t>
            </w:r>
            <w:proofErr w:type="spellStart"/>
            <w:r w:rsidRPr="00F65306">
              <w:rPr>
                <w:rFonts w:ascii="Times New Roman" w:hAnsi="Times New Roman" w:cs="Times New Roman"/>
                <w:sz w:val="28"/>
                <w:szCs w:val="28"/>
                <w:lang w:val="en-US"/>
              </w:rPr>
              <w:t>котельная</w:t>
            </w:r>
            <w:proofErr w:type="spellEnd"/>
          </w:p>
        </w:tc>
        <w:tc>
          <w:tcPr>
            <w:tcW w:w="2551"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17,700</w:t>
            </w:r>
          </w:p>
        </w:tc>
        <w:tc>
          <w:tcPr>
            <w:tcW w:w="1985"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highlight w:val="yellow"/>
              </w:rPr>
            </w:pPr>
            <w:r w:rsidRPr="00F65306">
              <w:rPr>
                <w:rFonts w:ascii="Times New Roman" w:hAnsi="Times New Roman" w:cs="Times New Roman"/>
                <w:color w:val="000000" w:themeColor="text1"/>
                <w:sz w:val="28"/>
                <w:szCs w:val="28"/>
                <w:highlight w:val="yellow"/>
              </w:rPr>
              <w:t>9,682</w:t>
            </w: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54,70</w:t>
            </w:r>
          </w:p>
        </w:tc>
      </w:tr>
      <w:tr w:rsidR="00B3420D" w:rsidRPr="00F65306" w:rsidTr="00CD7045">
        <w:trPr>
          <w:trHeight w:val="562"/>
        </w:trPr>
        <w:tc>
          <w:tcPr>
            <w:tcW w:w="3124"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proofErr w:type="spellStart"/>
            <w:r w:rsidRPr="00F65306">
              <w:rPr>
                <w:rFonts w:ascii="Times New Roman" w:hAnsi="Times New Roman" w:cs="Times New Roman"/>
                <w:sz w:val="28"/>
                <w:szCs w:val="28"/>
                <w:lang w:val="en-US"/>
              </w:rPr>
              <w:t>Школьная</w:t>
            </w:r>
            <w:proofErr w:type="spellEnd"/>
            <w:r w:rsidR="00095B04" w:rsidRPr="00F65306">
              <w:rPr>
                <w:rFonts w:ascii="Times New Roman" w:hAnsi="Times New Roman" w:cs="Times New Roman"/>
                <w:sz w:val="28"/>
                <w:szCs w:val="28"/>
              </w:rPr>
              <w:t xml:space="preserve"> </w:t>
            </w:r>
            <w:proofErr w:type="spellStart"/>
            <w:r w:rsidRPr="00F65306">
              <w:rPr>
                <w:rFonts w:ascii="Times New Roman" w:hAnsi="Times New Roman" w:cs="Times New Roman"/>
                <w:sz w:val="28"/>
                <w:szCs w:val="28"/>
                <w:lang w:val="en-US"/>
              </w:rPr>
              <w:t>котельная</w:t>
            </w:r>
            <w:proofErr w:type="spellEnd"/>
          </w:p>
        </w:tc>
        <w:tc>
          <w:tcPr>
            <w:tcW w:w="2551"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1,177</w:t>
            </w:r>
          </w:p>
        </w:tc>
        <w:tc>
          <w:tcPr>
            <w:tcW w:w="1985"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highlight w:val="yellow"/>
              </w:rPr>
            </w:pPr>
            <w:r w:rsidRPr="00F65306">
              <w:rPr>
                <w:rFonts w:ascii="Times New Roman" w:hAnsi="Times New Roman" w:cs="Times New Roman"/>
                <w:color w:val="000000" w:themeColor="text1"/>
                <w:sz w:val="28"/>
                <w:szCs w:val="28"/>
                <w:highlight w:val="yellow"/>
              </w:rPr>
              <w:t>0,325</w:t>
            </w: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27,61</w:t>
            </w:r>
          </w:p>
        </w:tc>
      </w:tr>
      <w:tr w:rsidR="00B3420D" w:rsidRPr="00F65306" w:rsidTr="00CD7045">
        <w:trPr>
          <w:trHeight w:val="562"/>
        </w:trPr>
        <w:tc>
          <w:tcPr>
            <w:tcW w:w="3124"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proofErr w:type="spellStart"/>
            <w:r w:rsidRPr="00F65306">
              <w:rPr>
                <w:rFonts w:ascii="Times New Roman" w:hAnsi="Times New Roman" w:cs="Times New Roman"/>
                <w:sz w:val="28"/>
                <w:szCs w:val="28"/>
                <w:lang w:val="en-US"/>
              </w:rPr>
              <w:t>Котельная</w:t>
            </w:r>
            <w:proofErr w:type="spellEnd"/>
            <w:r w:rsidR="00095B04" w:rsidRPr="00F65306">
              <w:rPr>
                <w:rFonts w:ascii="Times New Roman" w:hAnsi="Times New Roman" w:cs="Times New Roman"/>
                <w:sz w:val="28"/>
                <w:szCs w:val="28"/>
              </w:rPr>
              <w:t xml:space="preserve"> </w:t>
            </w:r>
            <w:proofErr w:type="spellStart"/>
            <w:r w:rsidRPr="00F65306">
              <w:rPr>
                <w:rFonts w:ascii="Times New Roman" w:hAnsi="Times New Roman" w:cs="Times New Roman"/>
                <w:sz w:val="28"/>
                <w:szCs w:val="28"/>
                <w:lang w:val="en-US"/>
              </w:rPr>
              <w:t>ул</w:t>
            </w:r>
            <w:proofErr w:type="spellEnd"/>
            <w:r w:rsidRPr="00F65306">
              <w:rPr>
                <w:rFonts w:ascii="Times New Roman" w:hAnsi="Times New Roman" w:cs="Times New Roman"/>
                <w:sz w:val="28"/>
                <w:szCs w:val="28"/>
                <w:lang w:val="en-US"/>
              </w:rPr>
              <w:t xml:space="preserve">. </w:t>
            </w:r>
            <w:proofErr w:type="spellStart"/>
            <w:r w:rsidRPr="00F65306">
              <w:rPr>
                <w:rFonts w:ascii="Times New Roman" w:hAnsi="Times New Roman" w:cs="Times New Roman"/>
                <w:sz w:val="28"/>
                <w:szCs w:val="28"/>
                <w:lang w:val="en-US"/>
              </w:rPr>
              <w:t>Лесная</w:t>
            </w:r>
            <w:proofErr w:type="spellEnd"/>
          </w:p>
        </w:tc>
        <w:tc>
          <w:tcPr>
            <w:tcW w:w="2551"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0,600</w:t>
            </w:r>
          </w:p>
        </w:tc>
        <w:tc>
          <w:tcPr>
            <w:tcW w:w="1985"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highlight w:val="yellow"/>
              </w:rPr>
            </w:pPr>
            <w:r w:rsidRPr="00F65306">
              <w:rPr>
                <w:rFonts w:ascii="Times New Roman" w:hAnsi="Times New Roman" w:cs="Times New Roman"/>
                <w:color w:val="000000" w:themeColor="text1"/>
                <w:sz w:val="28"/>
                <w:szCs w:val="28"/>
                <w:highlight w:val="yellow"/>
              </w:rPr>
              <w:t>0,887</w:t>
            </w:r>
          </w:p>
        </w:tc>
        <w:tc>
          <w:tcPr>
            <w:tcW w:w="1974"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147,83</w:t>
            </w:r>
          </w:p>
        </w:tc>
      </w:tr>
    </w:tbl>
    <w:p w:rsidR="00567069" w:rsidRPr="00F65306" w:rsidRDefault="0056706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Следует отметить, что в таблице указана среднегодовая загрузка при полном использовании располагаемой мощности, т.е. при работе всех имеющихся на источнике котлоагрегатов в режиме номинальной теплопроизводительности. </w:t>
      </w:r>
    </w:p>
    <w:p w:rsidR="00034AD8" w:rsidRPr="00F65306" w:rsidRDefault="00034AD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01" w:name="_Toc435791250"/>
      <w:bookmarkStart w:id="202" w:name="_Toc10706947"/>
      <w:r w:rsidRPr="00F65306">
        <w:rPr>
          <w:rFonts w:ascii="Times New Roman" w:hAnsi="Times New Roman" w:cs="Times New Roman"/>
          <w:b w:val="0"/>
          <w:color w:val="000000" w:themeColor="text1"/>
          <w:sz w:val="28"/>
          <w:szCs w:val="28"/>
        </w:rPr>
        <w:t>1.2.9 Способы учета тепла, отпущенного в тепловые сети</w:t>
      </w:r>
      <w:bookmarkEnd w:id="201"/>
      <w:bookmarkEnd w:id="202"/>
    </w:p>
    <w:p w:rsidR="00034AD8" w:rsidRPr="00F65306" w:rsidRDefault="00E47737" w:rsidP="00F65306">
      <w:pPr>
        <w:suppressAutoHyphens/>
        <w:spacing w:after="0" w:line="240" w:lineRule="auto"/>
        <w:ind w:firstLine="709"/>
        <w:jc w:val="both"/>
        <w:rPr>
          <w:rFonts w:ascii="Times New Roman" w:hAnsi="Times New Roman" w:cs="Times New Roman"/>
          <w:color w:val="000000" w:themeColor="text1"/>
          <w:sz w:val="28"/>
          <w:szCs w:val="28"/>
        </w:rPr>
      </w:pPr>
      <w:bookmarkStart w:id="203" w:name="_Toc435791251"/>
      <w:r w:rsidRPr="00F65306">
        <w:rPr>
          <w:rFonts w:ascii="Times New Roman" w:hAnsi="Times New Roman" w:cs="Times New Roman"/>
          <w:color w:val="000000" w:themeColor="text1"/>
          <w:sz w:val="28"/>
          <w:szCs w:val="28"/>
        </w:rPr>
        <w:t>Учет произведенного тепла ведется расчетным способом на основании расхода топлива.</w:t>
      </w:r>
      <w:r w:rsidR="00034AD8" w:rsidRPr="00F65306">
        <w:rPr>
          <w:rFonts w:ascii="Times New Roman" w:hAnsi="Times New Roman" w:cs="Times New Roman"/>
          <w:color w:val="000000" w:themeColor="text1"/>
          <w:sz w:val="28"/>
          <w:szCs w:val="28"/>
        </w:rPr>
        <w:t xml:space="preserve"> Данные по приборам учета тепловой энергии сведены в таблицу</w:t>
      </w:r>
      <w:hyperlink w:anchor="bookmark32" w:tooltip="Current Document" w:history="1">
        <w:r w:rsidR="00034AD8" w:rsidRPr="00F65306">
          <w:rPr>
            <w:rFonts w:ascii="Times New Roman" w:hAnsi="Times New Roman" w:cs="Times New Roman"/>
            <w:color w:val="000000" w:themeColor="text1"/>
            <w:sz w:val="28"/>
            <w:szCs w:val="28"/>
          </w:rPr>
          <w:t>.</w:t>
        </w:r>
      </w:hyperlink>
    </w:p>
    <w:p w:rsidR="00034AD8" w:rsidRPr="00F65306" w:rsidRDefault="00034AD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Приборы учета тепла в </w:t>
      </w:r>
      <w:r w:rsidR="006510BA" w:rsidRPr="00F65306">
        <w:rPr>
          <w:rFonts w:ascii="Times New Roman" w:hAnsi="Times New Roman" w:cs="Times New Roman"/>
          <w:color w:val="000000" w:themeColor="text1"/>
          <w:sz w:val="28"/>
          <w:szCs w:val="28"/>
        </w:rPr>
        <w:t>котельной</w:t>
      </w:r>
    </w:p>
    <w:tbl>
      <w:tblPr>
        <w:tblW w:w="9634" w:type="dxa"/>
        <w:tblLayout w:type="fixed"/>
        <w:tblCellMar>
          <w:left w:w="0" w:type="dxa"/>
          <w:right w:w="0" w:type="dxa"/>
        </w:tblCellMar>
        <w:tblLook w:val="0000"/>
      </w:tblPr>
      <w:tblGrid>
        <w:gridCol w:w="1848"/>
        <w:gridCol w:w="2552"/>
        <w:gridCol w:w="1417"/>
        <w:gridCol w:w="1408"/>
        <w:gridCol w:w="1275"/>
        <w:gridCol w:w="1134"/>
      </w:tblGrid>
      <w:tr w:rsidR="003B70F9" w:rsidRPr="00F65306" w:rsidTr="00CD7045">
        <w:trPr>
          <w:trHeight w:val="840"/>
        </w:trPr>
        <w:tc>
          <w:tcPr>
            <w:tcW w:w="1848" w:type="dxa"/>
            <w:tcBorders>
              <w:top w:val="single" w:sz="4" w:space="0" w:color="auto"/>
              <w:left w:val="single" w:sz="4" w:space="0" w:color="auto"/>
              <w:bottom w:val="single" w:sz="4" w:space="0" w:color="auto"/>
              <w:right w:val="nil"/>
            </w:tcBorders>
            <w:shd w:val="clear" w:color="auto" w:fill="FFFFFF"/>
            <w:vAlign w:val="center"/>
          </w:tcPr>
          <w:p w:rsidR="00034AD8" w:rsidRPr="00F65306" w:rsidRDefault="00CD7045" w:rsidP="00CD7045">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Наименования</w:t>
            </w:r>
            <w:r>
              <w:rPr>
                <w:rFonts w:ascii="Times New Roman" w:hAnsi="Times New Roman" w:cs="Times New Roman"/>
                <w:color w:val="000000" w:themeColor="text1"/>
                <w:sz w:val="28"/>
                <w:szCs w:val="28"/>
              </w:rPr>
              <w:br/>
              <w:t xml:space="preserve"> источ</w:t>
            </w:r>
            <w:r w:rsidR="00034AD8" w:rsidRPr="00F65306">
              <w:rPr>
                <w:rFonts w:ascii="Times New Roman" w:hAnsi="Times New Roman" w:cs="Times New Roman"/>
                <w:color w:val="000000" w:themeColor="text1"/>
                <w:sz w:val="28"/>
                <w:szCs w:val="28"/>
              </w:rPr>
              <w:t>ника тепла</w:t>
            </w:r>
          </w:p>
        </w:tc>
        <w:tc>
          <w:tcPr>
            <w:tcW w:w="2552" w:type="dxa"/>
            <w:tcBorders>
              <w:top w:val="single" w:sz="4" w:space="0" w:color="auto"/>
              <w:left w:val="single" w:sz="4" w:space="0" w:color="auto"/>
              <w:bottom w:val="single" w:sz="4" w:space="0" w:color="auto"/>
              <w:right w:val="nil"/>
            </w:tcBorders>
            <w:shd w:val="clear" w:color="auto" w:fill="FFFFFF"/>
            <w:vAlign w:val="center"/>
          </w:tcPr>
          <w:p w:rsidR="00034AD8" w:rsidRPr="00F65306" w:rsidRDefault="00034AD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Приборы учета тепла</w:t>
            </w:r>
          </w:p>
        </w:tc>
        <w:tc>
          <w:tcPr>
            <w:tcW w:w="1417" w:type="dxa"/>
            <w:tcBorders>
              <w:top w:val="single" w:sz="4" w:space="0" w:color="auto"/>
              <w:left w:val="single" w:sz="4" w:space="0" w:color="auto"/>
              <w:bottom w:val="single" w:sz="4" w:space="0" w:color="auto"/>
              <w:right w:val="nil"/>
            </w:tcBorders>
            <w:shd w:val="clear" w:color="auto" w:fill="FFFFFF"/>
            <w:vAlign w:val="center"/>
          </w:tcPr>
          <w:p w:rsidR="00034AD8" w:rsidRPr="00F65306" w:rsidRDefault="00034AD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Дата</w:t>
            </w:r>
          </w:p>
          <w:p w:rsidR="00034AD8" w:rsidRPr="00F65306" w:rsidRDefault="00034AD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установки</w:t>
            </w:r>
          </w:p>
        </w:tc>
        <w:tc>
          <w:tcPr>
            <w:tcW w:w="1408" w:type="dxa"/>
            <w:tcBorders>
              <w:top w:val="single" w:sz="4" w:space="0" w:color="auto"/>
              <w:left w:val="single" w:sz="4" w:space="0" w:color="auto"/>
              <w:bottom w:val="single" w:sz="4" w:space="0" w:color="auto"/>
              <w:right w:val="nil"/>
            </w:tcBorders>
            <w:shd w:val="clear" w:color="auto" w:fill="FFFFFF"/>
            <w:vAlign w:val="center"/>
          </w:tcPr>
          <w:p w:rsidR="00034AD8" w:rsidRPr="00F65306" w:rsidRDefault="00034AD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Дата по</w:t>
            </w:r>
            <w:r w:rsidRPr="00F65306">
              <w:rPr>
                <w:rFonts w:ascii="Times New Roman" w:hAnsi="Times New Roman" w:cs="Times New Roman"/>
                <w:color w:val="000000" w:themeColor="text1"/>
                <w:sz w:val="28"/>
                <w:szCs w:val="28"/>
              </w:rPr>
              <w:softHyphen/>
              <w:t>следней поверки</w:t>
            </w:r>
          </w:p>
        </w:tc>
        <w:tc>
          <w:tcPr>
            <w:tcW w:w="1275" w:type="dxa"/>
            <w:tcBorders>
              <w:top w:val="single" w:sz="4" w:space="0" w:color="auto"/>
              <w:left w:val="single" w:sz="4" w:space="0" w:color="auto"/>
              <w:bottom w:val="single" w:sz="4" w:space="0" w:color="auto"/>
              <w:right w:val="nil"/>
            </w:tcBorders>
            <w:shd w:val="clear" w:color="auto" w:fill="FFFFFF"/>
            <w:vAlign w:val="center"/>
          </w:tcPr>
          <w:p w:rsidR="00034AD8" w:rsidRPr="00F65306" w:rsidRDefault="00034AD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Способ</w:t>
            </w:r>
          </w:p>
          <w:p w:rsidR="00034AD8" w:rsidRPr="00F65306" w:rsidRDefault="00034AD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учёта</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034AD8" w:rsidRPr="00F65306" w:rsidRDefault="00034AD8"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Подключение к диспетчеру</w:t>
            </w:r>
          </w:p>
        </w:tc>
      </w:tr>
      <w:tr w:rsidR="00B3420D" w:rsidRPr="00F65306" w:rsidTr="00CD7045">
        <w:trPr>
          <w:trHeight w:val="20"/>
        </w:trPr>
        <w:tc>
          <w:tcPr>
            <w:tcW w:w="1848"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proofErr w:type="spellStart"/>
            <w:r w:rsidRPr="00F65306">
              <w:rPr>
                <w:rFonts w:ascii="Times New Roman" w:hAnsi="Times New Roman" w:cs="Times New Roman"/>
                <w:sz w:val="28"/>
                <w:szCs w:val="28"/>
                <w:lang w:val="en-US"/>
              </w:rPr>
              <w:t>Центральная</w:t>
            </w:r>
            <w:proofErr w:type="spellEnd"/>
            <w:r w:rsidR="00896304" w:rsidRPr="00F65306">
              <w:rPr>
                <w:rFonts w:ascii="Times New Roman" w:hAnsi="Times New Roman" w:cs="Times New Roman"/>
                <w:sz w:val="28"/>
                <w:szCs w:val="28"/>
              </w:rPr>
              <w:t xml:space="preserve"> </w:t>
            </w:r>
            <w:proofErr w:type="spellStart"/>
            <w:r w:rsidRPr="00F65306">
              <w:rPr>
                <w:rFonts w:ascii="Times New Roman" w:hAnsi="Times New Roman" w:cs="Times New Roman"/>
                <w:sz w:val="28"/>
                <w:szCs w:val="28"/>
                <w:lang w:val="en-US"/>
              </w:rPr>
              <w:t>котельная</w:t>
            </w:r>
            <w:proofErr w:type="spellEnd"/>
          </w:p>
        </w:tc>
        <w:tc>
          <w:tcPr>
            <w:tcW w:w="255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417"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408"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275"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r w:rsidR="00B3420D" w:rsidRPr="00F65306" w:rsidTr="00CD7045">
        <w:trPr>
          <w:trHeight w:val="20"/>
        </w:trPr>
        <w:tc>
          <w:tcPr>
            <w:tcW w:w="1848"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sz w:val="28"/>
                <w:szCs w:val="28"/>
                <w:lang w:val="en-US"/>
              </w:rPr>
            </w:pPr>
            <w:proofErr w:type="spellStart"/>
            <w:r w:rsidRPr="00F65306">
              <w:rPr>
                <w:rFonts w:ascii="Times New Roman" w:hAnsi="Times New Roman" w:cs="Times New Roman"/>
                <w:sz w:val="28"/>
                <w:szCs w:val="28"/>
                <w:lang w:val="en-US"/>
              </w:rPr>
              <w:t>Школьная</w:t>
            </w:r>
            <w:proofErr w:type="spellEnd"/>
            <w:r w:rsidR="00896304" w:rsidRPr="00F65306">
              <w:rPr>
                <w:rFonts w:ascii="Times New Roman" w:hAnsi="Times New Roman" w:cs="Times New Roman"/>
                <w:sz w:val="28"/>
                <w:szCs w:val="28"/>
              </w:rPr>
              <w:t xml:space="preserve"> </w:t>
            </w:r>
            <w:proofErr w:type="spellStart"/>
            <w:r w:rsidRPr="00F65306">
              <w:rPr>
                <w:rFonts w:ascii="Times New Roman" w:hAnsi="Times New Roman" w:cs="Times New Roman"/>
                <w:sz w:val="28"/>
                <w:szCs w:val="28"/>
                <w:lang w:val="en-US"/>
              </w:rPr>
              <w:t>котельная</w:t>
            </w:r>
            <w:proofErr w:type="spellEnd"/>
          </w:p>
        </w:tc>
        <w:tc>
          <w:tcPr>
            <w:tcW w:w="2552"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eastAsia="Times New Roman" w:hAnsi="Times New Roman" w:cs="Times New Roman"/>
                <w:color w:val="000000" w:themeColor="text1"/>
                <w:sz w:val="28"/>
                <w:szCs w:val="28"/>
                <w:lang w:eastAsia="ar-SA"/>
              </w:rPr>
            </w:pPr>
            <w:r w:rsidRPr="00F65306">
              <w:rPr>
                <w:rFonts w:ascii="Times New Roman" w:eastAsia="Times New Roman" w:hAnsi="Times New Roman" w:cs="Times New Roman"/>
                <w:color w:val="000000" w:themeColor="text1"/>
                <w:sz w:val="28"/>
                <w:szCs w:val="28"/>
                <w:lang w:eastAsia="ar-SA"/>
              </w:rPr>
              <w:t>-</w:t>
            </w:r>
          </w:p>
        </w:tc>
        <w:tc>
          <w:tcPr>
            <w:tcW w:w="1417"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eastAsia="Times New Roman" w:hAnsi="Times New Roman" w:cs="Times New Roman"/>
                <w:color w:val="000000" w:themeColor="text1"/>
                <w:sz w:val="28"/>
                <w:szCs w:val="28"/>
                <w:lang w:eastAsia="ar-SA"/>
              </w:rPr>
            </w:pPr>
            <w:r w:rsidRPr="00F65306">
              <w:rPr>
                <w:rFonts w:ascii="Times New Roman" w:eastAsia="Times New Roman" w:hAnsi="Times New Roman" w:cs="Times New Roman"/>
                <w:color w:val="000000" w:themeColor="text1"/>
                <w:sz w:val="28"/>
                <w:szCs w:val="28"/>
                <w:lang w:eastAsia="ar-SA"/>
              </w:rPr>
              <w:t>-</w:t>
            </w:r>
          </w:p>
        </w:tc>
        <w:tc>
          <w:tcPr>
            <w:tcW w:w="1408"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275" w:type="dxa"/>
            <w:tcBorders>
              <w:top w:val="single" w:sz="4" w:space="0" w:color="auto"/>
              <w:left w:val="single" w:sz="4" w:space="0" w:color="auto"/>
              <w:bottom w:val="single" w:sz="4" w:space="0" w:color="auto"/>
              <w:right w:val="nil"/>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3420D" w:rsidRPr="00F65306" w:rsidRDefault="00B3420D" w:rsidP="00CD7045">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r w:rsidR="009B6D0D" w:rsidRPr="00F65306" w:rsidTr="00CD7045">
        <w:trPr>
          <w:trHeight w:val="20"/>
        </w:trPr>
        <w:tc>
          <w:tcPr>
            <w:tcW w:w="1848" w:type="dxa"/>
            <w:tcBorders>
              <w:top w:val="single" w:sz="4" w:space="0" w:color="auto"/>
              <w:left w:val="single" w:sz="4" w:space="0" w:color="auto"/>
              <w:bottom w:val="single" w:sz="4" w:space="0" w:color="auto"/>
              <w:right w:val="nil"/>
            </w:tcBorders>
            <w:shd w:val="clear" w:color="auto" w:fill="FFFFFF"/>
            <w:vAlign w:val="center"/>
          </w:tcPr>
          <w:p w:rsidR="009B6D0D" w:rsidRPr="00F65306" w:rsidRDefault="009B6D0D" w:rsidP="00CD7045">
            <w:pPr>
              <w:suppressAutoHyphens/>
              <w:spacing w:after="0" w:line="240" w:lineRule="auto"/>
              <w:jc w:val="both"/>
              <w:rPr>
                <w:rFonts w:ascii="Times New Roman" w:hAnsi="Times New Roman" w:cs="Times New Roman"/>
                <w:sz w:val="28"/>
                <w:szCs w:val="28"/>
                <w:lang w:val="en-US"/>
              </w:rPr>
            </w:pPr>
            <w:proofErr w:type="spellStart"/>
            <w:r w:rsidRPr="00F65306">
              <w:rPr>
                <w:rFonts w:ascii="Times New Roman" w:hAnsi="Times New Roman" w:cs="Times New Roman"/>
                <w:sz w:val="28"/>
                <w:szCs w:val="28"/>
                <w:lang w:val="en-US"/>
              </w:rPr>
              <w:t>Котельная</w:t>
            </w:r>
            <w:proofErr w:type="spellEnd"/>
          </w:p>
          <w:p w:rsidR="009B6D0D" w:rsidRPr="00F65306" w:rsidRDefault="009B6D0D" w:rsidP="00CD7045">
            <w:pPr>
              <w:suppressAutoHyphens/>
              <w:spacing w:after="0" w:line="240" w:lineRule="auto"/>
              <w:jc w:val="both"/>
              <w:rPr>
                <w:rFonts w:ascii="Times New Roman" w:hAnsi="Times New Roman" w:cs="Times New Roman"/>
                <w:sz w:val="28"/>
                <w:szCs w:val="28"/>
                <w:lang w:val="en-US"/>
              </w:rPr>
            </w:pPr>
            <w:proofErr w:type="spellStart"/>
            <w:r w:rsidRPr="00F65306">
              <w:rPr>
                <w:rFonts w:ascii="Times New Roman" w:hAnsi="Times New Roman" w:cs="Times New Roman"/>
                <w:sz w:val="28"/>
                <w:szCs w:val="28"/>
                <w:lang w:val="en-US"/>
              </w:rPr>
              <w:t>ул</w:t>
            </w:r>
            <w:proofErr w:type="spellEnd"/>
            <w:r w:rsidRPr="00F65306">
              <w:rPr>
                <w:rFonts w:ascii="Times New Roman" w:hAnsi="Times New Roman" w:cs="Times New Roman"/>
                <w:sz w:val="28"/>
                <w:szCs w:val="28"/>
                <w:lang w:val="en-US"/>
              </w:rPr>
              <w:t xml:space="preserve">. </w:t>
            </w:r>
            <w:proofErr w:type="spellStart"/>
            <w:r w:rsidRPr="00F65306">
              <w:rPr>
                <w:rFonts w:ascii="Times New Roman" w:hAnsi="Times New Roman" w:cs="Times New Roman"/>
                <w:sz w:val="28"/>
                <w:szCs w:val="28"/>
                <w:lang w:val="en-US"/>
              </w:rPr>
              <w:t>Лесная</w:t>
            </w:r>
            <w:proofErr w:type="spellEnd"/>
          </w:p>
        </w:tc>
        <w:tc>
          <w:tcPr>
            <w:tcW w:w="2552" w:type="dxa"/>
            <w:tcBorders>
              <w:top w:val="single" w:sz="4" w:space="0" w:color="auto"/>
              <w:left w:val="single" w:sz="4" w:space="0" w:color="auto"/>
              <w:bottom w:val="single" w:sz="4" w:space="0" w:color="auto"/>
              <w:right w:val="nil"/>
            </w:tcBorders>
            <w:shd w:val="clear" w:color="auto" w:fill="FFFFFF"/>
            <w:vAlign w:val="center"/>
          </w:tcPr>
          <w:p w:rsidR="009B6D0D" w:rsidRPr="00F65306" w:rsidRDefault="009B6D0D" w:rsidP="00CD7045">
            <w:pPr>
              <w:suppressAutoHyphens/>
              <w:spacing w:after="0" w:line="240" w:lineRule="auto"/>
              <w:jc w:val="both"/>
              <w:rPr>
                <w:rFonts w:ascii="Times New Roman" w:eastAsia="Times New Roman" w:hAnsi="Times New Roman" w:cs="Times New Roman"/>
                <w:color w:val="000000" w:themeColor="text1"/>
                <w:sz w:val="28"/>
                <w:szCs w:val="28"/>
                <w:lang w:eastAsia="ar-SA"/>
              </w:rPr>
            </w:pPr>
            <w:r w:rsidRPr="00F65306">
              <w:rPr>
                <w:rFonts w:ascii="Times New Roman" w:eastAsia="Times New Roman" w:hAnsi="Times New Roman" w:cs="Times New Roman"/>
                <w:color w:val="000000" w:themeColor="text1"/>
                <w:sz w:val="28"/>
                <w:szCs w:val="28"/>
                <w:lang w:eastAsia="ar-SA"/>
              </w:rPr>
              <w:t>-</w:t>
            </w:r>
          </w:p>
        </w:tc>
        <w:tc>
          <w:tcPr>
            <w:tcW w:w="1417" w:type="dxa"/>
            <w:tcBorders>
              <w:top w:val="single" w:sz="4" w:space="0" w:color="auto"/>
              <w:left w:val="single" w:sz="4" w:space="0" w:color="auto"/>
              <w:bottom w:val="single" w:sz="4" w:space="0" w:color="auto"/>
              <w:right w:val="nil"/>
            </w:tcBorders>
            <w:shd w:val="clear" w:color="auto" w:fill="FFFFFF"/>
            <w:vAlign w:val="center"/>
          </w:tcPr>
          <w:p w:rsidR="009B6D0D" w:rsidRPr="00F65306" w:rsidRDefault="009B6D0D" w:rsidP="00CD7045">
            <w:pPr>
              <w:suppressAutoHyphens/>
              <w:spacing w:after="0" w:line="240" w:lineRule="auto"/>
              <w:jc w:val="both"/>
              <w:rPr>
                <w:rFonts w:ascii="Times New Roman" w:eastAsia="Times New Roman" w:hAnsi="Times New Roman" w:cs="Times New Roman"/>
                <w:color w:val="000000" w:themeColor="text1"/>
                <w:sz w:val="28"/>
                <w:szCs w:val="28"/>
                <w:lang w:eastAsia="ar-SA"/>
              </w:rPr>
            </w:pPr>
            <w:r w:rsidRPr="00F65306">
              <w:rPr>
                <w:rFonts w:ascii="Times New Roman" w:eastAsia="Times New Roman" w:hAnsi="Times New Roman" w:cs="Times New Roman"/>
                <w:color w:val="000000" w:themeColor="text1"/>
                <w:sz w:val="28"/>
                <w:szCs w:val="28"/>
                <w:lang w:eastAsia="ar-SA"/>
              </w:rPr>
              <w:t>-</w:t>
            </w:r>
          </w:p>
        </w:tc>
        <w:tc>
          <w:tcPr>
            <w:tcW w:w="1408" w:type="dxa"/>
            <w:tcBorders>
              <w:top w:val="single" w:sz="4" w:space="0" w:color="auto"/>
              <w:left w:val="single" w:sz="4" w:space="0" w:color="auto"/>
              <w:bottom w:val="single" w:sz="4" w:space="0" w:color="auto"/>
              <w:right w:val="nil"/>
            </w:tcBorders>
            <w:shd w:val="clear" w:color="auto" w:fill="FFFFFF"/>
            <w:vAlign w:val="center"/>
          </w:tcPr>
          <w:p w:rsidR="009B6D0D" w:rsidRPr="00F65306" w:rsidRDefault="009B6D0D" w:rsidP="00CD7045">
            <w:pPr>
              <w:suppressAutoHyphens/>
              <w:spacing w:after="0" w:line="240" w:lineRule="auto"/>
              <w:jc w:val="both"/>
              <w:rPr>
                <w:rFonts w:ascii="Times New Roman" w:eastAsia="Times New Roman" w:hAnsi="Times New Roman" w:cs="Times New Roman"/>
                <w:color w:val="000000" w:themeColor="text1"/>
                <w:sz w:val="28"/>
                <w:szCs w:val="28"/>
                <w:lang w:eastAsia="ar-SA"/>
              </w:rPr>
            </w:pPr>
            <w:r w:rsidRPr="00F65306">
              <w:rPr>
                <w:rFonts w:ascii="Times New Roman" w:eastAsia="Times New Roman" w:hAnsi="Times New Roman" w:cs="Times New Roman"/>
                <w:color w:val="000000" w:themeColor="text1"/>
                <w:sz w:val="28"/>
                <w:szCs w:val="28"/>
                <w:lang w:eastAsia="ar-SA"/>
              </w:rPr>
              <w:t>-</w:t>
            </w:r>
          </w:p>
        </w:tc>
        <w:tc>
          <w:tcPr>
            <w:tcW w:w="1275" w:type="dxa"/>
            <w:tcBorders>
              <w:top w:val="single" w:sz="4" w:space="0" w:color="auto"/>
              <w:left w:val="single" w:sz="4" w:space="0" w:color="auto"/>
              <w:bottom w:val="single" w:sz="4" w:space="0" w:color="auto"/>
              <w:right w:val="nil"/>
            </w:tcBorders>
            <w:shd w:val="clear" w:color="auto" w:fill="FFFFFF"/>
            <w:vAlign w:val="center"/>
          </w:tcPr>
          <w:p w:rsidR="009B6D0D" w:rsidRPr="00F65306" w:rsidRDefault="009B6D0D" w:rsidP="00CD7045">
            <w:pPr>
              <w:suppressAutoHyphens/>
              <w:spacing w:after="0" w:line="240" w:lineRule="auto"/>
              <w:jc w:val="both"/>
              <w:rPr>
                <w:rFonts w:ascii="Times New Roman" w:eastAsia="Times New Roman" w:hAnsi="Times New Roman" w:cs="Times New Roman"/>
                <w:color w:val="000000" w:themeColor="text1"/>
                <w:sz w:val="28"/>
                <w:szCs w:val="28"/>
                <w:lang w:eastAsia="ar-SA"/>
              </w:rPr>
            </w:pPr>
            <w:r w:rsidRPr="00F65306">
              <w:rPr>
                <w:rFonts w:ascii="Times New Roman" w:eastAsia="Times New Roman" w:hAnsi="Times New Roman" w:cs="Times New Roman"/>
                <w:color w:val="000000" w:themeColor="text1"/>
                <w:sz w:val="28"/>
                <w:szCs w:val="28"/>
                <w:lang w:eastAsia="ar-SA"/>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B6D0D" w:rsidRPr="00F65306" w:rsidRDefault="009B6D0D" w:rsidP="00CD7045">
            <w:pPr>
              <w:suppressAutoHyphens/>
              <w:spacing w:after="0" w:line="240" w:lineRule="auto"/>
              <w:jc w:val="both"/>
              <w:rPr>
                <w:rFonts w:ascii="Times New Roman" w:eastAsia="Times New Roman" w:hAnsi="Times New Roman" w:cs="Times New Roman"/>
                <w:color w:val="000000" w:themeColor="text1"/>
                <w:sz w:val="28"/>
                <w:szCs w:val="28"/>
                <w:lang w:eastAsia="ar-SA"/>
              </w:rPr>
            </w:pPr>
            <w:r w:rsidRPr="00F65306">
              <w:rPr>
                <w:rFonts w:ascii="Times New Roman" w:eastAsia="Times New Roman" w:hAnsi="Times New Roman" w:cs="Times New Roman"/>
                <w:color w:val="000000" w:themeColor="text1"/>
                <w:sz w:val="28"/>
                <w:szCs w:val="28"/>
                <w:lang w:eastAsia="ar-SA"/>
              </w:rPr>
              <w:t>-</w:t>
            </w:r>
          </w:p>
        </w:tc>
      </w:tr>
    </w:tbl>
    <w:p w:rsidR="005E6324" w:rsidRPr="00F65306" w:rsidRDefault="00034AD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04" w:name="_Toc10706948"/>
      <w:r w:rsidRPr="00F65306">
        <w:rPr>
          <w:rFonts w:ascii="Times New Roman" w:hAnsi="Times New Roman" w:cs="Times New Roman"/>
          <w:b w:val="0"/>
          <w:color w:val="000000" w:themeColor="text1"/>
          <w:sz w:val="28"/>
          <w:szCs w:val="28"/>
        </w:rPr>
        <w:t>1.2.10 Статистика отказов и восстановлений оборудования источников тепловой энергии</w:t>
      </w:r>
      <w:bookmarkEnd w:id="203"/>
      <w:bookmarkEnd w:id="204"/>
    </w:p>
    <w:p w:rsidR="00034AD8" w:rsidRPr="00F65306" w:rsidRDefault="00034A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Серьезных отказов оборудования источников тепловой</w:t>
      </w:r>
      <w:r w:rsidR="00392A5C" w:rsidRPr="00F65306">
        <w:rPr>
          <w:rFonts w:ascii="Times New Roman" w:hAnsi="Times New Roman" w:cs="Times New Roman"/>
          <w:color w:val="000000" w:themeColor="text1"/>
          <w:sz w:val="28"/>
          <w:szCs w:val="28"/>
        </w:rPr>
        <w:t xml:space="preserve"> энергии сотрудниками тепло</w:t>
      </w:r>
      <w:r w:rsidRPr="00F65306">
        <w:rPr>
          <w:rFonts w:ascii="Times New Roman" w:hAnsi="Times New Roman" w:cs="Times New Roman"/>
          <w:color w:val="000000" w:themeColor="text1"/>
          <w:sz w:val="28"/>
          <w:szCs w:val="28"/>
        </w:rPr>
        <w:t>снабжающей организации не зафиксировано. Перерывов в теплоснабжении в отопительный период из-за отказов оборудования не возникало (в соответствии с информацией об основных потребительских характеристиках регулируемых товаров и услуг регулируемых организаций и их соответствии государственным и иным утверждённым стандартам качества).</w:t>
      </w:r>
    </w:p>
    <w:p w:rsidR="005E6324" w:rsidRPr="00F65306" w:rsidRDefault="005E6324" w:rsidP="00F65306">
      <w:pPr>
        <w:suppressAutoHyphens/>
        <w:spacing w:after="0" w:line="240" w:lineRule="auto"/>
        <w:ind w:firstLine="709"/>
        <w:jc w:val="both"/>
        <w:rPr>
          <w:rFonts w:ascii="Times New Roman" w:hAnsi="Times New Roman" w:cs="Times New Roman"/>
          <w:color w:val="000000" w:themeColor="text1"/>
          <w:sz w:val="28"/>
          <w:szCs w:val="28"/>
        </w:rPr>
      </w:pPr>
    </w:p>
    <w:p w:rsidR="005E6324" w:rsidRPr="00F65306" w:rsidRDefault="00034AD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05" w:name="_Toc435791252"/>
      <w:bookmarkStart w:id="206" w:name="_Toc10706949"/>
      <w:r w:rsidRPr="00F65306">
        <w:rPr>
          <w:rFonts w:ascii="Times New Roman" w:hAnsi="Times New Roman" w:cs="Times New Roman"/>
          <w:b w:val="0"/>
          <w:color w:val="000000" w:themeColor="text1"/>
          <w:sz w:val="28"/>
          <w:szCs w:val="28"/>
        </w:rPr>
        <w:t>1.2.11 Предписания надзорных органов по запрещению дальнейшей эксплуатации источника тепловой энергии</w:t>
      </w:r>
      <w:bookmarkEnd w:id="205"/>
      <w:bookmarkEnd w:id="206"/>
    </w:p>
    <w:p w:rsidR="00E47737" w:rsidRPr="00F65306" w:rsidRDefault="00034A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Предписания надзорных органов по запрещению дальнейшей эксплуатации источник</w:t>
      </w:r>
      <w:r w:rsidR="00392A5C" w:rsidRPr="00F65306">
        <w:rPr>
          <w:rFonts w:ascii="Times New Roman" w:hAnsi="Times New Roman" w:cs="Times New Roman"/>
          <w:color w:val="000000" w:themeColor="text1"/>
          <w:sz w:val="28"/>
          <w:szCs w:val="28"/>
        </w:rPr>
        <w:t>а тепловой энергии отсутствуют.</w:t>
      </w:r>
    </w:p>
    <w:p w:rsidR="001D50B2" w:rsidRPr="00F65306" w:rsidRDefault="001D50B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07" w:name="_Toc5888284"/>
      <w:bookmarkStart w:id="208" w:name="_Toc10706950"/>
      <w:r w:rsidRPr="00F65306">
        <w:rPr>
          <w:rFonts w:ascii="Times New Roman" w:hAnsi="Times New Roman" w:cs="Times New Roman"/>
          <w:b w:val="0"/>
          <w:color w:val="000000" w:themeColor="text1"/>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07"/>
      <w:bookmarkEnd w:id="208"/>
    </w:p>
    <w:p w:rsidR="001D50B2" w:rsidRPr="00F65306" w:rsidRDefault="001D50B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территории</w:t>
      </w:r>
      <w:r w:rsidR="00CD7045">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D7045">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нет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rsidR="00DA425E" w:rsidRPr="00F65306" w:rsidRDefault="00DA425E"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209" w:name="_Toc391732450"/>
      <w:bookmarkStart w:id="210" w:name="_Toc435791253"/>
      <w:bookmarkStart w:id="211" w:name="_Toc10706951"/>
      <w:r w:rsidRPr="00F65306">
        <w:rPr>
          <w:rFonts w:ascii="Times New Roman" w:hAnsi="Times New Roman" w:cs="Times New Roman"/>
          <w:b w:val="0"/>
          <w:color w:val="000000" w:themeColor="text1"/>
          <w:sz w:val="28"/>
          <w:szCs w:val="28"/>
        </w:rPr>
        <w:t>Часть 3. Тепловые сети, сооружения на них и тепловые пункты</w:t>
      </w:r>
      <w:bookmarkEnd w:id="209"/>
      <w:bookmarkEnd w:id="210"/>
      <w:bookmarkEnd w:id="211"/>
    </w:p>
    <w:p w:rsidR="000F2DE6" w:rsidRPr="00F65306" w:rsidRDefault="000F2D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12" w:name="_Toc5888286"/>
      <w:bookmarkStart w:id="213" w:name="_Toc10706952"/>
      <w:bookmarkStart w:id="214" w:name="_Toc435791254"/>
      <w:r w:rsidRPr="00F65306">
        <w:rPr>
          <w:rFonts w:ascii="Times New Roman" w:hAnsi="Times New Roman" w:cs="Times New Roman"/>
          <w:b w:val="0"/>
          <w:color w:val="000000" w:themeColor="text1"/>
          <w:sz w:val="28"/>
          <w:szCs w:val="28"/>
        </w:rPr>
        <w:t>1.3.1 Описание структуры тепловых сетей от каждого источника тепловой энергии, от</w:t>
      </w:r>
      <w:bookmarkStart w:id="215" w:name="_Toc5888287"/>
      <w:bookmarkStart w:id="216" w:name="_Toc10706953"/>
      <w:bookmarkEnd w:id="212"/>
      <w:bookmarkEnd w:id="213"/>
      <w:r w:rsidR="00CD7045">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магистральных выводов до центральных тепловых пунктов (если таковые имеются) или до ввода в жилой квартал или промышленный объект</w:t>
      </w:r>
      <w:bookmarkEnd w:id="214"/>
      <w:r w:rsidRPr="00F65306">
        <w:rPr>
          <w:rFonts w:ascii="Times New Roman" w:hAnsi="Times New Roman" w:cs="Times New Roman"/>
          <w:b w:val="0"/>
          <w:color w:val="000000" w:themeColor="text1"/>
          <w:sz w:val="28"/>
          <w:szCs w:val="28"/>
        </w:rPr>
        <w:t xml:space="preserve"> с выделением сетей горячего водоснабжения</w:t>
      </w:r>
      <w:bookmarkEnd w:id="215"/>
      <w:bookmarkEnd w:id="216"/>
    </w:p>
    <w:p w:rsidR="00A61EAA" w:rsidRPr="00F65306" w:rsidRDefault="001071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Тепловые сети являются зоной действия </w:t>
      </w:r>
      <w:r w:rsidR="00A61EAA" w:rsidRPr="00F65306">
        <w:rPr>
          <w:rFonts w:ascii="Times New Roman" w:hAnsi="Times New Roman" w:cs="Times New Roman"/>
          <w:color w:val="000000" w:themeColor="text1"/>
          <w:sz w:val="28"/>
          <w:szCs w:val="28"/>
        </w:rPr>
        <w:t>теплоснабжающ</w:t>
      </w:r>
      <w:r w:rsidR="00B13199" w:rsidRPr="00F65306">
        <w:rPr>
          <w:rFonts w:ascii="Times New Roman" w:hAnsi="Times New Roman" w:cs="Times New Roman"/>
          <w:color w:val="000000" w:themeColor="text1"/>
          <w:sz w:val="28"/>
          <w:szCs w:val="28"/>
        </w:rPr>
        <w:t>ей</w:t>
      </w:r>
      <w:r w:rsidR="00A61EAA" w:rsidRPr="00F65306">
        <w:rPr>
          <w:rFonts w:ascii="Times New Roman" w:hAnsi="Times New Roman" w:cs="Times New Roman"/>
          <w:color w:val="000000" w:themeColor="text1"/>
          <w:sz w:val="28"/>
          <w:szCs w:val="28"/>
        </w:rPr>
        <w:t xml:space="preserve"> организаци</w:t>
      </w:r>
      <w:r w:rsidR="00B13199" w:rsidRPr="00F65306">
        <w:rPr>
          <w:rFonts w:ascii="Times New Roman" w:hAnsi="Times New Roman" w:cs="Times New Roman"/>
          <w:color w:val="000000" w:themeColor="text1"/>
          <w:sz w:val="28"/>
          <w:szCs w:val="28"/>
        </w:rPr>
        <w:t>и</w:t>
      </w:r>
      <w:r w:rsidR="00CD7045">
        <w:rPr>
          <w:rFonts w:ascii="Times New Roman" w:hAnsi="Times New Roman" w:cs="Times New Roman"/>
          <w:color w:val="000000" w:themeColor="text1"/>
          <w:sz w:val="28"/>
          <w:szCs w:val="28"/>
        </w:rPr>
        <w:t xml:space="preserve"> </w:t>
      </w:r>
      <w:r w:rsidR="00DB60D9" w:rsidRPr="00F65306">
        <w:rPr>
          <w:rFonts w:ascii="Times New Roman" w:hAnsi="Times New Roman" w:cs="Times New Roman"/>
          <w:color w:val="000000" w:themeColor="text1"/>
          <w:sz w:val="28"/>
          <w:szCs w:val="28"/>
        </w:rPr>
        <w:t>О</w:t>
      </w:r>
      <w:r w:rsidR="00B3420D" w:rsidRPr="00F65306">
        <w:rPr>
          <w:rFonts w:ascii="Times New Roman" w:hAnsi="Times New Roman" w:cs="Times New Roman"/>
          <w:color w:val="000000" w:themeColor="text1"/>
          <w:sz w:val="28"/>
          <w:szCs w:val="28"/>
        </w:rPr>
        <w:t>А</w:t>
      </w:r>
      <w:r w:rsidR="00DB60D9" w:rsidRPr="00F65306">
        <w:rPr>
          <w:rFonts w:ascii="Times New Roman" w:hAnsi="Times New Roman" w:cs="Times New Roman"/>
          <w:color w:val="000000" w:themeColor="text1"/>
          <w:sz w:val="28"/>
          <w:szCs w:val="28"/>
        </w:rPr>
        <w:t>О «</w:t>
      </w:r>
      <w:r w:rsidR="00B3420D" w:rsidRPr="00F65306">
        <w:rPr>
          <w:rFonts w:ascii="Times New Roman" w:hAnsi="Times New Roman" w:cs="Times New Roman"/>
          <w:color w:val="000000" w:themeColor="text1"/>
          <w:sz w:val="28"/>
          <w:szCs w:val="28"/>
        </w:rPr>
        <w:t>Есаульское РТП</w:t>
      </w:r>
      <w:r w:rsidR="00DB60D9" w:rsidRPr="00F65306">
        <w:rPr>
          <w:rFonts w:ascii="Times New Roman" w:hAnsi="Times New Roman" w:cs="Times New Roman"/>
          <w:color w:val="000000" w:themeColor="text1"/>
          <w:sz w:val="28"/>
          <w:szCs w:val="28"/>
        </w:rPr>
        <w:t>»</w:t>
      </w:r>
      <w:r w:rsidR="00B13199" w:rsidRPr="00F65306">
        <w:rPr>
          <w:rFonts w:ascii="Times New Roman" w:hAnsi="Times New Roman" w:cs="Times New Roman"/>
          <w:color w:val="000000" w:themeColor="text1"/>
          <w:sz w:val="28"/>
          <w:szCs w:val="28"/>
        </w:rPr>
        <w:t>.</w:t>
      </w:r>
    </w:p>
    <w:p w:rsidR="00B13199" w:rsidRPr="00F65306" w:rsidRDefault="00B1319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 котельн</w:t>
      </w:r>
      <w:r w:rsidR="00E47737" w:rsidRPr="00F65306">
        <w:rPr>
          <w:rFonts w:ascii="Times New Roman" w:hAnsi="Times New Roman" w:cs="Times New Roman"/>
          <w:color w:val="000000" w:themeColor="text1"/>
          <w:sz w:val="28"/>
          <w:szCs w:val="28"/>
        </w:rPr>
        <w:t xml:space="preserve">ых </w:t>
      </w:r>
      <w:r w:rsidR="00602CCC" w:rsidRPr="00F65306">
        <w:rPr>
          <w:rFonts w:ascii="Times New Roman" w:hAnsi="Times New Roman" w:cs="Times New Roman"/>
          <w:color w:val="000000" w:themeColor="text1"/>
          <w:sz w:val="28"/>
          <w:szCs w:val="28"/>
        </w:rPr>
        <w:t>Есаульского</w:t>
      </w:r>
      <w:r w:rsidR="00E47737" w:rsidRPr="00F65306">
        <w:rPr>
          <w:rFonts w:ascii="Times New Roman" w:hAnsi="Times New Roman" w:cs="Times New Roman"/>
          <w:color w:val="000000" w:themeColor="text1"/>
          <w:sz w:val="28"/>
          <w:szCs w:val="28"/>
        </w:rPr>
        <w:t xml:space="preserve"> сельского поселения</w:t>
      </w:r>
      <w:r w:rsidRPr="00F65306">
        <w:rPr>
          <w:rFonts w:ascii="Times New Roman" w:hAnsi="Times New Roman" w:cs="Times New Roman"/>
          <w:color w:val="000000" w:themeColor="text1"/>
          <w:sz w:val="28"/>
          <w:szCs w:val="28"/>
        </w:rPr>
        <w:t xml:space="preserve"> проложены двухтрубные (подающий и обратный трубопровод) закрытые тупиковые сети без резервирования подающие тепло на </w:t>
      </w:r>
      <w:r w:rsidR="00314117" w:rsidRPr="00F65306">
        <w:rPr>
          <w:rFonts w:ascii="Times New Roman" w:hAnsi="Times New Roman" w:cs="Times New Roman"/>
          <w:color w:val="000000" w:themeColor="text1"/>
          <w:sz w:val="28"/>
          <w:szCs w:val="28"/>
        </w:rPr>
        <w:t>системы отопления и вентиляции</w:t>
      </w:r>
      <w:r w:rsidR="009160FD" w:rsidRPr="00F65306">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в качестве теплоносителя используется вода.</w:t>
      </w:r>
    </w:p>
    <w:p w:rsidR="00CC0797" w:rsidRPr="00F65306" w:rsidRDefault="00B3420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w:t>
      </w:r>
      <w:r w:rsidR="00D84EC5" w:rsidRPr="00F65306">
        <w:rPr>
          <w:rFonts w:ascii="Times New Roman" w:hAnsi="Times New Roman" w:cs="Times New Roman"/>
          <w:color w:val="000000" w:themeColor="text1"/>
          <w:sz w:val="28"/>
          <w:szCs w:val="28"/>
        </w:rPr>
        <w:t xml:space="preserve">отельная </w:t>
      </w:r>
      <w:r w:rsidR="00CB07D1" w:rsidRPr="00F65306">
        <w:rPr>
          <w:rFonts w:ascii="Times New Roman" w:hAnsi="Times New Roman" w:cs="Times New Roman"/>
          <w:color w:val="000000" w:themeColor="text1"/>
          <w:sz w:val="28"/>
          <w:szCs w:val="28"/>
        </w:rPr>
        <w:t>имеет п</w:t>
      </w:r>
      <w:r w:rsidR="00CC0797" w:rsidRPr="00F65306">
        <w:rPr>
          <w:rFonts w:ascii="Times New Roman" w:hAnsi="Times New Roman" w:cs="Times New Roman"/>
          <w:color w:val="000000" w:themeColor="text1"/>
          <w:sz w:val="28"/>
          <w:szCs w:val="28"/>
        </w:rPr>
        <w:t xml:space="preserve">ротяженность тепловых сетей </w:t>
      </w:r>
      <w:r w:rsidRPr="00F65306">
        <w:rPr>
          <w:rFonts w:ascii="Times New Roman" w:hAnsi="Times New Roman" w:cs="Times New Roman"/>
          <w:color w:val="000000" w:themeColor="text1"/>
          <w:sz w:val="28"/>
          <w:szCs w:val="28"/>
        </w:rPr>
        <w:t>9 000</w:t>
      </w:r>
      <w:r w:rsidR="00174F75" w:rsidRPr="00F65306">
        <w:rPr>
          <w:rFonts w:ascii="Times New Roman" w:hAnsi="Times New Roman" w:cs="Times New Roman"/>
          <w:color w:val="000000" w:themeColor="text1"/>
          <w:sz w:val="28"/>
          <w:szCs w:val="28"/>
        </w:rPr>
        <w:t>метр</w:t>
      </w:r>
      <w:r w:rsidRPr="00F65306">
        <w:rPr>
          <w:rFonts w:ascii="Times New Roman" w:hAnsi="Times New Roman" w:cs="Times New Roman"/>
          <w:color w:val="000000" w:themeColor="text1"/>
          <w:sz w:val="28"/>
          <w:szCs w:val="28"/>
        </w:rPr>
        <w:t>ов</w:t>
      </w:r>
      <w:r w:rsidR="00CC0797" w:rsidRPr="00F65306">
        <w:rPr>
          <w:rFonts w:ascii="Times New Roman" w:hAnsi="Times New Roman" w:cs="Times New Roman"/>
          <w:color w:val="000000" w:themeColor="text1"/>
          <w:sz w:val="28"/>
          <w:szCs w:val="28"/>
        </w:rPr>
        <w:t xml:space="preserve">. </w:t>
      </w:r>
      <w:r w:rsidR="00CB07D1" w:rsidRPr="00F65306">
        <w:rPr>
          <w:rFonts w:ascii="Times New Roman" w:hAnsi="Times New Roman" w:cs="Times New Roman"/>
          <w:color w:val="000000" w:themeColor="text1"/>
          <w:sz w:val="28"/>
          <w:szCs w:val="28"/>
        </w:rPr>
        <w:t xml:space="preserve">Система теплоснабжения двухтрубная. Тип системы теплоснабжения – закрытый. </w:t>
      </w:r>
      <w:r w:rsidR="00CC0797" w:rsidRPr="00F65306">
        <w:rPr>
          <w:rFonts w:ascii="Times New Roman" w:hAnsi="Times New Roman" w:cs="Times New Roman"/>
          <w:color w:val="000000" w:themeColor="text1"/>
          <w:sz w:val="28"/>
          <w:szCs w:val="28"/>
        </w:rPr>
        <w:t>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D84EC5" w:rsidRPr="00F65306" w:rsidRDefault="00B3420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r w:rsidR="00D84EC5" w:rsidRPr="00F65306">
        <w:rPr>
          <w:rFonts w:ascii="Times New Roman" w:hAnsi="Times New Roman" w:cs="Times New Roman"/>
          <w:color w:val="000000" w:themeColor="text1"/>
          <w:sz w:val="28"/>
          <w:szCs w:val="28"/>
        </w:rPr>
        <w:t xml:space="preserve"> имеет протяженность тепловых сетей </w:t>
      </w:r>
      <w:r w:rsidR="00D64BA2" w:rsidRPr="00F65306">
        <w:rPr>
          <w:rFonts w:ascii="Times New Roman" w:hAnsi="Times New Roman" w:cs="Times New Roman"/>
          <w:color w:val="000000" w:themeColor="text1"/>
          <w:sz w:val="28"/>
          <w:szCs w:val="28"/>
        </w:rPr>
        <w:t>100 метров</w:t>
      </w:r>
      <w:r w:rsidR="00D84EC5" w:rsidRPr="00F65306">
        <w:rPr>
          <w:rFonts w:ascii="Times New Roman" w:hAnsi="Times New Roman" w:cs="Times New Roman"/>
          <w:color w:val="000000" w:themeColor="text1"/>
          <w:sz w:val="28"/>
          <w:szCs w:val="28"/>
        </w:rPr>
        <w:t>.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D64BA2" w:rsidRPr="00F65306" w:rsidRDefault="00D64BA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 имеет протяженность тепловых сетей 400 метров.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используется вода.</w:t>
      </w:r>
    </w:p>
    <w:p w:rsidR="00DA425E" w:rsidRPr="00F65306" w:rsidRDefault="00DA425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17" w:name="_Toc435791255"/>
      <w:bookmarkStart w:id="218" w:name="_Toc10706954"/>
      <w:r w:rsidRPr="00F65306">
        <w:rPr>
          <w:rFonts w:ascii="Times New Roman" w:hAnsi="Times New Roman" w:cs="Times New Roman"/>
          <w:b w:val="0"/>
          <w:color w:val="000000" w:themeColor="text1"/>
          <w:sz w:val="28"/>
          <w:szCs w:val="28"/>
        </w:rPr>
        <w:lastRenderedPageBreak/>
        <w:t>1.3.2 Электронные и (или) бумажные карты (схемы) тепловых сетей в зонах действия источников тепловой энергии</w:t>
      </w:r>
      <w:bookmarkEnd w:id="217"/>
      <w:bookmarkEnd w:id="218"/>
    </w:p>
    <w:p w:rsidR="00DA425E" w:rsidRPr="00F65306" w:rsidRDefault="00DA425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Схемы тепловых сетей в зонах действия источников тепловой энергии приведены в приложении.</w:t>
      </w:r>
    </w:p>
    <w:p w:rsidR="00DA425E" w:rsidRPr="00F65306" w:rsidRDefault="00DA425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19" w:name="_Toc10706955"/>
      <w:bookmarkStart w:id="220" w:name="_Toc435791256"/>
      <w:r w:rsidRPr="00F65306">
        <w:rPr>
          <w:rFonts w:ascii="Times New Roman" w:hAnsi="Times New Roman" w:cs="Times New Roman"/>
          <w:b w:val="0"/>
          <w:color w:val="000000" w:themeColor="text1"/>
          <w:sz w:val="28"/>
          <w:szCs w:val="28"/>
        </w:rPr>
        <w:t>1.3.3 Параметры тепловых сетей, включая год начала эксплуатации, тип изоляции, тип</w:t>
      </w:r>
      <w:bookmarkStart w:id="221" w:name="_Toc10706956"/>
      <w:bookmarkEnd w:id="219"/>
      <w:r w:rsidR="00CD7045">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220"/>
      <w:bookmarkEnd w:id="221"/>
    </w:p>
    <w:p w:rsidR="00B26B85" w:rsidRPr="00F65306" w:rsidRDefault="00B26B8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 </w:t>
      </w:r>
      <w:r w:rsidR="00D64BA2" w:rsidRPr="00F65306">
        <w:rPr>
          <w:rFonts w:ascii="Times New Roman" w:hAnsi="Times New Roman" w:cs="Times New Roman"/>
          <w:color w:val="000000" w:themeColor="text1"/>
          <w:sz w:val="28"/>
          <w:szCs w:val="28"/>
        </w:rPr>
        <w:t>центральной котельной</w:t>
      </w:r>
      <w:r w:rsidRPr="00F65306">
        <w:rPr>
          <w:rFonts w:ascii="Times New Roman" w:hAnsi="Times New Roman" w:cs="Times New Roman"/>
          <w:color w:val="000000" w:themeColor="text1"/>
          <w:sz w:val="28"/>
          <w:szCs w:val="28"/>
        </w:rPr>
        <w:t xml:space="preserve"> тепловые сети проложены </w:t>
      </w:r>
      <w:r w:rsidR="00D64BA2" w:rsidRPr="00F65306">
        <w:rPr>
          <w:rFonts w:ascii="Times New Roman" w:hAnsi="Times New Roman" w:cs="Times New Roman"/>
          <w:color w:val="000000" w:themeColor="text1"/>
          <w:sz w:val="28"/>
          <w:szCs w:val="28"/>
        </w:rPr>
        <w:t xml:space="preserve">частично </w:t>
      </w:r>
      <w:r w:rsidR="001325D3" w:rsidRPr="00F65306">
        <w:rPr>
          <w:rFonts w:ascii="Times New Roman" w:hAnsi="Times New Roman" w:cs="Times New Roman"/>
          <w:color w:val="000000" w:themeColor="text1"/>
          <w:sz w:val="28"/>
          <w:szCs w:val="28"/>
        </w:rPr>
        <w:t>подземно, в непроходных каналах</w:t>
      </w:r>
      <w:r w:rsidR="00D64BA2" w:rsidRPr="00F65306">
        <w:rPr>
          <w:rFonts w:ascii="Times New Roman" w:hAnsi="Times New Roman" w:cs="Times New Roman"/>
          <w:color w:val="000000" w:themeColor="text1"/>
          <w:sz w:val="28"/>
          <w:szCs w:val="28"/>
        </w:rPr>
        <w:t xml:space="preserve">, частично </w:t>
      </w:r>
      <w:proofErr w:type="spellStart"/>
      <w:r w:rsidR="00D64BA2" w:rsidRPr="00F65306">
        <w:rPr>
          <w:rFonts w:ascii="Times New Roman" w:hAnsi="Times New Roman" w:cs="Times New Roman"/>
          <w:color w:val="000000" w:themeColor="text1"/>
          <w:sz w:val="28"/>
          <w:szCs w:val="28"/>
        </w:rPr>
        <w:t>надземно</w:t>
      </w:r>
      <w:proofErr w:type="spellEnd"/>
      <w:r w:rsidR="00D64BA2" w:rsidRPr="00F65306">
        <w:rPr>
          <w:rFonts w:ascii="Times New Roman" w:hAnsi="Times New Roman" w:cs="Times New Roman"/>
          <w:color w:val="000000" w:themeColor="text1"/>
          <w:sz w:val="28"/>
          <w:szCs w:val="28"/>
        </w:rPr>
        <w:t xml:space="preserve"> на железобетонных опорах</w:t>
      </w:r>
      <w:r w:rsidRPr="00F65306">
        <w:rPr>
          <w:rFonts w:ascii="Times New Roman" w:hAnsi="Times New Roman" w:cs="Times New Roman"/>
          <w:color w:val="000000" w:themeColor="text1"/>
          <w:sz w:val="28"/>
          <w:szCs w:val="28"/>
        </w:rPr>
        <w:t xml:space="preserve">. </w:t>
      </w:r>
      <w:r w:rsidR="00B13199" w:rsidRPr="00F65306">
        <w:rPr>
          <w:rFonts w:ascii="Times New Roman" w:hAnsi="Times New Roman" w:cs="Times New Roman"/>
          <w:color w:val="000000" w:themeColor="text1"/>
          <w:sz w:val="28"/>
          <w:szCs w:val="28"/>
        </w:rPr>
        <w:t>Компенсация температурных расширений трубопроводов осуществляется</w:t>
      </w:r>
      <w:r w:rsidR="00423D63" w:rsidRPr="00F65306">
        <w:rPr>
          <w:rFonts w:ascii="Times New Roman" w:hAnsi="Times New Roman" w:cs="Times New Roman"/>
          <w:color w:val="000000" w:themeColor="text1"/>
          <w:sz w:val="28"/>
          <w:szCs w:val="28"/>
        </w:rPr>
        <w:t xml:space="preserve"> за счет П-образных компенсаторов</w:t>
      </w:r>
      <w:r w:rsidR="00B13199" w:rsidRPr="00F65306">
        <w:rPr>
          <w:rFonts w:ascii="Times New Roman" w:hAnsi="Times New Roman" w:cs="Times New Roman"/>
          <w:color w:val="000000" w:themeColor="text1"/>
          <w:sz w:val="28"/>
          <w:szCs w:val="28"/>
        </w:rPr>
        <w:t>.</w:t>
      </w:r>
      <w:r w:rsidR="002C2E49">
        <w:rPr>
          <w:rFonts w:ascii="Times New Roman" w:hAnsi="Times New Roman" w:cs="Times New Roman"/>
          <w:color w:val="000000" w:themeColor="text1"/>
          <w:sz w:val="28"/>
          <w:szCs w:val="28"/>
        </w:rPr>
        <w:t xml:space="preserve"> </w:t>
      </w:r>
      <w:r w:rsidR="00B13199" w:rsidRPr="00F65306">
        <w:rPr>
          <w:rFonts w:ascii="Times New Roman" w:hAnsi="Times New Roman" w:cs="Times New Roman"/>
          <w:color w:val="000000" w:themeColor="text1"/>
          <w:sz w:val="28"/>
          <w:szCs w:val="28"/>
        </w:rPr>
        <w:t xml:space="preserve">В качестве тепловой изоляции трубопроводов тепловой сети в основном используются </w:t>
      </w:r>
      <w:r w:rsidRPr="00F65306">
        <w:rPr>
          <w:rFonts w:ascii="Times New Roman" w:hAnsi="Times New Roman" w:cs="Times New Roman"/>
          <w:color w:val="000000" w:themeColor="text1"/>
          <w:sz w:val="28"/>
          <w:szCs w:val="28"/>
        </w:rPr>
        <w:t>минеральная</w:t>
      </w:r>
      <w:r w:rsidR="00B13199" w:rsidRPr="00F65306">
        <w:rPr>
          <w:rFonts w:ascii="Times New Roman" w:hAnsi="Times New Roman" w:cs="Times New Roman"/>
          <w:color w:val="000000" w:themeColor="text1"/>
          <w:sz w:val="28"/>
          <w:szCs w:val="28"/>
        </w:rPr>
        <w:t xml:space="preserve"> ват</w:t>
      </w:r>
      <w:r w:rsidRPr="00F65306">
        <w:rPr>
          <w:rFonts w:ascii="Times New Roman" w:hAnsi="Times New Roman" w:cs="Times New Roman"/>
          <w:color w:val="000000" w:themeColor="text1"/>
          <w:sz w:val="28"/>
          <w:szCs w:val="28"/>
        </w:rPr>
        <w:t>а</w:t>
      </w:r>
      <w:r w:rsidR="00B13199" w:rsidRPr="00F65306">
        <w:rPr>
          <w:rFonts w:ascii="Times New Roman" w:hAnsi="Times New Roman" w:cs="Times New Roman"/>
          <w:color w:val="000000" w:themeColor="text1"/>
          <w:sz w:val="28"/>
          <w:szCs w:val="28"/>
        </w:rPr>
        <w:t xml:space="preserve">. В качестве гидроизоляции используется рубероид, </w:t>
      </w:r>
      <w:proofErr w:type="spellStart"/>
      <w:r w:rsidR="00B13199" w:rsidRPr="00F65306">
        <w:rPr>
          <w:rFonts w:ascii="Times New Roman" w:hAnsi="Times New Roman" w:cs="Times New Roman"/>
          <w:color w:val="000000" w:themeColor="text1"/>
          <w:sz w:val="28"/>
          <w:szCs w:val="28"/>
        </w:rPr>
        <w:t>бикрос</w:t>
      </w:r>
      <w:r w:rsidR="00896304" w:rsidRPr="00F65306">
        <w:rPr>
          <w:rFonts w:ascii="Times New Roman" w:hAnsi="Times New Roman" w:cs="Times New Roman"/>
          <w:color w:val="000000" w:themeColor="text1"/>
          <w:sz w:val="28"/>
          <w:szCs w:val="28"/>
        </w:rPr>
        <w:t>т</w:t>
      </w:r>
      <w:proofErr w:type="spellEnd"/>
      <w:r w:rsidR="00B13199" w:rsidRPr="00F65306">
        <w:rPr>
          <w:rFonts w:ascii="Times New Roman" w:hAnsi="Times New Roman" w:cs="Times New Roman"/>
          <w:color w:val="000000" w:themeColor="text1"/>
          <w:sz w:val="28"/>
          <w:szCs w:val="28"/>
        </w:rPr>
        <w:t xml:space="preserve"> и битум. </w:t>
      </w:r>
    </w:p>
    <w:p w:rsidR="00D64BA2" w:rsidRPr="00F65306" w:rsidRDefault="00D64BA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 школьной котельной тепловые сети проложены подземно, в непроходных каналах. Компенсация температурных расширений трубопроводов осуществляется за счет П-образных компенсаторов. В качестве тепловой изоляции трубопроводов тепловой сети в основном используются минеральная вата. В качестве гидроизоляции используется рубероид, </w:t>
      </w:r>
      <w:proofErr w:type="spellStart"/>
      <w:r w:rsidRPr="00F65306">
        <w:rPr>
          <w:rFonts w:ascii="Times New Roman" w:hAnsi="Times New Roman" w:cs="Times New Roman"/>
          <w:color w:val="000000" w:themeColor="text1"/>
          <w:sz w:val="28"/>
          <w:szCs w:val="28"/>
        </w:rPr>
        <w:t>бикрос</w:t>
      </w:r>
      <w:proofErr w:type="spellEnd"/>
      <w:r w:rsidRPr="00F65306">
        <w:rPr>
          <w:rFonts w:ascii="Times New Roman" w:hAnsi="Times New Roman" w:cs="Times New Roman"/>
          <w:color w:val="000000" w:themeColor="text1"/>
          <w:sz w:val="28"/>
          <w:szCs w:val="28"/>
        </w:rPr>
        <w:t xml:space="preserve"> и битум. </w:t>
      </w:r>
    </w:p>
    <w:p w:rsidR="00D64BA2" w:rsidRPr="00F65306" w:rsidRDefault="00D64BA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 котельной ул. Лесная тепловые сети проложены частично подземно, в непроходных каналах, частично </w:t>
      </w:r>
      <w:proofErr w:type="spellStart"/>
      <w:r w:rsidRPr="00F65306">
        <w:rPr>
          <w:rFonts w:ascii="Times New Roman" w:hAnsi="Times New Roman" w:cs="Times New Roman"/>
          <w:color w:val="000000" w:themeColor="text1"/>
          <w:sz w:val="28"/>
          <w:szCs w:val="28"/>
        </w:rPr>
        <w:t>надземно</w:t>
      </w:r>
      <w:proofErr w:type="spellEnd"/>
      <w:r w:rsidRPr="00F65306">
        <w:rPr>
          <w:rFonts w:ascii="Times New Roman" w:hAnsi="Times New Roman" w:cs="Times New Roman"/>
          <w:color w:val="000000" w:themeColor="text1"/>
          <w:sz w:val="28"/>
          <w:szCs w:val="28"/>
        </w:rPr>
        <w:t xml:space="preserve"> на железобетонных опорах. Компенсация температурных расширений трубопроводов осуществляется за счет П-образных компенсаторов. В качестве тепловой изоляции трубопроводов тепловой сети в основном используются минеральная вата. В качестве гидроизоляции используется рубероид, </w:t>
      </w:r>
      <w:proofErr w:type="spellStart"/>
      <w:r w:rsidRPr="00F65306">
        <w:rPr>
          <w:rFonts w:ascii="Times New Roman" w:hAnsi="Times New Roman" w:cs="Times New Roman"/>
          <w:color w:val="000000" w:themeColor="text1"/>
          <w:sz w:val="28"/>
          <w:szCs w:val="28"/>
        </w:rPr>
        <w:t>бикрос</w:t>
      </w:r>
      <w:proofErr w:type="spellEnd"/>
      <w:r w:rsidRPr="00F65306">
        <w:rPr>
          <w:rFonts w:ascii="Times New Roman" w:hAnsi="Times New Roman" w:cs="Times New Roman"/>
          <w:color w:val="000000" w:themeColor="text1"/>
          <w:sz w:val="28"/>
          <w:szCs w:val="28"/>
        </w:rPr>
        <w:t xml:space="preserve"> и битум. </w:t>
      </w:r>
    </w:p>
    <w:p w:rsidR="00DE06AA" w:rsidRPr="00F65306" w:rsidRDefault="00DE06A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Степень надёжности участков зависит от года начала эксплуатации трубопровода и применяемых строительных конструкций.</w:t>
      </w:r>
    </w:p>
    <w:p w:rsidR="002F66E0" w:rsidRPr="00F65306" w:rsidRDefault="002F66E0"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Параметры тепловой </w:t>
      </w:r>
      <w:proofErr w:type="spellStart"/>
      <w:r w:rsidRPr="00F65306">
        <w:rPr>
          <w:rFonts w:ascii="Times New Roman" w:hAnsi="Times New Roman" w:cs="Times New Roman"/>
          <w:color w:val="000000" w:themeColor="text1"/>
          <w:sz w:val="28"/>
          <w:szCs w:val="28"/>
        </w:rPr>
        <w:t>сети</w:t>
      </w:r>
      <w:r w:rsidR="00D64BA2" w:rsidRPr="00F65306">
        <w:rPr>
          <w:rFonts w:ascii="Times New Roman" w:hAnsi="Times New Roman" w:cs="Times New Roman"/>
          <w:color w:val="000000" w:themeColor="text1"/>
          <w:sz w:val="28"/>
          <w:szCs w:val="28"/>
        </w:rPr>
        <w:t>центральной</w:t>
      </w:r>
      <w:proofErr w:type="spellEnd"/>
      <w:r w:rsidR="00D64BA2" w:rsidRPr="00F65306">
        <w:rPr>
          <w:rFonts w:ascii="Times New Roman" w:hAnsi="Times New Roman" w:cs="Times New Roman"/>
          <w:color w:val="000000" w:themeColor="text1"/>
          <w:sz w:val="28"/>
          <w:szCs w:val="28"/>
        </w:rPr>
        <w:t xml:space="preserve"> котельной</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5482"/>
        <w:gridCol w:w="3623"/>
      </w:tblGrid>
      <w:tr w:rsidR="003B70F9" w:rsidRPr="00F65306" w:rsidTr="00E11E07">
        <w:trPr>
          <w:tblHeader/>
          <w:jc w:val="center"/>
        </w:trPr>
        <w:tc>
          <w:tcPr>
            <w:tcW w:w="259" w:type="pct"/>
            <w:vAlign w:val="center"/>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2850" w:type="pct"/>
            <w:vAlign w:val="center"/>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Параметр</w:t>
            </w:r>
          </w:p>
        </w:tc>
        <w:tc>
          <w:tcPr>
            <w:tcW w:w="1891" w:type="pct"/>
            <w:vAlign w:val="center"/>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значение</w:t>
            </w:r>
          </w:p>
        </w:tc>
      </w:tr>
      <w:tr w:rsidR="003B70F9" w:rsidRPr="00F65306" w:rsidTr="00E11E07">
        <w:trPr>
          <w:tblHeader/>
          <w:jc w:val="center"/>
        </w:trPr>
        <w:tc>
          <w:tcPr>
            <w:tcW w:w="259"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850"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91" w:type="pct"/>
            <w:vAlign w:val="center"/>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r>
      <w:tr w:rsidR="003B70F9" w:rsidRPr="00F65306" w:rsidTr="00E11E07">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Наружный диаметр, мм</w:t>
            </w:r>
          </w:p>
        </w:tc>
        <w:tc>
          <w:tcPr>
            <w:tcW w:w="1891" w:type="pct"/>
            <w:vAlign w:val="center"/>
          </w:tcPr>
          <w:p w:rsidR="002F66E0"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 32 до 275</w:t>
            </w:r>
          </w:p>
        </w:tc>
      </w:tr>
      <w:tr w:rsidR="003B70F9" w:rsidRPr="00F65306" w:rsidTr="00E11E07">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w:t>
            </w:r>
          </w:p>
        </w:tc>
        <w:tc>
          <w:tcPr>
            <w:tcW w:w="1891" w:type="pct"/>
            <w:vAlign w:val="center"/>
          </w:tcPr>
          <w:p w:rsidR="002F66E0" w:rsidRPr="00F65306" w:rsidRDefault="003F7FE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w:t>
            </w:r>
            <w:r w:rsidR="002F66E0" w:rsidRPr="00F65306">
              <w:rPr>
                <w:rFonts w:ascii="Times New Roman" w:hAnsi="Times New Roman" w:cs="Times New Roman"/>
                <w:color w:val="000000" w:themeColor="text1"/>
                <w:sz w:val="28"/>
                <w:szCs w:val="28"/>
              </w:rPr>
              <w:t>таль</w:t>
            </w:r>
          </w:p>
        </w:tc>
      </w:tr>
      <w:tr w:rsidR="003B70F9" w:rsidRPr="00F65306" w:rsidTr="00E11E07">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Схема исполнения тепловой сети</w:t>
            </w:r>
          </w:p>
        </w:tc>
        <w:tc>
          <w:tcPr>
            <w:tcW w:w="1891" w:type="pct"/>
            <w:vAlign w:val="center"/>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двухтрубная</w:t>
            </w:r>
          </w:p>
        </w:tc>
      </w:tr>
      <w:tr w:rsidR="003B70F9" w:rsidRPr="00F65306" w:rsidTr="00E11E07">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Конструкция</w:t>
            </w:r>
          </w:p>
        </w:tc>
        <w:tc>
          <w:tcPr>
            <w:tcW w:w="1891" w:type="pct"/>
            <w:vAlign w:val="center"/>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тупиковая</w:t>
            </w:r>
          </w:p>
        </w:tc>
      </w:tr>
      <w:tr w:rsidR="003B70F9" w:rsidRPr="00F65306" w:rsidTr="00E11E07">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F65306" w:rsidRDefault="002F66E0" w:rsidP="002C2E49">
            <w:pPr>
              <w:tabs>
                <w:tab w:val="left" w:pos="4305"/>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Степень </w:t>
            </w:r>
            <w:proofErr w:type="spellStart"/>
            <w:r w:rsidRPr="00F65306">
              <w:rPr>
                <w:rFonts w:ascii="Times New Roman" w:hAnsi="Times New Roman" w:cs="Times New Roman"/>
                <w:color w:val="000000" w:themeColor="text1"/>
                <w:sz w:val="28"/>
                <w:szCs w:val="28"/>
              </w:rPr>
              <w:t>резервируемости</w:t>
            </w:r>
            <w:proofErr w:type="spellEnd"/>
            <w:r w:rsidR="00102984" w:rsidRPr="00F65306">
              <w:rPr>
                <w:rFonts w:ascii="Times New Roman" w:hAnsi="Times New Roman" w:cs="Times New Roman"/>
                <w:color w:val="000000" w:themeColor="text1"/>
                <w:sz w:val="28"/>
                <w:szCs w:val="28"/>
              </w:rPr>
              <w:tab/>
            </w:r>
          </w:p>
        </w:tc>
        <w:tc>
          <w:tcPr>
            <w:tcW w:w="1891" w:type="pct"/>
            <w:vAlign w:val="center"/>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нерезервированная</w:t>
            </w:r>
          </w:p>
        </w:tc>
      </w:tr>
      <w:tr w:rsidR="003B70F9" w:rsidRPr="00F65306" w:rsidTr="00E11E07">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магистральных выводов</w:t>
            </w:r>
          </w:p>
        </w:tc>
        <w:tc>
          <w:tcPr>
            <w:tcW w:w="1891" w:type="pct"/>
            <w:vAlign w:val="center"/>
          </w:tcPr>
          <w:p w:rsidR="002F66E0" w:rsidRPr="00F65306" w:rsidRDefault="007A75C5"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3B70F9" w:rsidRPr="00F65306" w:rsidTr="00E11E07">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2C2E49" w:rsidRDefault="002F66E0" w:rsidP="002C2E49">
            <w:pPr>
              <w:suppressAutoHyphens/>
              <w:spacing w:after="0" w:line="240" w:lineRule="auto"/>
              <w:jc w:val="both"/>
              <w:rPr>
                <w:rFonts w:ascii="Times New Roman" w:hAnsi="Times New Roman" w:cs="Times New Roman"/>
                <w:color w:val="000000" w:themeColor="text1"/>
                <w:sz w:val="28"/>
                <w:szCs w:val="28"/>
              </w:rPr>
            </w:pPr>
            <w:r w:rsidRPr="002C2E49">
              <w:rPr>
                <w:rFonts w:ascii="Times New Roman" w:hAnsi="Times New Roman" w:cs="Times New Roman"/>
                <w:color w:val="000000" w:themeColor="text1"/>
                <w:sz w:val="28"/>
                <w:szCs w:val="28"/>
              </w:rPr>
              <w:t>Общая протяженность сетей, м</w:t>
            </w:r>
          </w:p>
        </w:tc>
        <w:tc>
          <w:tcPr>
            <w:tcW w:w="1891" w:type="pct"/>
            <w:vAlign w:val="center"/>
          </w:tcPr>
          <w:p w:rsidR="002F66E0" w:rsidRPr="002C2E49" w:rsidRDefault="00095B04" w:rsidP="002C2E49">
            <w:pPr>
              <w:suppressAutoHyphens/>
              <w:spacing w:after="0" w:line="240" w:lineRule="auto"/>
              <w:jc w:val="both"/>
              <w:rPr>
                <w:rFonts w:ascii="Times New Roman" w:hAnsi="Times New Roman" w:cs="Times New Roman"/>
                <w:color w:val="000000" w:themeColor="text1"/>
                <w:sz w:val="28"/>
                <w:szCs w:val="28"/>
                <w:lang w:val="en-US"/>
              </w:rPr>
            </w:pPr>
            <w:r w:rsidRPr="002C2E49">
              <w:rPr>
                <w:rFonts w:ascii="Times New Roman" w:hAnsi="Times New Roman" w:cs="Times New Roman"/>
                <w:color w:val="000000" w:themeColor="text1"/>
                <w:sz w:val="28"/>
                <w:szCs w:val="28"/>
              </w:rPr>
              <w:t>8170</w:t>
            </w:r>
          </w:p>
        </w:tc>
      </w:tr>
      <w:tr w:rsidR="003B70F9" w:rsidRPr="00F65306" w:rsidTr="00E11E07">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Глубина заложения подземных тепловых сетей, м</w:t>
            </w:r>
          </w:p>
        </w:tc>
        <w:tc>
          <w:tcPr>
            <w:tcW w:w="1891" w:type="pct"/>
            <w:vAlign w:val="center"/>
          </w:tcPr>
          <w:p w:rsidR="002F66E0" w:rsidRPr="00F65306" w:rsidRDefault="001325D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до 2-х</w:t>
            </w:r>
          </w:p>
        </w:tc>
      </w:tr>
      <w:tr w:rsidR="003B70F9" w:rsidRPr="00F65306" w:rsidTr="00E11E07">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 начала эксплуатации</w:t>
            </w:r>
          </w:p>
        </w:tc>
        <w:tc>
          <w:tcPr>
            <w:tcW w:w="1891" w:type="pct"/>
            <w:vAlign w:val="center"/>
          </w:tcPr>
          <w:p w:rsidR="002F66E0"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1965</w:t>
            </w:r>
          </w:p>
        </w:tc>
      </w:tr>
      <w:tr w:rsidR="003B70F9" w:rsidRPr="00F65306" w:rsidTr="00E11E07">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Тип изоляции</w:t>
            </w:r>
          </w:p>
        </w:tc>
        <w:tc>
          <w:tcPr>
            <w:tcW w:w="1891" w:type="pct"/>
            <w:vAlign w:val="center"/>
          </w:tcPr>
          <w:p w:rsidR="002F66E0" w:rsidRPr="00F65306" w:rsidRDefault="00880CAA"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00807CC9" w:rsidRPr="00F65306">
              <w:rPr>
                <w:rFonts w:ascii="Times New Roman" w:hAnsi="Times New Roman" w:cs="Times New Roman"/>
                <w:color w:val="000000" w:themeColor="text1"/>
                <w:sz w:val="28"/>
                <w:szCs w:val="28"/>
              </w:rPr>
              <w:t>инеральная вата</w:t>
            </w:r>
            <w:r w:rsidR="00B26B85" w:rsidRPr="00F65306">
              <w:rPr>
                <w:rFonts w:ascii="Times New Roman" w:hAnsi="Times New Roman" w:cs="Times New Roman"/>
                <w:color w:val="000000" w:themeColor="text1"/>
                <w:sz w:val="28"/>
                <w:szCs w:val="28"/>
              </w:rPr>
              <w:t>, рубероид</w:t>
            </w:r>
          </w:p>
        </w:tc>
      </w:tr>
      <w:tr w:rsidR="00D64BA2" w:rsidRPr="00F65306" w:rsidTr="00E11E07">
        <w:trPr>
          <w:jc w:val="center"/>
        </w:trPr>
        <w:tc>
          <w:tcPr>
            <w:tcW w:w="259" w:type="pct"/>
            <w:vAlign w:val="center"/>
          </w:tcPr>
          <w:p w:rsidR="00D64BA2" w:rsidRPr="00F65306" w:rsidRDefault="00D64BA2"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Тип прокладки</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r w:rsidRPr="00F65306">
              <w:rPr>
                <w:rFonts w:ascii="Times New Roman" w:hAnsi="Times New Roman" w:cs="Times New Roman"/>
                <w:color w:val="000000" w:themeColor="text1"/>
                <w:sz w:val="28"/>
                <w:szCs w:val="28"/>
              </w:rPr>
              <w:t>, надземная</w:t>
            </w:r>
          </w:p>
        </w:tc>
      </w:tr>
      <w:tr w:rsidR="003B70F9" w:rsidRPr="00F65306" w:rsidTr="00E11E07">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грунта</w:t>
            </w:r>
          </w:p>
        </w:tc>
        <w:tc>
          <w:tcPr>
            <w:tcW w:w="1891" w:type="pct"/>
            <w:vAlign w:val="center"/>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песчано-глинистый</w:t>
            </w:r>
          </w:p>
        </w:tc>
      </w:tr>
      <w:tr w:rsidR="003B70F9" w:rsidRPr="00F65306" w:rsidTr="00E11E07">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Материальная характеристика, м</w:t>
            </w:r>
            <w:r w:rsidRPr="00F65306">
              <w:rPr>
                <w:rFonts w:ascii="Times New Roman" w:hAnsi="Times New Roman" w:cs="Times New Roman"/>
                <w:color w:val="000000" w:themeColor="text1"/>
                <w:sz w:val="28"/>
                <w:szCs w:val="28"/>
                <w:vertAlign w:val="superscript"/>
              </w:rPr>
              <w:t>2</w:t>
            </w:r>
          </w:p>
        </w:tc>
        <w:tc>
          <w:tcPr>
            <w:tcW w:w="1891" w:type="pct"/>
            <w:vAlign w:val="center"/>
          </w:tcPr>
          <w:p w:rsidR="002F66E0" w:rsidRPr="00F65306" w:rsidRDefault="00D64BA2" w:rsidP="002C2E49">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1 643,32</w:t>
            </w:r>
          </w:p>
        </w:tc>
      </w:tr>
      <w:tr w:rsidR="002F66E0" w:rsidRPr="00F65306" w:rsidTr="00BC6A0B">
        <w:trPr>
          <w:jc w:val="center"/>
        </w:trPr>
        <w:tc>
          <w:tcPr>
            <w:tcW w:w="259" w:type="pct"/>
          </w:tcPr>
          <w:p w:rsidR="002F66E0" w:rsidRPr="00F65306" w:rsidRDefault="002F66E0" w:rsidP="002C2E49">
            <w:pPr>
              <w:pStyle w:val="ad"/>
              <w:numPr>
                <w:ilvl w:val="0"/>
                <w:numId w:val="3"/>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2F66E0" w:rsidRPr="00F65306" w:rsidRDefault="002F66E0"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Подключенная тепловая нагрузка, Гкал/ч</w:t>
            </w:r>
          </w:p>
        </w:tc>
        <w:tc>
          <w:tcPr>
            <w:tcW w:w="1891" w:type="pct"/>
            <w:vAlign w:val="center"/>
          </w:tcPr>
          <w:p w:rsidR="002F66E0" w:rsidRPr="00F65306" w:rsidRDefault="00D64BA2"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w:t>
            </w:r>
          </w:p>
        </w:tc>
      </w:tr>
    </w:tbl>
    <w:p w:rsidR="00896304" w:rsidRPr="002C2E49" w:rsidRDefault="00D64BA2" w:rsidP="002C2E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Параметры тепловой сети школьной котельной</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5482"/>
        <w:gridCol w:w="3623"/>
      </w:tblGrid>
      <w:tr w:rsidR="00D64BA2" w:rsidRPr="00F65306" w:rsidTr="00D64BA2">
        <w:trPr>
          <w:tblHeader/>
          <w:jc w:val="center"/>
        </w:trPr>
        <w:tc>
          <w:tcPr>
            <w:tcW w:w="259"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2850"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Параметр</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значение</w:t>
            </w:r>
          </w:p>
        </w:tc>
      </w:tr>
      <w:tr w:rsidR="00D64BA2" w:rsidRPr="00F65306" w:rsidTr="00D64BA2">
        <w:trPr>
          <w:tblHeader/>
          <w:jc w:val="center"/>
        </w:trPr>
        <w:tc>
          <w:tcPr>
            <w:tcW w:w="259"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Наружный диаметр, мм</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сталь</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Схема исполнения тепловой сети</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двухтрубная</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Конструкция</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тупиковая</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tabs>
                <w:tab w:val="left" w:pos="4305"/>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Степень </w:t>
            </w:r>
            <w:proofErr w:type="spellStart"/>
            <w:r w:rsidRPr="00F65306">
              <w:rPr>
                <w:rFonts w:ascii="Times New Roman" w:hAnsi="Times New Roman" w:cs="Times New Roman"/>
                <w:color w:val="000000" w:themeColor="text1"/>
                <w:sz w:val="28"/>
                <w:szCs w:val="28"/>
              </w:rPr>
              <w:t>резервируемости</w:t>
            </w:r>
            <w:proofErr w:type="spellEnd"/>
            <w:r w:rsidRPr="00F65306">
              <w:rPr>
                <w:rFonts w:ascii="Times New Roman" w:hAnsi="Times New Roman" w:cs="Times New Roman"/>
                <w:color w:val="000000" w:themeColor="text1"/>
                <w:sz w:val="28"/>
                <w:szCs w:val="28"/>
              </w:rPr>
              <w:tab/>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нерезервированная</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магистральных выводов</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Общая протяженность сетей, м</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Глубина заложения подземных тепловых сетей, м</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до 2-х</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 начала эксплуатации</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2018</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Тип изоляции</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минеральная вата, рубероид</w:t>
            </w:r>
          </w:p>
        </w:tc>
      </w:tr>
      <w:tr w:rsidR="00D64BA2" w:rsidRPr="00F65306" w:rsidTr="00D64BA2">
        <w:trPr>
          <w:jc w:val="center"/>
        </w:trPr>
        <w:tc>
          <w:tcPr>
            <w:tcW w:w="259" w:type="pct"/>
            <w:vAlign w:val="center"/>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Тип прокладки</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грунта</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песчано-глинистый</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Материальная характеристика, м</w:t>
            </w:r>
            <w:r w:rsidRPr="00F65306">
              <w:rPr>
                <w:rFonts w:ascii="Times New Roman" w:hAnsi="Times New Roman" w:cs="Times New Roman"/>
                <w:color w:val="000000" w:themeColor="text1"/>
                <w:sz w:val="28"/>
                <w:szCs w:val="28"/>
                <w:vertAlign w:val="superscript"/>
              </w:rPr>
              <w:t>2</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31,8</w:t>
            </w:r>
          </w:p>
        </w:tc>
      </w:tr>
      <w:tr w:rsidR="00D64BA2" w:rsidRPr="00F65306" w:rsidTr="00D64BA2">
        <w:trPr>
          <w:jc w:val="center"/>
        </w:trPr>
        <w:tc>
          <w:tcPr>
            <w:tcW w:w="259" w:type="pct"/>
          </w:tcPr>
          <w:p w:rsidR="00D64BA2" w:rsidRPr="00F65306" w:rsidRDefault="00D64BA2" w:rsidP="002C2E49">
            <w:pPr>
              <w:pStyle w:val="ad"/>
              <w:numPr>
                <w:ilvl w:val="0"/>
                <w:numId w:val="39"/>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Подключенная тепловая нагрузка, Гкал/ч</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0,232</w:t>
            </w:r>
          </w:p>
        </w:tc>
      </w:tr>
    </w:tbl>
    <w:p w:rsidR="00D64BA2" w:rsidRPr="00F65306" w:rsidRDefault="00D64BA2"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Параметры тепловой сети котельной ул. Лесная</w:t>
      </w: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5482"/>
        <w:gridCol w:w="3623"/>
      </w:tblGrid>
      <w:tr w:rsidR="00D64BA2" w:rsidRPr="00F65306" w:rsidTr="00D64BA2">
        <w:trPr>
          <w:tblHeader/>
          <w:jc w:val="center"/>
        </w:trPr>
        <w:tc>
          <w:tcPr>
            <w:tcW w:w="259"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2850"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Параметр</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значение</w:t>
            </w:r>
          </w:p>
        </w:tc>
      </w:tr>
      <w:tr w:rsidR="00D64BA2" w:rsidRPr="00F65306" w:rsidTr="00D64BA2">
        <w:trPr>
          <w:tblHeader/>
          <w:jc w:val="center"/>
        </w:trPr>
        <w:tc>
          <w:tcPr>
            <w:tcW w:w="259"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Наружный диаметр, мм</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сталь</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Схема исполнения тепловой сети</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двухтрубная</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Конструкция</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тупиковая</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tabs>
                <w:tab w:val="left" w:pos="4305"/>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Степень </w:t>
            </w:r>
            <w:proofErr w:type="spellStart"/>
            <w:r w:rsidRPr="00F65306">
              <w:rPr>
                <w:rFonts w:ascii="Times New Roman" w:hAnsi="Times New Roman" w:cs="Times New Roman"/>
                <w:color w:val="000000" w:themeColor="text1"/>
                <w:sz w:val="28"/>
                <w:szCs w:val="28"/>
              </w:rPr>
              <w:t>резервируемости</w:t>
            </w:r>
            <w:proofErr w:type="spellEnd"/>
            <w:r w:rsidRPr="00F65306">
              <w:rPr>
                <w:rFonts w:ascii="Times New Roman" w:hAnsi="Times New Roman" w:cs="Times New Roman"/>
                <w:color w:val="000000" w:themeColor="text1"/>
                <w:sz w:val="28"/>
                <w:szCs w:val="28"/>
              </w:rPr>
              <w:tab/>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нерезервированная</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магистральных выводов</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Общая протяженность сетей, м</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400</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Глубина заложения подземных тепловых сетей, м</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до 2-х</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 начала эксплуатации</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2006</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Тип изоляции</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минеральная вата, рубероид</w:t>
            </w:r>
          </w:p>
        </w:tc>
      </w:tr>
      <w:tr w:rsidR="00D64BA2" w:rsidRPr="00F65306" w:rsidTr="00D64BA2">
        <w:trPr>
          <w:jc w:val="center"/>
        </w:trPr>
        <w:tc>
          <w:tcPr>
            <w:tcW w:w="259" w:type="pct"/>
            <w:vAlign w:val="center"/>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Тип прокладки</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r w:rsidRPr="00F65306">
              <w:rPr>
                <w:rFonts w:ascii="Times New Roman" w:hAnsi="Times New Roman" w:cs="Times New Roman"/>
                <w:color w:val="000000" w:themeColor="text1"/>
                <w:sz w:val="28"/>
                <w:szCs w:val="28"/>
              </w:rPr>
              <w:t>, надземная</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Характеристика грунта</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песчано-глинистый</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Материальная характеристика, м</w:t>
            </w:r>
            <w:r w:rsidRPr="00F65306">
              <w:rPr>
                <w:rFonts w:ascii="Times New Roman" w:hAnsi="Times New Roman" w:cs="Times New Roman"/>
                <w:color w:val="000000" w:themeColor="text1"/>
                <w:sz w:val="28"/>
                <w:szCs w:val="28"/>
                <w:vertAlign w:val="superscript"/>
              </w:rPr>
              <w:t>2</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87,20</w:t>
            </w:r>
          </w:p>
        </w:tc>
      </w:tr>
      <w:tr w:rsidR="00D64BA2" w:rsidRPr="00F65306" w:rsidTr="00D64BA2">
        <w:trPr>
          <w:jc w:val="center"/>
        </w:trPr>
        <w:tc>
          <w:tcPr>
            <w:tcW w:w="259" w:type="pct"/>
          </w:tcPr>
          <w:p w:rsidR="00D64BA2" w:rsidRPr="00F65306" w:rsidRDefault="00D64BA2" w:rsidP="002C2E49">
            <w:pPr>
              <w:pStyle w:val="ad"/>
              <w:numPr>
                <w:ilvl w:val="0"/>
                <w:numId w:val="40"/>
              </w:numPr>
              <w:suppressAutoHyphens/>
              <w:spacing w:after="0" w:line="240" w:lineRule="auto"/>
              <w:ind w:left="0" w:firstLine="0"/>
              <w:jc w:val="both"/>
              <w:rPr>
                <w:rFonts w:ascii="Times New Roman" w:hAnsi="Times New Roman" w:cs="Times New Roman"/>
                <w:color w:val="000000" w:themeColor="text1"/>
                <w:sz w:val="28"/>
                <w:szCs w:val="28"/>
              </w:rPr>
            </w:pPr>
          </w:p>
        </w:tc>
        <w:tc>
          <w:tcPr>
            <w:tcW w:w="2850" w:type="pct"/>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Подключенная тепловая нагрузка, Гкал/ч</w:t>
            </w:r>
          </w:p>
        </w:tc>
        <w:tc>
          <w:tcPr>
            <w:tcW w:w="1891" w:type="pct"/>
            <w:vAlign w:val="center"/>
          </w:tcPr>
          <w:p w:rsidR="00D64BA2" w:rsidRPr="00F65306" w:rsidRDefault="00D64BA2" w:rsidP="002C2E49">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0,759</w:t>
            </w:r>
          </w:p>
        </w:tc>
      </w:tr>
    </w:tbl>
    <w:p w:rsidR="003C7342" w:rsidRPr="00F65306" w:rsidRDefault="003C7342"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Параметры </w:t>
      </w:r>
      <w:r w:rsidR="008537F0" w:rsidRPr="00F65306">
        <w:rPr>
          <w:rFonts w:ascii="Times New Roman" w:hAnsi="Times New Roman" w:cs="Times New Roman"/>
          <w:color w:val="000000" w:themeColor="text1"/>
          <w:sz w:val="28"/>
          <w:szCs w:val="28"/>
        </w:rPr>
        <w:t>тепловых сетей</w:t>
      </w:r>
      <w:r w:rsidR="002C2E49">
        <w:rPr>
          <w:rFonts w:ascii="Times New Roman" w:hAnsi="Times New Roman" w:cs="Times New Roman"/>
          <w:color w:val="000000" w:themeColor="text1"/>
          <w:sz w:val="28"/>
          <w:szCs w:val="28"/>
        </w:rPr>
        <w:t xml:space="preserve"> </w:t>
      </w:r>
      <w:r w:rsidR="00D64BA2" w:rsidRPr="00F65306">
        <w:rPr>
          <w:rFonts w:ascii="Times New Roman" w:hAnsi="Times New Roman" w:cs="Times New Roman"/>
          <w:color w:val="000000" w:themeColor="text1"/>
          <w:sz w:val="28"/>
          <w:szCs w:val="28"/>
        </w:rPr>
        <w:t>центральной котельной</w:t>
      </w:r>
    </w:p>
    <w:tbl>
      <w:tblPr>
        <w:tblW w:w="9493" w:type="dxa"/>
        <w:jc w:val="center"/>
        <w:tblLayout w:type="fixed"/>
        <w:tblCellMar>
          <w:left w:w="0" w:type="dxa"/>
          <w:right w:w="0" w:type="dxa"/>
        </w:tblCellMar>
        <w:tblLook w:val="0000"/>
      </w:tblPr>
      <w:tblGrid>
        <w:gridCol w:w="1000"/>
        <w:gridCol w:w="1840"/>
        <w:gridCol w:w="1563"/>
        <w:gridCol w:w="1701"/>
        <w:gridCol w:w="1971"/>
        <w:gridCol w:w="1418"/>
      </w:tblGrid>
      <w:tr w:rsidR="003B70F9" w:rsidRPr="00F65306" w:rsidTr="002C2E49">
        <w:trPr>
          <w:trHeight w:val="660"/>
          <w:tblHeader/>
          <w:jc w:val="center"/>
        </w:trPr>
        <w:tc>
          <w:tcPr>
            <w:tcW w:w="1000" w:type="dxa"/>
            <w:tcBorders>
              <w:top w:val="single" w:sz="4" w:space="0" w:color="auto"/>
              <w:left w:val="single" w:sz="4" w:space="0" w:color="auto"/>
              <w:bottom w:val="nil"/>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bookmarkStart w:id="222" w:name="_Toc435791257"/>
            <w:r w:rsidRPr="00F65306">
              <w:rPr>
                <w:rFonts w:ascii="Times New Roman" w:hAnsi="Times New Roman" w:cs="Times New Roman"/>
                <w:color w:val="000000" w:themeColor="text1"/>
                <w:sz w:val="28"/>
                <w:szCs w:val="28"/>
              </w:rPr>
              <w:t>Наименование</w:t>
            </w:r>
          </w:p>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 участка</w:t>
            </w:r>
          </w:p>
        </w:tc>
        <w:tc>
          <w:tcPr>
            <w:tcW w:w="1840" w:type="dxa"/>
            <w:tcBorders>
              <w:top w:val="single" w:sz="4" w:space="0" w:color="auto"/>
              <w:left w:val="single" w:sz="4" w:space="0" w:color="auto"/>
              <w:bottom w:val="nil"/>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Внешний диаметр </w:t>
            </w:r>
            <w:r w:rsidRPr="00F65306">
              <w:rPr>
                <w:rFonts w:ascii="Times New Roman" w:hAnsi="Times New Roman" w:cs="Times New Roman"/>
                <w:color w:val="000000" w:themeColor="text1"/>
                <w:sz w:val="28"/>
                <w:szCs w:val="28"/>
              </w:rPr>
              <w:br/>
            </w:r>
            <w:proofErr w:type="spellStart"/>
            <w:r w:rsidRPr="00F65306">
              <w:rPr>
                <w:rFonts w:ascii="Times New Roman" w:hAnsi="Times New Roman" w:cs="Times New Roman"/>
                <w:color w:val="000000" w:themeColor="text1"/>
                <w:sz w:val="28"/>
                <w:szCs w:val="28"/>
              </w:rPr>
              <w:t>трубопровода,мм</w:t>
            </w:r>
            <w:proofErr w:type="spellEnd"/>
          </w:p>
        </w:tc>
        <w:tc>
          <w:tcPr>
            <w:tcW w:w="1563" w:type="dxa"/>
            <w:tcBorders>
              <w:top w:val="single" w:sz="4" w:space="0" w:color="auto"/>
              <w:left w:val="single" w:sz="4" w:space="0" w:color="auto"/>
              <w:bottom w:val="nil"/>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Протяженность </w:t>
            </w:r>
            <w:r w:rsidRPr="00F65306">
              <w:rPr>
                <w:rFonts w:ascii="Times New Roman" w:hAnsi="Times New Roman" w:cs="Times New Roman"/>
                <w:color w:val="000000" w:themeColor="text1"/>
                <w:sz w:val="28"/>
                <w:szCs w:val="28"/>
              </w:rPr>
              <w:br/>
              <w:t>(в двухтрубном исчис</w:t>
            </w:r>
            <w:r w:rsidRPr="00F65306">
              <w:rPr>
                <w:rFonts w:ascii="Times New Roman" w:hAnsi="Times New Roman" w:cs="Times New Roman"/>
                <w:color w:val="000000" w:themeColor="text1"/>
                <w:sz w:val="28"/>
                <w:szCs w:val="28"/>
              </w:rPr>
              <w:softHyphen/>
              <w:t>лении)</w:t>
            </w:r>
            <w:r w:rsidRPr="00F65306">
              <w:rPr>
                <w:rFonts w:ascii="Times New Roman" w:hAnsi="Times New Roman" w:cs="Times New Roman"/>
                <w:color w:val="000000" w:themeColor="text1"/>
                <w:sz w:val="28"/>
                <w:szCs w:val="28"/>
                <w:lang w:eastAsia="en-US"/>
              </w:rPr>
              <w:t xml:space="preserve">, </w:t>
            </w:r>
            <w:r w:rsidRPr="00F65306">
              <w:rPr>
                <w:rFonts w:ascii="Times New Roman" w:hAnsi="Times New Roman" w:cs="Times New Roman"/>
                <w:color w:val="000000" w:themeColor="text1"/>
                <w:sz w:val="28"/>
                <w:szCs w:val="28"/>
              </w:rPr>
              <w:t>м</w:t>
            </w:r>
          </w:p>
        </w:tc>
        <w:tc>
          <w:tcPr>
            <w:tcW w:w="1701" w:type="dxa"/>
            <w:tcBorders>
              <w:top w:val="single" w:sz="4" w:space="0" w:color="auto"/>
              <w:left w:val="single" w:sz="4" w:space="0" w:color="auto"/>
              <w:bottom w:val="single" w:sz="4" w:space="0" w:color="auto"/>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 изоляции/материал трубопровода</w:t>
            </w:r>
          </w:p>
        </w:tc>
        <w:tc>
          <w:tcPr>
            <w:tcW w:w="1971" w:type="dxa"/>
            <w:tcBorders>
              <w:top w:val="single" w:sz="4" w:space="0" w:color="auto"/>
              <w:left w:val="single" w:sz="4" w:space="0" w:color="auto"/>
              <w:bottom w:val="single" w:sz="4" w:space="0" w:color="auto"/>
              <w:right w:val="nil"/>
            </w:tcBorders>
            <w:shd w:val="clear" w:color="auto" w:fill="FFFFFF"/>
            <w:vAlign w:val="center"/>
          </w:tcPr>
          <w:p w:rsidR="00FB475E" w:rsidRPr="00F65306" w:rsidRDefault="002C2E49" w:rsidP="002C2E49">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Тип про</w:t>
            </w:r>
            <w:r w:rsidR="00FB475E" w:rsidRPr="00F65306">
              <w:rPr>
                <w:rFonts w:ascii="Times New Roman" w:hAnsi="Times New Roman" w:cs="Times New Roman"/>
                <w:color w:val="000000" w:themeColor="text1"/>
                <w:sz w:val="28"/>
                <w:szCs w:val="28"/>
              </w:rPr>
              <w:t>кладки</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w:t>
            </w:r>
            <w:r w:rsidRPr="00F65306">
              <w:rPr>
                <w:rFonts w:ascii="Times New Roman" w:hAnsi="Times New Roman" w:cs="Times New Roman"/>
                <w:color w:val="000000" w:themeColor="text1"/>
                <w:sz w:val="28"/>
                <w:szCs w:val="28"/>
              </w:rPr>
              <w:softHyphen/>
              <w:t>альная</w:t>
            </w:r>
          </w:p>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характерис-тика</w:t>
            </w:r>
            <w:proofErr w:type="spellEnd"/>
            <w:r w:rsidRPr="00F65306">
              <w:rPr>
                <w:rFonts w:ascii="Times New Roman" w:hAnsi="Times New Roman" w:cs="Times New Roman"/>
                <w:color w:val="000000" w:themeColor="text1"/>
                <w:sz w:val="28"/>
                <w:szCs w:val="28"/>
              </w:rPr>
              <w:t>, м</w:t>
            </w:r>
            <w:r w:rsidRPr="00F65306">
              <w:rPr>
                <w:rFonts w:ascii="Times New Roman" w:hAnsi="Times New Roman" w:cs="Times New Roman"/>
                <w:color w:val="000000" w:themeColor="text1"/>
                <w:sz w:val="28"/>
                <w:szCs w:val="28"/>
                <w:vertAlign w:val="superscript"/>
              </w:rPr>
              <w:t>2</w:t>
            </w:r>
          </w:p>
        </w:tc>
      </w:tr>
      <w:tr w:rsidR="003B70F9" w:rsidRPr="00F65306" w:rsidTr="002C2E49">
        <w:trPr>
          <w:trHeight w:val="326"/>
          <w:tblHeader/>
          <w:jc w:val="center"/>
        </w:trPr>
        <w:tc>
          <w:tcPr>
            <w:tcW w:w="1000" w:type="dxa"/>
            <w:tcBorders>
              <w:top w:val="single" w:sz="4" w:space="0" w:color="auto"/>
              <w:left w:val="single" w:sz="4" w:space="0" w:color="auto"/>
              <w:bottom w:val="nil"/>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840" w:type="dxa"/>
            <w:tcBorders>
              <w:top w:val="single" w:sz="4" w:space="0" w:color="auto"/>
              <w:left w:val="single" w:sz="4" w:space="0" w:color="auto"/>
              <w:bottom w:val="nil"/>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563" w:type="dxa"/>
            <w:tcBorders>
              <w:top w:val="single" w:sz="4" w:space="0" w:color="auto"/>
              <w:left w:val="single" w:sz="4" w:space="0" w:color="auto"/>
              <w:bottom w:val="nil"/>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971" w:type="dxa"/>
            <w:tcBorders>
              <w:top w:val="single" w:sz="4" w:space="0" w:color="auto"/>
              <w:left w:val="single" w:sz="4" w:space="0" w:color="auto"/>
              <w:bottom w:val="single" w:sz="4" w:space="0" w:color="auto"/>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11,00</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4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11,00</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22,00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4,16</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110,00</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184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10,03</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10,03</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10,03</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10,03</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10,03</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16</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10,03</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w:t>
            </w:r>
          </w:p>
        </w:tc>
        <w:tc>
          <w:tcPr>
            <w:tcW w:w="184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10,94</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21</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12,46</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22</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23</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12,46</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24</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22,00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26</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44,50</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34,20</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28</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11,40</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29</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12,46</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44,50</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33</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27,50</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34</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w:t>
            </w:r>
            <w:r w:rsidRPr="00F65306">
              <w:rPr>
                <w:rFonts w:ascii="Times New Roman" w:hAnsi="Times New Roman" w:cs="Times New Roman"/>
                <w:color w:val="000000" w:themeColor="text1"/>
                <w:sz w:val="28"/>
                <w:szCs w:val="28"/>
              </w:rPr>
              <w:lastRenderedPageBreak/>
              <w:t>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77,00</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35</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38,16</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38,16</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37</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38,16</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38</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16,50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39</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40</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16,50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41</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42</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16,50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43</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44</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275</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16,50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45</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2,18</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46</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0,15</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47</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4,56</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49</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4,71</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51</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52</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4,71</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53</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4,71</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54</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4,71</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56</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84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4,71</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58</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59</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4,71</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61</w:t>
            </w:r>
          </w:p>
        </w:tc>
        <w:tc>
          <w:tcPr>
            <w:tcW w:w="184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5,02</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62</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9956FC"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63</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53,42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64</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65</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168</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53,42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66</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67</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68</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69</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70</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w:t>
            </w:r>
            <w:r w:rsidRPr="00F65306">
              <w:rPr>
                <w:rFonts w:ascii="Times New Roman" w:hAnsi="Times New Roman" w:cs="Times New Roman"/>
                <w:color w:val="000000" w:themeColor="text1"/>
                <w:sz w:val="28"/>
                <w:szCs w:val="28"/>
              </w:rPr>
              <w:lastRenderedPageBreak/>
              <w:t>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подземная </w:t>
            </w:r>
            <w:proofErr w:type="spellStart"/>
            <w:r w:rsidRPr="00F65306">
              <w:rPr>
                <w:rFonts w:ascii="Times New Roman" w:hAnsi="Times New Roman" w:cs="Times New Roman"/>
                <w:color w:val="000000" w:themeColor="text1"/>
                <w:sz w:val="28"/>
                <w:szCs w:val="28"/>
              </w:rPr>
              <w:lastRenderedPageBreak/>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72</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13,30</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73</w:t>
            </w:r>
          </w:p>
        </w:tc>
        <w:tc>
          <w:tcPr>
            <w:tcW w:w="184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74</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17,29</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75</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17,29</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77</w:t>
            </w:r>
          </w:p>
        </w:tc>
        <w:tc>
          <w:tcPr>
            <w:tcW w:w="184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78</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15,96</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79</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133</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17,29</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81</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82</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6,27</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83</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84</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176</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26,75</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85</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94</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20,49</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86</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5,47</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87</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34</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7,41</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88</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241</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42,90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219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88</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38,54</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90</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197</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62,65</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91</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2,56</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92</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74</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23,53</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93</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6,76</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94</w:t>
            </w:r>
          </w:p>
        </w:tc>
        <w:tc>
          <w:tcPr>
            <w:tcW w:w="1840"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7,63</w:t>
            </w:r>
          </w:p>
        </w:tc>
      </w:tr>
      <w:tr w:rsidR="00FA5DC8"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95</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19,84</w:t>
            </w:r>
          </w:p>
        </w:tc>
      </w:tr>
      <w:tr w:rsidR="009956FC" w:rsidRPr="00F65306" w:rsidTr="002C2E49">
        <w:trPr>
          <w:trHeight w:val="326"/>
          <w:jc w:val="center"/>
        </w:trPr>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96</w:t>
            </w:r>
          </w:p>
        </w:tc>
        <w:tc>
          <w:tcPr>
            <w:tcW w:w="1840"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5,47</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97</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9956FC"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98</w:t>
            </w:r>
          </w:p>
        </w:tc>
        <w:tc>
          <w:tcPr>
            <w:tcW w:w="1840" w:type="dxa"/>
            <w:tcBorders>
              <w:top w:val="single" w:sz="4" w:space="0" w:color="auto"/>
              <w:left w:val="single" w:sz="4" w:space="0" w:color="auto"/>
              <w:bottom w:val="nil"/>
              <w:right w:val="nil"/>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w:t>
            </w:r>
          </w:p>
        </w:tc>
        <w:tc>
          <w:tcPr>
            <w:tcW w:w="170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надземный</w:t>
            </w:r>
          </w:p>
        </w:tc>
        <w:tc>
          <w:tcPr>
            <w:tcW w:w="1418" w:type="dxa"/>
            <w:tcBorders>
              <w:top w:val="single" w:sz="4" w:space="0" w:color="auto"/>
              <w:left w:val="single" w:sz="4" w:space="0" w:color="auto"/>
              <w:bottom w:val="nil"/>
              <w:right w:val="single" w:sz="4" w:space="0" w:color="auto"/>
            </w:tcBorders>
            <w:shd w:val="clear" w:color="auto" w:fill="FFFFFF"/>
            <w:vAlign w:val="center"/>
          </w:tcPr>
          <w:p w:rsidR="009956FC" w:rsidRPr="00F65306" w:rsidRDefault="009956F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5,47</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99</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5,47</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101</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102</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103</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28</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104</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24</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2,74</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105</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106</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152</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17,33</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107</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108</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57</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24</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w:t>
            </w:r>
            <w:r w:rsidRPr="00F65306">
              <w:rPr>
                <w:rFonts w:ascii="Times New Roman" w:hAnsi="Times New Roman" w:cs="Times New Roman"/>
                <w:color w:val="000000" w:themeColor="text1"/>
                <w:sz w:val="28"/>
                <w:szCs w:val="28"/>
              </w:rPr>
              <w:lastRenderedPageBreak/>
              <w:t>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подземная </w:t>
            </w:r>
            <w:proofErr w:type="spellStart"/>
            <w:r w:rsidRPr="00F65306">
              <w:rPr>
                <w:rFonts w:ascii="Times New Roman" w:hAnsi="Times New Roman" w:cs="Times New Roman"/>
                <w:color w:val="000000" w:themeColor="text1"/>
                <w:sz w:val="28"/>
                <w:szCs w:val="28"/>
              </w:rPr>
              <w:lastRenderedPageBreak/>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2,74</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109</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110</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72</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15,70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58</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10,32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112</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113</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58</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10,32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114</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115</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58</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10,32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116</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117</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58</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10,32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118</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119</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58</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10,32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120</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7,10</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121</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58</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10,32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122</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123</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3,52</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124</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89</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52</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9,26</w:t>
            </w:r>
          </w:p>
        </w:tc>
      </w:tr>
      <w:tr w:rsidR="00FA5DC8" w:rsidRPr="00F65306" w:rsidTr="002C2E49">
        <w:trPr>
          <w:trHeight w:val="326"/>
          <w:jc w:val="center"/>
        </w:trPr>
        <w:tc>
          <w:tcPr>
            <w:tcW w:w="100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125</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563"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56</w:t>
            </w:r>
          </w:p>
        </w:tc>
        <w:tc>
          <w:tcPr>
            <w:tcW w:w="170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971"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3,58</w:t>
            </w:r>
          </w:p>
        </w:tc>
      </w:tr>
      <w:tr w:rsidR="00B633FE" w:rsidRPr="00F65306" w:rsidTr="002C2E49">
        <w:trPr>
          <w:trHeight w:val="576"/>
          <w:jc w:val="center"/>
        </w:trPr>
        <w:tc>
          <w:tcPr>
            <w:tcW w:w="1000" w:type="dxa"/>
            <w:tcBorders>
              <w:top w:val="single" w:sz="4" w:space="0" w:color="auto"/>
              <w:left w:val="single" w:sz="4" w:space="0" w:color="auto"/>
              <w:bottom w:val="single" w:sz="4" w:space="0" w:color="auto"/>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Итого в 2х-</w:t>
            </w:r>
            <w:r w:rsidRPr="00F65306">
              <w:rPr>
                <w:rFonts w:ascii="Times New Roman" w:hAnsi="Times New Roman" w:cs="Times New Roman"/>
                <w:color w:val="000000" w:themeColor="text1"/>
                <w:sz w:val="28"/>
                <w:szCs w:val="28"/>
              </w:rPr>
              <w:lastRenderedPageBreak/>
              <w:t>трубном исчисле</w:t>
            </w:r>
            <w:r w:rsidRPr="00F65306">
              <w:rPr>
                <w:rFonts w:ascii="Times New Roman" w:hAnsi="Times New Roman" w:cs="Times New Roman"/>
                <w:color w:val="000000" w:themeColor="text1"/>
                <w:sz w:val="28"/>
                <w:szCs w:val="28"/>
              </w:rPr>
              <w:softHyphen/>
              <w:t>нии</w:t>
            </w:r>
          </w:p>
        </w:tc>
        <w:tc>
          <w:tcPr>
            <w:tcW w:w="1840" w:type="dxa"/>
            <w:tcBorders>
              <w:top w:val="single" w:sz="4" w:space="0" w:color="auto"/>
              <w:left w:val="single" w:sz="4" w:space="0" w:color="auto"/>
              <w:bottom w:val="single" w:sz="4" w:space="0" w:color="auto"/>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p>
        </w:tc>
        <w:tc>
          <w:tcPr>
            <w:tcW w:w="1563" w:type="dxa"/>
            <w:tcBorders>
              <w:top w:val="single" w:sz="4" w:space="0" w:color="auto"/>
              <w:left w:val="single" w:sz="4" w:space="0" w:color="auto"/>
              <w:bottom w:val="single" w:sz="4" w:space="0" w:color="auto"/>
              <w:right w:val="nil"/>
            </w:tcBorders>
            <w:shd w:val="clear" w:color="auto" w:fill="FFFFFF"/>
            <w:vAlign w:val="center"/>
          </w:tcPr>
          <w:p w:rsidR="00FB475E" w:rsidRPr="00F65306" w:rsidRDefault="00FA5DC8"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9 000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p>
        </w:tc>
        <w:tc>
          <w:tcPr>
            <w:tcW w:w="1971" w:type="dxa"/>
            <w:tcBorders>
              <w:top w:val="single" w:sz="4" w:space="0" w:color="auto"/>
              <w:left w:val="single" w:sz="4" w:space="0" w:color="auto"/>
              <w:bottom w:val="single" w:sz="4" w:space="0" w:color="auto"/>
              <w:right w:val="nil"/>
            </w:tcBorders>
            <w:shd w:val="clear" w:color="auto" w:fill="FFFFFF"/>
            <w:vAlign w:val="center"/>
          </w:tcPr>
          <w:p w:rsidR="00FB475E" w:rsidRPr="00F65306" w:rsidRDefault="00FB475E" w:rsidP="002C2E49">
            <w:pPr>
              <w:suppressAutoHyphens/>
              <w:spacing w:after="0" w:line="240" w:lineRule="auto"/>
              <w:jc w:val="both"/>
              <w:rPr>
                <w:rFonts w:ascii="Times New Roman" w:hAnsi="Times New Roman" w:cs="Times New Roman"/>
                <w:color w:val="000000" w:themeColor="text1"/>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B475E" w:rsidRPr="00F65306" w:rsidRDefault="00FA5DC8"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1 643,32</w:t>
            </w:r>
          </w:p>
        </w:tc>
      </w:tr>
    </w:tbl>
    <w:p w:rsidR="00392A5C" w:rsidRPr="002C2E49" w:rsidRDefault="00EE0862" w:rsidP="002C2E49">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Параметры тепловых сетей </w:t>
      </w:r>
      <w:r w:rsidR="00FA5DC8" w:rsidRPr="00F65306">
        <w:rPr>
          <w:rFonts w:ascii="Times New Roman" w:hAnsi="Times New Roman" w:cs="Times New Roman"/>
          <w:color w:val="000000" w:themeColor="text1"/>
          <w:sz w:val="28"/>
          <w:szCs w:val="28"/>
        </w:rPr>
        <w:t>школьной котельной</w:t>
      </w:r>
    </w:p>
    <w:tbl>
      <w:tblPr>
        <w:tblW w:w="9493" w:type="dxa"/>
        <w:jc w:val="center"/>
        <w:tblLayout w:type="fixed"/>
        <w:tblCellMar>
          <w:left w:w="0" w:type="dxa"/>
          <w:right w:w="0" w:type="dxa"/>
        </w:tblCellMar>
        <w:tblLook w:val="0000"/>
      </w:tblPr>
      <w:tblGrid>
        <w:gridCol w:w="1138"/>
        <w:gridCol w:w="1551"/>
        <w:gridCol w:w="1417"/>
        <w:gridCol w:w="1843"/>
        <w:gridCol w:w="2126"/>
        <w:gridCol w:w="1418"/>
      </w:tblGrid>
      <w:tr w:rsidR="006B22AD" w:rsidRPr="00F65306" w:rsidTr="002C2E49">
        <w:trPr>
          <w:trHeight w:val="660"/>
          <w:tblHeader/>
          <w:jc w:val="center"/>
        </w:trPr>
        <w:tc>
          <w:tcPr>
            <w:tcW w:w="1138" w:type="dxa"/>
            <w:tcBorders>
              <w:top w:val="single" w:sz="4" w:space="0" w:color="auto"/>
              <w:left w:val="single" w:sz="4" w:space="0" w:color="auto"/>
              <w:bottom w:val="nil"/>
              <w:right w:val="nil"/>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w:t>
            </w:r>
          </w:p>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 участка</w:t>
            </w:r>
          </w:p>
        </w:tc>
        <w:tc>
          <w:tcPr>
            <w:tcW w:w="1551" w:type="dxa"/>
            <w:tcBorders>
              <w:top w:val="single" w:sz="4" w:space="0" w:color="auto"/>
              <w:left w:val="single" w:sz="4" w:space="0" w:color="auto"/>
              <w:bottom w:val="nil"/>
              <w:right w:val="nil"/>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Внешний диаметр </w:t>
            </w:r>
            <w:r w:rsidRPr="00F65306">
              <w:rPr>
                <w:rFonts w:ascii="Times New Roman" w:hAnsi="Times New Roman" w:cs="Times New Roman"/>
                <w:color w:val="000000" w:themeColor="text1"/>
                <w:sz w:val="28"/>
                <w:szCs w:val="28"/>
              </w:rPr>
              <w:br/>
            </w:r>
            <w:proofErr w:type="spellStart"/>
            <w:r w:rsidRPr="00F65306">
              <w:rPr>
                <w:rFonts w:ascii="Times New Roman" w:hAnsi="Times New Roman" w:cs="Times New Roman"/>
                <w:color w:val="000000" w:themeColor="text1"/>
                <w:sz w:val="28"/>
                <w:szCs w:val="28"/>
              </w:rPr>
              <w:t>трубопровода,мм</w:t>
            </w:r>
            <w:proofErr w:type="spellEnd"/>
          </w:p>
        </w:tc>
        <w:tc>
          <w:tcPr>
            <w:tcW w:w="1417" w:type="dxa"/>
            <w:tcBorders>
              <w:top w:val="single" w:sz="4" w:space="0" w:color="auto"/>
              <w:left w:val="single" w:sz="4" w:space="0" w:color="auto"/>
              <w:bottom w:val="nil"/>
              <w:right w:val="nil"/>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Протяженность </w:t>
            </w:r>
            <w:r w:rsidRPr="00F65306">
              <w:rPr>
                <w:rFonts w:ascii="Times New Roman" w:hAnsi="Times New Roman" w:cs="Times New Roman"/>
                <w:color w:val="000000" w:themeColor="text1"/>
                <w:sz w:val="28"/>
                <w:szCs w:val="28"/>
              </w:rPr>
              <w:br/>
              <w:t>(в двухтрубном исчис</w:t>
            </w:r>
            <w:r w:rsidRPr="00F65306">
              <w:rPr>
                <w:rFonts w:ascii="Times New Roman" w:hAnsi="Times New Roman" w:cs="Times New Roman"/>
                <w:color w:val="000000" w:themeColor="text1"/>
                <w:sz w:val="28"/>
                <w:szCs w:val="28"/>
              </w:rPr>
              <w:softHyphen/>
              <w:t>лении)</w:t>
            </w:r>
            <w:r w:rsidRPr="00F65306">
              <w:rPr>
                <w:rFonts w:ascii="Times New Roman" w:hAnsi="Times New Roman" w:cs="Times New Roman"/>
                <w:color w:val="000000" w:themeColor="text1"/>
                <w:sz w:val="28"/>
                <w:szCs w:val="28"/>
                <w:lang w:eastAsia="en-US"/>
              </w:rPr>
              <w:t xml:space="preserve">, </w:t>
            </w:r>
            <w:r w:rsidRPr="00F65306">
              <w:rPr>
                <w:rFonts w:ascii="Times New Roman" w:hAnsi="Times New Roman" w:cs="Times New Roman"/>
                <w:color w:val="000000" w:themeColor="text1"/>
                <w:sz w:val="28"/>
                <w:szCs w:val="28"/>
              </w:rPr>
              <w:t>м</w:t>
            </w:r>
          </w:p>
        </w:tc>
        <w:tc>
          <w:tcPr>
            <w:tcW w:w="1843" w:type="dxa"/>
            <w:tcBorders>
              <w:top w:val="single" w:sz="4" w:space="0" w:color="auto"/>
              <w:left w:val="single" w:sz="4" w:space="0" w:color="auto"/>
              <w:bottom w:val="single" w:sz="4" w:space="0" w:color="auto"/>
              <w:right w:val="nil"/>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 изоляции/материал трубопровода</w:t>
            </w:r>
          </w:p>
        </w:tc>
        <w:tc>
          <w:tcPr>
            <w:tcW w:w="2126" w:type="dxa"/>
            <w:tcBorders>
              <w:top w:val="single" w:sz="4" w:space="0" w:color="auto"/>
              <w:left w:val="single" w:sz="4" w:space="0" w:color="auto"/>
              <w:bottom w:val="single" w:sz="4" w:space="0" w:color="auto"/>
              <w:right w:val="nil"/>
            </w:tcBorders>
            <w:shd w:val="clear" w:color="auto" w:fill="FFFFFF"/>
            <w:vAlign w:val="center"/>
          </w:tcPr>
          <w:p w:rsidR="006B22AD" w:rsidRPr="00F65306" w:rsidRDefault="002C2E49" w:rsidP="002C2E49">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Тип про</w:t>
            </w:r>
            <w:r w:rsidR="006B22AD" w:rsidRPr="00F65306">
              <w:rPr>
                <w:rFonts w:ascii="Times New Roman" w:hAnsi="Times New Roman" w:cs="Times New Roman"/>
                <w:color w:val="000000" w:themeColor="text1"/>
                <w:sz w:val="28"/>
                <w:szCs w:val="28"/>
              </w:rPr>
              <w:t>кладки</w:t>
            </w:r>
          </w:p>
        </w:tc>
        <w:tc>
          <w:tcPr>
            <w:tcW w:w="1418" w:type="dxa"/>
            <w:tcBorders>
              <w:top w:val="single" w:sz="4" w:space="0" w:color="auto"/>
              <w:left w:val="single" w:sz="4" w:space="0" w:color="auto"/>
              <w:bottom w:val="nil"/>
              <w:right w:val="single" w:sz="4" w:space="0" w:color="auto"/>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w:t>
            </w:r>
            <w:r w:rsidRPr="00F65306">
              <w:rPr>
                <w:rFonts w:ascii="Times New Roman" w:hAnsi="Times New Roman" w:cs="Times New Roman"/>
                <w:color w:val="000000" w:themeColor="text1"/>
                <w:sz w:val="28"/>
                <w:szCs w:val="28"/>
              </w:rPr>
              <w:softHyphen/>
              <w:t>альная</w:t>
            </w:r>
          </w:p>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характерис-тика</w:t>
            </w:r>
            <w:proofErr w:type="spellEnd"/>
            <w:r w:rsidRPr="00F65306">
              <w:rPr>
                <w:rFonts w:ascii="Times New Roman" w:hAnsi="Times New Roman" w:cs="Times New Roman"/>
                <w:color w:val="000000" w:themeColor="text1"/>
                <w:sz w:val="28"/>
                <w:szCs w:val="28"/>
              </w:rPr>
              <w:t>, м</w:t>
            </w:r>
            <w:r w:rsidRPr="00F65306">
              <w:rPr>
                <w:rFonts w:ascii="Times New Roman" w:hAnsi="Times New Roman" w:cs="Times New Roman"/>
                <w:color w:val="000000" w:themeColor="text1"/>
                <w:sz w:val="28"/>
                <w:szCs w:val="28"/>
                <w:vertAlign w:val="superscript"/>
              </w:rPr>
              <w:t>2</w:t>
            </w:r>
          </w:p>
        </w:tc>
      </w:tr>
      <w:tr w:rsidR="006B22AD" w:rsidRPr="00F65306" w:rsidTr="002C2E49">
        <w:trPr>
          <w:trHeight w:val="326"/>
          <w:tblHeader/>
          <w:jc w:val="center"/>
        </w:trPr>
        <w:tc>
          <w:tcPr>
            <w:tcW w:w="1138" w:type="dxa"/>
            <w:tcBorders>
              <w:top w:val="single" w:sz="4" w:space="0" w:color="auto"/>
              <w:left w:val="single" w:sz="4" w:space="0" w:color="auto"/>
              <w:bottom w:val="nil"/>
              <w:right w:val="nil"/>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551" w:type="dxa"/>
            <w:tcBorders>
              <w:top w:val="single" w:sz="4" w:space="0" w:color="auto"/>
              <w:left w:val="single" w:sz="4" w:space="0" w:color="auto"/>
              <w:bottom w:val="nil"/>
              <w:right w:val="nil"/>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417" w:type="dxa"/>
            <w:tcBorders>
              <w:top w:val="single" w:sz="4" w:space="0" w:color="auto"/>
              <w:left w:val="single" w:sz="4" w:space="0" w:color="auto"/>
              <w:bottom w:val="nil"/>
              <w:right w:val="nil"/>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843" w:type="dxa"/>
            <w:tcBorders>
              <w:top w:val="single" w:sz="4" w:space="0" w:color="auto"/>
              <w:left w:val="single" w:sz="4" w:space="0" w:color="auto"/>
              <w:bottom w:val="single" w:sz="4" w:space="0" w:color="auto"/>
              <w:right w:val="nil"/>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2126" w:type="dxa"/>
            <w:tcBorders>
              <w:top w:val="single" w:sz="4" w:space="0" w:color="auto"/>
              <w:left w:val="single" w:sz="4" w:space="0" w:color="auto"/>
              <w:bottom w:val="single" w:sz="4" w:space="0" w:color="auto"/>
              <w:right w:val="nil"/>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1418" w:type="dxa"/>
            <w:tcBorders>
              <w:top w:val="single" w:sz="4" w:space="0" w:color="auto"/>
              <w:left w:val="single" w:sz="4" w:space="0" w:color="auto"/>
              <w:bottom w:val="nil"/>
              <w:right w:val="single" w:sz="4" w:space="0" w:color="auto"/>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r>
      <w:tr w:rsidR="00FA5DC8" w:rsidRPr="00F65306"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551"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159</w:t>
            </w:r>
          </w:p>
        </w:tc>
        <w:tc>
          <w:tcPr>
            <w:tcW w:w="1417"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1843"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2126" w:type="dxa"/>
            <w:tcBorders>
              <w:top w:val="single" w:sz="4" w:space="0" w:color="auto"/>
              <w:left w:val="single" w:sz="4" w:space="0" w:color="auto"/>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418"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31,80</w:t>
            </w:r>
          </w:p>
        </w:tc>
      </w:tr>
      <w:tr w:rsidR="006B22AD" w:rsidRPr="00F65306" w:rsidTr="002C2E49">
        <w:trPr>
          <w:trHeight w:val="576"/>
          <w:jc w:val="center"/>
        </w:trPr>
        <w:tc>
          <w:tcPr>
            <w:tcW w:w="1138" w:type="dxa"/>
            <w:tcBorders>
              <w:top w:val="single" w:sz="4" w:space="0" w:color="auto"/>
              <w:left w:val="single" w:sz="4" w:space="0" w:color="auto"/>
              <w:bottom w:val="single" w:sz="4" w:space="0" w:color="auto"/>
              <w:right w:val="nil"/>
            </w:tcBorders>
            <w:shd w:val="clear" w:color="auto" w:fill="FFFFFF"/>
            <w:vAlign w:val="center"/>
          </w:tcPr>
          <w:p w:rsidR="006B22AD" w:rsidRPr="00F65306" w:rsidRDefault="00392A5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Итого в 2х-трубном исчисле</w:t>
            </w:r>
            <w:r w:rsidR="006B22AD" w:rsidRPr="00F65306">
              <w:rPr>
                <w:rFonts w:ascii="Times New Roman" w:hAnsi="Times New Roman" w:cs="Times New Roman"/>
                <w:color w:val="000000" w:themeColor="text1"/>
                <w:sz w:val="28"/>
                <w:szCs w:val="28"/>
              </w:rPr>
              <w:t>нии</w:t>
            </w:r>
          </w:p>
        </w:tc>
        <w:tc>
          <w:tcPr>
            <w:tcW w:w="1551" w:type="dxa"/>
            <w:tcBorders>
              <w:top w:val="single" w:sz="4" w:space="0" w:color="auto"/>
              <w:left w:val="single" w:sz="4" w:space="0" w:color="auto"/>
              <w:bottom w:val="single" w:sz="4" w:space="0" w:color="auto"/>
              <w:right w:val="nil"/>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rPr>
            </w:pPr>
          </w:p>
        </w:tc>
        <w:tc>
          <w:tcPr>
            <w:tcW w:w="1417" w:type="dxa"/>
            <w:tcBorders>
              <w:top w:val="single" w:sz="4" w:space="0" w:color="auto"/>
              <w:left w:val="single" w:sz="4" w:space="0" w:color="auto"/>
              <w:bottom w:val="single" w:sz="4" w:space="0" w:color="auto"/>
              <w:right w:val="nil"/>
            </w:tcBorders>
            <w:shd w:val="clear" w:color="auto" w:fill="FFFFFF"/>
            <w:vAlign w:val="center"/>
          </w:tcPr>
          <w:p w:rsidR="006B22AD" w:rsidRPr="00F65306" w:rsidRDefault="00FA5DC8"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1843" w:type="dxa"/>
            <w:tcBorders>
              <w:top w:val="single" w:sz="4" w:space="0" w:color="auto"/>
              <w:left w:val="single" w:sz="4" w:space="0" w:color="auto"/>
              <w:bottom w:val="single" w:sz="4" w:space="0" w:color="auto"/>
              <w:right w:val="nil"/>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highlight w:val="red"/>
              </w:rPr>
            </w:pPr>
          </w:p>
        </w:tc>
        <w:tc>
          <w:tcPr>
            <w:tcW w:w="2126" w:type="dxa"/>
            <w:tcBorders>
              <w:top w:val="single" w:sz="4" w:space="0" w:color="auto"/>
              <w:left w:val="single" w:sz="4" w:space="0" w:color="auto"/>
              <w:bottom w:val="single" w:sz="4" w:space="0" w:color="auto"/>
              <w:right w:val="nil"/>
            </w:tcBorders>
            <w:shd w:val="clear" w:color="auto" w:fill="FFFFFF"/>
            <w:vAlign w:val="center"/>
          </w:tcPr>
          <w:p w:rsidR="006B22AD" w:rsidRPr="00F65306" w:rsidRDefault="006B22AD" w:rsidP="002C2E49">
            <w:pPr>
              <w:suppressAutoHyphens/>
              <w:spacing w:after="0" w:line="240" w:lineRule="auto"/>
              <w:jc w:val="both"/>
              <w:rPr>
                <w:rFonts w:ascii="Times New Roman" w:hAnsi="Times New Roman" w:cs="Times New Roman"/>
                <w:color w:val="000000" w:themeColor="text1"/>
                <w:sz w:val="28"/>
                <w:szCs w:val="28"/>
                <w:highlight w:val="red"/>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B22AD" w:rsidRPr="00F65306" w:rsidRDefault="00FA5DC8" w:rsidP="002C2E49">
            <w:pPr>
              <w:suppressAutoHyphens/>
              <w:spacing w:after="0" w:line="240" w:lineRule="auto"/>
              <w:jc w:val="both"/>
              <w:rPr>
                <w:rFonts w:ascii="Times New Roman" w:hAnsi="Times New Roman" w:cs="Times New Roman"/>
                <w:color w:val="000000"/>
                <w:sz w:val="28"/>
                <w:szCs w:val="28"/>
                <w:highlight w:val="red"/>
              </w:rPr>
            </w:pPr>
            <w:r w:rsidRPr="00F65306">
              <w:rPr>
                <w:rFonts w:ascii="Times New Roman" w:hAnsi="Times New Roman" w:cs="Times New Roman"/>
                <w:color w:val="000000"/>
                <w:sz w:val="28"/>
                <w:szCs w:val="28"/>
              </w:rPr>
              <w:t>31,80</w:t>
            </w:r>
          </w:p>
        </w:tc>
      </w:tr>
    </w:tbl>
    <w:p w:rsidR="00FA5DC8" w:rsidRPr="00F65306" w:rsidRDefault="00FA5DC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bookmarkStart w:id="223" w:name="_Toc10706957"/>
      <w:r w:rsidRPr="00F65306">
        <w:rPr>
          <w:rFonts w:ascii="Times New Roman" w:hAnsi="Times New Roman" w:cs="Times New Roman"/>
          <w:color w:val="000000" w:themeColor="text1"/>
          <w:sz w:val="28"/>
          <w:szCs w:val="28"/>
        </w:rPr>
        <w:t>Параметры тепловых сетей котельной ул. Лесная</w:t>
      </w:r>
    </w:p>
    <w:tbl>
      <w:tblPr>
        <w:tblW w:w="9493" w:type="dxa"/>
        <w:jc w:val="center"/>
        <w:tblLayout w:type="fixed"/>
        <w:tblCellMar>
          <w:left w:w="0" w:type="dxa"/>
          <w:right w:w="0" w:type="dxa"/>
        </w:tblCellMar>
        <w:tblLook w:val="0000"/>
      </w:tblPr>
      <w:tblGrid>
        <w:gridCol w:w="1138"/>
        <w:gridCol w:w="1840"/>
        <w:gridCol w:w="1563"/>
        <w:gridCol w:w="1701"/>
        <w:gridCol w:w="1691"/>
        <w:gridCol w:w="1560"/>
      </w:tblGrid>
      <w:tr w:rsidR="00FA5DC8" w:rsidRPr="00F65306" w:rsidTr="002C2E49">
        <w:trPr>
          <w:trHeight w:val="660"/>
          <w:tblHeader/>
          <w:jc w:val="center"/>
        </w:trPr>
        <w:tc>
          <w:tcPr>
            <w:tcW w:w="1138"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w:t>
            </w:r>
          </w:p>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 участка</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Внешний диаметр </w:t>
            </w:r>
            <w:proofErr w:type="spellStart"/>
            <w:r w:rsidRPr="00F65306">
              <w:rPr>
                <w:rFonts w:ascii="Times New Roman" w:hAnsi="Times New Roman" w:cs="Times New Roman"/>
                <w:color w:val="000000" w:themeColor="text1"/>
                <w:sz w:val="28"/>
                <w:szCs w:val="28"/>
              </w:rPr>
              <w:t>трубопровода,мм</w:t>
            </w:r>
            <w:proofErr w:type="spellEnd"/>
          </w:p>
        </w:tc>
        <w:tc>
          <w:tcPr>
            <w:tcW w:w="1563"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Протяженность (в двухтрубном исчис</w:t>
            </w:r>
            <w:r w:rsidRPr="00F65306">
              <w:rPr>
                <w:rFonts w:ascii="Times New Roman" w:hAnsi="Times New Roman" w:cs="Times New Roman"/>
                <w:color w:val="000000" w:themeColor="text1"/>
                <w:sz w:val="28"/>
                <w:szCs w:val="28"/>
              </w:rPr>
              <w:softHyphen/>
              <w:t>лении)</w:t>
            </w:r>
            <w:r w:rsidRPr="00F65306">
              <w:rPr>
                <w:rFonts w:ascii="Times New Roman" w:hAnsi="Times New Roman" w:cs="Times New Roman"/>
                <w:color w:val="000000" w:themeColor="text1"/>
                <w:sz w:val="28"/>
                <w:szCs w:val="28"/>
                <w:lang w:eastAsia="en-US"/>
              </w:rPr>
              <w:t xml:space="preserve">, </w:t>
            </w:r>
            <w:r w:rsidRPr="00F65306">
              <w:rPr>
                <w:rFonts w:ascii="Times New Roman" w:hAnsi="Times New Roman" w:cs="Times New Roman"/>
                <w:color w:val="000000" w:themeColor="text1"/>
                <w:sz w:val="28"/>
                <w:szCs w:val="28"/>
              </w:rPr>
              <w:t>м</w:t>
            </w:r>
          </w:p>
        </w:tc>
        <w:tc>
          <w:tcPr>
            <w:tcW w:w="1701"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 изоляции/материал трубопровода</w:t>
            </w:r>
          </w:p>
        </w:tc>
        <w:tc>
          <w:tcPr>
            <w:tcW w:w="1691"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2C2E49" w:rsidP="002C2E49">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Тип про</w:t>
            </w:r>
            <w:r w:rsidR="00FA5DC8" w:rsidRPr="00F65306">
              <w:rPr>
                <w:rFonts w:ascii="Times New Roman" w:hAnsi="Times New Roman" w:cs="Times New Roman"/>
                <w:color w:val="000000" w:themeColor="text1"/>
                <w:sz w:val="28"/>
                <w:szCs w:val="28"/>
              </w:rPr>
              <w:t>кладки</w:t>
            </w:r>
          </w:p>
        </w:tc>
        <w:tc>
          <w:tcPr>
            <w:tcW w:w="1560"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2C2E49" w:rsidP="002C2E49">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Матери</w:t>
            </w:r>
            <w:r w:rsidR="00FA5DC8" w:rsidRPr="00F65306">
              <w:rPr>
                <w:rFonts w:ascii="Times New Roman" w:hAnsi="Times New Roman" w:cs="Times New Roman"/>
                <w:color w:val="000000" w:themeColor="text1"/>
                <w:sz w:val="28"/>
                <w:szCs w:val="28"/>
              </w:rPr>
              <w:t>альная</w:t>
            </w:r>
          </w:p>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характерис-тика</w:t>
            </w:r>
            <w:proofErr w:type="spellEnd"/>
            <w:r w:rsidRPr="00F65306">
              <w:rPr>
                <w:rFonts w:ascii="Times New Roman" w:hAnsi="Times New Roman" w:cs="Times New Roman"/>
                <w:color w:val="000000" w:themeColor="text1"/>
                <w:sz w:val="28"/>
                <w:szCs w:val="28"/>
              </w:rPr>
              <w:t>, м</w:t>
            </w:r>
            <w:r w:rsidRPr="00F65306">
              <w:rPr>
                <w:rFonts w:ascii="Times New Roman" w:hAnsi="Times New Roman" w:cs="Times New Roman"/>
                <w:color w:val="000000" w:themeColor="text1"/>
                <w:sz w:val="28"/>
                <w:szCs w:val="28"/>
                <w:vertAlign w:val="superscript"/>
              </w:rPr>
              <w:t>2</w:t>
            </w:r>
          </w:p>
        </w:tc>
      </w:tr>
      <w:tr w:rsidR="00FA5DC8" w:rsidRPr="00F65306" w:rsidTr="002C2E49">
        <w:trPr>
          <w:trHeight w:val="326"/>
          <w:tblHeader/>
          <w:jc w:val="center"/>
        </w:trPr>
        <w:tc>
          <w:tcPr>
            <w:tcW w:w="1138"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840"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563" w:type="dxa"/>
            <w:tcBorders>
              <w:top w:val="single" w:sz="4" w:space="0" w:color="auto"/>
              <w:left w:val="single" w:sz="4" w:space="0" w:color="auto"/>
              <w:bottom w:val="nil"/>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701"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691" w:type="dxa"/>
            <w:tcBorders>
              <w:top w:val="single" w:sz="4" w:space="0" w:color="auto"/>
              <w:left w:val="single" w:sz="4" w:space="0" w:color="auto"/>
              <w:bottom w:val="single" w:sz="4" w:space="0" w:color="auto"/>
              <w:right w:val="nil"/>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1560" w:type="dxa"/>
            <w:tcBorders>
              <w:top w:val="single" w:sz="4" w:space="0" w:color="auto"/>
              <w:left w:val="single" w:sz="4" w:space="0" w:color="auto"/>
              <w:bottom w:val="nil"/>
              <w:right w:val="single" w:sz="4" w:space="0" w:color="auto"/>
            </w:tcBorders>
            <w:shd w:val="clear" w:color="auto" w:fill="FFFFFF"/>
            <w:vAlign w:val="center"/>
          </w:tcPr>
          <w:p w:rsidR="00FA5DC8" w:rsidRPr="00F65306" w:rsidRDefault="00FA5DC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r>
      <w:tr w:rsidR="00D6204E" w:rsidRPr="00F65306"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840"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71</w:t>
            </w:r>
          </w:p>
        </w:tc>
        <w:tc>
          <w:tcPr>
            <w:tcW w:w="170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69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560"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15,48</w:t>
            </w:r>
          </w:p>
        </w:tc>
      </w:tr>
      <w:tr w:rsidR="00D6204E" w:rsidRPr="00F65306"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40"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w:t>
            </w:r>
          </w:p>
        </w:tc>
        <w:tc>
          <w:tcPr>
            <w:tcW w:w="170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69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560"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7,63</w:t>
            </w:r>
          </w:p>
        </w:tc>
      </w:tr>
      <w:tr w:rsidR="00D6204E" w:rsidRPr="00F65306"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840"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w:t>
            </w:r>
          </w:p>
        </w:tc>
        <w:tc>
          <w:tcPr>
            <w:tcW w:w="170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69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560"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3,92</w:t>
            </w:r>
          </w:p>
        </w:tc>
      </w:tr>
      <w:tr w:rsidR="00D6204E" w:rsidRPr="00F65306"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840"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34</w:t>
            </w:r>
          </w:p>
        </w:tc>
        <w:tc>
          <w:tcPr>
            <w:tcW w:w="170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69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560"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7,41</w:t>
            </w:r>
          </w:p>
        </w:tc>
      </w:tr>
      <w:tr w:rsidR="00D6204E" w:rsidRPr="00F65306"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1840"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w:t>
            </w:r>
          </w:p>
        </w:tc>
        <w:tc>
          <w:tcPr>
            <w:tcW w:w="170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69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подземная </w:t>
            </w:r>
            <w:proofErr w:type="spellStart"/>
            <w:r w:rsidRPr="00F65306">
              <w:rPr>
                <w:rFonts w:ascii="Times New Roman" w:hAnsi="Times New Roman" w:cs="Times New Roman"/>
                <w:color w:val="000000" w:themeColor="text1"/>
                <w:sz w:val="28"/>
                <w:szCs w:val="28"/>
              </w:rPr>
              <w:t>бесканальная</w:t>
            </w:r>
            <w:proofErr w:type="spellEnd"/>
          </w:p>
        </w:tc>
        <w:tc>
          <w:tcPr>
            <w:tcW w:w="1560"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10,90</w:t>
            </w:r>
          </w:p>
        </w:tc>
      </w:tr>
      <w:tr w:rsidR="00D6204E" w:rsidRPr="00F65306"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1840"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96</w:t>
            </w:r>
          </w:p>
        </w:tc>
        <w:tc>
          <w:tcPr>
            <w:tcW w:w="170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w:t>
            </w:r>
            <w:r w:rsidRPr="00F65306">
              <w:rPr>
                <w:rFonts w:ascii="Times New Roman" w:hAnsi="Times New Roman" w:cs="Times New Roman"/>
                <w:color w:val="000000" w:themeColor="text1"/>
                <w:sz w:val="28"/>
                <w:szCs w:val="28"/>
              </w:rPr>
              <w:lastRenderedPageBreak/>
              <w:t>сталь</w:t>
            </w:r>
          </w:p>
        </w:tc>
        <w:tc>
          <w:tcPr>
            <w:tcW w:w="169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надземная</w:t>
            </w:r>
          </w:p>
        </w:tc>
        <w:tc>
          <w:tcPr>
            <w:tcW w:w="1560"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20,93</w:t>
            </w:r>
          </w:p>
        </w:tc>
      </w:tr>
      <w:tr w:rsidR="00D6204E" w:rsidRPr="00F65306"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7</w:t>
            </w:r>
          </w:p>
        </w:tc>
        <w:tc>
          <w:tcPr>
            <w:tcW w:w="1840"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170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69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560"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1,96</w:t>
            </w:r>
          </w:p>
        </w:tc>
      </w:tr>
      <w:tr w:rsidR="00D6204E" w:rsidRPr="00F65306"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1840"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c>
          <w:tcPr>
            <w:tcW w:w="170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69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560"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2,83</w:t>
            </w:r>
          </w:p>
        </w:tc>
      </w:tr>
      <w:tr w:rsidR="00D6204E" w:rsidRPr="00F65306"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1840"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w:t>
            </w:r>
          </w:p>
        </w:tc>
        <w:tc>
          <w:tcPr>
            <w:tcW w:w="170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69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560"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6,98</w:t>
            </w:r>
          </w:p>
        </w:tc>
      </w:tr>
      <w:tr w:rsidR="00D6204E" w:rsidRPr="00F65306"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1840"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37</w:t>
            </w:r>
          </w:p>
        </w:tc>
        <w:tc>
          <w:tcPr>
            <w:tcW w:w="170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69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560"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8,07</w:t>
            </w:r>
          </w:p>
        </w:tc>
      </w:tr>
      <w:tr w:rsidR="00D6204E" w:rsidRPr="00F65306" w:rsidTr="002C2E49">
        <w:trPr>
          <w:trHeight w:val="326"/>
          <w:jc w:val="center"/>
        </w:trPr>
        <w:tc>
          <w:tcPr>
            <w:tcW w:w="1138"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1840" w:type="dxa"/>
            <w:tcBorders>
              <w:top w:val="single" w:sz="4" w:space="0" w:color="auto"/>
              <w:left w:val="single" w:sz="4" w:space="0" w:color="auto"/>
              <w:bottom w:val="nil"/>
              <w:right w:val="nil"/>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c>
          <w:tcPr>
            <w:tcW w:w="1563"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170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минвата</w:t>
            </w:r>
            <w:proofErr w:type="spellEnd"/>
            <w:r w:rsidRPr="00F65306">
              <w:rPr>
                <w:rFonts w:ascii="Times New Roman" w:hAnsi="Times New Roman" w:cs="Times New Roman"/>
                <w:color w:val="000000" w:themeColor="text1"/>
                <w:sz w:val="28"/>
                <w:szCs w:val="28"/>
              </w:rPr>
              <w:t xml:space="preserve"> / сталь</w:t>
            </w:r>
          </w:p>
        </w:tc>
        <w:tc>
          <w:tcPr>
            <w:tcW w:w="1691" w:type="dxa"/>
            <w:tcBorders>
              <w:top w:val="single" w:sz="4" w:space="0" w:color="auto"/>
              <w:left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надземная</w:t>
            </w:r>
          </w:p>
        </w:tc>
        <w:tc>
          <w:tcPr>
            <w:tcW w:w="1560" w:type="dxa"/>
            <w:tcBorders>
              <w:top w:val="single" w:sz="4" w:space="0" w:color="auto"/>
              <w:left w:val="single" w:sz="4" w:space="0" w:color="auto"/>
              <w:bottom w:val="nil"/>
              <w:right w:val="single" w:sz="4" w:space="0" w:color="auto"/>
            </w:tcBorders>
            <w:shd w:val="clear" w:color="auto" w:fill="FFFFFF"/>
            <w:vAlign w:val="bottom"/>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1,09</w:t>
            </w:r>
          </w:p>
        </w:tc>
      </w:tr>
      <w:tr w:rsidR="00D6204E" w:rsidRPr="00F65306" w:rsidTr="002C2E49">
        <w:trPr>
          <w:trHeight w:val="576"/>
          <w:jc w:val="center"/>
        </w:trPr>
        <w:tc>
          <w:tcPr>
            <w:tcW w:w="1138" w:type="dxa"/>
            <w:tcBorders>
              <w:top w:val="single" w:sz="4" w:space="0" w:color="auto"/>
              <w:left w:val="single" w:sz="4" w:space="0" w:color="auto"/>
              <w:bottom w:val="single" w:sz="4" w:space="0" w:color="auto"/>
              <w:right w:val="nil"/>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Итого в 2х-трубном исчисле</w:t>
            </w:r>
            <w:r w:rsidRPr="00F65306">
              <w:rPr>
                <w:rFonts w:ascii="Times New Roman" w:hAnsi="Times New Roman" w:cs="Times New Roman"/>
                <w:color w:val="000000" w:themeColor="text1"/>
                <w:sz w:val="28"/>
                <w:szCs w:val="28"/>
              </w:rPr>
              <w:softHyphen/>
              <w:t>нии</w:t>
            </w:r>
          </w:p>
        </w:tc>
        <w:tc>
          <w:tcPr>
            <w:tcW w:w="1840" w:type="dxa"/>
            <w:tcBorders>
              <w:top w:val="single" w:sz="4" w:space="0" w:color="auto"/>
              <w:left w:val="single" w:sz="4" w:space="0" w:color="auto"/>
              <w:bottom w:val="single" w:sz="4" w:space="0" w:color="auto"/>
              <w:right w:val="nil"/>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rPr>
            </w:pPr>
          </w:p>
        </w:tc>
        <w:tc>
          <w:tcPr>
            <w:tcW w:w="1563" w:type="dxa"/>
            <w:tcBorders>
              <w:top w:val="single" w:sz="4" w:space="0" w:color="auto"/>
              <w:left w:val="single" w:sz="4" w:space="0" w:color="auto"/>
              <w:bottom w:val="single" w:sz="4" w:space="0" w:color="auto"/>
              <w:right w:val="nil"/>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400</w:t>
            </w:r>
          </w:p>
        </w:tc>
        <w:tc>
          <w:tcPr>
            <w:tcW w:w="1701" w:type="dxa"/>
            <w:tcBorders>
              <w:top w:val="single" w:sz="4" w:space="0" w:color="auto"/>
              <w:left w:val="single" w:sz="4" w:space="0" w:color="auto"/>
              <w:bottom w:val="single" w:sz="4" w:space="0" w:color="auto"/>
              <w:right w:val="nil"/>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highlight w:val="red"/>
              </w:rPr>
            </w:pPr>
          </w:p>
        </w:tc>
        <w:tc>
          <w:tcPr>
            <w:tcW w:w="1691" w:type="dxa"/>
            <w:tcBorders>
              <w:top w:val="single" w:sz="4" w:space="0" w:color="auto"/>
              <w:left w:val="single" w:sz="4" w:space="0" w:color="auto"/>
              <w:bottom w:val="single" w:sz="4" w:space="0" w:color="auto"/>
              <w:right w:val="nil"/>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themeColor="text1"/>
                <w:sz w:val="28"/>
                <w:szCs w:val="28"/>
                <w:highlight w:val="red"/>
              </w:rPr>
            </w:pP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D6204E" w:rsidRPr="00F65306" w:rsidRDefault="00D6204E" w:rsidP="002C2E49">
            <w:pPr>
              <w:suppressAutoHyphens/>
              <w:spacing w:after="0" w:line="240" w:lineRule="auto"/>
              <w:jc w:val="both"/>
              <w:rPr>
                <w:rFonts w:ascii="Times New Roman" w:hAnsi="Times New Roman" w:cs="Times New Roman"/>
                <w:color w:val="000000"/>
                <w:sz w:val="28"/>
                <w:szCs w:val="28"/>
                <w:highlight w:val="red"/>
              </w:rPr>
            </w:pPr>
            <w:r w:rsidRPr="00F65306">
              <w:rPr>
                <w:rFonts w:ascii="Times New Roman" w:hAnsi="Times New Roman" w:cs="Times New Roman"/>
                <w:color w:val="000000"/>
                <w:sz w:val="28"/>
                <w:szCs w:val="28"/>
              </w:rPr>
              <w:t>87,20</w:t>
            </w:r>
          </w:p>
        </w:tc>
      </w:tr>
    </w:tbl>
    <w:p w:rsidR="00A830FB" w:rsidRPr="00F65306" w:rsidRDefault="00A830F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1.3.4 Описание типов и количества секционирующей и регулирующей арматуры на тепловых сетях</w:t>
      </w:r>
      <w:bookmarkEnd w:id="222"/>
      <w:bookmarkEnd w:id="223"/>
    </w:p>
    <w:p w:rsidR="0004784A" w:rsidRPr="00F65306" w:rsidRDefault="0004784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трубопроводах, проложенных как надземным, так и подземным способом установлена необходимая стальная и чугунная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rsidR="0004784A" w:rsidRPr="00F65306" w:rsidRDefault="0004784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Запорная арматура в основном установлена в тепловых камерах, за исключением дренажей и воздушников. Кроме этого есть переходные камеры для перехода трубопроводов из подземной прокладки в надземную. В качестве запорной арматуры используются чугунные задвижки с ручным приводом. </w:t>
      </w:r>
    </w:p>
    <w:p w:rsidR="006E4FFD" w:rsidRPr="00F65306" w:rsidRDefault="006E4F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Электроприводы на запорно-регулирующей арматуре не установлены.</w:t>
      </w:r>
    </w:p>
    <w:p w:rsidR="006E4FFD" w:rsidRPr="00F65306" w:rsidRDefault="006E4FF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24" w:name="_Toc435791258"/>
      <w:bookmarkStart w:id="225" w:name="_Toc10706958"/>
      <w:r w:rsidRPr="00F65306">
        <w:rPr>
          <w:rFonts w:ascii="Times New Roman" w:hAnsi="Times New Roman" w:cs="Times New Roman"/>
          <w:b w:val="0"/>
          <w:color w:val="000000" w:themeColor="text1"/>
          <w:sz w:val="28"/>
          <w:szCs w:val="28"/>
        </w:rPr>
        <w:t>1.3.5 Описание типов и строительных особенностей тепловых камер и павильонов</w:t>
      </w:r>
      <w:bookmarkEnd w:id="224"/>
      <w:bookmarkEnd w:id="225"/>
    </w:p>
    <w:p w:rsidR="0004092E" w:rsidRPr="00F65306" w:rsidRDefault="00D8571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Тепловые павильоны систем теплоснабжения на </w:t>
      </w:r>
      <w:proofErr w:type="spellStart"/>
      <w:r w:rsidRPr="00F65306">
        <w:rPr>
          <w:rFonts w:ascii="Times New Roman" w:hAnsi="Times New Roman" w:cs="Times New Roman"/>
          <w:color w:val="000000" w:themeColor="text1"/>
          <w:sz w:val="28"/>
          <w:szCs w:val="28"/>
        </w:rPr>
        <w:t>территории</w:t>
      </w:r>
      <w:r w:rsidR="00602CCC" w:rsidRPr="00F65306">
        <w:rPr>
          <w:rFonts w:ascii="Times New Roman" w:hAnsi="Times New Roman" w:cs="Times New Roman"/>
          <w:color w:val="000000" w:themeColor="text1"/>
          <w:sz w:val="28"/>
          <w:szCs w:val="28"/>
        </w:rPr>
        <w:t>Есаульского</w:t>
      </w:r>
      <w:proofErr w:type="spellEnd"/>
      <w:r w:rsidRPr="00F65306">
        <w:rPr>
          <w:rFonts w:ascii="Times New Roman" w:hAnsi="Times New Roman" w:cs="Times New Roman"/>
          <w:color w:val="000000" w:themeColor="text1"/>
          <w:sz w:val="28"/>
          <w:szCs w:val="28"/>
        </w:rPr>
        <w:t xml:space="preserve"> сельского поселения отсутствуют.</w:t>
      </w:r>
      <w:r w:rsidR="005B77F6" w:rsidRPr="00F65306">
        <w:rPr>
          <w:rFonts w:ascii="Times New Roman" w:hAnsi="Times New Roman" w:cs="Times New Roman"/>
          <w:color w:val="000000" w:themeColor="text1"/>
          <w:sz w:val="28"/>
          <w:szCs w:val="28"/>
        </w:rPr>
        <w:t xml:space="preserve"> Информация о тепловых камерах отсутствует.</w:t>
      </w:r>
    </w:p>
    <w:p w:rsidR="006E4FFD" w:rsidRPr="00F65306" w:rsidRDefault="006E4FF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26" w:name="_Toc435791259"/>
      <w:bookmarkStart w:id="227" w:name="_Toc10706959"/>
      <w:r w:rsidRPr="00F65306">
        <w:rPr>
          <w:rFonts w:ascii="Times New Roman" w:hAnsi="Times New Roman" w:cs="Times New Roman"/>
          <w:b w:val="0"/>
          <w:color w:val="000000" w:themeColor="text1"/>
          <w:sz w:val="28"/>
          <w:szCs w:val="28"/>
        </w:rPr>
        <w:t>1.3.6 Описание графиков регулирования отпуска тепла в тепловые сети с анализом их обоснованности</w:t>
      </w:r>
      <w:bookmarkEnd w:id="226"/>
      <w:bookmarkEnd w:id="227"/>
    </w:p>
    <w:p w:rsidR="006E4FFD" w:rsidRPr="00F65306" w:rsidRDefault="006E4F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Способ регулирования отпуска тепла в тепловые сет</w:t>
      </w:r>
      <w:r w:rsidR="00392A5C" w:rsidRPr="00F65306">
        <w:rPr>
          <w:rFonts w:ascii="Times New Roman" w:hAnsi="Times New Roman" w:cs="Times New Roman"/>
          <w:color w:val="000000" w:themeColor="text1"/>
          <w:sz w:val="28"/>
          <w:szCs w:val="28"/>
        </w:rPr>
        <w:t>и по месту его осуществления яв</w:t>
      </w:r>
      <w:r w:rsidRPr="00F65306">
        <w:rPr>
          <w:rFonts w:ascii="Times New Roman" w:hAnsi="Times New Roman" w:cs="Times New Roman"/>
          <w:color w:val="000000" w:themeColor="text1"/>
          <w:sz w:val="28"/>
          <w:szCs w:val="28"/>
        </w:rPr>
        <w:t>ляется центральным, т.е. только на источнике тепла.</w:t>
      </w:r>
    </w:p>
    <w:p w:rsidR="006E4FFD" w:rsidRPr="00F65306" w:rsidRDefault="006E4F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Регулирование отпуска тепловой энергии в тепловые сети осуществляется качествен</w:t>
      </w:r>
      <w:r w:rsidRPr="00F65306">
        <w:rPr>
          <w:rFonts w:ascii="Times New Roman" w:hAnsi="Times New Roman" w:cs="Times New Roman"/>
          <w:color w:val="000000" w:themeColor="text1"/>
          <w:sz w:val="28"/>
          <w:szCs w:val="28"/>
        </w:rPr>
        <w:softHyphen/>
        <w:t>ным способом, при котором температура в подающем и обратном трубопроводах тепловой сети изменяется в соответствии с температурой наружного воздуха.</w:t>
      </w:r>
    </w:p>
    <w:p w:rsidR="006E4FFD" w:rsidRPr="00F65306" w:rsidRDefault="006E4F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наружного воздуха начала и конца отопительного периода принимается равной среднесуточной температуре наружного воздуха +</w:t>
      </w:r>
      <w:r w:rsidR="008F0F94" w:rsidRPr="00F65306">
        <w:rPr>
          <w:rFonts w:ascii="Times New Roman" w:hAnsi="Times New Roman" w:cs="Times New Roman"/>
          <w:color w:val="000000" w:themeColor="text1"/>
          <w:sz w:val="28"/>
          <w:szCs w:val="28"/>
        </w:rPr>
        <w:t>2,4</w:t>
      </w:r>
      <w:r w:rsidR="00392A5C" w:rsidRPr="00F65306">
        <w:rPr>
          <w:rFonts w:ascii="Times New Roman" w:hAnsi="Times New Roman" w:cs="Times New Roman"/>
          <w:color w:val="000000" w:themeColor="text1"/>
          <w:sz w:val="28"/>
          <w:szCs w:val="28"/>
        </w:rPr>
        <w:t>°С, а усреднённая расчётная тем</w:t>
      </w:r>
      <w:r w:rsidRPr="00F65306">
        <w:rPr>
          <w:rFonts w:ascii="Times New Roman" w:hAnsi="Times New Roman" w:cs="Times New Roman"/>
          <w:color w:val="000000" w:themeColor="text1"/>
          <w:sz w:val="28"/>
          <w:szCs w:val="28"/>
        </w:rPr>
        <w:t>пература внутреннего воздуха жилых и общественных зданий принята равной +20 °С.</w:t>
      </w:r>
    </w:p>
    <w:p w:rsidR="006E4FFD" w:rsidRPr="00F65306" w:rsidRDefault="006E4F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Расчетные параметры теплоносителя (при температу</w:t>
      </w:r>
      <w:r w:rsidR="00392A5C" w:rsidRPr="00F65306">
        <w:rPr>
          <w:rFonts w:ascii="Times New Roman" w:hAnsi="Times New Roman" w:cs="Times New Roman"/>
          <w:color w:val="000000" w:themeColor="text1"/>
          <w:sz w:val="28"/>
          <w:szCs w:val="28"/>
        </w:rPr>
        <w:t>ре наружного воздуха -34°С) при</w:t>
      </w:r>
      <w:r w:rsidRPr="00F65306">
        <w:rPr>
          <w:rFonts w:ascii="Times New Roman" w:hAnsi="Times New Roman" w:cs="Times New Roman"/>
          <w:color w:val="000000" w:themeColor="text1"/>
          <w:sz w:val="28"/>
          <w:szCs w:val="28"/>
        </w:rPr>
        <w:t>няты: Т1-Т2=</w:t>
      </w:r>
      <w:r w:rsidR="00B17C9A" w:rsidRPr="00F65306">
        <w:rPr>
          <w:rFonts w:ascii="Times New Roman" w:hAnsi="Times New Roman" w:cs="Times New Roman"/>
          <w:color w:val="000000" w:themeColor="text1"/>
          <w:sz w:val="28"/>
          <w:szCs w:val="28"/>
        </w:rPr>
        <w:t>95</w:t>
      </w:r>
      <w:r w:rsidRPr="00F65306">
        <w:rPr>
          <w:rFonts w:ascii="Times New Roman" w:hAnsi="Times New Roman" w:cs="Times New Roman"/>
          <w:color w:val="000000" w:themeColor="text1"/>
          <w:sz w:val="28"/>
          <w:szCs w:val="28"/>
        </w:rPr>
        <w:t>-</w:t>
      </w:r>
      <w:r w:rsidR="00B17C9A" w:rsidRPr="00F65306">
        <w:rPr>
          <w:rFonts w:ascii="Times New Roman" w:hAnsi="Times New Roman" w:cs="Times New Roman"/>
          <w:color w:val="000000" w:themeColor="text1"/>
          <w:sz w:val="28"/>
          <w:szCs w:val="28"/>
        </w:rPr>
        <w:t>70</w:t>
      </w:r>
      <w:r w:rsidRPr="00F65306">
        <w:rPr>
          <w:rFonts w:ascii="Times New Roman" w:hAnsi="Times New Roman" w:cs="Times New Roman"/>
          <w:color w:val="000000" w:themeColor="text1"/>
          <w:sz w:val="28"/>
          <w:szCs w:val="28"/>
        </w:rPr>
        <w:t>°С, что обусловлено непосредственной схемой (без смешения) присоедине</w:t>
      </w:r>
      <w:r w:rsidRPr="00F65306">
        <w:rPr>
          <w:rFonts w:ascii="Times New Roman" w:hAnsi="Times New Roman" w:cs="Times New Roman"/>
          <w:color w:val="000000" w:themeColor="text1"/>
          <w:sz w:val="28"/>
          <w:szCs w:val="28"/>
        </w:rPr>
        <w:softHyphen/>
        <w:t>ния систем отопления жилых зданий к тепловым сетям и н</w:t>
      </w:r>
      <w:r w:rsidR="00392A5C" w:rsidRPr="00F65306">
        <w:rPr>
          <w:rFonts w:ascii="Times New Roman" w:hAnsi="Times New Roman" w:cs="Times New Roman"/>
          <w:color w:val="000000" w:themeColor="text1"/>
          <w:sz w:val="28"/>
          <w:szCs w:val="28"/>
        </w:rPr>
        <w:t>е позволяет увеличивать темпера</w:t>
      </w:r>
      <w:r w:rsidRPr="00F65306">
        <w:rPr>
          <w:rFonts w:ascii="Times New Roman" w:hAnsi="Times New Roman" w:cs="Times New Roman"/>
          <w:color w:val="000000" w:themeColor="text1"/>
          <w:sz w:val="28"/>
          <w:szCs w:val="28"/>
        </w:rPr>
        <w:t xml:space="preserve">туру подающего теплоносителя. </w:t>
      </w:r>
    </w:p>
    <w:p w:rsidR="006E4FFD" w:rsidRPr="00F65306" w:rsidRDefault="006E4FF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График изменения темпер</w:t>
      </w:r>
      <w:r w:rsidR="000E1B74" w:rsidRPr="00F65306">
        <w:rPr>
          <w:rFonts w:ascii="Times New Roman" w:hAnsi="Times New Roman" w:cs="Times New Roman"/>
          <w:color w:val="000000" w:themeColor="text1"/>
          <w:sz w:val="28"/>
          <w:szCs w:val="28"/>
        </w:rPr>
        <w:t xml:space="preserve">атур теплоносителя </w:t>
      </w:r>
      <w:r w:rsidRPr="00F65306">
        <w:rPr>
          <w:rFonts w:ascii="Times New Roman" w:hAnsi="Times New Roman" w:cs="Times New Roman"/>
          <w:color w:val="000000" w:themeColor="text1"/>
          <w:sz w:val="28"/>
          <w:szCs w:val="28"/>
        </w:rPr>
        <w:t>выбран на основании климатических параметров холодного времени года на территории г. </w:t>
      </w:r>
      <w:r w:rsidR="008F0F94" w:rsidRPr="00F65306">
        <w:rPr>
          <w:rFonts w:ascii="Times New Roman" w:hAnsi="Times New Roman" w:cs="Times New Roman"/>
          <w:color w:val="000000" w:themeColor="text1"/>
          <w:sz w:val="28"/>
          <w:szCs w:val="28"/>
        </w:rPr>
        <w:t>Челябинск</w:t>
      </w:r>
      <w:r w:rsidRPr="00F65306">
        <w:rPr>
          <w:rFonts w:ascii="Times New Roman" w:hAnsi="Times New Roman" w:cs="Times New Roman"/>
          <w:color w:val="000000" w:themeColor="text1"/>
          <w:sz w:val="28"/>
          <w:szCs w:val="28"/>
        </w:rPr>
        <w:t xml:space="preserve">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w:t>
      </w:r>
      <w:r w:rsidR="00B17C9A" w:rsidRPr="00F65306">
        <w:rPr>
          <w:rFonts w:ascii="Times New Roman" w:hAnsi="Times New Roman" w:cs="Times New Roman"/>
          <w:color w:val="000000" w:themeColor="text1"/>
          <w:sz w:val="28"/>
          <w:szCs w:val="28"/>
        </w:rPr>
        <w:t>95</w:t>
      </w:r>
      <w:r w:rsidR="003F7FEE" w:rsidRPr="00F65306">
        <w:rPr>
          <w:rFonts w:ascii="Times New Roman" w:hAnsi="Times New Roman" w:cs="Times New Roman"/>
          <w:color w:val="000000" w:themeColor="text1"/>
          <w:sz w:val="28"/>
          <w:szCs w:val="28"/>
        </w:rPr>
        <w:t>/</w:t>
      </w:r>
      <w:r w:rsidR="00B17C9A" w:rsidRPr="00F65306">
        <w:rPr>
          <w:rFonts w:ascii="Times New Roman" w:hAnsi="Times New Roman" w:cs="Times New Roman"/>
          <w:color w:val="000000" w:themeColor="text1"/>
          <w:sz w:val="28"/>
          <w:szCs w:val="28"/>
        </w:rPr>
        <w:t>70</w:t>
      </w:r>
      <w:r w:rsidRPr="00F65306">
        <w:rPr>
          <w:rFonts w:ascii="Times New Roman" w:hAnsi="Times New Roman" w:cs="Times New Roman"/>
          <w:color w:val="000000" w:themeColor="text1"/>
          <w:sz w:val="28"/>
          <w:szCs w:val="28"/>
        </w:rPr>
        <w:t> °С.</w:t>
      </w:r>
    </w:p>
    <w:p w:rsidR="006E4FFD" w:rsidRPr="00F65306" w:rsidRDefault="006E4FFD"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График изменения температур теплоносителя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6"/>
        <w:gridCol w:w="793"/>
        <w:gridCol w:w="793"/>
        <w:gridCol w:w="793"/>
        <w:gridCol w:w="794"/>
        <w:gridCol w:w="794"/>
        <w:gridCol w:w="794"/>
        <w:gridCol w:w="794"/>
        <w:gridCol w:w="794"/>
        <w:gridCol w:w="794"/>
        <w:gridCol w:w="794"/>
      </w:tblGrid>
      <w:tr w:rsidR="003B70F9" w:rsidRPr="00F65306" w:rsidTr="008F0F94">
        <w:trPr>
          <w:trHeight w:val="20"/>
        </w:trPr>
        <w:tc>
          <w:tcPr>
            <w:tcW w:w="1996" w:type="dxa"/>
            <w:vMerge w:val="restart"/>
            <w:vAlign w:val="center"/>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Температура </w:t>
            </w:r>
            <w:r w:rsidRPr="00F65306">
              <w:rPr>
                <w:rFonts w:ascii="Times New Roman" w:hAnsi="Times New Roman" w:cs="Times New Roman"/>
                <w:color w:val="000000" w:themeColor="text1"/>
                <w:sz w:val="28"/>
                <w:szCs w:val="28"/>
              </w:rPr>
              <w:br/>
              <w:t>сетевой воды</w:t>
            </w:r>
          </w:p>
        </w:tc>
        <w:tc>
          <w:tcPr>
            <w:tcW w:w="8199" w:type="dxa"/>
            <w:gridSpan w:val="10"/>
            <w:shd w:val="clear" w:color="auto" w:fill="auto"/>
            <w:noWrap/>
            <w:vAlign w:val="center"/>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Расчетная температура наружного воздуха, °С</w:t>
            </w:r>
          </w:p>
        </w:tc>
      </w:tr>
      <w:tr w:rsidR="003B70F9" w:rsidRPr="00F65306" w:rsidTr="008F0F94">
        <w:trPr>
          <w:trHeight w:val="20"/>
        </w:trPr>
        <w:tc>
          <w:tcPr>
            <w:tcW w:w="1996" w:type="dxa"/>
            <w:vMerge/>
            <w:vAlign w:val="center"/>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p>
        </w:tc>
        <w:tc>
          <w:tcPr>
            <w:tcW w:w="820" w:type="dxa"/>
            <w:shd w:val="clear" w:color="auto" w:fill="auto"/>
            <w:noWrap/>
            <w:vAlign w:val="center"/>
            <w:hideMark/>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820" w:type="dxa"/>
            <w:shd w:val="clear" w:color="auto" w:fill="auto"/>
            <w:noWrap/>
            <w:vAlign w:val="center"/>
            <w:hideMark/>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19" w:type="dxa"/>
            <w:shd w:val="clear" w:color="auto" w:fill="auto"/>
            <w:noWrap/>
            <w:vAlign w:val="center"/>
            <w:hideMark/>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20" w:type="dxa"/>
            <w:shd w:val="clear" w:color="auto" w:fill="auto"/>
            <w:noWrap/>
            <w:vAlign w:val="center"/>
            <w:hideMark/>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20" w:type="dxa"/>
            <w:shd w:val="clear" w:color="auto" w:fill="auto"/>
            <w:noWrap/>
            <w:vAlign w:val="center"/>
            <w:hideMark/>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820" w:type="dxa"/>
            <w:shd w:val="clear" w:color="auto" w:fill="auto"/>
            <w:noWrap/>
            <w:vAlign w:val="center"/>
            <w:hideMark/>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w:t>
            </w:r>
          </w:p>
        </w:tc>
        <w:tc>
          <w:tcPr>
            <w:tcW w:w="820" w:type="dxa"/>
            <w:shd w:val="clear" w:color="auto" w:fill="auto"/>
            <w:noWrap/>
            <w:vAlign w:val="center"/>
            <w:hideMark/>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w:t>
            </w:r>
          </w:p>
        </w:tc>
        <w:tc>
          <w:tcPr>
            <w:tcW w:w="820" w:type="dxa"/>
            <w:shd w:val="clear" w:color="auto" w:fill="auto"/>
            <w:noWrap/>
            <w:vAlign w:val="center"/>
            <w:hideMark/>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c>
          <w:tcPr>
            <w:tcW w:w="820" w:type="dxa"/>
            <w:shd w:val="clear" w:color="auto" w:fill="auto"/>
            <w:noWrap/>
            <w:vAlign w:val="center"/>
            <w:hideMark/>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820" w:type="dxa"/>
            <w:shd w:val="clear" w:color="auto" w:fill="auto"/>
            <w:noWrap/>
            <w:vAlign w:val="center"/>
            <w:hideMark/>
          </w:tcPr>
          <w:p w:rsidR="006E4FFD" w:rsidRPr="00F65306" w:rsidRDefault="006E4FF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w:t>
            </w:r>
          </w:p>
        </w:tc>
      </w:tr>
      <w:tr w:rsidR="008F0F94" w:rsidRPr="00F65306" w:rsidTr="008F0F94">
        <w:trPr>
          <w:trHeight w:val="20"/>
        </w:trPr>
        <w:tc>
          <w:tcPr>
            <w:tcW w:w="1996" w:type="dxa"/>
            <w:vAlign w:val="center"/>
          </w:tcPr>
          <w:p w:rsidR="008F0F94" w:rsidRPr="00F65306" w:rsidRDefault="008F0F9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прямом трубопроводе, °С</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37,2</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44,1</w:t>
            </w:r>
          </w:p>
        </w:tc>
        <w:tc>
          <w:tcPr>
            <w:tcW w:w="819"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56,7</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62,7</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68,6</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74,3</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79,9</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85,3</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90,7</w:t>
            </w:r>
          </w:p>
        </w:tc>
      </w:tr>
      <w:tr w:rsidR="008F0F94" w:rsidRPr="00F65306" w:rsidTr="008F0F94">
        <w:trPr>
          <w:trHeight w:val="20"/>
        </w:trPr>
        <w:tc>
          <w:tcPr>
            <w:tcW w:w="1996" w:type="dxa"/>
            <w:vAlign w:val="center"/>
          </w:tcPr>
          <w:p w:rsidR="008F0F94" w:rsidRPr="00F65306" w:rsidRDefault="008F0F9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обратном трубопроводе, °С</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37,7</w:t>
            </w:r>
          </w:p>
        </w:tc>
        <w:tc>
          <w:tcPr>
            <w:tcW w:w="819"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42,1</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46,1</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50,0</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53,7</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57,3</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60,8</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64,2</w:t>
            </w:r>
          </w:p>
        </w:tc>
        <w:tc>
          <w:tcPr>
            <w:tcW w:w="820" w:type="dxa"/>
            <w:shd w:val="clear" w:color="auto" w:fill="auto"/>
            <w:noWrap/>
            <w:vAlign w:val="center"/>
            <w:hideMark/>
          </w:tcPr>
          <w:p w:rsidR="008F0F94" w:rsidRPr="00F65306" w:rsidRDefault="008F0F94"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67,4</w:t>
            </w:r>
          </w:p>
        </w:tc>
      </w:tr>
    </w:tbl>
    <w:p w:rsidR="006E4FFD" w:rsidRPr="00F65306" w:rsidRDefault="006E4FF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28" w:name="_Toc435791260"/>
      <w:bookmarkStart w:id="229" w:name="_Toc10706960"/>
      <w:r w:rsidRPr="00F65306">
        <w:rPr>
          <w:rFonts w:ascii="Times New Roman" w:hAnsi="Times New Roman" w:cs="Times New Roman"/>
          <w:b w:val="0"/>
          <w:color w:val="000000" w:themeColor="text1"/>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28"/>
      <w:bookmarkEnd w:id="229"/>
    </w:p>
    <w:p w:rsidR="00532FAE" w:rsidRPr="00F65306" w:rsidRDefault="00532FA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Факт</w:t>
      </w:r>
      <w:r w:rsidR="00667322" w:rsidRPr="00F65306">
        <w:rPr>
          <w:rFonts w:ascii="Times New Roman" w:hAnsi="Times New Roman" w:cs="Times New Roman"/>
          <w:color w:val="000000" w:themeColor="text1"/>
          <w:sz w:val="28"/>
          <w:szCs w:val="28"/>
        </w:rPr>
        <w:t xml:space="preserve">ический отпуск тепла в </w:t>
      </w:r>
      <w:r w:rsidR="006510BA"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 xml:space="preserve"> осуществляется строго в соответствии с утвержденным температурным графиком.</w:t>
      </w:r>
    </w:p>
    <w:p w:rsidR="00532FAE" w:rsidRPr="00F65306" w:rsidRDefault="00532FA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0" w:name="_Toc435791261"/>
      <w:bookmarkStart w:id="231" w:name="_Toc10706961"/>
      <w:r w:rsidRPr="00F65306">
        <w:rPr>
          <w:rFonts w:ascii="Times New Roman" w:hAnsi="Times New Roman" w:cs="Times New Roman"/>
          <w:b w:val="0"/>
          <w:color w:val="000000" w:themeColor="text1"/>
          <w:sz w:val="28"/>
          <w:szCs w:val="28"/>
        </w:rPr>
        <w:t>1.3.8 Гидравлические режимы тепловых сетей и пьезометрические графики</w:t>
      </w:r>
      <w:bookmarkEnd w:id="230"/>
      <w:bookmarkEnd w:id="231"/>
    </w:p>
    <w:p w:rsidR="00532FAE" w:rsidRPr="00F65306" w:rsidRDefault="00532FA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Существующие гидравлические режимы тепловых сетей</w:t>
      </w:r>
      <w:r w:rsidR="002C2E49">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и пьезометрические графики обеспечиваются оборудованием источника тепловой энергии с учетом рельефа местности и в соответствии со</w:t>
      </w:r>
      <w:r w:rsidR="002C2E49">
        <w:rPr>
          <w:rFonts w:ascii="Times New Roman" w:hAnsi="Times New Roman" w:cs="Times New Roman"/>
          <w:color w:val="000000" w:themeColor="text1"/>
          <w:sz w:val="28"/>
          <w:szCs w:val="28"/>
        </w:rPr>
        <w:t xml:space="preserve"> следующими нормативными показа</w:t>
      </w:r>
      <w:r w:rsidRPr="00F65306">
        <w:rPr>
          <w:rFonts w:ascii="Times New Roman" w:hAnsi="Times New Roman" w:cs="Times New Roman"/>
          <w:color w:val="000000" w:themeColor="text1"/>
          <w:sz w:val="28"/>
          <w:szCs w:val="28"/>
        </w:rPr>
        <w:t>телями</w:t>
      </w:r>
      <w:r w:rsidR="00EE5E58" w:rsidRPr="00F65306">
        <w:rPr>
          <w:rFonts w:ascii="Times New Roman" w:hAnsi="Times New Roman" w:cs="Times New Roman"/>
          <w:color w:val="000000" w:themeColor="text1"/>
          <w:sz w:val="28"/>
          <w:szCs w:val="28"/>
        </w:rPr>
        <w:t>.</w:t>
      </w:r>
    </w:p>
    <w:p w:rsidR="001926DF" w:rsidRPr="00F65306" w:rsidRDefault="001926D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магистральных водяных закрытых тепловых сетей</w:t>
      </w:r>
      <w:r w:rsidR="002C2E49">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предусмотрен расчетный гидравлический режим – по расчетным расходам сетевой воды в отопительный период</w:t>
      </w:r>
      <w:r w:rsidR="00EE5E58" w:rsidRPr="00F65306">
        <w:rPr>
          <w:rFonts w:ascii="Times New Roman" w:hAnsi="Times New Roman" w:cs="Times New Roman"/>
          <w:color w:val="000000" w:themeColor="text1"/>
          <w:sz w:val="28"/>
          <w:szCs w:val="28"/>
        </w:rPr>
        <w:t>.</w:t>
      </w:r>
    </w:p>
    <w:p w:rsidR="001926DF" w:rsidRPr="00F65306" w:rsidRDefault="001926D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теплов</w:t>
      </w:r>
      <w:r w:rsidR="00C87B5A" w:rsidRPr="00F65306">
        <w:rPr>
          <w:rFonts w:ascii="Times New Roman" w:hAnsi="Times New Roman" w:cs="Times New Roman"/>
          <w:color w:val="000000" w:themeColor="text1"/>
          <w:sz w:val="28"/>
          <w:szCs w:val="28"/>
        </w:rPr>
        <w:t>ых</w:t>
      </w:r>
      <w:r w:rsidRPr="00F65306">
        <w:rPr>
          <w:rFonts w:ascii="Times New Roman" w:hAnsi="Times New Roman" w:cs="Times New Roman"/>
          <w:color w:val="000000" w:themeColor="text1"/>
          <w:sz w:val="28"/>
          <w:szCs w:val="28"/>
        </w:rPr>
        <w:t xml:space="preserve"> сет</w:t>
      </w:r>
      <w:r w:rsidR="00C87B5A" w:rsidRPr="00F65306">
        <w:rPr>
          <w:rFonts w:ascii="Times New Roman" w:hAnsi="Times New Roman" w:cs="Times New Roman"/>
          <w:color w:val="000000" w:themeColor="text1"/>
          <w:sz w:val="28"/>
          <w:szCs w:val="28"/>
        </w:rPr>
        <w:t>ей</w:t>
      </w:r>
      <w:r w:rsidRPr="00F65306">
        <w:rPr>
          <w:rFonts w:ascii="Times New Roman" w:hAnsi="Times New Roman" w:cs="Times New Roman"/>
          <w:color w:val="000000" w:themeColor="text1"/>
          <w:sz w:val="28"/>
          <w:szCs w:val="28"/>
        </w:rPr>
        <w:t xml:space="preserve"> расчет выполнен по каждому магистральному выводу из котельной соответственно до самых удаленных потребителей.</w:t>
      </w:r>
    </w:p>
    <w:p w:rsidR="006655E3" w:rsidRPr="00F65306" w:rsidRDefault="00FA5DC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Котельные центральная и котельная ул. Лесная </w:t>
      </w:r>
      <w:r w:rsidR="00FB7E7C" w:rsidRPr="00F65306">
        <w:rPr>
          <w:rFonts w:ascii="Times New Roman" w:hAnsi="Times New Roman" w:cs="Times New Roman"/>
          <w:color w:val="000000" w:themeColor="text1"/>
          <w:sz w:val="28"/>
          <w:szCs w:val="28"/>
        </w:rPr>
        <w:t>имеют</w:t>
      </w:r>
      <w:r w:rsidR="002C2E49">
        <w:rPr>
          <w:rFonts w:ascii="Times New Roman" w:hAnsi="Times New Roman" w:cs="Times New Roman"/>
          <w:color w:val="000000" w:themeColor="text1"/>
          <w:sz w:val="28"/>
          <w:szCs w:val="28"/>
        </w:rPr>
        <w:t xml:space="preserve"> </w:t>
      </w:r>
      <w:r w:rsidR="005E3068" w:rsidRPr="00F65306">
        <w:rPr>
          <w:rFonts w:ascii="Times New Roman" w:hAnsi="Times New Roman" w:cs="Times New Roman"/>
          <w:color w:val="000000" w:themeColor="text1"/>
          <w:sz w:val="28"/>
          <w:szCs w:val="28"/>
        </w:rPr>
        <w:t>один</w:t>
      </w:r>
      <w:r w:rsidR="001926DF" w:rsidRPr="00F65306">
        <w:rPr>
          <w:rFonts w:ascii="Times New Roman" w:hAnsi="Times New Roman" w:cs="Times New Roman"/>
          <w:color w:val="000000" w:themeColor="text1"/>
          <w:sz w:val="28"/>
          <w:szCs w:val="28"/>
        </w:rPr>
        <w:t xml:space="preserve"> магистральны</w:t>
      </w:r>
      <w:r w:rsidR="005E3068" w:rsidRPr="00F65306">
        <w:rPr>
          <w:rFonts w:ascii="Times New Roman" w:hAnsi="Times New Roman" w:cs="Times New Roman"/>
          <w:color w:val="000000" w:themeColor="text1"/>
          <w:sz w:val="28"/>
          <w:szCs w:val="28"/>
        </w:rPr>
        <w:t>й</w:t>
      </w:r>
      <w:r w:rsidR="002C2E49">
        <w:rPr>
          <w:rFonts w:ascii="Times New Roman" w:hAnsi="Times New Roman" w:cs="Times New Roman"/>
          <w:color w:val="000000" w:themeColor="text1"/>
          <w:sz w:val="28"/>
          <w:szCs w:val="28"/>
        </w:rPr>
        <w:t xml:space="preserve"> </w:t>
      </w:r>
      <w:r w:rsidR="001926DF" w:rsidRPr="00F65306">
        <w:rPr>
          <w:rFonts w:ascii="Times New Roman" w:hAnsi="Times New Roman" w:cs="Times New Roman"/>
          <w:color w:val="000000" w:themeColor="text1"/>
          <w:sz w:val="28"/>
          <w:szCs w:val="28"/>
        </w:rPr>
        <w:t>вывод.</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Школьная котельная локальная, протяженность сетей менее 100 метров, гидравлический расчет для этой котельной не приведен.</w:t>
      </w:r>
    </w:p>
    <w:p w:rsidR="005936F7"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drawing>
          <wp:inline distT="0" distB="0" distL="0" distR="0">
            <wp:extent cx="6135077" cy="2914015"/>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6467" cy="2914675"/>
                    </a:xfrm>
                    <a:prstGeom prst="rect">
                      <a:avLst/>
                    </a:prstGeom>
                    <a:noFill/>
                  </pic:spPr>
                </pic:pic>
              </a:graphicData>
            </a:graphic>
          </wp:inline>
        </w:drawing>
      </w:r>
    </w:p>
    <w:p w:rsidR="001926DF" w:rsidRPr="00F65306" w:rsidRDefault="001926DF"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Пьезометрический график тепловой сети </w:t>
      </w:r>
      <w:r w:rsidR="00D26F4D" w:rsidRPr="00F65306">
        <w:rPr>
          <w:rFonts w:ascii="Times New Roman" w:hAnsi="Times New Roman" w:cs="Times New Roman"/>
          <w:color w:val="000000" w:themeColor="text1"/>
          <w:sz w:val="28"/>
          <w:szCs w:val="28"/>
        </w:rPr>
        <w:t xml:space="preserve">центральной </w:t>
      </w:r>
      <w:r w:rsidR="00BA66AE" w:rsidRPr="00F65306">
        <w:rPr>
          <w:rFonts w:ascii="Times New Roman" w:hAnsi="Times New Roman" w:cs="Times New Roman"/>
          <w:color w:val="000000" w:themeColor="text1"/>
          <w:sz w:val="28"/>
          <w:szCs w:val="28"/>
        </w:rPr>
        <w:t>котельной</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по</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магистральному</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выводу</w:t>
      </w:r>
    </w:p>
    <w:p w:rsidR="00565847"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drawing>
          <wp:inline distT="0" distB="0" distL="0" distR="0">
            <wp:extent cx="6049108" cy="2657475"/>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54422" cy="2659810"/>
                    </a:xfrm>
                    <a:prstGeom prst="rect">
                      <a:avLst/>
                    </a:prstGeom>
                    <a:noFill/>
                  </pic:spPr>
                </pic:pic>
              </a:graphicData>
            </a:graphic>
          </wp:inline>
        </w:drawing>
      </w:r>
    </w:p>
    <w:p w:rsidR="00EC106D" w:rsidRPr="00F65306" w:rsidRDefault="00EC106D"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Пьезометрический график тепловой сети котельной</w:t>
      </w:r>
      <w:r w:rsidR="00D26F4D" w:rsidRPr="00F65306">
        <w:rPr>
          <w:rFonts w:ascii="Times New Roman" w:hAnsi="Times New Roman" w:cs="Times New Roman"/>
          <w:color w:val="000000" w:themeColor="text1"/>
          <w:sz w:val="28"/>
          <w:szCs w:val="28"/>
        </w:rPr>
        <w:t xml:space="preserve"> ул. Лесная</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по магистральному выводу</w:t>
      </w:r>
    </w:p>
    <w:p w:rsidR="005C0238" w:rsidRPr="00F65306" w:rsidRDefault="005C023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2" w:name="_Toc435791262"/>
      <w:bookmarkStart w:id="233" w:name="_Toc10706962"/>
      <w:r w:rsidRPr="00F65306">
        <w:rPr>
          <w:rFonts w:ascii="Times New Roman" w:hAnsi="Times New Roman" w:cs="Times New Roman"/>
          <w:b w:val="0"/>
          <w:color w:val="000000" w:themeColor="text1"/>
          <w:sz w:val="28"/>
          <w:szCs w:val="28"/>
        </w:rPr>
        <w:t>1.3.9 Статистика отказов тепловых сетей (аварий, инцидентов) за последние 5 лет</w:t>
      </w:r>
      <w:bookmarkEnd w:id="232"/>
      <w:bookmarkEnd w:id="233"/>
    </w:p>
    <w:p w:rsidR="005C0238" w:rsidRPr="00F65306" w:rsidRDefault="005C023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Отказов магистральных и распределительных трубо</w:t>
      </w:r>
      <w:r w:rsidR="00392A5C" w:rsidRPr="00F65306">
        <w:rPr>
          <w:rFonts w:ascii="Times New Roman" w:hAnsi="Times New Roman" w:cs="Times New Roman"/>
          <w:color w:val="000000" w:themeColor="text1"/>
          <w:sz w:val="28"/>
          <w:szCs w:val="28"/>
        </w:rPr>
        <w:t>проводов тепловых сетей и обору</w:t>
      </w:r>
      <w:r w:rsidRPr="00F65306">
        <w:rPr>
          <w:rFonts w:ascii="Times New Roman" w:hAnsi="Times New Roman" w:cs="Times New Roman"/>
          <w:color w:val="000000" w:themeColor="text1"/>
          <w:sz w:val="28"/>
          <w:szCs w:val="28"/>
        </w:rPr>
        <w:t>дования источников тепловой энергии, повлекших к сни</w:t>
      </w:r>
      <w:r w:rsidR="00392A5C" w:rsidRPr="00F65306">
        <w:rPr>
          <w:rFonts w:ascii="Times New Roman" w:hAnsi="Times New Roman" w:cs="Times New Roman"/>
          <w:color w:val="000000" w:themeColor="text1"/>
          <w:sz w:val="28"/>
          <w:szCs w:val="28"/>
        </w:rPr>
        <w:t>жению температуры внутри отапли</w:t>
      </w:r>
      <w:r w:rsidRPr="00F65306">
        <w:rPr>
          <w:rFonts w:ascii="Times New Roman" w:hAnsi="Times New Roman" w:cs="Times New Roman"/>
          <w:color w:val="000000" w:themeColor="text1"/>
          <w:sz w:val="28"/>
          <w:szCs w:val="28"/>
        </w:rPr>
        <w:t>ваемых помещений ниже минимально допустимого значения за последние 5 лет не выявлено.</w:t>
      </w:r>
    </w:p>
    <w:p w:rsidR="005C0238" w:rsidRPr="00F65306" w:rsidRDefault="005C023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Информация об отказах тепловых сетей за последние 5 лет</w:t>
      </w:r>
    </w:p>
    <w:tbl>
      <w:tblPr>
        <w:tblW w:w="9493" w:type="dxa"/>
        <w:tblLayout w:type="fixed"/>
        <w:tblCellMar>
          <w:left w:w="0" w:type="dxa"/>
          <w:right w:w="0" w:type="dxa"/>
        </w:tblCellMar>
        <w:tblLook w:val="0000"/>
      </w:tblPr>
      <w:tblGrid>
        <w:gridCol w:w="572"/>
        <w:gridCol w:w="7787"/>
        <w:gridCol w:w="1134"/>
      </w:tblGrid>
      <w:tr w:rsidR="003B70F9" w:rsidRPr="00F65306" w:rsidTr="002C2E49">
        <w:trPr>
          <w:trHeight w:val="293"/>
        </w:trPr>
        <w:tc>
          <w:tcPr>
            <w:tcW w:w="572" w:type="dxa"/>
            <w:tcBorders>
              <w:top w:val="single" w:sz="4" w:space="0" w:color="auto"/>
              <w:left w:val="single" w:sz="4" w:space="0" w:color="auto"/>
              <w:bottom w:val="nil"/>
              <w:right w:val="nil"/>
            </w:tcBorders>
            <w:shd w:val="clear" w:color="auto" w:fill="FFFFFF"/>
            <w:vAlign w:val="center"/>
          </w:tcPr>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 </w:t>
            </w:r>
          </w:p>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7787" w:type="dxa"/>
            <w:tcBorders>
              <w:top w:val="single" w:sz="4" w:space="0" w:color="auto"/>
              <w:left w:val="single" w:sz="4" w:space="0" w:color="auto"/>
              <w:bottom w:val="nil"/>
              <w:right w:val="nil"/>
            </w:tcBorders>
            <w:shd w:val="clear" w:color="auto" w:fill="FFFFFF"/>
            <w:vAlign w:val="center"/>
          </w:tcPr>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 показателя</w:t>
            </w:r>
          </w:p>
        </w:tc>
        <w:tc>
          <w:tcPr>
            <w:tcW w:w="1134" w:type="dxa"/>
            <w:tcBorders>
              <w:top w:val="single" w:sz="4" w:space="0" w:color="auto"/>
              <w:left w:val="single" w:sz="4" w:space="0" w:color="auto"/>
              <w:bottom w:val="nil"/>
              <w:right w:val="single" w:sz="4" w:space="0" w:color="auto"/>
            </w:tcBorders>
            <w:shd w:val="clear" w:color="auto" w:fill="FFFFFF"/>
            <w:vAlign w:val="center"/>
          </w:tcPr>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w:t>
            </w:r>
          </w:p>
        </w:tc>
      </w:tr>
      <w:tr w:rsidR="003B70F9" w:rsidRPr="00F65306" w:rsidTr="002C2E49">
        <w:trPr>
          <w:trHeight w:val="835"/>
        </w:trPr>
        <w:tc>
          <w:tcPr>
            <w:tcW w:w="572" w:type="dxa"/>
            <w:tcBorders>
              <w:top w:val="single" w:sz="4" w:space="0" w:color="auto"/>
              <w:left w:val="single" w:sz="4" w:space="0" w:color="auto"/>
              <w:bottom w:val="nil"/>
              <w:right w:val="nil"/>
            </w:tcBorders>
            <w:shd w:val="clear" w:color="auto" w:fill="FFFFFF"/>
            <w:vAlign w:val="center"/>
          </w:tcPr>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1</w:t>
            </w:r>
          </w:p>
        </w:tc>
        <w:tc>
          <w:tcPr>
            <w:tcW w:w="7787" w:type="dxa"/>
            <w:tcBorders>
              <w:top w:val="single" w:sz="4" w:space="0" w:color="auto"/>
              <w:left w:val="single" w:sz="4" w:space="0" w:color="auto"/>
              <w:bottom w:val="nil"/>
              <w:right w:val="nil"/>
            </w:tcBorders>
            <w:shd w:val="clear" w:color="auto" w:fill="FFFFFF"/>
            <w:vAlign w:val="center"/>
          </w:tcPr>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часов (суммарн</w:t>
            </w:r>
            <w:r w:rsidR="002C2E49">
              <w:rPr>
                <w:rFonts w:ascii="Times New Roman" w:hAnsi="Times New Roman" w:cs="Times New Roman"/>
                <w:color w:val="000000" w:themeColor="text1"/>
                <w:sz w:val="28"/>
                <w:szCs w:val="28"/>
              </w:rPr>
              <w:t>о за календарный год), превышаю</w:t>
            </w:r>
            <w:r w:rsidRPr="00F65306">
              <w:rPr>
                <w:rFonts w:ascii="Times New Roman" w:hAnsi="Times New Roman" w:cs="Times New Roman"/>
                <w:color w:val="000000" w:themeColor="text1"/>
                <w:sz w:val="28"/>
                <w:szCs w:val="28"/>
              </w:rPr>
              <w:t>щих допустимую продолжи</w:t>
            </w:r>
            <w:r w:rsidR="002C2E49">
              <w:rPr>
                <w:rFonts w:ascii="Times New Roman" w:hAnsi="Times New Roman" w:cs="Times New Roman"/>
                <w:color w:val="000000" w:themeColor="text1"/>
                <w:sz w:val="28"/>
                <w:szCs w:val="28"/>
              </w:rPr>
              <w:t>тельность перерыва подачи тепло</w:t>
            </w:r>
            <w:r w:rsidRPr="00F65306">
              <w:rPr>
                <w:rFonts w:ascii="Times New Roman" w:hAnsi="Times New Roman" w:cs="Times New Roman"/>
                <w:color w:val="000000" w:themeColor="text1"/>
                <w:sz w:val="28"/>
                <w:szCs w:val="28"/>
              </w:rPr>
              <w:t>вой энергии в отопительный период</w:t>
            </w:r>
          </w:p>
        </w:tc>
        <w:tc>
          <w:tcPr>
            <w:tcW w:w="1134" w:type="dxa"/>
            <w:tcBorders>
              <w:top w:val="single" w:sz="4" w:space="0" w:color="auto"/>
              <w:left w:val="single" w:sz="4" w:space="0" w:color="auto"/>
              <w:bottom w:val="nil"/>
              <w:right w:val="single" w:sz="4" w:space="0" w:color="auto"/>
            </w:tcBorders>
            <w:shd w:val="clear" w:color="auto" w:fill="FFFFFF"/>
            <w:vAlign w:val="center"/>
          </w:tcPr>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3B70F9" w:rsidRPr="00F65306" w:rsidTr="002C2E49">
        <w:trPr>
          <w:trHeight w:val="840"/>
        </w:trPr>
        <w:tc>
          <w:tcPr>
            <w:tcW w:w="572" w:type="dxa"/>
            <w:tcBorders>
              <w:top w:val="single" w:sz="4" w:space="0" w:color="auto"/>
              <w:left w:val="single" w:sz="4" w:space="0" w:color="auto"/>
              <w:bottom w:val="nil"/>
              <w:right w:val="nil"/>
            </w:tcBorders>
            <w:shd w:val="clear" w:color="auto" w:fill="FFFFFF"/>
            <w:vAlign w:val="center"/>
          </w:tcPr>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7787" w:type="dxa"/>
            <w:tcBorders>
              <w:top w:val="single" w:sz="4" w:space="0" w:color="auto"/>
              <w:left w:val="single" w:sz="4" w:space="0" w:color="auto"/>
              <w:bottom w:val="nil"/>
              <w:right w:val="nil"/>
            </w:tcBorders>
            <w:shd w:val="clear" w:color="auto" w:fill="FFFFFF"/>
            <w:vAlign w:val="center"/>
          </w:tcPr>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потребителей жилых домов и производственных/ офисных зданий, затронутых ограничениями подачи тепловой энергии</w:t>
            </w:r>
          </w:p>
        </w:tc>
        <w:tc>
          <w:tcPr>
            <w:tcW w:w="1134" w:type="dxa"/>
            <w:tcBorders>
              <w:top w:val="single" w:sz="4" w:space="0" w:color="auto"/>
              <w:left w:val="single" w:sz="4" w:space="0" w:color="auto"/>
              <w:bottom w:val="nil"/>
              <w:right w:val="single" w:sz="4" w:space="0" w:color="auto"/>
            </w:tcBorders>
            <w:shd w:val="clear" w:color="auto" w:fill="FFFFFF"/>
            <w:vAlign w:val="center"/>
          </w:tcPr>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B633FE" w:rsidRPr="00F65306" w:rsidTr="002C2E49">
        <w:trPr>
          <w:trHeight w:val="845"/>
        </w:trPr>
        <w:tc>
          <w:tcPr>
            <w:tcW w:w="572" w:type="dxa"/>
            <w:tcBorders>
              <w:top w:val="single" w:sz="4" w:space="0" w:color="auto"/>
              <w:left w:val="single" w:sz="4" w:space="0" w:color="auto"/>
              <w:bottom w:val="single" w:sz="4" w:space="0" w:color="auto"/>
              <w:right w:val="nil"/>
            </w:tcBorders>
            <w:shd w:val="clear" w:color="auto" w:fill="FFFFFF"/>
            <w:vAlign w:val="center"/>
          </w:tcPr>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7787" w:type="dxa"/>
            <w:tcBorders>
              <w:top w:val="single" w:sz="4" w:space="0" w:color="auto"/>
              <w:left w:val="single" w:sz="4" w:space="0" w:color="auto"/>
              <w:bottom w:val="single" w:sz="4" w:space="0" w:color="auto"/>
              <w:right w:val="nil"/>
            </w:tcBorders>
            <w:shd w:val="clear" w:color="auto" w:fill="FFFFFF"/>
            <w:vAlign w:val="center"/>
          </w:tcPr>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часов (суммарно за календарный год) отклонения от нормативной температуры воздуха по вине регулируемой организации в жилых и нежилых отапливаемых помещениях</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5C0238" w:rsidRPr="00F65306" w:rsidRDefault="005C0238"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bl>
    <w:p w:rsidR="005C0238" w:rsidRPr="00F65306" w:rsidRDefault="005C023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4" w:name="_Toc10706963"/>
      <w:bookmarkStart w:id="235" w:name="_Toc435791263"/>
      <w:r w:rsidRPr="00F65306">
        <w:rPr>
          <w:rFonts w:ascii="Times New Roman" w:hAnsi="Times New Roman" w:cs="Times New Roman"/>
          <w:b w:val="0"/>
          <w:color w:val="000000" w:themeColor="text1"/>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34"/>
    </w:p>
    <w:p w:rsidR="006212F3" w:rsidRPr="00F65306" w:rsidRDefault="006212F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Аварий за прошедшие 5 лет не наблюдалось, инциденты устранялись в течени</w:t>
      </w:r>
      <w:r w:rsidR="00044CE9"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 xml:space="preserve"> 2-3 часов.</w:t>
      </w:r>
    </w:p>
    <w:p w:rsidR="005C0238" w:rsidRPr="00F65306" w:rsidRDefault="005C023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6" w:name="_Toc10706964"/>
      <w:r w:rsidRPr="00F65306">
        <w:rPr>
          <w:rFonts w:ascii="Times New Roman" w:hAnsi="Times New Roman" w:cs="Times New Roman"/>
          <w:b w:val="0"/>
          <w:color w:val="000000" w:themeColor="text1"/>
          <w:sz w:val="28"/>
          <w:szCs w:val="28"/>
        </w:rPr>
        <w:t>1.3.11 Описание процедур диагностики состояния тепловых сетей и планирования капитальных (текущих) ремонтов</w:t>
      </w:r>
      <w:bookmarkEnd w:id="235"/>
      <w:bookmarkEnd w:id="236"/>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 целью диагностики состояния тепловых сетей проводятся гидравлические и температурные испытания теплотрасс, а также на тепловые потери.</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трубопровода должны выполняться до монтажа теплоизоляции. </w:t>
      </w:r>
      <w:r w:rsidR="008D7A3B" w:rsidRPr="00F65306">
        <w:rPr>
          <w:rFonts w:ascii="Times New Roman" w:hAnsi="Times New Roman" w:cs="Times New Roman"/>
          <w:color w:val="000000" w:themeColor="text1"/>
          <w:sz w:val="28"/>
          <w:szCs w:val="28"/>
        </w:rPr>
        <w:t>Помимо этого,</w:t>
      </w:r>
      <w:r w:rsidRPr="00F65306">
        <w:rPr>
          <w:rFonts w:ascii="Times New Roman" w:hAnsi="Times New Roman" w:cs="Times New Roman"/>
          <w:color w:val="000000" w:themeColor="text1"/>
          <w:sz w:val="28"/>
          <w:szCs w:val="28"/>
        </w:rPr>
        <w:t xml:space="preserve"> трубопровод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 уплотнены, а секционные задвижки полностью открыты.</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При гидравлическом испытании тепловых сетей последовательность проведения работ такая:</w:t>
      </w:r>
    </w:p>
    <w:p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проводят очистку теплопроводов;</w:t>
      </w:r>
    </w:p>
    <w:p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устанавливают манометры, заглушки и краны;</w:t>
      </w:r>
    </w:p>
    <w:p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подключают воду и гидравлический пресс;</w:t>
      </w:r>
    </w:p>
    <w:p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заполняют трубопроводы водой до необходимого давления;</w:t>
      </w:r>
    </w:p>
    <w:p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проводят осмотр теплопроводов и помечают места, где обнаружены дефекты;</w:t>
      </w:r>
    </w:p>
    <w:p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устраняют дефекты;</w:t>
      </w:r>
    </w:p>
    <w:p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производят второе испытание;</w:t>
      </w:r>
    </w:p>
    <w:p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отключают от водопровода и производят спуск воды из труб;</w:t>
      </w:r>
    </w:p>
    <w:p w:rsidR="00114229" w:rsidRPr="00F65306" w:rsidRDefault="00114229" w:rsidP="00F65306">
      <w:pPr>
        <w:pStyle w:val="ad"/>
        <w:numPr>
          <w:ilvl w:val="0"/>
          <w:numId w:val="4"/>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снимают манометры и заглушки.</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 уплотнений, после давление снижают до рабочего. Испытания считают удовлетворительными,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после ремонта и предварительного </w:t>
      </w:r>
      <w:r w:rsidRPr="00F65306">
        <w:rPr>
          <w:rFonts w:ascii="Times New Roman" w:hAnsi="Times New Roman" w:cs="Times New Roman"/>
          <w:color w:val="000000" w:themeColor="text1"/>
          <w:sz w:val="28"/>
          <w:szCs w:val="28"/>
        </w:rPr>
        <w:lastRenderedPageBreak/>
        <w:t>испытания этих сетей на прочность и плотность, но не позднее чем за 3 недели до начала отопительного периода.</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Началу испытания тепловой сети на максимальную температуру теплоносителя </w:t>
      </w:r>
      <w:r w:rsidR="0093643D" w:rsidRPr="00F65306">
        <w:rPr>
          <w:rFonts w:ascii="Times New Roman" w:hAnsi="Times New Roman" w:cs="Times New Roman"/>
          <w:color w:val="000000" w:themeColor="text1"/>
          <w:sz w:val="28"/>
          <w:szCs w:val="28"/>
        </w:rPr>
        <w:t>должен предшествовать,</w:t>
      </w:r>
      <w:r w:rsidRPr="00F65306">
        <w:rPr>
          <w:rFonts w:ascii="Times New Roman" w:hAnsi="Times New Roman" w:cs="Times New Roman"/>
          <w:color w:val="000000" w:themeColor="text1"/>
          <w:sz w:val="28"/>
          <w:szCs w:val="28"/>
        </w:rPr>
        <w:t xml:space="preserve"> прогрев тепловой сети при температуре воды в подающем трубопроводе 100 °С. Продолжительность прогрева составляет порядка двух часов.</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Перед началом испытания производится расстановка персонала в пунктах наблюдения и по трассе тепловой сети.</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предусмотренный программой срок на источнике тепловой энергии начинается постепенное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величиной подпитки (дренажа).</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Скорость повышения и понижения температуры воды в подающем трубопроводе выбирается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w:t>
      </w:r>
      <w:proofErr w:type="spellStart"/>
      <w:r w:rsidRPr="00F65306">
        <w:rPr>
          <w:rFonts w:ascii="Times New Roman" w:hAnsi="Times New Roman" w:cs="Times New Roman"/>
          <w:color w:val="000000" w:themeColor="text1"/>
          <w:sz w:val="28"/>
          <w:szCs w:val="28"/>
        </w:rPr>
        <w:t>неплотностей</w:t>
      </w:r>
      <w:proofErr w:type="spellEnd"/>
      <w:r w:rsidRPr="00F65306">
        <w:rPr>
          <w:rFonts w:ascii="Times New Roman" w:hAnsi="Times New Roman" w:cs="Times New Roman"/>
          <w:color w:val="000000" w:themeColor="text1"/>
          <w:sz w:val="28"/>
          <w:szCs w:val="28"/>
        </w:rPr>
        <w:t xml:space="preserve">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неплотности в тепловой сети и необходимости принятия срочных мер по ликвидации повреждения.</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могут привести к серьезным последствиям, испытание должно быть приостановлено до устранения этих повреждений.</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Системы теплопотребления, температура воды в которых при испытании превысила допу</w:t>
      </w:r>
      <w:r w:rsidR="00044CE9" w:rsidRPr="00F65306">
        <w:rPr>
          <w:rFonts w:ascii="Times New Roman" w:hAnsi="Times New Roman" w:cs="Times New Roman"/>
          <w:color w:val="000000" w:themeColor="text1"/>
          <w:sz w:val="28"/>
          <w:szCs w:val="28"/>
        </w:rPr>
        <w:t>стимые значения 95</w:t>
      </w:r>
      <w:r w:rsidRPr="00F65306">
        <w:rPr>
          <w:rFonts w:ascii="Times New Roman" w:hAnsi="Times New Roman" w:cs="Times New Roman"/>
          <w:color w:val="000000" w:themeColor="text1"/>
          <w:sz w:val="28"/>
          <w:szCs w:val="28"/>
        </w:rPr>
        <w:t>°С должны быть немедленно отключены.</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w:t>
      </w:r>
      <w:r w:rsidR="0093643D" w:rsidRPr="00F65306">
        <w:rPr>
          <w:rFonts w:ascii="Times New Roman" w:hAnsi="Times New Roman" w:cs="Times New Roman"/>
          <w:color w:val="000000" w:themeColor="text1"/>
          <w:sz w:val="28"/>
          <w:szCs w:val="28"/>
        </w:rPr>
        <w:t>0</w:t>
      </w:r>
      <w:r w:rsidRPr="00F65306">
        <w:rPr>
          <w:rFonts w:ascii="Times New Roman" w:hAnsi="Times New Roman" w:cs="Times New Roman"/>
          <w:color w:val="000000" w:themeColor="text1"/>
          <w:sz w:val="28"/>
          <w:szCs w:val="28"/>
        </w:rPr>
        <w:t>°С.</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Испытание считается законченным после понижения температуры воды в подающем трубопроводе тепловой сети до 70-80°С.</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Испытания по определению тепловых потерь в тепловых сетях проводятся один раз в пять лет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Осуществление разработанных гидравлических и температурных режимов испытаний производится в следующем порядке:</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 </w:t>
      </w:r>
      <w:proofErr w:type="spellStart"/>
      <w:r w:rsidRPr="00F65306">
        <w:rPr>
          <w:rFonts w:ascii="Times New Roman" w:hAnsi="Times New Roman" w:cs="Times New Roman"/>
          <w:color w:val="000000" w:themeColor="text1"/>
          <w:sz w:val="28"/>
          <w:szCs w:val="28"/>
        </w:rPr>
        <w:t>теплоподготовительной</w:t>
      </w:r>
      <w:proofErr w:type="spellEnd"/>
      <w:r w:rsidRPr="00F65306">
        <w:rPr>
          <w:rFonts w:ascii="Times New Roman" w:hAnsi="Times New Roman" w:cs="Times New Roman"/>
          <w:color w:val="000000" w:themeColor="text1"/>
          <w:sz w:val="28"/>
          <w:szCs w:val="28"/>
        </w:rPr>
        <w:t xml:space="preserve"> установки и на входе в нее;</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устанавливается давление в обратной линии испытываемого кольца на входе ее в </w:t>
      </w:r>
      <w:proofErr w:type="spellStart"/>
      <w:r w:rsidRPr="00F65306">
        <w:rPr>
          <w:rFonts w:ascii="Times New Roman" w:hAnsi="Times New Roman" w:cs="Times New Roman"/>
          <w:color w:val="000000" w:themeColor="text1"/>
          <w:sz w:val="28"/>
          <w:szCs w:val="28"/>
        </w:rPr>
        <w:t>теплоподготовительную</w:t>
      </w:r>
      <w:proofErr w:type="spellEnd"/>
      <w:r w:rsidRPr="00F65306">
        <w:rPr>
          <w:rFonts w:ascii="Times New Roman" w:hAnsi="Times New Roman" w:cs="Times New Roman"/>
          <w:color w:val="000000" w:themeColor="text1"/>
          <w:sz w:val="28"/>
          <w:szCs w:val="28"/>
        </w:rPr>
        <w:t xml:space="preserve"> установку;</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устанавливается температура воды в подающей линии испытываемого кольца на выходе из </w:t>
      </w:r>
      <w:proofErr w:type="spellStart"/>
      <w:r w:rsidRPr="00F65306">
        <w:rPr>
          <w:rFonts w:ascii="Times New Roman" w:hAnsi="Times New Roman" w:cs="Times New Roman"/>
          <w:color w:val="000000" w:themeColor="text1"/>
          <w:sz w:val="28"/>
          <w:szCs w:val="28"/>
        </w:rPr>
        <w:t>теплоподготовительной</w:t>
      </w:r>
      <w:proofErr w:type="spellEnd"/>
      <w:r w:rsidRPr="00F65306">
        <w:rPr>
          <w:rFonts w:ascii="Times New Roman" w:hAnsi="Times New Roman" w:cs="Times New Roman"/>
          <w:color w:val="000000" w:themeColor="text1"/>
          <w:sz w:val="28"/>
          <w:szCs w:val="28"/>
        </w:rPr>
        <w:t xml:space="preserve"> установки;</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Отклонение расхода сетевой воды в циркуляционном кольце не должно превышать ±2 % расчетного значения.</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воды в подающей линии должна поддерживаться постоянной с точностью ±0,5 °С.</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заданном режиме испытаний.</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w:t>
      </w:r>
      <w:proofErr w:type="spellStart"/>
      <w:r w:rsidRPr="00F65306">
        <w:rPr>
          <w:rFonts w:ascii="Times New Roman" w:hAnsi="Times New Roman" w:cs="Times New Roman"/>
          <w:color w:val="000000" w:themeColor="text1"/>
          <w:sz w:val="28"/>
          <w:szCs w:val="28"/>
        </w:rPr>
        <w:t>теплоподготовительную</w:t>
      </w:r>
      <w:proofErr w:type="spellEnd"/>
      <w:r w:rsidRPr="00F65306">
        <w:rPr>
          <w:rFonts w:ascii="Times New Roman" w:hAnsi="Times New Roman" w:cs="Times New Roman"/>
          <w:color w:val="000000" w:themeColor="text1"/>
          <w:sz w:val="28"/>
          <w:szCs w:val="28"/>
        </w:rPr>
        <w:t xml:space="preserve"> установку в течение 4 ч.</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Во время прогрева грунта измеряются расходы циркулирующей и подпиточной воды, температура сетевой воды на входе в </w:t>
      </w:r>
      <w:proofErr w:type="spellStart"/>
      <w:r w:rsidRPr="00F65306">
        <w:rPr>
          <w:rFonts w:ascii="Times New Roman" w:hAnsi="Times New Roman" w:cs="Times New Roman"/>
          <w:color w:val="000000" w:themeColor="text1"/>
          <w:sz w:val="28"/>
          <w:szCs w:val="28"/>
        </w:rPr>
        <w:t>теплоподготовительную</w:t>
      </w:r>
      <w:proofErr w:type="spellEnd"/>
      <w:r w:rsidRPr="00F65306">
        <w:rPr>
          <w:rFonts w:ascii="Times New Roman" w:hAnsi="Times New Roman" w:cs="Times New Roman"/>
          <w:color w:val="000000" w:themeColor="text1"/>
          <w:sz w:val="28"/>
          <w:szCs w:val="28"/>
        </w:rPr>
        <w:t xml:space="preserve">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w:t>
      </w:r>
      <w:r w:rsidR="0093643D" w:rsidRPr="00F65306">
        <w:rPr>
          <w:rFonts w:ascii="Times New Roman" w:hAnsi="Times New Roman" w:cs="Times New Roman"/>
          <w:color w:val="000000" w:themeColor="text1"/>
          <w:sz w:val="28"/>
          <w:szCs w:val="28"/>
        </w:rPr>
        <w:t>близкой к</w:t>
      </w:r>
      <w:r w:rsidRPr="00F65306">
        <w:rPr>
          <w:rFonts w:ascii="Times New Roman" w:hAnsi="Times New Roman" w:cs="Times New Roman"/>
          <w:color w:val="000000" w:themeColor="text1"/>
          <w:sz w:val="28"/>
          <w:szCs w:val="28"/>
        </w:rPr>
        <w:t xml:space="preserve"> температуре испытаний.</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показаний термометров и расходомеров ведется одновременно с интервалом 10 мин. Продолжительность основного режима испытаний должна составлять не менее 8 часов.</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w:t>
      </w:r>
      <w:r w:rsidRPr="00F65306">
        <w:rPr>
          <w:rFonts w:ascii="Times New Roman" w:hAnsi="Times New Roman" w:cs="Times New Roman"/>
          <w:color w:val="000000" w:themeColor="text1"/>
          <w:sz w:val="28"/>
          <w:szCs w:val="28"/>
        </w:rPr>
        <w:sym w:font="Symbol" w:char="F0B0"/>
      </w:r>
      <w:r w:rsidRPr="00F65306">
        <w:rPr>
          <w:rFonts w:ascii="Times New Roman" w:hAnsi="Times New Roman" w:cs="Times New Roman"/>
          <w:color w:val="000000" w:themeColor="text1"/>
          <w:sz w:val="28"/>
          <w:szCs w:val="28"/>
        </w:rPr>
        <w:t>С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фактическую продолжительность пробега частиц </w:t>
      </w:r>
      <w:r w:rsidR="0093643D" w:rsidRPr="00F65306">
        <w:rPr>
          <w:rFonts w:ascii="Times New Roman" w:hAnsi="Times New Roman" w:cs="Times New Roman"/>
          <w:color w:val="000000" w:themeColor="text1"/>
          <w:sz w:val="28"/>
          <w:szCs w:val="28"/>
        </w:rPr>
        <w:t>воды,</w:t>
      </w:r>
      <w:r w:rsidRPr="00F65306">
        <w:rPr>
          <w:rFonts w:ascii="Times New Roman" w:hAnsi="Times New Roman" w:cs="Times New Roman"/>
          <w:color w:val="000000" w:themeColor="text1"/>
          <w:sz w:val="28"/>
          <w:szCs w:val="28"/>
        </w:rPr>
        <w:t xml:space="preserve"> но каждому участку испытываемого кольца.</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Испытания считаются законченными после того, как "температурная волна" будет отмечена в обратной линии кольца на входе в </w:t>
      </w:r>
      <w:proofErr w:type="spellStart"/>
      <w:r w:rsidRPr="00F65306">
        <w:rPr>
          <w:rFonts w:ascii="Times New Roman" w:hAnsi="Times New Roman" w:cs="Times New Roman"/>
          <w:color w:val="000000" w:themeColor="text1"/>
          <w:sz w:val="28"/>
          <w:szCs w:val="28"/>
        </w:rPr>
        <w:t>теплоподготовительную</w:t>
      </w:r>
      <w:proofErr w:type="spellEnd"/>
      <w:r w:rsidRPr="00F65306">
        <w:rPr>
          <w:rFonts w:ascii="Times New Roman" w:hAnsi="Times New Roman" w:cs="Times New Roman"/>
          <w:color w:val="000000" w:themeColor="text1"/>
          <w:sz w:val="28"/>
          <w:szCs w:val="28"/>
        </w:rPr>
        <w:t xml:space="preserve"> установку.</w:t>
      </w:r>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установившегося теплового состояния испытываемого кольца плюс 10-12 ч.</w:t>
      </w:r>
    </w:p>
    <w:p w:rsidR="00392A5C"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результате испытаний определяются тепловые потери для каждого из участков испытываемого кольца отдельно по подающей и обратной линиям.</w:t>
      </w:r>
      <w:bookmarkStart w:id="237" w:name="_Toc435791264"/>
      <w:bookmarkStart w:id="238" w:name="_Toc10706965"/>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37"/>
      <w:bookmarkEnd w:id="238"/>
    </w:p>
    <w:p w:rsidR="00114229" w:rsidRPr="00F65306" w:rsidRDefault="0011422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Под термином «летний ремонт» имеется в виду планово</w:t>
      </w:r>
      <w:r w:rsidR="004D6AED"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предупредительный ремонт, проводимый в </w:t>
      </w:r>
      <w:proofErr w:type="spellStart"/>
      <w:r w:rsidRPr="00F65306">
        <w:rPr>
          <w:rFonts w:ascii="Times New Roman" w:hAnsi="Times New Roman" w:cs="Times New Roman"/>
          <w:color w:val="000000" w:themeColor="text1"/>
          <w:sz w:val="28"/>
          <w:szCs w:val="28"/>
        </w:rPr>
        <w:t>межотопительный</w:t>
      </w:r>
      <w:proofErr w:type="spellEnd"/>
      <w:r w:rsidRPr="00F65306">
        <w:rPr>
          <w:rFonts w:ascii="Times New Roman" w:hAnsi="Times New Roman" w:cs="Times New Roman"/>
          <w:color w:val="000000" w:themeColor="text1"/>
          <w:sz w:val="28"/>
          <w:szCs w:val="28"/>
        </w:rPr>
        <w:t xml:space="preserve"> период. В отношении периодичности проведения так называемых летних ремонтов, а также параметров и методов испытаний тепловых сетей требуется следующее:</w:t>
      </w:r>
    </w:p>
    <w:p w:rsidR="00114229" w:rsidRPr="00F65306" w:rsidRDefault="00114229" w:rsidP="00F65306">
      <w:pPr>
        <w:pStyle w:val="ad"/>
        <w:numPr>
          <w:ilvl w:val="0"/>
          <w:numId w:val="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Техническое освидетельствование тепловых сетей должно производиться не реже 1 раза в 5 лет в соответствии с п.2.5 МДК 4 - 02.2001 «Типовая инструкция по технической эксплуатации тепловых сетей систем коммунального теплоснабжения».</w:t>
      </w:r>
    </w:p>
    <w:p w:rsidR="00114229" w:rsidRPr="00F65306" w:rsidRDefault="00114229" w:rsidP="00F65306">
      <w:pPr>
        <w:pStyle w:val="ad"/>
        <w:numPr>
          <w:ilvl w:val="0"/>
          <w:numId w:val="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w:t>
      </w:r>
      <w:proofErr w:type="spellStart"/>
      <w:r w:rsidRPr="00F65306">
        <w:rPr>
          <w:rFonts w:ascii="Times New Roman" w:hAnsi="Times New Roman" w:cs="Times New Roman"/>
          <w:color w:val="000000" w:themeColor="text1"/>
          <w:sz w:val="28"/>
          <w:szCs w:val="28"/>
        </w:rPr>
        <w:t>водоподогреватели</w:t>
      </w:r>
      <w:proofErr w:type="spellEnd"/>
      <w:r w:rsidRPr="00F65306">
        <w:rPr>
          <w:rFonts w:ascii="Times New Roman" w:hAnsi="Times New Roman" w:cs="Times New Roman"/>
          <w:color w:val="000000" w:themeColor="text1"/>
          <w:sz w:val="28"/>
          <w:szCs w:val="28"/>
        </w:rPr>
        <w:t xml:space="preserve"> отопления давлением 1,25 рабочего, но не ниже 1 МПа (10 кгс/см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 системы отопления с чугунными отопительными приборами давлением 1,25 рабочего, но не ниже 0,6 МПа (6 кгс/см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 а системы панельного отопления давлением 1 МПа (10 кгс/см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 (п.5.28 МДК 4 - 02.2001).</w:t>
      </w:r>
    </w:p>
    <w:p w:rsidR="00114229" w:rsidRPr="00F65306" w:rsidRDefault="00114229" w:rsidP="00F65306">
      <w:pPr>
        <w:pStyle w:val="ad"/>
        <w:numPr>
          <w:ilvl w:val="0"/>
          <w:numId w:val="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w:t>
      </w:r>
      <w:r w:rsidR="0093643D" w:rsidRPr="00F65306">
        <w:rPr>
          <w:rFonts w:ascii="Times New Roman" w:hAnsi="Times New Roman" w:cs="Times New Roman"/>
          <w:color w:val="000000" w:themeColor="text1"/>
          <w:sz w:val="28"/>
          <w:szCs w:val="28"/>
        </w:rPr>
        <w:t>воздуха в</w:t>
      </w:r>
      <w:r w:rsidRPr="00F65306">
        <w:rPr>
          <w:rFonts w:ascii="Times New Roman" w:hAnsi="Times New Roman" w:cs="Times New Roman"/>
          <w:color w:val="000000" w:themeColor="text1"/>
          <w:sz w:val="28"/>
          <w:szCs w:val="28"/>
        </w:rPr>
        <w:t xml:space="preserve"> соответствии с п.1.3, 1.4 РД 153-34.1-20.329-2001 «Методические указания по испытанию водяных тепловых сетей на максимальную температуру теплоносителя».</w:t>
      </w:r>
    </w:p>
    <w:p w:rsidR="00114229" w:rsidRPr="00F65306" w:rsidRDefault="00114229"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39" w:name="_Toc435791265"/>
      <w:bookmarkStart w:id="240" w:name="_Toc10706966"/>
      <w:r w:rsidRPr="00F65306">
        <w:rPr>
          <w:rFonts w:ascii="Times New Roman" w:hAnsi="Times New Roman" w:cs="Times New Roman"/>
          <w:b w:val="0"/>
          <w:color w:val="000000" w:themeColor="text1"/>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239"/>
      <w:bookmarkEnd w:id="240"/>
    </w:p>
    <w:p w:rsidR="0084403B" w:rsidRPr="00F65306" w:rsidRDefault="0084403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 нормативов технологических потерь при передаче тепловой энергии выполнен в соответствии с Инструкцией по организации в Минэнерго</w:t>
      </w:r>
      <w:r w:rsidR="002C2E49">
        <w:rPr>
          <w:rFonts w:ascii="Times New Roman" w:hAnsi="Times New Roman" w:cs="Times New Roman"/>
          <w:color w:val="000000" w:themeColor="text1"/>
          <w:sz w:val="28"/>
          <w:szCs w:val="28"/>
        </w:rPr>
        <w:t xml:space="preserve"> России работ по расчету и обос</w:t>
      </w:r>
      <w:r w:rsidRPr="00F65306">
        <w:rPr>
          <w:rFonts w:ascii="Times New Roman" w:hAnsi="Times New Roman" w:cs="Times New Roman"/>
          <w:color w:val="000000" w:themeColor="text1"/>
          <w:sz w:val="28"/>
          <w:szCs w:val="28"/>
        </w:rPr>
        <w:t>нованию нормативов технологических потерь при передаче тепловой энергии, утвержденной приказом Минэнерго России от 30 декабря 2008 года № 325, информационным письмом от 28 декабря 2009 года «О повышении качества подготовки расчетов и обоснования нормативов технологических потерь при передаче тепловой энергии».</w:t>
      </w:r>
    </w:p>
    <w:p w:rsidR="0084403B" w:rsidRPr="00F65306" w:rsidRDefault="0084403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 нормативным технологическим потерям, при передаче тепловой энергии, относятся потери и затраты энергетических ресурсов, обусловленные техническим состоянием тепло</w:t>
      </w:r>
      <w:r w:rsidRPr="00F65306">
        <w:rPr>
          <w:rFonts w:ascii="Times New Roman" w:hAnsi="Times New Roman" w:cs="Times New Roman"/>
          <w:color w:val="000000" w:themeColor="text1"/>
          <w:sz w:val="28"/>
          <w:szCs w:val="28"/>
        </w:rPr>
        <w:softHyphen/>
        <w:t>проводов и оборудования, техническими решениями по надежному обеспечению потребите</w:t>
      </w:r>
      <w:r w:rsidRPr="00F65306">
        <w:rPr>
          <w:rFonts w:ascii="Times New Roman" w:hAnsi="Times New Roman" w:cs="Times New Roman"/>
          <w:color w:val="000000" w:themeColor="text1"/>
          <w:sz w:val="28"/>
          <w:szCs w:val="28"/>
        </w:rPr>
        <w:softHyphen/>
        <w:t>лей тепловой энергией и созданию безопасных условий эксплуатации тепловых сетей, а именно:</w:t>
      </w:r>
    </w:p>
    <w:p w:rsidR="0084403B" w:rsidRPr="00F65306" w:rsidRDefault="0084403B" w:rsidP="00F65306">
      <w:pPr>
        <w:pStyle w:val="ad"/>
        <w:numPr>
          <w:ilvl w:val="0"/>
          <w:numId w:val="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и затраты теплоносителя (пар, конденсат, вода);</w:t>
      </w:r>
    </w:p>
    <w:p w:rsidR="0084403B" w:rsidRPr="00F65306" w:rsidRDefault="0084403B" w:rsidP="00F65306">
      <w:pPr>
        <w:pStyle w:val="ad"/>
        <w:numPr>
          <w:ilvl w:val="0"/>
          <w:numId w:val="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тепловой энергии при теплопередаче через теплоизоляционные конструкции теплопроводов;</w:t>
      </w:r>
    </w:p>
    <w:p w:rsidR="0084403B" w:rsidRPr="00F65306" w:rsidRDefault="0084403B" w:rsidP="00F65306">
      <w:pPr>
        <w:pStyle w:val="ad"/>
        <w:numPr>
          <w:ilvl w:val="0"/>
          <w:numId w:val="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затраты электрической энергии на передачу тепловой энергии.</w:t>
      </w:r>
    </w:p>
    <w:p w:rsidR="0084403B" w:rsidRPr="00F65306" w:rsidRDefault="0084403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 нормируемым технологическим потерям теплоносителя относятся:</w:t>
      </w:r>
    </w:p>
    <w:p w:rsidR="0084403B" w:rsidRPr="00F65306" w:rsidRDefault="0084403B" w:rsidP="00F65306">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rsidR="0084403B" w:rsidRPr="00F65306" w:rsidRDefault="0084403B" w:rsidP="00F65306">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принимаемые в размере 1,5-кратной емкости соответствующих трубопроводов;</w:t>
      </w:r>
    </w:p>
    <w:p w:rsidR="0084403B" w:rsidRPr="00F65306" w:rsidRDefault="0084403B" w:rsidP="00F65306">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затраты теплоносителя при проведении плановых эксплуатационных испытаний тепловых сетей и других регламентных работ, включающие в себя потери теплоносителя при выполнении подготовительных работ, отключении участков трубопроводов, их опорожнении и последующем заполнении.</w:t>
      </w:r>
    </w:p>
    <w:p w:rsidR="0084403B" w:rsidRPr="00F65306" w:rsidRDefault="0084403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теплоносителя при авариях и других наруш</w:t>
      </w:r>
      <w:r w:rsidR="002C2E49">
        <w:rPr>
          <w:rFonts w:ascii="Times New Roman" w:hAnsi="Times New Roman" w:cs="Times New Roman"/>
          <w:color w:val="000000" w:themeColor="text1"/>
          <w:sz w:val="28"/>
          <w:szCs w:val="28"/>
        </w:rPr>
        <w:t>ениях нормального эксплуатацион</w:t>
      </w:r>
      <w:r w:rsidRPr="00F65306">
        <w:rPr>
          <w:rFonts w:ascii="Times New Roman" w:hAnsi="Times New Roman" w:cs="Times New Roman"/>
          <w:color w:val="000000" w:themeColor="text1"/>
          <w:sz w:val="28"/>
          <w:szCs w:val="28"/>
        </w:rPr>
        <w:t>ного режима, а также сверхнормативные потери в нормируемую утечку не включаются.</w:t>
      </w:r>
    </w:p>
    <w:p w:rsidR="0084403B" w:rsidRPr="00F65306" w:rsidRDefault="0084403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Определение нормативных значений часовых потерь тепловой энергии производится в следующем порядке:</w:t>
      </w:r>
    </w:p>
    <w:p w:rsidR="0084403B" w:rsidRPr="00F65306" w:rsidRDefault="0084403B" w:rsidP="00F65306">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всех участков тепловых сетей, на основании сведений о конструктивных особенностях теплопроводов (тип прокладки, год проектирования, наружный диаметр трубопроводов, длина участка) и норм тепловых потерь (теплового потока), с пересчетом табличных значений удельных норм на среднегодовые (</w:t>
      </w:r>
      <w:proofErr w:type="spellStart"/>
      <w:r w:rsidRPr="00F65306">
        <w:rPr>
          <w:rFonts w:ascii="Times New Roman" w:hAnsi="Times New Roman" w:cs="Times New Roman"/>
          <w:color w:val="000000" w:themeColor="text1"/>
          <w:sz w:val="28"/>
          <w:szCs w:val="28"/>
        </w:rPr>
        <w:t>среднесезонные</w:t>
      </w:r>
      <w:proofErr w:type="spellEnd"/>
      <w:r w:rsidRPr="00F65306">
        <w:rPr>
          <w:rFonts w:ascii="Times New Roman" w:hAnsi="Times New Roman" w:cs="Times New Roman"/>
          <w:color w:val="000000" w:themeColor="text1"/>
          <w:sz w:val="28"/>
          <w:szCs w:val="28"/>
        </w:rPr>
        <w:t>) условия эксплуатации, определяются значения часовых тепловых потерь теплопередачей через теплоизоляционные конструкции трубопроводов, эксплуатируемых теплосетевой организацией;</w:t>
      </w:r>
    </w:p>
    <w:p w:rsidR="0084403B" w:rsidRPr="00F65306" w:rsidRDefault="0084403B" w:rsidP="00F65306">
      <w:pPr>
        <w:pStyle w:val="ad"/>
        <w:numPr>
          <w:ilvl w:val="0"/>
          <w:numId w:val="7"/>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для участков тепловой сети, характерных для нее по типам прокладки и </w:t>
      </w:r>
      <w:r w:rsidR="0093643D" w:rsidRPr="00F65306">
        <w:rPr>
          <w:rFonts w:ascii="Times New Roman" w:hAnsi="Times New Roman" w:cs="Times New Roman"/>
          <w:color w:val="000000" w:themeColor="text1"/>
          <w:sz w:val="28"/>
          <w:szCs w:val="28"/>
        </w:rPr>
        <w:t>видам изоляционной конструкции,</w:t>
      </w:r>
      <w:r w:rsidRPr="00F65306">
        <w:rPr>
          <w:rFonts w:ascii="Times New Roman" w:hAnsi="Times New Roman" w:cs="Times New Roman"/>
          <w:color w:val="000000" w:themeColor="text1"/>
          <w:sz w:val="28"/>
          <w:szCs w:val="28"/>
        </w:rPr>
        <w:t xml:space="preserve"> и подвергавшимся испытаниям на тепловые потери, в качестве нормативных принимаются полученные при испытаниях значения фактических часовых тепловых потерь, пересчитанные на среднегодовые условия эксплуатации тепловой сети;</w:t>
      </w:r>
    </w:p>
    <w:p w:rsidR="0084403B" w:rsidRPr="00F65306" w:rsidRDefault="0084403B" w:rsidP="00F65306">
      <w:pPr>
        <w:pStyle w:val="ad"/>
        <w:numPr>
          <w:ilvl w:val="0"/>
          <w:numId w:val="8"/>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участков тепловой сети, аналогичных подвергавшимся тепловым испытаниям по типам прокладки, видам теплоизоляционных конструкций и условиям эксплуатации, в качестве нормативных принимаются значения часовых тепловых потерь, определенные по соответствующим нормам тепловых потерь (теплового потока) с введением поправочных коэффициентов, определенных по результатам испытаний;</w:t>
      </w:r>
    </w:p>
    <w:p w:rsidR="0084403B" w:rsidRPr="00F65306" w:rsidRDefault="0084403B" w:rsidP="00F65306">
      <w:pPr>
        <w:pStyle w:val="ad"/>
        <w:numPr>
          <w:ilvl w:val="0"/>
          <w:numId w:val="8"/>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участков тепловой сети, не имеющих аналогов среди участков, подвергавшихся тепловым испытаниям, а также вводимых в эксплуатацию после монтажа, реконструкции или капитального ремонта с изменением типа или конструкции прокладки и изоляционной конструкции трубопроводов, в качестве нормативных принимаются значения часовых тепловых потерь, определенные теплотехническим расчетом.</w:t>
      </w:r>
    </w:p>
    <w:p w:rsidR="0084403B" w:rsidRPr="00F65306" w:rsidRDefault="0084403B" w:rsidP="00F65306">
      <w:pPr>
        <w:suppressAutoHyphens/>
        <w:spacing w:after="0" w:line="240" w:lineRule="auto"/>
        <w:ind w:firstLine="709"/>
        <w:jc w:val="both"/>
        <w:rPr>
          <w:rFonts w:ascii="Times New Roman" w:hAnsi="Times New Roman" w:cs="Times New Roman"/>
          <w:color w:val="000000" w:themeColor="text1"/>
          <w:sz w:val="28"/>
          <w:szCs w:val="28"/>
        </w:rPr>
      </w:pPr>
      <w:bookmarkStart w:id="241" w:name="bookmark69"/>
      <w:r w:rsidRPr="00F65306">
        <w:rPr>
          <w:rFonts w:ascii="Times New Roman" w:hAnsi="Times New Roman" w:cs="Times New Roman"/>
          <w:color w:val="000000" w:themeColor="text1"/>
          <w:sz w:val="28"/>
          <w:szCs w:val="28"/>
        </w:rPr>
        <w:lastRenderedPageBreak/>
        <w:t>К нормативным затратам электрической энергии на передачу тепловой энергии относят расходы электроэнергии на работу оборудования, расположенного на тепловых сетях (насос</w:t>
      </w:r>
      <w:r w:rsidRPr="00F65306">
        <w:rPr>
          <w:rFonts w:ascii="Times New Roman" w:hAnsi="Times New Roman" w:cs="Times New Roman"/>
          <w:color w:val="000000" w:themeColor="text1"/>
          <w:sz w:val="28"/>
          <w:szCs w:val="28"/>
        </w:rPr>
        <w:softHyphen/>
        <w:t>ные станции, ЦТП) и обеспечивающего передачу тепловой энергии с учётом соблюдения нор</w:t>
      </w:r>
      <w:r w:rsidRPr="00F65306">
        <w:rPr>
          <w:rFonts w:ascii="Times New Roman" w:hAnsi="Times New Roman" w:cs="Times New Roman"/>
          <w:color w:val="000000" w:themeColor="text1"/>
          <w:sz w:val="28"/>
          <w:szCs w:val="28"/>
        </w:rPr>
        <w:softHyphen/>
        <w:t>мативной температуры сетевой воды в подающем трубопроводе и нормативной разности дав</w:t>
      </w:r>
      <w:r w:rsidRPr="00F65306">
        <w:rPr>
          <w:rFonts w:ascii="Times New Roman" w:hAnsi="Times New Roman" w:cs="Times New Roman"/>
          <w:color w:val="000000" w:themeColor="text1"/>
          <w:sz w:val="28"/>
          <w:szCs w:val="28"/>
        </w:rPr>
        <w:softHyphen/>
        <w:t xml:space="preserve">лений сетевой воды в подающем и обратном трубопроводах. </w:t>
      </w:r>
      <w:bookmarkEnd w:id="241"/>
    </w:p>
    <w:p w:rsidR="0084403B" w:rsidRPr="00F65306" w:rsidRDefault="0084403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42" w:name="_Toc435791266"/>
      <w:bookmarkStart w:id="243" w:name="_Toc10706967"/>
      <w:r w:rsidRPr="00F65306">
        <w:rPr>
          <w:rFonts w:ascii="Times New Roman" w:hAnsi="Times New Roman" w:cs="Times New Roman"/>
          <w:b w:val="0"/>
          <w:color w:val="000000" w:themeColor="text1"/>
          <w:sz w:val="28"/>
          <w:szCs w:val="28"/>
        </w:rPr>
        <w:t>1.3.14 Оценка тепловых потерь в тепловых сетях за последние 3 года при отсутствии приборов учета тепловой энергии</w:t>
      </w:r>
      <w:bookmarkEnd w:id="242"/>
      <w:bookmarkEnd w:id="243"/>
    </w:p>
    <w:p w:rsidR="00460656" w:rsidRPr="00F65306" w:rsidRDefault="0046065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 величины тепловых потерь в тепловых сетях выполнен в соответствии «Инструкцией по организации в Минэнерго России работы по расчету и обоснованию нормативов техноло</w:t>
      </w:r>
      <w:r w:rsidRPr="00F65306">
        <w:rPr>
          <w:rFonts w:ascii="Times New Roman" w:hAnsi="Times New Roman" w:cs="Times New Roman"/>
          <w:color w:val="000000" w:themeColor="text1"/>
          <w:sz w:val="28"/>
          <w:szCs w:val="28"/>
        </w:rPr>
        <w:softHyphen/>
        <w:t>гических потерь при передаче тепловой энергии», утвержденной приказом Минэнерго России от 30 дека</w:t>
      </w:r>
      <w:r w:rsidR="00571580" w:rsidRPr="00F65306">
        <w:rPr>
          <w:rFonts w:ascii="Times New Roman" w:hAnsi="Times New Roman" w:cs="Times New Roman"/>
          <w:color w:val="000000" w:themeColor="text1"/>
          <w:sz w:val="28"/>
          <w:szCs w:val="28"/>
        </w:rPr>
        <w:t>бря 2008 года №</w:t>
      </w:r>
      <w:r w:rsidRPr="00F65306">
        <w:rPr>
          <w:rFonts w:ascii="Times New Roman" w:hAnsi="Times New Roman" w:cs="Times New Roman"/>
          <w:color w:val="000000" w:themeColor="text1"/>
          <w:sz w:val="28"/>
          <w:szCs w:val="28"/>
        </w:rPr>
        <w:t>325.</w:t>
      </w:r>
    </w:p>
    <w:p w:rsidR="0084403B" w:rsidRPr="00F65306" w:rsidRDefault="00C754F7"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Данные по тепловым потерям в тепловых сетях</w:t>
      </w:r>
    </w:p>
    <w:tbl>
      <w:tblPr>
        <w:tblW w:w="9634" w:type="dxa"/>
        <w:tblLayout w:type="fixed"/>
        <w:tblCellMar>
          <w:left w:w="0" w:type="dxa"/>
          <w:right w:w="0" w:type="dxa"/>
        </w:tblCellMar>
        <w:tblLook w:val="0000"/>
      </w:tblPr>
      <w:tblGrid>
        <w:gridCol w:w="7541"/>
        <w:gridCol w:w="959"/>
        <w:gridCol w:w="1134"/>
      </w:tblGrid>
      <w:tr w:rsidR="003B70F9" w:rsidRPr="00F65306" w:rsidTr="002C2E49">
        <w:trPr>
          <w:trHeight w:val="380"/>
          <w:tblHeader/>
        </w:trPr>
        <w:tc>
          <w:tcPr>
            <w:tcW w:w="7541" w:type="dxa"/>
            <w:tcBorders>
              <w:top w:val="single" w:sz="4" w:space="0" w:color="auto"/>
              <w:left w:val="single" w:sz="4" w:space="0" w:color="auto"/>
              <w:bottom w:val="nil"/>
              <w:right w:val="nil"/>
            </w:tcBorders>
            <w:shd w:val="clear" w:color="auto" w:fill="FFFFFF"/>
            <w:vAlign w:val="center"/>
          </w:tcPr>
          <w:p w:rsidR="00C754F7" w:rsidRPr="00F65306" w:rsidRDefault="00C754F7"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 показателя</w:t>
            </w:r>
          </w:p>
        </w:tc>
        <w:tc>
          <w:tcPr>
            <w:tcW w:w="959" w:type="dxa"/>
            <w:tcBorders>
              <w:top w:val="single" w:sz="4" w:space="0" w:color="auto"/>
              <w:left w:val="single" w:sz="4" w:space="0" w:color="auto"/>
              <w:bottom w:val="nil"/>
              <w:right w:val="nil"/>
            </w:tcBorders>
            <w:shd w:val="clear" w:color="auto" w:fill="FFFFFF"/>
            <w:vAlign w:val="center"/>
          </w:tcPr>
          <w:p w:rsidR="00C754F7" w:rsidRPr="00F65306" w:rsidRDefault="002C2E49" w:rsidP="002C2E49">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Значе</w:t>
            </w:r>
            <w:r w:rsidR="00C754F7" w:rsidRPr="00F65306">
              <w:rPr>
                <w:rFonts w:ascii="Times New Roman" w:hAnsi="Times New Roman" w:cs="Times New Roman"/>
                <w:color w:val="000000" w:themeColor="text1"/>
                <w:sz w:val="28"/>
                <w:szCs w:val="28"/>
              </w:rPr>
              <w:t>ние</w:t>
            </w:r>
          </w:p>
        </w:tc>
        <w:tc>
          <w:tcPr>
            <w:tcW w:w="1134" w:type="dxa"/>
            <w:tcBorders>
              <w:top w:val="single" w:sz="4" w:space="0" w:color="auto"/>
              <w:left w:val="single" w:sz="4" w:space="0" w:color="auto"/>
              <w:bottom w:val="nil"/>
              <w:right w:val="single" w:sz="4" w:space="0" w:color="auto"/>
            </w:tcBorders>
            <w:shd w:val="clear" w:color="auto" w:fill="FFFFFF"/>
            <w:vAlign w:val="center"/>
          </w:tcPr>
          <w:p w:rsidR="00C754F7" w:rsidRPr="00F65306" w:rsidRDefault="00C754F7" w:rsidP="002C2E49">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Ед.изм</w:t>
            </w:r>
            <w:proofErr w:type="spellEnd"/>
            <w:r w:rsidRPr="00F65306">
              <w:rPr>
                <w:rFonts w:ascii="Times New Roman" w:hAnsi="Times New Roman" w:cs="Times New Roman"/>
                <w:color w:val="000000" w:themeColor="text1"/>
                <w:sz w:val="28"/>
                <w:szCs w:val="28"/>
              </w:rPr>
              <w:t>.</w:t>
            </w:r>
          </w:p>
        </w:tc>
      </w:tr>
      <w:tr w:rsidR="003B70F9" w:rsidRPr="00F65306" w:rsidTr="002C2E49">
        <w:trPr>
          <w:trHeight w:val="322"/>
          <w:tblHeader/>
        </w:trPr>
        <w:tc>
          <w:tcPr>
            <w:tcW w:w="7541" w:type="dxa"/>
            <w:tcBorders>
              <w:top w:val="single" w:sz="4" w:space="0" w:color="auto"/>
              <w:left w:val="single" w:sz="4" w:space="0" w:color="auto"/>
              <w:bottom w:val="nil"/>
              <w:right w:val="nil"/>
            </w:tcBorders>
            <w:shd w:val="clear" w:color="auto" w:fill="FFFFFF"/>
            <w:vAlign w:val="center"/>
          </w:tcPr>
          <w:p w:rsidR="00460656" w:rsidRPr="00F65306" w:rsidRDefault="00460656"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959" w:type="dxa"/>
            <w:tcBorders>
              <w:top w:val="single" w:sz="4" w:space="0" w:color="auto"/>
              <w:left w:val="single" w:sz="4" w:space="0" w:color="auto"/>
              <w:bottom w:val="nil"/>
              <w:right w:val="nil"/>
            </w:tcBorders>
            <w:shd w:val="clear" w:color="auto" w:fill="FFFFFF"/>
            <w:vAlign w:val="center"/>
          </w:tcPr>
          <w:p w:rsidR="00460656" w:rsidRPr="00F65306" w:rsidRDefault="00460656"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134" w:type="dxa"/>
            <w:tcBorders>
              <w:top w:val="single" w:sz="4" w:space="0" w:color="auto"/>
              <w:left w:val="single" w:sz="4" w:space="0" w:color="auto"/>
              <w:bottom w:val="nil"/>
              <w:right w:val="single" w:sz="4" w:space="0" w:color="auto"/>
            </w:tcBorders>
            <w:shd w:val="clear" w:color="auto" w:fill="FFFFFF"/>
            <w:vAlign w:val="center"/>
          </w:tcPr>
          <w:p w:rsidR="00460656" w:rsidRPr="00F65306" w:rsidRDefault="00460656"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r>
      <w:tr w:rsidR="00D26F4D" w:rsidRPr="00F65306" w:rsidTr="002C2E49">
        <w:trPr>
          <w:trHeight w:val="322"/>
        </w:trPr>
        <w:tc>
          <w:tcPr>
            <w:tcW w:w="7541" w:type="dxa"/>
            <w:tcBorders>
              <w:top w:val="single" w:sz="4" w:space="0" w:color="auto"/>
              <w:left w:val="single" w:sz="4" w:space="0" w:color="auto"/>
              <w:bottom w:val="nil"/>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Нормативные потери теплоносителя с его утечкой</w:t>
            </w:r>
          </w:p>
        </w:tc>
        <w:tc>
          <w:tcPr>
            <w:tcW w:w="959" w:type="dxa"/>
            <w:tcBorders>
              <w:top w:val="single" w:sz="4" w:space="0" w:color="auto"/>
              <w:left w:val="single" w:sz="4" w:space="0" w:color="auto"/>
              <w:bottom w:val="nil"/>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3 248,06</w:t>
            </w:r>
          </w:p>
        </w:tc>
        <w:tc>
          <w:tcPr>
            <w:tcW w:w="1134" w:type="dxa"/>
            <w:tcBorders>
              <w:top w:val="single" w:sz="4" w:space="0" w:color="auto"/>
              <w:left w:val="single" w:sz="4" w:space="0" w:color="auto"/>
              <w:bottom w:val="nil"/>
              <w:right w:val="single" w:sz="4" w:space="0" w:color="auto"/>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/год</w:t>
            </w:r>
          </w:p>
        </w:tc>
      </w:tr>
      <w:tr w:rsidR="00D26F4D" w:rsidRPr="00F65306" w:rsidTr="002C2E49">
        <w:trPr>
          <w:trHeight w:val="326"/>
        </w:trPr>
        <w:tc>
          <w:tcPr>
            <w:tcW w:w="7541" w:type="dxa"/>
            <w:tcBorders>
              <w:top w:val="single" w:sz="4" w:space="0" w:color="auto"/>
              <w:left w:val="single" w:sz="4" w:space="0" w:color="auto"/>
              <w:bottom w:val="nil"/>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Потери теплоносителя, </w:t>
            </w:r>
            <w:r w:rsidRPr="00F65306">
              <w:rPr>
                <w:rFonts w:ascii="Times New Roman" w:hAnsi="Times New Roman" w:cs="Times New Roman"/>
                <w:color w:val="000000" w:themeColor="text1"/>
                <w:sz w:val="28"/>
                <w:szCs w:val="28"/>
              </w:rPr>
              <w:br/>
              <w:t>связанные с заполнением тепловых сетей</w:t>
            </w:r>
          </w:p>
        </w:tc>
        <w:tc>
          <w:tcPr>
            <w:tcW w:w="959" w:type="dxa"/>
            <w:tcBorders>
              <w:top w:val="single" w:sz="4" w:space="0" w:color="auto"/>
              <w:left w:val="single" w:sz="4" w:space="0" w:color="auto"/>
              <w:bottom w:val="nil"/>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2 273,64</w:t>
            </w:r>
          </w:p>
        </w:tc>
        <w:tc>
          <w:tcPr>
            <w:tcW w:w="1134" w:type="dxa"/>
            <w:tcBorders>
              <w:top w:val="single" w:sz="4" w:space="0" w:color="auto"/>
              <w:left w:val="single" w:sz="4" w:space="0" w:color="auto"/>
              <w:bottom w:val="nil"/>
              <w:right w:val="single" w:sz="4" w:space="0" w:color="auto"/>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/год</w:t>
            </w:r>
          </w:p>
        </w:tc>
      </w:tr>
      <w:tr w:rsidR="00D26F4D" w:rsidRPr="00F65306" w:rsidTr="002C2E49">
        <w:trPr>
          <w:trHeight w:val="326"/>
        </w:trPr>
        <w:tc>
          <w:tcPr>
            <w:tcW w:w="7541" w:type="dxa"/>
            <w:tcBorders>
              <w:top w:val="single" w:sz="4" w:space="0" w:color="auto"/>
              <w:left w:val="single" w:sz="4" w:space="0" w:color="auto"/>
              <w:bottom w:val="nil"/>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Потери теплоносителя, </w:t>
            </w:r>
            <w:r w:rsidRPr="00F65306">
              <w:rPr>
                <w:rFonts w:ascii="Times New Roman" w:hAnsi="Times New Roman" w:cs="Times New Roman"/>
                <w:color w:val="000000" w:themeColor="text1"/>
                <w:sz w:val="28"/>
                <w:szCs w:val="28"/>
              </w:rPr>
              <w:br/>
              <w:t>связан</w:t>
            </w:r>
            <w:r w:rsidR="002C2E49">
              <w:rPr>
                <w:rFonts w:ascii="Times New Roman" w:hAnsi="Times New Roman" w:cs="Times New Roman"/>
                <w:color w:val="000000" w:themeColor="text1"/>
                <w:sz w:val="28"/>
                <w:szCs w:val="28"/>
              </w:rPr>
              <w:t>ные с плановыми испытаниями теп</w:t>
            </w:r>
            <w:r w:rsidRPr="00F65306">
              <w:rPr>
                <w:rFonts w:ascii="Times New Roman" w:hAnsi="Times New Roman" w:cs="Times New Roman"/>
                <w:color w:val="000000" w:themeColor="text1"/>
                <w:sz w:val="28"/>
                <w:szCs w:val="28"/>
              </w:rPr>
              <w:t>ловых сетей</w:t>
            </w:r>
          </w:p>
        </w:tc>
        <w:tc>
          <w:tcPr>
            <w:tcW w:w="959" w:type="dxa"/>
            <w:tcBorders>
              <w:top w:val="single" w:sz="4" w:space="0" w:color="auto"/>
              <w:left w:val="single" w:sz="4" w:space="0" w:color="auto"/>
              <w:bottom w:val="nil"/>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649,62</w:t>
            </w:r>
          </w:p>
        </w:tc>
        <w:tc>
          <w:tcPr>
            <w:tcW w:w="1134" w:type="dxa"/>
            <w:tcBorders>
              <w:top w:val="single" w:sz="4" w:space="0" w:color="auto"/>
              <w:left w:val="single" w:sz="4" w:space="0" w:color="auto"/>
              <w:bottom w:val="nil"/>
              <w:right w:val="single" w:sz="4" w:space="0" w:color="auto"/>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/год</w:t>
            </w:r>
          </w:p>
        </w:tc>
      </w:tr>
      <w:tr w:rsidR="00D26F4D" w:rsidRPr="00F65306" w:rsidTr="002C2E49">
        <w:trPr>
          <w:trHeight w:val="326"/>
        </w:trPr>
        <w:tc>
          <w:tcPr>
            <w:tcW w:w="7541"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Потери теплоносителя, обусловленные сливами </w:t>
            </w:r>
            <w:r w:rsidRPr="00F65306">
              <w:rPr>
                <w:rFonts w:ascii="Times New Roman" w:hAnsi="Times New Roman" w:cs="Times New Roman"/>
                <w:color w:val="000000" w:themeColor="text1"/>
                <w:sz w:val="28"/>
                <w:szCs w:val="28"/>
              </w:rPr>
              <w:br/>
              <w:t>средств автомати</w:t>
            </w:r>
            <w:r w:rsidRPr="00F65306">
              <w:rPr>
                <w:rFonts w:ascii="Times New Roman" w:hAnsi="Times New Roman" w:cs="Times New Roman"/>
                <w:color w:val="000000" w:themeColor="text1"/>
                <w:sz w:val="28"/>
                <w:szCs w:val="28"/>
              </w:rPr>
              <w:softHyphen/>
              <w:t>ческого регулирования и защиты</w:t>
            </w:r>
          </w:p>
        </w:tc>
        <w:tc>
          <w:tcPr>
            <w:tcW w:w="959"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324,81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/год</w:t>
            </w:r>
          </w:p>
        </w:tc>
      </w:tr>
      <w:tr w:rsidR="00D26F4D" w:rsidRPr="00F65306" w:rsidTr="002C2E49">
        <w:trPr>
          <w:trHeight w:val="326"/>
        </w:trPr>
        <w:tc>
          <w:tcPr>
            <w:tcW w:w="7541"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тепла, обусловленные нормативными годовыми потерями теплоносителя:</w:t>
            </w:r>
          </w:p>
        </w:tc>
        <w:tc>
          <w:tcPr>
            <w:tcW w:w="959"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292,33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Гкал/год</w:t>
            </w:r>
          </w:p>
        </w:tc>
      </w:tr>
      <w:tr w:rsidR="003B70F9" w:rsidRPr="00F65306" w:rsidTr="002C2E49">
        <w:trPr>
          <w:trHeight w:val="562"/>
        </w:trPr>
        <w:tc>
          <w:tcPr>
            <w:tcW w:w="96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754F7" w:rsidRPr="00F65306" w:rsidRDefault="00C754F7"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Годовой расход тепловой энергии с нормативными потерями через изоляцию трубопроводов наружных тепловых сетей:</w:t>
            </w:r>
          </w:p>
        </w:tc>
      </w:tr>
      <w:tr w:rsidR="00D26F4D" w:rsidRPr="00F65306" w:rsidTr="002C2E49">
        <w:trPr>
          <w:trHeight w:val="326"/>
        </w:trPr>
        <w:tc>
          <w:tcPr>
            <w:tcW w:w="7541" w:type="dxa"/>
            <w:tcBorders>
              <w:top w:val="single" w:sz="4" w:space="0" w:color="auto"/>
              <w:left w:val="single" w:sz="4" w:space="0" w:color="auto"/>
              <w:bottom w:val="single" w:sz="4" w:space="0" w:color="auto"/>
              <w:right w:val="nil"/>
            </w:tcBorders>
            <w:shd w:val="clear" w:color="auto" w:fill="FFFFFF"/>
            <w:vAlign w:val="bottom"/>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959"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10 844,00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Гкал/год</w:t>
            </w:r>
          </w:p>
        </w:tc>
      </w:tr>
      <w:tr w:rsidR="00D26F4D" w:rsidRPr="00F65306" w:rsidTr="002C2E49">
        <w:trPr>
          <w:trHeight w:val="326"/>
        </w:trPr>
        <w:tc>
          <w:tcPr>
            <w:tcW w:w="7541" w:type="dxa"/>
            <w:tcBorders>
              <w:top w:val="single" w:sz="4" w:space="0" w:color="auto"/>
              <w:left w:val="single" w:sz="4" w:space="0" w:color="auto"/>
              <w:bottom w:val="single" w:sz="4" w:space="0" w:color="auto"/>
              <w:right w:val="nil"/>
            </w:tcBorders>
            <w:shd w:val="clear" w:color="auto" w:fill="FFFFFF"/>
            <w:vAlign w:val="bottom"/>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959"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650,00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Гкал/год</w:t>
            </w:r>
          </w:p>
        </w:tc>
      </w:tr>
      <w:tr w:rsidR="00D26F4D" w:rsidRPr="00F65306" w:rsidTr="002C2E49">
        <w:trPr>
          <w:trHeight w:val="326"/>
        </w:trPr>
        <w:tc>
          <w:tcPr>
            <w:tcW w:w="7541" w:type="dxa"/>
            <w:tcBorders>
              <w:top w:val="single" w:sz="4" w:space="0" w:color="auto"/>
              <w:left w:val="single" w:sz="4" w:space="0" w:color="auto"/>
              <w:bottom w:val="single" w:sz="4" w:space="0" w:color="auto"/>
              <w:right w:val="nil"/>
            </w:tcBorders>
            <w:shd w:val="clear" w:color="auto" w:fill="FFFFFF"/>
            <w:vAlign w:val="bottom"/>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959"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2 628,00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Гкал/год</w:t>
            </w:r>
          </w:p>
        </w:tc>
      </w:tr>
    </w:tbl>
    <w:p w:rsidR="0084403B" w:rsidRPr="00F65306" w:rsidRDefault="0084403B"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Фактическую величину тепловых потерь определ</w:t>
      </w:r>
      <w:r w:rsidR="00392A5C" w:rsidRPr="00F65306">
        <w:rPr>
          <w:rFonts w:ascii="Times New Roman" w:hAnsi="Times New Roman" w:cs="Times New Roman"/>
          <w:color w:val="000000" w:themeColor="text1"/>
          <w:sz w:val="28"/>
          <w:szCs w:val="28"/>
        </w:rPr>
        <w:t>ить невозможно по причине отсут</w:t>
      </w:r>
      <w:r w:rsidRPr="00F65306">
        <w:rPr>
          <w:rFonts w:ascii="Times New Roman" w:hAnsi="Times New Roman" w:cs="Times New Roman"/>
          <w:color w:val="000000" w:themeColor="text1"/>
          <w:sz w:val="28"/>
          <w:szCs w:val="28"/>
        </w:rPr>
        <w:t>ствия приборов учёта в тепловых пунктах потребителей.</w:t>
      </w:r>
    </w:p>
    <w:p w:rsidR="00460656" w:rsidRPr="00F65306" w:rsidRDefault="0046065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44" w:name="_Toc435791267"/>
      <w:bookmarkStart w:id="245" w:name="_Toc10706968"/>
      <w:r w:rsidRPr="00F65306">
        <w:rPr>
          <w:rFonts w:ascii="Times New Roman" w:hAnsi="Times New Roman" w:cs="Times New Roman"/>
          <w:b w:val="0"/>
          <w:color w:val="000000" w:themeColor="text1"/>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44"/>
      <w:bookmarkEnd w:id="245"/>
    </w:p>
    <w:p w:rsidR="002C2E49" w:rsidRDefault="00460656" w:rsidP="002C2E49">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Предписаний надзорных органов по запрещению дальнейшей эксплуатации участков тепловой сети за последние 3 года не имеется.</w:t>
      </w:r>
      <w:bookmarkStart w:id="246" w:name="_Toc435791268"/>
      <w:bookmarkStart w:id="247" w:name="_Toc10706969"/>
    </w:p>
    <w:p w:rsidR="001F27E7" w:rsidRPr="002C2E49" w:rsidRDefault="001F27E7" w:rsidP="002C2E49">
      <w:pPr>
        <w:suppressAutoHyphens/>
        <w:spacing w:after="0" w:line="240" w:lineRule="auto"/>
        <w:ind w:firstLine="709"/>
        <w:jc w:val="both"/>
        <w:rPr>
          <w:rFonts w:ascii="Times New Roman" w:hAnsi="Times New Roman" w:cs="Times New Roman"/>
          <w:color w:val="000000" w:themeColor="text1"/>
          <w:sz w:val="28"/>
          <w:szCs w:val="28"/>
        </w:rPr>
      </w:pPr>
      <w:r w:rsidRPr="002C2E49">
        <w:rPr>
          <w:rFonts w:ascii="Times New Roman" w:hAnsi="Times New Roman" w:cs="Times New Roman"/>
          <w:color w:val="000000" w:themeColor="text1"/>
          <w:sz w:val="28"/>
          <w:szCs w:val="28"/>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246"/>
      <w:bookmarkEnd w:id="247"/>
    </w:p>
    <w:p w:rsidR="008260BB" w:rsidRPr="00F65306" w:rsidRDefault="0093643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Системы отопления и вентиляции подключаемых зданий,</w:t>
      </w:r>
      <w:r w:rsidR="00392A5C" w:rsidRPr="00F65306">
        <w:rPr>
          <w:rFonts w:ascii="Times New Roman" w:hAnsi="Times New Roman" w:cs="Times New Roman"/>
          <w:color w:val="000000" w:themeColor="text1"/>
          <w:sz w:val="28"/>
          <w:szCs w:val="28"/>
        </w:rPr>
        <w:t xml:space="preserve"> зависимые с непосредствен</w:t>
      </w:r>
      <w:r w:rsidR="008260BB" w:rsidRPr="00F65306">
        <w:rPr>
          <w:rFonts w:ascii="Times New Roman" w:hAnsi="Times New Roman" w:cs="Times New Roman"/>
          <w:color w:val="000000" w:themeColor="text1"/>
          <w:sz w:val="28"/>
          <w:szCs w:val="28"/>
        </w:rPr>
        <w:t>ным (без смешения) присоединением теплопотребляющих</w:t>
      </w:r>
      <w:r w:rsidR="00392A5C" w:rsidRPr="00F65306">
        <w:rPr>
          <w:rFonts w:ascii="Times New Roman" w:hAnsi="Times New Roman" w:cs="Times New Roman"/>
          <w:color w:val="000000" w:themeColor="text1"/>
          <w:sz w:val="28"/>
          <w:szCs w:val="28"/>
        </w:rPr>
        <w:t xml:space="preserve"> установок к тепловым сетям. Си</w:t>
      </w:r>
      <w:r w:rsidR="008260BB" w:rsidRPr="00F65306">
        <w:rPr>
          <w:rFonts w:ascii="Times New Roman" w:hAnsi="Times New Roman" w:cs="Times New Roman"/>
          <w:color w:val="000000" w:themeColor="text1"/>
          <w:sz w:val="28"/>
          <w:szCs w:val="28"/>
        </w:rPr>
        <w:t>стема теплоснабжен</w:t>
      </w:r>
      <w:r w:rsidR="00FC2C7A" w:rsidRPr="00F65306">
        <w:rPr>
          <w:rFonts w:ascii="Times New Roman" w:hAnsi="Times New Roman" w:cs="Times New Roman"/>
          <w:color w:val="000000" w:themeColor="text1"/>
          <w:sz w:val="28"/>
          <w:szCs w:val="28"/>
        </w:rPr>
        <w:t>ия по типу относится к закрытой</w:t>
      </w:r>
      <w:r w:rsidR="008260BB" w:rsidRPr="00F65306">
        <w:rPr>
          <w:rFonts w:ascii="Times New Roman" w:hAnsi="Times New Roman" w:cs="Times New Roman"/>
          <w:color w:val="000000" w:themeColor="text1"/>
          <w:sz w:val="28"/>
          <w:szCs w:val="28"/>
        </w:rPr>
        <w:t>. В качестве отопительных приборов используются чугунные и биметаллические секцион</w:t>
      </w:r>
      <w:r w:rsidR="008260BB" w:rsidRPr="00F65306">
        <w:rPr>
          <w:rFonts w:ascii="Times New Roman" w:hAnsi="Times New Roman" w:cs="Times New Roman"/>
          <w:color w:val="000000" w:themeColor="text1"/>
          <w:sz w:val="28"/>
          <w:szCs w:val="28"/>
        </w:rPr>
        <w:softHyphen/>
        <w:t>ные радиаторы. В тепловых узлах присоединение систем отопления и вентиляции осу</w:t>
      </w:r>
      <w:r w:rsidR="008260BB" w:rsidRPr="00F65306">
        <w:rPr>
          <w:rFonts w:ascii="Times New Roman" w:hAnsi="Times New Roman" w:cs="Times New Roman"/>
          <w:color w:val="000000" w:themeColor="text1"/>
          <w:sz w:val="28"/>
          <w:szCs w:val="28"/>
        </w:rPr>
        <w:softHyphen/>
        <w:t>ществляется через дроссельные шайбы, автоматическое регулирование параметров теплоно</w:t>
      </w:r>
      <w:r w:rsidR="008260BB" w:rsidRPr="00F65306">
        <w:rPr>
          <w:rFonts w:ascii="Times New Roman" w:hAnsi="Times New Roman" w:cs="Times New Roman"/>
          <w:color w:val="000000" w:themeColor="text1"/>
          <w:sz w:val="28"/>
          <w:szCs w:val="28"/>
        </w:rPr>
        <w:softHyphen/>
        <w:t xml:space="preserve">сителя и гидравлическая балансировка системы отопления отсутствует, что приводит к </w:t>
      </w:r>
      <w:proofErr w:type="spellStart"/>
      <w:r w:rsidR="008260BB" w:rsidRPr="00F65306">
        <w:rPr>
          <w:rFonts w:ascii="Times New Roman" w:hAnsi="Times New Roman" w:cs="Times New Roman"/>
          <w:color w:val="000000" w:themeColor="text1"/>
          <w:sz w:val="28"/>
          <w:szCs w:val="28"/>
        </w:rPr>
        <w:t>перетопам</w:t>
      </w:r>
      <w:proofErr w:type="spellEnd"/>
      <w:r w:rsidR="008260BB" w:rsidRPr="00F65306">
        <w:rPr>
          <w:rFonts w:ascii="Times New Roman" w:hAnsi="Times New Roman" w:cs="Times New Roman"/>
          <w:color w:val="000000" w:themeColor="text1"/>
          <w:sz w:val="28"/>
          <w:szCs w:val="28"/>
        </w:rPr>
        <w:t xml:space="preserve"> в переходные периоды отопительного сезона и разб</w:t>
      </w:r>
      <w:r w:rsidR="002C2E49">
        <w:rPr>
          <w:rFonts w:ascii="Times New Roman" w:hAnsi="Times New Roman" w:cs="Times New Roman"/>
          <w:color w:val="000000" w:themeColor="text1"/>
          <w:sz w:val="28"/>
          <w:szCs w:val="28"/>
        </w:rPr>
        <w:t>алансировке системы теплоснабже</w:t>
      </w:r>
      <w:r w:rsidR="008260BB" w:rsidRPr="00F65306">
        <w:rPr>
          <w:rFonts w:ascii="Times New Roman" w:hAnsi="Times New Roman" w:cs="Times New Roman"/>
          <w:color w:val="000000" w:themeColor="text1"/>
          <w:sz w:val="28"/>
          <w:szCs w:val="28"/>
        </w:rPr>
        <w:t>ния потребителей и внутридомовых систем отопления абонентов.</w:t>
      </w:r>
    </w:p>
    <w:p w:rsidR="008260BB" w:rsidRPr="00F65306" w:rsidRDefault="008260BB" w:rsidP="00F65306">
      <w:pPr>
        <w:suppressAutoHyphens/>
        <w:spacing w:after="0" w:line="240" w:lineRule="auto"/>
        <w:ind w:firstLine="709"/>
        <w:jc w:val="both"/>
        <w:rPr>
          <w:rFonts w:ascii="Times New Roman" w:hAnsi="Times New Roman" w:cs="Times New Roman"/>
          <w:color w:val="000000" w:themeColor="text1"/>
          <w:sz w:val="28"/>
          <w:szCs w:val="28"/>
        </w:rPr>
      </w:pPr>
      <w:bookmarkStart w:id="248" w:name="bookmark77"/>
      <w:r w:rsidRPr="00F65306">
        <w:rPr>
          <w:rFonts w:ascii="Times New Roman" w:hAnsi="Times New Roman" w:cs="Times New Roman"/>
          <w:color w:val="000000" w:themeColor="text1"/>
          <w:sz w:val="28"/>
          <w:szCs w:val="28"/>
        </w:rPr>
        <w:t xml:space="preserve">Отсутствие модулей регулирования в системах отопления потребителей и тип систем определяют график отпуска тепловой энергии потребителям </w:t>
      </w:r>
      <w:r w:rsidR="001A23A4" w:rsidRPr="00F65306">
        <w:rPr>
          <w:rFonts w:ascii="Times New Roman" w:hAnsi="Times New Roman" w:cs="Times New Roman"/>
          <w:color w:val="000000" w:themeColor="text1"/>
          <w:sz w:val="28"/>
          <w:szCs w:val="28"/>
        </w:rPr>
        <w:t>95</w:t>
      </w:r>
      <w:r w:rsidR="004B7EDC" w:rsidRPr="00F65306">
        <w:rPr>
          <w:rFonts w:ascii="Times New Roman" w:hAnsi="Times New Roman" w:cs="Times New Roman"/>
          <w:color w:val="000000" w:themeColor="text1"/>
          <w:sz w:val="28"/>
          <w:szCs w:val="28"/>
        </w:rPr>
        <w:t>/</w:t>
      </w:r>
      <w:r w:rsidR="001A23A4" w:rsidRPr="00F65306">
        <w:rPr>
          <w:rFonts w:ascii="Times New Roman" w:hAnsi="Times New Roman" w:cs="Times New Roman"/>
          <w:color w:val="000000" w:themeColor="text1"/>
          <w:sz w:val="28"/>
          <w:szCs w:val="28"/>
        </w:rPr>
        <w:t>7</w:t>
      </w:r>
      <w:r w:rsidR="00122667" w:rsidRPr="00F65306">
        <w:rPr>
          <w:rFonts w:ascii="Times New Roman" w:hAnsi="Times New Roman" w:cs="Times New Roman"/>
          <w:color w:val="000000" w:themeColor="text1"/>
          <w:sz w:val="28"/>
          <w:szCs w:val="28"/>
        </w:rPr>
        <w:t>0</w:t>
      </w:r>
      <w:r w:rsidRPr="00F65306">
        <w:rPr>
          <w:rFonts w:ascii="Times New Roman" w:hAnsi="Times New Roman" w:cs="Times New Roman"/>
          <w:color w:val="000000" w:themeColor="text1"/>
          <w:sz w:val="28"/>
          <w:szCs w:val="28"/>
        </w:rPr>
        <w:t>°С.</w:t>
      </w:r>
      <w:bookmarkEnd w:id="248"/>
    </w:p>
    <w:p w:rsidR="008354A4" w:rsidRPr="00F65306" w:rsidRDefault="008354A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49" w:name="_Toc435791269"/>
      <w:bookmarkStart w:id="250" w:name="_Toc10706970"/>
      <w:r w:rsidRPr="00F65306">
        <w:rPr>
          <w:rFonts w:ascii="Times New Roman" w:hAnsi="Times New Roman" w:cs="Times New Roman"/>
          <w:b w:val="0"/>
          <w:color w:val="000000" w:themeColor="text1"/>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49"/>
      <w:bookmarkEnd w:id="250"/>
    </w:p>
    <w:p w:rsidR="008354A4" w:rsidRPr="00F65306" w:rsidRDefault="008354A4" w:rsidP="00F65306">
      <w:pPr>
        <w:suppressAutoHyphens/>
        <w:spacing w:after="0" w:line="240" w:lineRule="auto"/>
        <w:ind w:firstLine="709"/>
        <w:jc w:val="both"/>
        <w:rPr>
          <w:rFonts w:ascii="Times New Roman" w:hAnsi="Times New Roman" w:cs="Times New Roman"/>
          <w:color w:val="000000" w:themeColor="text1"/>
          <w:sz w:val="28"/>
          <w:szCs w:val="28"/>
        </w:rPr>
      </w:pPr>
      <w:bookmarkStart w:id="251" w:name="bookmark79"/>
      <w:r w:rsidRPr="00F65306">
        <w:rPr>
          <w:rFonts w:ascii="Times New Roman" w:hAnsi="Times New Roman" w:cs="Times New Roman"/>
          <w:color w:val="000000" w:themeColor="text1"/>
          <w:sz w:val="28"/>
          <w:szCs w:val="28"/>
        </w:rPr>
        <w:t xml:space="preserve">Сведения о наличии общедомовых приборов учёта тепловой энергии для жилых </w:t>
      </w:r>
      <w:r w:rsidR="0093643D" w:rsidRPr="00F65306">
        <w:rPr>
          <w:rFonts w:ascii="Times New Roman" w:hAnsi="Times New Roman" w:cs="Times New Roman"/>
          <w:color w:val="000000" w:themeColor="text1"/>
          <w:sz w:val="28"/>
          <w:szCs w:val="28"/>
        </w:rPr>
        <w:t>домов представлены</w:t>
      </w:r>
      <w:r w:rsidRPr="00F65306">
        <w:rPr>
          <w:rFonts w:ascii="Times New Roman" w:hAnsi="Times New Roman" w:cs="Times New Roman"/>
          <w:color w:val="000000" w:themeColor="text1"/>
          <w:sz w:val="28"/>
          <w:szCs w:val="28"/>
        </w:rPr>
        <w:t xml:space="preserve"> в таблице</w:t>
      </w:r>
      <w:hyperlink w:anchor="bookmark79" w:tooltip="Current Document" w:history="1">
        <w:bookmarkEnd w:id="251"/>
        <w:r w:rsidRPr="00F65306">
          <w:rPr>
            <w:rFonts w:ascii="Times New Roman" w:hAnsi="Times New Roman" w:cs="Times New Roman"/>
            <w:color w:val="000000" w:themeColor="text1"/>
            <w:sz w:val="28"/>
            <w:szCs w:val="28"/>
          </w:rPr>
          <w:t>.</w:t>
        </w:r>
      </w:hyperlink>
    </w:p>
    <w:p w:rsidR="008354A4" w:rsidRPr="00F65306" w:rsidRDefault="008354A4"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Сведения о наличии общедомовых приборов учёта тепловой энергии для жилых домов</w:t>
      </w:r>
    </w:p>
    <w:tbl>
      <w:tblPr>
        <w:tblW w:w="9634" w:type="dxa"/>
        <w:tblLayout w:type="fixed"/>
        <w:tblCellMar>
          <w:left w:w="0" w:type="dxa"/>
          <w:right w:w="0" w:type="dxa"/>
        </w:tblCellMar>
        <w:tblLook w:val="0000"/>
      </w:tblPr>
      <w:tblGrid>
        <w:gridCol w:w="2611"/>
        <w:gridCol w:w="1789"/>
        <w:gridCol w:w="567"/>
        <w:gridCol w:w="2835"/>
        <w:gridCol w:w="1832"/>
      </w:tblGrid>
      <w:tr w:rsidR="003B70F9" w:rsidRPr="00F65306" w:rsidTr="002C2E49">
        <w:trPr>
          <w:trHeight w:val="845"/>
        </w:trPr>
        <w:tc>
          <w:tcPr>
            <w:tcW w:w="2611" w:type="dxa"/>
            <w:tcBorders>
              <w:top w:val="single" w:sz="4" w:space="0" w:color="auto"/>
              <w:left w:val="single" w:sz="4" w:space="0" w:color="auto"/>
              <w:bottom w:val="single" w:sz="4" w:space="0" w:color="auto"/>
              <w:right w:val="nil"/>
            </w:tcBorders>
            <w:shd w:val="clear" w:color="auto" w:fill="FFFFFF"/>
            <w:vAlign w:val="center"/>
          </w:tcPr>
          <w:p w:rsidR="008354A4" w:rsidRPr="00F65306" w:rsidRDefault="008354A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Зона теплоснабжения</w:t>
            </w:r>
          </w:p>
        </w:tc>
        <w:tc>
          <w:tcPr>
            <w:tcW w:w="2356" w:type="dxa"/>
            <w:gridSpan w:val="2"/>
            <w:tcBorders>
              <w:top w:val="single" w:sz="4" w:space="0" w:color="auto"/>
              <w:left w:val="single" w:sz="4" w:space="0" w:color="auto"/>
              <w:bottom w:val="single" w:sz="4" w:space="0" w:color="auto"/>
              <w:right w:val="nil"/>
            </w:tcBorders>
            <w:shd w:val="clear" w:color="auto" w:fill="FFFFFF"/>
            <w:vAlign w:val="center"/>
          </w:tcPr>
          <w:p w:rsidR="008354A4" w:rsidRPr="00F65306" w:rsidRDefault="00392A5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Общее количе</w:t>
            </w:r>
            <w:r w:rsidR="008354A4" w:rsidRPr="00F65306">
              <w:rPr>
                <w:rFonts w:ascii="Times New Roman" w:hAnsi="Times New Roman" w:cs="Times New Roman"/>
                <w:color w:val="000000" w:themeColor="text1"/>
                <w:sz w:val="28"/>
                <w:szCs w:val="28"/>
              </w:rPr>
              <w:t xml:space="preserve">ство </w:t>
            </w:r>
            <w:r w:rsidR="004B7EDC" w:rsidRPr="00F65306">
              <w:rPr>
                <w:rFonts w:ascii="Times New Roman" w:hAnsi="Times New Roman" w:cs="Times New Roman"/>
                <w:color w:val="000000" w:themeColor="text1"/>
                <w:sz w:val="28"/>
                <w:szCs w:val="28"/>
              </w:rPr>
              <w:t>потребителей</w:t>
            </w:r>
            <w:r w:rsidR="008354A4" w:rsidRPr="00F65306">
              <w:rPr>
                <w:rFonts w:ascii="Times New Roman" w:hAnsi="Times New Roman" w:cs="Times New Roman"/>
                <w:color w:val="000000" w:themeColor="text1"/>
                <w:sz w:val="28"/>
                <w:szCs w:val="28"/>
              </w:rPr>
              <w:t>, шт.</w:t>
            </w:r>
          </w:p>
        </w:tc>
        <w:tc>
          <w:tcPr>
            <w:tcW w:w="2835" w:type="dxa"/>
            <w:tcBorders>
              <w:top w:val="single" w:sz="4" w:space="0" w:color="auto"/>
              <w:left w:val="single" w:sz="4" w:space="0" w:color="auto"/>
              <w:bottom w:val="single" w:sz="4" w:space="0" w:color="auto"/>
              <w:right w:val="nil"/>
            </w:tcBorders>
            <w:shd w:val="clear" w:color="auto" w:fill="FFFFFF"/>
            <w:vAlign w:val="center"/>
          </w:tcPr>
          <w:p w:rsidR="008354A4" w:rsidRPr="00F65306" w:rsidRDefault="008354A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Количество </w:t>
            </w:r>
            <w:r w:rsidR="004B7EDC" w:rsidRPr="00F65306">
              <w:rPr>
                <w:rFonts w:ascii="Times New Roman" w:hAnsi="Times New Roman" w:cs="Times New Roman"/>
                <w:color w:val="000000" w:themeColor="text1"/>
                <w:sz w:val="28"/>
                <w:szCs w:val="28"/>
              </w:rPr>
              <w:t>потребителей</w:t>
            </w:r>
            <w:r w:rsidRPr="00F65306">
              <w:rPr>
                <w:rFonts w:ascii="Times New Roman" w:hAnsi="Times New Roman" w:cs="Times New Roman"/>
                <w:color w:val="000000" w:themeColor="text1"/>
                <w:sz w:val="28"/>
                <w:szCs w:val="28"/>
              </w:rPr>
              <w:t>, оснащённых ПУ тепла, шт.</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center"/>
          </w:tcPr>
          <w:p w:rsidR="008354A4" w:rsidRPr="00F65306" w:rsidRDefault="002C2E49" w:rsidP="002C2E49">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Степень оснащён</w:t>
            </w:r>
            <w:r w:rsidR="008354A4" w:rsidRPr="00F65306">
              <w:rPr>
                <w:rFonts w:ascii="Times New Roman" w:hAnsi="Times New Roman" w:cs="Times New Roman"/>
                <w:color w:val="000000" w:themeColor="text1"/>
                <w:sz w:val="28"/>
                <w:szCs w:val="28"/>
              </w:rPr>
              <w:t>ности ПУ тепла, %</w:t>
            </w:r>
          </w:p>
        </w:tc>
      </w:tr>
      <w:tr w:rsidR="00D26F4D" w:rsidRPr="00F65306" w:rsidTr="002C2E49">
        <w:trPr>
          <w:trHeight w:val="288"/>
        </w:trPr>
        <w:tc>
          <w:tcPr>
            <w:tcW w:w="2611" w:type="dxa"/>
            <w:vMerge w:val="restart"/>
            <w:tcBorders>
              <w:top w:val="single" w:sz="4" w:space="0" w:color="auto"/>
              <w:left w:val="single" w:sz="4" w:space="0" w:color="auto"/>
              <w:right w:val="nil"/>
            </w:tcBorders>
            <w:shd w:val="clear" w:color="auto" w:fill="FFFFFF"/>
            <w:vAlign w:val="center"/>
          </w:tcPr>
          <w:p w:rsidR="00D26F4D" w:rsidRPr="002C2E49" w:rsidRDefault="00D26F4D" w:rsidP="002C2E49">
            <w:pPr>
              <w:suppressAutoHyphens/>
              <w:spacing w:after="0" w:line="240" w:lineRule="auto"/>
              <w:jc w:val="both"/>
              <w:rPr>
                <w:rFonts w:ascii="Times New Roman" w:hAnsi="Times New Roman" w:cs="Times New Roman"/>
                <w:color w:val="000000" w:themeColor="text1"/>
                <w:sz w:val="28"/>
                <w:szCs w:val="28"/>
              </w:rPr>
            </w:pPr>
            <w:r w:rsidRPr="002C2E49">
              <w:rPr>
                <w:rFonts w:ascii="Times New Roman" w:hAnsi="Times New Roman" w:cs="Times New Roman"/>
                <w:color w:val="000000" w:themeColor="text1"/>
                <w:sz w:val="28"/>
                <w:szCs w:val="28"/>
              </w:rPr>
              <w:t>Центральная котельная</w:t>
            </w:r>
          </w:p>
        </w:tc>
        <w:tc>
          <w:tcPr>
            <w:tcW w:w="1789" w:type="dxa"/>
            <w:tcBorders>
              <w:top w:val="single" w:sz="4" w:space="0" w:color="auto"/>
              <w:left w:val="single" w:sz="4" w:space="0" w:color="auto"/>
              <w:bottom w:val="single" w:sz="4" w:space="0" w:color="auto"/>
              <w:right w:val="nil"/>
            </w:tcBorders>
            <w:shd w:val="clear" w:color="auto" w:fill="FFFFFF"/>
            <w:vAlign w:val="center"/>
          </w:tcPr>
          <w:p w:rsidR="00D26F4D" w:rsidRPr="002C2E49" w:rsidRDefault="00D26F4D" w:rsidP="002C2E49">
            <w:pPr>
              <w:suppressAutoHyphens/>
              <w:spacing w:after="0" w:line="240" w:lineRule="auto"/>
              <w:jc w:val="both"/>
              <w:rPr>
                <w:rFonts w:ascii="Times New Roman" w:hAnsi="Times New Roman" w:cs="Times New Roman"/>
                <w:color w:val="000000" w:themeColor="text1"/>
                <w:sz w:val="28"/>
                <w:szCs w:val="28"/>
              </w:rPr>
            </w:pPr>
            <w:r w:rsidRPr="002C2E49">
              <w:rPr>
                <w:rFonts w:ascii="Times New Roman" w:hAnsi="Times New Roman" w:cs="Times New Roman"/>
                <w:color w:val="000000" w:themeColor="text1"/>
                <w:sz w:val="28"/>
                <w:szCs w:val="28"/>
              </w:rPr>
              <w:t>Физические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D26F4D" w:rsidRPr="002C2E49" w:rsidRDefault="00750BC4" w:rsidP="002C2E49">
            <w:pPr>
              <w:suppressAutoHyphens/>
              <w:spacing w:after="0" w:line="240" w:lineRule="auto"/>
              <w:jc w:val="both"/>
              <w:rPr>
                <w:rFonts w:ascii="Times New Roman" w:hAnsi="Times New Roman" w:cs="Times New Roman"/>
                <w:color w:val="000000" w:themeColor="text1"/>
                <w:sz w:val="28"/>
                <w:szCs w:val="28"/>
              </w:rPr>
            </w:pPr>
            <w:r w:rsidRPr="002C2E49">
              <w:rPr>
                <w:rFonts w:ascii="Times New Roman" w:hAnsi="Times New Roman" w:cs="Times New Roman"/>
                <w:color w:val="000000" w:themeColor="text1"/>
                <w:sz w:val="28"/>
                <w:szCs w:val="28"/>
              </w:rPr>
              <w:t>1</w:t>
            </w:r>
            <w:r w:rsidR="00C53723" w:rsidRPr="002C2E49">
              <w:rPr>
                <w:rFonts w:ascii="Times New Roman" w:hAnsi="Times New Roman" w:cs="Times New Roman"/>
                <w:color w:val="000000" w:themeColor="text1"/>
                <w:sz w:val="28"/>
                <w:szCs w:val="28"/>
              </w:rPr>
              <w:t>0</w:t>
            </w:r>
          </w:p>
        </w:tc>
        <w:tc>
          <w:tcPr>
            <w:tcW w:w="2835" w:type="dxa"/>
            <w:tcBorders>
              <w:top w:val="single" w:sz="4" w:space="0" w:color="auto"/>
              <w:left w:val="single" w:sz="4" w:space="0" w:color="auto"/>
              <w:bottom w:val="single" w:sz="4" w:space="0" w:color="auto"/>
              <w:right w:val="nil"/>
            </w:tcBorders>
            <w:shd w:val="clear" w:color="auto" w:fill="FFFFFF"/>
            <w:vAlign w:val="center"/>
          </w:tcPr>
          <w:p w:rsidR="00D26F4D" w:rsidRPr="002C2E49" w:rsidRDefault="00750BC4" w:rsidP="002C2E49">
            <w:pPr>
              <w:suppressAutoHyphens/>
              <w:spacing w:after="0" w:line="240" w:lineRule="auto"/>
              <w:jc w:val="both"/>
              <w:rPr>
                <w:rFonts w:ascii="Times New Roman" w:hAnsi="Times New Roman" w:cs="Times New Roman"/>
                <w:color w:val="000000" w:themeColor="text1"/>
                <w:sz w:val="28"/>
                <w:szCs w:val="28"/>
              </w:rPr>
            </w:pPr>
            <w:r w:rsidRPr="002C2E49">
              <w:rPr>
                <w:rFonts w:ascii="Times New Roman" w:hAnsi="Times New Roman" w:cs="Times New Roman"/>
                <w:color w:val="000000" w:themeColor="text1"/>
                <w:sz w:val="28"/>
                <w:szCs w:val="28"/>
              </w:rPr>
              <w:t>1</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2C2E49" w:rsidRDefault="00750BC4" w:rsidP="002C2E49">
            <w:pPr>
              <w:suppressAutoHyphens/>
              <w:spacing w:after="0" w:line="240" w:lineRule="auto"/>
              <w:jc w:val="both"/>
              <w:rPr>
                <w:rFonts w:ascii="Times New Roman" w:hAnsi="Times New Roman" w:cs="Times New Roman"/>
                <w:color w:val="000000" w:themeColor="text1"/>
                <w:sz w:val="28"/>
                <w:szCs w:val="28"/>
              </w:rPr>
            </w:pPr>
            <w:r w:rsidRPr="002C2E49">
              <w:rPr>
                <w:rFonts w:ascii="Times New Roman" w:hAnsi="Times New Roman" w:cs="Times New Roman"/>
                <w:color w:val="000000" w:themeColor="text1"/>
                <w:sz w:val="28"/>
                <w:szCs w:val="28"/>
              </w:rPr>
              <w:t>10</w:t>
            </w:r>
          </w:p>
        </w:tc>
      </w:tr>
      <w:tr w:rsidR="00D26F4D" w:rsidRPr="00F65306" w:rsidTr="002C2E49">
        <w:trPr>
          <w:trHeight w:val="263"/>
        </w:trPr>
        <w:tc>
          <w:tcPr>
            <w:tcW w:w="2611" w:type="dxa"/>
            <w:vMerge/>
            <w:tcBorders>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p>
        </w:tc>
        <w:tc>
          <w:tcPr>
            <w:tcW w:w="1789"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Юридические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2835"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33</w:t>
            </w:r>
          </w:p>
        </w:tc>
      </w:tr>
      <w:tr w:rsidR="00D26F4D" w:rsidRPr="00F65306" w:rsidTr="002C2E49">
        <w:trPr>
          <w:trHeight w:val="313"/>
        </w:trPr>
        <w:tc>
          <w:tcPr>
            <w:tcW w:w="2611" w:type="dxa"/>
            <w:vMerge w:val="restart"/>
            <w:tcBorders>
              <w:top w:val="single" w:sz="4" w:space="0" w:color="auto"/>
              <w:left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1789"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Физические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2835"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r w:rsidR="00D26F4D" w:rsidRPr="00F65306" w:rsidTr="002C2E49">
        <w:trPr>
          <w:trHeight w:val="238"/>
        </w:trPr>
        <w:tc>
          <w:tcPr>
            <w:tcW w:w="2611" w:type="dxa"/>
            <w:vMerge/>
            <w:tcBorders>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p>
        </w:tc>
        <w:tc>
          <w:tcPr>
            <w:tcW w:w="1789"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Юридические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835"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D26F4D" w:rsidRPr="00F65306" w:rsidTr="002C2E49">
        <w:trPr>
          <w:trHeight w:val="313"/>
        </w:trPr>
        <w:tc>
          <w:tcPr>
            <w:tcW w:w="2611" w:type="dxa"/>
            <w:vMerge w:val="restart"/>
            <w:tcBorders>
              <w:top w:val="single" w:sz="4" w:space="0" w:color="auto"/>
              <w:left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1789"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D26F4D"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Физические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2835" w:type="dxa"/>
            <w:tcBorders>
              <w:top w:val="single" w:sz="4" w:space="0" w:color="auto"/>
              <w:left w:val="single" w:sz="4" w:space="0" w:color="auto"/>
              <w:bottom w:val="single" w:sz="4" w:space="0" w:color="auto"/>
              <w:right w:val="nil"/>
            </w:tcBorders>
            <w:shd w:val="clear" w:color="auto" w:fill="FFFFFF"/>
            <w:vAlign w:val="center"/>
          </w:tcPr>
          <w:p w:rsidR="00D26F4D"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center"/>
          </w:tcPr>
          <w:p w:rsidR="00D26F4D"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4B7EDC" w:rsidRPr="00F65306" w:rsidTr="002C2E49">
        <w:trPr>
          <w:trHeight w:val="238"/>
        </w:trPr>
        <w:tc>
          <w:tcPr>
            <w:tcW w:w="2611" w:type="dxa"/>
            <w:vMerge/>
            <w:tcBorders>
              <w:left w:val="single" w:sz="4" w:space="0" w:color="auto"/>
              <w:bottom w:val="single" w:sz="4" w:space="0" w:color="auto"/>
              <w:right w:val="nil"/>
            </w:tcBorders>
            <w:shd w:val="clear" w:color="auto" w:fill="FFFFFF"/>
            <w:vAlign w:val="center"/>
          </w:tcPr>
          <w:p w:rsidR="004B7EDC" w:rsidRPr="00F65306" w:rsidRDefault="004B7EDC" w:rsidP="002C2E49">
            <w:pPr>
              <w:suppressAutoHyphens/>
              <w:spacing w:after="0" w:line="240" w:lineRule="auto"/>
              <w:jc w:val="both"/>
              <w:rPr>
                <w:rFonts w:ascii="Times New Roman" w:hAnsi="Times New Roman" w:cs="Times New Roman"/>
                <w:color w:val="000000" w:themeColor="text1"/>
                <w:sz w:val="28"/>
                <w:szCs w:val="28"/>
              </w:rPr>
            </w:pPr>
          </w:p>
        </w:tc>
        <w:tc>
          <w:tcPr>
            <w:tcW w:w="1789" w:type="dxa"/>
            <w:tcBorders>
              <w:top w:val="single" w:sz="4" w:space="0" w:color="auto"/>
              <w:left w:val="single" w:sz="4" w:space="0" w:color="auto"/>
              <w:bottom w:val="single" w:sz="4" w:space="0" w:color="auto"/>
              <w:right w:val="nil"/>
            </w:tcBorders>
            <w:shd w:val="clear" w:color="auto" w:fill="FFFFFF"/>
            <w:vAlign w:val="center"/>
          </w:tcPr>
          <w:p w:rsidR="004B7EDC" w:rsidRPr="00F65306" w:rsidRDefault="004B7ED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Юридические лица</w:t>
            </w:r>
          </w:p>
        </w:tc>
        <w:tc>
          <w:tcPr>
            <w:tcW w:w="567" w:type="dxa"/>
            <w:tcBorders>
              <w:top w:val="single" w:sz="4" w:space="0" w:color="auto"/>
              <w:left w:val="single" w:sz="4" w:space="0" w:color="auto"/>
              <w:bottom w:val="single" w:sz="4" w:space="0" w:color="auto"/>
              <w:right w:val="nil"/>
            </w:tcBorders>
            <w:shd w:val="clear" w:color="auto" w:fill="FFFFFF"/>
            <w:vAlign w:val="center"/>
          </w:tcPr>
          <w:p w:rsidR="004B7EDC"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835" w:type="dxa"/>
            <w:tcBorders>
              <w:top w:val="single" w:sz="4" w:space="0" w:color="auto"/>
              <w:left w:val="single" w:sz="4" w:space="0" w:color="auto"/>
              <w:bottom w:val="single" w:sz="4" w:space="0" w:color="auto"/>
              <w:right w:val="nil"/>
            </w:tcBorders>
            <w:shd w:val="clear" w:color="auto" w:fill="FFFFFF"/>
            <w:vAlign w:val="center"/>
          </w:tcPr>
          <w:p w:rsidR="004B7EDC"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832" w:type="dxa"/>
            <w:tcBorders>
              <w:top w:val="single" w:sz="4" w:space="0" w:color="auto"/>
              <w:left w:val="single" w:sz="4" w:space="0" w:color="auto"/>
              <w:bottom w:val="single" w:sz="4" w:space="0" w:color="auto"/>
              <w:right w:val="single" w:sz="4" w:space="0" w:color="auto"/>
            </w:tcBorders>
            <w:shd w:val="clear" w:color="auto" w:fill="FFFFFF"/>
            <w:vAlign w:val="center"/>
          </w:tcPr>
          <w:p w:rsidR="004B7EDC" w:rsidRPr="00F65306" w:rsidRDefault="00C53723"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w:t>
            </w:r>
          </w:p>
        </w:tc>
      </w:tr>
    </w:tbl>
    <w:p w:rsidR="008354A4" w:rsidRPr="00F65306" w:rsidRDefault="008354A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Бюджетные учреждения на территории</w:t>
      </w:r>
      <w:r w:rsidR="002C2E49">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C2E49">
        <w:rPr>
          <w:rFonts w:ascii="Times New Roman" w:hAnsi="Times New Roman" w:cs="Times New Roman"/>
          <w:color w:val="000000" w:themeColor="text1"/>
          <w:sz w:val="28"/>
          <w:szCs w:val="28"/>
        </w:rPr>
        <w:t xml:space="preserve"> </w:t>
      </w:r>
      <w:r w:rsidR="0057284C" w:rsidRPr="00F65306">
        <w:rPr>
          <w:rFonts w:ascii="Times New Roman" w:hAnsi="Times New Roman" w:cs="Times New Roman"/>
          <w:color w:val="000000" w:themeColor="text1"/>
          <w:sz w:val="28"/>
          <w:szCs w:val="28"/>
        </w:rPr>
        <w:t xml:space="preserve">сельского поселения </w:t>
      </w:r>
      <w:r w:rsidR="00173209" w:rsidRPr="00F65306">
        <w:rPr>
          <w:rFonts w:ascii="Times New Roman" w:hAnsi="Times New Roman" w:cs="Times New Roman"/>
          <w:color w:val="000000" w:themeColor="text1"/>
          <w:sz w:val="28"/>
          <w:szCs w:val="28"/>
        </w:rPr>
        <w:t xml:space="preserve">не </w:t>
      </w:r>
      <w:r w:rsidR="00392A5C" w:rsidRPr="00F65306">
        <w:rPr>
          <w:rFonts w:ascii="Times New Roman" w:hAnsi="Times New Roman" w:cs="Times New Roman"/>
          <w:color w:val="000000" w:themeColor="text1"/>
          <w:sz w:val="28"/>
          <w:szCs w:val="28"/>
        </w:rPr>
        <w:t>оснащены ПУ тепло</w:t>
      </w:r>
      <w:r w:rsidRPr="00F65306">
        <w:rPr>
          <w:rFonts w:ascii="Times New Roman" w:hAnsi="Times New Roman" w:cs="Times New Roman"/>
          <w:color w:val="000000" w:themeColor="text1"/>
          <w:sz w:val="28"/>
          <w:szCs w:val="28"/>
        </w:rPr>
        <w:t>вой энергии, что не соответствует требованиям ФЗ № 261.</w:t>
      </w:r>
    </w:p>
    <w:p w:rsidR="008354A4" w:rsidRPr="00F65306" w:rsidRDefault="008354A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52" w:name="_Toc435791270"/>
      <w:bookmarkStart w:id="253" w:name="_Toc10706971"/>
      <w:r w:rsidRPr="00F65306">
        <w:rPr>
          <w:rFonts w:ascii="Times New Roman" w:hAnsi="Times New Roman" w:cs="Times New Roman"/>
          <w:b w:val="0"/>
          <w:color w:val="000000" w:themeColor="text1"/>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52"/>
      <w:bookmarkEnd w:id="253"/>
    </w:p>
    <w:p w:rsidR="008354A4" w:rsidRPr="00F65306" w:rsidRDefault="008354A4" w:rsidP="00F65306">
      <w:pPr>
        <w:suppressAutoHyphens/>
        <w:spacing w:after="0" w:line="240" w:lineRule="auto"/>
        <w:ind w:firstLine="709"/>
        <w:jc w:val="both"/>
        <w:rPr>
          <w:rFonts w:ascii="Times New Roman" w:hAnsi="Times New Roman" w:cs="Times New Roman"/>
          <w:color w:val="000000" w:themeColor="text1"/>
          <w:sz w:val="28"/>
          <w:szCs w:val="28"/>
        </w:rPr>
      </w:pPr>
      <w:bookmarkStart w:id="254" w:name="bookmark82"/>
      <w:r w:rsidRPr="00F65306">
        <w:rPr>
          <w:rFonts w:ascii="Times New Roman" w:hAnsi="Times New Roman" w:cs="Times New Roman"/>
          <w:color w:val="000000" w:themeColor="text1"/>
          <w:sz w:val="28"/>
          <w:szCs w:val="28"/>
        </w:rPr>
        <w:t xml:space="preserve">Режим работы тепловых сетей и взаимодействие с источником теплоснабжения ведет дежурно-диспетчерская служба. Взаимодействие операторов </w:t>
      </w:r>
      <w:r w:rsidR="0057284C" w:rsidRPr="00F65306">
        <w:rPr>
          <w:rFonts w:ascii="Times New Roman" w:hAnsi="Times New Roman" w:cs="Times New Roman"/>
          <w:color w:val="000000" w:themeColor="text1"/>
          <w:sz w:val="28"/>
          <w:szCs w:val="28"/>
        </w:rPr>
        <w:t xml:space="preserve">котельной </w:t>
      </w:r>
      <w:r w:rsidRPr="00F65306">
        <w:rPr>
          <w:rFonts w:ascii="Times New Roman" w:hAnsi="Times New Roman" w:cs="Times New Roman"/>
          <w:color w:val="000000" w:themeColor="text1"/>
          <w:sz w:val="28"/>
          <w:szCs w:val="28"/>
        </w:rPr>
        <w:t xml:space="preserve">с диспетчерской службой организовано посредством </w:t>
      </w:r>
      <w:r w:rsidRPr="00F65306">
        <w:rPr>
          <w:rFonts w:ascii="Times New Roman" w:hAnsi="Times New Roman" w:cs="Times New Roman"/>
          <w:color w:val="000000" w:themeColor="text1"/>
          <w:sz w:val="28"/>
          <w:szCs w:val="28"/>
        </w:rPr>
        <w:lastRenderedPageBreak/>
        <w:t xml:space="preserve">телефонной связи. Контроль работы котельной и тепловых сетей осуществляет дежурная бригада. Средства </w:t>
      </w:r>
      <w:r w:rsidR="00666FEE" w:rsidRPr="00F65306">
        <w:rPr>
          <w:rFonts w:ascii="Times New Roman" w:hAnsi="Times New Roman" w:cs="Times New Roman"/>
          <w:color w:val="000000" w:themeColor="text1"/>
          <w:sz w:val="28"/>
          <w:szCs w:val="28"/>
        </w:rPr>
        <w:t>автоматизации системы диспетчер</w:t>
      </w:r>
      <w:r w:rsidRPr="00F65306">
        <w:rPr>
          <w:rFonts w:ascii="Times New Roman" w:hAnsi="Times New Roman" w:cs="Times New Roman"/>
          <w:color w:val="000000" w:themeColor="text1"/>
          <w:sz w:val="28"/>
          <w:szCs w:val="28"/>
        </w:rPr>
        <w:t>ского контроля отсутствуют.</w:t>
      </w:r>
      <w:bookmarkEnd w:id="254"/>
      <w:r w:rsidR="0006569F" w:rsidRPr="00F65306">
        <w:rPr>
          <w:rFonts w:ascii="Times New Roman" w:hAnsi="Times New Roman" w:cs="Times New Roman"/>
          <w:color w:val="000000" w:themeColor="text1"/>
          <w:sz w:val="28"/>
          <w:szCs w:val="28"/>
        </w:rPr>
        <w:t xml:space="preserve"> Автоматизация осуществляется в части регулирования температуры на подающем трубопроводе в зависимости от температуры окружающей среды.</w:t>
      </w:r>
    </w:p>
    <w:p w:rsidR="0006569F" w:rsidRPr="00F65306" w:rsidRDefault="0006569F"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55" w:name="_Toc435791271"/>
      <w:bookmarkStart w:id="256" w:name="_Toc10706972"/>
      <w:r w:rsidRPr="00F65306">
        <w:rPr>
          <w:rFonts w:ascii="Times New Roman" w:hAnsi="Times New Roman" w:cs="Times New Roman"/>
          <w:b w:val="0"/>
          <w:color w:val="000000" w:themeColor="text1"/>
          <w:sz w:val="28"/>
          <w:szCs w:val="28"/>
        </w:rPr>
        <w:t>1.3.19 Уровень автоматизации и обслуживания центральных тепловых пунктов, насосных станций</w:t>
      </w:r>
      <w:bookmarkEnd w:id="255"/>
      <w:bookmarkEnd w:id="256"/>
    </w:p>
    <w:p w:rsidR="00291145" w:rsidRPr="00F65306" w:rsidRDefault="00291145" w:rsidP="00F65306">
      <w:pPr>
        <w:suppressAutoHyphens/>
        <w:spacing w:after="0" w:line="240" w:lineRule="auto"/>
        <w:ind w:firstLine="709"/>
        <w:jc w:val="both"/>
        <w:rPr>
          <w:rFonts w:ascii="Times New Roman" w:hAnsi="Times New Roman" w:cs="Times New Roman"/>
          <w:color w:val="000000" w:themeColor="text1"/>
          <w:sz w:val="28"/>
          <w:szCs w:val="28"/>
        </w:rPr>
      </w:pPr>
      <w:bookmarkStart w:id="257" w:name="bookmark84"/>
      <w:r w:rsidRPr="00F65306">
        <w:rPr>
          <w:rFonts w:ascii="Times New Roman" w:hAnsi="Times New Roman" w:cs="Times New Roman"/>
          <w:color w:val="000000" w:themeColor="text1"/>
          <w:sz w:val="28"/>
          <w:szCs w:val="28"/>
        </w:rPr>
        <w:t>Системы централизованного теплоснабжения</w:t>
      </w:r>
      <w:r w:rsidR="002C2E49">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поселения функционируют без </w:t>
      </w:r>
      <w:proofErr w:type="spellStart"/>
      <w:r w:rsidRPr="00F65306">
        <w:rPr>
          <w:rFonts w:ascii="Times New Roman" w:hAnsi="Times New Roman" w:cs="Times New Roman"/>
          <w:color w:val="000000" w:themeColor="text1"/>
          <w:sz w:val="28"/>
          <w:szCs w:val="28"/>
        </w:rPr>
        <w:t>повысительных</w:t>
      </w:r>
      <w:proofErr w:type="spellEnd"/>
      <w:r w:rsidRPr="00F65306">
        <w:rPr>
          <w:rFonts w:ascii="Times New Roman" w:hAnsi="Times New Roman" w:cs="Times New Roman"/>
          <w:color w:val="000000" w:themeColor="text1"/>
          <w:sz w:val="28"/>
          <w:szCs w:val="28"/>
        </w:rPr>
        <w:t xml:space="preserve"> и понизительных насо</w:t>
      </w:r>
      <w:r w:rsidR="00666FEE" w:rsidRPr="00F65306">
        <w:rPr>
          <w:rFonts w:ascii="Times New Roman" w:hAnsi="Times New Roman" w:cs="Times New Roman"/>
          <w:color w:val="000000" w:themeColor="text1"/>
          <w:sz w:val="28"/>
          <w:szCs w:val="28"/>
        </w:rPr>
        <w:t>сных станций. Районные и группо</w:t>
      </w:r>
      <w:r w:rsidRPr="00F65306">
        <w:rPr>
          <w:rFonts w:ascii="Times New Roman" w:hAnsi="Times New Roman" w:cs="Times New Roman"/>
          <w:color w:val="000000" w:themeColor="text1"/>
          <w:sz w:val="28"/>
          <w:szCs w:val="28"/>
        </w:rPr>
        <w:t>вые тепловые пункты (ЦТП) в системах теплоснабжения не используются.</w:t>
      </w:r>
      <w:bookmarkEnd w:id="257"/>
    </w:p>
    <w:p w:rsidR="0006569F" w:rsidRPr="00F65306" w:rsidRDefault="0006569F"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58" w:name="_Toc435791272"/>
      <w:bookmarkStart w:id="259" w:name="_Toc10706973"/>
      <w:r w:rsidRPr="00F65306">
        <w:rPr>
          <w:rFonts w:ascii="Times New Roman" w:hAnsi="Times New Roman" w:cs="Times New Roman"/>
          <w:b w:val="0"/>
          <w:color w:val="000000" w:themeColor="text1"/>
          <w:sz w:val="28"/>
          <w:szCs w:val="28"/>
        </w:rPr>
        <w:t>1.3.20 Сведения о наличии защиты тепловых сетей от превышения давления</w:t>
      </w:r>
      <w:bookmarkEnd w:id="258"/>
      <w:bookmarkEnd w:id="259"/>
    </w:p>
    <w:p w:rsidR="00122667" w:rsidRPr="00F65306" w:rsidRDefault="0023056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Защиты тепловых сетей от превышения давления автоматическая с применением линий перепуска.</w:t>
      </w:r>
    </w:p>
    <w:p w:rsidR="0006569F" w:rsidRPr="00F65306" w:rsidRDefault="0006569F"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60" w:name="_Toc435791273"/>
      <w:bookmarkStart w:id="261" w:name="_Toc10706974"/>
      <w:r w:rsidRPr="00F65306">
        <w:rPr>
          <w:rFonts w:ascii="Times New Roman" w:hAnsi="Times New Roman" w:cs="Times New Roman"/>
          <w:b w:val="0"/>
          <w:color w:val="000000" w:themeColor="text1"/>
          <w:sz w:val="28"/>
          <w:szCs w:val="28"/>
        </w:rPr>
        <w:t>1.3.21 Перечень выявленных бесхозяйных тепловых сетей и обоснование выбора организации, уполномоченной на их эксплуатацию</w:t>
      </w:r>
      <w:bookmarkEnd w:id="260"/>
      <w:bookmarkEnd w:id="261"/>
    </w:p>
    <w:p w:rsidR="006D4C00" w:rsidRPr="00F65306" w:rsidRDefault="006D4C00" w:rsidP="00F65306">
      <w:pPr>
        <w:pStyle w:val="af4"/>
        <w:suppressAutoHyphens/>
        <w:ind w:firstLine="709"/>
        <w:jc w:val="both"/>
        <w:rPr>
          <w:rFonts w:ascii="Times New Roman" w:hAnsi="Times New Roman" w:cs="Times New Roman"/>
          <w:color w:val="000000" w:themeColor="text1"/>
          <w:sz w:val="28"/>
          <w:szCs w:val="28"/>
        </w:rPr>
      </w:pPr>
      <w:bookmarkStart w:id="262" w:name="_Toc391732451"/>
      <w:bookmarkStart w:id="263" w:name="_Toc435791274"/>
      <w:r w:rsidRPr="00F65306">
        <w:rPr>
          <w:rFonts w:ascii="Times New Roman" w:hAnsi="Times New Roman" w:cs="Times New Roman"/>
          <w:color w:val="000000" w:themeColor="text1"/>
          <w:sz w:val="28"/>
          <w:szCs w:val="28"/>
        </w:rPr>
        <w:t>Бесхозяйных тепловых сетей на территории</w:t>
      </w:r>
      <w:r w:rsidR="002C2E49">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поселения не выявлено. Ответственной организацией за эксплуатацию тепловых сетей является </w:t>
      </w:r>
      <w:r w:rsidR="00BD313A" w:rsidRPr="00F65306">
        <w:rPr>
          <w:rFonts w:ascii="Times New Roman" w:hAnsi="Times New Roman" w:cs="Times New Roman"/>
          <w:color w:val="000000" w:themeColor="text1"/>
          <w:sz w:val="28"/>
          <w:szCs w:val="28"/>
        </w:rPr>
        <w:t>О</w:t>
      </w:r>
      <w:r w:rsidR="00C53723" w:rsidRPr="00F65306">
        <w:rPr>
          <w:rFonts w:ascii="Times New Roman" w:hAnsi="Times New Roman" w:cs="Times New Roman"/>
          <w:color w:val="000000" w:themeColor="text1"/>
          <w:sz w:val="28"/>
          <w:szCs w:val="28"/>
        </w:rPr>
        <w:t>А</w:t>
      </w:r>
      <w:r w:rsidR="00BD313A" w:rsidRPr="00F65306">
        <w:rPr>
          <w:rFonts w:ascii="Times New Roman" w:hAnsi="Times New Roman" w:cs="Times New Roman"/>
          <w:color w:val="000000" w:themeColor="text1"/>
          <w:sz w:val="28"/>
          <w:szCs w:val="28"/>
        </w:rPr>
        <w:t>О «</w:t>
      </w:r>
      <w:r w:rsidR="00C53723" w:rsidRPr="00F65306">
        <w:rPr>
          <w:rFonts w:ascii="Times New Roman" w:hAnsi="Times New Roman" w:cs="Times New Roman"/>
          <w:color w:val="000000" w:themeColor="text1"/>
          <w:sz w:val="28"/>
          <w:szCs w:val="28"/>
        </w:rPr>
        <w:t>Есаульское РТП</w:t>
      </w:r>
      <w:r w:rsidR="00BD313A" w:rsidRPr="00F65306">
        <w:rPr>
          <w:rFonts w:ascii="Times New Roman" w:hAnsi="Times New Roman" w:cs="Times New Roman"/>
          <w:color w:val="000000" w:themeColor="text1"/>
          <w:sz w:val="28"/>
          <w:szCs w:val="28"/>
        </w:rPr>
        <w:t>»</w:t>
      </w:r>
      <w:r w:rsidR="00C53723" w:rsidRPr="00F65306">
        <w:rPr>
          <w:rFonts w:ascii="Times New Roman" w:hAnsi="Times New Roman" w:cs="Times New Roman"/>
          <w:color w:val="000000" w:themeColor="text1"/>
          <w:sz w:val="28"/>
          <w:szCs w:val="28"/>
        </w:rPr>
        <w:t>.</w:t>
      </w:r>
    </w:p>
    <w:p w:rsidR="00291145" w:rsidRPr="00F65306" w:rsidRDefault="00291145"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264" w:name="_Toc10706975"/>
      <w:r w:rsidRPr="00F65306">
        <w:rPr>
          <w:rFonts w:ascii="Times New Roman" w:hAnsi="Times New Roman" w:cs="Times New Roman"/>
          <w:b w:val="0"/>
          <w:color w:val="000000" w:themeColor="text1"/>
          <w:sz w:val="28"/>
          <w:szCs w:val="28"/>
        </w:rPr>
        <w:t>Часть 4. Зоны действия источников тепловой энергии</w:t>
      </w:r>
      <w:bookmarkEnd w:id="262"/>
      <w:bookmarkEnd w:id="263"/>
      <w:bookmarkEnd w:id="264"/>
    </w:p>
    <w:p w:rsidR="00781CEC" w:rsidRPr="00F65306" w:rsidRDefault="00781CE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центральной котельной распространяется на центральную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0,839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rsidR="00781CEC" w:rsidRPr="00F65306" w:rsidRDefault="00781CE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школьной котельной распространяется на центральную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0,015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rsidR="00781CEC" w:rsidRPr="00F65306" w:rsidRDefault="00781CE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котельной ул. Лесная распространяется на восточную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0,142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rsidR="000F2DE6" w:rsidRPr="00F65306" w:rsidRDefault="000F2DE6"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265" w:name="_Toc6389235"/>
      <w:bookmarkStart w:id="266" w:name="_Toc10706976"/>
      <w:r w:rsidRPr="00F65306">
        <w:rPr>
          <w:rFonts w:ascii="Times New Roman" w:hAnsi="Times New Roman" w:cs="Times New Roman"/>
          <w:b w:val="0"/>
          <w:color w:val="000000" w:themeColor="text1"/>
          <w:sz w:val="28"/>
          <w:szCs w:val="28"/>
        </w:rPr>
        <w:t>Часть 5. Тепловые нагрузки потребителей тепловой энергии, групп потребителей тепловой энергии</w:t>
      </w:r>
      <w:bookmarkEnd w:id="265"/>
      <w:bookmarkEnd w:id="266"/>
    </w:p>
    <w:p w:rsidR="000F2DE6" w:rsidRPr="00F65306" w:rsidRDefault="000F2D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67" w:name="_Toc435791276"/>
      <w:bookmarkStart w:id="268" w:name="_Toc6389236"/>
      <w:bookmarkStart w:id="269" w:name="_Toc10706977"/>
      <w:r w:rsidRPr="00F65306">
        <w:rPr>
          <w:rFonts w:ascii="Times New Roman" w:hAnsi="Times New Roman" w:cs="Times New Roman"/>
          <w:b w:val="0"/>
          <w:color w:val="000000" w:themeColor="text1"/>
          <w:sz w:val="28"/>
          <w:szCs w:val="28"/>
        </w:rPr>
        <w:t>1.5.1. Значени</w:t>
      </w:r>
      <w:r w:rsidR="00883541" w:rsidRPr="00F65306">
        <w:rPr>
          <w:rFonts w:ascii="Times New Roman" w:hAnsi="Times New Roman" w:cs="Times New Roman"/>
          <w:b w:val="0"/>
          <w:color w:val="000000" w:themeColor="text1"/>
          <w:sz w:val="28"/>
          <w:szCs w:val="28"/>
        </w:rPr>
        <w:t>е</w:t>
      </w:r>
      <w:bookmarkEnd w:id="267"/>
      <w:r w:rsidR="002C2E49">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68"/>
      <w:bookmarkEnd w:id="269"/>
    </w:p>
    <w:p w:rsidR="002741B4" w:rsidRPr="00F65306" w:rsidRDefault="002741B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муниципальных </w:t>
      </w:r>
      <w:r w:rsidR="006510BA" w:rsidRPr="00F65306">
        <w:rPr>
          <w:rFonts w:ascii="Times New Roman" w:hAnsi="Times New Roman" w:cs="Times New Roman"/>
          <w:color w:val="000000" w:themeColor="text1"/>
          <w:sz w:val="28"/>
          <w:szCs w:val="28"/>
        </w:rPr>
        <w:t>котельн</w:t>
      </w:r>
      <w:r w:rsidR="00D42EEA" w:rsidRPr="00F65306">
        <w:rPr>
          <w:rFonts w:ascii="Times New Roman" w:hAnsi="Times New Roman" w:cs="Times New Roman"/>
          <w:color w:val="000000" w:themeColor="text1"/>
          <w:sz w:val="28"/>
          <w:szCs w:val="28"/>
        </w:rPr>
        <w:t>ых</w:t>
      </w:r>
      <w:r w:rsidR="002C2E49">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Значения потребления тепловой энергии (мощности) при расчетных температурах наружного воздуха в соответствии с требованиями строительной климатологии приведены в таблице.</w:t>
      </w:r>
    </w:p>
    <w:p w:rsidR="002741B4" w:rsidRPr="00F65306" w:rsidRDefault="002741B4"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Значения потребления тепловой энергии (мощности) при расчетных температурах наружного воздуха в расчетных элементах территориального деления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9"/>
        <w:gridCol w:w="729"/>
        <w:gridCol w:w="729"/>
        <w:gridCol w:w="729"/>
        <w:gridCol w:w="729"/>
        <w:gridCol w:w="728"/>
        <w:gridCol w:w="728"/>
        <w:gridCol w:w="728"/>
        <w:gridCol w:w="728"/>
        <w:gridCol w:w="728"/>
        <w:gridCol w:w="728"/>
        <w:gridCol w:w="842"/>
      </w:tblGrid>
      <w:tr w:rsidR="003B70F9" w:rsidRPr="00F65306" w:rsidTr="00666FEE">
        <w:trPr>
          <w:trHeight w:val="20"/>
        </w:trPr>
        <w:tc>
          <w:tcPr>
            <w:tcW w:w="1578" w:type="dxa"/>
            <w:shd w:val="clear" w:color="auto" w:fill="auto"/>
            <w:vAlign w:val="center"/>
            <w:hideMark/>
          </w:tcPr>
          <w:p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Расчетная </w:t>
            </w:r>
            <w:r w:rsidR="00320A1B" w:rsidRPr="00F65306">
              <w:rPr>
                <w:rFonts w:ascii="Times New Roman" w:hAnsi="Times New Roman" w:cs="Times New Roman"/>
                <w:color w:val="000000" w:themeColor="text1"/>
                <w:sz w:val="28"/>
                <w:szCs w:val="28"/>
              </w:rPr>
              <w:br/>
            </w:r>
            <w:r w:rsidRPr="00F65306">
              <w:rPr>
                <w:rFonts w:ascii="Times New Roman" w:hAnsi="Times New Roman" w:cs="Times New Roman"/>
                <w:color w:val="000000" w:themeColor="text1"/>
                <w:sz w:val="28"/>
                <w:szCs w:val="28"/>
              </w:rPr>
              <w:t xml:space="preserve">температура наружного </w:t>
            </w:r>
            <w:r w:rsidRPr="00F65306">
              <w:rPr>
                <w:rFonts w:ascii="Times New Roman" w:hAnsi="Times New Roman" w:cs="Times New Roman"/>
                <w:color w:val="000000" w:themeColor="text1"/>
                <w:sz w:val="28"/>
                <w:szCs w:val="28"/>
              </w:rPr>
              <w:lastRenderedPageBreak/>
              <w:t>воздуха, °С</w:t>
            </w:r>
          </w:p>
        </w:tc>
        <w:tc>
          <w:tcPr>
            <w:tcW w:w="246" w:type="dxa"/>
            <w:shd w:val="clear" w:color="auto" w:fill="auto"/>
            <w:noWrap/>
            <w:vAlign w:val="center"/>
            <w:hideMark/>
          </w:tcPr>
          <w:p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10</w:t>
            </w:r>
          </w:p>
        </w:tc>
        <w:tc>
          <w:tcPr>
            <w:tcW w:w="813" w:type="dxa"/>
            <w:shd w:val="clear" w:color="auto" w:fill="auto"/>
            <w:noWrap/>
            <w:vAlign w:val="center"/>
            <w:hideMark/>
          </w:tcPr>
          <w:p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13" w:type="dxa"/>
            <w:shd w:val="clear" w:color="auto" w:fill="auto"/>
            <w:noWrap/>
            <w:vAlign w:val="center"/>
            <w:hideMark/>
          </w:tcPr>
          <w:p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13" w:type="dxa"/>
            <w:shd w:val="clear" w:color="auto" w:fill="auto"/>
            <w:noWrap/>
            <w:vAlign w:val="center"/>
            <w:hideMark/>
          </w:tcPr>
          <w:p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13" w:type="dxa"/>
            <w:shd w:val="clear" w:color="auto" w:fill="auto"/>
            <w:noWrap/>
            <w:vAlign w:val="center"/>
            <w:hideMark/>
          </w:tcPr>
          <w:p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813" w:type="dxa"/>
            <w:shd w:val="clear" w:color="auto" w:fill="auto"/>
            <w:noWrap/>
            <w:vAlign w:val="center"/>
            <w:hideMark/>
          </w:tcPr>
          <w:p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w:t>
            </w:r>
          </w:p>
        </w:tc>
        <w:tc>
          <w:tcPr>
            <w:tcW w:w="813" w:type="dxa"/>
            <w:shd w:val="clear" w:color="auto" w:fill="auto"/>
            <w:noWrap/>
            <w:vAlign w:val="center"/>
            <w:hideMark/>
          </w:tcPr>
          <w:p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w:t>
            </w:r>
          </w:p>
        </w:tc>
        <w:tc>
          <w:tcPr>
            <w:tcW w:w="813" w:type="dxa"/>
            <w:shd w:val="clear" w:color="auto" w:fill="auto"/>
            <w:noWrap/>
            <w:vAlign w:val="center"/>
            <w:hideMark/>
          </w:tcPr>
          <w:p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c>
          <w:tcPr>
            <w:tcW w:w="813" w:type="dxa"/>
            <w:shd w:val="clear" w:color="auto" w:fill="auto"/>
            <w:noWrap/>
            <w:vAlign w:val="center"/>
            <w:hideMark/>
          </w:tcPr>
          <w:p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813" w:type="dxa"/>
            <w:shd w:val="clear" w:color="auto" w:fill="auto"/>
            <w:noWrap/>
            <w:vAlign w:val="center"/>
            <w:hideMark/>
          </w:tcPr>
          <w:p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w:t>
            </w:r>
          </w:p>
        </w:tc>
        <w:tc>
          <w:tcPr>
            <w:tcW w:w="946" w:type="dxa"/>
            <w:shd w:val="clear" w:color="auto" w:fill="auto"/>
            <w:noWrap/>
            <w:vAlign w:val="center"/>
            <w:hideMark/>
          </w:tcPr>
          <w:p w:rsidR="002741B4" w:rsidRPr="00F65306" w:rsidRDefault="002741B4"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-39</w:t>
            </w:r>
          </w:p>
        </w:tc>
      </w:tr>
      <w:tr w:rsidR="00EB123F" w:rsidRPr="00F65306" w:rsidTr="00666FEE">
        <w:trPr>
          <w:trHeight w:val="20"/>
        </w:trPr>
        <w:tc>
          <w:tcPr>
            <w:tcW w:w="1578" w:type="dxa"/>
            <w:shd w:val="clear" w:color="auto" w:fill="auto"/>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Температура воды, подаваемой в отопительную систему, °С</w:t>
            </w:r>
          </w:p>
        </w:tc>
        <w:tc>
          <w:tcPr>
            <w:tcW w:w="246"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37,2</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44,1</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56,7</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62,7</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68,6</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74,3</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79,9</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85,3</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90,7</w:t>
            </w:r>
          </w:p>
        </w:tc>
        <w:tc>
          <w:tcPr>
            <w:tcW w:w="946"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95,0</w:t>
            </w:r>
          </w:p>
        </w:tc>
      </w:tr>
      <w:tr w:rsidR="00EB123F" w:rsidRPr="00F65306" w:rsidTr="00666FEE">
        <w:trPr>
          <w:trHeight w:val="20"/>
        </w:trPr>
        <w:tc>
          <w:tcPr>
            <w:tcW w:w="1578" w:type="dxa"/>
            <w:shd w:val="clear" w:color="auto" w:fill="auto"/>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сетевой воды в обратном трубопроводе, °С</w:t>
            </w:r>
          </w:p>
        </w:tc>
        <w:tc>
          <w:tcPr>
            <w:tcW w:w="246"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37,7</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42,1</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46,1</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50,0</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53,7</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57,3</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60,8</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64,2</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67,4</w:t>
            </w:r>
          </w:p>
        </w:tc>
        <w:tc>
          <w:tcPr>
            <w:tcW w:w="946"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70,0</w:t>
            </w:r>
          </w:p>
        </w:tc>
      </w:tr>
      <w:tr w:rsidR="00EB123F" w:rsidRPr="00F65306" w:rsidTr="00666FEE">
        <w:trPr>
          <w:trHeight w:val="20"/>
        </w:trPr>
        <w:tc>
          <w:tcPr>
            <w:tcW w:w="1578" w:type="dxa"/>
            <w:shd w:val="clear" w:color="auto" w:fill="auto"/>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Разница температур, °С</w:t>
            </w:r>
          </w:p>
        </w:tc>
        <w:tc>
          <w:tcPr>
            <w:tcW w:w="246"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14,9</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19,1</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21,1</w:t>
            </w:r>
          </w:p>
        </w:tc>
        <w:tc>
          <w:tcPr>
            <w:tcW w:w="813"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23,3</w:t>
            </w:r>
          </w:p>
        </w:tc>
        <w:tc>
          <w:tcPr>
            <w:tcW w:w="946" w:type="dxa"/>
            <w:shd w:val="clear" w:color="auto" w:fill="auto"/>
            <w:noWrap/>
            <w:vAlign w:val="center"/>
            <w:hideMark/>
          </w:tcPr>
          <w:p w:rsidR="00EB123F" w:rsidRPr="00F65306" w:rsidRDefault="00EB123F"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r>
      <w:tr w:rsidR="00781CEC" w:rsidRPr="00F65306" w:rsidTr="00666FEE">
        <w:trPr>
          <w:trHeight w:val="20"/>
        </w:trPr>
        <w:tc>
          <w:tcPr>
            <w:tcW w:w="1578" w:type="dxa"/>
            <w:shd w:val="clear" w:color="auto" w:fill="auto"/>
            <w:vAlign w:val="center"/>
            <w:hideMark/>
          </w:tcPr>
          <w:p w:rsidR="00781CEC" w:rsidRPr="00F65306" w:rsidRDefault="00781CEC" w:rsidP="002C2E49">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 Есаульский</w:t>
            </w:r>
          </w:p>
        </w:tc>
        <w:tc>
          <w:tcPr>
            <w:tcW w:w="246" w:type="dxa"/>
            <w:shd w:val="clear" w:color="auto" w:fill="auto"/>
            <w:noWrap/>
            <w:vAlign w:val="center"/>
          </w:tcPr>
          <w:p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1,732</w:t>
            </w:r>
          </w:p>
        </w:tc>
        <w:tc>
          <w:tcPr>
            <w:tcW w:w="813" w:type="dxa"/>
            <w:shd w:val="clear" w:color="auto" w:fill="auto"/>
            <w:noWrap/>
            <w:vAlign w:val="center"/>
          </w:tcPr>
          <w:p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2,639</w:t>
            </w:r>
          </w:p>
        </w:tc>
        <w:tc>
          <w:tcPr>
            <w:tcW w:w="813" w:type="dxa"/>
            <w:shd w:val="clear" w:color="auto" w:fill="auto"/>
            <w:noWrap/>
            <w:vAlign w:val="center"/>
          </w:tcPr>
          <w:p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3,464</w:t>
            </w:r>
          </w:p>
        </w:tc>
        <w:tc>
          <w:tcPr>
            <w:tcW w:w="813" w:type="dxa"/>
            <w:shd w:val="clear" w:color="auto" w:fill="auto"/>
            <w:noWrap/>
            <w:vAlign w:val="center"/>
          </w:tcPr>
          <w:p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4,371</w:t>
            </w:r>
          </w:p>
        </w:tc>
        <w:tc>
          <w:tcPr>
            <w:tcW w:w="813" w:type="dxa"/>
            <w:shd w:val="clear" w:color="auto" w:fill="auto"/>
            <w:noWrap/>
            <w:vAlign w:val="center"/>
          </w:tcPr>
          <w:p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5,237</w:t>
            </w:r>
          </w:p>
        </w:tc>
        <w:tc>
          <w:tcPr>
            <w:tcW w:w="813" w:type="dxa"/>
            <w:shd w:val="clear" w:color="auto" w:fill="auto"/>
            <w:noWrap/>
            <w:vAlign w:val="center"/>
          </w:tcPr>
          <w:p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6,145</w:t>
            </w:r>
          </w:p>
        </w:tc>
        <w:tc>
          <w:tcPr>
            <w:tcW w:w="813" w:type="dxa"/>
            <w:shd w:val="clear" w:color="auto" w:fill="auto"/>
            <w:noWrap/>
            <w:vAlign w:val="center"/>
          </w:tcPr>
          <w:p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7,011</w:t>
            </w:r>
          </w:p>
        </w:tc>
        <w:tc>
          <w:tcPr>
            <w:tcW w:w="813" w:type="dxa"/>
            <w:shd w:val="clear" w:color="auto" w:fill="auto"/>
            <w:noWrap/>
            <w:vAlign w:val="center"/>
          </w:tcPr>
          <w:p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7,877</w:t>
            </w:r>
          </w:p>
        </w:tc>
        <w:tc>
          <w:tcPr>
            <w:tcW w:w="813" w:type="dxa"/>
            <w:shd w:val="clear" w:color="auto" w:fill="auto"/>
            <w:noWrap/>
            <w:vAlign w:val="center"/>
          </w:tcPr>
          <w:p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8,702</w:t>
            </w:r>
          </w:p>
        </w:tc>
        <w:tc>
          <w:tcPr>
            <w:tcW w:w="813" w:type="dxa"/>
            <w:shd w:val="clear" w:color="auto" w:fill="auto"/>
            <w:noWrap/>
            <w:vAlign w:val="center"/>
          </w:tcPr>
          <w:p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9,609</w:t>
            </w:r>
          </w:p>
        </w:tc>
        <w:tc>
          <w:tcPr>
            <w:tcW w:w="946" w:type="dxa"/>
            <w:shd w:val="clear" w:color="auto" w:fill="auto"/>
            <w:noWrap/>
            <w:vAlign w:val="center"/>
          </w:tcPr>
          <w:p w:rsidR="00781CEC" w:rsidRPr="00F65306" w:rsidRDefault="00781CEC" w:rsidP="002C2E49">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10,310</w:t>
            </w:r>
          </w:p>
        </w:tc>
      </w:tr>
    </w:tbl>
    <w:p w:rsidR="000F2DE6" w:rsidRPr="00F65306" w:rsidRDefault="000F2D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70" w:name="_Toc6389237"/>
      <w:bookmarkStart w:id="271" w:name="_Toc10706978"/>
      <w:bookmarkStart w:id="272" w:name="_Toc435791277"/>
      <w:r w:rsidRPr="00F65306">
        <w:rPr>
          <w:rFonts w:ascii="Times New Roman" w:hAnsi="Times New Roman" w:cs="Times New Roman"/>
          <w:b w:val="0"/>
          <w:color w:val="000000" w:themeColor="text1"/>
          <w:sz w:val="28"/>
          <w:szCs w:val="28"/>
        </w:rPr>
        <w:t>1.5.2 Описание значений расчетных тепловых нагрузок на коллекторах источников тепловой энергии</w:t>
      </w:r>
      <w:bookmarkEnd w:id="270"/>
      <w:bookmarkEnd w:id="271"/>
    </w:p>
    <w:p w:rsidR="000F2DE6" w:rsidRPr="00F65306" w:rsidRDefault="000F2DE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 коллекторов источников тепловой энергии</w:t>
      </w:r>
      <w:r w:rsidR="002C2E49">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C2E49">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отпускается тепловая энергия достаточная, для покрытия требуемого спроса в тепловой энергии у потребителей, с учетом потерь тепловой энергии, при передач</w:t>
      </w:r>
      <w:r w:rsidR="00883541" w:rsidRPr="00F65306">
        <w:rPr>
          <w:rFonts w:ascii="Times New Roman" w:hAnsi="Times New Roman" w:cs="Times New Roman"/>
          <w:color w:val="000000" w:themeColor="text1"/>
          <w:sz w:val="28"/>
          <w:szCs w:val="28"/>
        </w:rPr>
        <w:t>е</w:t>
      </w:r>
      <w:r w:rsidRPr="00F65306">
        <w:rPr>
          <w:rFonts w:ascii="Times New Roman" w:hAnsi="Times New Roman" w:cs="Times New Roman"/>
          <w:color w:val="000000" w:themeColor="text1"/>
          <w:sz w:val="28"/>
          <w:szCs w:val="28"/>
        </w:rPr>
        <w:t xml:space="preserve"> через тепловые сети.</w:t>
      </w:r>
    </w:p>
    <w:p w:rsidR="00472B12" w:rsidRPr="00F65306" w:rsidRDefault="00472B1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73" w:name="_Toc10706979"/>
      <w:r w:rsidRPr="00F65306">
        <w:rPr>
          <w:rFonts w:ascii="Times New Roman" w:hAnsi="Times New Roman" w:cs="Times New Roman"/>
          <w:b w:val="0"/>
          <w:color w:val="000000" w:themeColor="text1"/>
          <w:sz w:val="28"/>
          <w:szCs w:val="28"/>
        </w:rPr>
        <w:t>1.5.</w:t>
      </w:r>
      <w:r w:rsidR="000F2DE6" w:rsidRPr="00F65306">
        <w:rPr>
          <w:rFonts w:ascii="Times New Roman" w:hAnsi="Times New Roman" w:cs="Times New Roman"/>
          <w:b w:val="0"/>
          <w:color w:val="000000" w:themeColor="text1"/>
          <w:sz w:val="28"/>
          <w:szCs w:val="28"/>
        </w:rPr>
        <w:t>3</w:t>
      </w:r>
      <w:r w:rsidRPr="00F65306">
        <w:rPr>
          <w:rFonts w:ascii="Times New Roman" w:hAnsi="Times New Roman" w:cs="Times New Roman"/>
          <w:b w:val="0"/>
          <w:color w:val="000000" w:themeColor="text1"/>
          <w:sz w:val="28"/>
          <w:szCs w:val="28"/>
        </w:rPr>
        <w:t>.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272"/>
      <w:bookmarkEnd w:id="273"/>
    </w:p>
    <w:p w:rsidR="00D16294" w:rsidRPr="00F65306" w:rsidRDefault="000F2DE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 централизованн</w:t>
      </w:r>
      <w:r w:rsidR="00883541" w:rsidRPr="00F65306">
        <w:rPr>
          <w:rFonts w:ascii="Times New Roman" w:hAnsi="Times New Roman" w:cs="Times New Roman"/>
          <w:color w:val="000000" w:themeColor="text1"/>
          <w:sz w:val="28"/>
          <w:szCs w:val="28"/>
        </w:rPr>
        <w:t>ых источников теплоснабжения от</w:t>
      </w:r>
      <w:r w:rsidRPr="00F65306">
        <w:rPr>
          <w:rFonts w:ascii="Times New Roman" w:hAnsi="Times New Roman" w:cs="Times New Roman"/>
          <w:color w:val="000000" w:themeColor="text1"/>
          <w:sz w:val="28"/>
          <w:szCs w:val="28"/>
        </w:rPr>
        <w:t xml:space="preserve">апливаются многоквартирные дома </w:t>
      </w:r>
      <w:r w:rsidR="00781CEC" w:rsidRPr="00F65306">
        <w:rPr>
          <w:rFonts w:ascii="Times New Roman" w:hAnsi="Times New Roman" w:cs="Times New Roman"/>
          <w:color w:val="000000" w:themeColor="text1"/>
          <w:sz w:val="28"/>
          <w:szCs w:val="28"/>
        </w:rPr>
        <w:t>п. Есаульский</w:t>
      </w:r>
      <w:r w:rsidRPr="00F65306">
        <w:rPr>
          <w:rFonts w:ascii="Times New Roman" w:hAnsi="Times New Roman" w:cs="Times New Roman"/>
          <w:color w:val="000000" w:themeColor="text1"/>
          <w:sz w:val="28"/>
          <w:szCs w:val="28"/>
        </w:rPr>
        <w:t>. Случаев применения индивидуального отопления в многоквартирных домах не зарегистрировано</w:t>
      </w:r>
      <w:r w:rsidR="00C67B11" w:rsidRPr="00F65306">
        <w:rPr>
          <w:rFonts w:ascii="Times New Roman" w:hAnsi="Times New Roman" w:cs="Times New Roman"/>
          <w:color w:val="000000" w:themeColor="text1"/>
          <w:sz w:val="28"/>
          <w:szCs w:val="28"/>
        </w:rPr>
        <w:t>.</w:t>
      </w:r>
    </w:p>
    <w:p w:rsidR="000F2DE6" w:rsidRPr="00F65306" w:rsidRDefault="000F2D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74" w:name="_Toc435791278"/>
      <w:bookmarkStart w:id="275" w:name="_Toc6389239"/>
      <w:bookmarkStart w:id="276" w:name="_Toc10706980"/>
      <w:bookmarkStart w:id="277" w:name="_Toc435791279"/>
      <w:r w:rsidRPr="00F65306">
        <w:rPr>
          <w:rFonts w:ascii="Times New Roman" w:hAnsi="Times New Roman" w:cs="Times New Roman"/>
          <w:b w:val="0"/>
          <w:color w:val="000000" w:themeColor="text1"/>
          <w:sz w:val="28"/>
          <w:szCs w:val="28"/>
        </w:rPr>
        <w:t>1.5.4. </w:t>
      </w:r>
      <w:bookmarkEnd w:id="274"/>
      <w:r w:rsidRPr="00F65306">
        <w:rPr>
          <w:rFonts w:ascii="Times New Roman" w:hAnsi="Times New Roman" w:cs="Times New Roman"/>
          <w:b w:val="0"/>
          <w:color w:val="000000" w:themeColor="text1"/>
          <w:sz w:val="28"/>
          <w:szCs w:val="28"/>
        </w:rPr>
        <w:t>Описание величины потребления тепловой энергии в расчетных элементах территориального деления за отопительный период и за год в целом</w:t>
      </w:r>
      <w:bookmarkEnd w:id="275"/>
      <w:bookmarkEnd w:id="276"/>
    </w:p>
    <w:p w:rsidR="00C34ADE" w:rsidRDefault="000F2DE6" w:rsidP="00F65306">
      <w:pPr>
        <w:suppressAutoHyphens/>
        <w:spacing w:after="0" w:line="240" w:lineRule="auto"/>
        <w:ind w:firstLine="709"/>
        <w:jc w:val="both"/>
        <w:rPr>
          <w:rFonts w:ascii="Times New Roman" w:hAnsi="Times New Roman" w:cs="Times New Roman"/>
          <w:color w:val="000000" w:themeColor="text1"/>
          <w:sz w:val="28"/>
          <w:szCs w:val="28"/>
        </w:rPr>
        <w:sectPr w:rsidR="00C34ADE" w:rsidSect="00F65306">
          <w:headerReference w:type="default" r:id="rId24"/>
          <w:headerReference w:type="first" r:id="rId25"/>
          <w:pgSz w:w="11906" w:h="16838" w:code="9"/>
          <w:pgMar w:top="1134" w:right="851" w:bottom="1134" w:left="1418" w:header="425" w:footer="709" w:gutter="0"/>
          <w:cols w:space="708"/>
          <w:docGrid w:linePitch="360"/>
        </w:sectPr>
      </w:pPr>
      <w:r w:rsidRPr="00F65306">
        <w:rPr>
          <w:rFonts w:ascii="Times New Roman" w:hAnsi="Times New Roman" w:cs="Times New Roman"/>
          <w:color w:val="000000" w:themeColor="text1"/>
          <w:sz w:val="28"/>
          <w:szCs w:val="28"/>
        </w:rPr>
        <w:t>Значения потребления тепловой энергии (мощности) при расчетных температурах наружного воздуха в зонах действия источника теплово</w:t>
      </w:r>
      <w:r w:rsidR="00940A59" w:rsidRPr="00F65306">
        <w:rPr>
          <w:rFonts w:ascii="Times New Roman" w:hAnsi="Times New Roman" w:cs="Times New Roman"/>
          <w:color w:val="000000" w:themeColor="text1"/>
          <w:sz w:val="28"/>
          <w:szCs w:val="28"/>
        </w:rPr>
        <w:t>й энергии приведены в таблице</w:t>
      </w:r>
      <w:r w:rsidRPr="00F65306">
        <w:rPr>
          <w:rFonts w:ascii="Times New Roman" w:hAnsi="Times New Roman" w:cs="Times New Roman"/>
          <w:color w:val="000000" w:themeColor="text1"/>
          <w:sz w:val="28"/>
          <w:szCs w:val="28"/>
        </w:rPr>
        <w:t>.</w:t>
      </w:r>
    </w:p>
    <w:p w:rsidR="000F2DE6" w:rsidRPr="00F65306" w:rsidRDefault="000F2DE6"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Значения потребления тепловой энергии в расчетных элементах территориального деления за отопительный период и за год</w:t>
      </w:r>
    </w:p>
    <w:tbl>
      <w:tblPr>
        <w:tblW w:w="517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0"/>
        <w:gridCol w:w="1125"/>
        <w:gridCol w:w="1151"/>
        <w:gridCol w:w="1152"/>
        <w:gridCol w:w="1152"/>
        <w:gridCol w:w="1152"/>
        <w:gridCol w:w="720"/>
        <w:gridCol w:w="864"/>
        <w:gridCol w:w="719"/>
        <w:gridCol w:w="1152"/>
        <w:gridCol w:w="1152"/>
        <w:gridCol w:w="1152"/>
        <w:gridCol w:w="1152"/>
        <w:gridCol w:w="1296"/>
      </w:tblGrid>
      <w:tr w:rsidR="003B70F9" w:rsidRPr="00C34ADE" w:rsidTr="00C34ADE">
        <w:trPr>
          <w:trHeight w:val="357"/>
          <w:tblHeader/>
        </w:trPr>
        <w:tc>
          <w:tcPr>
            <w:tcW w:w="1330" w:type="dxa"/>
            <w:shd w:val="clear" w:color="auto" w:fill="auto"/>
            <w:noWrap/>
            <w:vAlign w:val="center"/>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Параметр</w:t>
            </w:r>
          </w:p>
        </w:tc>
        <w:tc>
          <w:tcPr>
            <w:tcW w:w="12449" w:type="dxa"/>
            <w:gridSpan w:val="12"/>
            <w:shd w:val="clear" w:color="auto" w:fill="auto"/>
            <w:vAlign w:val="center"/>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Значение в течение года</w:t>
            </w:r>
          </w:p>
        </w:tc>
        <w:tc>
          <w:tcPr>
            <w:tcW w:w="1276" w:type="dxa"/>
            <w:shd w:val="clear" w:color="auto" w:fill="auto"/>
            <w:vAlign w:val="bottom"/>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Знач</w:t>
            </w:r>
            <w:r w:rsidR="009030D7" w:rsidRPr="00C34ADE">
              <w:rPr>
                <w:rFonts w:ascii="Times New Roman" w:hAnsi="Times New Roman" w:cs="Times New Roman"/>
                <w:color w:val="000000" w:themeColor="text1"/>
                <w:sz w:val="26"/>
                <w:szCs w:val="26"/>
              </w:rPr>
              <w:t>е</w:t>
            </w:r>
            <w:r w:rsidRPr="00C34ADE">
              <w:rPr>
                <w:rFonts w:ascii="Times New Roman" w:hAnsi="Times New Roman" w:cs="Times New Roman"/>
                <w:color w:val="000000" w:themeColor="text1"/>
                <w:sz w:val="26"/>
                <w:szCs w:val="26"/>
              </w:rPr>
              <w:t>ние за год</w:t>
            </w:r>
          </w:p>
        </w:tc>
      </w:tr>
      <w:tr w:rsidR="00C34ADE" w:rsidRPr="00C34ADE" w:rsidTr="00C34ADE">
        <w:trPr>
          <w:trHeight w:val="405"/>
          <w:tblHeader/>
        </w:trPr>
        <w:tc>
          <w:tcPr>
            <w:tcW w:w="1330"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Месяц</w:t>
            </w:r>
          </w:p>
        </w:tc>
        <w:tc>
          <w:tcPr>
            <w:tcW w:w="1109"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1</w:t>
            </w:r>
          </w:p>
        </w:tc>
        <w:tc>
          <w:tcPr>
            <w:tcW w:w="1134"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2</w:t>
            </w:r>
          </w:p>
        </w:tc>
        <w:tc>
          <w:tcPr>
            <w:tcW w:w="1134"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3</w:t>
            </w:r>
          </w:p>
        </w:tc>
        <w:tc>
          <w:tcPr>
            <w:tcW w:w="1134"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4</w:t>
            </w:r>
          </w:p>
        </w:tc>
        <w:tc>
          <w:tcPr>
            <w:tcW w:w="1134"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5</w:t>
            </w:r>
          </w:p>
        </w:tc>
        <w:tc>
          <w:tcPr>
            <w:tcW w:w="709"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6</w:t>
            </w:r>
          </w:p>
        </w:tc>
        <w:tc>
          <w:tcPr>
            <w:tcW w:w="851"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7</w:t>
            </w:r>
          </w:p>
        </w:tc>
        <w:tc>
          <w:tcPr>
            <w:tcW w:w="708"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8</w:t>
            </w:r>
          </w:p>
        </w:tc>
        <w:tc>
          <w:tcPr>
            <w:tcW w:w="1134"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9</w:t>
            </w:r>
          </w:p>
        </w:tc>
        <w:tc>
          <w:tcPr>
            <w:tcW w:w="1134"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10</w:t>
            </w:r>
          </w:p>
        </w:tc>
        <w:tc>
          <w:tcPr>
            <w:tcW w:w="1134"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11</w:t>
            </w:r>
          </w:p>
        </w:tc>
        <w:tc>
          <w:tcPr>
            <w:tcW w:w="1134" w:type="dxa"/>
            <w:shd w:val="clear" w:color="auto" w:fill="auto"/>
            <w:noWrap/>
            <w:vAlign w:val="center"/>
            <w:hideMark/>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12</w:t>
            </w:r>
          </w:p>
        </w:tc>
        <w:tc>
          <w:tcPr>
            <w:tcW w:w="1276" w:type="dxa"/>
            <w:shd w:val="clear" w:color="auto" w:fill="auto"/>
            <w:vAlign w:val="center"/>
          </w:tcPr>
          <w:p w:rsidR="000F2DE6" w:rsidRPr="00C34ADE" w:rsidRDefault="000F2DE6" w:rsidP="002C2E49">
            <w:pPr>
              <w:suppressAutoHyphens/>
              <w:spacing w:after="0" w:line="240" w:lineRule="auto"/>
              <w:jc w:val="both"/>
              <w:rPr>
                <w:rFonts w:ascii="Times New Roman" w:hAnsi="Times New Roman" w:cs="Times New Roman"/>
                <w:color w:val="000000" w:themeColor="text1"/>
                <w:sz w:val="26"/>
                <w:szCs w:val="26"/>
              </w:rPr>
            </w:pPr>
          </w:p>
        </w:tc>
      </w:tr>
      <w:tr w:rsidR="00C34ADE" w:rsidRPr="00C34ADE" w:rsidTr="00C34ADE">
        <w:trPr>
          <w:trHeight w:val="20"/>
        </w:trPr>
        <w:tc>
          <w:tcPr>
            <w:tcW w:w="1330" w:type="dxa"/>
            <w:shd w:val="clear" w:color="auto" w:fill="auto"/>
            <w:noWrap/>
            <w:vAlign w:val="center"/>
            <w:hideMark/>
          </w:tcPr>
          <w:p w:rsidR="00A2400F" w:rsidRPr="00C34ADE" w:rsidRDefault="00A2400F"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Среднемесячная и годовая температура воздуха, °С</w:t>
            </w:r>
          </w:p>
        </w:tc>
        <w:tc>
          <w:tcPr>
            <w:tcW w:w="1109" w:type="dxa"/>
            <w:shd w:val="clear" w:color="auto" w:fill="auto"/>
            <w:noWrap/>
            <w:vAlign w:val="center"/>
          </w:tcPr>
          <w:p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-15,7</w:t>
            </w:r>
          </w:p>
        </w:tc>
        <w:tc>
          <w:tcPr>
            <w:tcW w:w="1134" w:type="dxa"/>
            <w:shd w:val="clear" w:color="auto" w:fill="auto"/>
            <w:noWrap/>
            <w:vAlign w:val="center"/>
          </w:tcPr>
          <w:p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-14,2</w:t>
            </w:r>
          </w:p>
        </w:tc>
        <w:tc>
          <w:tcPr>
            <w:tcW w:w="1134" w:type="dxa"/>
            <w:shd w:val="clear" w:color="auto" w:fill="auto"/>
            <w:noWrap/>
            <w:vAlign w:val="center"/>
          </w:tcPr>
          <w:p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-6,6</w:t>
            </w:r>
          </w:p>
        </w:tc>
        <w:tc>
          <w:tcPr>
            <w:tcW w:w="1134" w:type="dxa"/>
            <w:shd w:val="clear" w:color="auto" w:fill="auto"/>
            <w:noWrap/>
            <w:vAlign w:val="center"/>
          </w:tcPr>
          <w:p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4,6</w:t>
            </w:r>
          </w:p>
        </w:tc>
        <w:tc>
          <w:tcPr>
            <w:tcW w:w="1134" w:type="dxa"/>
            <w:shd w:val="clear" w:color="auto" w:fill="auto"/>
            <w:noWrap/>
            <w:vAlign w:val="center"/>
          </w:tcPr>
          <w:p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12,2</w:t>
            </w:r>
          </w:p>
        </w:tc>
        <w:tc>
          <w:tcPr>
            <w:tcW w:w="709" w:type="dxa"/>
            <w:shd w:val="clear" w:color="auto" w:fill="auto"/>
            <w:noWrap/>
            <w:vAlign w:val="center"/>
          </w:tcPr>
          <w:p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17,3</w:t>
            </w:r>
          </w:p>
        </w:tc>
        <w:tc>
          <w:tcPr>
            <w:tcW w:w="851" w:type="dxa"/>
            <w:shd w:val="clear" w:color="auto" w:fill="auto"/>
            <w:noWrap/>
            <w:vAlign w:val="center"/>
          </w:tcPr>
          <w:p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19,4</w:t>
            </w:r>
          </w:p>
        </w:tc>
        <w:tc>
          <w:tcPr>
            <w:tcW w:w="708" w:type="dxa"/>
            <w:shd w:val="clear" w:color="auto" w:fill="auto"/>
            <w:noWrap/>
            <w:vAlign w:val="center"/>
          </w:tcPr>
          <w:p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16,7</w:t>
            </w:r>
          </w:p>
        </w:tc>
        <w:tc>
          <w:tcPr>
            <w:tcW w:w="1134" w:type="dxa"/>
            <w:shd w:val="clear" w:color="auto" w:fill="auto"/>
            <w:noWrap/>
            <w:vAlign w:val="center"/>
          </w:tcPr>
          <w:p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11,1</w:t>
            </w:r>
          </w:p>
        </w:tc>
        <w:tc>
          <w:tcPr>
            <w:tcW w:w="1134" w:type="dxa"/>
            <w:shd w:val="clear" w:color="auto" w:fill="auto"/>
            <w:noWrap/>
            <w:vAlign w:val="center"/>
          </w:tcPr>
          <w:p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2,6</w:t>
            </w:r>
          </w:p>
        </w:tc>
        <w:tc>
          <w:tcPr>
            <w:tcW w:w="1134" w:type="dxa"/>
            <w:shd w:val="clear" w:color="auto" w:fill="auto"/>
            <w:noWrap/>
            <w:vAlign w:val="center"/>
          </w:tcPr>
          <w:p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-6,3</w:t>
            </w:r>
          </w:p>
        </w:tc>
        <w:tc>
          <w:tcPr>
            <w:tcW w:w="1134" w:type="dxa"/>
            <w:shd w:val="clear" w:color="auto" w:fill="auto"/>
            <w:noWrap/>
            <w:vAlign w:val="center"/>
          </w:tcPr>
          <w:p w:rsidR="00A2400F" w:rsidRPr="00C34ADE" w:rsidRDefault="00A2400F"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-12,2</w:t>
            </w:r>
          </w:p>
        </w:tc>
        <w:tc>
          <w:tcPr>
            <w:tcW w:w="1276" w:type="dxa"/>
            <w:shd w:val="clear" w:color="auto" w:fill="auto"/>
            <w:vAlign w:val="center"/>
          </w:tcPr>
          <w:p w:rsidR="00A2400F" w:rsidRPr="00C34ADE" w:rsidRDefault="00C150D7" w:rsidP="002C2E49">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+2,4</w:t>
            </w:r>
          </w:p>
        </w:tc>
      </w:tr>
      <w:tr w:rsidR="00C34ADE" w:rsidRPr="00C34ADE" w:rsidTr="00C34ADE">
        <w:trPr>
          <w:trHeight w:val="20"/>
        </w:trPr>
        <w:tc>
          <w:tcPr>
            <w:tcW w:w="1330" w:type="dxa"/>
            <w:shd w:val="clear" w:color="auto" w:fill="auto"/>
            <w:noWrap/>
            <w:vAlign w:val="center"/>
            <w:hideMark/>
          </w:tcPr>
          <w:p w:rsidR="00781CEC" w:rsidRPr="00C34ADE" w:rsidRDefault="00781CEC" w:rsidP="00C34ADE">
            <w:pPr>
              <w:suppressAutoHyphens/>
              <w:spacing w:after="0" w:line="240" w:lineRule="auto"/>
              <w:jc w:val="both"/>
              <w:rPr>
                <w:rFonts w:ascii="Times New Roman" w:hAnsi="Times New Roman" w:cs="Times New Roman"/>
                <w:color w:val="000000" w:themeColor="text1"/>
                <w:sz w:val="26"/>
                <w:szCs w:val="26"/>
              </w:rPr>
            </w:pPr>
            <w:r w:rsidRPr="00C34ADE">
              <w:rPr>
                <w:rFonts w:ascii="Times New Roman" w:hAnsi="Times New Roman" w:cs="Times New Roman"/>
                <w:color w:val="000000" w:themeColor="text1"/>
                <w:sz w:val="26"/>
                <w:szCs w:val="26"/>
              </w:rPr>
              <w:t>Потребление тепловой энергии от котельных п. Есаульский, Гкал</w:t>
            </w:r>
          </w:p>
        </w:tc>
        <w:tc>
          <w:tcPr>
            <w:tcW w:w="1109" w:type="dxa"/>
            <w:shd w:val="clear" w:color="auto" w:fill="auto"/>
            <w:noWrap/>
            <w:vAlign w:val="center"/>
          </w:tcPr>
          <w:p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1838,38</w:t>
            </w:r>
          </w:p>
        </w:tc>
        <w:tc>
          <w:tcPr>
            <w:tcW w:w="1134" w:type="dxa"/>
            <w:shd w:val="clear" w:color="auto" w:fill="auto"/>
            <w:noWrap/>
            <w:vAlign w:val="center"/>
          </w:tcPr>
          <w:p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1808,13</w:t>
            </w:r>
          </w:p>
        </w:tc>
        <w:tc>
          <w:tcPr>
            <w:tcW w:w="1134" w:type="dxa"/>
            <w:shd w:val="clear" w:color="auto" w:fill="auto"/>
            <w:noWrap/>
            <w:vAlign w:val="center"/>
          </w:tcPr>
          <w:p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1641,55</w:t>
            </w:r>
          </w:p>
        </w:tc>
        <w:tc>
          <w:tcPr>
            <w:tcW w:w="1134" w:type="dxa"/>
            <w:shd w:val="clear" w:color="auto" w:fill="auto"/>
            <w:noWrap/>
            <w:vAlign w:val="center"/>
          </w:tcPr>
          <w:p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1379,31</w:t>
            </w:r>
          </w:p>
        </w:tc>
        <w:tc>
          <w:tcPr>
            <w:tcW w:w="1134" w:type="dxa"/>
            <w:shd w:val="clear" w:color="auto" w:fill="auto"/>
            <w:noWrap/>
            <w:vAlign w:val="center"/>
          </w:tcPr>
          <w:p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1213,70</w:t>
            </w:r>
          </w:p>
        </w:tc>
        <w:tc>
          <w:tcPr>
            <w:tcW w:w="709" w:type="dxa"/>
            <w:shd w:val="clear" w:color="auto" w:fill="auto"/>
            <w:noWrap/>
            <w:vAlign w:val="center"/>
          </w:tcPr>
          <w:p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0,00</w:t>
            </w:r>
          </w:p>
        </w:tc>
        <w:tc>
          <w:tcPr>
            <w:tcW w:w="851" w:type="dxa"/>
            <w:shd w:val="clear" w:color="auto" w:fill="auto"/>
            <w:noWrap/>
            <w:vAlign w:val="center"/>
          </w:tcPr>
          <w:p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0,00</w:t>
            </w:r>
          </w:p>
        </w:tc>
        <w:tc>
          <w:tcPr>
            <w:tcW w:w="708" w:type="dxa"/>
            <w:shd w:val="clear" w:color="auto" w:fill="auto"/>
            <w:noWrap/>
            <w:vAlign w:val="center"/>
          </w:tcPr>
          <w:p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0,00</w:t>
            </w:r>
          </w:p>
        </w:tc>
        <w:tc>
          <w:tcPr>
            <w:tcW w:w="1134" w:type="dxa"/>
            <w:shd w:val="clear" w:color="auto" w:fill="auto"/>
            <w:noWrap/>
            <w:vAlign w:val="center"/>
          </w:tcPr>
          <w:p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1236,17</w:t>
            </w:r>
          </w:p>
        </w:tc>
        <w:tc>
          <w:tcPr>
            <w:tcW w:w="1134" w:type="dxa"/>
            <w:shd w:val="clear" w:color="auto" w:fill="auto"/>
            <w:noWrap/>
            <w:vAlign w:val="center"/>
          </w:tcPr>
          <w:p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1425,74</w:t>
            </w:r>
          </w:p>
        </w:tc>
        <w:tc>
          <w:tcPr>
            <w:tcW w:w="1134" w:type="dxa"/>
            <w:shd w:val="clear" w:color="auto" w:fill="auto"/>
            <w:noWrap/>
            <w:vAlign w:val="center"/>
          </w:tcPr>
          <w:p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1634,64</w:t>
            </w:r>
          </w:p>
        </w:tc>
        <w:tc>
          <w:tcPr>
            <w:tcW w:w="1134" w:type="dxa"/>
            <w:shd w:val="clear" w:color="auto" w:fill="auto"/>
            <w:noWrap/>
            <w:vAlign w:val="center"/>
          </w:tcPr>
          <w:p w:rsidR="00781CEC" w:rsidRPr="00C34ADE" w:rsidRDefault="00781CEC" w:rsidP="002C2E49">
            <w:pPr>
              <w:suppressAutoHyphens/>
              <w:spacing w:after="0" w:line="240" w:lineRule="auto"/>
              <w:jc w:val="both"/>
              <w:rPr>
                <w:rFonts w:ascii="Times New Roman" w:hAnsi="Times New Roman" w:cs="Times New Roman"/>
                <w:color w:val="000000"/>
                <w:sz w:val="26"/>
                <w:szCs w:val="26"/>
              </w:rPr>
            </w:pPr>
            <w:r w:rsidRPr="00C34ADE">
              <w:rPr>
                <w:rFonts w:ascii="Times New Roman" w:hAnsi="Times New Roman" w:cs="Times New Roman"/>
                <w:color w:val="000000"/>
                <w:sz w:val="26"/>
                <w:szCs w:val="26"/>
              </w:rPr>
              <w:t>1766,24</w:t>
            </w:r>
          </w:p>
        </w:tc>
        <w:tc>
          <w:tcPr>
            <w:tcW w:w="1276" w:type="dxa"/>
            <w:shd w:val="clear" w:color="auto" w:fill="auto"/>
            <w:vAlign w:val="center"/>
          </w:tcPr>
          <w:p w:rsidR="00781CEC" w:rsidRPr="00C34ADE" w:rsidRDefault="00C34ADE" w:rsidP="002C2E49">
            <w:pPr>
              <w:suppressAutoHyphens/>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11</w:t>
            </w:r>
            <w:r w:rsidR="00781CEC" w:rsidRPr="00C34ADE">
              <w:rPr>
                <w:rFonts w:ascii="Times New Roman" w:hAnsi="Times New Roman" w:cs="Times New Roman"/>
                <w:color w:val="000000"/>
                <w:sz w:val="26"/>
                <w:szCs w:val="26"/>
              </w:rPr>
              <w:t xml:space="preserve">494,00 </w:t>
            </w:r>
          </w:p>
        </w:tc>
      </w:tr>
    </w:tbl>
    <w:p w:rsidR="00C34ADE" w:rsidRDefault="00C34AD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sectPr w:rsidR="00C34ADE" w:rsidSect="00C34ADE">
          <w:pgSz w:w="16838" w:h="11906" w:orient="landscape" w:code="9"/>
          <w:pgMar w:top="1418" w:right="1134" w:bottom="851" w:left="1134" w:header="425" w:footer="709" w:gutter="0"/>
          <w:cols w:space="708"/>
          <w:docGrid w:linePitch="360"/>
        </w:sectPr>
      </w:pPr>
      <w:bookmarkStart w:id="278" w:name="_Toc6389240"/>
      <w:bookmarkStart w:id="279" w:name="_Toc10706981"/>
    </w:p>
    <w:p w:rsidR="000F2DE6" w:rsidRPr="00F65306" w:rsidRDefault="000F2D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lastRenderedPageBreak/>
        <w:t>1.5.5 Описание существующих нормативов потребления тепловой энергии для населения на отопление и горячее водоснабжение</w:t>
      </w:r>
      <w:bookmarkEnd w:id="278"/>
      <w:bookmarkEnd w:id="279"/>
    </w:p>
    <w:p w:rsidR="000F2DE6" w:rsidRPr="00F65306" w:rsidRDefault="000F2DE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Нормативы потребления тепловой энергии для населения </w:t>
      </w:r>
      <w:r w:rsidR="00C150D7" w:rsidRPr="00F65306">
        <w:rPr>
          <w:rFonts w:ascii="Times New Roman" w:hAnsi="Times New Roman" w:cs="Times New Roman"/>
          <w:color w:val="000000" w:themeColor="text1"/>
          <w:sz w:val="28"/>
          <w:szCs w:val="28"/>
        </w:rPr>
        <w:t>Челябинской</w:t>
      </w:r>
      <w:r w:rsidRPr="00F65306">
        <w:rPr>
          <w:rFonts w:ascii="Times New Roman" w:hAnsi="Times New Roman" w:cs="Times New Roman"/>
          <w:color w:val="000000" w:themeColor="text1"/>
          <w:sz w:val="28"/>
          <w:szCs w:val="28"/>
        </w:rPr>
        <w:t xml:space="preserve"> области на</w:t>
      </w:r>
      <w:r w:rsidR="00940A59" w:rsidRPr="00F65306">
        <w:rPr>
          <w:rFonts w:ascii="Times New Roman" w:hAnsi="Times New Roman" w:cs="Times New Roman"/>
          <w:color w:val="000000" w:themeColor="text1"/>
          <w:sz w:val="28"/>
          <w:szCs w:val="28"/>
        </w:rPr>
        <w:t xml:space="preserve"> отопление приведены в таблице</w:t>
      </w:r>
      <w:r w:rsidRPr="00F65306">
        <w:rPr>
          <w:rFonts w:ascii="Times New Roman" w:hAnsi="Times New Roman" w:cs="Times New Roman"/>
          <w:color w:val="000000" w:themeColor="text1"/>
          <w:sz w:val="28"/>
          <w:szCs w:val="28"/>
        </w:rPr>
        <w:t>.</w:t>
      </w:r>
    </w:p>
    <w:p w:rsidR="00276733" w:rsidRPr="00F65306" w:rsidRDefault="000F2DE6"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Нормативы потребления тепловой энергии для населения </w:t>
      </w:r>
      <w:r w:rsidR="00C150D7" w:rsidRPr="00F65306">
        <w:rPr>
          <w:rFonts w:ascii="Times New Roman" w:hAnsi="Times New Roman" w:cs="Times New Roman"/>
          <w:color w:val="000000" w:themeColor="text1"/>
          <w:sz w:val="28"/>
          <w:szCs w:val="28"/>
        </w:rPr>
        <w:t>Челябинской</w:t>
      </w:r>
      <w:r w:rsidRPr="00F65306">
        <w:rPr>
          <w:rFonts w:ascii="Times New Roman" w:hAnsi="Times New Roman" w:cs="Times New Roman"/>
          <w:color w:val="000000" w:themeColor="text1"/>
          <w:sz w:val="28"/>
          <w:szCs w:val="28"/>
        </w:rPr>
        <w:t xml:space="preserve"> области на отопление</w:t>
      </w:r>
    </w:p>
    <w:tbl>
      <w:tblPr>
        <w:tblStyle w:val="aa"/>
        <w:tblW w:w="0" w:type="auto"/>
        <w:tblLook w:val="04A0"/>
      </w:tblPr>
      <w:tblGrid>
        <w:gridCol w:w="2429"/>
        <w:gridCol w:w="2441"/>
        <w:gridCol w:w="2405"/>
        <w:gridCol w:w="2578"/>
      </w:tblGrid>
      <w:tr w:rsidR="00276733" w:rsidRPr="00F65306" w:rsidTr="0039466E">
        <w:trPr>
          <w:tblHeader/>
        </w:trPr>
        <w:tc>
          <w:tcPr>
            <w:tcW w:w="2095"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 xml:space="preserve">Категория </w:t>
            </w:r>
            <w:r w:rsidRPr="00F65306">
              <w:rPr>
                <w:rFonts w:ascii="Times New Roman" w:hAnsi="Times New Roman" w:cs="Times New Roman"/>
                <w:sz w:val="28"/>
                <w:szCs w:val="28"/>
              </w:rPr>
              <w:br/>
              <w:t>многоквартирного дома</w:t>
            </w:r>
          </w:p>
        </w:tc>
        <w:tc>
          <w:tcPr>
            <w:tcW w:w="2653"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Норматив в месяц для многоквартирных домов со стенами из камня, кирпича Гкал/м</w:t>
            </w:r>
            <w:r w:rsidRPr="00F65306">
              <w:rPr>
                <w:rFonts w:ascii="Times New Roman" w:hAnsi="Times New Roman" w:cs="Times New Roman"/>
                <w:sz w:val="28"/>
                <w:szCs w:val="28"/>
                <w:vertAlign w:val="superscript"/>
              </w:rPr>
              <w:t>2</w:t>
            </w:r>
          </w:p>
        </w:tc>
        <w:tc>
          <w:tcPr>
            <w:tcW w:w="2522"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Норматив в месяц для многоквартирных домов со стенами из панелей, блоков Гкал/м</w:t>
            </w:r>
            <w:r w:rsidRPr="00F65306">
              <w:rPr>
                <w:rFonts w:ascii="Times New Roman" w:hAnsi="Times New Roman" w:cs="Times New Roman"/>
                <w:sz w:val="28"/>
                <w:szCs w:val="28"/>
                <w:vertAlign w:val="superscript"/>
              </w:rPr>
              <w:t>2</w:t>
            </w:r>
          </w:p>
        </w:tc>
        <w:tc>
          <w:tcPr>
            <w:tcW w:w="3151"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Норматив в месяц для многоквартирных домов со стенами из дерева, смешанных и других материалов, Гкал/м</w:t>
            </w:r>
            <w:r w:rsidRPr="00F65306">
              <w:rPr>
                <w:rFonts w:ascii="Times New Roman" w:hAnsi="Times New Roman" w:cs="Times New Roman"/>
                <w:sz w:val="28"/>
                <w:szCs w:val="28"/>
                <w:vertAlign w:val="superscript"/>
              </w:rPr>
              <w:t>2</w:t>
            </w:r>
          </w:p>
        </w:tc>
      </w:tr>
      <w:tr w:rsidR="00276733" w:rsidRPr="00F65306" w:rsidTr="0039466E">
        <w:trPr>
          <w:tblHeader/>
        </w:trPr>
        <w:tc>
          <w:tcPr>
            <w:tcW w:w="2095" w:type="dxa"/>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1</w:t>
            </w:r>
          </w:p>
        </w:tc>
        <w:tc>
          <w:tcPr>
            <w:tcW w:w="2653" w:type="dxa"/>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2</w:t>
            </w:r>
          </w:p>
        </w:tc>
        <w:tc>
          <w:tcPr>
            <w:tcW w:w="2522" w:type="dxa"/>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3</w:t>
            </w:r>
          </w:p>
        </w:tc>
        <w:tc>
          <w:tcPr>
            <w:tcW w:w="3151" w:type="dxa"/>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4</w:t>
            </w:r>
          </w:p>
        </w:tc>
      </w:tr>
      <w:tr w:rsidR="00276733" w:rsidRPr="00F65306" w:rsidTr="0039466E">
        <w:tc>
          <w:tcPr>
            <w:tcW w:w="2095" w:type="dxa"/>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Этажность</w:t>
            </w:r>
          </w:p>
        </w:tc>
        <w:tc>
          <w:tcPr>
            <w:tcW w:w="2653" w:type="dxa"/>
          </w:tcPr>
          <w:p w:rsidR="00276733" w:rsidRPr="00F65306" w:rsidRDefault="00276733" w:rsidP="00F65306">
            <w:pPr>
              <w:suppressAutoHyphens/>
              <w:ind w:firstLine="709"/>
              <w:jc w:val="both"/>
              <w:rPr>
                <w:rFonts w:ascii="Times New Roman" w:hAnsi="Times New Roman" w:cs="Times New Roman"/>
                <w:sz w:val="28"/>
                <w:szCs w:val="28"/>
              </w:rPr>
            </w:pPr>
          </w:p>
        </w:tc>
        <w:tc>
          <w:tcPr>
            <w:tcW w:w="2522" w:type="dxa"/>
          </w:tcPr>
          <w:p w:rsidR="00276733" w:rsidRPr="00F65306" w:rsidRDefault="00276733" w:rsidP="00F65306">
            <w:pPr>
              <w:suppressAutoHyphens/>
              <w:ind w:firstLine="709"/>
              <w:jc w:val="both"/>
              <w:rPr>
                <w:rFonts w:ascii="Times New Roman" w:hAnsi="Times New Roman" w:cs="Times New Roman"/>
                <w:sz w:val="28"/>
                <w:szCs w:val="28"/>
              </w:rPr>
            </w:pPr>
          </w:p>
        </w:tc>
        <w:tc>
          <w:tcPr>
            <w:tcW w:w="3151" w:type="dxa"/>
          </w:tcPr>
          <w:p w:rsidR="00276733" w:rsidRPr="00F65306" w:rsidRDefault="00276733" w:rsidP="00F65306">
            <w:pPr>
              <w:suppressAutoHyphens/>
              <w:ind w:firstLine="709"/>
              <w:jc w:val="both"/>
              <w:rPr>
                <w:rFonts w:ascii="Times New Roman" w:hAnsi="Times New Roman" w:cs="Times New Roman"/>
                <w:sz w:val="28"/>
                <w:szCs w:val="28"/>
              </w:rPr>
            </w:pPr>
          </w:p>
        </w:tc>
      </w:tr>
      <w:tr w:rsidR="00276733" w:rsidRPr="00F65306" w:rsidTr="0039466E">
        <w:tc>
          <w:tcPr>
            <w:tcW w:w="2095"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1</w:t>
            </w:r>
          </w:p>
        </w:tc>
        <w:tc>
          <w:tcPr>
            <w:tcW w:w="2653"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0,02649</w:t>
            </w:r>
          </w:p>
        </w:tc>
        <w:tc>
          <w:tcPr>
            <w:tcW w:w="2522"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0,02649</w:t>
            </w:r>
          </w:p>
        </w:tc>
        <w:tc>
          <w:tcPr>
            <w:tcW w:w="3151"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0,02649</w:t>
            </w:r>
          </w:p>
        </w:tc>
      </w:tr>
      <w:tr w:rsidR="00276733" w:rsidRPr="00F65306" w:rsidTr="0039466E">
        <w:tc>
          <w:tcPr>
            <w:tcW w:w="2095"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2</w:t>
            </w:r>
          </w:p>
        </w:tc>
        <w:tc>
          <w:tcPr>
            <w:tcW w:w="2653"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0,02229</w:t>
            </w:r>
          </w:p>
        </w:tc>
        <w:tc>
          <w:tcPr>
            <w:tcW w:w="2522"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0,02229</w:t>
            </w:r>
          </w:p>
        </w:tc>
        <w:tc>
          <w:tcPr>
            <w:tcW w:w="3151"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0,02229</w:t>
            </w:r>
          </w:p>
        </w:tc>
      </w:tr>
      <w:tr w:rsidR="00276733" w:rsidRPr="00F65306" w:rsidTr="0039466E">
        <w:tc>
          <w:tcPr>
            <w:tcW w:w="2095"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3</w:t>
            </w:r>
          </w:p>
        </w:tc>
        <w:tc>
          <w:tcPr>
            <w:tcW w:w="2653"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0,02581</w:t>
            </w:r>
          </w:p>
        </w:tc>
        <w:tc>
          <w:tcPr>
            <w:tcW w:w="2522"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0,02581</w:t>
            </w:r>
          </w:p>
        </w:tc>
        <w:tc>
          <w:tcPr>
            <w:tcW w:w="3151"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0,02581</w:t>
            </w:r>
          </w:p>
        </w:tc>
      </w:tr>
      <w:tr w:rsidR="00276733" w:rsidRPr="00F65306" w:rsidTr="0039466E">
        <w:tc>
          <w:tcPr>
            <w:tcW w:w="2095"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4 - 5</w:t>
            </w:r>
          </w:p>
        </w:tc>
        <w:tc>
          <w:tcPr>
            <w:tcW w:w="2653"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0,02178</w:t>
            </w:r>
          </w:p>
        </w:tc>
        <w:tc>
          <w:tcPr>
            <w:tcW w:w="2522"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0,02178</w:t>
            </w:r>
          </w:p>
        </w:tc>
        <w:tc>
          <w:tcPr>
            <w:tcW w:w="3151"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0,02178</w:t>
            </w:r>
          </w:p>
        </w:tc>
      </w:tr>
      <w:tr w:rsidR="00276733" w:rsidRPr="00F65306" w:rsidTr="0039466E">
        <w:tc>
          <w:tcPr>
            <w:tcW w:w="2095"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6 - 7</w:t>
            </w:r>
          </w:p>
        </w:tc>
        <w:tc>
          <w:tcPr>
            <w:tcW w:w="2653"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0,01766</w:t>
            </w:r>
          </w:p>
        </w:tc>
        <w:tc>
          <w:tcPr>
            <w:tcW w:w="2522"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0,01766</w:t>
            </w:r>
          </w:p>
        </w:tc>
        <w:tc>
          <w:tcPr>
            <w:tcW w:w="3151"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0,01766</w:t>
            </w:r>
          </w:p>
        </w:tc>
      </w:tr>
      <w:tr w:rsidR="00276733" w:rsidRPr="00F65306" w:rsidTr="0039466E">
        <w:tc>
          <w:tcPr>
            <w:tcW w:w="2095"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8</w:t>
            </w:r>
          </w:p>
        </w:tc>
        <w:tc>
          <w:tcPr>
            <w:tcW w:w="2653"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0,01681</w:t>
            </w:r>
          </w:p>
        </w:tc>
        <w:tc>
          <w:tcPr>
            <w:tcW w:w="2522"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0,01681</w:t>
            </w:r>
          </w:p>
        </w:tc>
        <w:tc>
          <w:tcPr>
            <w:tcW w:w="3151"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0,01681</w:t>
            </w:r>
          </w:p>
        </w:tc>
      </w:tr>
      <w:tr w:rsidR="00276733" w:rsidRPr="00F65306" w:rsidTr="0039466E">
        <w:tc>
          <w:tcPr>
            <w:tcW w:w="2095"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9</w:t>
            </w:r>
          </w:p>
        </w:tc>
        <w:tc>
          <w:tcPr>
            <w:tcW w:w="2653"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0,01684</w:t>
            </w:r>
          </w:p>
        </w:tc>
        <w:tc>
          <w:tcPr>
            <w:tcW w:w="2522"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0,01684</w:t>
            </w:r>
          </w:p>
        </w:tc>
        <w:tc>
          <w:tcPr>
            <w:tcW w:w="3151"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0,01684</w:t>
            </w:r>
          </w:p>
        </w:tc>
      </w:tr>
      <w:tr w:rsidR="00276733" w:rsidRPr="00F65306" w:rsidTr="0039466E">
        <w:tc>
          <w:tcPr>
            <w:tcW w:w="2095"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10</w:t>
            </w:r>
          </w:p>
        </w:tc>
        <w:tc>
          <w:tcPr>
            <w:tcW w:w="2653"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0,01463</w:t>
            </w:r>
          </w:p>
        </w:tc>
        <w:tc>
          <w:tcPr>
            <w:tcW w:w="2522"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 xml:space="preserve">0,02013 </w:t>
            </w:r>
          </w:p>
        </w:tc>
        <w:tc>
          <w:tcPr>
            <w:tcW w:w="3151"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0,01463</w:t>
            </w:r>
          </w:p>
        </w:tc>
      </w:tr>
      <w:tr w:rsidR="00276733" w:rsidRPr="00F65306" w:rsidTr="0039466E">
        <w:tc>
          <w:tcPr>
            <w:tcW w:w="2095"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11</w:t>
            </w:r>
          </w:p>
        </w:tc>
        <w:tc>
          <w:tcPr>
            <w:tcW w:w="2653"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0,01595</w:t>
            </w:r>
          </w:p>
        </w:tc>
        <w:tc>
          <w:tcPr>
            <w:tcW w:w="2522"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0,01595</w:t>
            </w:r>
          </w:p>
        </w:tc>
        <w:tc>
          <w:tcPr>
            <w:tcW w:w="3151"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0,01595</w:t>
            </w:r>
          </w:p>
        </w:tc>
      </w:tr>
      <w:tr w:rsidR="00276733" w:rsidRPr="00F65306" w:rsidTr="0039466E">
        <w:tc>
          <w:tcPr>
            <w:tcW w:w="2095"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12 и более</w:t>
            </w:r>
          </w:p>
        </w:tc>
        <w:tc>
          <w:tcPr>
            <w:tcW w:w="2653"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0,01552</w:t>
            </w:r>
          </w:p>
        </w:tc>
        <w:tc>
          <w:tcPr>
            <w:tcW w:w="2522"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0,01552</w:t>
            </w:r>
          </w:p>
        </w:tc>
        <w:tc>
          <w:tcPr>
            <w:tcW w:w="3151" w:type="dxa"/>
            <w:vAlign w:val="center"/>
          </w:tcPr>
          <w:p w:rsidR="00276733" w:rsidRPr="00F65306" w:rsidRDefault="00276733" w:rsidP="00F65306">
            <w:pPr>
              <w:suppressAutoHyphens/>
              <w:ind w:firstLine="709"/>
              <w:jc w:val="both"/>
              <w:rPr>
                <w:rFonts w:ascii="Times New Roman" w:hAnsi="Times New Roman" w:cs="Times New Roman"/>
                <w:sz w:val="28"/>
                <w:szCs w:val="28"/>
              </w:rPr>
            </w:pPr>
            <w:r w:rsidRPr="00F65306">
              <w:rPr>
                <w:rFonts w:ascii="Times New Roman" w:hAnsi="Times New Roman" w:cs="Times New Roman"/>
                <w:sz w:val="28"/>
                <w:szCs w:val="28"/>
              </w:rPr>
              <w:t>0,01552</w:t>
            </w:r>
          </w:p>
        </w:tc>
      </w:tr>
    </w:tbl>
    <w:p w:rsidR="000F2DE6" w:rsidRPr="00F65306" w:rsidRDefault="000F2DE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80" w:name="_Toc6389241"/>
      <w:bookmarkStart w:id="281" w:name="_Toc10706982"/>
      <w:r w:rsidRPr="00F65306">
        <w:rPr>
          <w:rFonts w:ascii="Times New Roman" w:hAnsi="Times New Roman" w:cs="Times New Roman"/>
          <w:b w:val="0"/>
          <w:color w:val="000000" w:themeColor="text1"/>
          <w:sz w:val="28"/>
          <w:szCs w:val="28"/>
        </w:rPr>
        <w:t>1.5.6 Описание сравнения величины договорной и расчетной тепловой нагрузки по зоне действия каждого источника тепловой энергии</w:t>
      </w:r>
      <w:bookmarkEnd w:id="280"/>
      <w:bookmarkEnd w:id="281"/>
    </w:p>
    <w:p w:rsidR="000F2DE6" w:rsidRPr="00F65306" w:rsidRDefault="000F2DE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Значения потребления тепловой энергии (мощности) при расчетных температурах наружного воздуха в зонах действия источника тепловой </w:t>
      </w:r>
      <w:r w:rsidR="00044CE9" w:rsidRPr="00F65306">
        <w:rPr>
          <w:rFonts w:ascii="Times New Roman" w:hAnsi="Times New Roman" w:cs="Times New Roman"/>
          <w:color w:val="000000" w:themeColor="text1"/>
          <w:sz w:val="28"/>
          <w:szCs w:val="28"/>
        </w:rPr>
        <w:t>энергии приведены в таблице</w:t>
      </w:r>
      <w:r w:rsidRPr="00F65306">
        <w:rPr>
          <w:rFonts w:ascii="Times New Roman" w:hAnsi="Times New Roman" w:cs="Times New Roman"/>
          <w:color w:val="000000" w:themeColor="text1"/>
          <w:sz w:val="28"/>
          <w:szCs w:val="28"/>
        </w:rPr>
        <w:t>.</w:t>
      </w:r>
    </w:p>
    <w:bookmarkEnd w:id="277"/>
    <w:p w:rsidR="00C95B16" w:rsidRPr="00F65306" w:rsidRDefault="00C95B16"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Значения потребления тепловой энергии (мощности) при расчетных температурах наружного воздуха в </w:t>
      </w:r>
      <w:r w:rsidR="00E13BF2" w:rsidRPr="00F65306">
        <w:rPr>
          <w:rFonts w:ascii="Times New Roman" w:hAnsi="Times New Roman" w:cs="Times New Roman"/>
          <w:color w:val="000000" w:themeColor="text1"/>
          <w:sz w:val="28"/>
          <w:szCs w:val="28"/>
        </w:rPr>
        <w:t>зонах действия источника тепловой энергии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40"/>
        <w:gridCol w:w="736"/>
        <w:gridCol w:w="736"/>
        <w:gridCol w:w="737"/>
        <w:gridCol w:w="737"/>
        <w:gridCol w:w="737"/>
        <w:gridCol w:w="737"/>
        <w:gridCol w:w="737"/>
        <w:gridCol w:w="737"/>
        <w:gridCol w:w="737"/>
        <w:gridCol w:w="737"/>
        <w:gridCol w:w="737"/>
      </w:tblGrid>
      <w:tr w:rsidR="003B70F9" w:rsidRPr="00F65306" w:rsidTr="00781CEC">
        <w:trPr>
          <w:trHeight w:val="20"/>
        </w:trPr>
        <w:tc>
          <w:tcPr>
            <w:tcW w:w="2266" w:type="dxa"/>
            <w:shd w:val="clear" w:color="auto" w:fill="auto"/>
            <w:vAlign w:val="center"/>
            <w:hideMark/>
          </w:tcPr>
          <w:p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Расчетная </w:t>
            </w:r>
            <w:r w:rsidRPr="00F65306">
              <w:rPr>
                <w:rFonts w:ascii="Times New Roman" w:hAnsi="Times New Roman" w:cs="Times New Roman"/>
                <w:color w:val="000000" w:themeColor="text1"/>
                <w:sz w:val="28"/>
                <w:szCs w:val="28"/>
              </w:rPr>
              <w:br/>
              <w:t>температура наружного воздуха, °С</w:t>
            </w:r>
          </w:p>
        </w:tc>
        <w:tc>
          <w:tcPr>
            <w:tcW w:w="731" w:type="dxa"/>
            <w:shd w:val="clear" w:color="auto" w:fill="auto"/>
            <w:noWrap/>
            <w:vAlign w:val="center"/>
            <w:hideMark/>
          </w:tcPr>
          <w:p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731" w:type="dxa"/>
            <w:shd w:val="clear" w:color="auto" w:fill="auto"/>
            <w:noWrap/>
            <w:vAlign w:val="center"/>
            <w:hideMark/>
          </w:tcPr>
          <w:p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731" w:type="dxa"/>
            <w:shd w:val="clear" w:color="auto" w:fill="auto"/>
            <w:noWrap/>
            <w:vAlign w:val="center"/>
            <w:hideMark/>
          </w:tcPr>
          <w:p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31" w:type="dxa"/>
            <w:shd w:val="clear" w:color="auto" w:fill="auto"/>
            <w:noWrap/>
            <w:vAlign w:val="center"/>
            <w:hideMark/>
          </w:tcPr>
          <w:p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731" w:type="dxa"/>
            <w:shd w:val="clear" w:color="auto" w:fill="auto"/>
            <w:noWrap/>
            <w:vAlign w:val="center"/>
            <w:hideMark/>
          </w:tcPr>
          <w:p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731" w:type="dxa"/>
            <w:shd w:val="clear" w:color="auto" w:fill="auto"/>
            <w:noWrap/>
            <w:vAlign w:val="center"/>
            <w:hideMark/>
          </w:tcPr>
          <w:p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w:t>
            </w:r>
          </w:p>
        </w:tc>
        <w:tc>
          <w:tcPr>
            <w:tcW w:w="731" w:type="dxa"/>
            <w:shd w:val="clear" w:color="auto" w:fill="auto"/>
            <w:noWrap/>
            <w:vAlign w:val="center"/>
            <w:hideMark/>
          </w:tcPr>
          <w:p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w:t>
            </w:r>
          </w:p>
        </w:tc>
        <w:tc>
          <w:tcPr>
            <w:tcW w:w="731" w:type="dxa"/>
            <w:shd w:val="clear" w:color="auto" w:fill="auto"/>
            <w:noWrap/>
            <w:vAlign w:val="center"/>
            <w:hideMark/>
          </w:tcPr>
          <w:p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c>
          <w:tcPr>
            <w:tcW w:w="731" w:type="dxa"/>
            <w:shd w:val="clear" w:color="auto" w:fill="auto"/>
            <w:noWrap/>
            <w:vAlign w:val="center"/>
            <w:hideMark/>
          </w:tcPr>
          <w:p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w:t>
            </w:r>
          </w:p>
        </w:tc>
        <w:tc>
          <w:tcPr>
            <w:tcW w:w="731" w:type="dxa"/>
            <w:shd w:val="clear" w:color="auto" w:fill="auto"/>
            <w:noWrap/>
            <w:vAlign w:val="center"/>
            <w:hideMark/>
          </w:tcPr>
          <w:p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w:t>
            </w:r>
          </w:p>
        </w:tc>
        <w:tc>
          <w:tcPr>
            <w:tcW w:w="731" w:type="dxa"/>
            <w:shd w:val="clear" w:color="auto" w:fill="auto"/>
            <w:noWrap/>
            <w:vAlign w:val="center"/>
            <w:hideMark/>
          </w:tcPr>
          <w:p w:rsidR="00C95B16" w:rsidRPr="00F65306" w:rsidRDefault="00C95B16"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-39</w:t>
            </w:r>
          </w:p>
        </w:tc>
      </w:tr>
      <w:tr w:rsidR="0067557A" w:rsidRPr="00F65306" w:rsidTr="00781CEC">
        <w:trPr>
          <w:trHeight w:val="20"/>
        </w:trPr>
        <w:tc>
          <w:tcPr>
            <w:tcW w:w="2266" w:type="dxa"/>
            <w:shd w:val="clear" w:color="auto" w:fill="auto"/>
            <w:vAlign w:val="center"/>
            <w:hideMark/>
          </w:tcPr>
          <w:p w:rsidR="0067557A" w:rsidRPr="00F65306" w:rsidRDefault="0067557A"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Температура воды, подаваемой в отопительн</w:t>
            </w:r>
            <w:r w:rsidRPr="00F65306">
              <w:rPr>
                <w:rFonts w:ascii="Times New Roman" w:hAnsi="Times New Roman" w:cs="Times New Roman"/>
                <w:color w:val="000000" w:themeColor="text1"/>
                <w:sz w:val="28"/>
                <w:szCs w:val="28"/>
              </w:rPr>
              <w:lastRenderedPageBreak/>
              <w:t>ую систему, °С</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37,2</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44,1</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56,7</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62,7</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68,6</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74,3</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79,9</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85,3</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90,7</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95,0</w:t>
            </w:r>
          </w:p>
        </w:tc>
      </w:tr>
      <w:tr w:rsidR="0067557A" w:rsidRPr="00F65306" w:rsidTr="00781CEC">
        <w:trPr>
          <w:trHeight w:val="20"/>
        </w:trPr>
        <w:tc>
          <w:tcPr>
            <w:tcW w:w="2266" w:type="dxa"/>
            <w:shd w:val="clear" w:color="auto" w:fill="auto"/>
            <w:vAlign w:val="center"/>
            <w:hideMark/>
          </w:tcPr>
          <w:p w:rsidR="0067557A" w:rsidRPr="00F65306" w:rsidRDefault="0067557A"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Температура сетевой воды в обратном трубопроводе, °С</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37,7</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42,1</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46,1</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50,0</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53,7</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57,3</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60,8</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64,2</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67,4</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70,0</w:t>
            </w:r>
          </w:p>
        </w:tc>
      </w:tr>
      <w:tr w:rsidR="0067557A" w:rsidRPr="00F65306" w:rsidTr="00781CEC">
        <w:trPr>
          <w:trHeight w:val="20"/>
        </w:trPr>
        <w:tc>
          <w:tcPr>
            <w:tcW w:w="2266" w:type="dxa"/>
            <w:shd w:val="clear" w:color="auto" w:fill="auto"/>
            <w:vAlign w:val="center"/>
            <w:hideMark/>
          </w:tcPr>
          <w:p w:rsidR="0067557A" w:rsidRPr="00F65306" w:rsidRDefault="0067557A"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Разница температур, °С</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14,9</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19,1</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21,1</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23,3</w:t>
            </w:r>
          </w:p>
        </w:tc>
        <w:tc>
          <w:tcPr>
            <w:tcW w:w="731" w:type="dxa"/>
            <w:shd w:val="clear" w:color="auto" w:fill="auto"/>
            <w:noWrap/>
            <w:vAlign w:val="center"/>
          </w:tcPr>
          <w:p w:rsidR="0067557A" w:rsidRPr="00F65306" w:rsidRDefault="0067557A"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r>
      <w:tr w:rsidR="00781CEC" w:rsidRPr="00F65306" w:rsidTr="00781CEC">
        <w:trPr>
          <w:trHeight w:val="20"/>
        </w:trPr>
        <w:tc>
          <w:tcPr>
            <w:tcW w:w="2266" w:type="dxa"/>
            <w:shd w:val="clear" w:color="auto" w:fill="auto"/>
            <w:vAlign w:val="center"/>
            <w:hideMark/>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Центральная </w:t>
            </w:r>
          </w:p>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котельная</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1,537</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2,343</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3,075</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3,880</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4,649</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5,454</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6,223</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6,991</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7,723</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8,529</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9,151</w:t>
            </w:r>
          </w:p>
        </w:tc>
      </w:tr>
      <w:tr w:rsidR="00781CEC" w:rsidRPr="00F65306" w:rsidTr="00781CEC">
        <w:trPr>
          <w:trHeight w:val="50"/>
        </w:trPr>
        <w:tc>
          <w:tcPr>
            <w:tcW w:w="2266" w:type="dxa"/>
            <w:shd w:val="clear" w:color="auto" w:fill="auto"/>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Школьная </w:t>
            </w:r>
          </w:p>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котельная</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0,049</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0,074</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0,097</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0,123</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0,147</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0,173</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0,197</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0,222</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0,245</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0,270</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w:t>
            </w:r>
          </w:p>
        </w:tc>
      </w:tr>
      <w:tr w:rsidR="00781CEC" w:rsidRPr="00F65306" w:rsidTr="00781CEC">
        <w:trPr>
          <w:trHeight w:val="50"/>
        </w:trPr>
        <w:tc>
          <w:tcPr>
            <w:tcW w:w="2266" w:type="dxa"/>
            <w:shd w:val="clear" w:color="auto" w:fill="auto"/>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Котельная </w:t>
            </w:r>
          </w:p>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ул. Лесная</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0,146</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0,222</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0,292</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0,368</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0,441</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0,518</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0,591</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0,664</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0,733</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0,810</w:t>
            </w:r>
          </w:p>
        </w:tc>
        <w:tc>
          <w:tcPr>
            <w:tcW w:w="731" w:type="dxa"/>
            <w:shd w:val="clear" w:color="auto" w:fill="auto"/>
            <w:noWrap/>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w:t>
            </w:r>
          </w:p>
        </w:tc>
      </w:tr>
    </w:tbl>
    <w:p w:rsidR="00CF5B3D" w:rsidRPr="00F65306" w:rsidRDefault="00CF5B3D"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282" w:name="_Toc6389242"/>
      <w:bookmarkStart w:id="283" w:name="_Toc10706983"/>
      <w:r w:rsidRPr="00F65306">
        <w:rPr>
          <w:rFonts w:ascii="Times New Roman" w:hAnsi="Times New Roman" w:cs="Times New Roman"/>
          <w:b w:val="0"/>
          <w:color w:val="000000" w:themeColor="text1"/>
          <w:sz w:val="28"/>
          <w:szCs w:val="28"/>
        </w:rPr>
        <w:t>Часть 6. Балансы тепловой мощности и тепловой нагрузки</w:t>
      </w:r>
      <w:bookmarkEnd w:id="282"/>
      <w:bookmarkEnd w:id="283"/>
    </w:p>
    <w:p w:rsidR="00CF5B3D" w:rsidRPr="00F65306" w:rsidRDefault="00CF5B3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84" w:name="_Toc435791281"/>
      <w:bookmarkStart w:id="285" w:name="_Toc6389243"/>
      <w:bookmarkStart w:id="286" w:name="_Toc10706984"/>
      <w:bookmarkStart w:id="287" w:name="bookmark112"/>
      <w:r w:rsidRPr="00F65306">
        <w:rPr>
          <w:rFonts w:ascii="Times New Roman" w:hAnsi="Times New Roman" w:cs="Times New Roman"/>
          <w:b w:val="0"/>
          <w:color w:val="000000" w:themeColor="text1"/>
          <w:sz w:val="28"/>
          <w:szCs w:val="28"/>
        </w:rPr>
        <w:t xml:space="preserve">1.6.1. Балансы установленной, располагаемой тепловой мощности и тепловой мощности нетто, потерь тепловой мощности в </w:t>
      </w:r>
      <w:bookmarkEnd w:id="284"/>
      <w:r w:rsidRPr="00F65306">
        <w:rPr>
          <w:rFonts w:ascii="Times New Roman" w:hAnsi="Times New Roman" w:cs="Times New Roman"/>
          <w:b w:val="0"/>
          <w:color w:val="000000" w:themeColor="text1"/>
          <w:sz w:val="28"/>
          <w:szCs w:val="28"/>
        </w:rPr>
        <w:t>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85"/>
      <w:bookmarkEnd w:id="286"/>
    </w:p>
    <w:p w:rsidR="00444DF9" w:rsidRPr="00F65306" w:rsidRDefault="00444DF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Баланс тепловых мощностей и их потерь в тепловых</w:t>
      </w:r>
      <w:r w:rsidR="00666FEE" w:rsidRPr="00F65306">
        <w:rPr>
          <w:rFonts w:ascii="Times New Roman" w:hAnsi="Times New Roman" w:cs="Times New Roman"/>
          <w:color w:val="000000" w:themeColor="text1"/>
          <w:sz w:val="28"/>
          <w:szCs w:val="28"/>
        </w:rPr>
        <w:t xml:space="preserve"> сетях по каждому источнику теп</w:t>
      </w:r>
      <w:r w:rsidRPr="00F65306">
        <w:rPr>
          <w:rFonts w:ascii="Times New Roman" w:hAnsi="Times New Roman" w:cs="Times New Roman"/>
          <w:color w:val="000000" w:themeColor="text1"/>
          <w:sz w:val="28"/>
          <w:szCs w:val="28"/>
        </w:rPr>
        <w:t>ловой энергии представлен в таблице</w:t>
      </w:r>
      <w:hyperlink w:anchor="bookmark112" w:tooltip="Current Document" w:history="1">
        <w:r w:rsidRPr="00F65306">
          <w:rPr>
            <w:rFonts w:ascii="Times New Roman" w:hAnsi="Times New Roman" w:cs="Times New Roman"/>
            <w:color w:val="000000" w:themeColor="text1"/>
            <w:sz w:val="28"/>
            <w:szCs w:val="28"/>
          </w:rPr>
          <w:t>.</w:t>
        </w:r>
        <w:bookmarkEnd w:id="287"/>
      </w:hyperlink>
    </w:p>
    <w:p w:rsidR="00C95B16" w:rsidRPr="00F65306" w:rsidRDefault="00C95B16"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Балансы тепловой мощности и тепловых нагрузок </w:t>
      </w:r>
      <w:r w:rsidR="006510BA" w:rsidRPr="00F65306">
        <w:rPr>
          <w:rFonts w:ascii="Times New Roman" w:hAnsi="Times New Roman" w:cs="Times New Roman"/>
          <w:color w:val="000000" w:themeColor="text1"/>
          <w:sz w:val="28"/>
          <w:szCs w:val="28"/>
        </w:rPr>
        <w:t>котельной</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91"/>
        <w:gridCol w:w="1719"/>
        <w:gridCol w:w="1719"/>
        <w:gridCol w:w="1719"/>
      </w:tblGrid>
      <w:tr w:rsidR="00781CEC" w:rsidRPr="00F65306" w:rsidTr="00781CEC">
        <w:trPr>
          <w:trHeight w:val="60"/>
        </w:trPr>
        <w:tc>
          <w:tcPr>
            <w:tcW w:w="4762" w:type="dxa"/>
            <w:tcBorders>
              <w:tl2br w:val="single" w:sz="4" w:space="0" w:color="auto"/>
            </w:tcBorders>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 тепловой</w:t>
            </w:r>
            <w:r w:rsidRPr="00F65306">
              <w:rPr>
                <w:rFonts w:ascii="Times New Roman" w:hAnsi="Times New Roman" w:cs="Times New Roman"/>
                <w:color w:val="000000" w:themeColor="text1"/>
                <w:sz w:val="28"/>
                <w:szCs w:val="28"/>
              </w:rPr>
              <w:br/>
              <w:t>энергии</w:t>
            </w:r>
          </w:p>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w:t>
            </w:r>
            <w:r w:rsidRPr="00F65306">
              <w:rPr>
                <w:rFonts w:ascii="Times New Roman" w:hAnsi="Times New Roman" w:cs="Times New Roman"/>
                <w:color w:val="000000" w:themeColor="text1"/>
                <w:sz w:val="28"/>
                <w:szCs w:val="28"/>
              </w:rPr>
              <w:br/>
              <w:t xml:space="preserve"> показателя</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r>
      <w:tr w:rsidR="00781CEC" w:rsidRPr="00F65306" w:rsidTr="00781CEC">
        <w:trPr>
          <w:trHeight w:val="291"/>
        </w:trPr>
        <w:tc>
          <w:tcPr>
            <w:tcW w:w="4762"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Установленная мощность, Гкал/час</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17,700</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1,177</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0,600</w:t>
            </w:r>
          </w:p>
        </w:tc>
      </w:tr>
      <w:tr w:rsidR="00781CEC" w:rsidRPr="00F65306" w:rsidTr="00781CEC">
        <w:tc>
          <w:tcPr>
            <w:tcW w:w="4762"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Располагаемая тепловая мощность, Гкал/час</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18,980</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1,177</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0,600</w:t>
            </w:r>
          </w:p>
        </w:tc>
      </w:tr>
      <w:tr w:rsidR="00781CEC" w:rsidRPr="00F65306" w:rsidTr="00781CEC">
        <w:tc>
          <w:tcPr>
            <w:tcW w:w="4762"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Тепловая мощность нетто, Гкал/час</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17,169</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1,142</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0,582</w:t>
            </w:r>
          </w:p>
        </w:tc>
      </w:tr>
      <w:tr w:rsidR="00781CEC" w:rsidRPr="00F65306" w:rsidTr="00781CEC">
        <w:trPr>
          <w:trHeight w:val="70"/>
        </w:trPr>
        <w:tc>
          <w:tcPr>
            <w:tcW w:w="4762"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тепловой мощности в тепловых сетях, Гкал/час</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r>
      <w:tr w:rsidR="00781CEC" w:rsidRPr="00F65306" w:rsidTr="00781CEC">
        <w:tc>
          <w:tcPr>
            <w:tcW w:w="4762"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Присоединенная тепловая нагрузка, Гкал/час</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r>
    </w:tbl>
    <w:p w:rsidR="00CF5B3D" w:rsidRPr="00F65306" w:rsidRDefault="00CF5B3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88" w:name="_Toc6389244"/>
      <w:bookmarkStart w:id="289" w:name="_Toc10706985"/>
      <w:bookmarkStart w:id="290" w:name="bookmark114"/>
      <w:r w:rsidRPr="00F65306">
        <w:rPr>
          <w:rFonts w:ascii="Times New Roman" w:hAnsi="Times New Roman" w:cs="Times New Roman"/>
          <w:b w:val="0"/>
          <w:color w:val="000000" w:themeColor="text1"/>
          <w:sz w:val="28"/>
          <w:szCs w:val="28"/>
        </w:rPr>
        <w:lastRenderedPageBreak/>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288"/>
      <w:bookmarkEnd w:id="289"/>
    </w:p>
    <w:p w:rsidR="00AA2290" w:rsidRPr="00F65306" w:rsidRDefault="00B4307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Дефицитов тепловой мощности источников т</w:t>
      </w:r>
      <w:r w:rsidR="00C34ADE">
        <w:rPr>
          <w:rFonts w:ascii="Times New Roman" w:hAnsi="Times New Roman" w:cs="Times New Roman"/>
          <w:color w:val="000000" w:themeColor="text1"/>
          <w:sz w:val="28"/>
          <w:szCs w:val="28"/>
        </w:rPr>
        <w:t>епловой энергии не выявлено, ко</w:t>
      </w:r>
      <w:r w:rsidRPr="00F65306">
        <w:rPr>
          <w:rFonts w:ascii="Times New Roman" w:hAnsi="Times New Roman" w:cs="Times New Roman"/>
          <w:color w:val="000000" w:themeColor="text1"/>
          <w:sz w:val="28"/>
          <w:szCs w:val="28"/>
        </w:rPr>
        <w:t>тельн</w:t>
      </w:r>
      <w:r w:rsidR="00CF1C57" w:rsidRPr="00F65306">
        <w:rPr>
          <w:rFonts w:ascii="Times New Roman" w:hAnsi="Times New Roman" w:cs="Times New Roman"/>
          <w:color w:val="000000" w:themeColor="text1"/>
          <w:sz w:val="28"/>
          <w:szCs w:val="28"/>
        </w:rPr>
        <w:t>ые</w:t>
      </w:r>
      <w:r w:rsidRPr="00F65306">
        <w:rPr>
          <w:rFonts w:ascii="Times New Roman" w:hAnsi="Times New Roman" w:cs="Times New Roman"/>
          <w:color w:val="000000" w:themeColor="text1"/>
          <w:sz w:val="28"/>
          <w:szCs w:val="28"/>
        </w:rPr>
        <w:t xml:space="preserve"> име</w:t>
      </w:r>
      <w:r w:rsidR="00AD3006" w:rsidRPr="00F65306">
        <w:rPr>
          <w:rFonts w:ascii="Times New Roman" w:hAnsi="Times New Roman" w:cs="Times New Roman"/>
          <w:color w:val="000000" w:themeColor="text1"/>
          <w:sz w:val="28"/>
          <w:szCs w:val="28"/>
        </w:rPr>
        <w:t>ю</w:t>
      </w:r>
      <w:r w:rsidRPr="00F65306">
        <w:rPr>
          <w:rFonts w:ascii="Times New Roman" w:hAnsi="Times New Roman" w:cs="Times New Roman"/>
          <w:color w:val="000000" w:themeColor="text1"/>
          <w:sz w:val="28"/>
          <w:szCs w:val="28"/>
        </w:rPr>
        <w:t>т определенный запас по мощности, что отражено в таблице</w:t>
      </w:r>
      <w:bookmarkEnd w:id="290"/>
      <w:r w:rsidR="00940A59" w:rsidRPr="00F65306">
        <w:rPr>
          <w:rFonts w:ascii="Times New Roman" w:hAnsi="Times New Roman" w:cs="Times New Roman"/>
          <w:color w:val="000000" w:themeColor="text1"/>
          <w:sz w:val="28"/>
          <w:szCs w:val="28"/>
        </w:rPr>
        <w:t>.</w:t>
      </w:r>
    </w:p>
    <w:p w:rsidR="00B43071" w:rsidRPr="00F65306" w:rsidRDefault="00B43071"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Балансы тепловой мощности и тепловых нагрузок </w:t>
      </w:r>
      <w:r w:rsidR="006510BA" w:rsidRPr="00F65306">
        <w:rPr>
          <w:rFonts w:ascii="Times New Roman" w:hAnsi="Times New Roman" w:cs="Times New Roman"/>
          <w:color w:val="000000" w:themeColor="text1"/>
          <w:sz w:val="28"/>
          <w:szCs w:val="28"/>
        </w:rPr>
        <w:t>котельной</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91"/>
        <w:gridCol w:w="1719"/>
        <w:gridCol w:w="1719"/>
        <w:gridCol w:w="1719"/>
      </w:tblGrid>
      <w:tr w:rsidR="00781CEC" w:rsidRPr="00F65306" w:rsidTr="00781CEC">
        <w:trPr>
          <w:trHeight w:val="980"/>
        </w:trPr>
        <w:tc>
          <w:tcPr>
            <w:tcW w:w="4762" w:type="dxa"/>
            <w:tcBorders>
              <w:tl2br w:val="single" w:sz="4" w:space="0" w:color="auto"/>
            </w:tcBorders>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 тепловой</w:t>
            </w:r>
            <w:r w:rsidRPr="00F65306">
              <w:rPr>
                <w:rFonts w:ascii="Times New Roman" w:hAnsi="Times New Roman" w:cs="Times New Roman"/>
                <w:color w:val="000000" w:themeColor="text1"/>
                <w:sz w:val="28"/>
                <w:szCs w:val="28"/>
              </w:rPr>
              <w:br/>
              <w:t>энергии</w:t>
            </w:r>
          </w:p>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Наименование </w:t>
            </w:r>
            <w:r w:rsidRPr="00F65306">
              <w:rPr>
                <w:rFonts w:ascii="Times New Roman" w:hAnsi="Times New Roman" w:cs="Times New Roman"/>
                <w:color w:val="000000" w:themeColor="text1"/>
                <w:sz w:val="28"/>
                <w:szCs w:val="28"/>
              </w:rPr>
              <w:br/>
              <w:t>показателя</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181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r>
      <w:tr w:rsidR="00781CEC" w:rsidRPr="00F65306" w:rsidTr="004E43EA">
        <w:trPr>
          <w:trHeight w:val="70"/>
        </w:trPr>
        <w:tc>
          <w:tcPr>
            <w:tcW w:w="4762"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Резерв тепловой мощности нетто, Гкал/час</w:t>
            </w:r>
          </w:p>
        </w:tc>
        <w:tc>
          <w:tcPr>
            <w:tcW w:w="1814" w:type="dxa"/>
            <w:vAlign w:val="bottom"/>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8,018</w:t>
            </w:r>
          </w:p>
        </w:tc>
        <w:tc>
          <w:tcPr>
            <w:tcW w:w="1814" w:type="dxa"/>
            <w:vAlign w:val="bottom"/>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0,852</w:t>
            </w:r>
          </w:p>
        </w:tc>
        <w:tc>
          <w:tcPr>
            <w:tcW w:w="1814" w:type="dxa"/>
            <w:vAlign w:val="bottom"/>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w:t>
            </w:r>
          </w:p>
        </w:tc>
      </w:tr>
      <w:tr w:rsidR="00781CEC" w:rsidRPr="00F65306" w:rsidTr="004E43EA">
        <w:trPr>
          <w:trHeight w:val="70"/>
        </w:trPr>
        <w:tc>
          <w:tcPr>
            <w:tcW w:w="4762"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Дефицит тепловой энергии, Гкал/час</w:t>
            </w:r>
          </w:p>
        </w:tc>
        <w:tc>
          <w:tcPr>
            <w:tcW w:w="1814" w:type="dxa"/>
            <w:vAlign w:val="bottom"/>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w:t>
            </w:r>
          </w:p>
        </w:tc>
        <w:tc>
          <w:tcPr>
            <w:tcW w:w="1814" w:type="dxa"/>
            <w:vAlign w:val="bottom"/>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w:t>
            </w:r>
          </w:p>
        </w:tc>
        <w:tc>
          <w:tcPr>
            <w:tcW w:w="1814" w:type="dxa"/>
            <w:vAlign w:val="bottom"/>
          </w:tcPr>
          <w:p w:rsidR="00781CEC" w:rsidRPr="00F65306" w:rsidRDefault="00781CEC"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-0,287</w:t>
            </w:r>
          </w:p>
        </w:tc>
      </w:tr>
    </w:tbl>
    <w:p w:rsidR="00B43071" w:rsidRPr="00F65306" w:rsidRDefault="00B4307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91" w:name="_Toc435791283"/>
      <w:bookmarkStart w:id="292" w:name="_Toc10706986"/>
      <w:r w:rsidRPr="00F65306">
        <w:rPr>
          <w:rFonts w:ascii="Times New Roman" w:hAnsi="Times New Roman" w:cs="Times New Roman"/>
          <w:b w:val="0"/>
          <w:color w:val="000000" w:themeColor="text1"/>
          <w:sz w:val="28"/>
          <w:szCs w:val="28"/>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291"/>
      <w:bookmarkEnd w:id="292"/>
    </w:p>
    <w:p w:rsidR="00AA2290" w:rsidRPr="00F65306" w:rsidRDefault="00B4307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Расчетные гидравлические режимы, обеспечивающие передачу тепловой энергии от источника тепловой энергии до самого удаленного потребителя, при</w:t>
      </w:r>
      <w:r w:rsidR="009D7503" w:rsidRPr="00F65306">
        <w:rPr>
          <w:rFonts w:ascii="Times New Roman" w:hAnsi="Times New Roman" w:cs="Times New Roman"/>
          <w:color w:val="000000" w:themeColor="text1"/>
          <w:sz w:val="28"/>
          <w:szCs w:val="28"/>
        </w:rPr>
        <w:t>ведены в таблице</w:t>
      </w:r>
      <w:r w:rsidR="00666FEE" w:rsidRPr="00F65306">
        <w:rPr>
          <w:rFonts w:ascii="Times New Roman" w:hAnsi="Times New Roman" w:cs="Times New Roman"/>
          <w:color w:val="000000" w:themeColor="text1"/>
          <w:sz w:val="28"/>
          <w:szCs w:val="28"/>
        </w:rPr>
        <w:t>.</w:t>
      </w:r>
    </w:p>
    <w:p w:rsidR="002720DF" w:rsidRPr="00F65306" w:rsidRDefault="002720DF"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Гидравлические режимы тепловых сетей</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559"/>
        <w:gridCol w:w="2835"/>
        <w:gridCol w:w="2864"/>
      </w:tblGrid>
      <w:tr w:rsidR="003B70F9" w:rsidRPr="00F65306" w:rsidTr="00C34ADE">
        <w:tc>
          <w:tcPr>
            <w:tcW w:w="2127" w:type="dxa"/>
          </w:tcPr>
          <w:p w:rsidR="002720DF" w:rsidRPr="00F65306" w:rsidRDefault="002720DF"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 тепловой энергии</w:t>
            </w:r>
          </w:p>
        </w:tc>
        <w:tc>
          <w:tcPr>
            <w:tcW w:w="1559" w:type="dxa"/>
            <w:vAlign w:val="center"/>
          </w:tcPr>
          <w:p w:rsidR="002720DF" w:rsidRPr="00F65306" w:rsidRDefault="002720DF"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Трубопровод</w:t>
            </w:r>
          </w:p>
        </w:tc>
        <w:tc>
          <w:tcPr>
            <w:tcW w:w="2835" w:type="dxa"/>
          </w:tcPr>
          <w:p w:rsidR="002720DF" w:rsidRPr="00F65306" w:rsidRDefault="002720DF"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Напор в начале магистральной сети, м</w:t>
            </w:r>
          </w:p>
        </w:tc>
        <w:tc>
          <w:tcPr>
            <w:tcW w:w="2864" w:type="dxa"/>
          </w:tcPr>
          <w:p w:rsidR="002720DF" w:rsidRPr="00F65306" w:rsidRDefault="002720DF"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Напор в конце магистральной сети (самого удаленного потребитель), м</w:t>
            </w:r>
          </w:p>
        </w:tc>
      </w:tr>
      <w:tr w:rsidR="00A54210" w:rsidRPr="00F65306" w:rsidTr="00C34ADE">
        <w:trPr>
          <w:trHeight w:val="175"/>
        </w:trPr>
        <w:tc>
          <w:tcPr>
            <w:tcW w:w="2127" w:type="dxa"/>
            <w:vMerge w:val="restart"/>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Pr="00F65306">
              <w:rPr>
                <w:rFonts w:ascii="Times New Roman" w:hAnsi="Times New Roman" w:cs="Times New Roman"/>
                <w:color w:val="000000" w:themeColor="text1"/>
                <w:sz w:val="28"/>
                <w:szCs w:val="28"/>
              </w:rPr>
              <w:br/>
              <w:t>котельная</w:t>
            </w:r>
          </w:p>
        </w:tc>
        <w:tc>
          <w:tcPr>
            <w:tcW w:w="1559"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Прямой</w:t>
            </w:r>
          </w:p>
        </w:tc>
        <w:tc>
          <w:tcPr>
            <w:tcW w:w="2835"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160,00</w:t>
            </w:r>
          </w:p>
        </w:tc>
        <w:tc>
          <w:tcPr>
            <w:tcW w:w="2864"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85,42</w:t>
            </w:r>
          </w:p>
        </w:tc>
      </w:tr>
      <w:tr w:rsidR="00781CEC" w:rsidRPr="00F65306" w:rsidTr="00C34ADE">
        <w:tc>
          <w:tcPr>
            <w:tcW w:w="2127" w:type="dxa"/>
            <w:vMerge/>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p>
        </w:tc>
        <w:tc>
          <w:tcPr>
            <w:tcW w:w="1559"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Обратный</w:t>
            </w:r>
          </w:p>
        </w:tc>
        <w:tc>
          <w:tcPr>
            <w:tcW w:w="2835"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2864" w:type="dxa"/>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84,58</w:t>
            </w:r>
          </w:p>
        </w:tc>
      </w:tr>
      <w:tr w:rsidR="00A54210" w:rsidRPr="00F65306" w:rsidTr="00C34ADE">
        <w:tc>
          <w:tcPr>
            <w:tcW w:w="2127" w:type="dxa"/>
            <w:vMerge w:val="restart"/>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c>
          <w:tcPr>
            <w:tcW w:w="1559" w:type="dxa"/>
            <w:tcBorders>
              <w:top w:val="single" w:sz="4" w:space="0" w:color="auto"/>
              <w:left w:val="single" w:sz="4" w:space="0" w:color="auto"/>
              <w:bottom w:val="single" w:sz="4" w:space="0" w:color="auto"/>
              <w:right w:val="single" w:sz="4" w:space="0" w:color="auto"/>
            </w:tcBorders>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Прямой</w:t>
            </w:r>
          </w:p>
        </w:tc>
        <w:tc>
          <w:tcPr>
            <w:tcW w:w="2835" w:type="dxa"/>
            <w:tcBorders>
              <w:top w:val="single" w:sz="4" w:space="0" w:color="auto"/>
              <w:left w:val="single" w:sz="4" w:space="0" w:color="auto"/>
              <w:bottom w:val="single" w:sz="4" w:space="0" w:color="auto"/>
              <w:right w:val="single" w:sz="4" w:space="0" w:color="auto"/>
            </w:tcBorders>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60,00</w:t>
            </w:r>
          </w:p>
        </w:tc>
        <w:tc>
          <w:tcPr>
            <w:tcW w:w="2864" w:type="dxa"/>
            <w:tcBorders>
              <w:top w:val="single" w:sz="4" w:space="0" w:color="auto"/>
              <w:left w:val="single" w:sz="4" w:space="0" w:color="auto"/>
              <w:bottom w:val="single" w:sz="4" w:space="0" w:color="auto"/>
              <w:right w:val="single" w:sz="4" w:space="0" w:color="auto"/>
            </w:tcBorders>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52,01</w:t>
            </w:r>
          </w:p>
        </w:tc>
      </w:tr>
      <w:tr w:rsidR="00781CEC" w:rsidRPr="00F65306" w:rsidTr="00C34ADE">
        <w:tc>
          <w:tcPr>
            <w:tcW w:w="2127" w:type="dxa"/>
            <w:vMerge/>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Обратный</w:t>
            </w:r>
          </w:p>
        </w:tc>
        <w:tc>
          <w:tcPr>
            <w:tcW w:w="2835" w:type="dxa"/>
            <w:tcBorders>
              <w:top w:val="single" w:sz="4" w:space="0" w:color="auto"/>
              <w:left w:val="single" w:sz="4" w:space="0" w:color="auto"/>
              <w:bottom w:val="single" w:sz="4" w:space="0" w:color="auto"/>
              <w:right w:val="single" w:sz="4" w:space="0" w:color="auto"/>
            </w:tcBorders>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10,00</w:t>
            </w:r>
          </w:p>
        </w:tc>
        <w:tc>
          <w:tcPr>
            <w:tcW w:w="2864" w:type="dxa"/>
            <w:tcBorders>
              <w:top w:val="single" w:sz="4" w:space="0" w:color="auto"/>
              <w:left w:val="single" w:sz="4" w:space="0" w:color="auto"/>
              <w:bottom w:val="single" w:sz="4" w:space="0" w:color="auto"/>
              <w:right w:val="single" w:sz="4" w:space="0" w:color="auto"/>
            </w:tcBorders>
            <w:vAlign w:val="center"/>
          </w:tcPr>
          <w:p w:rsidR="00781CEC" w:rsidRPr="00F65306" w:rsidRDefault="00781CEC"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17,99</w:t>
            </w:r>
          </w:p>
        </w:tc>
      </w:tr>
    </w:tbl>
    <w:p w:rsidR="002720DF" w:rsidRPr="00F65306" w:rsidRDefault="002720D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Данные режимы обеспечивают резерв разницы давлений между подающим и обратным трубопроводом на самом удаленном потребителе.</w:t>
      </w:r>
    </w:p>
    <w:p w:rsidR="002720DF" w:rsidRPr="00F65306" w:rsidRDefault="002720DF" w:rsidP="00F65306">
      <w:pPr>
        <w:suppressAutoHyphens/>
        <w:spacing w:after="0" w:line="240" w:lineRule="auto"/>
        <w:ind w:firstLine="709"/>
        <w:jc w:val="both"/>
        <w:rPr>
          <w:rFonts w:ascii="Times New Roman" w:hAnsi="Times New Roman" w:cs="Times New Roman"/>
          <w:color w:val="000000" w:themeColor="text1"/>
          <w:sz w:val="28"/>
          <w:szCs w:val="28"/>
        </w:rPr>
      </w:pPr>
      <w:bookmarkStart w:id="293" w:name="bookmark115"/>
      <w:bookmarkStart w:id="294" w:name="bookmark116"/>
      <w:r w:rsidRPr="00F65306">
        <w:rPr>
          <w:rFonts w:ascii="Times New Roman" w:hAnsi="Times New Roman" w:cs="Times New Roman"/>
          <w:color w:val="000000" w:themeColor="text1"/>
          <w:sz w:val="28"/>
          <w:szCs w:val="28"/>
        </w:rPr>
        <w:t>Система теплоснабжения</w:t>
      </w:r>
      <w:r w:rsidR="00C34ADE">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34ADE">
        <w:rPr>
          <w:rFonts w:ascii="Times New Roman" w:hAnsi="Times New Roman" w:cs="Times New Roman"/>
          <w:color w:val="000000" w:themeColor="text1"/>
          <w:sz w:val="28"/>
          <w:szCs w:val="28"/>
        </w:rPr>
        <w:t xml:space="preserve"> </w:t>
      </w:r>
      <w:r w:rsidR="00B21C80" w:rsidRPr="00F65306">
        <w:rPr>
          <w:rFonts w:ascii="Times New Roman" w:hAnsi="Times New Roman" w:cs="Times New Roman"/>
          <w:color w:val="000000" w:themeColor="text1"/>
          <w:sz w:val="28"/>
          <w:szCs w:val="28"/>
        </w:rPr>
        <w:t>сельского поселения</w:t>
      </w:r>
      <w:r w:rsidR="00C34ADE">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обеспечивается достаточный напор для подключения наиболее удаленных </w:t>
      </w:r>
      <w:r w:rsidR="00666FEE" w:rsidRPr="00F65306">
        <w:rPr>
          <w:rFonts w:ascii="Times New Roman" w:hAnsi="Times New Roman" w:cs="Times New Roman"/>
          <w:color w:val="000000" w:themeColor="text1"/>
          <w:sz w:val="28"/>
          <w:szCs w:val="28"/>
        </w:rPr>
        <w:t>абонентов по принятой схеме (за</w:t>
      </w:r>
      <w:r w:rsidRPr="00F65306">
        <w:rPr>
          <w:rFonts w:ascii="Times New Roman" w:hAnsi="Times New Roman" w:cs="Times New Roman"/>
          <w:color w:val="000000" w:themeColor="text1"/>
          <w:sz w:val="28"/>
          <w:szCs w:val="28"/>
        </w:rPr>
        <w:t xml:space="preserve">висимая без смешения). </w:t>
      </w:r>
      <w:bookmarkEnd w:id="293"/>
      <w:bookmarkEnd w:id="294"/>
    </w:p>
    <w:p w:rsidR="002720DF" w:rsidRPr="00F65306" w:rsidRDefault="002720DF"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95" w:name="_Toc435791284"/>
      <w:bookmarkStart w:id="296" w:name="_Toc10706987"/>
      <w:r w:rsidRPr="00F65306">
        <w:rPr>
          <w:rFonts w:ascii="Times New Roman" w:hAnsi="Times New Roman" w:cs="Times New Roman"/>
          <w:b w:val="0"/>
          <w:color w:val="000000" w:themeColor="text1"/>
          <w:sz w:val="28"/>
          <w:szCs w:val="28"/>
        </w:rPr>
        <w:t>1.6.4. Причины возникновения дефицитов тепловой мощности и последствий влияния дефицитов на качество теплоснабжения</w:t>
      </w:r>
      <w:bookmarkEnd w:id="295"/>
      <w:bookmarkEnd w:id="296"/>
    </w:p>
    <w:p w:rsidR="002720DF" w:rsidRPr="00F65306" w:rsidRDefault="002720D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Дефицита тепловой мощности нетто источников тепловой энергии нет, соответственно влияния на качество теплоснабжения нет.</w:t>
      </w:r>
    </w:p>
    <w:p w:rsidR="002720DF" w:rsidRPr="00F65306" w:rsidRDefault="002720DF"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297" w:name="_Toc435791285"/>
      <w:bookmarkStart w:id="298" w:name="_Toc10706988"/>
      <w:r w:rsidRPr="00F65306">
        <w:rPr>
          <w:rFonts w:ascii="Times New Roman" w:hAnsi="Times New Roman" w:cs="Times New Roman"/>
          <w:b w:val="0"/>
          <w:color w:val="000000" w:themeColor="text1"/>
          <w:sz w:val="28"/>
          <w:szCs w:val="28"/>
        </w:rPr>
        <w:lastRenderedPageBreak/>
        <w:t>1.6.5.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297"/>
      <w:bookmarkEnd w:id="298"/>
    </w:p>
    <w:p w:rsidR="002720DF" w:rsidRPr="00F65306" w:rsidRDefault="002720D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настоящее время наблюдается резерв тепловой </w:t>
      </w:r>
      <w:r w:rsidR="00666FEE" w:rsidRPr="00F65306">
        <w:rPr>
          <w:rFonts w:ascii="Times New Roman" w:hAnsi="Times New Roman" w:cs="Times New Roman"/>
          <w:color w:val="000000" w:themeColor="text1"/>
          <w:sz w:val="28"/>
          <w:szCs w:val="28"/>
        </w:rPr>
        <w:t>мощности нетто. Однако возможно</w:t>
      </w:r>
      <w:r w:rsidRPr="00F65306">
        <w:rPr>
          <w:rFonts w:ascii="Times New Roman" w:hAnsi="Times New Roman" w:cs="Times New Roman"/>
          <w:color w:val="000000" w:themeColor="text1"/>
          <w:sz w:val="28"/>
          <w:szCs w:val="28"/>
        </w:rPr>
        <w:t>сти расширения технологических зон действия источ</w:t>
      </w:r>
      <w:r w:rsidR="001405F6" w:rsidRPr="00F65306">
        <w:rPr>
          <w:rFonts w:ascii="Times New Roman" w:hAnsi="Times New Roman" w:cs="Times New Roman"/>
          <w:color w:val="000000" w:themeColor="text1"/>
          <w:sz w:val="28"/>
          <w:szCs w:val="28"/>
        </w:rPr>
        <w:t>ника нет, т.к. не будет выполня</w:t>
      </w:r>
      <w:r w:rsidRPr="00F65306">
        <w:rPr>
          <w:rFonts w:ascii="Times New Roman" w:hAnsi="Times New Roman" w:cs="Times New Roman"/>
          <w:color w:val="000000" w:themeColor="text1"/>
          <w:sz w:val="28"/>
          <w:szCs w:val="28"/>
        </w:rPr>
        <w:t>ться нор</w:t>
      </w:r>
      <w:r w:rsidRPr="00F65306">
        <w:rPr>
          <w:rFonts w:ascii="Times New Roman" w:hAnsi="Times New Roman" w:cs="Times New Roman"/>
          <w:color w:val="000000" w:themeColor="text1"/>
          <w:sz w:val="28"/>
          <w:szCs w:val="28"/>
        </w:rPr>
        <w:softHyphen/>
        <w:t>мативный уровень резервирования, который в соответствии с СП 89.13330.2012 должен обес</w:t>
      </w:r>
      <w:r w:rsidRPr="00F65306">
        <w:rPr>
          <w:rFonts w:ascii="Times New Roman" w:hAnsi="Times New Roman" w:cs="Times New Roman"/>
          <w:color w:val="000000" w:themeColor="text1"/>
          <w:sz w:val="28"/>
          <w:szCs w:val="28"/>
        </w:rPr>
        <w:softHyphen/>
        <w:t>печить 87% резервирование (при Т</w:t>
      </w:r>
      <w:r w:rsidRPr="00F65306">
        <w:rPr>
          <w:rFonts w:ascii="Times New Roman" w:hAnsi="Times New Roman" w:cs="Times New Roman"/>
          <w:color w:val="000000" w:themeColor="text1"/>
          <w:sz w:val="28"/>
          <w:szCs w:val="28"/>
          <w:vertAlign w:val="subscript"/>
        </w:rPr>
        <w:t>нар</w:t>
      </w:r>
      <w:r w:rsidRPr="00F65306">
        <w:rPr>
          <w:rFonts w:ascii="Times New Roman" w:hAnsi="Times New Roman" w:cs="Times New Roman"/>
          <w:color w:val="000000" w:themeColor="text1"/>
          <w:sz w:val="28"/>
          <w:szCs w:val="28"/>
        </w:rPr>
        <w:t>=-30</w:t>
      </w:r>
      <w:r w:rsidR="001405F6" w:rsidRPr="00F65306">
        <w:rPr>
          <w:rFonts w:ascii="Times New Roman" w:hAnsi="Times New Roman" w:cs="Times New Roman"/>
          <w:color w:val="000000" w:themeColor="text1"/>
          <w:sz w:val="28"/>
          <w:szCs w:val="28"/>
          <w:vertAlign w:val="superscript"/>
        </w:rPr>
        <w:t>0</w:t>
      </w:r>
      <w:r w:rsidRPr="00F65306">
        <w:rPr>
          <w:rFonts w:ascii="Times New Roman" w:hAnsi="Times New Roman" w:cs="Times New Roman"/>
          <w:color w:val="000000" w:themeColor="text1"/>
          <w:sz w:val="28"/>
          <w:szCs w:val="28"/>
        </w:rPr>
        <w:t>С) от расчетной нагрузки систем отопления</w:t>
      </w:r>
      <w:r w:rsidR="00C34ADE">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всех потребителей второй и трет</w:t>
      </w:r>
      <w:r w:rsidR="001405F6" w:rsidRPr="00F65306">
        <w:rPr>
          <w:rFonts w:ascii="Times New Roman" w:hAnsi="Times New Roman" w:cs="Times New Roman"/>
          <w:color w:val="000000" w:themeColor="text1"/>
          <w:sz w:val="28"/>
          <w:szCs w:val="28"/>
        </w:rPr>
        <w:t>ей</w:t>
      </w:r>
      <w:r w:rsidRPr="00F65306">
        <w:rPr>
          <w:rFonts w:ascii="Times New Roman" w:hAnsi="Times New Roman" w:cs="Times New Roman"/>
          <w:color w:val="000000" w:themeColor="text1"/>
          <w:sz w:val="28"/>
          <w:szCs w:val="28"/>
        </w:rPr>
        <w:t xml:space="preserve"> категории.</w:t>
      </w:r>
    </w:p>
    <w:p w:rsidR="001405F6" w:rsidRPr="00F65306" w:rsidRDefault="001405F6"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299" w:name="_Toc391732454"/>
      <w:bookmarkStart w:id="300" w:name="_Toc435791286"/>
      <w:bookmarkStart w:id="301" w:name="_Toc10706989"/>
      <w:r w:rsidRPr="00F65306">
        <w:rPr>
          <w:rFonts w:ascii="Times New Roman" w:hAnsi="Times New Roman" w:cs="Times New Roman"/>
          <w:b w:val="0"/>
          <w:color w:val="000000" w:themeColor="text1"/>
          <w:sz w:val="28"/>
          <w:szCs w:val="28"/>
        </w:rPr>
        <w:t>Часть 7. Балансы теплоносителя</w:t>
      </w:r>
      <w:bookmarkEnd w:id="299"/>
      <w:bookmarkEnd w:id="300"/>
      <w:bookmarkEnd w:id="301"/>
    </w:p>
    <w:p w:rsidR="001405F6" w:rsidRPr="00F65306" w:rsidRDefault="001405F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02" w:name="_Toc435791287"/>
      <w:bookmarkStart w:id="303" w:name="_Toc10706990"/>
      <w:r w:rsidRPr="00F65306">
        <w:rPr>
          <w:rFonts w:ascii="Times New Roman" w:hAnsi="Times New Roman" w:cs="Times New Roman"/>
          <w:b w:val="0"/>
          <w:color w:val="000000" w:themeColor="text1"/>
          <w:sz w:val="28"/>
          <w:szCs w:val="28"/>
        </w:rPr>
        <w:t>1.7.1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02"/>
      <w:bookmarkEnd w:id="303"/>
    </w:p>
    <w:p w:rsidR="001405F6" w:rsidRPr="00F65306" w:rsidRDefault="001405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 тепловые сети</w:t>
      </w:r>
      <w:r w:rsidR="00C34ADE">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34ADE">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 водяные, закрытые. Источником воды для тепловых сетей является вода, поставляемая из существующего водопровода.</w:t>
      </w:r>
    </w:p>
    <w:p w:rsidR="001405F6" w:rsidRPr="00F65306" w:rsidRDefault="001405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Согласно </w:t>
      </w:r>
      <w:r w:rsidR="009A2488" w:rsidRPr="00F65306">
        <w:rPr>
          <w:rFonts w:ascii="Times New Roman" w:hAnsi="Times New Roman" w:cs="Times New Roman"/>
          <w:color w:val="000000" w:themeColor="text1"/>
          <w:sz w:val="28"/>
          <w:szCs w:val="28"/>
        </w:rPr>
        <w:t>СП124.13330.2012</w:t>
      </w:r>
      <w:r w:rsidRPr="00F65306">
        <w:rPr>
          <w:rFonts w:ascii="Times New Roman" w:hAnsi="Times New Roman" w:cs="Times New Roman"/>
          <w:color w:val="000000" w:themeColor="text1"/>
          <w:sz w:val="28"/>
          <w:szCs w:val="28"/>
        </w:rPr>
        <w:t xml:space="preserve"> «Тепловые сети» качество исходной воды для систем теп</w:t>
      </w:r>
      <w:r w:rsidRPr="00F65306">
        <w:rPr>
          <w:rFonts w:ascii="Times New Roman" w:hAnsi="Times New Roman" w:cs="Times New Roman"/>
          <w:color w:val="000000" w:themeColor="text1"/>
          <w:sz w:val="28"/>
          <w:szCs w:val="28"/>
        </w:rPr>
        <w:softHyphen/>
        <w:t>лоснабжения должно отвечать требованиям СанПиН 2.1.4.1074 и правилам технической экс</w:t>
      </w:r>
      <w:r w:rsidRPr="00F65306">
        <w:rPr>
          <w:rFonts w:ascii="Times New Roman" w:hAnsi="Times New Roman" w:cs="Times New Roman"/>
          <w:color w:val="000000" w:themeColor="text1"/>
          <w:sz w:val="28"/>
          <w:szCs w:val="28"/>
        </w:rPr>
        <w:softHyphen/>
        <w:t>плуатации электрических станций и сетей Минэнерго России.</w:t>
      </w:r>
    </w:p>
    <w:p w:rsidR="001405F6" w:rsidRPr="00F65306" w:rsidRDefault="001405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восполнения потерь теплосетевой</w:t>
      </w:r>
      <w:r w:rsidR="00C34ADE">
        <w:rPr>
          <w:rFonts w:ascii="Times New Roman" w:hAnsi="Times New Roman" w:cs="Times New Roman"/>
          <w:color w:val="000000" w:themeColor="text1"/>
          <w:sz w:val="28"/>
          <w:szCs w:val="28"/>
        </w:rPr>
        <w:t xml:space="preserve"> </w:t>
      </w:r>
      <w:r w:rsidR="00986614" w:rsidRPr="00F65306">
        <w:rPr>
          <w:rFonts w:ascii="Times New Roman" w:hAnsi="Times New Roman" w:cs="Times New Roman"/>
          <w:color w:val="000000" w:themeColor="text1"/>
          <w:sz w:val="28"/>
          <w:szCs w:val="28"/>
        </w:rPr>
        <w:t xml:space="preserve">воды в </w:t>
      </w:r>
      <w:r w:rsidR="00764926" w:rsidRPr="00F65306">
        <w:rPr>
          <w:rFonts w:ascii="Times New Roman" w:hAnsi="Times New Roman" w:cs="Times New Roman"/>
          <w:color w:val="000000" w:themeColor="text1"/>
          <w:sz w:val="28"/>
          <w:szCs w:val="28"/>
        </w:rPr>
        <w:t>котельн</w:t>
      </w:r>
      <w:r w:rsidR="0052670F" w:rsidRPr="00F65306">
        <w:rPr>
          <w:rFonts w:ascii="Times New Roman" w:hAnsi="Times New Roman" w:cs="Times New Roman"/>
          <w:color w:val="000000" w:themeColor="text1"/>
          <w:sz w:val="28"/>
          <w:szCs w:val="28"/>
        </w:rPr>
        <w:t>ых</w:t>
      </w:r>
      <w:r w:rsidR="00C34ADE">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C34ADE">
        <w:rPr>
          <w:rFonts w:ascii="Times New Roman" w:hAnsi="Times New Roman" w:cs="Times New Roman"/>
          <w:color w:val="000000" w:themeColor="text1"/>
          <w:sz w:val="28"/>
          <w:szCs w:val="28"/>
        </w:rPr>
        <w:t xml:space="preserve"> </w:t>
      </w:r>
      <w:r w:rsidR="00B21C80" w:rsidRPr="00F65306">
        <w:rPr>
          <w:rFonts w:ascii="Times New Roman" w:hAnsi="Times New Roman" w:cs="Times New Roman"/>
          <w:color w:val="000000" w:themeColor="text1"/>
          <w:sz w:val="28"/>
          <w:szCs w:val="28"/>
        </w:rPr>
        <w:t>сельского поселения</w:t>
      </w:r>
      <w:r w:rsidR="00C34ADE">
        <w:rPr>
          <w:rFonts w:ascii="Times New Roman" w:hAnsi="Times New Roman" w:cs="Times New Roman"/>
          <w:color w:val="000000" w:themeColor="text1"/>
          <w:sz w:val="28"/>
          <w:szCs w:val="28"/>
        </w:rPr>
        <w:t>, соответствующей нор</w:t>
      </w:r>
      <w:r w:rsidRPr="00F65306">
        <w:rPr>
          <w:rFonts w:ascii="Times New Roman" w:hAnsi="Times New Roman" w:cs="Times New Roman"/>
          <w:color w:val="000000" w:themeColor="text1"/>
          <w:sz w:val="28"/>
          <w:szCs w:val="28"/>
        </w:rPr>
        <w:t>мам ПТЭТЭ, на котель</w:t>
      </w:r>
      <w:r w:rsidR="00986614" w:rsidRPr="00F65306">
        <w:rPr>
          <w:rFonts w:ascii="Times New Roman" w:hAnsi="Times New Roman" w:cs="Times New Roman"/>
          <w:color w:val="000000" w:themeColor="text1"/>
          <w:sz w:val="28"/>
          <w:szCs w:val="28"/>
        </w:rPr>
        <w:t>ной установлен</w:t>
      </w:r>
      <w:r w:rsidR="0073389E" w:rsidRPr="00F65306">
        <w:rPr>
          <w:rFonts w:ascii="Times New Roman" w:hAnsi="Times New Roman" w:cs="Times New Roman"/>
          <w:color w:val="000000" w:themeColor="text1"/>
          <w:sz w:val="28"/>
          <w:szCs w:val="28"/>
        </w:rPr>
        <w:t>ы</w:t>
      </w:r>
      <w:r w:rsidR="00C34ADE">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водоподготовительные установки по обработке подпиточной воды. Обработка воды методом </w:t>
      </w:r>
      <w:r w:rsidRPr="00F65306">
        <w:rPr>
          <w:rFonts w:ascii="Times New Roman" w:hAnsi="Times New Roman" w:cs="Times New Roman"/>
          <w:color w:val="000000" w:themeColor="text1"/>
          <w:sz w:val="28"/>
          <w:szCs w:val="28"/>
          <w:lang w:val="en-US" w:eastAsia="en-US"/>
        </w:rPr>
        <w:t>Na</w:t>
      </w:r>
      <w:r w:rsidRPr="00F65306">
        <w:rPr>
          <w:rFonts w:ascii="Times New Roman" w:hAnsi="Times New Roman" w:cs="Times New Roman"/>
          <w:color w:val="000000" w:themeColor="text1"/>
          <w:sz w:val="28"/>
          <w:szCs w:val="28"/>
        </w:rPr>
        <w:t>-</w:t>
      </w:r>
      <w:proofErr w:type="spellStart"/>
      <w:r w:rsidRPr="00F65306">
        <w:rPr>
          <w:rFonts w:ascii="Times New Roman" w:hAnsi="Times New Roman" w:cs="Times New Roman"/>
          <w:color w:val="000000" w:themeColor="text1"/>
          <w:sz w:val="28"/>
          <w:szCs w:val="28"/>
        </w:rPr>
        <w:t>катионирования</w:t>
      </w:r>
      <w:proofErr w:type="spellEnd"/>
      <w:r w:rsidRPr="00F65306">
        <w:rPr>
          <w:rFonts w:ascii="Times New Roman" w:hAnsi="Times New Roman" w:cs="Times New Roman"/>
          <w:color w:val="000000" w:themeColor="text1"/>
          <w:sz w:val="28"/>
          <w:szCs w:val="28"/>
        </w:rPr>
        <w:t xml:space="preserve"> (</w:t>
      </w:r>
      <w:proofErr w:type="spellStart"/>
      <w:r w:rsidRPr="00F65306">
        <w:rPr>
          <w:rFonts w:ascii="Times New Roman" w:hAnsi="Times New Roman" w:cs="Times New Roman"/>
          <w:color w:val="000000" w:themeColor="text1"/>
          <w:sz w:val="28"/>
          <w:szCs w:val="28"/>
        </w:rPr>
        <w:t>ионообмена</w:t>
      </w:r>
      <w:proofErr w:type="spellEnd"/>
      <w:r w:rsidRPr="00F65306">
        <w:rPr>
          <w:rFonts w:ascii="Times New Roman" w:hAnsi="Times New Roman" w:cs="Times New Roman"/>
          <w:color w:val="000000" w:themeColor="text1"/>
          <w:sz w:val="28"/>
          <w:szCs w:val="28"/>
        </w:rPr>
        <w:t>) заключается в ф</w:t>
      </w:r>
      <w:r w:rsidR="00C34ADE">
        <w:rPr>
          <w:rFonts w:ascii="Times New Roman" w:hAnsi="Times New Roman" w:cs="Times New Roman"/>
          <w:color w:val="000000" w:themeColor="text1"/>
          <w:sz w:val="28"/>
          <w:szCs w:val="28"/>
        </w:rPr>
        <w:t>ильтровании ее через слой катио</w:t>
      </w:r>
      <w:r w:rsidRPr="00F65306">
        <w:rPr>
          <w:rFonts w:ascii="Times New Roman" w:hAnsi="Times New Roman" w:cs="Times New Roman"/>
          <w:color w:val="000000" w:themeColor="text1"/>
          <w:sz w:val="28"/>
          <w:szCs w:val="28"/>
        </w:rPr>
        <w:t xml:space="preserve">нита. При этом накипеобразующие катионы кальция и магния, определяющие </w:t>
      </w:r>
      <w:r w:rsidR="00A4733C" w:rsidRPr="00F65306">
        <w:rPr>
          <w:rFonts w:ascii="Times New Roman" w:hAnsi="Times New Roman" w:cs="Times New Roman"/>
          <w:color w:val="000000" w:themeColor="text1"/>
          <w:sz w:val="28"/>
          <w:szCs w:val="28"/>
        </w:rPr>
        <w:t>жесткость воды,</w:t>
      </w:r>
      <w:r w:rsidRPr="00F65306">
        <w:rPr>
          <w:rFonts w:ascii="Times New Roman" w:hAnsi="Times New Roman" w:cs="Times New Roman"/>
          <w:color w:val="000000" w:themeColor="text1"/>
          <w:sz w:val="28"/>
          <w:szCs w:val="28"/>
        </w:rPr>
        <w:t xml:space="preserve"> обмениваются на катионы натрия, обеспечивая работу котельного оборудования без повре</w:t>
      </w:r>
      <w:r w:rsidRPr="00F65306">
        <w:rPr>
          <w:rFonts w:ascii="Times New Roman" w:hAnsi="Times New Roman" w:cs="Times New Roman"/>
          <w:color w:val="000000" w:themeColor="text1"/>
          <w:sz w:val="28"/>
          <w:szCs w:val="28"/>
        </w:rPr>
        <w:softHyphen/>
        <w:t xml:space="preserve">ждений </w:t>
      </w:r>
      <w:r w:rsidR="0073389E" w:rsidRPr="00F65306">
        <w:rPr>
          <w:rFonts w:ascii="Times New Roman" w:hAnsi="Times New Roman" w:cs="Times New Roman"/>
          <w:color w:val="000000" w:themeColor="text1"/>
          <w:sz w:val="28"/>
          <w:szCs w:val="28"/>
        </w:rPr>
        <w:t>вследствие</w:t>
      </w:r>
      <w:r w:rsidRPr="00F65306">
        <w:rPr>
          <w:rFonts w:ascii="Times New Roman" w:hAnsi="Times New Roman" w:cs="Times New Roman"/>
          <w:color w:val="000000" w:themeColor="text1"/>
          <w:sz w:val="28"/>
          <w:szCs w:val="28"/>
        </w:rPr>
        <w:t xml:space="preserve"> отложений накипи и шлама.</w:t>
      </w:r>
    </w:p>
    <w:p w:rsidR="001405F6" w:rsidRPr="00F65306" w:rsidRDefault="001405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Баланс производительности водоподготовительных установок (ВПУ) теплоносителя для тепловых сетей и максимального потребления теплоносителя в теплоиспользующих уста</w:t>
      </w:r>
      <w:r w:rsidRPr="00F65306">
        <w:rPr>
          <w:rFonts w:ascii="Times New Roman" w:hAnsi="Times New Roman" w:cs="Times New Roman"/>
          <w:color w:val="000000" w:themeColor="text1"/>
          <w:sz w:val="28"/>
          <w:szCs w:val="28"/>
        </w:rPr>
        <w:softHyphen/>
        <w:t>новках потребителей в зонах действия источников тепловой энергии за 201</w:t>
      </w:r>
      <w:r w:rsidR="00263B13" w:rsidRPr="00F65306">
        <w:rPr>
          <w:rFonts w:ascii="Times New Roman" w:hAnsi="Times New Roman" w:cs="Times New Roman"/>
          <w:color w:val="000000" w:themeColor="text1"/>
          <w:sz w:val="28"/>
          <w:szCs w:val="28"/>
        </w:rPr>
        <w:t>9</w:t>
      </w:r>
      <w:r w:rsidRPr="00F65306">
        <w:rPr>
          <w:rFonts w:ascii="Times New Roman" w:hAnsi="Times New Roman" w:cs="Times New Roman"/>
          <w:color w:val="000000" w:themeColor="text1"/>
          <w:sz w:val="28"/>
          <w:szCs w:val="28"/>
        </w:rPr>
        <w:t xml:space="preserve"> год представлен в таблице</w:t>
      </w:r>
      <w:hyperlink w:anchor="bookmark124" w:tooltip="Current Document" w:history="1">
        <w:r w:rsidRPr="00F65306">
          <w:rPr>
            <w:rFonts w:ascii="Times New Roman" w:hAnsi="Times New Roman" w:cs="Times New Roman"/>
            <w:color w:val="000000" w:themeColor="text1"/>
            <w:sz w:val="28"/>
            <w:szCs w:val="28"/>
          </w:rPr>
          <w:t>.</w:t>
        </w:r>
      </w:hyperlink>
    </w:p>
    <w:p w:rsidR="00872882" w:rsidRPr="00F65306" w:rsidRDefault="009D7503"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зоне действия котельной и тепловой сети </w:t>
      </w:r>
      <w:proofErr w:type="spellStart"/>
      <w:r w:rsidR="00602CCC" w:rsidRPr="00F65306">
        <w:rPr>
          <w:rFonts w:ascii="Times New Roman" w:hAnsi="Times New Roman" w:cs="Times New Roman"/>
          <w:color w:val="000000" w:themeColor="text1"/>
          <w:sz w:val="28"/>
          <w:szCs w:val="28"/>
        </w:rPr>
        <w:t>Есаульского</w:t>
      </w:r>
      <w:r w:rsidRPr="00F65306">
        <w:rPr>
          <w:rFonts w:ascii="Times New Roman" w:hAnsi="Times New Roman" w:cs="Times New Roman"/>
          <w:color w:val="000000" w:themeColor="text1"/>
          <w:sz w:val="28"/>
          <w:szCs w:val="28"/>
        </w:rPr>
        <w:t>сельского</w:t>
      </w:r>
      <w:proofErr w:type="spellEnd"/>
      <w:r w:rsidRPr="00F65306">
        <w:rPr>
          <w:rFonts w:ascii="Times New Roman" w:hAnsi="Times New Roman" w:cs="Times New Roman"/>
          <w:color w:val="000000" w:themeColor="text1"/>
          <w:sz w:val="28"/>
          <w:szCs w:val="28"/>
        </w:rPr>
        <w:t xml:space="preserve"> поселения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25"/>
        <w:gridCol w:w="1320"/>
      </w:tblGrid>
      <w:tr w:rsidR="003B70F9" w:rsidRPr="00F65306" w:rsidTr="00873691">
        <w:trPr>
          <w:trHeight w:val="80"/>
          <w:tblHeader/>
        </w:trPr>
        <w:tc>
          <w:tcPr>
            <w:tcW w:w="8998" w:type="dxa"/>
            <w:vAlign w:val="center"/>
          </w:tcPr>
          <w:p w:rsidR="00F13594" w:rsidRPr="00F65306" w:rsidRDefault="00F13594" w:rsidP="00C34ADE">
            <w:pPr>
              <w:pStyle w:val="Default"/>
              <w:suppressAutoHyphens/>
              <w:jc w:val="both"/>
              <w:rPr>
                <w:color w:val="000000" w:themeColor="text1"/>
                <w:sz w:val="28"/>
                <w:szCs w:val="28"/>
              </w:rPr>
            </w:pPr>
            <w:r w:rsidRPr="00F65306">
              <w:rPr>
                <w:color w:val="000000" w:themeColor="text1"/>
                <w:sz w:val="28"/>
                <w:szCs w:val="28"/>
              </w:rPr>
              <w:t>Параметр</w:t>
            </w:r>
          </w:p>
        </w:tc>
        <w:tc>
          <w:tcPr>
            <w:tcW w:w="1089" w:type="dxa"/>
            <w:vAlign w:val="center"/>
          </w:tcPr>
          <w:p w:rsidR="00F13594" w:rsidRPr="00F65306" w:rsidRDefault="00F13594" w:rsidP="00C34ADE">
            <w:pPr>
              <w:pStyle w:val="Default"/>
              <w:suppressAutoHyphens/>
              <w:jc w:val="both"/>
              <w:rPr>
                <w:color w:val="000000" w:themeColor="text1"/>
                <w:sz w:val="28"/>
                <w:szCs w:val="28"/>
              </w:rPr>
            </w:pPr>
            <w:r w:rsidRPr="00F65306">
              <w:rPr>
                <w:bCs/>
                <w:iCs/>
                <w:color w:val="000000" w:themeColor="text1"/>
                <w:sz w:val="28"/>
                <w:szCs w:val="28"/>
              </w:rPr>
              <w:t>Значение</w:t>
            </w:r>
          </w:p>
        </w:tc>
      </w:tr>
      <w:tr w:rsidR="003B70F9" w:rsidRPr="00F65306" w:rsidTr="00873691">
        <w:trPr>
          <w:trHeight w:val="379"/>
          <w:tblHeader/>
        </w:trPr>
        <w:tc>
          <w:tcPr>
            <w:tcW w:w="8998" w:type="dxa"/>
            <w:vAlign w:val="center"/>
          </w:tcPr>
          <w:p w:rsidR="00117D4A" w:rsidRPr="00F65306" w:rsidRDefault="00F13594" w:rsidP="00C34ADE">
            <w:pPr>
              <w:pStyle w:val="Default"/>
              <w:suppressAutoHyphens/>
              <w:jc w:val="both"/>
              <w:rPr>
                <w:color w:val="000000" w:themeColor="text1"/>
                <w:sz w:val="28"/>
                <w:szCs w:val="28"/>
              </w:rPr>
            </w:pPr>
            <w:r w:rsidRPr="00F65306">
              <w:rPr>
                <w:color w:val="000000" w:themeColor="text1"/>
                <w:sz w:val="28"/>
                <w:szCs w:val="28"/>
              </w:rPr>
              <w:t>1</w:t>
            </w:r>
          </w:p>
        </w:tc>
        <w:tc>
          <w:tcPr>
            <w:tcW w:w="1089" w:type="dxa"/>
            <w:vAlign w:val="center"/>
          </w:tcPr>
          <w:p w:rsidR="00117D4A" w:rsidRPr="00F65306" w:rsidRDefault="00F13594" w:rsidP="00C34ADE">
            <w:pPr>
              <w:pStyle w:val="Default"/>
              <w:suppressAutoHyphens/>
              <w:jc w:val="both"/>
              <w:rPr>
                <w:color w:val="000000" w:themeColor="text1"/>
                <w:sz w:val="28"/>
                <w:szCs w:val="28"/>
              </w:rPr>
            </w:pPr>
            <w:r w:rsidRPr="00F65306">
              <w:rPr>
                <w:color w:val="000000" w:themeColor="text1"/>
                <w:sz w:val="28"/>
                <w:szCs w:val="28"/>
              </w:rPr>
              <w:t>2</w:t>
            </w:r>
          </w:p>
        </w:tc>
      </w:tr>
      <w:tr w:rsidR="003B70F9" w:rsidRPr="00F65306" w:rsidTr="00873691">
        <w:trPr>
          <w:trHeight w:val="181"/>
        </w:trPr>
        <w:tc>
          <w:tcPr>
            <w:tcW w:w="10087" w:type="dxa"/>
            <w:gridSpan w:val="2"/>
            <w:vAlign w:val="center"/>
          </w:tcPr>
          <w:p w:rsidR="00DC419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3B70F9" w:rsidRPr="00F65306" w:rsidTr="00873691">
        <w:trPr>
          <w:trHeight w:val="180"/>
        </w:trPr>
        <w:tc>
          <w:tcPr>
            <w:tcW w:w="8998" w:type="dxa"/>
            <w:vAlign w:val="center"/>
          </w:tcPr>
          <w:p w:rsidR="00DC4190" w:rsidRPr="00F65306" w:rsidRDefault="00DC419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Располагаемая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rsidR="00DC419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A54210" w:rsidRPr="00F65306" w:rsidTr="00873691">
        <w:trPr>
          <w:trHeight w:val="180"/>
        </w:trPr>
        <w:tc>
          <w:tcPr>
            <w:tcW w:w="8998"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Установленная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DC4190" w:rsidRPr="00F65306" w:rsidTr="00873691">
        <w:trPr>
          <w:trHeight w:val="180"/>
        </w:trPr>
        <w:tc>
          <w:tcPr>
            <w:tcW w:w="8998" w:type="dxa"/>
            <w:vAlign w:val="center"/>
          </w:tcPr>
          <w:p w:rsidR="00DC4190" w:rsidRPr="00F65306" w:rsidRDefault="00DC419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Фактическая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rsidR="00DC4190" w:rsidRPr="00F65306" w:rsidRDefault="00173209"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r w:rsidR="00A54210" w:rsidRPr="00F65306">
              <w:rPr>
                <w:rFonts w:ascii="Times New Roman" w:hAnsi="Times New Roman" w:cs="Times New Roman"/>
                <w:color w:val="000000" w:themeColor="text1"/>
                <w:sz w:val="28"/>
                <w:szCs w:val="28"/>
              </w:rPr>
              <w:t>464</w:t>
            </w:r>
          </w:p>
        </w:tc>
      </w:tr>
      <w:tr w:rsidR="00A54210" w:rsidRPr="00F65306" w:rsidTr="004E43EA">
        <w:trPr>
          <w:trHeight w:val="180"/>
        </w:trPr>
        <w:tc>
          <w:tcPr>
            <w:tcW w:w="10087" w:type="dxa"/>
            <w:gridSpan w:val="2"/>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A54210" w:rsidRPr="00F65306" w:rsidTr="004E43EA">
        <w:trPr>
          <w:trHeight w:val="180"/>
        </w:trPr>
        <w:tc>
          <w:tcPr>
            <w:tcW w:w="8998"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Располагаемая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A54210" w:rsidRPr="00F65306" w:rsidTr="004E43EA">
        <w:trPr>
          <w:trHeight w:val="180"/>
        </w:trPr>
        <w:tc>
          <w:tcPr>
            <w:tcW w:w="8998"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Установленная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A54210" w:rsidRPr="00F65306" w:rsidTr="004E43EA">
        <w:trPr>
          <w:trHeight w:val="180"/>
        </w:trPr>
        <w:tc>
          <w:tcPr>
            <w:tcW w:w="8998"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Фактическая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0,010</w:t>
            </w:r>
          </w:p>
        </w:tc>
      </w:tr>
      <w:tr w:rsidR="00873691" w:rsidRPr="00F65306" w:rsidTr="00873691">
        <w:trPr>
          <w:trHeight w:val="180"/>
        </w:trPr>
        <w:tc>
          <w:tcPr>
            <w:tcW w:w="10087" w:type="dxa"/>
            <w:gridSpan w:val="2"/>
            <w:vAlign w:val="center"/>
          </w:tcPr>
          <w:p w:rsidR="00873691"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A54210" w:rsidRPr="00F65306" w:rsidTr="00873691">
        <w:trPr>
          <w:trHeight w:val="180"/>
        </w:trPr>
        <w:tc>
          <w:tcPr>
            <w:tcW w:w="8998"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Располагаемая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A54210" w:rsidRPr="00F65306" w:rsidTr="00873691">
        <w:trPr>
          <w:trHeight w:val="180"/>
        </w:trPr>
        <w:tc>
          <w:tcPr>
            <w:tcW w:w="8998"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Установленная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873691" w:rsidRPr="00F65306" w:rsidTr="00873691">
        <w:trPr>
          <w:trHeight w:val="180"/>
        </w:trPr>
        <w:tc>
          <w:tcPr>
            <w:tcW w:w="8998" w:type="dxa"/>
            <w:vAlign w:val="center"/>
          </w:tcPr>
          <w:p w:rsidR="00873691" w:rsidRPr="00F65306" w:rsidRDefault="00873691"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Фактическая 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1089" w:type="dxa"/>
            <w:vAlign w:val="center"/>
          </w:tcPr>
          <w:p w:rsidR="00873691"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0,019</w:t>
            </w:r>
          </w:p>
        </w:tc>
      </w:tr>
    </w:tbl>
    <w:p w:rsidR="00117D4A" w:rsidRPr="00F65306" w:rsidRDefault="00117D4A"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04" w:name="_Toc10706991"/>
      <w:bookmarkStart w:id="305" w:name="_Toc435791288"/>
      <w:r w:rsidRPr="00F65306">
        <w:rPr>
          <w:rFonts w:ascii="Times New Roman" w:hAnsi="Times New Roman" w:cs="Times New Roman"/>
          <w:b w:val="0"/>
          <w:color w:val="000000" w:themeColor="text1"/>
          <w:sz w:val="28"/>
          <w:szCs w:val="28"/>
        </w:rPr>
        <w:t>1.7.2 Утвержденные балансы производительности</w:t>
      </w:r>
      <w:r w:rsidR="009E72F0" w:rsidRPr="00F65306">
        <w:rPr>
          <w:rFonts w:ascii="Times New Roman" w:hAnsi="Times New Roman" w:cs="Times New Roman"/>
          <w:b w:val="0"/>
          <w:color w:val="000000" w:themeColor="text1"/>
          <w:sz w:val="28"/>
          <w:szCs w:val="28"/>
        </w:rPr>
        <w:t xml:space="preserve"> водоподготовительных установок</w:t>
      </w:r>
      <w:bookmarkStart w:id="306" w:name="_Toc10706992"/>
      <w:bookmarkEnd w:id="304"/>
      <w:r w:rsidR="00C34ADE">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теплоносителя для тепловых сетей и максимальное потреблени</w:t>
      </w:r>
      <w:r w:rsidR="0073389E" w:rsidRPr="00F65306">
        <w:rPr>
          <w:rFonts w:ascii="Times New Roman" w:hAnsi="Times New Roman" w:cs="Times New Roman"/>
          <w:b w:val="0"/>
          <w:color w:val="000000" w:themeColor="text1"/>
          <w:sz w:val="28"/>
          <w:szCs w:val="28"/>
        </w:rPr>
        <w:t>е</w:t>
      </w:r>
      <w:r w:rsidRPr="00F65306">
        <w:rPr>
          <w:rFonts w:ascii="Times New Roman" w:hAnsi="Times New Roman" w:cs="Times New Roman"/>
          <w:b w:val="0"/>
          <w:color w:val="000000" w:themeColor="text1"/>
          <w:sz w:val="28"/>
          <w:szCs w:val="28"/>
        </w:rPr>
        <w:t xml:space="preserve"> теплоносителя в аварийных режимах систем теплоснабжения</w:t>
      </w:r>
      <w:bookmarkEnd w:id="305"/>
      <w:bookmarkEnd w:id="306"/>
    </w:p>
    <w:p w:rsidR="00117D4A" w:rsidRPr="00F65306" w:rsidRDefault="009D7503"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p>
    <w:tbl>
      <w:tblPr>
        <w:tblW w:w="494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6"/>
        <w:gridCol w:w="2145"/>
        <w:gridCol w:w="3136"/>
        <w:gridCol w:w="3934"/>
      </w:tblGrid>
      <w:tr w:rsidR="003B70F9" w:rsidRPr="00F65306" w:rsidTr="009D7503">
        <w:trPr>
          <w:trHeight w:val="80"/>
        </w:trPr>
        <w:tc>
          <w:tcPr>
            <w:tcW w:w="275" w:type="pct"/>
            <w:vAlign w:val="center"/>
          </w:tcPr>
          <w:p w:rsidR="00117D4A" w:rsidRPr="00F65306" w:rsidRDefault="00117D4A" w:rsidP="00C34ADE">
            <w:pPr>
              <w:pStyle w:val="Default"/>
              <w:suppressAutoHyphens/>
              <w:jc w:val="both"/>
              <w:rPr>
                <w:color w:val="000000" w:themeColor="text1"/>
                <w:sz w:val="28"/>
                <w:szCs w:val="28"/>
              </w:rPr>
            </w:pPr>
            <w:r w:rsidRPr="00F65306">
              <w:rPr>
                <w:color w:val="000000" w:themeColor="text1"/>
                <w:sz w:val="28"/>
                <w:szCs w:val="28"/>
              </w:rPr>
              <w:t>№</w:t>
            </w:r>
          </w:p>
          <w:p w:rsidR="00117D4A" w:rsidRPr="00F65306" w:rsidRDefault="00117D4A" w:rsidP="00C34ADE">
            <w:pPr>
              <w:pStyle w:val="Default"/>
              <w:suppressAutoHyphens/>
              <w:jc w:val="both"/>
              <w:rPr>
                <w:color w:val="000000" w:themeColor="text1"/>
                <w:sz w:val="28"/>
                <w:szCs w:val="28"/>
              </w:rPr>
            </w:pPr>
            <w:r w:rsidRPr="00F65306">
              <w:rPr>
                <w:color w:val="000000" w:themeColor="text1"/>
                <w:sz w:val="28"/>
                <w:szCs w:val="28"/>
              </w:rPr>
              <w:t>п/п</w:t>
            </w:r>
          </w:p>
        </w:tc>
        <w:tc>
          <w:tcPr>
            <w:tcW w:w="1100" w:type="pct"/>
            <w:vAlign w:val="center"/>
          </w:tcPr>
          <w:p w:rsidR="00117D4A" w:rsidRPr="00F65306" w:rsidRDefault="00117D4A" w:rsidP="00C34ADE">
            <w:pPr>
              <w:pStyle w:val="Default"/>
              <w:suppressAutoHyphens/>
              <w:jc w:val="both"/>
              <w:rPr>
                <w:color w:val="000000" w:themeColor="text1"/>
                <w:sz w:val="28"/>
                <w:szCs w:val="28"/>
              </w:rPr>
            </w:pPr>
            <w:r w:rsidRPr="00F65306">
              <w:rPr>
                <w:color w:val="000000" w:themeColor="text1"/>
                <w:sz w:val="28"/>
                <w:szCs w:val="28"/>
              </w:rPr>
              <w:t>Тепловая сеть</w:t>
            </w:r>
          </w:p>
        </w:tc>
        <w:tc>
          <w:tcPr>
            <w:tcW w:w="1608" w:type="pct"/>
            <w:vAlign w:val="center"/>
          </w:tcPr>
          <w:p w:rsidR="00117D4A" w:rsidRPr="00F65306" w:rsidRDefault="00117D4A" w:rsidP="00C34ADE">
            <w:pPr>
              <w:pStyle w:val="Default"/>
              <w:suppressAutoHyphens/>
              <w:jc w:val="both"/>
              <w:rPr>
                <w:color w:val="000000" w:themeColor="text1"/>
                <w:sz w:val="28"/>
                <w:szCs w:val="28"/>
              </w:rPr>
            </w:pPr>
            <w:r w:rsidRPr="00F65306">
              <w:rPr>
                <w:color w:val="000000" w:themeColor="text1"/>
                <w:sz w:val="28"/>
                <w:szCs w:val="28"/>
              </w:rPr>
              <w:t>Производительность водоподготовительных установок, м</w:t>
            </w:r>
            <w:r w:rsidRPr="00F65306">
              <w:rPr>
                <w:color w:val="000000" w:themeColor="text1"/>
                <w:sz w:val="28"/>
                <w:szCs w:val="28"/>
                <w:vertAlign w:val="superscript"/>
              </w:rPr>
              <w:t>3</w:t>
            </w:r>
            <w:r w:rsidRPr="00F65306">
              <w:rPr>
                <w:color w:val="000000" w:themeColor="text1"/>
                <w:sz w:val="28"/>
                <w:szCs w:val="28"/>
              </w:rPr>
              <w:t>/ч</w:t>
            </w:r>
          </w:p>
        </w:tc>
        <w:tc>
          <w:tcPr>
            <w:tcW w:w="2017" w:type="pct"/>
            <w:vAlign w:val="center"/>
          </w:tcPr>
          <w:p w:rsidR="00117D4A" w:rsidRPr="00F65306" w:rsidRDefault="00117D4A" w:rsidP="00C34ADE">
            <w:pPr>
              <w:pStyle w:val="Default"/>
              <w:suppressAutoHyphens/>
              <w:jc w:val="both"/>
              <w:rPr>
                <w:color w:val="000000" w:themeColor="text1"/>
                <w:sz w:val="28"/>
                <w:szCs w:val="28"/>
              </w:rPr>
            </w:pPr>
            <w:r w:rsidRPr="00F65306">
              <w:rPr>
                <w:color w:val="000000" w:themeColor="text1"/>
                <w:sz w:val="28"/>
                <w:szCs w:val="28"/>
              </w:rPr>
              <w:t>Максимальное потребление теплоносителя в аварийных режимах систем теплоснабжения, не более м</w:t>
            </w:r>
            <w:r w:rsidRPr="00F65306">
              <w:rPr>
                <w:color w:val="000000" w:themeColor="text1"/>
                <w:sz w:val="28"/>
                <w:szCs w:val="28"/>
                <w:vertAlign w:val="superscript"/>
              </w:rPr>
              <w:t>3</w:t>
            </w:r>
            <w:r w:rsidRPr="00F65306">
              <w:rPr>
                <w:color w:val="000000" w:themeColor="text1"/>
                <w:sz w:val="28"/>
                <w:szCs w:val="28"/>
              </w:rPr>
              <w:t>/ч</w:t>
            </w:r>
          </w:p>
        </w:tc>
      </w:tr>
      <w:tr w:rsidR="00A54210" w:rsidRPr="00F65306" w:rsidTr="004E43EA">
        <w:trPr>
          <w:trHeight w:val="395"/>
        </w:trPr>
        <w:tc>
          <w:tcPr>
            <w:tcW w:w="275" w:type="pct"/>
            <w:vAlign w:val="center"/>
          </w:tcPr>
          <w:p w:rsidR="00A54210" w:rsidRPr="00F65306" w:rsidRDefault="00A54210" w:rsidP="00C34ADE">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1</w:t>
            </w:r>
          </w:p>
        </w:tc>
        <w:tc>
          <w:tcPr>
            <w:tcW w:w="1100" w:type="pct"/>
            <w:vAlign w:val="bottom"/>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p>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tc>
        <w:tc>
          <w:tcPr>
            <w:tcW w:w="1608" w:type="pct"/>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2017" w:type="pct"/>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3,713</w:t>
            </w:r>
          </w:p>
        </w:tc>
      </w:tr>
      <w:tr w:rsidR="00A54210" w:rsidRPr="00F65306" w:rsidTr="004E43EA">
        <w:trPr>
          <w:trHeight w:val="395"/>
        </w:trPr>
        <w:tc>
          <w:tcPr>
            <w:tcW w:w="275" w:type="pct"/>
            <w:tcBorders>
              <w:top w:val="single" w:sz="4" w:space="0" w:color="auto"/>
              <w:left w:val="single" w:sz="4" w:space="0" w:color="auto"/>
              <w:bottom w:val="single" w:sz="4" w:space="0" w:color="auto"/>
              <w:right w:val="single" w:sz="4" w:space="0" w:color="auto"/>
            </w:tcBorders>
            <w:vAlign w:val="center"/>
          </w:tcPr>
          <w:p w:rsidR="00A54210" w:rsidRPr="00F65306" w:rsidRDefault="00A54210" w:rsidP="00C34ADE">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2</w:t>
            </w:r>
          </w:p>
        </w:tc>
        <w:tc>
          <w:tcPr>
            <w:tcW w:w="1100" w:type="pct"/>
            <w:tcBorders>
              <w:top w:val="single" w:sz="4" w:space="0" w:color="auto"/>
              <w:left w:val="single" w:sz="4" w:space="0" w:color="auto"/>
              <w:bottom w:val="single" w:sz="4" w:space="0" w:color="auto"/>
              <w:right w:val="single" w:sz="4" w:space="0" w:color="auto"/>
            </w:tcBorders>
            <w:vAlign w:val="bottom"/>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p>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tc>
        <w:tc>
          <w:tcPr>
            <w:tcW w:w="1608" w:type="pct"/>
            <w:tcBorders>
              <w:top w:val="single" w:sz="4" w:space="0" w:color="auto"/>
              <w:left w:val="single" w:sz="4" w:space="0" w:color="auto"/>
              <w:bottom w:val="single" w:sz="4" w:space="0" w:color="auto"/>
              <w:right w:val="single" w:sz="4" w:space="0" w:color="auto"/>
            </w:tcBorders>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2017" w:type="pct"/>
            <w:tcBorders>
              <w:top w:val="single" w:sz="4" w:space="0" w:color="auto"/>
              <w:left w:val="single" w:sz="4" w:space="0" w:color="auto"/>
              <w:bottom w:val="single" w:sz="4" w:space="0" w:color="auto"/>
              <w:right w:val="single" w:sz="4" w:space="0" w:color="auto"/>
            </w:tcBorders>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r>
      <w:tr w:rsidR="00A54210" w:rsidRPr="00F65306" w:rsidTr="004E43EA">
        <w:trPr>
          <w:trHeight w:val="395"/>
        </w:trPr>
        <w:tc>
          <w:tcPr>
            <w:tcW w:w="275" w:type="pct"/>
            <w:tcBorders>
              <w:top w:val="single" w:sz="4" w:space="0" w:color="auto"/>
              <w:left w:val="single" w:sz="4" w:space="0" w:color="auto"/>
              <w:bottom w:val="single" w:sz="4" w:space="0" w:color="auto"/>
              <w:right w:val="single" w:sz="4" w:space="0" w:color="auto"/>
            </w:tcBorders>
            <w:vAlign w:val="center"/>
          </w:tcPr>
          <w:p w:rsidR="00A54210" w:rsidRPr="00F65306" w:rsidRDefault="00A54210" w:rsidP="00C34ADE">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3</w:t>
            </w:r>
          </w:p>
        </w:tc>
        <w:tc>
          <w:tcPr>
            <w:tcW w:w="1100" w:type="pct"/>
            <w:tcBorders>
              <w:top w:val="single" w:sz="4" w:space="0" w:color="auto"/>
              <w:left w:val="single" w:sz="4" w:space="0" w:color="auto"/>
              <w:bottom w:val="single" w:sz="4" w:space="0" w:color="auto"/>
              <w:right w:val="single" w:sz="4" w:space="0" w:color="auto"/>
            </w:tcBorders>
            <w:vAlign w:val="bottom"/>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p>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Лесная</w:t>
            </w:r>
          </w:p>
        </w:tc>
        <w:tc>
          <w:tcPr>
            <w:tcW w:w="1608" w:type="pct"/>
            <w:tcBorders>
              <w:top w:val="single" w:sz="4" w:space="0" w:color="auto"/>
              <w:left w:val="single" w:sz="4" w:space="0" w:color="auto"/>
              <w:bottom w:val="single" w:sz="4" w:space="0" w:color="auto"/>
              <w:right w:val="single" w:sz="4" w:space="0" w:color="auto"/>
            </w:tcBorders>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2017" w:type="pct"/>
            <w:tcBorders>
              <w:top w:val="single" w:sz="4" w:space="0" w:color="auto"/>
              <w:left w:val="single" w:sz="4" w:space="0" w:color="auto"/>
              <w:bottom w:val="single" w:sz="4" w:space="0" w:color="auto"/>
              <w:right w:val="single" w:sz="4" w:space="0" w:color="auto"/>
            </w:tcBorders>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r>
    </w:tbl>
    <w:p w:rsidR="00117D4A" w:rsidRPr="00F65306" w:rsidRDefault="00117D4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Баланс производительности водоподготовительных установок (ВПУ) теплоносителя для тепловых сетей и максимального потребления теплоносителя в аварийных режимах не утверждён.</w:t>
      </w:r>
    </w:p>
    <w:p w:rsidR="006E0FBA" w:rsidRPr="00F65306" w:rsidRDefault="006E0FBA"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07" w:name="_Toc391732455"/>
      <w:bookmarkStart w:id="308" w:name="_Toc435791289"/>
      <w:bookmarkStart w:id="309" w:name="_Toc10706993"/>
      <w:r w:rsidRPr="00F65306">
        <w:rPr>
          <w:rFonts w:ascii="Times New Roman" w:hAnsi="Times New Roman" w:cs="Times New Roman"/>
          <w:b w:val="0"/>
          <w:color w:val="000000" w:themeColor="text1"/>
          <w:sz w:val="28"/>
          <w:szCs w:val="28"/>
        </w:rPr>
        <w:lastRenderedPageBreak/>
        <w:t>Часть 8. Топливные балансы источников тепловой энергии и система обеспечения топливом</w:t>
      </w:r>
      <w:bookmarkEnd w:id="307"/>
      <w:bookmarkEnd w:id="308"/>
      <w:bookmarkEnd w:id="309"/>
    </w:p>
    <w:p w:rsidR="006E0FBA" w:rsidRPr="00F65306" w:rsidRDefault="006E0FBA"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10" w:name="_Toc435791290"/>
      <w:bookmarkStart w:id="311" w:name="_Toc10706994"/>
      <w:r w:rsidRPr="00F65306">
        <w:rPr>
          <w:rFonts w:ascii="Times New Roman" w:hAnsi="Times New Roman" w:cs="Times New Roman"/>
          <w:b w:val="0"/>
          <w:color w:val="000000" w:themeColor="text1"/>
          <w:sz w:val="28"/>
          <w:szCs w:val="28"/>
        </w:rPr>
        <w:t>1.8.1 Описание видов и количества используемого основного топлива для каждого источника тепловой энергии</w:t>
      </w:r>
      <w:bookmarkEnd w:id="310"/>
      <w:bookmarkEnd w:id="311"/>
    </w:p>
    <w:p w:rsidR="009D7503" w:rsidRPr="00F65306" w:rsidRDefault="009D7503" w:rsidP="00F65306">
      <w:pPr>
        <w:suppressAutoHyphens/>
        <w:spacing w:after="0" w:line="240" w:lineRule="auto"/>
        <w:ind w:firstLine="709"/>
        <w:jc w:val="both"/>
        <w:rPr>
          <w:rFonts w:ascii="Times New Roman" w:hAnsi="Times New Roman" w:cs="Times New Roman"/>
          <w:color w:val="000000" w:themeColor="text1"/>
          <w:spacing w:val="-4"/>
          <w:sz w:val="28"/>
          <w:szCs w:val="28"/>
        </w:rPr>
      </w:pPr>
      <w:bookmarkStart w:id="312" w:name="bookmark130"/>
      <w:r w:rsidRPr="00F65306">
        <w:rPr>
          <w:rFonts w:ascii="Times New Roman" w:hAnsi="Times New Roman" w:cs="Times New Roman"/>
          <w:color w:val="000000" w:themeColor="text1"/>
          <w:spacing w:val="-4"/>
          <w:sz w:val="28"/>
          <w:szCs w:val="28"/>
        </w:rPr>
        <w:t>Основным видом топлива для котельной</w:t>
      </w:r>
      <w:r w:rsidR="00C34ADE">
        <w:rPr>
          <w:rFonts w:ascii="Times New Roman" w:hAnsi="Times New Roman" w:cs="Times New Roman"/>
          <w:color w:val="000000" w:themeColor="text1"/>
          <w:spacing w:val="-4"/>
          <w:sz w:val="28"/>
          <w:szCs w:val="28"/>
        </w:rPr>
        <w:t xml:space="preserve"> </w:t>
      </w:r>
      <w:r w:rsidR="00A54210" w:rsidRPr="00F65306">
        <w:rPr>
          <w:rFonts w:ascii="Times New Roman" w:hAnsi="Times New Roman" w:cs="Times New Roman"/>
          <w:color w:val="000000" w:themeColor="text1"/>
          <w:spacing w:val="-4"/>
          <w:sz w:val="28"/>
          <w:szCs w:val="28"/>
        </w:rPr>
        <w:t>п. Есаульский</w:t>
      </w:r>
      <w:r w:rsidRPr="00F65306">
        <w:rPr>
          <w:rFonts w:ascii="Times New Roman" w:hAnsi="Times New Roman" w:cs="Times New Roman"/>
          <w:color w:val="000000" w:themeColor="text1"/>
          <w:spacing w:val="-4"/>
          <w:sz w:val="28"/>
          <w:szCs w:val="28"/>
        </w:rPr>
        <w:t xml:space="preserve"> является природный газ. </w:t>
      </w:r>
    </w:p>
    <w:p w:rsidR="009D7503" w:rsidRPr="00F65306" w:rsidRDefault="009D7503"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t>На расчетный период виды топлива остаются неизменными.</w:t>
      </w:r>
    </w:p>
    <w:p w:rsidR="00BE6387" w:rsidRPr="00F65306" w:rsidRDefault="00BE638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Для каждого котлоагрегата утверждена собственная режимная карта при сжигании </w:t>
      </w:r>
      <w:r w:rsidR="00712A95" w:rsidRPr="00F65306">
        <w:rPr>
          <w:rFonts w:ascii="Times New Roman" w:hAnsi="Times New Roman" w:cs="Times New Roman"/>
          <w:color w:val="000000" w:themeColor="text1"/>
          <w:sz w:val="28"/>
          <w:szCs w:val="28"/>
        </w:rPr>
        <w:t>топлива</w:t>
      </w:r>
      <w:r w:rsidRPr="00F65306">
        <w:rPr>
          <w:rFonts w:ascii="Times New Roman" w:hAnsi="Times New Roman" w:cs="Times New Roman"/>
          <w:color w:val="000000" w:themeColor="text1"/>
          <w:sz w:val="28"/>
          <w:szCs w:val="28"/>
        </w:rPr>
        <w:t>.</w:t>
      </w:r>
    </w:p>
    <w:p w:rsidR="006E0FBA" w:rsidRPr="00F65306" w:rsidRDefault="006E0FB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Динамика потребления котельно-печного топлива источниками тепловой энергии </w:t>
      </w:r>
      <w:bookmarkEnd w:id="312"/>
      <w:r w:rsidRPr="00F65306">
        <w:rPr>
          <w:rFonts w:ascii="Times New Roman" w:hAnsi="Times New Roman" w:cs="Times New Roman"/>
          <w:color w:val="000000" w:themeColor="text1"/>
          <w:sz w:val="28"/>
          <w:szCs w:val="28"/>
        </w:rPr>
        <w:t>предоставлена в таблице.</w:t>
      </w:r>
    </w:p>
    <w:p w:rsidR="006E0FBA" w:rsidRPr="00F65306" w:rsidRDefault="006E0FBA"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Динамика потребления котельно-печного топлива</w:t>
      </w:r>
    </w:p>
    <w:tbl>
      <w:tblPr>
        <w:tblW w:w="9634" w:type="dxa"/>
        <w:tblLayout w:type="fixed"/>
        <w:tblCellMar>
          <w:left w:w="0" w:type="dxa"/>
          <w:right w:w="0" w:type="dxa"/>
        </w:tblCellMar>
        <w:tblLook w:val="0000"/>
      </w:tblPr>
      <w:tblGrid>
        <w:gridCol w:w="3398"/>
        <w:gridCol w:w="2006"/>
        <w:gridCol w:w="1642"/>
        <w:gridCol w:w="2588"/>
      </w:tblGrid>
      <w:tr w:rsidR="003B70F9" w:rsidRPr="00F65306" w:rsidTr="00C34ADE">
        <w:trPr>
          <w:trHeight w:val="566"/>
        </w:trPr>
        <w:tc>
          <w:tcPr>
            <w:tcW w:w="3398" w:type="dxa"/>
            <w:vMerge w:val="restart"/>
            <w:tcBorders>
              <w:top w:val="single" w:sz="4" w:space="0" w:color="auto"/>
              <w:left w:val="single" w:sz="4" w:space="0" w:color="auto"/>
              <w:bottom w:val="nil"/>
              <w:right w:val="nil"/>
            </w:tcBorders>
            <w:shd w:val="clear" w:color="auto" w:fill="FFFFFF"/>
            <w:vAlign w:val="center"/>
          </w:tcPr>
          <w:p w:rsidR="006E0FBA" w:rsidRPr="00F65306" w:rsidRDefault="006E0FBA"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 источника</w:t>
            </w:r>
          </w:p>
        </w:tc>
        <w:tc>
          <w:tcPr>
            <w:tcW w:w="2006" w:type="dxa"/>
            <w:vMerge w:val="restart"/>
            <w:tcBorders>
              <w:top w:val="single" w:sz="4" w:space="0" w:color="auto"/>
              <w:left w:val="single" w:sz="4" w:space="0" w:color="auto"/>
              <w:bottom w:val="nil"/>
              <w:right w:val="nil"/>
            </w:tcBorders>
            <w:shd w:val="clear" w:color="auto" w:fill="FFFFFF"/>
            <w:vAlign w:val="center"/>
          </w:tcPr>
          <w:p w:rsidR="006E0FBA" w:rsidRPr="00F65306" w:rsidRDefault="006E0FBA"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Вид топлива</w:t>
            </w:r>
          </w:p>
        </w:tc>
        <w:tc>
          <w:tcPr>
            <w:tcW w:w="1642" w:type="dxa"/>
            <w:vMerge w:val="restart"/>
            <w:tcBorders>
              <w:top w:val="single" w:sz="4" w:space="0" w:color="auto"/>
              <w:left w:val="single" w:sz="4" w:space="0" w:color="auto"/>
              <w:bottom w:val="nil"/>
              <w:right w:val="nil"/>
            </w:tcBorders>
            <w:shd w:val="clear" w:color="auto" w:fill="FFFFFF"/>
            <w:vAlign w:val="center"/>
          </w:tcPr>
          <w:p w:rsidR="006E0FBA" w:rsidRPr="00F65306" w:rsidRDefault="006E0FBA"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Ед. измерения</w:t>
            </w:r>
          </w:p>
        </w:tc>
        <w:tc>
          <w:tcPr>
            <w:tcW w:w="2588" w:type="dxa"/>
            <w:tcBorders>
              <w:top w:val="single" w:sz="4" w:space="0" w:color="auto"/>
              <w:left w:val="single" w:sz="4" w:space="0" w:color="auto"/>
              <w:bottom w:val="nil"/>
              <w:right w:val="single" w:sz="4" w:space="0" w:color="auto"/>
            </w:tcBorders>
            <w:shd w:val="clear" w:color="auto" w:fill="FFFFFF"/>
            <w:vAlign w:val="center"/>
          </w:tcPr>
          <w:p w:rsidR="00A54210" w:rsidRPr="00F65306" w:rsidRDefault="00C34ADE" w:rsidP="00C34ADE">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Расход котельно-</w:t>
            </w:r>
            <w:r w:rsidR="006E0FBA" w:rsidRPr="00F65306">
              <w:rPr>
                <w:rFonts w:ascii="Times New Roman" w:hAnsi="Times New Roman" w:cs="Times New Roman"/>
                <w:color w:val="000000" w:themeColor="text1"/>
                <w:sz w:val="28"/>
                <w:szCs w:val="28"/>
              </w:rPr>
              <w:t>печного</w:t>
            </w:r>
          </w:p>
          <w:p w:rsidR="006E0FBA" w:rsidRPr="00F65306" w:rsidRDefault="006E0FBA"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топлива</w:t>
            </w:r>
          </w:p>
        </w:tc>
      </w:tr>
      <w:tr w:rsidR="003B70F9" w:rsidRPr="00F65306" w:rsidTr="00C34ADE">
        <w:trPr>
          <w:trHeight w:val="283"/>
        </w:trPr>
        <w:tc>
          <w:tcPr>
            <w:tcW w:w="3398" w:type="dxa"/>
            <w:vMerge/>
            <w:tcBorders>
              <w:top w:val="nil"/>
              <w:left w:val="single" w:sz="4" w:space="0" w:color="auto"/>
              <w:bottom w:val="single" w:sz="4" w:space="0" w:color="auto"/>
              <w:right w:val="nil"/>
            </w:tcBorders>
            <w:shd w:val="clear" w:color="auto" w:fill="FFFFFF"/>
            <w:vAlign w:val="center"/>
          </w:tcPr>
          <w:p w:rsidR="002110C0" w:rsidRPr="00F65306" w:rsidRDefault="002110C0" w:rsidP="00C34ADE">
            <w:pPr>
              <w:suppressAutoHyphens/>
              <w:spacing w:after="0" w:line="240" w:lineRule="auto"/>
              <w:jc w:val="both"/>
              <w:rPr>
                <w:rFonts w:ascii="Times New Roman" w:hAnsi="Times New Roman" w:cs="Times New Roman"/>
                <w:color w:val="000000" w:themeColor="text1"/>
                <w:sz w:val="28"/>
                <w:szCs w:val="28"/>
              </w:rPr>
            </w:pPr>
          </w:p>
        </w:tc>
        <w:tc>
          <w:tcPr>
            <w:tcW w:w="2006" w:type="dxa"/>
            <w:vMerge/>
            <w:tcBorders>
              <w:top w:val="nil"/>
              <w:left w:val="single" w:sz="4" w:space="0" w:color="auto"/>
              <w:bottom w:val="single" w:sz="4" w:space="0" w:color="auto"/>
              <w:right w:val="nil"/>
            </w:tcBorders>
            <w:shd w:val="clear" w:color="auto" w:fill="FFFFFF"/>
            <w:vAlign w:val="center"/>
          </w:tcPr>
          <w:p w:rsidR="002110C0" w:rsidRPr="00F65306" w:rsidRDefault="002110C0" w:rsidP="00C34ADE">
            <w:pPr>
              <w:suppressAutoHyphens/>
              <w:spacing w:after="0" w:line="240" w:lineRule="auto"/>
              <w:jc w:val="both"/>
              <w:rPr>
                <w:rFonts w:ascii="Times New Roman" w:hAnsi="Times New Roman" w:cs="Times New Roman"/>
                <w:color w:val="000000" w:themeColor="text1"/>
                <w:sz w:val="28"/>
                <w:szCs w:val="28"/>
              </w:rPr>
            </w:pPr>
          </w:p>
        </w:tc>
        <w:tc>
          <w:tcPr>
            <w:tcW w:w="1642" w:type="dxa"/>
            <w:vMerge/>
            <w:tcBorders>
              <w:top w:val="nil"/>
              <w:left w:val="single" w:sz="4" w:space="0" w:color="auto"/>
              <w:bottom w:val="single" w:sz="4" w:space="0" w:color="auto"/>
              <w:right w:val="nil"/>
            </w:tcBorders>
            <w:shd w:val="clear" w:color="auto" w:fill="FFFFFF"/>
            <w:vAlign w:val="center"/>
          </w:tcPr>
          <w:p w:rsidR="002110C0" w:rsidRPr="00F65306" w:rsidRDefault="002110C0" w:rsidP="00C34ADE">
            <w:pPr>
              <w:suppressAutoHyphens/>
              <w:spacing w:after="0" w:line="240" w:lineRule="auto"/>
              <w:jc w:val="both"/>
              <w:rPr>
                <w:rFonts w:ascii="Times New Roman" w:hAnsi="Times New Roman" w:cs="Times New Roman"/>
                <w:color w:val="000000" w:themeColor="text1"/>
                <w:sz w:val="28"/>
                <w:szCs w:val="28"/>
              </w:rPr>
            </w:pPr>
          </w:p>
        </w:tc>
        <w:tc>
          <w:tcPr>
            <w:tcW w:w="2588" w:type="dxa"/>
            <w:tcBorders>
              <w:top w:val="single" w:sz="4" w:space="0" w:color="auto"/>
              <w:left w:val="single" w:sz="4" w:space="0" w:color="auto"/>
              <w:bottom w:val="single" w:sz="4" w:space="0" w:color="auto"/>
              <w:right w:val="single" w:sz="4" w:space="0" w:color="auto"/>
            </w:tcBorders>
            <w:shd w:val="clear" w:color="auto" w:fill="FFFFFF"/>
            <w:vAlign w:val="center"/>
          </w:tcPr>
          <w:p w:rsidR="002110C0" w:rsidRPr="00F65306" w:rsidRDefault="002110C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w:t>
            </w:r>
            <w:r w:rsidR="00173209" w:rsidRPr="00F65306">
              <w:rPr>
                <w:rFonts w:ascii="Times New Roman" w:hAnsi="Times New Roman" w:cs="Times New Roman"/>
                <w:color w:val="000000" w:themeColor="text1"/>
                <w:sz w:val="28"/>
                <w:szCs w:val="28"/>
              </w:rPr>
              <w:t>9</w:t>
            </w:r>
          </w:p>
        </w:tc>
      </w:tr>
      <w:tr w:rsidR="00A54210" w:rsidRPr="00F65306" w:rsidTr="00C34ADE">
        <w:trPr>
          <w:trHeight w:val="592"/>
        </w:trPr>
        <w:tc>
          <w:tcPr>
            <w:tcW w:w="3398"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2006"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1642"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тыс. м</w:t>
            </w:r>
            <w:r w:rsidRPr="00F65306">
              <w:rPr>
                <w:rFonts w:ascii="Times New Roman" w:hAnsi="Times New Roman" w:cs="Times New Roman"/>
                <w:color w:val="000000" w:themeColor="text1"/>
                <w:sz w:val="28"/>
                <w:szCs w:val="28"/>
                <w:vertAlign w:val="superscript"/>
              </w:rPr>
              <w:t>3</w:t>
            </w:r>
          </w:p>
        </w:tc>
        <w:tc>
          <w:tcPr>
            <w:tcW w:w="2588"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2 235,00</w:t>
            </w:r>
          </w:p>
        </w:tc>
      </w:tr>
      <w:tr w:rsidR="00A54210" w:rsidRPr="00F65306" w:rsidTr="00C34ADE">
        <w:trPr>
          <w:trHeight w:val="592"/>
        </w:trPr>
        <w:tc>
          <w:tcPr>
            <w:tcW w:w="3398"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2006"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1642"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тыс. м</w:t>
            </w:r>
            <w:r w:rsidRPr="00F65306">
              <w:rPr>
                <w:rFonts w:ascii="Times New Roman" w:hAnsi="Times New Roman" w:cs="Times New Roman"/>
                <w:color w:val="000000" w:themeColor="text1"/>
                <w:sz w:val="28"/>
                <w:szCs w:val="28"/>
                <w:vertAlign w:val="superscript"/>
              </w:rPr>
              <w:t>3</w:t>
            </w:r>
          </w:p>
        </w:tc>
        <w:tc>
          <w:tcPr>
            <w:tcW w:w="2588"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0,30</w:t>
            </w:r>
          </w:p>
        </w:tc>
      </w:tr>
      <w:tr w:rsidR="00A54210" w:rsidRPr="00F65306" w:rsidTr="00C34ADE">
        <w:trPr>
          <w:trHeight w:val="592"/>
        </w:trPr>
        <w:tc>
          <w:tcPr>
            <w:tcW w:w="3398"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2006"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1642"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тыс. м</w:t>
            </w:r>
            <w:r w:rsidRPr="00F65306">
              <w:rPr>
                <w:rFonts w:ascii="Times New Roman" w:hAnsi="Times New Roman" w:cs="Times New Roman"/>
                <w:color w:val="000000" w:themeColor="text1"/>
                <w:sz w:val="28"/>
                <w:szCs w:val="28"/>
                <w:vertAlign w:val="superscript"/>
              </w:rPr>
              <w:t>3</w:t>
            </w:r>
          </w:p>
        </w:tc>
        <w:tc>
          <w:tcPr>
            <w:tcW w:w="2588"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207,00</w:t>
            </w:r>
          </w:p>
        </w:tc>
      </w:tr>
    </w:tbl>
    <w:p w:rsidR="00986614" w:rsidRPr="00F65306" w:rsidRDefault="002110C0"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13" w:name="bookmark131"/>
      <w:bookmarkStart w:id="314" w:name="_Toc10706995"/>
      <w:r w:rsidRPr="00F65306">
        <w:rPr>
          <w:rFonts w:ascii="Times New Roman" w:hAnsi="Times New Roman" w:cs="Times New Roman"/>
          <w:b w:val="0"/>
          <w:color w:val="000000" w:themeColor="text1"/>
          <w:sz w:val="28"/>
          <w:szCs w:val="28"/>
        </w:rPr>
        <w:t>1.8.2. Описание видов резервного и аварийного топлива и возможности их обеспечения в</w:t>
      </w:r>
      <w:bookmarkStart w:id="315" w:name="_Toc10706996"/>
      <w:bookmarkEnd w:id="313"/>
      <w:bookmarkEnd w:id="314"/>
      <w:r w:rsidR="00C34ADE">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соответствии с нормативными требованиями</w:t>
      </w:r>
      <w:bookmarkStart w:id="316" w:name="bookmark132"/>
      <w:bookmarkEnd w:id="315"/>
    </w:p>
    <w:bookmarkEnd w:id="316"/>
    <w:p w:rsidR="00A54210" w:rsidRPr="00F65306" w:rsidRDefault="00A5421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Резервное топливо для котельных </w:t>
      </w:r>
      <w:r w:rsidRPr="00F65306">
        <w:rPr>
          <w:rFonts w:ascii="Times New Roman" w:hAnsi="Times New Roman" w:cs="Times New Roman"/>
          <w:color w:val="000000" w:themeColor="text1"/>
          <w:spacing w:val="-4"/>
          <w:sz w:val="28"/>
          <w:szCs w:val="28"/>
        </w:rPr>
        <w:t>п. Есаульский</w:t>
      </w:r>
      <w:r w:rsidRPr="00F65306">
        <w:rPr>
          <w:rFonts w:ascii="Times New Roman" w:hAnsi="Times New Roman" w:cs="Times New Roman"/>
          <w:color w:val="000000" w:themeColor="text1"/>
          <w:sz w:val="28"/>
          <w:szCs w:val="28"/>
        </w:rPr>
        <w:t xml:space="preserve">, является </w:t>
      </w:r>
      <w:r w:rsidRPr="00F65306">
        <w:rPr>
          <w:rFonts w:ascii="Times New Roman" w:hAnsi="Times New Roman" w:cs="Times New Roman"/>
          <w:color w:val="000000" w:themeColor="text1"/>
          <w:spacing w:val="-4"/>
          <w:sz w:val="28"/>
          <w:szCs w:val="28"/>
        </w:rPr>
        <w:t>природный газ</w:t>
      </w:r>
      <w:r w:rsidRPr="00F65306">
        <w:rPr>
          <w:rFonts w:ascii="Times New Roman" w:hAnsi="Times New Roman" w:cs="Times New Roman"/>
          <w:color w:val="000000" w:themeColor="text1"/>
          <w:sz w:val="28"/>
          <w:szCs w:val="28"/>
        </w:rPr>
        <w:t>.</w:t>
      </w:r>
    </w:p>
    <w:p w:rsidR="002110C0" w:rsidRPr="00F65306" w:rsidRDefault="002110C0"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17" w:name="_Toc10706997"/>
      <w:r w:rsidRPr="00F65306">
        <w:rPr>
          <w:rFonts w:ascii="Times New Roman" w:hAnsi="Times New Roman" w:cs="Times New Roman"/>
          <w:b w:val="0"/>
          <w:color w:val="000000" w:themeColor="text1"/>
          <w:sz w:val="28"/>
          <w:szCs w:val="28"/>
        </w:rPr>
        <w:t>1.8.3. Описание особенностей характеристики топлив в зависимости от мест поставки</w:t>
      </w:r>
      <w:bookmarkEnd w:id="317"/>
    </w:p>
    <w:p w:rsidR="00336AE2" w:rsidRPr="00F65306" w:rsidRDefault="00336AE2" w:rsidP="00F65306">
      <w:pPr>
        <w:suppressAutoHyphens/>
        <w:spacing w:after="0" w:line="240" w:lineRule="auto"/>
        <w:ind w:firstLine="709"/>
        <w:jc w:val="both"/>
        <w:rPr>
          <w:rFonts w:ascii="Times New Roman" w:hAnsi="Times New Roman" w:cs="Times New Roman"/>
          <w:color w:val="000000" w:themeColor="text1"/>
          <w:sz w:val="28"/>
          <w:szCs w:val="28"/>
        </w:rPr>
      </w:pPr>
      <w:bookmarkStart w:id="318" w:name="bookmark133"/>
      <w:r w:rsidRPr="00F65306">
        <w:rPr>
          <w:rFonts w:ascii="Times New Roman" w:hAnsi="Times New Roman" w:cs="Times New Roman"/>
          <w:color w:val="000000" w:themeColor="text1"/>
          <w:sz w:val="28"/>
          <w:szCs w:val="28"/>
        </w:rPr>
        <w:t xml:space="preserve">Природные углеводородные газы представляют собой смесь предельных углеводородов вида СnН2n+2. Основную часть природного газа составляет метан CH4 – до 98%. </w:t>
      </w:r>
    </w:p>
    <w:p w:rsidR="00336AE2" w:rsidRPr="00F65306" w:rsidRDefault="00336AE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состав природного газа могут также входить более тяжёлые углеводороды – гомологи метана: этан (C2H6), пропан (C3H8), бутан (C4H10), а также другие </w:t>
      </w:r>
      <w:proofErr w:type="spellStart"/>
      <w:r w:rsidRPr="00F65306">
        <w:rPr>
          <w:rFonts w:ascii="Times New Roman" w:hAnsi="Times New Roman" w:cs="Times New Roman"/>
          <w:color w:val="000000" w:themeColor="text1"/>
          <w:sz w:val="28"/>
          <w:szCs w:val="28"/>
        </w:rPr>
        <w:t>неуглеводородные</w:t>
      </w:r>
      <w:proofErr w:type="spellEnd"/>
      <w:r w:rsidR="00C34ADE">
        <w:rPr>
          <w:rFonts w:ascii="Times New Roman" w:hAnsi="Times New Roman" w:cs="Times New Roman"/>
          <w:color w:val="000000" w:themeColor="text1"/>
          <w:sz w:val="28"/>
          <w:szCs w:val="28"/>
        </w:rPr>
        <w:t xml:space="preserve"> </w:t>
      </w:r>
      <w:r w:rsidR="00A4733C" w:rsidRPr="00F65306">
        <w:rPr>
          <w:rFonts w:ascii="Times New Roman" w:hAnsi="Times New Roman" w:cs="Times New Roman"/>
          <w:color w:val="000000" w:themeColor="text1"/>
          <w:sz w:val="28"/>
          <w:szCs w:val="28"/>
        </w:rPr>
        <w:t>вещества: водород</w:t>
      </w:r>
      <w:r w:rsidRPr="00F65306">
        <w:rPr>
          <w:rFonts w:ascii="Times New Roman" w:hAnsi="Times New Roman" w:cs="Times New Roman"/>
          <w:color w:val="000000" w:themeColor="text1"/>
          <w:sz w:val="28"/>
          <w:szCs w:val="28"/>
        </w:rPr>
        <w:t xml:space="preserve"> (H2), сероводород (H2S), диоксид углерода (СО2), азот (N2), гелий (Не).</w:t>
      </w:r>
    </w:p>
    <w:p w:rsidR="00336AE2" w:rsidRPr="00F65306" w:rsidRDefault="00336AE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 </w:t>
      </w:r>
    </w:p>
    <w:p w:rsidR="00336AE2" w:rsidRPr="00F65306" w:rsidRDefault="00336AE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Для облегчения транспортировки и хранения природного газа его сжижают, охлаждая при повышенном давлении. Ископаемые угли отличаются друг от друга соотношением слагающих их компонентов, что определяет их теплоту сгорания. </w:t>
      </w:r>
    </w:p>
    <w:p w:rsidR="00336AE2" w:rsidRPr="00F65306" w:rsidRDefault="00336AE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Поставки топлива в периоды расчетных температур наружного воздуха стабильные. Срывов поставок за последние 5 лет не наблюдается.</w:t>
      </w:r>
    </w:p>
    <w:p w:rsidR="002110C0" w:rsidRPr="00F65306" w:rsidRDefault="002110C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Основные характеристики топлива (основного и резе</w:t>
      </w:r>
      <w:r w:rsidR="00511A54" w:rsidRPr="00F65306">
        <w:rPr>
          <w:rFonts w:ascii="Times New Roman" w:hAnsi="Times New Roman" w:cs="Times New Roman"/>
          <w:color w:val="000000" w:themeColor="text1"/>
          <w:sz w:val="28"/>
          <w:szCs w:val="28"/>
        </w:rPr>
        <w:t>рвного), поставляемого на источ</w:t>
      </w:r>
      <w:r w:rsidRPr="00F65306">
        <w:rPr>
          <w:rFonts w:ascii="Times New Roman" w:hAnsi="Times New Roman" w:cs="Times New Roman"/>
          <w:color w:val="000000" w:themeColor="text1"/>
          <w:sz w:val="28"/>
          <w:szCs w:val="28"/>
        </w:rPr>
        <w:t>ники тепла, представлены в таблице</w:t>
      </w:r>
      <w:hyperlink w:anchor="bookmark133" w:tooltip="Current Document" w:history="1">
        <w:r w:rsidRPr="00F65306">
          <w:rPr>
            <w:rFonts w:ascii="Times New Roman" w:hAnsi="Times New Roman" w:cs="Times New Roman"/>
            <w:color w:val="000000" w:themeColor="text1"/>
            <w:sz w:val="28"/>
            <w:szCs w:val="28"/>
          </w:rPr>
          <w:t>.</w:t>
        </w:r>
        <w:bookmarkEnd w:id="318"/>
      </w:hyperlink>
    </w:p>
    <w:p w:rsidR="002110C0" w:rsidRPr="00F65306" w:rsidRDefault="002110C0"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Основные характеристики топлива, поставляемого на источник тепла</w:t>
      </w:r>
    </w:p>
    <w:tbl>
      <w:tblPr>
        <w:tblW w:w="9634" w:type="dxa"/>
        <w:tblLayout w:type="fixed"/>
        <w:tblCellMar>
          <w:left w:w="0" w:type="dxa"/>
          <w:right w:w="0" w:type="dxa"/>
        </w:tblCellMar>
        <w:tblLook w:val="0000"/>
      </w:tblPr>
      <w:tblGrid>
        <w:gridCol w:w="2415"/>
        <w:gridCol w:w="1124"/>
        <w:gridCol w:w="3686"/>
        <w:gridCol w:w="1275"/>
        <w:gridCol w:w="1134"/>
      </w:tblGrid>
      <w:tr w:rsidR="003B70F9" w:rsidRPr="00F65306" w:rsidTr="00C34ADE">
        <w:trPr>
          <w:trHeight w:val="566"/>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2533AD"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w:t>
            </w:r>
          </w:p>
          <w:p w:rsidR="002533AD"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источника</w:t>
            </w:r>
          </w:p>
        </w:tc>
        <w:tc>
          <w:tcPr>
            <w:tcW w:w="1124" w:type="dxa"/>
            <w:tcBorders>
              <w:top w:val="single" w:sz="4" w:space="0" w:color="auto"/>
              <w:left w:val="single" w:sz="4" w:space="0" w:color="auto"/>
              <w:bottom w:val="single" w:sz="4" w:space="0" w:color="auto"/>
              <w:right w:val="nil"/>
            </w:tcBorders>
            <w:shd w:val="clear" w:color="auto" w:fill="FFFFFF"/>
            <w:vAlign w:val="center"/>
          </w:tcPr>
          <w:p w:rsidR="002533AD"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Вид топ</w:t>
            </w:r>
            <w:r w:rsidRPr="00F65306">
              <w:rPr>
                <w:rFonts w:ascii="Times New Roman" w:hAnsi="Times New Roman" w:cs="Times New Roman"/>
                <w:color w:val="000000" w:themeColor="text1"/>
                <w:sz w:val="28"/>
                <w:szCs w:val="28"/>
              </w:rPr>
              <w:softHyphen/>
              <w:t>лива</w:t>
            </w:r>
          </w:p>
        </w:tc>
        <w:tc>
          <w:tcPr>
            <w:tcW w:w="3686" w:type="dxa"/>
            <w:tcBorders>
              <w:top w:val="single" w:sz="4" w:space="0" w:color="auto"/>
              <w:left w:val="single" w:sz="4" w:space="0" w:color="auto"/>
              <w:bottom w:val="single" w:sz="4" w:space="0" w:color="auto"/>
              <w:right w:val="nil"/>
            </w:tcBorders>
            <w:shd w:val="clear" w:color="auto" w:fill="FFFFFF"/>
            <w:vAlign w:val="center"/>
          </w:tcPr>
          <w:p w:rsidR="002533AD"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1275" w:type="dxa"/>
            <w:tcBorders>
              <w:top w:val="single" w:sz="4" w:space="0" w:color="auto"/>
              <w:left w:val="single" w:sz="4" w:space="0" w:color="auto"/>
              <w:bottom w:val="single" w:sz="4" w:space="0" w:color="auto"/>
              <w:right w:val="nil"/>
            </w:tcBorders>
            <w:shd w:val="clear" w:color="auto" w:fill="FFFFFF"/>
            <w:vAlign w:val="center"/>
          </w:tcPr>
          <w:p w:rsidR="002533AD"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533AD"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Размер</w:t>
            </w:r>
            <w:r w:rsidRPr="00F65306">
              <w:rPr>
                <w:rFonts w:ascii="Times New Roman" w:hAnsi="Times New Roman" w:cs="Times New Roman"/>
                <w:color w:val="000000" w:themeColor="text1"/>
                <w:sz w:val="28"/>
                <w:szCs w:val="28"/>
              </w:rPr>
              <w:softHyphen/>
              <w:t>ность</w:t>
            </w:r>
          </w:p>
        </w:tc>
      </w:tr>
      <w:tr w:rsidR="003B70F9" w:rsidRPr="00F65306" w:rsidTr="00C34ADE">
        <w:trPr>
          <w:trHeight w:val="60"/>
          <w:tblHeader/>
        </w:trPr>
        <w:tc>
          <w:tcPr>
            <w:tcW w:w="2415" w:type="dxa"/>
            <w:tcBorders>
              <w:top w:val="single" w:sz="4" w:space="0" w:color="auto"/>
              <w:left w:val="single" w:sz="4" w:space="0" w:color="auto"/>
              <w:bottom w:val="single" w:sz="4" w:space="0" w:color="auto"/>
              <w:right w:val="nil"/>
            </w:tcBorders>
            <w:shd w:val="clear" w:color="auto" w:fill="FFFFFF"/>
            <w:vAlign w:val="center"/>
          </w:tcPr>
          <w:p w:rsidR="002110C0"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124" w:type="dxa"/>
            <w:tcBorders>
              <w:top w:val="single" w:sz="4" w:space="0" w:color="auto"/>
              <w:left w:val="single" w:sz="4" w:space="0" w:color="auto"/>
              <w:bottom w:val="single" w:sz="4" w:space="0" w:color="auto"/>
              <w:right w:val="nil"/>
            </w:tcBorders>
            <w:shd w:val="clear" w:color="auto" w:fill="FFFFFF"/>
            <w:vAlign w:val="center"/>
          </w:tcPr>
          <w:p w:rsidR="002110C0"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3686" w:type="dxa"/>
            <w:tcBorders>
              <w:top w:val="single" w:sz="4" w:space="0" w:color="auto"/>
              <w:left w:val="single" w:sz="4" w:space="0" w:color="auto"/>
              <w:bottom w:val="single" w:sz="4" w:space="0" w:color="auto"/>
              <w:right w:val="nil"/>
            </w:tcBorders>
            <w:shd w:val="clear" w:color="auto" w:fill="FFFFFF"/>
            <w:vAlign w:val="center"/>
          </w:tcPr>
          <w:p w:rsidR="002110C0"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275" w:type="dxa"/>
            <w:tcBorders>
              <w:top w:val="single" w:sz="4" w:space="0" w:color="auto"/>
              <w:left w:val="single" w:sz="4" w:space="0" w:color="auto"/>
              <w:bottom w:val="single" w:sz="4" w:space="0" w:color="auto"/>
              <w:right w:val="nil"/>
            </w:tcBorders>
            <w:shd w:val="clear" w:color="auto" w:fill="FFFFFF"/>
            <w:vAlign w:val="center"/>
          </w:tcPr>
          <w:p w:rsidR="002110C0"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110C0" w:rsidRPr="00F65306" w:rsidRDefault="002533AD"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r>
      <w:tr w:rsidR="00A54210" w:rsidRPr="00F65306" w:rsidTr="00C34ADE">
        <w:trPr>
          <w:trHeight w:val="366"/>
        </w:trPr>
        <w:tc>
          <w:tcPr>
            <w:tcW w:w="2415" w:type="dxa"/>
            <w:vMerge w:val="restart"/>
            <w:tcBorders>
              <w:top w:val="single" w:sz="4" w:space="0" w:color="auto"/>
              <w:left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1124" w:type="dxa"/>
            <w:vMerge w:val="restart"/>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3686"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Низшая теплота сгорания топлива </w:t>
            </w:r>
            <w:r w:rsidRPr="00F65306">
              <w:rPr>
                <w:rFonts w:ascii="Times New Roman" w:hAnsi="Times New Roman" w:cs="Times New Roman"/>
                <w:color w:val="000000" w:themeColor="text1"/>
                <w:sz w:val="28"/>
                <w:szCs w:val="28"/>
                <w:lang w:val="en-US" w:eastAsia="en-US"/>
              </w:rPr>
              <w:t>Q</w:t>
            </w:r>
          </w:p>
        </w:tc>
        <w:tc>
          <w:tcPr>
            <w:tcW w:w="1275"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8 020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9549D0" w:rsidRPr="00F65306" w:rsidTr="00C34ADE">
        <w:trPr>
          <w:trHeight w:val="204"/>
        </w:trPr>
        <w:tc>
          <w:tcPr>
            <w:tcW w:w="2415" w:type="dxa"/>
            <w:vMerge/>
            <w:tcBorders>
              <w:left w:val="single" w:sz="4" w:space="0" w:color="auto"/>
              <w:bottom w:val="single" w:sz="4" w:space="0" w:color="auto"/>
              <w:right w:val="nil"/>
            </w:tcBorders>
            <w:shd w:val="clear" w:color="auto" w:fill="FFFFFF"/>
            <w:vAlign w:val="center"/>
          </w:tcPr>
          <w:p w:rsidR="009549D0" w:rsidRPr="00F65306" w:rsidRDefault="009549D0" w:rsidP="00C34ADE">
            <w:pPr>
              <w:suppressAutoHyphens/>
              <w:spacing w:after="0" w:line="240" w:lineRule="auto"/>
              <w:jc w:val="both"/>
              <w:rPr>
                <w:rFonts w:ascii="Times New Roman" w:hAnsi="Times New Roman" w:cs="Times New Roman"/>
                <w:color w:val="000000" w:themeColor="text1"/>
                <w:sz w:val="28"/>
                <w:szCs w:val="28"/>
              </w:rPr>
            </w:pPr>
          </w:p>
        </w:tc>
        <w:tc>
          <w:tcPr>
            <w:tcW w:w="1124" w:type="dxa"/>
            <w:vMerge/>
            <w:tcBorders>
              <w:left w:val="single" w:sz="4" w:space="0" w:color="auto"/>
              <w:bottom w:val="single" w:sz="4" w:space="0" w:color="auto"/>
              <w:right w:val="nil"/>
            </w:tcBorders>
            <w:shd w:val="clear" w:color="auto" w:fill="FFFFFF"/>
            <w:vAlign w:val="center"/>
          </w:tcPr>
          <w:p w:rsidR="009549D0" w:rsidRPr="00F65306" w:rsidRDefault="009549D0" w:rsidP="00C34ADE">
            <w:pPr>
              <w:suppressAutoHyphens/>
              <w:spacing w:after="0" w:line="240" w:lineRule="auto"/>
              <w:jc w:val="both"/>
              <w:rPr>
                <w:rFonts w:ascii="Times New Roman" w:hAnsi="Times New Roman" w:cs="Times New Roman"/>
                <w:color w:val="000000" w:themeColor="text1"/>
                <w:sz w:val="28"/>
                <w:szCs w:val="28"/>
              </w:rPr>
            </w:pPr>
          </w:p>
        </w:tc>
        <w:tc>
          <w:tcPr>
            <w:tcW w:w="3686" w:type="dxa"/>
            <w:tcBorders>
              <w:top w:val="single" w:sz="4" w:space="0" w:color="auto"/>
              <w:left w:val="single" w:sz="4" w:space="0" w:color="auto"/>
              <w:bottom w:val="single" w:sz="4" w:space="0" w:color="auto"/>
              <w:right w:val="nil"/>
            </w:tcBorders>
            <w:shd w:val="clear" w:color="auto" w:fill="FFFFFF"/>
            <w:vAlign w:val="center"/>
          </w:tcPr>
          <w:p w:rsidR="009549D0" w:rsidRPr="00F65306" w:rsidRDefault="009549D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Плотность топлива </w:t>
            </w:r>
            <w:r w:rsidRPr="00F65306">
              <w:rPr>
                <w:rFonts w:ascii="Times New Roman" w:hAnsi="Times New Roman" w:cs="Times New Roman"/>
                <w:color w:val="000000" w:themeColor="text1"/>
                <w:sz w:val="28"/>
                <w:szCs w:val="28"/>
                <w:lang w:val="en-US" w:eastAsia="en-US"/>
              </w:rPr>
              <w:t>P</w:t>
            </w:r>
          </w:p>
        </w:tc>
        <w:tc>
          <w:tcPr>
            <w:tcW w:w="1275" w:type="dxa"/>
            <w:tcBorders>
              <w:top w:val="single" w:sz="4" w:space="0" w:color="auto"/>
              <w:left w:val="single" w:sz="4" w:space="0" w:color="auto"/>
              <w:bottom w:val="single" w:sz="4" w:space="0" w:color="auto"/>
              <w:right w:val="nil"/>
            </w:tcBorders>
            <w:shd w:val="clear" w:color="auto" w:fill="FFFFFF"/>
            <w:vAlign w:val="center"/>
          </w:tcPr>
          <w:p w:rsidR="009549D0" w:rsidRPr="00F65306" w:rsidRDefault="009549D0" w:rsidP="00C34ADE">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0,6872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9549D0" w:rsidRPr="00F65306" w:rsidRDefault="009549D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т/м</w:t>
            </w:r>
            <w:r w:rsidRPr="00F65306">
              <w:rPr>
                <w:rFonts w:ascii="Times New Roman" w:hAnsi="Times New Roman" w:cs="Times New Roman"/>
                <w:color w:val="000000" w:themeColor="text1"/>
                <w:sz w:val="28"/>
                <w:szCs w:val="28"/>
                <w:vertAlign w:val="superscript"/>
              </w:rPr>
              <w:t>3</w:t>
            </w:r>
          </w:p>
        </w:tc>
      </w:tr>
      <w:tr w:rsidR="00A54210" w:rsidRPr="00F65306" w:rsidTr="00C34ADE">
        <w:trPr>
          <w:trHeight w:val="204"/>
        </w:trPr>
        <w:tc>
          <w:tcPr>
            <w:tcW w:w="2415" w:type="dxa"/>
            <w:vMerge w:val="restart"/>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1124" w:type="dxa"/>
            <w:vMerge w:val="restart"/>
            <w:tcBorders>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3686"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Q</w:t>
            </w:r>
          </w:p>
        </w:tc>
        <w:tc>
          <w:tcPr>
            <w:tcW w:w="1275"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8 020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A54210" w:rsidRPr="00F65306" w:rsidTr="00C34ADE">
        <w:trPr>
          <w:trHeight w:val="204"/>
        </w:trPr>
        <w:tc>
          <w:tcPr>
            <w:tcW w:w="2415" w:type="dxa"/>
            <w:vMerge/>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p>
        </w:tc>
        <w:tc>
          <w:tcPr>
            <w:tcW w:w="1124" w:type="dxa"/>
            <w:vMerge/>
            <w:tcBorders>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p>
        </w:tc>
        <w:tc>
          <w:tcPr>
            <w:tcW w:w="3686"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Плотность топлива P</w:t>
            </w:r>
          </w:p>
        </w:tc>
        <w:tc>
          <w:tcPr>
            <w:tcW w:w="1275"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0,6872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т/м</w:t>
            </w:r>
            <w:r w:rsidRPr="00F65306">
              <w:rPr>
                <w:rFonts w:ascii="Times New Roman" w:hAnsi="Times New Roman" w:cs="Times New Roman"/>
                <w:color w:val="000000" w:themeColor="text1"/>
                <w:sz w:val="28"/>
                <w:szCs w:val="28"/>
                <w:vertAlign w:val="superscript"/>
              </w:rPr>
              <w:t>3</w:t>
            </w:r>
          </w:p>
        </w:tc>
      </w:tr>
      <w:tr w:rsidR="00A54210" w:rsidRPr="00F65306" w:rsidTr="00C34ADE">
        <w:trPr>
          <w:trHeight w:val="204"/>
        </w:trPr>
        <w:tc>
          <w:tcPr>
            <w:tcW w:w="2415" w:type="dxa"/>
            <w:vMerge w:val="restart"/>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1124" w:type="dxa"/>
            <w:vMerge w:val="restart"/>
            <w:tcBorders>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3686"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Q</w:t>
            </w:r>
          </w:p>
        </w:tc>
        <w:tc>
          <w:tcPr>
            <w:tcW w:w="1275"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8 020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A54210"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173209" w:rsidRPr="00F65306" w:rsidTr="00C34ADE">
        <w:trPr>
          <w:trHeight w:val="204"/>
        </w:trPr>
        <w:tc>
          <w:tcPr>
            <w:tcW w:w="2415" w:type="dxa"/>
            <w:vMerge/>
            <w:tcBorders>
              <w:top w:val="single" w:sz="4" w:space="0" w:color="auto"/>
              <w:left w:val="single" w:sz="4" w:space="0" w:color="auto"/>
              <w:bottom w:val="single" w:sz="4" w:space="0" w:color="auto"/>
              <w:right w:val="nil"/>
            </w:tcBorders>
            <w:shd w:val="clear" w:color="auto" w:fill="FFFFFF"/>
            <w:vAlign w:val="center"/>
          </w:tcPr>
          <w:p w:rsidR="00173209" w:rsidRPr="00F65306" w:rsidRDefault="00173209" w:rsidP="00C34ADE">
            <w:pPr>
              <w:suppressAutoHyphens/>
              <w:spacing w:after="0" w:line="240" w:lineRule="auto"/>
              <w:jc w:val="both"/>
              <w:rPr>
                <w:rFonts w:ascii="Times New Roman" w:hAnsi="Times New Roman" w:cs="Times New Roman"/>
                <w:color w:val="000000" w:themeColor="text1"/>
                <w:sz w:val="28"/>
                <w:szCs w:val="28"/>
              </w:rPr>
            </w:pPr>
          </w:p>
        </w:tc>
        <w:tc>
          <w:tcPr>
            <w:tcW w:w="1124" w:type="dxa"/>
            <w:vMerge/>
            <w:tcBorders>
              <w:left w:val="single" w:sz="4" w:space="0" w:color="auto"/>
              <w:bottom w:val="single" w:sz="4" w:space="0" w:color="auto"/>
              <w:right w:val="nil"/>
            </w:tcBorders>
            <w:shd w:val="clear" w:color="auto" w:fill="FFFFFF"/>
            <w:vAlign w:val="center"/>
          </w:tcPr>
          <w:p w:rsidR="00173209" w:rsidRPr="00F65306" w:rsidRDefault="00173209" w:rsidP="00C34ADE">
            <w:pPr>
              <w:suppressAutoHyphens/>
              <w:spacing w:after="0" w:line="240" w:lineRule="auto"/>
              <w:jc w:val="both"/>
              <w:rPr>
                <w:rFonts w:ascii="Times New Roman" w:hAnsi="Times New Roman" w:cs="Times New Roman"/>
                <w:color w:val="000000" w:themeColor="text1"/>
                <w:sz w:val="28"/>
                <w:szCs w:val="28"/>
              </w:rPr>
            </w:pPr>
          </w:p>
        </w:tc>
        <w:tc>
          <w:tcPr>
            <w:tcW w:w="3686" w:type="dxa"/>
            <w:tcBorders>
              <w:top w:val="single" w:sz="4" w:space="0" w:color="auto"/>
              <w:left w:val="single" w:sz="4" w:space="0" w:color="auto"/>
              <w:bottom w:val="single" w:sz="4" w:space="0" w:color="auto"/>
              <w:right w:val="nil"/>
            </w:tcBorders>
            <w:shd w:val="clear" w:color="auto" w:fill="FFFFFF"/>
            <w:vAlign w:val="center"/>
          </w:tcPr>
          <w:p w:rsidR="00173209" w:rsidRPr="00F65306" w:rsidRDefault="00173209"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Плотность топлива P</w:t>
            </w:r>
          </w:p>
        </w:tc>
        <w:tc>
          <w:tcPr>
            <w:tcW w:w="1275" w:type="dxa"/>
            <w:tcBorders>
              <w:top w:val="single" w:sz="4" w:space="0" w:color="auto"/>
              <w:left w:val="single" w:sz="4" w:space="0" w:color="auto"/>
              <w:bottom w:val="single" w:sz="4" w:space="0" w:color="auto"/>
              <w:right w:val="nil"/>
            </w:tcBorders>
            <w:shd w:val="clear" w:color="auto" w:fill="FFFFFF"/>
            <w:vAlign w:val="center"/>
          </w:tcPr>
          <w:p w:rsidR="00173209" w:rsidRPr="00F65306" w:rsidRDefault="00173209"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0,6872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73209" w:rsidRPr="00F65306" w:rsidRDefault="00173209" w:rsidP="00C34ADE">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т/м</w:t>
            </w:r>
            <w:r w:rsidRPr="00F65306">
              <w:rPr>
                <w:rFonts w:ascii="Times New Roman" w:hAnsi="Times New Roman" w:cs="Times New Roman"/>
                <w:color w:val="000000" w:themeColor="text1"/>
                <w:sz w:val="28"/>
                <w:szCs w:val="28"/>
                <w:vertAlign w:val="superscript"/>
              </w:rPr>
              <w:t>3</w:t>
            </w:r>
          </w:p>
        </w:tc>
      </w:tr>
    </w:tbl>
    <w:p w:rsidR="00CF5B3D" w:rsidRPr="00F65306" w:rsidRDefault="00CF5B3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19" w:name="_Toc5888332"/>
      <w:bookmarkStart w:id="320" w:name="_Toc10706998"/>
      <w:bookmarkStart w:id="321" w:name="_Toc391732456"/>
      <w:bookmarkStart w:id="322" w:name="_Toc435791292"/>
      <w:r w:rsidRPr="00F65306">
        <w:rPr>
          <w:rFonts w:ascii="Times New Roman" w:hAnsi="Times New Roman" w:cs="Times New Roman"/>
          <w:b w:val="0"/>
          <w:color w:val="000000" w:themeColor="text1"/>
          <w:sz w:val="28"/>
          <w:szCs w:val="28"/>
        </w:rPr>
        <w:t>1.8.4 Описание использования местных видов топлива</w:t>
      </w:r>
      <w:bookmarkEnd w:id="319"/>
      <w:bookmarkEnd w:id="320"/>
    </w:p>
    <w:p w:rsidR="00CF5B3D" w:rsidRPr="00F65306" w:rsidRDefault="00CF5B3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Местным видом топлива в </w:t>
      </w:r>
      <w:r w:rsidR="00602CCC" w:rsidRPr="00F65306">
        <w:rPr>
          <w:rFonts w:ascii="Times New Roman" w:hAnsi="Times New Roman" w:cs="Times New Roman"/>
          <w:color w:val="000000" w:themeColor="text1"/>
          <w:sz w:val="28"/>
          <w:szCs w:val="28"/>
        </w:rPr>
        <w:t>Есаульском</w:t>
      </w:r>
      <w:r w:rsidRPr="00F65306">
        <w:rPr>
          <w:rFonts w:ascii="Times New Roman" w:hAnsi="Times New Roman" w:cs="Times New Roman"/>
          <w:color w:val="000000" w:themeColor="text1"/>
          <w:sz w:val="28"/>
          <w:szCs w:val="28"/>
        </w:rPr>
        <w:t xml:space="preserve"> сельском поселении являются дрова. Существующие источники тепловой энергии</w:t>
      </w:r>
      <w:r w:rsidR="00C34ADE">
        <w:rPr>
          <w:rFonts w:ascii="Times New Roman" w:hAnsi="Times New Roman" w:cs="Times New Roman"/>
          <w:color w:val="000000" w:themeColor="text1"/>
          <w:sz w:val="28"/>
          <w:szCs w:val="28"/>
        </w:rPr>
        <w:t xml:space="preserve"> в </w:t>
      </w:r>
      <w:r w:rsidR="00602CCC" w:rsidRPr="00F65306">
        <w:rPr>
          <w:rFonts w:ascii="Times New Roman" w:hAnsi="Times New Roman" w:cs="Times New Roman"/>
          <w:color w:val="000000" w:themeColor="text1"/>
          <w:sz w:val="28"/>
          <w:szCs w:val="28"/>
        </w:rPr>
        <w:t>Есаульском</w:t>
      </w:r>
      <w:r w:rsidR="00C34ADE">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w:t>
      </w:r>
      <w:r w:rsidR="00C34ADE">
        <w:rPr>
          <w:rFonts w:ascii="Times New Roman" w:hAnsi="Times New Roman" w:cs="Times New Roman"/>
          <w:color w:val="000000" w:themeColor="text1"/>
          <w:sz w:val="28"/>
          <w:szCs w:val="28"/>
        </w:rPr>
        <w:t>ом</w:t>
      </w:r>
      <w:r w:rsidRPr="00F65306">
        <w:rPr>
          <w:rFonts w:ascii="Times New Roman" w:hAnsi="Times New Roman" w:cs="Times New Roman"/>
          <w:color w:val="000000" w:themeColor="text1"/>
          <w:sz w:val="28"/>
          <w:szCs w:val="28"/>
        </w:rPr>
        <w:t xml:space="preserve"> поселения не используют местные виды топлива в качестве основного в связи с низким КПД и высокой себестоимостью.</w:t>
      </w:r>
    </w:p>
    <w:p w:rsidR="00CF5B3D" w:rsidRPr="00F65306" w:rsidRDefault="00CF5B3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23" w:name="_Toc5888333"/>
      <w:bookmarkStart w:id="324" w:name="_Toc10706999"/>
      <w:r w:rsidRPr="00F65306">
        <w:rPr>
          <w:rFonts w:ascii="Times New Roman" w:hAnsi="Times New Roman" w:cs="Times New Roman"/>
          <w:b w:val="0"/>
          <w:color w:val="000000" w:themeColor="text1"/>
          <w:sz w:val="28"/>
          <w:szCs w:val="28"/>
        </w:rPr>
        <w:t>1.8.5 Виды топлива (в случае, если топливом является уголь, - вид ископаемого угля в соответствии с Межгосударственным стандартом </w:t>
      </w:r>
      <w:hyperlink r:id="rId26" w:history="1">
        <w:r w:rsidRPr="00F65306">
          <w:rPr>
            <w:rFonts w:ascii="Times New Roman" w:hAnsi="Times New Roman" w:cs="Times New Roman"/>
            <w:b w:val="0"/>
            <w:color w:val="000000" w:themeColor="text1"/>
            <w:sz w:val="28"/>
            <w:szCs w:val="28"/>
          </w:rPr>
          <w:t>ГОСТ 25543-2013</w:t>
        </w:r>
      </w:hyperlink>
      <w:r w:rsidRPr="00F65306">
        <w:rPr>
          <w:rFonts w:ascii="Times New Roman" w:hAnsi="Times New Roman" w:cs="Times New Roman"/>
          <w:b w:val="0"/>
          <w:color w:val="000000" w:themeColor="text1"/>
          <w:sz w:val="28"/>
          <w:szCs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23"/>
      <w:bookmarkEnd w:id="324"/>
    </w:p>
    <w:p w:rsidR="00A54210" w:rsidRPr="00F65306" w:rsidRDefault="00A54210"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t>Основным видом топлива для котельных п. Есаульский является природный газ.</w:t>
      </w:r>
    </w:p>
    <w:p w:rsidR="00A54210" w:rsidRPr="00F65306" w:rsidRDefault="00A5421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Резервное топливо для котельных </w:t>
      </w:r>
      <w:r w:rsidRPr="00F65306">
        <w:rPr>
          <w:rFonts w:ascii="Times New Roman" w:hAnsi="Times New Roman" w:cs="Times New Roman"/>
          <w:color w:val="000000" w:themeColor="text1"/>
          <w:spacing w:val="-4"/>
          <w:sz w:val="28"/>
          <w:szCs w:val="28"/>
        </w:rPr>
        <w:t>п. Есаульский</w:t>
      </w:r>
      <w:r w:rsidRPr="00F65306">
        <w:rPr>
          <w:rFonts w:ascii="Times New Roman" w:hAnsi="Times New Roman" w:cs="Times New Roman"/>
          <w:color w:val="000000" w:themeColor="text1"/>
          <w:sz w:val="28"/>
          <w:szCs w:val="28"/>
        </w:rPr>
        <w:t xml:space="preserve">, является </w:t>
      </w:r>
      <w:r w:rsidRPr="00F65306">
        <w:rPr>
          <w:rFonts w:ascii="Times New Roman" w:hAnsi="Times New Roman" w:cs="Times New Roman"/>
          <w:color w:val="000000" w:themeColor="text1"/>
          <w:spacing w:val="-4"/>
          <w:sz w:val="28"/>
          <w:szCs w:val="28"/>
        </w:rPr>
        <w:t>природный газ</w:t>
      </w:r>
      <w:r w:rsidRPr="00F65306">
        <w:rPr>
          <w:rFonts w:ascii="Times New Roman" w:hAnsi="Times New Roman" w:cs="Times New Roman"/>
          <w:color w:val="000000" w:themeColor="text1"/>
          <w:sz w:val="28"/>
          <w:szCs w:val="28"/>
        </w:rPr>
        <w:t>.</w:t>
      </w:r>
    </w:p>
    <w:p w:rsidR="00A54210" w:rsidRPr="00F65306" w:rsidRDefault="00A5421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rsidR="00CF5B3D" w:rsidRPr="00F65306" w:rsidRDefault="00CF5B3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и его доля в производстве тепловой энергии по каждой системе теплоснабжения указаны в таблице.</w:t>
      </w:r>
    </w:p>
    <w:p w:rsidR="00CF5B3D" w:rsidRPr="00F65306" w:rsidRDefault="00CF5B3D"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Виды топлива, используемые для производства тепловой энергии</w:t>
      </w:r>
    </w:p>
    <w:tbl>
      <w:tblPr>
        <w:tblW w:w="9634" w:type="dxa"/>
        <w:tblLayout w:type="fixed"/>
        <w:tblCellMar>
          <w:left w:w="0" w:type="dxa"/>
          <w:right w:w="0" w:type="dxa"/>
        </w:tblCellMar>
        <w:tblLook w:val="0000"/>
      </w:tblPr>
      <w:tblGrid>
        <w:gridCol w:w="1696"/>
        <w:gridCol w:w="5245"/>
        <w:gridCol w:w="1134"/>
        <w:gridCol w:w="1559"/>
      </w:tblGrid>
      <w:tr w:rsidR="00A54210" w:rsidRPr="00F65306" w:rsidTr="008508C3">
        <w:trPr>
          <w:trHeight w:val="566"/>
          <w:tblHeader/>
        </w:trPr>
        <w:tc>
          <w:tcPr>
            <w:tcW w:w="1696"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C34ADE" w:rsidP="008508C3">
            <w:pPr>
              <w:suppressAutoHyphens/>
              <w:spacing w:after="0" w:line="240" w:lineRule="auto"/>
              <w:jc w:val="both"/>
              <w:rPr>
                <w:rFonts w:ascii="Times New Roman" w:hAnsi="Times New Roman" w:cs="Times New Roman"/>
                <w:color w:val="000000" w:themeColor="text1"/>
                <w:sz w:val="28"/>
                <w:szCs w:val="28"/>
              </w:rPr>
            </w:pPr>
            <w:bookmarkStart w:id="325" w:name="_Toc5888334"/>
            <w:bookmarkStart w:id="326" w:name="_Toc10707000"/>
            <w:r>
              <w:rPr>
                <w:rFonts w:ascii="Times New Roman" w:hAnsi="Times New Roman" w:cs="Times New Roman"/>
                <w:color w:val="000000" w:themeColor="text1"/>
                <w:sz w:val="28"/>
                <w:szCs w:val="28"/>
              </w:rPr>
              <w:t>Вид топ</w:t>
            </w:r>
            <w:r w:rsidR="00A54210" w:rsidRPr="00F65306">
              <w:rPr>
                <w:rFonts w:ascii="Times New Roman" w:hAnsi="Times New Roman" w:cs="Times New Roman"/>
                <w:color w:val="000000" w:themeColor="text1"/>
                <w:sz w:val="28"/>
                <w:szCs w:val="28"/>
              </w:rPr>
              <w:t>лива</w:t>
            </w:r>
          </w:p>
        </w:tc>
        <w:tc>
          <w:tcPr>
            <w:tcW w:w="5245"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1134"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8508C3" w:rsidP="008508C3">
            <w:pPr>
              <w:suppressAutoHyphen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Размер</w:t>
            </w:r>
            <w:r w:rsidR="00A54210" w:rsidRPr="00F65306">
              <w:rPr>
                <w:rFonts w:ascii="Times New Roman" w:hAnsi="Times New Roman" w:cs="Times New Roman"/>
                <w:color w:val="000000" w:themeColor="text1"/>
                <w:sz w:val="28"/>
                <w:szCs w:val="28"/>
              </w:rPr>
              <w:t>ность</w:t>
            </w:r>
          </w:p>
        </w:tc>
      </w:tr>
      <w:tr w:rsidR="00A54210" w:rsidRPr="00F65306" w:rsidTr="008508C3">
        <w:trPr>
          <w:trHeight w:val="60"/>
          <w:tblHeader/>
        </w:trPr>
        <w:tc>
          <w:tcPr>
            <w:tcW w:w="1696"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5245"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134"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r>
      <w:tr w:rsidR="00A54210" w:rsidRPr="00F65306" w:rsidTr="008508C3">
        <w:trPr>
          <w:trHeight w:val="204"/>
        </w:trPr>
        <w:tc>
          <w:tcPr>
            <w:tcW w:w="1696" w:type="dxa"/>
            <w:vMerge w:val="restart"/>
            <w:tcBorders>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5245"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Q</w:t>
            </w:r>
          </w:p>
        </w:tc>
        <w:tc>
          <w:tcPr>
            <w:tcW w:w="1134"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8 020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A54210" w:rsidRPr="00F65306" w:rsidTr="008508C3">
        <w:trPr>
          <w:trHeight w:val="204"/>
        </w:trPr>
        <w:tc>
          <w:tcPr>
            <w:tcW w:w="1696" w:type="dxa"/>
            <w:vMerge/>
            <w:tcBorders>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p>
        </w:tc>
        <w:tc>
          <w:tcPr>
            <w:tcW w:w="5245"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Доля топлива, </w:t>
            </w:r>
            <w:r w:rsidRPr="00F65306">
              <w:rPr>
                <w:rFonts w:ascii="Times New Roman" w:hAnsi="Times New Roman" w:cs="Times New Roman"/>
                <w:color w:val="000000" w:themeColor="text1"/>
                <w:sz w:val="28"/>
                <w:szCs w:val="28"/>
              </w:rPr>
              <w:br/>
              <w:t>в выработке тепловой энергии</w:t>
            </w:r>
          </w:p>
        </w:tc>
        <w:tc>
          <w:tcPr>
            <w:tcW w:w="1134"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r w:rsidR="00A54210" w:rsidRPr="00F65306" w:rsidTr="008508C3">
        <w:trPr>
          <w:trHeight w:val="204"/>
        </w:trPr>
        <w:tc>
          <w:tcPr>
            <w:tcW w:w="1696" w:type="dxa"/>
            <w:vMerge w:val="restart"/>
            <w:tcBorders>
              <w:left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ДТ</w:t>
            </w:r>
          </w:p>
        </w:tc>
        <w:tc>
          <w:tcPr>
            <w:tcW w:w="5245"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Q</w:t>
            </w:r>
          </w:p>
        </w:tc>
        <w:tc>
          <w:tcPr>
            <w:tcW w:w="1134"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10 413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A54210" w:rsidRPr="00F65306" w:rsidTr="008508C3">
        <w:trPr>
          <w:trHeight w:val="204"/>
        </w:trPr>
        <w:tc>
          <w:tcPr>
            <w:tcW w:w="1696" w:type="dxa"/>
            <w:vMerge/>
            <w:tcBorders>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p>
        </w:tc>
        <w:tc>
          <w:tcPr>
            <w:tcW w:w="5245"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Доля топлива, </w:t>
            </w:r>
            <w:r w:rsidRPr="00F65306">
              <w:rPr>
                <w:rFonts w:ascii="Times New Roman" w:hAnsi="Times New Roman" w:cs="Times New Roman"/>
                <w:color w:val="000000" w:themeColor="text1"/>
                <w:sz w:val="28"/>
                <w:szCs w:val="28"/>
              </w:rPr>
              <w:br/>
            </w:r>
            <w:r w:rsidRPr="00F65306">
              <w:rPr>
                <w:rFonts w:ascii="Times New Roman" w:hAnsi="Times New Roman" w:cs="Times New Roman"/>
                <w:color w:val="000000" w:themeColor="text1"/>
                <w:sz w:val="28"/>
                <w:szCs w:val="28"/>
              </w:rPr>
              <w:lastRenderedPageBreak/>
              <w:t>в выработке тепловой энергии</w:t>
            </w:r>
          </w:p>
        </w:tc>
        <w:tc>
          <w:tcPr>
            <w:tcW w:w="1134" w:type="dxa"/>
            <w:tcBorders>
              <w:top w:val="single" w:sz="4" w:space="0" w:color="auto"/>
              <w:left w:val="single" w:sz="4" w:space="0" w:color="auto"/>
              <w:bottom w:val="single" w:sz="4" w:space="0" w:color="auto"/>
              <w:right w:val="nil"/>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54210" w:rsidRPr="00F65306" w:rsidRDefault="00A5421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bl>
    <w:p w:rsidR="00CF5B3D" w:rsidRPr="00F65306" w:rsidRDefault="00CF5B3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lastRenderedPageBreak/>
        <w:t>1.8.6 Преобладающий в поселении вид топлива, определяемый по совокупности всех систем теплоснабжения, находящихся в соответствующем поселении</w:t>
      </w:r>
      <w:bookmarkEnd w:id="325"/>
      <w:bookmarkEnd w:id="326"/>
    </w:p>
    <w:p w:rsidR="00CF5B3D" w:rsidRPr="00F65306" w:rsidRDefault="00CF5B3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 совокупности всех систем теплоснабжения</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w:t>
      </w:r>
      <w:r w:rsidR="00F83E57" w:rsidRPr="00F65306">
        <w:rPr>
          <w:rFonts w:ascii="Times New Roman" w:hAnsi="Times New Roman" w:cs="Times New Roman"/>
          <w:color w:val="000000" w:themeColor="text1"/>
          <w:sz w:val="28"/>
          <w:szCs w:val="28"/>
        </w:rPr>
        <w:t>ой при сжигании природного газа</w:t>
      </w:r>
      <w:r w:rsidRPr="00F65306">
        <w:rPr>
          <w:rFonts w:ascii="Times New Roman" w:hAnsi="Times New Roman" w:cs="Times New Roman"/>
          <w:color w:val="000000" w:themeColor="text1"/>
          <w:sz w:val="28"/>
          <w:szCs w:val="28"/>
        </w:rPr>
        <w:t xml:space="preserve"> составляет </w:t>
      </w:r>
      <w:r w:rsidR="00C67B11" w:rsidRPr="00F65306">
        <w:rPr>
          <w:rFonts w:ascii="Times New Roman" w:hAnsi="Times New Roman" w:cs="Times New Roman"/>
          <w:color w:val="000000" w:themeColor="text1"/>
          <w:sz w:val="28"/>
          <w:szCs w:val="28"/>
        </w:rPr>
        <w:t>100</w:t>
      </w:r>
      <w:r w:rsidRPr="00F65306">
        <w:rPr>
          <w:rFonts w:ascii="Times New Roman" w:hAnsi="Times New Roman" w:cs="Times New Roman"/>
          <w:color w:val="000000" w:themeColor="text1"/>
          <w:sz w:val="28"/>
          <w:szCs w:val="28"/>
        </w:rPr>
        <w:t>%</w:t>
      </w:r>
      <w:r w:rsidR="004C0FD3" w:rsidRPr="00F65306">
        <w:rPr>
          <w:rFonts w:ascii="Times New Roman" w:hAnsi="Times New Roman" w:cs="Times New Roman"/>
          <w:color w:val="000000" w:themeColor="text1"/>
          <w:sz w:val="28"/>
          <w:szCs w:val="28"/>
        </w:rPr>
        <w:t>.</w:t>
      </w:r>
    </w:p>
    <w:p w:rsidR="00CF5B3D" w:rsidRPr="00F65306" w:rsidRDefault="00CF5B3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27" w:name="_Toc5888335"/>
      <w:bookmarkStart w:id="328" w:name="_Toc10707001"/>
      <w:r w:rsidRPr="00F65306">
        <w:rPr>
          <w:rFonts w:ascii="Times New Roman" w:hAnsi="Times New Roman" w:cs="Times New Roman"/>
          <w:b w:val="0"/>
          <w:color w:val="000000" w:themeColor="text1"/>
          <w:sz w:val="28"/>
          <w:szCs w:val="28"/>
        </w:rPr>
        <w:t>1.8.7 Приоритетное направление развития топливного баланса поселения</w:t>
      </w:r>
      <w:bookmarkEnd w:id="327"/>
      <w:bookmarkEnd w:id="328"/>
    </w:p>
    <w:p w:rsidR="00CF5B3D" w:rsidRPr="00F65306" w:rsidRDefault="00FF20BC" w:rsidP="00F65306">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F65306">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sidR="00602CCC" w:rsidRPr="00F65306">
        <w:rPr>
          <w:rFonts w:ascii="Times New Roman" w:hAnsi="Times New Roman" w:cs="Times New Roman"/>
          <w:color w:val="000000" w:themeColor="text1"/>
          <w:sz w:val="28"/>
          <w:szCs w:val="28"/>
        </w:rPr>
        <w:t>Есаульском</w:t>
      </w:r>
      <w:r w:rsidRPr="00F65306">
        <w:rPr>
          <w:rFonts w:ascii="Times New Roman" w:hAnsi="Times New Roman" w:cs="Times New Roman"/>
          <w:color w:val="000000" w:themeColor="text1"/>
          <w:sz w:val="28"/>
          <w:szCs w:val="28"/>
        </w:rPr>
        <w:t xml:space="preserve"> сельском поселении является повышение эффективности котельных, реконструкция тепловых сетей и создание резерва топлива для</w:t>
      </w:r>
      <w:r w:rsidR="00D577DA" w:rsidRPr="00F65306">
        <w:rPr>
          <w:rFonts w:ascii="Times New Roman" w:hAnsi="Times New Roman" w:cs="Times New Roman"/>
          <w:color w:val="000000" w:themeColor="text1"/>
          <w:sz w:val="28"/>
          <w:szCs w:val="28"/>
        </w:rPr>
        <w:t xml:space="preserve"> котельной </w:t>
      </w:r>
      <w:r w:rsidR="00A54210" w:rsidRPr="00F65306">
        <w:rPr>
          <w:rFonts w:ascii="Times New Roman" w:hAnsi="Times New Roman" w:cs="Times New Roman"/>
          <w:color w:val="000000" w:themeColor="text1"/>
          <w:sz w:val="28"/>
          <w:szCs w:val="28"/>
        </w:rPr>
        <w:t>п. Есаульский</w:t>
      </w:r>
      <w:r w:rsidRPr="00F65306">
        <w:rPr>
          <w:rFonts w:ascii="Times New Roman" w:hAnsi="Times New Roman" w:cs="Times New Roman"/>
          <w:color w:val="000000" w:themeColor="text1"/>
          <w:sz w:val="28"/>
          <w:szCs w:val="28"/>
        </w:rPr>
        <w:t>.</w:t>
      </w:r>
    </w:p>
    <w:p w:rsidR="007449B8" w:rsidRPr="00F65306" w:rsidRDefault="007449B8"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29" w:name="_Toc10707002"/>
      <w:r w:rsidRPr="00F65306">
        <w:rPr>
          <w:rFonts w:ascii="Times New Roman" w:hAnsi="Times New Roman" w:cs="Times New Roman"/>
          <w:b w:val="0"/>
          <w:color w:val="000000" w:themeColor="text1"/>
          <w:sz w:val="28"/>
          <w:szCs w:val="28"/>
        </w:rPr>
        <w:t>Часть 9. Надежность теплоснабжения</w:t>
      </w:r>
      <w:bookmarkEnd w:id="321"/>
      <w:bookmarkEnd w:id="322"/>
      <w:bookmarkEnd w:id="329"/>
    </w:p>
    <w:p w:rsidR="00C47388" w:rsidRPr="00F65306" w:rsidRDefault="00C4738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Под надежностью системы теплоснабжения понимают способность проектируемых и действующих источников тепловой энергии, тепловых сет</w:t>
      </w:r>
      <w:r w:rsidR="00511A54" w:rsidRPr="00F65306">
        <w:rPr>
          <w:rFonts w:ascii="Times New Roman" w:hAnsi="Times New Roman" w:cs="Times New Roman"/>
          <w:color w:val="000000" w:themeColor="text1"/>
          <w:sz w:val="28"/>
          <w:szCs w:val="28"/>
        </w:rPr>
        <w:t>ей и в целом системы централизо</w:t>
      </w:r>
      <w:r w:rsidRPr="00F65306">
        <w:rPr>
          <w:rFonts w:ascii="Times New Roman" w:hAnsi="Times New Roman" w:cs="Times New Roman"/>
          <w:color w:val="000000" w:themeColor="text1"/>
          <w:sz w:val="28"/>
          <w:szCs w:val="28"/>
        </w:rPr>
        <w:t>ванного теплоснабжения обеспечивать в течение заданно</w:t>
      </w:r>
      <w:r w:rsidR="008508C3">
        <w:rPr>
          <w:rFonts w:ascii="Times New Roman" w:hAnsi="Times New Roman" w:cs="Times New Roman"/>
          <w:color w:val="000000" w:themeColor="text1"/>
          <w:sz w:val="28"/>
          <w:szCs w:val="28"/>
        </w:rPr>
        <w:t>го времени требуемые режимы, па</w:t>
      </w:r>
      <w:r w:rsidRPr="00F65306">
        <w:rPr>
          <w:rFonts w:ascii="Times New Roman" w:hAnsi="Times New Roman" w:cs="Times New Roman"/>
          <w:color w:val="000000" w:themeColor="text1"/>
          <w:sz w:val="28"/>
          <w:szCs w:val="28"/>
        </w:rPr>
        <w:t>раметры и качество теплоснабжения.</w:t>
      </w:r>
    </w:p>
    <w:p w:rsidR="00C47388" w:rsidRPr="00F65306" w:rsidRDefault="00C4738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Систем</w:t>
      </w:r>
      <w:r w:rsidR="00AB1E9B" w:rsidRPr="00F65306">
        <w:rPr>
          <w:rFonts w:ascii="Times New Roman" w:hAnsi="Times New Roman" w:cs="Times New Roman"/>
          <w:color w:val="000000" w:themeColor="text1"/>
          <w:sz w:val="28"/>
          <w:szCs w:val="28"/>
        </w:rPr>
        <w:t>а</w:t>
      </w:r>
      <w:r w:rsidRPr="00F65306">
        <w:rPr>
          <w:rFonts w:ascii="Times New Roman" w:hAnsi="Times New Roman" w:cs="Times New Roman"/>
          <w:color w:val="000000" w:themeColor="text1"/>
          <w:sz w:val="28"/>
          <w:szCs w:val="28"/>
        </w:rPr>
        <w:t xml:space="preserve"> теплоснабжения</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00B21C80" w:rsidRPr="00F65306">
        <w:rPr>
          <w:rFonts w:ascii="Times New Roman" w:hAnsi="Times New Roman" w:cs="Times New Roman"/>
          <w:color w:val="000000" w:themeColor="text1"/>
          <w:sz w:val="28"/>
          <w:szCs w:val="28"/>
        </w:rPr>
        <w:t xml:space="preserve">сельского поселения </w:t>
      </w:r>
      <w:r w:rsidRPr="00F65306">
        <w:rPr>
          <w:rFonts w:ascii="Times New Roman" w:hAnsi="Times New Roman" w:cs="Times New Roman"/>
          <w:color w:val="000000" w:themeColor="text1"/>
          <w:sz w:val="28"/>
          <w:szCs w:val="28"/>
        </w:rPr>
        <w:t>был</w:t>
      </w:r>
      <w:r w:rsidR="00AB1E9B" w:rsidRPr="00F65306">
        <w:rPr>
          <w:rFonts w:ascii="Times New Roman" w:hAnsi="Times New Roman" w:cs="Times New Roman"/>
          <w:color w:val="000000" w:themeColor="text1"/>
          <w:sz w:val="28"/>
          <w:szCs w:val="28"/>
        </w:rPr>
        <w:t>а</w:t>
      </w:r>
      <w:r w:rsidRPr="00F65306">
        <w:rPr>
          <w:rFonts w:ascii="Times New Roman" w:hAnsi="Times New Roman" w:cs="Times New Roman"/>
          <w:color w:val="000000" w:themeColor="text1"/>
          <w:sz w:val="28"/>
          <w:szCs w:val="28"/>
        </w:rPr>
        <w:t xml:space="preserve"> запроектирован</w:t>
      </w:r>
      <w:r w:rsidR="00AB1E9B" w:rsidRPr="00F65306">
        <w:rPr>
          <w:rFonts w:ascii="Times New Roman" w:hAnsi="Times New Roman" w:cs="Times New Roman"/>
          <w:color w:val="000000" w:themeColor="text1"/>
          <w:sz w:val="28"/>
          <w:szCs w:val="28"/>
        </w:rPr>
        <w:t>а</w:t>
      </w:r>
      <w:r w:rsidRPr="00F65306">
        <w:rPr>
          <w:rFonts w:ascii="Times New Roman" w:hAnsi="Times New Roman" w:cs="Times New Roman"/>
          <w:color w:val="000000" w:themeColor="text1"/>
          <w:sz w:val="28"/>
          <w:szCs w:val="28"/>
        </w:rPr>
        <w:t xml:space="preserve"> и построен</w:t>
      </w:r>
      <w:r w:rsidR="00AB1E9B" w:rsidRPr="00F65306">
        <w:rPr>
          <w:rFonts w:ascii="Times New Roman" w:hAnsi="Times New Roman" w:cs="Times New Roman"/>
          <w:color w:val="000000" w:themeColor="text1"/>
          <w:sz w:val="28"/>
          <w:szCs w:val="28"/>
        </w:rPr>
        <w:t>а</w:t>
      </w:r>
      <w:r w:rsidR="008508C3">
        <w:rPr>
          <w:rFonts w:ascii="Times New Roman" w:hAnsi="Times New Roman" w:cs="Times New Roman"/>
          <w:color w:val="000000" w:themeColor="text1"/>
          <w:sz w:val="28"/>
          <w:szCs w:val="28"/>
        </w:rPr>
        <w:t xml:space="preserve"> в соот</w:t>
      </w:r>
      <w:r w:rsidRPr="00F65306">
        <w:rPr>
          <w:rFonts w:ascii="Times New Roman" w:hAnsi="Times New Roman" w:cs="Times New Roman"/>
          <w:color w:val="000000" w:themeColor="text1"/>
          <w:sz w:val="28"/>
          <w:szCs w:val="28"/>
        </w:rPr>
        <w:t>ветствии с действовавшими на период проектирования нормативно-те</w:t>
      </w:r>
      <w:r w:rsidR="008508C3">
        <w:rPr>
          <w:rFonts w:ascii="Times New Roman" w:hAnsi="Times New Roman" w:cs="Times New Roman"/>
          <w:color w:val="000000" w:themeColor="text1"/>
          <w:sz w:val="28"/>
          <w:szCs w:val="28"/>
        </w:rPr>
        <w:t>хническими докумен</w:t>
      </w:r>
      <w:r w:rsidRPr="00F65306">
        <w:rPr>
          <w:rFonts w:ascii="Times New Roman" w:hAnsi="Times New Roman" w:cs="Times New Roman"/>
          <w:color w:val="000000" w:themeColor="text1"/>
          <w:sz w:val="28"/>
          <w:szCs w:val="28"/>
        </w:rPr>
        <w:t>тами (НТД), в том числе: СНиП 11-35-76, СНиП11-Г.10-62, СНиП 11-36-73, СНиП 2.04-86, ВНТП-81 и др.</w:t>
      </w:r>
    </w:p>
    <w:p w:rsidR="00C47388" w:rsidRPr="00F65306" w:rsidRDefault="00C4738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соответствии с данными НТД котельная запроектирована и построена как котельная второй категории по надежности отпуска тепловой энергии, т.е. она не может гарантировать бесперебойную подачу тепловой энергии потребителям первой категории. При выходе из строя одного котла количество тепловой энергии, отпускаемой потребителям второй катего</w:t>
      </w:r>
      <w:r w:rsidRPr="00F65306">
        <w:rPr>
          <w:rFonts w:ascii="Times New Roman" w:hAnsi="Times New Roman" w:cs="Times New Roman"/>
          <w:color w:val="000000" w:themeColor="text1"/>
          <w:sz w:val="28"/>
          <w:szCs w:val="28"/>
        </w:rPr>
        <w:softHyphen/>
        <w:t>рии, не нормировалось, и принято равным 50% от общей располагаемой мощности котлов, отпускающих нагрузку для систем отопления и вентиляции. Тепловые сети, согласно требо</w:t>
      </w:r>
      <w:r w:rsidRPr="00F65306">
        <w:rPr>
          <w:rFonts w:ascii="Times New Roman" w:hAnsi="Times New Roman" w:cs="Times New Roman"/>
          <w:color w:val="000000" w:themeColor="text1"/>
          <w:sz w:val="28"/>
          <w:szCs w:val="28"/>
        </w:rPr>
        <w:softHyphen/>
        <w:t>ваниям СНиП 11-Г.10-62, введенным в действие с 01.01.1964, проектировались, без резервных связей.</w:t>
      </w:r>
    </w:p>
    <w:p w:rsidR="00C47388" w:rsidRPr="00F65306" w:rsidRDefault="00C4738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соответствии с приказом Министерства региона</w:t>
      </w:r>
      <w:r w:rsidR="00511A54" w:rsidRPr="00F65306">
        <w:rPr>
          <w:rFonts w:ascii="Times New Roman" w:hAnsi="Times New Roman" w:cs="Times New Roman"/>
          <w:color w:val="000000" w:themeColor="text1"/>
          <w:sz w:val="28"/>
          <w:szCs w:val="28"/>
        </w:rPr>
        <w:t>льного развития РФ «Об утвержде</w:t>
      </w:r>
      <w:r w:rsidRPr="00F65306">
        <w:rPr>
          <w:rFonts w:ascii="Times New Roman" w:hAnsi="Times New Roman" w:cs="Times New Roman"/>
          <w:color w:val="000000" w:themeColor="text1"/>
          <w:sz w:val="28"/>
          <w:szCs w:val="28"/>
        </w:rPr>
        <w:t>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w:t>
      </w:r>
    </w:p>
    <w:p w:rsidR="00C47388" w:rsidRPr="00F65306" w:rsidRDefault="00C47388" w:rsidP="00F65306">
      <w:pPr>
        <w:pStyle w:val="ad"/>
        <w:numPr>
          <w:ilvl w:val="0"/>
          <w:numId w:val="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показатели, определяемые числом нарушений в подаче тепловой энергии;</w:t>
      </w:r>
    </w:p>
    <w:p w:rsidR="00C47388" w:rsidRPr="00F65306" w:rsidRDefault="00C47388" w:rsidP="00F65306">
      <w:pPr>
        <w:pStyle w:val="ad"/>
        <w:numPr>
          <w:ilvl w:val="0"/>
          <w:numId w:val="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показатели, определяемые приведенной продолжительностью прекращений подачи тепловой энергии;</w:t>
      </w:r>
    </w:p>
    <w:p w:rsidR="00C47388" w:rsidRPr="00F65306" w:rsidRDefault="00C47388" w:rsidP="00F65306">
      <w:pPr>
        <w:pStyle w:val="ad"/>
        <w:numPr>
          <w:ilvl w:val="0"/>
          <w:numId w:val="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показатели, определяемые приведенным объемом </w:t>
      </w:r>
      <w:proofErr w:type="spellStart"/>
      <w:r w:rsidRPr="00F65306">
        <w:rPr>
          <w:rFonts w:ascii="Times New Roman" w:hAnsi="Times New Roman" w:cs="Times New Roman"/>
          <w:color w:val="000000" w:themeColor="text1"/>
          <w:sz w:val="28"/>
          <w:szCs w:val="28"/>
        </w:rPr>
        <w:t>не</w:t>
      </w:r>
      <w:r w:rsidR="004C0FD3" w:rsidRPr="00F65306">
        <w:rPr>
          <w:rFonts w:ascii="Times New Roman" w:hAnsi="Times New Roman" w:cs="Times New Roman"/>
          <w:color w:val="000000" w:themeColor="text1"/>
          <w:sz w:val="28"/>
          <w:szCs w:val="28"/>
        </w:rPr>
        <w:t>до</w:t>
      </w:r>
      <w:r w:rsidRPr="00F65306">
        <w:rPr>
          <w:rFonts w:ascii="Times New Roman" w:hAnsi="Times New Roman" w:cs="Times New Roman"/>
          <w:color w:val="000000" w:themeColor="text1"/>
          <w:sz w:val="28"/>
          <w:szCs w:val="28"/>
        </w:rPr>
        <w:t>отпуска</w:t>
      </w:r>
      <w:proofErr w:type="spellEnd"/>
      <w:r w:rsidRPr="00F65306">
        <w:rPr>
          <w:rFonts w:ascii="Times New Roman" w:hAnsi="Times New Roman" w:cs="Times New Roman"/>
          <w:color w:val="000000" w:themeColor="text1"/>
          <w:sz w:val="28"/>
          <w:szCs w:val="28"/>
        </w:rPr>
        <w:t xml:space="preserve"> тепла в результате нарушений в подаче тепловой энергии;</w:t>
      </w:r>
    </w:p>
    <w:p w:rsidR="00C47388" w:rsidRPr="00F65306" w:rsidRDefault="00C47388" w:rsidP="00F65306">
      <w:pPr>
        <w:pStyle w:val="ad"/>
        <w:numPr>
          <w:ilvl w:val="0"/>
          <w:numId w:val="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показатели, определяемые средневзвешенной величиной отклонений температуры теплоносителя, соответствующие отклонениям параметров теплоносителя в результате нарушений в подаче тепловой энергии.</w:t>
      </w:r>
    </w:p>
    <w:p w:rsidR="00C47388" w:rsidRPr="00F65306" w:rsidRDefault="00C4738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дифференциации по видам нарушений в подаче тепловой энергии при определении характеристик для показателей уровня надежности испол</w:t>
      </w:r>
      <w:r w:rsidR="00511A54" w:rsidRPr="00F65306">
        <w:rPr>
          <w:rFonts w:ascii="Times New Roman" w:hAnsi="Times New Roman" w:cs="Times New Roman"/>
          <w:color w:val="000000" w:themeColor="text1"/>
          <w:sz w:val="28"/>
          <w:szCs w:val="28"/>
        </w:rPr>
        <w:t>ьзуется коэффициент вида наруше</w:t>
      </w:r>
      <w:r w:rsidRPr="00F65306">
        <w:rPr>
          <w:rFonts w:ascii="Times New Roman" w:hAnsi="Times New Roman" w:cs="Times New Roman"/>
          <w:color w:val="000000" w:themeColor="text1"/>
          <w:sz w:val="28"/>
          <w:szCs w:val="28"/>
        </w:rPr>
        <w:t>ния в подаче тепловой энергии (Кв):</w:t>
      </w:r>
    </w:p>
    <w:p w:rsidR="00C47388" w:rsidRPr="00F65306" w:rsidRDefault="00C47388" w:rsidP="00F65306">
      <w:pPr>
        <w:pStyle w:val="ad"/>
        <w:numPr>
          <w:ilvl w:val="0"/>
          <w:numId w:val="10"/>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внезапное нарушение в подаче тепловой энергии из-за несоблюдения регулируемой организацией регламентов эксплуатации объектов и оборудования теплофикационного и (или) теплосетевого хозяйства,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w:t>
      </w:r>
      <w:proofErr w:type="spellStart"/>
      <w:r w:rsidRPr="00F65306">
        <w:rPr>
          <w:rFonts w:ascii="Times New Roman" w:hAnsi="Times New Roman" w:cs="Times New Roman"/>
          <w:color w:val="000000" w:themeColor="text1"/>
          <w:sz w:val="28"/>
          <w:szCs w:val="28"/>
        </w:rPr>
        <w:t>межотопительный</w:t>
      </w:r>
      <w:proofErr w:type="spellEnd"/>
      <w:r w:rsidRPr="00F65306">
        <w:rPr>
          <w:rFonts w:ascii="Times New Roman" w:hAnsi="Times New Roman" w:cs="Times New Roman"/>
          <w:color w:val="000000" w:themeColor="text1"/>
          <w:sz w:val="28"/>
          <w:szCs w:val="28"/>
        </w:rPr>
        <w:t xml:space="preserve"> период в силу организационных или технологических причин, вызванных действиями (бездействием) данной регулируемой организации, что подтверждается Актом расследования по форме, утверждённой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w:t>
      </w:r>
      <w:proofErr w:type="spellStart"/>
      <w:r w:rsidRPr="00F65306">
        <w:rPr>
          <w:rFonts w:ascii="Times New Roman" w:hAnsi="Times New Roman" w:cs="Times New Roman"/>
          <w:color w:val="000000" w:themeColor="text1"/>
          <w:sz w:val="28"/>
          <w:szCs w:val="28"/>
        </w:rPr>
        <w:t>топливно</w:t>
      </w:r>
      <w:r w:rsidRPr="00F65306">
        <w:rPr>
          <w:rFonts w:ascii="Times New Roman" w:hAnsi="Times New Roman" w:cs="Times New Roman"/>
          <w:color w:val="000000" w:themeColor="text1"/>
          <w:sz w:val="28"/>
          <w:szCs w:val="28"/>
        </w:rPr>
        <w:softHyphen/>
        <w:t>энергетического</w:t>
      </w:r>
      <w:proofErr w:type="spellEnd"/>
      <w:r w:rsidRPr="00F65306">
        <w:rPr>
          <w:rFonts w:ascii="Times New Roman" w:hAnsi="Times New Roman" w:cs="Times New Roman"/>
          <w:color w:val="000000" w:themeColor="text1"/>
          <w:sz w:val="28"/>
          <w:szCs w:val="28"/>
        </w:rPr>
        <w:t xml:space="preserve"> комплекса, в том числе по вопросам теплоэнергетики, либо оформленным в порядке, предусмотренном договором теплоснабжения, Актом о фактах и причинах нарушения договорных обязательств по качеству услуг теплоснабжения и режиму отпуска тепловой энергии, Актом о непредоставлении коммунальных услуг или предоставлении коммунальных услуг ненадлежащего качества либо другими, предусмотренными договорными отношениями между регулируемой организацией и соответствующим потребителем товаров и услуг Актами, - Кв = 1,0;</w:t>
      </w:r>
    </w:p>
    <w:p w:rsidR="00C47388" w:rsidRPr="00F65306" w:rsidRDefault="00C47388" w:rsidP="00F65306">
      <w:pPr>
        <w:pStyle w:val="ad"/>
        <w:numPr>
          <w:ilvl w:val="0"/>
          <w:numId w:val="10"/>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внезапное прекращение подачи тепловой энергии на срок не более 8 часов в отопительный сезон или не более 24 часов в </w:t>
      </w:r>
      <w:proofErr w:type="spellStart"/>
      <w:r w:rsidRPr="00F65306">
        <w:rPr>
          <w:rFonts w:ascii="Times New Roman" w:hAnsi="Times New Roman" w:cs="Times New Roman"/>
          <w:color w:val="000000" w:themeColor="text1"/>
          <w:sz w:val="28"/>
          <w:szCs w:val="28"/>
        </w:rPr>
        <w:t>межотопительный</w:t>
      </w:r>
      <w:proofErr w:type="spellEnd"/>
      <w:r w:rsidRPr="00F65306">
        <w:rPr>
          <w:rFonts w:ascii="Times New Roman" w:hAnsi="Times New Roman" w:cs="Times New Roman"/>
          <w:color w:val="000000" w:themeColor="text1"/>
          <w:sz w:val="28"/>
          <w:szCs w:val="28"/>
        </w:rPr>
        <w:t xml:space="preserve">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 вызванное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Кв = 0,5.</w:t>
      </w:r>
    </w:p>
    <w:p w:rsidR="00C47388" w:rsidRPr="00F65306" w:rsidRDefault="00C4738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соответствии с приказом Министерства регионального развития РФ «Об утвержде</w:t>
      </w:r>
      <w:r w:rsidRPr="00F65306">
        <w:rPr>
          <w:rFonts w:ascii="Times New Roman" w:hAnsi="Times New Roman" w:cs="Times New Roman"/>
          <w:color w:val="000000" w:themeColor="text1"/>
          <w:sz w:val="28"/>
          <w:szCs w:val="28"/>
        </w:rPr>
        <w:softHyphen/>
        <w:t>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качества относятся следующие:</w:t>
      </w:r>
    </w:p>
    <w:p w:rsidR="00C47388" w:rsidRPr="00F65306" w:rsidRDefault="00C47388" w:rsidP="00F65306">
      <w:pPr>
        <w:pStyle w:val="ad"/>
        <w:numPr>
          <w:ilvl w:val="0"/>
          <w:numId w:val="1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показатели, характеризующие уровень качества оказания услуг по подключению, т.е. степень выполнения требований потребителей товаров и </w:t>
      </w:r>
      <w:r w:rsidRPr="00F65306">
        <w:rPr>
          <w:rFonts w:ascii="Times New Roman" w:hAnsi="Times New Roman" w:cs="Times New Roman"/>
          <w:color w:val="000000" w:themeColor="text1"/>
          <w:sz w:val="28"/>
          <w:szCs w:val="28"/>
        </w:rPr>
        <w:lastRenderedPageBreak/>
        <w:t>услуг по подключению строящихся, реконструируемых или построенных, но не подключенных объектов капитального строительства к тепловым сетям или к коллекторам теплоисточников, относящихся к данной организации, а также строящихся (реконструируемых) объектов теплосетевого хозяйства и строящихся (реконструируемых) теплоисточников к тепловым сетям (объектам) соответствующей регулируемой организации, в том числе в части выдачи технических условий на подключение, наличия (отсутствия) технической возможности подключения;</w:t>
      </w:r>
    </w:p>
    <w:p w:rsidR="007449B8" w:rsidRPr="00F65306" w:rsidRDefault="00C47388" w:rsidP="00F65306">
      <w:pPr>
        <w:pStyle w:val="ad"/>
        <w:numPr>
          <w:ilvl w:val="0"/>
          <w:numId w:val="1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показатель </w:t>
      </w:r>
      <w:proofErr w:type="spellStart"/>
      <w:r w:rsidRPr="00F65306">
        <w:rPr>
          <w:rFonts w:ascii="Times New Roman" w:hAnsi="Times New Roman" w:cs="Times New Roman"/>
          <w:color w:val="000000" w:themeColor="text1"/>
          <w:sz w:val="28"/>
          <w:szCs w:val="28"/>
        </w:rPr>
        <w:t>клиенто</w:t>
      </w:r>
      <w:r w:rsidR="008508C3">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ориентированности</w:t>
      </w:r>
      <w:proofErr w:type="spellEnd"/>
      <w:r w:rsidRPr="00F65306">
        <w:rPr>
          <w:rFonts w:ascii="Times New Roman" w:hAnsi="Times New Roman" w:cs="Times New Roman"/>
          <w:color w:val="000000" w:themeColor="text1"/>
          <w:sz w:val="28"/>
          <w:szCs w:val="28"/>
        </w:rPr>
        <w:t>, характеризующий степень выполнения требований потребителей товаров и услуг по аспектам взаимодействия в процессе производства и (или) оказания услуг по передаче тепловой энергии и (или) осуществлению подключения регулируемой организацией, в т.ч. результативность обратной связи с потребителями товаров и услуг, позволяющей в установленные сроки рассматривать и принимать решения по обращениям потребителей товаров и услуг.</w:t>
      </w:r>
    </w:p>
    <w:p w:rsidR="00CF5B3D" w:rsidRPr="00F65306" w:rsidRDefault="00CF5B3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30" w:name="_Toc5888337"/>
      <w:bookmarkStart w:id="331" w:name="_Toc10707003"/>
      <w:bookmarkStart w:id="332" w:name="_Toc435791293"/>
      <w:r w:rsidRPr="00F65306">
        <w:rPr>
          <w:rFonts w:ascii="Times New Roman" w:hAnsi="Times New Roman" w:cs="Times New Roman"/>
          <w:b w:val="0"/>
          <w:color w:val="000000" w:themeColor="text1"/>
          <w:sz w:val="28"/>
          <w:szCs w:val="28"/>
        </w:rPr>
        <w:t>1.9.1 Поток отказов (частота отказов) участков тепловых</w:t>
      </w:r>
      <w:bookmarkEnd w:id="330"/>
      <w:bookmarkEnd w:id="331"/>
      <w:bookmarkEnd w:id="332"/>
    </w:p>
    <w:p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Данные для анализа уровня надежности не предоставлены. 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p>
    <w:p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m:oMathPara>
        <m:oMath>
          <m:r>
            <m:rPr>
              <m:nor/>
            </m:rPr>
            <w:rPr>
              <w:rFonts w:ascii="Times New Roman" w:hAnsi="Times New Roman" w:cs="Times New Roman"/>
              <w:color w:val="000000" w:themeColor="text1"/>
              <w:sz w:val="28"/>
              <w:szCs w:val="28"/>
            </w:rPr>
            <m:t>К=</m:t>
          </m:r>
          <m:f>
            <m:fPr>
              <m:ctrlPr>
                <w:rPr>
                  <w:rFonts w:ascii="Cambria Math" w:hAnsi="Cambria Math" w:cs="Times New Roman"/>
                  <w:color w:val="000000" w:themeColor="text1"/>
                  <w:sz w:val="28"/>
                  <w:szCs w:val="28"/>
                </w:rPr>
              </m:ctrlPr>
            </m:fPr>
            <m:num>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K</m:t>
                  </m:r>
                </m:e>
                <m:sub>
                  <m:r>
                    <m:rPr>
                      <m:nor/>
                    </m:rPr>
                    <w:rPr>
                      <w:rFonts w:ascii="Times New Roman" w:hAnsi="Times New Roman" w:cs="Times New Roman"/>
                      <w:color w:val="000000" w:themeColor="text1"/>
                      <w:sz w:val="28"/>
                      <w:szCs w:val="28"/>
                    </w:rPr>
                    <m:t>Э</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В</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Т</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Б</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Р</m:t>
                  </m:r>
                </m:sub>
              </m:sSub>
              <m:r>
                <m:rPr>
                  <m:nor/>
                </m:rPr>
                <w:rPr>
                  <w:rFonts w:ascii="Times New Roman" w:hAnsi="Times New Roman" w:cs="Times New Roman"/>
                  <w:color w:val="000000" w:themeColor="text1"/>
                  <w:sz w:val="28"/>
                  <w:szCs w:val="28"/>
                </w:rPr>
                <m:t>+</m:t>
              </m:r>
              <m:sSub>
                <m:sSubPr>
                  <m:ctrlPr>
                    <w:rPr>
                      <w:rFonts w:ascii="Cambria Math" w:hAnsi="Cambria Math" w:cs="Times New Roman"/>
                      <w:color w:val="000000" w:themeColor="text1"/>
                      <w:sz w:val="28"/>
                      <w:szCs w:val="28"/>
                    </w:rPr>
                  </m:ctrlPr>
                </m:sSubPr>
                <m:e>
                  <m:r>
                    <m:rPr>
                      <m:nor/>
                    </m:rPr>
                    <w:rPr>
                      <w:rFonts w:ascii="Times New Roman" w:hAnsi="Times New Roman" w:cs="Times New Roman"/>
                      <w:color w:val="000000" w:themeColor="text1"/>
                      <w:sz w:val="28"/>
                      <w:szCs w:val="28"/>
                    </w:rPr>
                    <m:t>К</m:t>
                  </m:r>
                </m:e>
                <m:sub>
                  <m:r>
                    <m:rPr>
                      <m:nor/>
                    </m:rPr>
                    <w:rPr>
                      <w:rFonts w:ascii="Times New Roman" w:hAnsi="Times New Roman" w:cs="Times New Roman"/>
                      <w:color w:val="000000" w:themeColor="text1"/>
                      <w:sz w:val="28"/>
                      <w:szCs w:val="28"/>
                    </w:rPr>
                    <m:t>С</m:t>
                  </m:r>
                </m:sub>
              </m:sSub>
            </m:num>
            <m:den>
              <m:r>
                <m:rPr>
                  <m:nor/>
                </m:rPr>
                <w:rPr>
                  <w:rFonts w:ascii="Times New Roman" w:hAnsi="Times New Roman" w:cs="Times New Roman"/>
                  <w:color w:val="000000" w:themeColor="text1"/>
                  <w:sz w:val="28"/>
                  <w:szCs w:val="28"/>
                  <w:lang w:val="en-US"/>
                </w:rPr>
                <m:t>n</m:t>
              </m:r>
            </m:den>
          </m:f>
        </m:oMath>
      </m:oMathPara>
    </w:p>
    <w:p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где: </w:t>
      </w:r>
    </w:p>
    <w:p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Э</w:t>
      </w:r>
      <w:r w:rsidRPr="00F65306">
        <w:rPr>
          <w:rFonts w:ascii="Times New Roman" w:hAnsi="Times New Roman" w:cs="Times New Roman"/>
          <w:color w:val="000000" w:themeColor="text1"/>
          <w:sz w:val="28"/>
          <w:szCs w:val="28"/>
        </w:rPr>
        <w:t xml:space="preserve"> – надежность электроснабжения источника теплоты; </w:t>
      </w:r>
    </w:p>
    <w:p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В</w:t>
      </w:r>
      <w:r w:rsidRPr="00F65306">
        <w:rPr>
          <w:rFonts w:ascii="Times New Roman" w:hAnsi="Times New Roman" w:cs="Times New Roman"/>
          <w:color w:val="000000" w:themeColor="text1"/>
          <w:sz w:val="28"/>
          <w:szCs w:val="28"/>
        </w:rPr>
        <w:t xml:space="preserve"> – надежность водоснабжения источника теплоты; </w:t>
      </w:r>
    </w:p>
    <w:p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Т</w:t>
      </w:r>
      <w:r w:rsidRPr="00F65306">
        <w:rPr>
          <w:rFonts w:ascii="Times New Roman" w:hAnsi="Times New Roman" w:cs="Times New Roman"/>
          <w:color w:val="000000" w:themeColor="text1"/>
          <w:sz w:val="28"/>
          <w:szCs w:val="28"/>
        </w:rPr>
        <w:t xml:space="preserve"> – надежность топливоснабжения источника теплоты; </w:t>
      </w:r>
    </w:p>
    <w:p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Б</w:t>
      </w:r>
      <w:r w:rsidRPr="00F65306">
        <w:rPr>
          <w:rFonts w:ascii="Times New Roman" w:hAnsi="Times New Roman" w:cs="Times New Roman"/>
          <w:color w:val="000000" w:themeColor="text1"/>
          <w:sz w:val="28"/>
          <w:szCs w:val="28"/>
        </w:rP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Р</w:t>
      </w:r>
      <w:r w:rsidRPr="00F65306">
        <w:rPr>
          <w:rFonts w:ascii="Times New Roman" w:hAnsi="Times New Roman" w:cs="Times New Roman"/>
          <w:color w:val="000000" w:themeColor="text1"/>
          <w:sz w:val="28"/>
          <w:szCs w:val="28"/>
        </w:rP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 </w:t>
      </w:r>
    </w:p>
    <w:p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С</w:t>
      </w:r>
      <w:r w:rsidRPr="00F65306">
        <w:rPr>
          <w:rFonts w:ascii="Times New Roman" w:hAnsi="Times New Roman" w:cs="Times New Roman"/>
          <w:color w:val="000000" w:themeColor="text1"/>
          <w:sz w:val="28"/>
          <w:szCs w:val="28"/>
        </w:rPr>
        <w:t xml:space="preserve"> – коэффициент состояния тепловых сетей, характеризуемый наличием ветхих, подлежащих замене трубопроводов. </w:t>
      </w:r>
    </w:p>
    <w:p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Данные критерии зависят от наличия резервного электро-, водо-, топливоснабжения, состояния тепловых сетей и пр., и определяются </w:t>
      </w:r>
      <w:r w:rsidRPr="00F65306">
        <w:rPr>
          <w:rFonts w:ascii="Times New Roman" w:hAnsi="Times New Roman" w:cs="Times New Roman"/>
          <w:color w:val="000000" w:themeColor="text1"/>
          <w:sz w:val="28"/>
          <w:szCs w:val="28"/>
        </w:rPr>
        <w:lastRenderedPageBreak/>
        <w:t xml:space="preserve">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(утвержден приказом Госстроя РФ от 6 сентября 2000 г. №203). </w:t>
      </w:r>
    </w:p>
    <w:p w:rsidR="00CF5B3D" w:rsidRPr="00F65306" w:rsidRDefault="00CF5B3D"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Существует несколько степеней надежности системы теплоснабжения: </w:t>
      </w:r>
    </w:p>
    <w:p w:rsidR="00CF5B3D" w:rsidRPr="00F65306" w:rsidRDefault="00CF5B3D" w:rsidP="00F65306">
      <w:pPr>
        <w:pStyle w:val="ad"/>
        <w:numPr>
          <w:ilvl w:val="0"/>
          <w:numId w:val="30"/>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высоконадежные – K &gt; 0,9;</w:t>
      </w:r>
    </w:p>
    <w:p w:rsidR="00CF5B3D" w:rsidRPr="00F65306" w:rsidRDefault="00CF5B3D" w:rsidP="00F65306">
      <w:pPr>
        <w:pStyle w:val="ad"/>
        <w:numPr>
          <w:ilvl w:val="0"/>
          <w:numId w:val="29"/>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надежные– 0,75 &lt; K&lt; 0,89;</w:t>
      </w:r>
    </w:p>
    <w:p w:rsidR="00CF5B3D" w:rsidRPr="00F65306" w:rsidRDefault="00CF5B3D" w:rsidP="00F65306">
      <w:pPr>
        <w:pStyle w:val="ad"/>
        <w:numPr>
          <w:ilvl w:val="0"/>
          <w:numId w:val="2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малонадежные – 0,5 &lt; K&lt; 0,74;</w:t>
      </w:r>
    </w:p>
    <w:p w:rsidR="00CF5B3D" w:rsidRPr="00F65306" w:rsidRDefault="00CF5B3D" w:rsidP="00F65306">
      <w:pPr>
        <w:pStyle w:val="ad"/>
        <w:numPr>
          <w:ilvl w:val="0"/>
          <w:numId w:val="2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ненадежные – K &lt; 0,5 .</w:t>
      </w:r>
    </w:p>
    <w:p w:rsidR="00CF5B3D" w:rsidRPr="00F65306" w:rsidRDefault="00CF5B3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Критерии надежности систем теплоснабжения</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приведе</w:t>
      </w:r>
      <w:r w:rsidR="004C0FD3" w:rsidRPr="00F65306">
        <w:rPr>
          <w:rFonts w:ascii="Times New Roman" w:hAnsi="Times New Roman" w:cs="Times New Roman"/>
          <w:color w:val="000000" w:themeColor="text1"/>
          <w:sz w:val="28"/>
          <w:szCs w:val="28"/>
        </w:rPr>
        <w:t>ны в таблице</w:t>
      </w:r>
      <w:r w:rsidRPr="00F65306">
        <w:rPr>
          <w:rFonts w:ascii="Times New Roman" w:hAnsi="Times New Roman" w:cs="Times New Roman"/>
          <w:color w:val="000000" w:themeColor="text1"/>
          <w:sz w:val="28"/>
          <w:szCs w:val="28"/>
        </w:rPr>
        <w:t>.</w:t>
      </w:r>
    </w:p>
    <w:p w:rsidR="00CF5B3D" w:rsidRPr="00F65306" w:rsidRDefault="00CF5B3D"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Критерии надежности системы теплоснабжения</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Style w:val="aa"/>
        <w:tblW w:w="0" w:type="auto"/>
        <w:tblInd w:w="108" w:type="dxa"/>
        <w:tblLook w:val="04A0"/>
      </w:tblPr>
      <w:tblGrid>
        <w:gridCol w:w="1965"/>
        <w:gridCol w:w="872"/>
        <w:gridCol w:w="872"/>
        <w:gridCol w:w="869"/>
        <w:gridCol w:w="868"/>
        <w:gridCol w:w="870"/>
        <w:gridCol w:w="872"/>
        <w:gridCol w:w="908"/>
        <w:gridCol w:w="1649"/>
      </w:tblGrid>
      <w:tr w:rsidR="003B70F9" w:rsidRPr="00F65306" w:rsidTr="0070790D">
        <w:tc>
          <w:tcPr>
            <w:tcW w:w="1784" w:type="dxa"/>
            <w:vAlign w:val="center"/>
          </w:tcPr>
          <w:p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 котельной</w:t>
            </w:r>
          </w:p>
        </w:tc>
        <w:tc>
          <w:tcPr>
            <w:tcW w:w="950" w:type="dxa"/>
            <w:vAlign w:val="center"/>
          </w:tcPr>
          <w:p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Э</w:t>
            </w:r>
          </w:p>
        </w:tc>
        <w:tc>
          <w:tcPr>
            <w:tcW w:w="950" w:type="dxa"/>
            <w:vAlign w:val="center"/>
          </w:tcPr>
          <w:p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В</w:t>
            </w:r>
          </w:p>
        </w:tc>
        <w:tc>
          <w:tcPr>
            <w:tcW w:w="947" w:type="dxa"/>
            <w:vAlign w:val="center"/>
          </w:tcPr>
          <w:p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Т</w:t>
            </w:r>
          </w:p>
        </w:tc>
        <w:tc>
          <w:tcPr>
            <w:tcW w:w="946" w:type="dxa"/>
            <w:vAlign w:val="center"/>
          </w:tcPr>
          <w:p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Б</w:t>
            </w:r>
          </w:p>
        </w:tc>
        <w:tc>
          <w:tcPr>
            <w:tcW w:w="948" w:type="dxa"/>
            <w:vAlign w:val="center"/>
          </w:tcPr>
          <w:p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Р</w:t>
            </w:r>
          </w:p>
        </w:tc>
        <w:tc>
          <w:tcPr>
            <w:tcW w:w="950" w:type="dxa"/>
            <w:vAlign w:val="center"/>
          </w:tcPr>
          <w:p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r w:rsidRPr="00F65306">
              <w:rPr>
                <w:rFonts w:ascii="Times New Roman" w:hAnsi="Times New Roman" w:cs="Times New Roman"/>
                <w:color w:val="000000" w:themeColor="text1"/>
                <w:sz w:val="28"/>
                <w:szCs w:val="28"/>
                <w:vertAlign w:val="subscript"/>
              </w:rPr>
              <w:t>С</w:t>
            </w:r>
          </w:p>
        </w:tc>
        <w:tc>
          <w:tcPr>
            <w:tcW w:w="960" w:type="dxa"/>
            <w:vAlign w:val="center"/>
          </w:tcPr>
          <w:p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K</w:t>
            </w:r>
          </w:p>
        </w:tc>
        <w:tc>
          <w:tcPr>
            <w:tcW w:w="1652" w:type="dxa"/>
            <w:vAlign w:val="center"/>
          </w:tcPr>
          <w:p w:rsidR="00CF5B3D" w:rsidRPr="00F65306" w:rsidRDefault="00CF5B3D"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Оценки надежности</w:t>
            </w:r>
          </w:p>
        </w:tc>
      </w:tr>
      <w:tr w:rsidR="00A54210" w:rsidRPr="00F65306" w:rsidTr="004E43EA">
        <w:tc>
          <w:tcPr>
            <w:tcW w:w="1784" w:type="dxa"/>
            <w:vAlign w:val="bottom"/>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950"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w:t>
            </w:r>
          </w:p>
        </w:tc>
        <w:tc>
          <w:tcPr>
            <w:tcW w:w="950"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7"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6"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8"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w:t>
            </w:r>
          </w:p>
        </w:tc>
        <w:tc>
          <w:tcPr>
            <w:tcW w:w="950"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60"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0,86</w:t>
            </w:r>
          </w:p>
        </w:tc>
        <w:tc>
          <w:tcPr>
            <w:tcW w:w="1652"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надежная</w:t>
            </w:r>
          </w:p>
        </w:tc>
      </w:tr>
      <w:tr w:rsidR="00A54210" w:rsidRPr="00F65306" w:rsidTr="004E43EA">
        <w:tc>
          <w:tcPr>
            <w:tcW w:w="1784" w:type="dxa"/>
            <w:vAlign w:val="bottom"/>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950"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w:t>
            </w:r>
          </w:p>
        </w:tc>
        <w:tc>
          <w:tcPr>
            <w:tcW w:w="950"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7"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6"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8"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w:t>
            </w:r>
          </w:p>
        </w:tc>
        <w:tc>
          <w:tcPr>
            <w:tcW w:w="950"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60"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0,86</w:t>
            </w:r>
          </w:p>
        </w:tc>
        <w:tc>
          <w:tcPr>
            <w:tcW w:w="1652"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надежная</w:t>
            </w:r>
          </w:p>
        </w:tc>
      </w:tr>
      <w:tr w:rsidR="00A54210" w:rsidRPr="00F65306" w:rsidTr="004E43EA">
        <w:tc>
          <w:tcPr>
            <w:tcW w:w="1784" w:type="dxa"/>
            <w:vAlign w:val="bottom"/>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p>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ул. Лесная</w:t>
            </w:r>
          </w:p>
        </w:tc>
        <w:tc>
          <w:tcPr>
            <w:tcW w:w="950"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w:t>
            </w:r>
          </w:p>
        </w:tc>
        <w:tc>
          <w:tcPr>
            <w:tcW w:w="950"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7"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6"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48"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w:t>
            </w:r>
          </w:p>
        </w:tc>
        <w:tc>
          <w:tcPr>
            <w:tcW w:w="950"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60"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0,86</w:t>
            </w:r>
          </w:p>
        </w:tc>
        <w:tc>
          <w:tcPr>
            <w:tcW w:w="1652" w:type="dxa"/>
            <w:vAlign w:val="center"/>
          </w:tcPr>
          <w:p w:rsidR="00A54210" w:rsidRPr="00F65306" w:rsidRDefault="00A54210"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надежная</w:t>
            </w:r>
          </w:p>
        </w:tc>
      </w:tr>
    </w:tbl>
    <w:p w:rsidR="00BA41EE" w:rsidRPr="00F65306" w:rsidRDefault="00BA41E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Таким образом, на основе полученных показателей система теплоснабжения</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поселения оценена как: </w:t>
      </w:r>
      <w:r w:rsidR="007A5B04" w:rsidRPr="00F65306">
        <w:rPr>
          <w:rFonts w:ascii="Times New Roman" w:hAnsi="Times New Roman" w:cs="Times New Roman"/>
          <w:color w:val="000000" w:themeColor="text1"/>
          <w:sz w:val="28"/>
          <w:szCs w:val="28"/>
        </w:rPr>
        <w:t>надёжные</w:t>
      </w:r>
      <w:r w:rsidRPr="00F65306">
        <w:rPr>
          <w:rFonts w:ascii="Times New Roman" w:hAnsi="Times New Roman" w:cs="Times New Roman"/>
          <w:color w:val="000000" w:themeColor="text1"/>
          <w:sz w:val="28"/>
          <w:szCs w:val="28"/>
        </w:rPr>
        <w:t>.</w:t>
      </w:r>
    </w:p>
    <w:p w:rsidR="00BA41EE" w:rsidRPr="00F65306" w:rsidRDefault="00BA41E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33" w:name="_Toc5888338"/>
      <w:bookmarkStart w:id="334" w:name="_Toc10707004"/>
      <w:bookmarkStart w:id="335" w:name="bookmark141"/>
      <w:r w:rsidRPr="00F65306">
        <w:rPr>
          <w:rFonts w:ascii="Times New Roman" w:hAnsi="Times New Roman" w:cs="Times New Roman"/>
          <w:b w:val="0"/>
          <w:color w:val="000000" w:themeColor="text1"/>
          <w:sz w:val="28"/>
          <w:szCs w:val="28"/>
        </w:rPr>
        <w:t>1.9.2 Частота отключений потребителей</w:t>
      </w:r>
      <w:bookmarkEnd w:id="333"/>
      <w:bookmarkEnd w:id="334"/>
    </w:p>
    <w:p w:rsidR="00BA41EE" w:rsidRPr="00F65306" w:rsidRDefault="00BA41E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Аварийные отключения потребителей за последние 5 лет не наблюдались.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w:t>
      </w:r>
    </w:p>
    <w:p w:rsidR="00BA41EE" w:rsidRPr="00F65306" w:rsidRDefault="00BA41E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36" w:name="_Toc5888339"/>
      <w:bookmarkStart w:id="337" w:name="_Toc10707005"/>
      <w:r w:rsidRPr="00F65306">
        <w:rPr>
          <w:rFonts w:ascii="Times New Roman" w:hAnsi="Times New Roman" w:cs="Times New Roman"/>
          <w:b w:val="0"/>
          <w:color w:val="000000" w:themeColor="text1"/>
          <w:sz w:val="28"/>
          <w:szCs w:val="28"/>
        </w:rPr>
        <w:t>1.9.3 Поток (частота) и время восстановления теплоснабжения потребителей после отключений</w:t>
      </w:r>
      <w:bookmarkEnd w:id="336"/>
      <w:bookmarkEnd w:id="337"/>
    </w:p>
    <w:p w:rsidR="00BA41EE" w:rsidRPr="00F65306" w:rsidRDefault="00BA41E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Среднее время восстановления теплоснабжения потребителей после аварийных отключений не превышает 15 ч, что соответствует требованиям п.6.10 СП124.13330.2012 «Тепловые сети».</w:t>
      </w:r>
    </w:p>
    <w:p w:rsidR="00BA41EE" w:rsidRPr="00F65306" w:rsidRDefault="00BA41E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38" w:name="_Toc5888340"/>
      <w:bookmarkStart w:id="339" w:name="_Toc10707006"/>
      <w:r w:rsidRPr="00F65306">
        <w:rPr>
          <w:rFonts w:ascii="Times New Roman" w:hAnsi="Times New Roman" w:cs="Times New Roman"/>
          <w:b w:val="0"/>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bookmarkEnd w:id="338"/>
      <w:bookmarkEnd w:id="339"/>
    </w:p>
    <w:p w:rsidR="00511A54" w:rsidRPr="00F65306" w:rsidRDefault="00BA41E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Карты-схемы тепловых сетей приведены в приложении. Зон ненормативной надёжности и безопасности в системе теплоснабжения не выяв</w:t>
      </w:r>
      <w:r w:rsidRPr="00F65306">
        <w:rPr>
          <w:rFonts w:ascii="Times New Roman" w:hAnsi="Times New Roman" w:cs="Times New Roman"/>
          <w:color w:val="000000" w:themeColor="text1"/>
          <w:sz w:val="28"/>
          <w:szCs w:val="28"/>
        </w:rPr>
        <w:softHyphen/>
        <w:t>лено.</w:t>
      </w:r>
      <w:bookmarkStart w:id="340" w:name="_Toc5888341"/>
      <w:bookmarkStart w:id="341" w:name="_Toc10707007"/>
    </w:p>
    <w:p w:rsidR="00BA41EE" w:rsidRPr="00F65306" w:rsidRDefault="00BA41E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w:t>
      </w:r>
      <w:r w:rsidRPr="00F65306">
        <w:rPr>
          <w:rFonts w:ascii="Times New Roman" w:hAnsi="Times New Roman" w:cs="Times New Roman"/>
          <w:color w:val="000000" w:themeColor="text1"/>
          <w:sz w:val="28"/>
          <w:szCs w:val="28"/>
        </w:rPr>
        <w:lastRenderedPageBreak/>
        <w:t>с </w:t>
      </w:r>
      <w:hyperlink r:id="rId27" w:anchor="block_1000" w:history="1">
        <w:r w:rsidRPr="00F65306">
          <w:rPr>
            <w:rFonts w:ascii="Times New Roman" w:hAnsi="Times New Roman" w:cs="Times New Roman"/>
            <w:color w:val="000000" w:themeColor="text1"/>
            <w:sz w:val="28"/>
            <w:szCs w:val="28"/>
          </w:rPr>
          <w:t>Правилами</w:t>
        </w:r>
      </w:hyperlink>
      <w:r w:rsidRPr="00F65306">
        <w:rPr>
          <w:rFonts w:ascii="Times New Roman" w:hAnsi="Times New Roman" w:cs="Times New Roman"/>
          <w:color w:val="000000" w:themeColor="text1"/>
          <w:sz w:val="28"/>
          <w:szCs w:val="28"/>
        </w:rPr>
        <w:t> расследования причин аварийных ситуаций при теплоснабжении, утвержденными </w:t>
      </w:r>
      <w:hyperlink r:id="rId28" w:history="1">
        <w:r w:rsidRPr="00F65306">
          <w:rPr>
            <w:rFonts w:ascii="Times New Roman" w:hAnsi="Times New Roman" w:cs="Times New Roman"/>
            <w:color w:val="000000" w:themeColor="text1"/>
            <w:sz w:val="28"/>
            <w:szCs w:val="28"/>
          </w:rPr>
          <w:t>постановлением</w:t>
        </w:r>
      </w:hyperlink>
      <w:r w:rsidRPr="00F65306">
        <w:rPr>
          <w:rFonts w:ascii="Times New Roman" w:hAnsi="Times New Roman" w:cs="Times New Roman"/>
          <w:color w:val="000000" w:themeColor="text1"/>
          <w:sz w:val="28"/>
          <w:szCs w:val="28"/>
        </w:rPr>
        <w:t xml:space="preserve"> Правительства Российской Федерации от 17 октября 2015 г. </w:t>
      </w:r>
      <w:r w:rsidR="00FF20BC"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340"/>
      <w:bookmarkEnd w:id="341"/>
    </w:p>
    <w:p w:rsidR="00B97D76" w:rsidRPr="00F65306" w:rsidRDefault="00BA41E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w:t>
      </w:r>
      <w:r w:rsidR="004C0FD3"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w:t>
      </w:r>
      <w:r w:rsidR="00602CCC" w:rsidRPr="00F65306">
        <w:rPr>
          <w:rFonts w:ascii="Times New Roman" w:hAnsi="Times New Roman" w:cs="Times New Roman"/>
          <w:color w:val="000000" w:themeColor="text1"/>
          <w:sz w:val="28"/>
          <w:szCs w:val="28"/>
        </w:rPr>
        <w:t>Есаульском</w:t>
      </w:r>
      <w:r w:rsidRPr="00F65306">
        <w:rPr>
          <w:rFonts w:ascii="Times New Roman" w:hAnsi="Times New Roman" w:cs="Times New Roman"/>
          <w:color w:val="000000" w:themeColor="text1"/>
          <w:sz w:val="28"/>
          <w:szCs w:val="28"/>
        </w:rPr>
        <w:t xml:space="preserve"> сельс</w:t>
      </w:r>
      <w:r w:rsidR="00511A54" w:rsidRPr="00F65306">
        <w:rPr>
          <w:rFonts w:ascii="Times New Roman" w:hAnsi="Times New Roman" w:cs="Times New Roman"/>
          <w:color w:val="000000" w:themeColor="text1"/>
          <w:sz w:val="28"/>
          <w:szCs w:val="28"/>
        </w:rPr>
        <w:t>ком поселении не зафиксированы.</w:t>
      </w:r>
    </w:p>
    <w:p w:rsidR="00C1631E" w:rsidRPr="00F65306" w:rsidRDefault="00BA41E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42" w:name="_Toc435791295"/>
      <w:bookmarkStart w:id="343" w:name="_Toc5888342"/>
      <w:bookmarkStart w:id="344" w:name="_Toc10707008"/>
      <w:bookmarkEnd w:id="335"/>
      <w:r w:rsidRPr="00F65306">
        <w:rPr>
          <w:rFonts w:ascii="Times New Roman" w:hAnsi="Times New Roman" w:cs="Times New Roman"/>
          <w:b w:val="0"/>
          <w:color w:val="000000" w:themeColor="text1"/>
          <w:sz w:val="28"/>
          <w:szCs w:val="28"/>
        </w:rPr>
        <w:t>1.9.6 </w:t>
      </w:r>
      <w:bookmarkEnd w:id="342"/>
      <w:r w:rsidRPr="00F65306">
        <w:rPr>
          <w:rFonts w:ascii="Times New Roman" w:hAnsi="Times New Roman" w:cs="Times New Roman"/>
          <w:b w:val="0"/>
          <w:color w:val="000000" w:themeColor="text1"/>
          <w:sz w:val="28"/>
          <w:szCs w:val="28"/>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343"/>
      <w:bookmarkEnd w:id="344"/>
    </w:p>
    <w:p w:rsidR="009A53C6" w:rsidRPr="00F65306" w:rsidRDefault="009A53C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w:t>
      </w:r>
    </w:p>
    <w:p w:rsidR="009A53C6" w:rsidRPr="00F65306" w:rsidRDefault="009A53C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Среднее время, затраченное на восстановление теплоснабжения потребителей после аварийных отключений в отопительный период, зависит о</w:t>
      </w:r>
      <w:r w:rsidR="00511A54" w:rsidRPr="00F65306">
        <w:rPr>
          <w:rFonts w:ascii="Times New Roman" w:hAnsi="Times New Roman" w:cs="Times New Roman"/>
          <w:color w:val="000000" w:themeColor="text1"/>
          <w:sz w:val="28"/>
          <w:szCs w:val="28"/>
        </w:rPr>
        <w:t>т характеристик трубопровода от</w:t>
      </w:r>
      <w:r w:rsidRPr="00F65306">
        <w:rPr>
          <w:rFonts w:ascii="Times New Roman" w:hAnsi="Times New Roman" w:cs="Times New Roman"/>
          <w:color w:val="000000" w:themeColor="text1"/>
          <w:sz w:val="28"/>
          <w:szCs w:val="28"/>
        </w:rPr>
        <w:t>ключаемой теплосети.</w:t>
      </w:r>
    </w:p>
    <w:p w:rsidR="009A53C6" w:rsidRPr="00F65306" w:rsidRDefault="009A53C6" w:rsidP="00F65306">
      <w:pPr>
        <w:suppressAutoHyphens/>
        <w:spacing w:after="0" w:line="240" w:lineRule="auto"/>
        <w:ind w:firstLine="709"/>
        <w:jc w:val="both"/>
        <w:rPr>
          <w:rFonts w:ascii="Times New Roman" w:hAnsi="Times New Roman" w:cs="Times New Roman"/>
          <w:color w:val="000000" w:themeColor="text1"/>
          <w:sz w:val="28"/>
          <w:szCs w:val="28"/>
        </w:rPr>
      </w:pPr>
      <w:bookmarkStart w:id="345" w:name="bookmark145"/>
      <w:r w:rsidRPr="00F65306">
        <w:rPr>
          <w:rFonts w:ascii="Times New Roman" w:hAnsi="Times New Roman" w:cs="Times New Roman"/>
          <w:color w:val="000000" w:themeColor="text1"/>
          <w:sz w:val="28"/>
          <w:szCs w:val="28"/>
        </w:rPr>
        <w:t>С учётом времени обнаружения аварии, вскрытия канала и локализации дефекта время восстановления теплоснабжения увеличивается примерно в 2,5 раза. В случае отсутствия до</w:t>
      </w:r>
      <w:r w:rsidRPr="00F65306">
        <w:rPr>
          <w:rFonts w:ascii="Times New Roman" w:hAnsi="Times New Roman" w:cs="Times New Roman"/>
          <w:color w:val="000000" w:themeColor="text1"/>
          <w:sz w:val="28"/>
          <w:szCs w:val="28"/>
        </w:rPr>
        <w:softHyphen/>
        <w:t>стоверных данных о времени восстановления теплоснабжения потребителей используются данные норм времени на ликвидацию повреждений, разработанные ВН</w:t>
      </w:r>
      <w:r w:rsidR="00640944" w:rsidRPr="00F65306">
        <w:rPr>
          <w:rFonts w:ascii="Times New Roman" w:hAnsi="Times New Roman" w:cs="Times New Roman"/>
          <w:color w:val="000000" w:themeColor="text1"/>
          <w:sz w:val="28"/>
          <w:szCs w:val="28"/>
        </w:rPr>
        <w:t xml:space="preserve">ИПИ </w:t>
      </w:r>
      <w:proofErr w:type="spellStart"/>
      <w:r w:rsidR="00640944" w:rsidRPr="00F65306">
        <w:rPr>
          <w:rFonts w:ascii="Times New Roman" w:hAnsi="Times New Roman" w:cs="Times New Roman"/>
          <w:color w:val="000000" w:themeColor="text1"/>
          <w:sz w:val="28"/>
          <w:szCs w:val="28"/>
        </w:rPr>
        <w:t>Энергопромом</w:t>
      </w:r>
      <w:proofErr w:type="spellEnd"/>
      <w:r w:rsidR="00640944" w:rsidRPr="00F65306">
        <w:rPr>
          <w:rFonts w:ascii="Times New Roman" w:hAnsi="Times New Roman" w:cs="Times New Roman"/>
          <w:color w:val="000000" w:themeColor="text1"/>
          <w:sz w:val="28"/>
          <w:szCs w:val="28"/>
        </w:rPr>
        <w:t xml:space="preserve"> и АКХ им. К. Д.</w:t>
      </w:r>
      <w:r w:rsidRPr="00F65306">
        <w:rPr>
          <w:rFonts w:ascii="Times New Roman" w:hAnsi="Times New Roman" w:cs="Times New Roman"/>
          <w:color w:val="000000" w:themeColor="text1"/>
          <w:sz w:val="28"/>
          <w:szCs w:val="28"/>
        </w:rPr>
        <w:t xml:space="preserve"> Памфилова, а также в </w:t>
      </w:r>
      <w:r w:rsidR="00B97D76" w:rsidRPr="00F65306">
        <w:rPr>
          <w:rFonts w:ascii="Times New Roman" w:hAnsi="Times New Roman" w:cs="Times New Roman"/>
          <w:color w:val="000000" w:themeColor="text1"/>
          <w:sz w:val="28"/>
          <w:szCs w:val="28"/>
        </w:rPr>
        <w:t xml:space="preserve">СП.124.13330.2012 </w:t>
      </w:r>
      <w:r w:rsidRPr="00F65306">
        <w:rPr>
          <w:rFonts w:ascii="Times New Roman" w:hAnsi="Times New Roman" w:cs="Times New Roman"/>
          <w:color w:val="000000" w:themeColor="text1"/>
          <w:sz w:val="28"/>
          <w:szCs w:val="28"/>
        </w:rPr>
        <w:t>и представленные в таблице</w:t>
      </w:r>
      <w:hyperlink w:anchor="bookmark145" w:tooltip="Current Document" w:history="1">
        <w:r w:rsidRPr="00F65306">
          <w:rPr>
            <w:rFonts w:ascii="Times New Roman" w:hAnsi="Times New Roman" w:cs="Times New Roman"/>
            <w:color w:val="000000" w:themeColor="text1"/>
            <w:sz w:val="28"/>
            <w:szCs w:val="28"/>
          </w:rPr>
          <w:t>.</w:t>
        </w:r>
        <w:bookmarkEnd w:id="345"/>
      </w:hyperlink>
    </w:p>
    <w:p w:rsidR="009A53C6" w:rsidRPr="00F65306" w:rsidRDefault="009A53C6"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Среднее время на восстановление теплоснабжения в зависимости от диаметра трубопровода после локализации аварии</w:t>
      </w:r>
    </w:p>
    <w:tbl>
      <w:tblPr>
        <w:tblW w:w="9634" w:type="dxa"/>
        <w:tblLayout w:type="fixed"/>
        <w:tblCellMar>
          <w:left w:w="0" w:type="dxa"/>
          <w:right w:w="0" w:type="dxa"/>
        </w:tblCellMar>
        <w:tblLook w:val="0000"/>
      </w:tblPr>
      <w:tblGrid>
        <w:gridCol w:w="4790"/>
        <w:gridCol w:w="4844"/>
      </w:tblGrid>
      <w:tr w:rsidR="003B70F9" w:rsidRPr="00F65306" w:rsidTr="008508C3">
        <w:trPr>
          <w:trHeight w:val="566"/>
        </w:trPr>
        <w:tc>
          <w:tcPr>
            <w:tcW w:w="4790" w:type="dxa"/>
            <w:tcBorders>
              <w:top w:val="single" w:sz="4" w:space="0" w:color="auto"/>
              <w:left w:val="single" w:sz="4" w:space="0" w:color="auto"/>
              <w:bottom w:val="nil"/>
              <w:right w:val="nil"/>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Условный диаметр трубопровода, мм</w:t>
            </w:r>
          </w:p>
        </w:tc>
        <w:tc>
          <w:tcPr>
            <w:tcW w:w="4844" w:type="dxa"/>
            <w:tcBorders>
              <w:top w:val="single" w:sz="4" w:space="0" w:color="auto"/>
              <w:left w:val="single" w:sz="4" w:space="0" w:color="auto"/>
              <w:bottom w:val="nil"/>
              <w:right w:val="single" w:sz="4" w:space="0" w:color="auto"/>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Среднее время на восстановление теплоснабжения, час</w:t>
            </w:r>
          </w:p>
        </w:tc>
      </w:tr>
      <w:tr w:rsidR="003B70F9" w:rsidRPr="00F65306" w:rsidTr="008508C3">
        <w:trPr>
          <w:trHeight w:val="288"/>
        </w:trPr>
        <w:tc>
          <w:tcPr>
            <w:tcW w:w="4790" w:type="dxa"/>
            <w:tcBorders>
              <w:top w:val="single" w:sz="4" w:space="0" w:color="auto"/>
              <w:left w:val="single" w:sz="4" w:space="0" w:color="auto"/>
              <w:bottom w:val="nil"/>
              <w:right w:val="nil"/>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50-70</w:t>
            </w:r>
          </w:p>
        </w:tc>
        <w:tc>
          <w:tcPr>
            <w:tcW w:w="4844" w:type="dxa"/>
            <w:tcBorders>
              <w:top w:val="single" w:sz="4" w:space="0" w:color="auto"/>
              <w:left w:val="single" w:sz="4" w:space="0" w:color="auto"/>
              <w:bottom w:val="nil"/>
              <w:right w:val="single" w:sz="4" w:space="0" w:color="auto"/>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r>
      <w:tr w:rsidR="003B70F9" w:rsidRPr="00F65306" w:rsidTr="008508C3">
        <w:trPr>
          <w:trHeight w:val="283"/>
        </w:trPr>
        <w:tc>
          <w:tcPr>
            <w:tcW w:w="4790" w:type="dxa"/>
            <w:tcBorders>
              <w:top w:val="single" w:sz="4" w:space="0" w:color="auto"/>
              <w:left w:val="single" w:sz="4" w:space="0" w:color="auto"/>
              <w:bottom w:val="nil"/>
              <w:right w:val="nil"/>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80</w:t>
            </w:r>
          </w:p>
        </w:tc>
        <w:tc>
          <w:tcPr>
            <w:tcW w:w="4844" w:type="dxa"/>
            <w:tcBorders>
              <w:top w:val="single" w:sz="4" w:space="0" w:color="auto"/>
              <w:left w:val="single" w:sz="4" w:space="0" w:color="auto"/>
              <w:bottom w:val="nil"/>
              <w:right w:val="single" w:sz="4" w:space="0" w:color="auto"/>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9,5</w:t>
            </w:r>
          </w:p>
        </w:tc>
      </w:tr>
      <w:tr w:rsidR="003B70F9" w:rsidRPr="00F65306" w:rsidTr="008508C3">
        <w:trPr>
          <w:trHeight w:val="288"/>
        </w:trPr>
        <w:tc>
          <w:tcPr>
            <w:tcW w:w="4790" w:type="dxa"/>
            <w:tcBorders>
              <w:top w:val="single" w:sz="4" w:space="0" w:color="auto"/>
              <w:left w:val="single" w:sz="4" w:space="0" w:color="auto"/>
              <w:bottom w:val="nil"/>
              <w:right w:val="nil"/>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w:t>
            </w:r>
          </w:p>
        </w:tc>
        <w:tc>
          <w:tcPr>
            <w:tcW w:w="4844" w:type="dxa"/>
            <w:tcBorders>
              <w:top w:val="single" w:sz="4" w:space="0" w:color="auto"/>
              <w:left w:val="single" w:sz="4" w:space="0" w:color="auto"/>
              <w:bottom w:val="nil"/>
              <w:right w:val="single" w:sz="4" w:space="0" w:color="auto"/>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3B70F9" w:rsidRPr="00F65306" w:rsidTr="008508C3">
        <w:trPr>
          <w:trHeight w:val="288"/>
        </w:trPr>
        <w:tc>
          <w:tcPr>
            <w:tcW w:w="4790" w:type="dxa"/>
            <w:tcBorders>
              <w:top w:val="single" w:sz="4" w:space="0" w:color="auto"/>
              <w:left w:val="single" w:sz="4" w:space="0" w:color="auto"/>
              <w:bottom w:val="nil"/>
              <w:right w:val="nil"/>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w:t>
            </w:r>
          </w:p>
        </w:tc>
        <w:tc>
          <w:tcPr>
            <w:tcW w:w="4844" w:type="dxa"/>
            <w:tcBorders>
              <w:top w:val="single" w:sz="4" w:space="0" w:color="auto"/>
              <w:left w:val="single" w:sz="4" w:space="0" w:color="auto"/>
              <w:bottom w:val="nil"/>
              <w:right w:val="single" w:sz="4" w:space="0" w:color="auto"/>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11,3</w:t>
            </w:r>
          </w:p>
        </w:tc>
      </w:tr>
      <w:tr w:rsidR="003B70F9" w:rsidRPr="00F65306" w:rsidTr="008508C3">
        <w:trPr>
          <w:trHeight w:val="283"/>
        </w:trPr>
        <w:tc>
          <w:tcPr>
            <w:tcW w:w="4790" w:type="dxa"/>
            <w:tcBorders>
              <w:top w:val="single" w:sz="4" w:space="0" w:color="auto"/>
              <w:left w:val="single" w:sz="4" w:space="0" w:color="auto"/>
              <w:bottom w:val="nil"/>
              <w:right w:val="nil"/>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200</w:t>
            </w:r>
          </w:p>
        </w:tc>
        <w:tc>
          <w:tcPr>
            <w:tcW w:w="4844" w:type="dxa"/>
            <w:tcBorders>
              <w:top w:val="single" w:sz="4" w:space="0" w:color="auto"/>
              <w:left w:val="single" w:sz="4" w:space="0" w:color="auto"/>
              <w:bottom w:val="nil"/>
              <w:right w:val="single" w:sz="4" w:space="0" w:color="auto"/>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12,5</w:t>
            </w:r>
          </w:p>
        </w:tc>
      </w:tr>
      <w:tr w:rsidR="003B70F9" w:rsidRPr="00F65306" w:rsidTr="008508C3">
        <w:trPr>
          <w:trHeight w:val="288"/>
        </w:trPr>
        <w:tc>
          <w:tcPr>
            <w:tcW w:w="4790" w:type="dxa"/>
            <w:tcBorders>
              <w:top w:val="single" w:sz="4" w:space="0" w:color="auto"/>
              <w:left w:val="single" w:sz="4" w:space="0" w:color="auto"/>
              <w:bottom w:val="nil"/>
              <w:right w:val="nil"/>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300</w:t>
            </w:r>
          </w:p>
        </w:tc>
        <w:tc>
          <w:tcPr>
            <w:tcW w:w="4844" w:type="dxa"/>
            <w:tcBorders>
              <w:top w:val="single" w:sz="4" w:space="0" w:color="auto"/>
              <w:left w:val="single" w:sz="4" w:space="0" w:color="auto"/>
              <w:bottom w:val="nil"/>
              <w:right w:val="single" w:sz="4" w:space="0" w:color="auto"/>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w:t>
            </w:r>
          </w:p>
        </w:tc>
      </w:tr>
      <w:tr w:rsidR="00B633FE" w:rsidRPr="00F65306" w:rsidTr="008508C3">
        <w:trPr>
          <w:trHeight w:val="293"/>
        </w:trPr>
        <w:tc>
          <w:tcPr>
            <w:tcW w:w="4790" w:type="dxa"/>
            <w:tcBorders>
              <w:top w:val="single" w:sz="4" w:space="0" w:color="auto"/>
              <w:left w:val="single" w:sz="4" w:space="0" w:color="auto"/>
              <w:bottom w:val="single" w:sz="4" w:space="0" w:color="auto"/>
              <w:right w:val="nil"/>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400</w:t>
            </w:r>
          </w:p>
        </w:tc>
        <w:tc>
          <w:tcPr>
            <w:tcW w:w="4844" w:type="dxa"/>
            <w:tcBorders>
              <w:top w:val="single" w:sz="4" w:space="0" w:color="auto"/>
              <w:left w:val="single" w:sz="4" w:space="0" w:color="auto"/>
              <w:bottom w:val="single" w:sz="4" w:space="0" w:color="auto"/>
              <w:right w:val="single" w:sz="4" w:space="0" w:color="auto"/>
            </w:tcBorders>
            <w:shd w:val="clear" w:color="auto" w:fill="FFFFFF"/>
            <w:vAlign w:val="center"/>
          </w:tcPr>
          <w:p w:rsidR="009A53C6" w:rsidRPr="00F65306" w:rsidRDefault="009A53C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w:t>
            </w:r>
          </w:p>
        </w:tc>
      </w:tr>
    </w:tbl>
    <w:p w:rsidR="009A53C6" w:rsidRPr="00F65306" w:rsidRDefault="009A53C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Существенных отклонений от нормативного времени восстановления теплоснабжения за 5-летний период не наблюдалось и не приводило к </w:t>
      </w:r>
      <w:r w:rsidRPr="00F65306">
        <w:rPr>
          <w:rFonts w:ascii="Times New Roman" w:hAnsi="Times New Roman" w:cs="Times New Roman"/>
          <w:color w:val="000000" w:themeColor="text1"/>
          <w:sz w:val="28"/>
          <w:szCs w:val="28"/>
        </w:rPr>
        <w:lastRenderedPageBreak/>
        <w:t xml:space="preserve">снижению температуры внутреннего воздуха в отапливаемых зданиях ниже нормативной по </w:t>
      </w:r>
      <w:r w:rsidR="009A2488" w:rsidRPr="00F65306">
        <w:rPr>
          <w:rFonts w:ascii="Times New Roman" w:hAnsi="Times New Roman" w:cs="Times New Roman"/>
          <w:color w:val="000000" w:themeColor="text1"/>
          <w:sz w:val="28"/>
          <w:szCs w:val="28"/>
        </w:rPr>
        <w:t>СП124.13330.2012</w:t>
      </w:r>
      <w:r w:rsidRPr="00F65306">
        <w:rPr>
          <w:rFonts w:ascii="Times New Roman" w:hAnsi="Times New Roman" w:cs="Times New Roman"/>
          <w:color w:val="000000" w:themeColor="text1"/>
          <w:sz w:val="28"/>
          <w:szCs w:val="28"/>
        </w:rPr>
        <w:t xml:space="preserve"> «Тепловые сети» (для жилых и общественных зданий не ниже 12°С, для промышленных сооружений - +8°С).</w:t>
      </w:r>
    </w:p>
    <w:p w:rsidR="00640944" w:rsidRPr="00F65306" w:rsidRDefault="00640944"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46" w:name="_Toc391732457"/>
      <w:bookmarkStart w:id="347" w:name="_Toc435791297"/>
      <w:bookmarkStart w:id="348" w:name="_Toc10707009"/>
      <w:r w:rsidRPr="00F65306">
        <w:rPr>
          <w:rFonts w:ascii="Times New Roman" w:hAnsi="Times New Roman" w:cs="Times New Roman"/>
          <w:b w:val="0"/>
          <w:color w:val="000000" w:themeColor="text1"/>
          <w:sz w:val="28"/>
          <w:szCs w:val="28"/>
        </w:rPr>
        <w:t>Часть 10. </w:t>
      </w:r>
      <w:bookmarkEnd w:id="346"/>
      <w:r w:rsidRPr="00F65306">
        <w:rPr>
          <w:rFonts w:ascii="Times New Roman" w:hAnsi="Times New Roman" w:cs="Times New Roman"/>
          <w:b w:val="0"/>
          <w:color w:val="000000" w:themeColor="text1"/>
          <w:sz w:val="28"/>
          <w:szCs w:val="28"/>
        </w:rPr>
        <w:t>Технико-экономические показатели теплоснабжающих и теплосетевых организаций</w:t>
      </w:r>
      <w:bookmarkEnd w:id="347"/>
      <w:bookmarkEnd w:id="348"/>
    </w:p>
    <w:p w:rsidR="00A879AA" w:rsidRPr="00F65306" w:rsidRDefault="00A879AA" w:rsidP="00F65306">
      <w:pPr>
        <w:suppressAutoHyphens/>
        <w:spacing w:after="0" w:line="240" w:lineRule="auto"/>
        <w:ind w:firstLine="709"/>
        <w:jc w:val="both"/>
        <w:rPr>
          <w:rFonts w:ascii="Times New Roman" w:hAnsi="Times New Roman" w:cs="Times New Roman"/>
          <w:color w:val="000000" w:themeColor="text1"/>
          <w:sz w:val="28"/>
          <w:szCs w:val="28"/>
        </w:rPr>
      </w:pPr>
      <w:bookmarkStart w:id="349" w:name="bookmark149"/>
      <w:r w:rsidRPr="00F65306">
        <w:rPr>
          <w:rFonts w:ascii="Times New Roman" w:hAnsi="Times New Roman" w:cs="Times New Roman"/>
          <w:color w:val="000000" w:themeColor="text1"/>
          <w:sz w:val="28"/>
          <w:szCs w:val="28"/>
        </w:rPr>
        <w:t>Информация об основных технико-экономических п</w:t>
      </w:r>
      <w:r w:rsidR="00511A54" w:rsidRPr="00F65306">
        <w:rPr>
          <w:rFonts w:ascii="Times New Roman" w:hAnsi="Times New Roman" w:cs="Times New Roman"/>
          <w:color w:val="000000" w:themeColor="text1"/>
          <w:sz w:val="28"/>
          <w:szCs w:val="28"/>
        </w:rPr>
        <w:t>оказателях деятельности тепло</w:t>
      </w:r>
      <w:r w:rsidRPr="00F65306">
        <w:rPr>
          <w:rFonts w:ascii="Times New Roman" w:hAnsi="Times New Roman" w:cs="Times New Roman"/>
          <w:color w:val="000000" w:themeColor="text1"/>
          <w:sz w:val="28"/>
          <w:szCs w:val="28"/>
        </w:rPr>
        <w:t>снабжающ</w:t>
      </w:r>
      <w:r w:rsidR="00471BAF" w:rsidRPr="00F65306">
        <w:rPr>
          <w:rFonts w:ascii="Times New Roman" w:hAnsi="Times New Roman" w:cs="Times New Roman"/>
          <w:color w:val="000000" w:themeColor="text1"/>
          <w:sz w:val="28"/>
          <w:szCs w:val="28"/>
        </w:rPr>
        <w:t>их</w:t>
      </w:r>
      <w:r w:rsidRPr="00F65306">
        <w:rPr>
          <w:rFonts w:ascii="Times New Roman" w:hAnsi="Times New Roman" w:cs="Times New Roman"/>
          <w:color w:val="000000" w:themeColor="text1"/>
          <w:sz w:val="28"/>
          <w:szCs w:val="28"/>
        </w:rPr>
        <w:t xml:space="preserve"> организаци</w:t>
      </w:r>
      <w:r w:rsidR="00471BAF" w:rsidRPr="00F65306">
        <w:rPr>
          <w:rFonts w:ascii="Times New Roman" w:hAnsi="Times New Roman" w:cs="Times New Roman"/>
          <w:color w:val="000000" w:themeColor="text1"/>
          <w:sz w:val="28"/>
          <w:szCs w:val="28"/>
        </w:rPr>
        <w:t>й</w:t>
      </w:r>
      <w:r w:rsidRPr="00F65306">
        <w:rPr>
          <w:rFonts w:ascii="Times New Roman" w:hAnsi="Times New Roman" w:cs="Times New Roman"/>
          <w:color w:val="000000" w:themeColor="text1"/>
          <w:sz w:val="28"/>
          <w:szCs w:val="28"/>
        </w:rPr>
        <w:t xml:space="preserve"> за </w:t>
      </w:r>
      <w:r w:rsidR="009600C9" w:rsidRPr="00F65306">
        <w:rPr>
          <w:rFonts w:ascii="Times New Roman" w:hAnsi="Times New Roman" w:cs="Times New Roman"/>
          <w:color w:val="000000" w:themeColor="text1"/>
          <w:sz w:val="28"/>
          <w:szCs w:val="28"/>
        </w:rPr>
        <w:t>2019</w:t>
      </w:r>
      <w:r w:rsidRPr="00F65306">
        <w:rPr>
          <w:rFonts w:ascii="Times New Roman" w:hAnsi="Times New Roman" w:cs="Times New Roman"/>
          <w:color w:val="000000" w:themeColor="text1"/>
          <w:sz w:val="28"/>
          <w:szCs w:val="28"/>
        </w:rPr>
        <w:t>год</w:t>
      </w:r>
      <w:bookmarkEnd w:id="349"/>
      <w:r w:rsidR="00744ED4" w:rsidRPr="00F65306">
        <w:rPr>
          <w:rFonts w:ascii="Times New Roman" w:hAnsi="Times New Roman" w:cs="Times New Roman"/>
          <w:color w:val="000000" w:themeColor="text1"/>
          <w:sz w:val="28"/>
          <w:szCs w:val="28"/>
        </w:rPr>
        <w:t>.</w:t>
      </w:r>
    </w:p>
    <w:p w:rsidR="00A879AA" w:rsidRPr="00F65306" w:rsidRDefault="00A879AA"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Технико-экономические показатели деят</w:t>
      </w:r>
      <w:r w:rsidR="008508C3">
        <w:rPr>
          <w:rFonts w:ascii="Times New Roman" w:hAnsi="Times New Roman" w:cs="Times New Roman"/>
          <w:color w:val="000000" w:themeColor="text1"/>
          <w:sz w:val="28"/>
          <w:szCs w:val="28"/>
        </w:rPr>
        <w:t>ельности теплоснабжающей органи</w:t>
      </w:r>
      <w:r w:rsidRPr="00F65306">
        <w:rPr>
          <w:rFonts w:ascii="Times New Roman" w:hAnsi="Times New Roman" w:cs="Times New Roman"/>
          <w:color w:val="000000" w:themeColor="text1"/>
          <w:sz w:val="28"/>
          <w:szCs w:val="28"/>
        </w:rPr>
        <w:t xml:space="preserve">зации </w:t>
      </w:r>
      <w:r w:rsidR="005C12CA" w:rsidRPr="00F65306">
        <w:rPr>
          <w:rFonts w:ascii="Times New Roman" w:hAnsi="Times New Roman" w:cs="Times New Roman"/>
          <w:color w:val="000000" w:themeColor="text1"/>
          <w:sz w:val="28"/>
          <w:szCs w:val="28"/>
        </w:rPr>
        <w:t>О</w:t>
      </w:r>
      <w:r w:rsidR="00A54210" w:rsidRPr="00F65306">
        <w:rPr>
          <w:rFonts w:ascii="Times New Roman" w:hAnsi="Times New Roman" w:cs="Times New Roman"/>
          <w:color w:val="000000" w:themeColor="text1"/>
          <w:sz w:val="28"/>
          <w:szCs w:val="28"/>
        </w:rPr>
        <w:t>А</w:t>
      </w:r>
      <w:r w:rsidR="005C12CA" w:rsidRPr="00F65306">
        <w:rPr>
          <w:rFonts w:ascii="Times New Roman" w:hAnsi="Times New Roman" w:cs="Times New Roman"/>
          <w:color w:val="000000" w:themeColor="text1"/>
          <w:sz w:val="28"/>
          <w:szCs w:val="28"/>
        </w:rPr>
        <w:t>О</w:t>
      </w:r>
      <w:r w:rsidR="00C845DA" w:rsidRPr="00F65306">
        <w:rPr>
          <w:rFonts w:ascii="Times New Roman" w:hAnsi="Times New Roman" w:cs="Times New Roman"/>
          <w:color w:val="000000" w:themeColor="text1"/>
          <w:sz w:val="28"/>
          <w:szCs w:val="28"/>
        </w:rPr>
        <w:t xml:space="preserve"> «</w:t>
      </w:r>
      <w:r w:rsidR="00A54210" w:rsidRPr="00F65306">
        <w:rPr>
          <w:rFonts w:ascii="Times New Roman" w:hAnsi="Times New Roman" w:cs="Times New Roman"/>
          <w:color w:val="000000" w:themeColor="text1"/>
          <w:sz w:val="28"/>
          <w:szCs w:val="28"/>
        </w:rPr>
        <w:t>Есаульское РТП</w:t>
      </w:r>
      <w:r w:rsidR="00C845DA" w:rsidRPr="00F65306">
        <w:rPr>
          <w:rFonts w:ascii="Times New Roman" w:hAnsi="Times New Roman" w:cs="Times New Roman"/>
          <w:color w:val="000000" w:themeColor="text1"/>
          <w:sz w:val="28"/>
          <w:szCs w:val="28"/>
        </w:rPr>
        <w:t>»</w:t>
      </w:r>
    </w:p>
    <w:tbl>
      <w:tblPr>
        <w:tblW w:w="10206" w:type="dxa"/>
        <w:jc w:val="center"/>
        <w:tblLayout w:type="fixed"/>
        <w:tblCellMar>
          <w:left w:w="0" w:type="dxa"/>
          <w:right w:w="0" w:type="dxa"/>
        </w:tblCellMar>
        <w:tblLook w:val="0000"/>
      </w:tblPr>
      <w:tblGrid>
        <w:gridCol w:w="852"/>
        <w:gridCol w:w="2569"/>
        <w:gridCol w:w="3951"/>
        <w:gridCol w:w="1276"/>
        <w:gridCol w:w="1558"/>
      </w:tblGrid>
      <w:tr w:rsidR="009C641A" w:rsidRPr="00F65306" w:rsidTr="009C641A">
        <w:trPr>
          <w:trHeight w:val="20"/>
          <w:tblHeader/>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pStyle w:val="ad"/>
              <w:suppressAutoHyphens/>
              <w:spacing w:after="0" w:line="240" w:lineRule="auto"/>
              <w:ind w:left="0"/>
              <w:jc w:val="both"/>
              <w:rPr>
                <w:rFonts w:ascii="Times New Roman" w:hAnsi="Times New Roman" w:cs="Times New Roman"/>
                <w:sz w:val="28"/>
                <w:szCs w:val="28"/>
              </w:rPr>
            </w:pPr>
            <w:r w:rsidRPr="00F65306">
              <w:rPr>
                <w:rFonts w:ascii="Times New Roman" w:hAnsi="Times New Roman" w:cs="Times New Roman"/>
                <w:sz w:val="28"/>
                <w:szCs w:val="28"/>
              </w:rPr>
              <w:t xml:space="preserve">№ </w:t>
            </w:r>
            <w:r w:rsidRPr="00F65306">
              <w:rPr>
                <w:rFonts w:ascii="Times New Roman" w:hAnsi="Times New Roman" w:cs="Times New Roman"/>
                <w:sz w:val="28"/>
                <w:szCs w:val="28"/>
              </w:rPr>
              <w:br/>
              <w:t>п/п</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Наименование показателя</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 xml:space="preserve">Единица </w:t>
            </w:r>
            <w:r w:rsidRPr="00F65306">
              <w:rPr>
                <w:rFonts w:ascii="Times New Roman" w:hAnsi="Times New Roman" w:cs="Times New Roman"/>
                <w:sz w:val="28"/>
                <w:szCs w:val="28"/>
              </w:rPr>
              <w:br/>
              <w:t>из</w:t>
            </w:r>
            <w:r w:rsidRPr="00F65306">
              <w:rPr>
                <w:rFonts w:ascii="Times New Roman" w:hAnsi="Times New Roman" w:cs="Times New Roman"/>
                <w:sz w:val="28"/>
                <w:szCs w:val="28"/>
              </w:rPr>
              <w:softHyphen/>
              <w:t>мерения</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Значение</w:t>
            </w:r>
          </w:p>
        </w:tc>
      </w:tr>
      <w:tr w:rsidR="009C641A" w:rsidRPr="00F65306" w:rsidTr="009C641A">
        <w:trPr>
          <w:trHeight w:val="20"/>
          <w:tblHeader/>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 xml:space="preserve">Вид регулируемой деятельности </w:t>
            </w:r>
            <w:r w:rsidRPr="00F65306">
              <w:rPr>
                <w:rFonts w:ascii="Times New Roman" w:hAnsi="Times New Roman" w:cs="Times New Roman"/>
                <w:sz w:val="28"/>
                <w:szCs w:val="28"/>
              </w:rPr>
              <w:br/>
              <w:t>(производство, передача и сбыт тепловой энергии)</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Выручка от регулируемой деятельности</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9911.4</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Себестоимо</w:t>
            </w:r>
            <w:r w:rsidR="008508C3">
              <w:rPr>
                <w:rFonts w:ascii="Times New Roman" w:hAnsi="Times New Roman" w:cs="Times New Roman"/>
                <w:sz w:val="28"/>
                <w:szCs w:val="28"/>
              </w:rPr>
              <w:t>сть производимых товаров (оказы</w:t>
            </w:r>
            <w:r w:rsidRPr="00F65306">
              <w:rPr>
                <w:rFonts w:ascii="Times New Roman" w:hAnsi="Times New Roman" w:cs="Times New Roman"/>
                <w:sz w:val="28"/>
                <w:szCs w:val="28"/>
              </w:rPr>
              <w:t>ваемых услуг) по регулируе</w:t>
            </w:r>
            <w:r w:rsidR="008508C3">
              <w:rPr>
                <w:rFonts w:ascii="Times New Roman" w:hAnsi="Times New Roman" w:cs="Times New Roman"/>
                <w:sz w:val="28"/>
                <w:szCs w:val="28"/>
              </w:rPr>
              <w:t>мому виду деятель</w:t>
            </w:r>
            <w:r w:rsidRPr="00F65306">
              <w:rPr>
                <w:rFonts w:ascii="Times New Roman" w:hAnsi="Times New Roman" w:cs="Times New Roman"/>
                <w:sz w:val="28"/>
                <w:szCs w:val="28"/>
              </w:rPr>
              <w:t>ности, в том числе:</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покупаемую тепловую энергию (мощность)</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3.2</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топливо</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5116.8</w:t>
            </w:r>
          </w:p>
        </w:tc>
      </w:tr>
      <w:tr w:rsidR="009C641A" w:rsidRPr="00F65306" w:rsidTr="009C641A">
        <w:trPr>
          <w:trHeight w:val="20"/>
          <w:jc w:val="center"/>
        </w:trPr>
        <w:tc>
          <w:tcPr>
            <w:tcW w:w="852" w:type="dxa"/>
            <w:vMerge w:val="restart"/>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3.2.1</w:t>
            </w:r>
          </w:p>
        </w:tc>
        <w:tc>
          <w:tcPr>
            <w:tcW w:w="2569" w:type="dxa"/>
            <w:vMerge w:val="restart"/>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Стоимость доставки</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471.9</w:t>
            </w:r>
          </w:p>
        </w:tc>
      </w:tr>
      <w:tr w:rsidR="009C641A" w:rsidRPr="00F65306" w:rsidTr="009C641A">
        <w:trPr>
          <w:trHeight w:val="20"/>
          <w:jc w:val="center"/>
        </w:trPr>
        <w:tc>
          <w:tcPr>
            <w:tcW w:w="852" w:type="dxa"/>
            <w:vMerge/>
            <w:tcBorders>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2569" w:type="dxa"/>
            <w:vMerge/>
            <w:tcBorders>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vMerge/>
            <w:tcBorders>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2569" w:type="dxa"/>
            <w:vMerge/>
            <w:tcBorders>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Стоимость 1-й единицы объема</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vMerge/>
            <w:tcBorders>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2569" w:type="dxa"/>
            <w:vMerge/>
            <w:tcBorders>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rPr>
              <w:t>Способ приобретения</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3.3</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w:t>
            </w:r>
            <w:r w:rsidR="008508C3">
              <w:rPr>
                <w:rFonts w:ascii="Times New Roman" w:hAnsi="Times New Roman" w:cs="Times New Roman"/>
                <w:sz w:val="28"/>
                <w:szCs w:val="28"/>
              </w:rPr>
              <w:t>а покупаемую электрическую энер</w:t>
            </w:r>
            <w:r w:rsidRPr="00F65306">
              <w:rPr>
                <w:rFonts w:ascii="Times New Roman" w:hAnsi="Times New Roman" w:cs="Times New Roman"/>
                <w:sz w:val="28"/>
                <w:szCs w:val="28"/>
              </w:rPr>
              <w:t>гию (мощность), потребляемую оборудованием, используемым в технологическом процессе:</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2160.2</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3.3.1</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Средневзвешенная стоимость 1 кВт*ч (с учетом мощности)</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3.3.2</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 приобретенной электрической энергии</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МВт</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372.5</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3.4</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приобретение холодной воды, ис</w:t>
            </w:r>
            <w:r w:rsidRPr="00F65306">
              <w:rPr>
                <w:rFonts w:ascii="Times New Roman" w:hAnsi="Times New Roman" w:cs="Times New Roman"/>
                <w:sz w:val="28"/>
                <w:szCs w:val="28"/>
              </w:rPr>
              <w:softHyphen/>
              <w:t>пользуемой в технологическом процессе</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3.5</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химреагенты, используемые в тех</w:t>
            </w:r>
            <w:r w:rsidRPr="00F65306">
              <w:rPr>
                <w:rFonts w:ascii="Times New Roman" w:hAnsi="Times New Roman" w:cs="Times New Roman"/>
                <w:sz w:val="28"/>
                <w:szCs w:val="28"/>
              </w:rPr>
              <w:softHyphen/>
              <w:t>нологическом процессе</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169.8</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3.6</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оплату труда основного производ</w:t>
            </w:r>
            <w:r w:rsidRPr="00F65306">
              <w:rPr>
                <w:rFonts w:ascii="Times New Roman" w:hAnsi="Times New Roman" w:cs="Times New Roman"/>
                <w:sz w:val="28"/>
                <w:szCs w:val="28"/>
              </w:rPr>
              <w:softHyphen/>
              <w:t>ственного персонала</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1293.4</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3.7</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Отчисления на социальные нужды основного производственного персонала</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390.6</w:t>
            </w:r>
          </w:p>
        </w:tc>
      </w:tr>
      <w:tr w:rsidR="009C641A" w:rsidRPr="00F65306" w:rsidTr="009C641A">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3.8</w:t>
            </w:r>
          </w:p>
        </w:tc>
        <w:tc>
          <w:tcPr>
            <w:tcW w:w="6520" w:type="dxa"/>
            <w:gridSpan w:val="2"/>
            <w:tcBorders>
              <w:top w:val="single" w:sz="4" w:space="0" w:color="000000"/>
              <w:left w:val="single" w:sz="4" w:space="0" w:color="000000"/>
              <w:bottom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амортизацию основных производ</w:t>
            </w:r>
            <w:r w:rsidRPr="00F65306">
              <w:rPr>
                <w:rFonts w:ascii="Times New Roman" w:hAnsi="Times New Roman" w:cs="Times New Roman"/>
                <w:sz w:val="28"/>
                <w:szCs w:val="28"/>
              </w:rPr>
              <w:softHyphen/>
              <w:t>ственных средств, используемых в технологиче</w:t>
            </w:r>
            <w:r w:rsidRPr="00F65306">
              <w:rPr>
                <w:rFonts w:ascii="Times New Roman" w:hAnsi="Times New Roman" w:cs="Times New Roman"/>
                <w:sz w:val="28"/>
                <w:szCs w:val="28"/>
              </w:rPr>
              <w:softHyphen/>
              <w:t>ском процессе</w:t>
            </w:r>
          </w:p>
        </w:tc>
        <w:tc>
          <w:tcPr>
            <w:tcW w:w="1276" w:type="dxa"/>
            <w:tcBorders>
              <w:top w:val="single" w:sz="4" w:space="0" w:color="000000"/>
              <w:left w:val="single" w:sz="4" w:space="0" w:color="000000"/>
              <w:bottom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42.3</w:t>
            </w:r>
          </w:p>
        </w:tc>
      </w:tr>
      <w:tr w:rsidR="009C641A" w:rsidRPr="00F65306" w:rsidTr="009C641A">
        <w:trPr>
          <w:trHeight w:val="20"/>
          <w:jc w:val="center"/>
        </w:trPr>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3.9</w:t>
            </w: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аренду имущества, используемого в технологическом процессе</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lastRenderedPageBreak/>
              <w:t>3.10</w:t>
            </w:r>
          </w:p>
        </w:tc>
        <w:tc>
          <w:tcPr>
            <w:tcW w:w="6520" w:type="dxa"/>
            <w:gridSpan w:val="2"/>
            <w:tcBorders>
              <w:top w:val="single" w:sz="4" w:space="0" w:color="000000"/>
              <w:left w:val="single" w:sz="4" w:space="0" w:color="000000"/>
              <w:bottom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Общепроизводственные (цеховые) расходы, в том числе:</w:t>
            </w:r>
          </w:p>
        </w:tc>
        <w:tc>
          <w:tcPr>
            <w:tcW w:w="1276" w:type="dxa"/>
            <w:tcBorders>
              <w:top w:val="single" w:sz="4" w:space="0" w:color="000000"/>
              <w:left w:val="single" w:sz="4" w:space="0" w:color="000000"/>
              <w:bottom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412.2</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3.10.1</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оплату труда</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252.</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3.10.2</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Отчисления на социальные нужды</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76.1</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3.11</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Общехозяйственные (управленческие) расходы</w:t>
            </w:r>
          </w:p>
        </w:tc>
        <w:tc>
          <w:tcPr>
            <w:tcW w:w="1276" w:type="dxa"/>
            <w:tcBorders>
              <w:top w:val="single" w:sz="4" w:space="0" w:color="000000"/>
              <w:left w:val="single" w:sz="4" w:space="0" w:color="000000"/>
            </w:tcBorders>
            <w:shd w:val="clear" w:color="auto" w:fill="FFFFFF"/>
            <w:vAlign w:val="center"/>
          </w:tcPr>
          <w:p w:rsidR="009C641A" w:rsidRPr="00F65306" w:rsidRDefault="008508C3" w:rsidP="008508C3">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тыс</w:t>
            </w:r>
            <w:r w:rsidR="009C641A" w:rsidRPr="00F65306">
              <w:rPr>
                <w:rFonts w:ascii="Times New Roman" w:hAnsi="Times New Roman" w:cs="Times New Roman"/>
                <w:sz w:val="28"/>
                <w:szCs w:val="28"/>
              </w:rPr>
              <w:t>.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3.11.1</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оплату труда</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3.11.2</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Отчисления на социальные нужды</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bottom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3.12</w:t>
            </w:r>
          </w:p>
        </w:tc>
        <w:tc>
          <w:tcPr>
            <w:tcW w:w="6520" w:type="dxa"/>
            <w:gridSpan w:val="2"/>
            <w:tcBorders>
              <w:top w:val="single" w:sz="4" w:space="0" w:color="000000"/>
              <w:left w:val="single" w:sz="4" w:space="0" w:color="000000"/>
              <w:bottom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ремонт (капитальный и текущий) основных производственных средств</w:t>
            </w:r>
          </w:p>
        </w:tc>
        <w:tc>
          <w:tcPr>
            <w:tcW w:w="1276" w:type="dxa"/>
            <w:tcBorders>
              <w:top w:val="single" w:sz="4" w:space="0" w:color="000000"/>
              <w:left w:val="single" w:sz="4" w:space="0" w:color="000000"/>
              <w:bottom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auto"/>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27.9</w:t>
            </w:r>
          </w:p>
        </w:tc>
      </w:tr>
      <w:tr w:rsidR="009C641A" w:rsidRPr="00F65306" w:rsidTr="009C641A">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3.13</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w:t>
            </w:r>
            <w:r w:rsidR="008508C3">
              <w:rPr>
                <w:rFonts w:ascii="Times New Roman" w:hAnsi="Times New Roman" w:cs="Times New Roman"/>
                <w:sz w:val="28"/>
                <w:szCs w:val="28"/>
              </w:rPr>
              <w:t xml:space="preserve"> услуги производственного харак</w:t>
            </w:r>
            <w:r w:rsidRPr="00F65306">
              <w:rPr>
                <w:rFonts w:ascii="Times New Roman" w:hAnsi="Times New Roman" w:cs="Times New Roman"/>
                <w:sz w:val="28"/>
                <w:szCs w:val="28"/>
              </w:rPr>
              <w:t>тера, выполн</w:t>
            </w:r>
            <w:r w:rsidR="008508C3">
              <w:rPr>
                <w:rFonts w:ascii="Times New Roman" w:hAnsi="Times New Roman" w:cs="Times New Roman"/>
                <w:sz w:val="28"/>
                <w:szCs w:val="28"/>
              </w:rPr>
              <w:t>яемые по договорам с организаци</w:t>
            </w:r>
            <w:r w:rsidRPr="00F65306">
              <w:rPr>
                <w:rFonts w:ascii="Times New Roman" w:hAnsi="Times New Roman" w:cs="Times New Roman"/>
                <w:sz w:val="28"/>
                <w:szCs w:val="28"/>
              </w:rPr>
              <w:t>ями на прове</w:t>
            </w:r>
            <w:r w:rsidR="008508C3">
              <w:rPr>
                <w:rFonts w:ascii="Times New Roman" w:hAnsi="Times New Roman" w:cs="Times New Roman"/>
                <w:sz w:val="28"/>
                <w:szCs w:val="28"/>
              </w:rPr>
              <w:t xml:space="preserve">дение регламентных работ </w:t>
            </w:r>
            <w:r w:rsidR="008508C3">
              <w:rPr>
                <w:rFonts w:ascii="Times New Roman" w:hAnsi="Times New Roman" w:cs="Times New Roman"/>
                <w:sz w:val="28"/>
                <w:szCs w:val="28"/>
              </w:rPr>
              <w:br/>
              <w:t>в рам</w:t>
            </w:r>
            <w:r w:rsidRPr="00F65306">
              <w:rPr>
                <w:rFonts w:ascii="Times New Roman" w:hAnsi="Times New Roman" w:cs="Times New Roman"/>
                <w:sz w:val="28"/>
                <w:szCs w:val="28"/>
              </w:rPr>
              <w:t>ках технологического процесса</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128.9</w:t>
            </w:r>
          </w:p>
        </w:tc>
      </w:tr>
      <w:tr w:rsidR="009C641A" w:rsidRPr="00F65306" w:rsidTr="009C641A">
        <w:trPr>
          <w:trHeight w:val="20"/>
          <w:jc w:val="center"/>
        </w:trPr>
        <w:tc>
          <w:tcPr>
            <w:tcW w:w="852" w:type="dxa"/>
            <w:tcBorders>
              <w:top w:val="single" w:sz="4" w:space="0" w:color="auto"/>
              <w:left w:val="single" w:sz="4" w:space="0" w:color="000000"/>
              <w:bottom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w:t>
            </w:r>
          </w:p>
        </w:tc>
        <w:tc>
          <w:tcPr>
            <w:tcW w:w="6520" w:type="dxa"/>
            <w:gridSpan w:val="2"/>
            <w:tcBorders>
              <w:top w:val="single" w:sz="4" w:space="0" w:color="auto"/>
              <w:left w:val="single" w:sz="4" w:space="0" w:color="000000"/>
              <w:bottom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 xml:space="preserve">Валовая прибыль от продажи товаров и услуг по регулируемому виду </w:t>
            </w:r>
            <w:r w:rsidR="008508C3">
              <w:rPr>
                <w:rFonts w:ascii="Times New Roman" w:hAnsi="Times New Roman" w:cs="Times New Roman"/>
                <w:sz w:val="28"/>
                <w:szCs w:val="28"/>
              </w:rPr>
              <w:t>деятельности (теплоснаб</w:t>
            </w:r>
            <w:r w:rsidRPr="00F65306">
              <w:rPr>
                <w:rFonts w:ascii="Times New Roman" w:hAnsi="Times New Roman" w:cs="Times New Roman"/>
                <w:sz w:val="28"/>
                <w:szCs w:val="28"/>
              </w:rPr>
              <w:t>жение и передача тепловой энергии)</w:t>
            </w:r>
          </w:p>
        </w:tc>
        <w:tc>
          <w:tcPr>
            <w:tcW w:w="1276" w:type="dxa"/>
            <w:tcBorders>
              <w:top w:val="single" w:sz="4" w:space="0" w:color="auto"/>
              <w:left w:val="single" w:sz="4" w:space="0" w:color="000000"/>
              <w:bottom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auto"/>
              <w:left w:val="single" w:sz="4" w:space="0" w:color="000000"/>
              <w:bottom w:val="single" w:sz="4" w:space="0" w:color="auto"/>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5</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Чистая прибыл</w:t>
            </w:r>
            <w:r w:rsidR="008508C3">
              <w:rPr>
                <w:rFonts w:ascii="Times New Roman" w:hAnsi="Times New Roman" w:cs="Times New Roman"/>
                <w:sz w:val="28"/>
                <w:szCs w:val="28"/>
              </w:rPr>
              <w:t>ь от регулируемого вида деятель</w:t>
            </w:r>
            <w:r w:rsidRPr="00F65306">
              <w:rPr>
                <w:rFonts w:ascii="Times New Roman" w:hAnsi="Times New Roman" w:cs="Times New Roman"/>
                <w:sz w:val="28"/>
                <w:szCs w:val="28"/>
              </w:rPr>
              <w:t>ности,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auto"/>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5.1</w:t>
            </w:r>
          </w:p>
        </w:tc>
        <w:tc>
          <w:tcPr>
            <w:tcW w:w="6520" w:type="dxa"/>
            <w:gridSpan w:val="2"/>
            <w:tcBorders>
              <w:top w:val="single" w:sz="4" w:space="0" w:color="auto"/>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Чистая при</w:t>
            </w:r>
            <w:r w:rsidR="008508C3">
              <w:rPr>
                <w:rFonts w:ascii="Times New Roman" w:hAnsi="Times New Roman" w:cs="Times New Roman"/>
                <w:sz w:val="28"/>
                <w:szCs w:val="28"/>
              </w:rPr>
              <w:t>быль на финансирование мероприя</w:t>
            </w:r>
            <w:r w:rsidRPr="00F65306">
              <w:rPr>
                <w:rFonts w:ascii="Times New Roman" w:hAnsi="Times New Roman" w:cs="Times New Roman"/>
                <w:sz w:val="28"/>
                <w:szCs w:val="28"/>
              </w:rPr>
              <w:t>тий, пре</w:t>
            </w:r>
            <w:r w:rsidR="008508C3">
              <w:rPr>
                <w:rFonts w:ascii="Times New Roman" w:hAnsi="Times New Roman" w:cs="Times New Roman"/>
                <w:sz w:val="28"/>
                <w:szCs w:val="28"/>
              </w:rPr>
              <w:t>дусмотренных инвестиционной про</w:t>
            </w:r>
            <w:r w:rsidRPr="00F65306">
              <w:rPr>
                <w:rFonts w:ascii="Times New Roman" w:hAnsi="Times New Roman" w:cs="Times New Roman"/>
                <w:sz w:val="28"/>
                <w:szCs w:val="28"/>
              </w:rPr>
              <w:t>граммой по развитию системы теплоснабжения</w:t>
            </w:r>
          </w:p>
        </w:tc>
        <w:tc>
          <w:tcPr>
            <w:tcW w:w="1276" w:type="dxa"/>
            <w:tcBorders>
              <w:top w:val="single" w:sz="4" w:space="0" w:color="auto"/>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auto"/>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6</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Установленная тепловая мощность</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Гкал/час</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16.6</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7</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Присоединенная нагрузка</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Гкал/час</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8</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 выраб</w:t>
            </w:r>
            <w:r w:rsidR="008508C3">
              <w:rPr>
                <w:rFonts w:ascii="Times New Roman" w:hAnsi="Times New Roman" w:cs="Times New Roman"/>
                <w:sz w:val="28"/>
                <w:szCs w:val="28"/>
              </w:rPr>
              <w:t>атываемой регулируемой организа</w:t>
            </w:r>
            <w:r w:rsidRPr="00F65306">
              <w:rPr>
                <w:rFonts w:ascii="Times New Roman" w:hAnsi="Times New Roman" w:cs="Times New Roman"/>
                <w:sz w:val="28"/>
                <w:szCs w:val="28"/>
              </w:rPr>
              <w:t>цией тепловой энергии</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6578.9</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8.1</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roofErr w:type="spellStart"/>
            <w:r w:rsidRPr="00F65306">
              <w:rPr>
                <w:rFonts w:ascii="Times New Roman" w:hAnsi="Times New Roman" w:cs="Times New Roman"/>
                <w:sz w:val="28"/>
                <w:szCs w:val="28"/>
              </w:rPr>
              <w:t>Справочно</w:t>
            </w:r>
            <w:proofErr w:type="spellEnd"/>
            <w:r w:rsidRPr="00F65306">
              <w:rPr>
                <w:rFonts w:ascii="Times New Roman" w:hAnsi="Times New Roman" w:cs="Times New Roman"/>
                <w:sz w:val="28"/>
                <w:szCs w:val="28"/>
              </w:rPr>
              <w:t>: объем тепловой энергии на техноло</w:t>
            </w:r>
            <w:r w:rsidRPr="00F65306">
              <w:rPr>
                <w:rFonts w:ascii="Times New Roman" w:hAnsi="Times New Roman" w:cs="Times New Roman"/>
                <w:sz w:val="28"/>
                <w:szCs w:val="28"/>
              </w:rPr>
              <w:softHyphen/>
              <w:t>гические нужды производства</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1513.15</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9</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 покупаемой регулируемой организацией тепловой энергии</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 тепловой энергии, отпускаемой потреби</w:t>
            </w:r>
            <w:r w:rsidRPr="00F65306">
              <w:rPr>
                <w:rFonts w:ascii="Times New Roman" w:hAnsi="Times New Roman" w:cs="Times New Roman"/>
                <w:sz w:val="28"/>
                <w:szCs w:val="28"/>
              </w:rPr>
              <w:softHyphen/>
              <w:t>телям, в том числе:</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10.1</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По приборам учета</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10.2</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По нормативам потребления</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11</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Технологические потери тепловой энергии при передаче по тепловым сетям</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65.79</w:t>
            </w: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12</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roofErr w:type="spellStart"/>
            <w:r w:rsidRPr="00F65306">
              <w:rPr>
                <w:rFonts w:ascii="Times New Roman" w:hAnsi="Times New Roman" w:cs="Times New Roman"/>
                <w:sz w:val="28"/>
                <w:szCs w:val="28"/>
              </w:rPr>
              <w:t>Справочно</w:t>
            </w:r>
            <w:proofErr w:type="spellEnd"/>
            <w:r w:rsidRPr="00F65306">
              <w:rPr>
                <w:rFonts w:ascii="Times New Roman" w:hAnsi="Times New Roman" w:cs="Times New Roman"/>
                <w:sz w:val="28"/>
                <w:szCs w:val="28"/>
              </w:rPr>
              <w:t>: потери тепла, ВСЕГО (факт)</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13</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Протяженность магистральных сетей и тепло</w:t>
            </w:r>
            <w:r w:rsidRPr="00F65306">
              <w:rPr>
                <w:rFonts w:ascii="Times New Roman" w:hAnsi="Times New Roman" w:cs="Times New Roman"/>
                <w:sz w:val="28"/>
                <w:szCs w:val="28"/>
              </w:rPr>
              <w:softHyphen/>
              <w:t>вых вводов (в однотрубном исчислении)</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м.</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14</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Протяженность разводящих сетей (в однотруб</w:t>
            </w:r>
            <w:r w:rsidRPr="00F65306">
              <w:rPr>
                <w:rFonts w:ascii="Times New Roman" w:hAnsi="Times New Roman" w:cs="Times New Roman"/>
                <w:sz w:val="28"/>
                <w:szCs w:val="28"/>
              </w:rPr>
              <w:softHyphen/>
              <w:t>ном исчислении)</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м.</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15</w:t>
            </w:r>
          </w:p>
        </w:tc>
        <w:tc>
          <w:tcPr>
            <w:tcW w:w="6520" w:type="dxa"/>
            <w:gridSpan w:val="2"/>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Количество теплоэлектростанций</w:t>
            </w:r>
          </w:p>
        </w:tc>
        <w:tc>
          <w:tcPr>
            <w:tcW w:w="1276" w:type="dxa"/>
            <w:tcBorders>
              <w:top w:val="single" w:sz="4" w:space="0" w:color="000000"/>
              <w:lef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шт.</w:t>
            </w:r>
          </w:p>
        </w:tc>
        <w:tc>
          <w:tcPr>
            <w:tcW w:w="1558" w:type="dxa"/>
            <w:tcBorders>
              <w:top w:val="single" w:sz="4" w:space="0" w:color="000000"/>
              <w:left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p>
        </w:tc>
      </w:tr>
      <w:tr w:rsidR="009C641A" w:rsidRPr="00F65306" w:rsidTr="009C641A">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lastRenderedPageBreak/>
              <w:t>16</w:t>
            </w:r>
          </w:p>
        </w:tc>
        <w:tc>
          <w:tcPr>
            <w:tcW w:w="6520" w:type="dxa"/>
            <w:gridSpan w:val="2"/>
            <w:tcBorders>
              <w:top w:val="single" w:sz="4" w:space="0" w:color="000000"/>
              <w:left w:val="single" w:sz="4" w:space="0" w:color="000000"/>
              <w:bottom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Количество тепловых станций и котельных</w:t>
            </w:r>
          </w:p>
        </w:tc>
        <w:tc>
          <w:tcPr>
            <w:tcW w:w="1276" w:type="dxa"/>
            <w:tcBorders>
              <w:top w:val="single" w:sz="4" w:space="0" w:color="000000"/>
              <w:left w:val="single" w:sz="4" w:space="0" w:color="000000"/>
              <w:bottom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шт.</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C641A" w:rsidRPr="00F65306" w:rsidRDefault="009C641A"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w:t>
            </w:r>
          </w:p>
        </w:tc>
      </w:tr>
    </w:tbl>
    <w:p w:rsidR="00B8379B" w:rsidRPr="00F65306" w:rsidRDefault="00B8379B" w:rsidP="008508C3">
      <w:pPr>
        <w:suppressAutoHyphens/>
        <w:spacing w:after="0" w:line="240" w:lineRule="auto"/>
        <w:jc w:val="both"/>
        <w:rPr>
          <w:rFonts w:ascii="Times New Roman" w:hAnsi="Times New Roman" w:cs="Times New Roman"/>
          <w:color w:val="000000" w:themeColor="text1"/>
          <w:sz w:val="28"/>
          <w:szCs w:val="28"/>
        </w:rPr>
      </w:pPr>
    </w:p>
    <w:p w:rsidR="009C641A" w:rsidRPr="00F65306" w:rsidRDefault="009C641A" w:rsidP="008508C3">
      <w:pPr>
        <w:pStyle w:val="ad"/>
        <w:tabs>
          <w:tab w:val="left" w:pos="1560"/>
        </w:tabs>
        <w:suppressAutoHyphens/>
        <w:spacing w:after="0" w:line="240" w:lineRule="auto"/>
        <w:ind w:left="0"/>
        <w:jc w:val="both"/>
        <w:rPr>
          <w:rFonts w:ascii="Times New Roman" w:hAnsi="Times New Roman" w:cs="Times New Roman"/>
          <w:color w:val="000000" w:themeColor="text1"/>
          <w:sz w:val="28"/>
          <w:szCs w:val="28"/>
        </w:rPr>
      </w:pPr>
    </w:p>
    <w:p w:rsidR="00B8379B" w:rsidRPr="00F65306" w:rsidRDefault="00B8379B" w:rsidP="008508C3">
      <w:pPr>
        <w:pStyle w:val="ad"/>
        <w:numPr>
          <w:ilvl w:val="0"/>
          <w:numId w:val="33"/>
        </w:numPr>
        <w:tabs>
          <w:tab w:val="left" w:pos="1560"/>
        </w:tabs>
        <w:suppressAutoHyphens/>
        <w:spacing w:after="0" w:line="240" w:lineRule="auto"/>
        <w:ind w:left="0" w:firstLine="0"/>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Технико-экономические показатели деятельности теплоснабжающей органи</w:t>
      </w:r>
      <w:r w:rsidRPr="00F65306">
        <w:rPr>
          <w:rFonts w:ascii="Times New Roman" w:hAnsi="Times New Roman" w:cs="Times New Roman"/>
          <w:color w:val="000000" w:themeColor="text1"/>
          <w:sz w:val="28"/>
          <w:szCs w:val="28"/>
        </w:rPr>
        <w:softHyphen/>
        <w:t>зации ООО «Модуль +»</w:t>
      </w:r>
    </w:p>
    <w:tbl>
      <w:tblPr>
        <w:tblW w:w="10206" w:type="dxa"/>
        <w:jc w:val="center"/>
        <w:tblLayout w:type="fixed"/>
        <w:tblCellMar>
          <w:left w:w="0" w:type="dxa"/>
          <w:right w:w="0" w:type="dxa"/>
        </w:tblCellMar>
        <w:tblLook w:val="0000"/>
      </w:tblPr>
      <w:tblGrid>
        <w:gridCol w:w="852"/>
        <w:gridCol w:w="2569"/>
        <w:gridCol w:w="3951"/>
        <w:gridCol w:w="1276"/>
        <w:gridCol w:w="1558"/>
      </w:tblGrid>
      <w:tr w:rsidR="009600C9" w:rsidRPr="00F65306" w:rsidTr="009C641A">
        <w:trPr>
          <w:trHeight w:val="20"/>
          <w:tblHeader/>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 xml:space="preserve">№ </w:t>
            </w:r>
            <w:r w:rsidRPr="00F65306">
              <w:rPr>
                <w:rFonts w:ascii="Times New Roman" w:hAnsi="Times New Roman" w:cs="Times New Roman"/>
                <w:sz w:val="28"/>
                <w:szCs w:val="28"/>
              </w:rPr>
              <w:br/>
              <w:t>п/п</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Наименование показателя</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 xml:space="preserve">Единица </w:t>
            </w:r>
            <w:r w:rsidRPr="00F65306">
              <w:rPr>
                <w:rFonts w:ascii="Times New Roman" w:hAnsi="Times New Roman" w:cs="Times New Roman"/>
                <w:sz w:val="28"/>
                <w:szCs w:val="28"/>
              </w:rPr>
              <w:br/>
              <w:t>из</w:t>
            </w:r>
            <w:r w:rsidRPr="00F65306">
              <w:rPr>
                <w:rFonts w:ascii="Times New Roman" w:hAnsi="Times New Roman" w:cs="Times New Roman"/>
                <w:sz w:val="28"/>
                <w:szCs w:val="28"/>
              </w:rPr>
              <w:softHyphen/>
              <w:t>мерения</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Значение</w:t>
            </w:r>
          </w:p>
        </w:tc>
      </w:tr>
      <w:tr w:rsidR="009600C9" w:rsidRPr="00F65306" w:rsidTr="009C641A">
        <w:trPr>
          <w:trHeight w:val="20"/>
          <w:tblHeader/>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 xml:space="preserve">Вид регулируемой деятельности </w:t>
            </w:r>
            <w:r w:rsidRPr="00F65306">
              <w:rPr>
                <w:rFonts w:ascii="Times New Roman" w:hAnsi="Times New Roman" w:cs="Times New Roman"/>
                <w:sz w:val="28"/>
                <w:szCs w:val="28"/>
              </w:rPr>
              <w:br/>
              <w:t>(производство, передача и сбыт тепловой энергии)</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Выручка от регулируемой деятельности</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866,276</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Себестоимость производимых товаров (оказы</w:t>
            </w:r>
            <w:r w:rsidRPr="00F65306">
              <w:rPr>
                <w:rFonts w:ascii="Times New Roman" w:hAnsi="Times New Roman" w:cs="Times New Roman"/>
                <w:sz w:val="28"/>
                <w:szCs w:val="28"/>
              </w:rPr>
              <w:softHyphen/>
              <w:t>ваемых услуг) по регулируемому виду деятель</w:t>
            </w:r>
            <w:r w:rsidRPr="00F65306">
              <w:rPr>
                <w:rFonts w:ascii="Times New Roman" w:hAnsi="Times New Roman" w:cs="Times New Roman"/>
                <w:sz w:val="28"/>
                <w:szCs w:val="28"/>
              </w:rPr>
              <w:softHyphen/>
              <w:t>ности, в том числе:</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покупаемую тепловую энергию (мощность)</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3.2</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топливо</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208,44</w:t>
            </w:r>
          </w:p>
        </w:tc>
      </w:tr>
      <w:tr w:rsidR="009600C9" w:rsidRPr="00F65306" w:rsidTr="009C641A">
        <w:trPr>
          <w:trHeight w:val="20"/>
          <w:jc w:val="center"/>
        </w:trPr>
        <w:tc>
          <w:tcPr>
            <w:tcW w:w="852" w:type="dxa"/>
            <w:vMerge w:val="restart"/>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3.2.1</w:t>
            </w:r>
          </w:p>
        </w:tc>
        <w:tc>
          <w:tcPr>
            <w:tcW w:w="2569" w:type="dxa"/>
            <w:vMerge w:val="restart"/>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Стоимость доставки</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40,23</w:t>
            </w:r>
          </w:p>
        </w:tc>
      </w:tr>
      <w:tr w:rsidR="009600C9" w:rsidRPr="00F65306" w:rsidTr="009C641A">
        <w:trPr>
          <w:trHeight w:val="20"/>
          <w:jc w:val="center"/>
        </w:trPr>
        <w:tc>
          <w:tcPr>
            <w:tcW w:w="852" w:type="dxa"/>
            <w:vMerge/>
            <w:tcBorders>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c>
          <w:tcPr>
            <w:tcW w:w="2569" w:type="dxa"/>
            <w:vMerge/>
            <w:tcBorders>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vertAlign w:val="superscript"/>
              </w:rPr>
            </w:pPr>
            <w:r w:rsidRPr="00F65306">
              <w:rPr>
                <w:rFonts w:ascii="Times New Roman" w:hAnsi="Times New Roman" w:cs="Times New Roman"/>
                <w:sz w:val="28"/>
                <w:szCs w:val="28"/>
              </w:rPr>
              <w:t>тыс.м</w:t>
            </w:r>
            <w:r w:rsidRPr="00F65306">
              <w:rPr>
                <w:rFonts w:ascii="Times New Roman" w:hAnsi="Times New Roman" w:cs="Times New Roman"/>
                <w:sz w:val="28"/>
                <w:szCs w:val="28"/>
                <w:vertAlign w:val="superscript"/>
              </w:rPr>
              <w:t>3</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50,5</w:t>
            </w:r>
          </w:p>
        </w:tc>
      </w:tr>
      <w:tr w:rsidR="009600C9" w:rsidRPr="00F65306" w:rsidTr="009C641A">
        <w:trPr>
          <w:trHeight w:val="20"/>
          <w:jc w:val="center"/>
        </w:trPr>
        <w:tc>
          <w:tcPr>
            <w:tcW w:w="852" w:type="dxa"/>
            <w:vMerge/>
            <w:tcBorders>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c>
          <w:tcPr>
            <w:tcW w:w="2569" w:type="dxa"/>
            <w:vMerge/>
            <w:tcBorders>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c>
          <w:tcPr>
            <w:tcW w:w="3951"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Стоимость 1-й единицы объема</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4924,23</w:t>
            </w:r>
          </w:p>
        </w:tc>
      </w:tr>
      <w:tr w:rsidR="009600C9" w:rsidRPr="00F65306" w:rsidTr="009C641A">
        <w:trPr>
          <w:trHeight w:val="20"/>
          <w:jc w:val="center"/>
        </w:trPr>
        <w:tc>
          <w:tcPr>
            <w:tcW w:w="852" w:type="dxa"/>
            <w:vMerge/>
            <w:tcBorders>
              <w:left w:val="single" w:sz="4" w:space="0" w:color="000000"/>
              <w:bottom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c>
          <w:tcPr>
            <w:tcW w:w="2569" w:type="dxa"/>
            <w:vMerge/>
            <w:tcBorders>
              <w:left w:val="single" w:sz="4" w:space="0" w:color="000000"/>
              <w:bottom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c>
          <w:tcPr>
            <w:tcW w:w="3951" w:type="dxa"/>
            <w:tcBorders>
              <w:top w:val="single" w:sz="4" w:space="0" w:color="000000"/>
              <w:left w:val="single" w:sz="4" w:space="0" w:color="000000"/>
              <w:bottom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lang w:val="en-US"/>
              </w:rPr>
            </w:pPr>
            <w:r w:rsidRPr="00F65306">
              <w:rPr>
                <w:rFonts w:ascii="Times New Roman" w:hAnsi="Times New Roman" w:cs="Times New Roman"/>
                <w:sz w:val="28"/>
                <w:szCs w:val="28"/>
              </w:rPr>
              <w:t>Способ приобретения</w:t>
            </w:r>
          </w:p>
        </w:tc>
        <w:tc>
          <w:tcPr>
            <w:tcW w:w="1276" w:type="dxa"/>
            <w:tcBorders>
              <w:top w:val="single" w:sz="4" w:space="0" w:color="000000"/>
              <w:left w:val="single" w:sz="4" w:space="0" w:color="000000"/>
              <w:bottom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c>
          <w:tcPr>
            <w:tcW w:w="1558" w:type="dxa"/>
            <w:tcBorders>
              <w:top w:val="single" w:sz="4" w:space="0" w:color="000000"/>
              <w:left w:val="single" w:sz="4" w:space="0" w:color="000000"/>
              <w:bottom w:val="single" w:sz="4" w:space="0" w:color="auto"/>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C641A">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3.3</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покупаемую электрическую энер</w:t>
            </w:r>
            <w:r w:rsidRPr="00F65306">
              <w:rPr>
                <w:rFonts w:ascii="Times New Roman" w:hAnsi="Times New Roman" w:cs="Times New Roman"/>
                <w:sz w:val="28"/>
                <w:szCs w:val="28"/>
              </w:rPr>
              <w:softHyphen/>
              <w:t>гию (мощность), потребляемую оборудованием, используемым в технологическом процессе: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464,52</w:t>
            </w:r>
          </w:p>
        </w:tc>
      </w:tr>
      <w:tr w:rsidR="009600C9" w:rsidRPr="00F65306" w:rsidTr="009C641A">
        <w:trPr>
          <w:trHeight w:val="20"/>
          <w:jc w:val="center"/>
        </w:trPr>
        <w:tc>
          <w:tcPr>
            <w:tcW w:w="852" w:type="dxa"/>
            <w:tcBorders>
              <w:top w:val="single" w:sz="4" w:space="0" w:color="auto"/>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3.3.1</w:t>
            </w:r>
          </w:p>
        </w:tc>
        <w:tc>
          <w:tcPr>
            <w:tcW w:w="6520" w:type="dxa"/>
            <w:gridSpan w:val="2"/>
            <w:tcBorders>
              <w:top w:val="single" w:sz="4" w:space="0" w:color="auto"/>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Средневзвешенная стоимость 1 кВт*ч (с учетом мощности)</w:t>
            </w:r>
          </w:p>
        </w:tc>
        <w:tc>
          <w:tcPr>
            <w:tcW w:w="1276" w:type="dxa"/>
            <w:tcBorders>
              <w:top w:val="single" w:sz="4" w:space="0" w:color="auto"/>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auto"/>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5,88</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3.3.2</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 приобретенной электрической энергии</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МВт</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79</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3.4</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приобретение холодной воды, ис</w:t>
            </w:r>
            <w:r w:rsidRPr="00F65306">
              <w:rPr>
                <w:rFonts w:ascii="Times New Roman" w:hAnsi="Times New Roman" w:cs="Times New Roman"/>
                <w:sz w:val="28"/>
                <w:szCs w:val="28"/>
              </w:rPr>
              <w:softHyphen/>
              <w:t>пользуемой в технологическом процессе</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10,2</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3.5</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химреагенты, используемые в тех</w:t>
            </w:r>
            <w:r w:rsidRPr="00F65306">
              <w:rPr>
                <w:rFonts w:ascii="Times New Roman" w:hAnsi="Times New Roman" w:cs="Times New Roman"/>
                <w:sz w:val="28"/>
                <w:szCs w:val="28"/>
              </w:rPr>
              <w:softHyphen/>
              <w:t>нологическом процессе</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3,5</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3.6</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оплату труда основного производ</w:t>
            </w:r>
            <w:r w:rsidRPr="00F65306">
              <w:rPr>
                <w:rFonts w:ascii="Times New Roman" w:hAnsi="Times New Roman" w:cs="Times New Roman"/>
                <w:sz w:val="28"/>
                <w:szCs w:val="28"/>
              </w:rPr>
              <w:softHyphen/>
              <w:t>ственного персонала</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34,5</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3.7</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Отчисления на социальные нужды основного производственного персонала</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10,42</w:t>
            </w:r>
          </w:p>
        </w:tc>
      </w:tr>
      <w:tr w:rsidR="009600C9" w:rsidRPr="00F65306" w:rsidTr="009C641A">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3.8</w:t>
            </w:r>
          </w:p>
        </w:tc>
        <w:tc>
          <w:tcPr>
            <w:tcW w:w="6520" w:type="dxa"/>
            <w:gridSpan w:val="2"/>
            <w:tcBorders>
              <w:top w:val="single" w:sz="4" w:space="0" w:color="000000"/>
              <w:left w:val="single" w:sz="4" w:space="0" w:color="000000"/>
              <w:bottom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амортизацию основных производ</w:t>
            </w:r>
            <w:r w:rsidRPr="00F65306">
              <w:rPr>
                <w:rFonts w:ascii="Times New Roman" w:hAnsi="Times New Roman" w:cs="Times New Roman"/>
                <w:sz w:val="28"/>
                <w:szCs w:val="28"/>
              </w:rPr>
              <w:softHyphen/>
              <w:t>ственных средств, используемых в технологиче</w:t>
            </w:r>
            <w:r w:rsidRPr="00F65306">
              <w:rPr>
                <w:rFonts w:ascii="Times New Roman" w:hAnsi="Times New Roman" w:cs="Times New Roman"/>
                <w:sz w:val="28"/>
                <w:szCs w:val="28"/>
              </w:rPr>
              <w:softHyphen/>
              <w:t>ском процессе</w:t>
            </w:r>
          </w:p>
        </w:tc>
        <w:tc>
          <w:tcPr>
            <w:tcW w:w="1276" w:type="dxa"/>
            <w:tcBorders>
              <w:top w:val="single" w:sz="4" w:space="0" w:color="000000"/>
              <w:left w:val="single" w:sz="4" w:space="0" w:color="000000"/>
              <w:bottom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w:t>
            </w:r>
          </w:p>
        </w:tc>
      </w:tr>
      <w:tr w:rsidR="009600C9" w:rsidRPr="00F65306" w:rsidTr="009C641A">
        <w:trPr>
          <w:trHeight w:val="20"/>
          <w:jc w:val="center"/>
        </w:trPr>
        <w:tc>
          <w:tcPr>
            <w:tcW w:w="8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3.9</w:t>
            </w:r>
          </w:p>
        </w:tc>
        <w:tc>
          <w:tcPr>
            <w:tcW w:w="652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аренду имущества, используемого в технологическом процессе</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30,048</w:t>
            </w:r>
          </w:p>
        </w:tc>
      </w:tr>
      <w:tr w:rsidR="009600C9" w:rsidRPr="00F65306" w:rsidTr="009C641A">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3.10</w:t>
            </w:r>
          </w:p>
        </w:tc>
        <w:tc>
          <w:tcPr>
            <w:tcW w:w="6520" w:type="dxa"/>
            <w:gridSpan w:val="2"/>
            <w:tcBorders>
              <w:top w:val="single" w:sz="4" w:space="0" w:color="000000"/>
              <w:left w:val="single" w:sz="4" w:space="0" w:color="000000"/>
              <w:bottom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 xml:space="preserve">Общепроизводственные (цеховые) расходы, в том </w:t>
            </w:r>
            <w:r w:rsidRPr="00F65306">
              <w:rPr>
                <w:rFonts w:ascii="Times New Roman" w:hAnsi="Times New Roman" w:cs="Times New Roman"/>
                <w:sz w:val="28"/>
                <w:szCs w:val="28"/>
              </w:rPr>
              <w:lastRenderedPageBreak/>
              <w:t>числе:</w:t>
            </w:r>
          </w:p>
        </w:tc>
        <w:tc>
          <w:tcPr>
            <w:tcW w:w="1276" w:type="dxa"/>
            <w:tcBorders>
              <w:top w:val="single" w:sz="4" w:space="0" w:color="000000"/>
              <w:left w:val="single" w:sz="4" w:space="0" w:color="000000"/>
              <w:bottom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lastRenderedPageBreak/>
              <w:t>тыс. руб.</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28,1</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lastRenderedPageBreak/>
              <w:t>3.10.1</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оплату труда</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13,9</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3.10.2</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Отчисления на социальные нужды</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4,2</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3.11</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Общехозяйственные (управленческие) расходы</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44,92</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3.11.1</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оплату труда</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34,5</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3.11.2</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Отчисления на социальные нужды</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10,42</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3.12</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 ремонт (капитальный и текущий) основных производственных средств</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10,00</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3.13</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Расходы на</w:t>
            </w:r>
            <w:r w:rsidR="008508C3">
              <w:rPr>
                <w:rFonts w:ascii="Times New Roman" w:hAnsi="Times New Roman" w:cs="Times New Roman"/>
                <w:sz w:val="28"/>
                <w:szCs w:val="28"/>
              </w:rPr>
              <w:t xml:space="preserve"> услуги производственного харак</w:t>
            </w:r>
            <w:r w:rsidRPr="00F65306">
              <w:rPr>
                <w:rFonts w:ascii="Times New Roman" w:hAnsi="Times New Roman" w:cs="Times New Roman"/>
                <w:sz w:val="28"/>
                <w:szCs w:val="28"/>
              </w:rPr>
              <w:t>тера, выполн</w:t>
            </w:r>
            <w:r w:rsidR="008508C3">
              <w:rPr>
                <w:rFonts w:ascii="Times New Roman" w:hAnsi="Times New Roman" w:cs="Times New Roman"/>
                <w:sz w:val="28"/>
                <w:szCs w:val="28"/>
              </w:rPr>
              <w:t>яемые по договорам с организаци</w:t>
            </w:r>
            <w:r w:rsidRPr="00F65306">
              <w:rPr>
                <w:rFonts w:ascii="Times New Roman" w:hAnsi="Times New Roman" w:cs="Times New Roman"/>
                <w:sz w:val="28"/>
                <w:szCs w:val="28"/>
              </w:rPr>
              <w:t>ями на прове</w:t>
            </w:r>
            <w:r w:rsidR="008508C3">
              <w:rPr>
                <w:rFonts w:ascii="Times New Roman" w:hAnsi="Times New Roman" w:cs="Times New Roman"/>
                <w:sz w:val="28"/>
                <w:szCs w:val="28"/>
              </w:rPr>
              <w:t xml:space="preserve">дение регламентных работ </w:t>
            </w:r>
            <w:r w:rsidR="008508C3">
              <w:rPr>
                <w:rFonts w:ascii="Times New Roman" w:hAnsi="Times New Roman" w:cs="Times New Roman"/>
                <w:sz w:val="28"/>
                <w:szCs w:val="28"/>
              </w:rPr>
              <w:br/>
              <w:t>в рам</w:t>
            </w:r>
            <w:r w:rsidRPr="00F65306">
              <w:rPr>
                <w:rFonts w:ascii="Times New Roman" w:hAnsi="Times New Roman" w:cs="Times New Roman"/>
                <w:sz w:val="28"/>
                <w:szCs w:val="28"/>
              </w:rPr>
              <w:t>ках технологического процесса</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15,00</w:t>
            </w:r>
          </w:p>
        </w:tc>
      </w:tr>
      <w:tr w:rsidR="009600C9" w:rsidRPr="00F65306" w:rsidTr="009C641A">
        <w:trPr>
          <w:trHeight w:val="20"/>
          <w:jc w:val="center"/>
        </w:trPr>
        <w:tc>
          <w:tcPr>
            <w:tcW w:w="852" w:type="dxa"/>
            <w:tcBorders>
              <w:top w:val="single" w:sz="4" w:space="0" w:color="000000"/>
              <w:left w:val="single" w:sz="4" w:space="0" w:color="000000"/>
              <w:bottom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w:t>
            </w:r>
          </w:p>
        </w:tc>
        <w:tc>
          <w:tcPr>
            <w:tcW w:w="6520" w:type="dxa"/>
            <w:gridSpan w:val="2"/>
            <w:tcBorders>
              <w:top w:val="single" w:sz="4" w:space="0" w:color="000000"/>
              <w:left w:val="single" w:sz="4" w:space="0" w:color="000000"/>
              <w:bottom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Валовая прибыль от продажи товаров и услуг по регулируемо</w:t>
            </w:r>
            <w:r w:rsidR="008508C3">
              <w:rPr>
                <w:rFonts w:ascii="Times New Roman" w:hAnsi="Times New Roman" w:cs="Times New Roman"/>
                <w:sz w:val="28"/>
                <w:szCs w:val="28"/>
              </w:rPr>
              <w:t>му виду деятельности (теплоснаб</w:t>
            </w:r>
            <w:r w:rsidRPr="00F65306">
              <w:rPr>
                <w:rFonts w:ascii="Times New Roman" w:hAnsi="Times New Roman" w:cs="Times New Roman"/>
                <w:sz w:val="28"/>
                <w:szCs w:val="28"/>
              </w:rPr>
              <w:t>жение и передача тепловой энергии)</w:t>
            </w:r>
          </w:p>
        </w:tc>
        <w:tc>
          <w:tcPr>
            <w:tcW w:w="1276" w:type="dxa"/>
            <w:tcBorders>
              <w:top w:val="single" w:sz="4" w:space="0" w:color="000000"/>
              <w:left w:val="single" w:sz="4" w:space="0" w:color="000000"/>
              <w:bottom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000000"/>
              <w:left w:val="single" w:sz="4" w:space="0" w:color="000000"/>
              <w:bottom w:val="single" w:sz="4" w:space="0" w:color="auto"/>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600C9">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5</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Чистая прибыл</w:t>
            </w:r>
            <w:r w:rsidR="008508C3">
              <w:rPr>
                <w:rFonts w:ascii="Times New Roman" w:hAnsi="Times New Roman" w:cs="Times New Roman"/>
                <w:sz w:val="28"/>
                <w:szCs w:val="28"/>
              </w:rPr>
              <w:t>ь от регулируемого вида деятель</w:t>
            </w:r>
            <w:r w:rsidRPr="00F65306">
              <w:rPr>
                <w:rFonts w:ascii="Times New Roman" w:hAnsi="Times New Roman" w:cs="Times New Roman"/>
                <w:sz w:val="28"/>
                <w:szCs w:val="28"/>
              </w:rPr>
              <w:t>ности, 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600C9">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5.1</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Чистая при</w:t>
            </w:r>
            <w:r w:rsidR="008508C3">
              <w:rPr>
                <w:rFonts w:ascii="Times New Roman" w:hAnsi="Times New Roman" w:cs="Times New Roman"/>
                <w:sz w:val="28"/>
                <w:szCs w:val="28"/>
              </w:rPr>
              <w:t>быль на финансирование мероприя</w:t>
            </w:r>
            <w:r w:rsidRPr="00F65306">
              <w:rPr>
                <w:rFonts w:ascii="Times New Roman" w:hAnsi="Times New Roman" w:cs="Times New Roman"/>
                <w:sz w:val="28"/>
                <w:szCs w:val="28"/>
              </w:rPr>
              <w:t>тий, предусмот</w:t>
            </w:r>
            <w:r w:rsidR="008508C3">
              <w:rPr>
                <w:rFonts w:ascii="Times New Roman" w:hAnsi="Times New Roman" w:cs="Times New Roman"/>
                <w:sz w:val="28"/>
                <w:szCs w:val="28"/>
              </w:rPr>
              <w:t>ренных инвестиционной про</w:t>
            </w:r>
            <w:r w:rsidRPr="00F65306">
              <w:rPr>
                <w:rFonts w:ascii="Times New Roman" w:hAnsi="Times New Roman" w:cs="Times New Roman"/>
                <w:sz w:val="28"/>
                <w:szCs w:val="28"/>
              </w:rPr>
              <w:t>граммой по развитию системы теплоснабжения</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тыс. руб.</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600C9">
        <w:trPr>
          <w:trHeight w:val="20"/>
          <w:jc w:val="center"/>
        </w:trPr>
        <w:tc>
          <w:tcPr>
            <w:tcW w:w="852" w:type="dxa"/>
            <w:tcBorders>
              <w:top w:val="single" w:sz="4" w:space="0" w:color="auto"/>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6</w:t>
            </w:r>
          </w:p>
        </w:tc>
        <w:tc>
          <w:tcPr>
            <w:tcW w:w="6520" w:type="dxa"/>
            <w:gridSpan w:val="2"/>
            <w:tcBorders>
              <w:top w:val="single" w:sz="4" w:space="0" w:color="auto"/>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Установленная тепловая мощность</w:t>
            </w:r>
          </w:p>
        </w:tc>
        <w:tc>
          <w:tcPr>
            <w:tcW w:w="1276" w:type="dxa"/>
            <w:tcBorders>
              <w:top w:val="single" w:sz="4" w:space="0" w:color="auto"/>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Гкал/час</w:t>
            </w:r>
          </w:p>
        </w:tc>
        <w:tc>
          <w:tcPr>
            <w:tcW w:w="1558" w:type="dxa"/>
            <w:tcBorders>
              <w:top w:val="single" w:sz="4" w:space="0" w:color="auto"/>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1,245</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7</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Присоединенная нагрузка</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Гкал/час</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0,225</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8</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 выраб</w:t>
            </w:r>
            <w:r w:rsidR="008508C3">
              <w:rPr>
                <w:rFonts w:ascii="Times New Roman" w:hAnsi="Times New Roman" w:cs="Times New Roman"/>
                <w:sz w:val="28"/>
                <w:szCs w:val="28"/>
              </w:rPr>
              <w:t>атываемой регулируемой организа</w:t>
            </w:r>
            <w:r w:rsidRPr="00F65306">
              <w:rPr>
                <w:rFonts w:ascii="Times New Roman" w:hAnsi="Times New Roman" w:cs="Times New Roman"/>
                <w:sz w:val="28"/>
                <w:szCs w:val="28"/>
              </w:rPr>
              <w:t>цией тепловой энергии</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481</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8.1</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roofErr w:type="spellStart"/>
            <w:r w:rsidRPr="00F65306">
              <w:rPr>
                <w:rFonts w:ascii="Times New Roman" w:hAnsi="Times New Roman" w:cs="Times New Roman"/>
                <w:sz w:val="28"/>
                <w:szCs w:val="28"/>
              </w:rPr>
              <w:t>Справочно</w:t>
            </w:r>
            <w:proofErr w:type="spellEnd"/>
            <w:r w:rsidRPr="00F65306">
              <w:rPr>
                <w:rFonts w:ascii="Times New Roman" w:hAnsi="Times New Roman" w:cs="Times New Roman"/>
                <w:sz w:val="28"/>
                <w:szCs w:val="28"/>
              </w:rPr>
              <w:t>: объем тепловой энергии на техноло</w:t>
            </w:r>
            <w:r w:rsidRPr="00F65306">
              <w:rPr>
                <w:rFonts w:ascii="Times New Roman" w:hAnsi="Times New Roman" w:cs="Times New Roman"/>
                <w:sz w:val="28"/>
                <w:szCs w:val="28"/>
              </w:rPr>
              <w:softHyphen/>
              <w:t>гические нужды производства</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6</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9</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 покупаемой регулируемой организацией тепловой энергии</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Объем теплов</w:t>
            </w:r>
            <w:r w:rsidR="008508C3">
              <w:rPr>
                <w:rFonts w:ascii="Times New Roman" w:hAnsi="Times New Roman" w:cs="Times New Roman"/>
                <w:sz w:val="28"/>
                <w:szCs w:val="28"/>
              </w:rPr>
              <w:t>ой энергии, отпускаемой потреби</w:t>
            </w:r>
            <w:r w:rsidRPr="00F65306">
              <w:rPr>
                <w:rFonts w:ascii="Times New Roman" w:hAnsi="Times New Roman" w:cs="Times New Roman"/>
                <w:sz w:val="28"/>
                <w:szCs w:val="28"/>
              </w:rPr>
              <w:t>телям, в том числе:</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475</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10.1</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По приборам учета</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475</w:t>
            </w: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10.2</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По нормативам потребления</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11</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Технологические потери тепловой энергии при передаче по тепловым сетям</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9,5</w:t>
            </w:r>
          </w:p>
        </w:tc>
      </w:tr>
      <w:tr w:rsidR="009600C9" w:rsidRPr="00F65306" w:rsidTr="009C641A">
        <w:trPr>
          <w:trHeight w:val="20"/>
          <w:jc w:val="center"/>
        </w:trPr>
        <w:tc>
          <w:tcPr>
            <w:tcW w:w="852" w:type="dxa"/>
            <w:tcBorders>
              <w:top w:val="single" w:sz="4" w:space="0" w:color="000000"/>
              <w:left w:val="single" w:sz="4" w:space="0" w:color="000000"/>
              <w:bottom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12</w:t>
            </w:r>
          </w:p>
        </w:tc>
        <w:tc>
          <w:tcPr>
            <w:tcW w:w="6520" w:type="dxa"/>
            <w:gridSpan w:val="2"/>
            <w:tcBorders>
              <w:top w:val="single" w:sz="4" w:space="0" w:color="000000"/>
              <w:left w:val="single" w:sz="4" w:space="0" w:color="000000"/>
              <w:bottom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roofErr w:type="spellStart"/>
            <w:r w:rsidRPr="00F65306">
              <w:rPr>
                <w:rFonts w:ascii="Times New Roman" w:hAnsi="Times New Roman" w:cs="Times New Roman"/>
                <w:sz w:val="28"/>
                <w:szCs w:val="28"/>
              </w:rPr>
              <w:t>Справочно</w:t>
            </w:r>
            <w:proofErr w:type="spellEnd"/>
            <w:r w:rsidRPr="00F65306">
              <w:rPr>
                <w:rFonts w:ascii="Times New Roman" w:hAnsi="Times New Roman" w:cs="Times New Roman"/>
                <w:sz w:val="28"/>
                <w:szCs w:val="28"/>
              </w:rPr>
              <w:t>: потери тепла, ВСЕГО (факт)</w:t>
            </w:r>
          </w:p>
        </w:tc>
        <w:tc>
          <w:tcPr>
            <w:tcW w:w="1276" w:type="dxa"/>
            <w:tcBorders>
              <w:top w:val="single" w:sz="4" w:space="0" w:color="000000"/>
              <w:left w:val="single" w:sz="4" w:space="0" w:color="000000"/>
              <w:bottom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Гкал/год</w:t>
            </w:r>
          </w:p>
        </w:tc>
        <w:tc>
          <w:tcPr>
            <w:tcW w:w="1558" w:type="dxa"/>
            <w:tcBorders>
              <w:top w:val="single" w:sz="4" w:space="0" w:color="000000"/>
              <w:left w:val="single" w:sz="4" w:space="0" w:color="000000"/>
              <w:bottom w:val="single" w:sz="4" w:space="0" w:color="auto"/>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C641A">
        <w:trPr>
          <w:trHeight w:val="20"/>
          <w:jc w:val="center"/>
        </w:trPr>
        <w:tc>
          <w:tcPr>
            <w:tcW w:w="852"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13</w:t>
            </w:r>
          </w:p>
        </w:tc>
        <w:tc>
          <w:tcPr>
            <w:tcW w:w="652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Протяженно</w:t>
            </w:r>
            <w:r w:rsidR="008508C3">
              <w:rPr>
                <w:rFonts w:ascii="Times New Roman" w:hAnsi="Times New Roman" w:cs="Times New Roman"/>
                <w:sz w:val="28"/>
                <w:szCs w:val="28"/>
              </w:rPr>
              <w:t>сть магистральных сетей и тепло</w:t>
            </w:r>
            <w:r w:rsidRPr="00F65306">
              <w:rPr>
                <w:rFonts w:ascii="Times New Roman" w:hAnsi="Times New Roman" w:cs="Times New Roman"/>
                <w:sz w:val="28"/>
                <w:szCs w:val="28"/>
              </w:rPr>
              <w:t>вых вводов (в однотрубном исчислении)</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м.</w:t>
            </w:r>
          </w:p>
        </w:tc>
        <w:tc>
          <w:tcPr>
            <w:tcW w:w="1558" w:type="dxa"/>
            <w:tcBorders>
              <w:top w:val="single" w:sz="4" w:space="0" w:color="auto"/>
              <w:left w:val="single" w:sz="4" w:space="0" w:color="auto"/>
              <w:bottom w:val="single" w:sz="4" w:space="0" w:color="auto"/>
              <w:right w:val="single" w:sz="4" w:space="0" w:color="auto"/>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C641A">
        <w:trPr>
          <w:trHeight w:val="20"/>
          <w:jc w:val="center"/>
        </w:trPr>
        <w:tc>
          <w:tcPr>
            <w:tcW w:w="852" w:type="dxa"/>
            <w:tcBorders>
              <w:top w:val="single" w:sz="4" w:space="0" w:color="auto"/>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14</w:t>
            </w:r>
          </w:p>
        </w:tc>
        <w:tc>
          <w:tcPr>
            <w:tcW w:w="6520" w:type="dxa"/>
            <w:gridSpan w:val="2"/>
            <w:tcBorders>
              <w:top w:val="single" w:sz="4" w:space="0" w:color="auto"/>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Протяженнос</w:t>
            </w:r>
            <w:r w:rsidR="008508C3">
              <w:rPr>
                <w:rFonts w:ascii="Times New Roman" w:hAnsi="Times New Roman" w:cs="Times New Roman"/>
                <w:sz w:val="28"/>
                <w:szCs w:val="28"/>
              </w:rPr>
              <w:t>ть разводящих сетей (в однотруб</w:t>
            </w:r>
            <w:r w:rsidRPr="00F65306">
              <w:rPr>
                <w:rFonts w:ascii="Times New Roman" w:hAnsi="Times New Roman" w:cs="Times New Roman"/>
                <w:sz w:val="28"/>
                <w:szCs w:val="28"/>
              </w:rPr>
              <w:t>ном исчислении)</w:t>
            </w:r>
          </w:p>
        </w:tc>
        <w:tc>
          <w:tcPr>
            <w:tcW w:w="1276" w:type="dxa"/>
            <w:tcBorders>
              <w:top w:val="single" w:sz="4" w:space="0" w:color="auto"/>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м.</w:t>
            </w:r>
          </w:p>
        </w:tc>
        <w:tc>
          <w:tcPr>
            <w:tcW w:w="1558" w:type="dxa"/>
            <w:tcBorders>
              <w:top w:val="single" w:sz="4" w:space="0" w:color="auto"/>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C641A">
        <w:trPr>
          <w:trHeight w:val="20"/>
          <w:jc w:val="center"/>
        </w:trPr>
        <w:tc>
          <w:tcPr>
            <w:tcW w:w="852"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15</w:t>
            </w:r>
          </w:p>
        </w:tc>
        <w:tc>
          <w:tcPr>
            <w:tcW w:w="6520" w:type="dxa"/>
            <w:gridSpan w:val="2"/>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Количество теплоэлектростанций</w:t>
            </w:r>
          </w:p>
        </w:tc>
        <w:tc>
          <w:tcPr>
            <w:tcW w:w="1276" w:type="dxa"/>
            <w:tcBorders>
              <w:top w:val="single" w:sz="4" w:space="0" w:color="000000"/>
              <w:lef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шт.</w:t>
            </w:r>
          </w:p>
        </w:tc>
        <w:tc>
          <w:tcPr>
            <w:tcW w:w="1558" w:type="dxa"/>
            <w:tcBorders>
              <w:top w:val="single" w:sz="4" w:space="0" w:color="000000"/>
              <w:left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p>
        </w:tc>
      </w:tr>
      <w:tr w:rsidR="009600C9" w:rsidRPr="00F65306" w:rsidTr="009C641A">
        <w:trPr>
          <w:trHeight w:val="20"/>
          <w:jc w:val="center"/>
        </w:trPr>
        <w:tc>
          <w:tcPr>
            <w:tcW w:w="852" w:type="dxa"/>
            <w:tcBorders>
              <w:top w:val="single" w:sz="4" w:space="0" w:color="000000"/>
              <w:left w:val="single" w:sz="4" w:space="0" w:color="000000"/>
              <w:bottom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16</w:t>
            </w:r>
          </w:p>
        </w:tc>
        <w:tc>
          <w:tcPr>
            <w:tcW w:w="6520" w:type="dxa"/>
            <w:gridSpan w:val="2"/>
            <w:tcBorders>
              <w:top w:val="single" w:sz="4" w:space="0" w:color="000000"/>
              <w:left w:val="single" w:sz="4" w:space="0" w:color="000000"/>
              <w:bottom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Количество тепловых станций и котельных</w:t>
            </w:r>
          </w:p>
        </w:tc>
        <w:tc>
          <w:tcPr>
            <w:tcW w:w="1276" w:type="dxa"/>
            <w:tcBorders>
              <w:top w:val="single" w:sz="4" w:space="0" w:color="000000"/>
              <w:left w:val="single" w:sz="4" w:space="0" w:color="000000"/>
              <w:bottom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шт.</w:t>
            </w:r>
          </w:p>
        </w:tc>
        <w:tc>
          <w:tcPr>
            <w:tcW w:w="15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600C9" w:rsidRPr="00F65306" w:rsidRDefault="009600C9" w:rsidP="008508C3">
            <w:pPr>
              <w:suppressAutoHyphens/>
              <w:spacing w:after="0" w:line="240" w:lineRule="auto"/>
              <w:jc w:val="both"/>
              <w:rPr>
                <w:rFonts w:ascii="Times New Roman" w:hAnsi="Times New Roman" w:cs="Times New Roman"/>
                <w:sz w:val="28"/>
                <w:szCs w:val="28"/>
              </w:rPr>
            </w:pPr>
            <w:r w:rsidRPr="00F65306">
              <w:rPr>
                <w:rFonts w:ascii="Times New Roman" w:hAnsi="Times New Roman" w:cs="Times New Roman"/>
                <w:sz w:val="28"/>
                <w:szCs w:val="28"/>
              </w:rPr>
              <w:t>1</w:t>
            </w:r>
          </w:p>
        </w:tc>
      </w:tr>
    </w:tbl>
    <w:p w:rsidR="00640944" w:rsidRPr="00F65306" w:rsidRDefault="00640944" w:rsidP="008508C3">
      <w:pPr>
        <w:pStyle w:val="2"/>
        <w:suppressAutoHyphens/>
        <w:spacing w:before="0" w:line="240" w:lineRule="auto"/>
        <w:ind w:firstLine="708"/>
        <w:jc w:val="both"/>
        <w:rPr>
          <w:rFonts w:ascii="Times New Roman" w:hAnsi="Times New Roman" w:cs="Times New Roman"/>
          <w:b w:val="0"/>
          <w:color w:val="000000" w:themeColor="text1"/>
          <w:sz w:val="28"/>
          <w:szCs w:val="28"/>
        </w:rPr>
      </w:pPr>
      <w:bookmarkStart w:id="350" w:name="_Toc391732458"/>
      <w:bookmarkStart w:id="351" w:name="_Toc435791298"/>
      <w:bookmarkStart w:id="352" w:name="_Toc10707010"/>
      <w:r w:rsidRPr="00F65306">
        <w:rPr>
          <w:rFonts w:ascii="Times New Roman" w:hAnsi="Times New Roman" w:cs="Times New Roman"/>
          <w:b w:val="0"/>
          <w:color w:val="000000" w:themeColor="text1"/>
          <w:sz w:val="28"/>
          <w:szCs w:val="28"/>
        </w:rPr>
        <w:lastRenderedPageBreak/>
        <w:t>Часть 11. Цены (тарифы) в сфере теплоснабжения</w:t>
      </w:r>
      <w:bookmarkEnd w:id="350"/>
      <w:bookmarkEnd w:id="351"/>
      <w:bookmarkEnd w:id="352"/>
    </w:p>
    <w:p w:rsidR="00640944"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53" w:name="_Toc435791299"/>
      <w:bookmarkStart w:id="354" w:name="_Toc10707011"/>
      <w:r w:rsidRPr="00F65306">
        <w:rPr>
          <w:rFonts w:ascii="Times New Roman" w:hAnsi="Times New Roman" w:cs="Times New Roman"/>
          <w:b w:val="0"/>
          <w:color w:val="000000" w:themeColor="text1"/>
          <w:sz w:val="28"/>
          <w:szCs w:val="28"/>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53"/>
      <w:bookmarkEnd w:id="354"/>
    </w:p>
    <w:p w:rsidR="00360A70" w:rsidRPr="00F65306" w:rsidRDefault="00360A70" w:rsidP="00F65306">
      <w:pPr>
        <w:suppressAutoHyphens/>
        <w:spacing w:after="0" w:line="240" w:lineRule="auto"/>
        <w:ind w:firstLine="709"/>
        <w:jc w:val="both"/>
        <w:rPr>
          <w:rFonts w:ascii="Times New Roman" w:hAnsi="Times New Roman" w:cs="Times New Roman"/>
          <w:sz w:val="28"/>
          <w:szCs w:val="28"/>
        </w:rPr>
      </w:pPr>
      <w:r w:rsidRPr="00F65306">
        <w:rPr>
          <w:rFonts w:ascii="Times New Roman" w:hAnsi="Times New Roman" w:cs="Times New Roman"/>
          <w:sz w:val="28"/>
          <w:szCs w:val="28"/>
        </w:rPr>
        <w:t xml:space="preserve">Регулирующим органом, принимающим решение </w:t>
      </w:r>
      <w:r w:rsidR="00511A54" w:rsidRPr="00F65306">
        <w:rPr>
          <w:rFonts w:ascii="Times New Roman" w:hAnsi="Times New Roman" w:cs="Times New Roman"/>
          <w:sz w:val="28"/>
          <w:szCs w:val="28"/>
        </w:rPr>
        <w:t>об утверждении тарифов на произ</w:t>
      </w:r>
      <w:r w:rsidRPr="00F65306">
        <w:rPr>
          <w:rFonts w:ascii="Times New Roman" w:hAnsi="Times New Roman" w:cs="Times New Roman"/>
          <w:sz w:val="28"/>
          <w:szCs w:val="28"/>
        </w:rPr>
        <w:t>водство и передачу тепловой энергии, является Министерство тарифного регулирования и энергетики.</w:t>
      </w:r>
    </w:p>
    <w:p w:rsidR="00360A70" w:rsidRPr="00F65306" w:rsidRDefault="00360A70" w:rsidP="00F65306">
      <w:pPr>
        <w:suppressAutoHyphens/>
        <w:spacing w:after="0" w:line="240" w:lineRule="auto"/>
        <w:ind w:firstLine="709"/>
        <w:jc w:val="both"/>
        <w:rPr>
          <w:rFonts w:ascii="Times New Roman" w:hAnsi="Times New Roman" w:cs="Times New Roman"/>
          <w:sz w:val="28"/>
          <w:szCs w:val="28"/>
        </w:rPr>
      </w:pPr>
      <w:bookmarkStart w:id="355" w:name="bookmark153"/>
      <w:r w:rsidRPr="00F65306">
        <w:rPr>
          <w:rFonts w:ascii="Times New Roman" w:hAnsi="Times New Roman" w:cs="Times New Roman"/>
          <w:sz w:val="28"/>
          <w:szCs w:val="28"/>
        </w:rPr>
        <w:t xml:space="preserve">Динамика утверждённых тарифов на тепловую энергию в горячей воде для населения </w:t>
      </w:r>
      <w:r w:rsidR="00602CCC" w:rsidRPr="00F65306">
        <w:rPr>
          <w:rFonts w:ascii="Times New Roman" w:hAnsi="Times New Roman" w:cs="Times New Roman"/>
          <w:sz w:val="28"/>
          <w:szCs w:val="28"/>
        </w:rPr>
        <w:t>Есаульского</w:t>
      </w:r>
      <w:r w:rsidRPr="00F65306">
        <w:rPr>
          <w:rFonts w:ascii="Times New Roman" w:hAnsi="Times New Roman" w:cs="Times New Roman"/>
          <w:sz w:val="28"/>
          <w:szCs w:val="28"/>
        </w:rPr>
        <w:t xml:space="preserve"> сельского поселения, установленных Министерством тарифного регулирования и энергетики, представлена в таблиц</w:t>
      </w:r>
      <w:r w:rsidR="004E50A8" w:rsidRPr="00F65306">
        <w:rPr>
          <w:rFonts w:ascii="Times New Roman" w:hAnsi="Times New Roman" w:cs="Times New Roman"/>
          <w:sz w:val="28"/>
          <w:szCs w:val="28"/>
        </w:rPr>
        <w:t>ах</w:t>
      </w:r>
      <w:hyperlink w:anchor="bookmark153" w:tooltip="Current Document" w:history="1">
        <w:r w:rsidR="00A54210" w:rsidRPr="00F65306">
          <w:rPr>
            <w:rFonts w:ascii="Times New Roman" w:hAnsi="Times New Roman" w:cs="Times New Roman"/>
            <w:sz w:val="28"/>
            <w:szCs w:val="28"/>
          </w:rPr>
          <w:t xml:space="preserve"> ниже</w:t>
        </w:r>
        <w:r w:rsidRPr="00F65306">
          <w:rPr>
            <w:rFonts w:ascii="Times New Roman" w:hAnsi="Times New Roman" w:cs="Times New Roman"/>
            <w:sz w:val="28"/>
            <w:szCs w:val="28"/>
          </w:rPr>
          <w:t>.</w:t>
        </w:r>
        <w:bookmarkEnd w:id="355"/>
      </w:hyperlink>
    </w:p>
    <w:p w:rsidR="00B8379B" w:rsidRPr="00F65306" w:rsidRDefault="00B8379B"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bookmarkStart w:id="356" w:name="_Toc435791300"/>
      <w:bookmarkStart w:id="357" w:name="_Toc10707012"/>
      <w:r w:rsidRPr="00F65306">
        <w:rPr>
          <w:rFonts w:ascii="Times New Roman" w:hAnsi="Times New Roman" w:cs="Times New Roman"/>
          <w:color w:val="000000" w:themeColor="text1"/>
          <w:sz w:val="28"/>
          <w:szCs w:val="28"/>
        </w:rPr>
        <w:t>Динамика тарифов потребителей котельной ОАО «Есаульское РТП»</w:t>
      </w:r>
    </w:p>
    <w:tbl>
      <w:tblPr>
        <w:tblStyle w:val="aa"/>
        <w:tblW w:w="0" w:type="auto"/>
        <w:tblLook w:val="04A0"/>
      </w:tblPr>
      <w:tblGrid>
        <w:gridCol w:w="3539"/>
        <w:gridCol w:w="6088"/>
      </w:tblGrid>
      <w:tr w:rsidR="00B8379B" w:rsidRPr="00F65306" w:rsidTr="008508C3">
        <w:tc>
          <w:tcPr>
            <w:tcW w:w="3539" w:type="dxa"/>
          </w:tcPr>
          <w:p w:rsidR="00B8379B" w:rsidRPr="00F65306" w:rsidRDefault="00B8379B"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Период</w:t>
            </w:r>
          </w:p>
        </w:tc>
        <w:tc>
          <w:tcPr>
            <w:tcW w:w="6088" w:type="dxa"/>
          </w:tcPr>
          <w:p w:rsidR="00B8379B" w:rsidRPr="00F65306" w:rsidRDefault="00B8379B"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 на тепловую энергию (мощность), руб./Гкал</w:t>
            </w:r>
          </w:p>
        </w:tc>
      </w:tr>
      <w:tr w:rsidR="00B8379B" w:rsidRPr="00F65306" w:rsidTr="008508C3">
        <w:tc>
          <w:tcPr>
            <w:tcW w:w="3539" w:type="dxa"/>
            <w:vAlign w:val="center"/>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01.01.2017 по 30.06.2017</w:t>
            </w:r>
          </w:p>
        </w:tc>
        <w:tc>
          <w:tcPr>
            <w:tcW w:w="6088" w:type="dxa"/>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1 466,05</w:t>
            </w:r>
          </w:p>
        </w:tc>
      </w:tr>
      <w:tr w:rsidR="00B8379B" w:rsidRPr="00F65306" w:rsidTr="008508C3">
        <w:tc>
          <w:tcPr>
            <w:tcW w:w="3539" w:type="dxa"/>
            <w:vAlign w:val="center"/>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01.07.2017 по 31.12.2017</w:t>
            </w:r>
          </w:p>
        </w:tc>
        <w:tc>
          <w:tcPr>
            <w:tcW w:w="6088" w:type="dxa"/>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1 513,81</w:t>
            </w:r>
          </w:p>
        </w:tc>
      </w:tr>
      <w:tr w:rsidR="00B8379B" w:rsidRPr="00F65306" w:rsidTr="008508C3">
        <w:tc>
          <w:tcPr>
            <w:tcW w:w="3539" w:type="dxa"/>
            <w:vAlign w:val="center"/>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01.01.2018 по 30.06.2018</w:t>
            </w:r>
          </w:p>
        </w:tc>
        <w:tc>
          <w:tcPr>
            <w:tcW w:w="6088" w:type="dxa"/>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1 524,33</w:t>
            </w:r>
          </w:p>
        </w:tc>
      </w:tr>
      <w:tr w:rsidR="00B8379B" w:rsidRPr="00F65306" w:rsidTr="008508C3">
        <w:tc>
          <w:tcPr>
            <w:tcW w:w="3539" w:type="dxa"/>
            <w:vAlign w:val="center"/>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01.07.2018 по 31.12.2018</w:t>
            </w:r>
          </w:p>
        </w:tc>
        <w:tc>
          <w:tcPr>
            <w:tcW w:w="6088" w:type="dxa"/>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1 580,64</w:t>
            </w:r>
          </w:p>
        </w:tc>
      </w:tr>
      <w:tr w:rsidR="00B8379B" w:rsidRPr="00F65306" w:rsidTr="008508C3">
        <w:tc>
          <w:tcPr>
            <w:tcW w:w="3539" w:type="dxa"/>
            <w:vAlign w:val="center"/>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01.01.2019 по 30.06.2019</w:t>
            </w:r>
          </w:p>
        </w:tc>
        <w:tc>
          <w:tcPr>
            <w:tcW w:w="6088" w:type="dxa"/>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1 397,54</w:t>
            </w:r>
          </w:p>
        </w:tc>
      </w:tr>
      <w:tr w:rsidR="00B8379B" w:rsidRPr="00F65306" w:rsidTr="008508C3">
        <w:tc>
          <w:tcPr>
            <w:tcW w:w="3539" w:type="dxa"/>
            <w:vAlign w:val="center"/>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01.07.2019 по 31.12.2019</w:t>
            </w:r>
          </w:p>
        </w:tc>
        <w:tc>
          <w:tcPr>
            <w:tcW w:w="6088" w:type="dxa"/>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1 397,54</w:t>
            </w:r>
          </w:p>
        </w:tc>
      </w:tr>
      <w:tr w:rsidR="00B8379B" w:rsidRPr="00F65306" w:rsidTr="008508C3">
        <w:tc>
          <w:tcPr>
            <w:tcW w:w="3539" w:type="dxa"/>
            <w:vAlign w:val="center"/>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01.01.2020</w:t>
            </w:r>
          </w:p>
        </w:tc>
        <w:tc>
          <w:tcPr>
            <w:tcW w:w="6088" w:type="dxa"/>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1 397,54</w:t>
            </w:r>
          </w:p>
        </w:tc>
      </w:tr>
    </w:tbl>
    <w:p w:rsidR="00B8379B" w:rsidRPr="00F65306" w:rsidRDefault="00B8379B"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Динамика тарифов потребителей котельной ООО «Модуль +»</w:t>
      </w:r>
    </w:p>
    <w:tbl>
      <w:tblPr>
        <w:tblStyle w:val="aa"/>
        <w:tblW w:w="0" w:type="auto"/>
        <w:tblLook w:val="04A0"/>
      </w:tblPr>
      <w:tblGrid>
        <w:gridCol w:w="3539"/>
        <w:gridCol w:w="6088"/>
      </w:tblGrid>
      <w:tr w:rsidR="00B8379B" w:rsidRPr="00F65306" w:rsidTr="008508C3">
        <w:tc>
          <w:tcPr>
            <w:tcW w:w="3539" w:type="dxa"/>
          </w:tcPr>
          <w:p w:rsidR="00B8379B" w:rsidRPr="00F65306" w:rsidRDefault="00B8379B"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Период</w:t>
            </w:r>
          </w:p>
        </w:tc>
        <w:tc>
          <w:tcPr>
            <w:tcW w:w="6088" w:type="dxa"/>
          </w:tcPr>
          <w:p w:rsidR="00B8379B" w:rsidRPr="00F65306" w:rsidRDefault="00B8379B" w:rsidP="008508C3">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 на тепловую энергию (мощность), руб./Гкал</w:t>
            </w:r>
          </w:p>
        </w:tc>
      </w:tr>
      <w:tr w:rsidR="00B8379B" w:rsidRPr="00F65306" w:rsidTr="008508C3">
        <w:tc>
          <w:tcPr>
            <w:tcW w:w="3539" w:type="dxa"/>
            <w:vAlign w:val="center"/>
          </w:tcPr>
          <w:p w:rsidR="00B8379B" w:rsidRPr="00F65306" w:rsidRDefault="00B8379B"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01.01.2017 по 30.06.2017</w:t>
            </w:r>
          </w:p>
        </w:tc>
        <w:tc>
          <w:tcPr>
            <w:tcW w:w="6088" w:type="dxa"/>
          </w:tcPr>
          <w:p w:rsidR="00B8379B"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w:t>
            </w:r>
          </w:p>
        </w:tc>
      </w:tr>
      <w:tr w:rsidR="009600C9" w:rsidRPr="00F65306" w:rsidTr="008508C3">
        <w:tc>
          <w:tcPr>
            <w:tcW w:w="3539" w:type="dxa"/>
            <w:vAlign w:val="center"/>
          </w:tcPr>
          <w:p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01.07.2017 по 31.12.2017</w:t>
            </w:r>
          </w:p>
        </w:tc>
        <w:tc>
          <w:tcPr>
            <w:tcW w:w="6088" w:type="dxa"/>
          </w:tcPr>
          <w:p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w:t>
            </w:r>
          </w:p>
        </w:tc>
      </w:tr>
      <w:tr w:rsidR="009600C9" w:rsidRPr="00F65306" w:rsidTr="008508C3">
        <w:tc>
          <w:tcPr>
            <w:tcW w:w="3539" w:type="dxa"/>
            <w:vAlign w:val="center"/>
          </w:tcPr>
          <w:p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01.01.2018 по 30.06.2018</w:t>
            </w:r>
          </w:p>
        </w:tc>
        <w:tc>
          <w:tcPr>
            <w:tcW w:w="6088" w:type="dxa"/>
          </w:tcPr>
          <w:p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w:t>
            </w:r>
          </w:p>
        </w:tc>
      </w:tr>
      <w:tr w:rsidR="009600C9" w:rsidRPr="00F65306" w:rsidTr="008508C3">
        <w:tc>
          <w:tcPr>
            <w:tcW w:w="3539" w:type="dxa"/>
            <w:vAlign w:val="center"/>
          </w:tcPr>
          <w:p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01.07.2018 по 31.12.2018</w:t>
            </w:r>
          </w:p>
        </w:tc>
        <w:tc>
          <w:tcPr>
            <w:tcW w:w="6088" w:type="dxa"/>
          </w:tcPr>
          <w:p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w:t>
            </w:r>
          </w:p>
        </w:tc>
      </w:tr>
      <w:tr w:rsidR="009600C9" w:rsidRPr="00F65306" w:rsidTr="008508C3">
        <w:tc>
          <w:tcPr>
            <w:tcW w:w="3539" w:type="dxa"/>
            <w:vAlign w:val="center"/>
          </w:tcPr>
          <w:p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01.01.2019 по 30.06.2019</w:t>
            </w:r>
          </w:p>
        </w:tc>
        <w:tc>
          <w:tcPr>
            <w:tcW w:w="6088" w:type="dxa"/>
          </w:tcPr>
          <w:p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w:t>
            </w:r>
          </w:p>
        </w:tc>
      </w:tr>
      <w:tr w:rsidR="009600C9" w:rsidRPr="00F65306" w:rsidTr="008508C3">
        <w:tc>
          <w:tcPr>
            <w:tcW w:w="3539" w:type="dxa"/>
            <w:vAlign w:val="center"/>
          </w:tcPr>
          <w:p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01.07.2019 по 31.12.2019</w:t>
            </w:r>
          </w:p>
        </w:tc>
        <w:tc>
          <w:tcPr>
            <w:tcW w:w="6088" w:type="dxa"/>
          </w:tcPr>
          <w:p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1 823,74</w:t>
            </w:r>
          </w:p>
        </w:tc>
      </w:tr>
      <w:tr w:rsidR="009600C9" w:rsidRPr="00F65306" w:rsidTr="008508C3">
        <w:tc>
          <w:tcPr>
            <w:tcW w:w="3539" w:type="dxa"/>
            <w:vAlign w:val="center"/>
          </w:tcPr>
          <w:p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с 01.01.2020</w:t>
            </w:r>
          </w:p>
        </w:tc>
        <w:tc>
          <w:tcPr>
            <w:tcW w:w="6088" w:type="dxa"/>
          </w:tcPr>
          <w:p w:rsidR="009600C9" w:rsidRPr="00F65306" w:rsidRDefault="009600C9" w:rsidP="008508C3">
            <w:pPr>
              <w:suppressAutoHyphens/>
              <w:jc w:val="both"/>
              <w:rPr>
                <w:rFonts w:ascii="Times New Roman" w:hAnsi="Times New Roman" w:cs="Times New Roman"/>
                <w:sz w:val="28"/>
                <w:szCs w:val="28"/>
              </w:rPr>
            </w:pPr>
            <w:r w:rsidRPr="00F65306">
              <w:rPr>
                <w:rFonts w:ascii="Times New Roman" w:hAnsi="Times New Roman" w:cs="Times New Roman"/>
                <w:sz w:val="28"/>
                <w:szCs w:val="28"/>
              </w:rPr>
              <w:t>1 823,74</w:t>
            </w:r>
          </w:p>
        </w:tc>
      </w:tr>
    </w:tbl>
    <w:p w:rsidR="00C1631E"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1.11.2 Структура цен (тарифов), установленных на момент разработки схемы теплоснабжения</w:t>
      </w:r>
      <w:bookmarkEnd w:id="356"/>
      <w:bookmarkEnd w:id="357"/>
    </w:p>
    <w:p w:rsidR="002956A1" w:rsidRPr="00F65306" w:rsidRDefault="00212F96" w:rsidP="00F65306">
      <w:pPr>
        <w:suppressAutoHyphens/>
        <w:spacing w:after="0" w:line="240" w:lineRule="auto"/>
        <w:ind w:firstLine="709"/>
        <w:jc w:val="both"/>
        <w:rPr>
          <w:rFonts w:ascii="Times New Roman" w:hAnsi="Times New Roman" w:cs="Times New Roman"/>
          <w:sz w:val="28"/>
          <w:szCs w:val="28"/>
        </w:rPr>
      </w:pPr>
      <w:r w:rsidRPr="00F65306">
        <w:rPr>
          <w:rFonts w:ascii="Times New Roman" w:hAnsi="Times New Roman" w:cs="Times New Roman"/>
          <w:sz w:val="28"/>
          <w:szCs w:val="28"/>
        </w:rPr>
        <w:t>Структура тарифа на тепловую энергию в полном о</w:t>
      </w:r>
      <w:r w:rsidR="008508C3">
        <w:rPr>
          <w:rFonts w:ascii="Times New Roman" w:hAnsi="Times New Roman" w:cs="Times New Roman"/>
          <w:sz w:val="28"/>
          <w:szCs w:val="28"/>
        </w:rPr>
        <w:t>бъёме отражает структуру необхо</w:t>
      </w:r>
      <w:r w:rsidRPr="00F65306">
        <w:rPr>
          <w:rFonts w:ascii="Times New Roman" w:hAnsi="Times New Roman" w:cs="Times New Roman"/>
          <w:sz w:val="28"/>
          <w:szCs w:val="28"/>
        </w:rPr>
        <w:t>димой валовой выручки (НВВ). Необходимая валовая выруч</w:t>
      </w:r>
      <w:r w:rsidR="00511A54" w:rsidRPr="00F65306">
        <w:rPr>
          <w:rFonts w:ascii="Times New Roman" w:hAnsi="Times New Roman" w:cs="Times New Roman"/>
          <w:sz w:val="28"/>
          <w:szCs w:val="28"/>
        </w:rPr>
        <w:t>ка является итоговой цифрой, ко</w:t>
      </w:r>
      <w:r w:rsidRPr="00F65306">
        <w:rPr>
          <w:rFonts w:ascii="Times New Roman" w:hAnsi="Times New Roman" w:cs="Times New Roman"/>
          <w:sz w:val="28"/>
          <w:szCs w:val="28"/>
        </w:rPr>
        <w:t>торая утверждается государственным комитетом Министерством тарифного регулирования и энергетики для теплоснабжающей организации и определяет сумму, которую должно получить предприятие за весь объём тепловой энергии, поставленн</w:t>
      </w:r>
      <w:r w:rsidR="00511A54" w:rsidRPr="00F65306">
        <w:rPr>
          <w:rFonts w:ascii="Times New Roman" w:hAnsi="Times New Roman" w:cs="Times New Roman"/>
          <w:sz w:val="28"/>
          <w:szCs w:val="28"/>
        </w:rPr>
        <w:t>ой потребителям в течение года.</w:t>
      </w:r>
    </w:p>
    <w:p w:rsidR="00C1631E"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58" w:name="_Toc435791301"/>
      <w:bookmarkStart w:id="359" w:name="_Toc10707013"/>
      <w:r w:rsidRPr="00F65306">
        <w:rPr>
          <w:rFonts w:ascii="Times New Roman" w:hAnsi="Times New Roman" w:cs="Times New Roman"/>
          <w:b w:val="0"/>
          <w:color w:val="000000" w:themeColor="text1"/>
          <w:sz w:val="28"/>
          <w:szCs w:val="28"/>
        </w:rPr>
        <w:lastRenderedPageBreak/>
        <w:t>1.11.3 Плата за подключение к системе теплоснабжения и поступления денежных средств от осуществления указанной деятельности</w:t>
      </w:r>
      <w:bookmarkStart w:id="360" w:name="bookmark159"/>
      <w:bookmarkEnd w:id="358"/>
      <w:bookmarkEnd w:id="359"/>
    </w:p>
    <w:p w:rsidR="00C81BB2" w:rsidRPr="00F65306" w:rsidRDefault="00DE357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теплоснабжающих организаций, функционирующих на территории</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плата за подключение к системе теплоснабжения не установлена. При подключении новых абонентов к тепловым сетям вз</w:t>
      </w:r>
      <w:r w:rsidR="00511A54" w:rsidRPr="00F65306">
        <w:rPr>
          <w:rFonts w:ascii="Times New Roman" w:hAnsi="Times New Roman" w:cs="Times New Roman"/>
          <w:color w:val="000000" w:themeColor="text1"/>
          <w:sz w:val="28"/>
          <w:szCs w:val="28"/>
        </w:rPr>
        <w:t>имается плата за проводимые мон</w:t>
      </w:r>
      <w:r w:rsidRPr="00F65306">
        <w:rPr>
          <w:rFonts w:ascii="Times New Roman" w:hAnsi="Times New Roman" w:cs="Times New Roman"/>
          <w:color w:val="000000" w:themeColor="text1"/>
          <w:sz w:val="28"/>
          <w:szCs w:val="28"/>
        </w:rPr>
        <w:t>тажные и наладочные работы.</w:t>
      </w:r>
      <w:bookmarkStart w:id="361" w:name="_Toc435791302"/>
      <w:bookmarkEnd w:id="360"/>
    </w:p>
    <w:p w:rsidR="00640944"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62" w:name="_Toc10707014"/>
      <w:r w:rsidRPr="00F65306">
        <w:rPr>
          <w:rFonts w:ascii="Times New Roman" w:hAnsi="Times New Roman" w:cs="Times New Roman"/>
          <w:b w:val="0"/>
          <w:color w:val="000000" w:themeColor="text1"/>
          <w:sz w:val="28"/>
          <w:szCs w:val="28"/>
        </w:rPr>
        <w:t>1.11.4 Плата за услуги по поддержанию резервной тепловой мощности, в том числе для социально значимых категорий потребителей</w:t>
      </w:r>
      <w:bookmarkEnd w:id="361"/>
      <w:bookmarkEnd w:id="362"/>
    </w:p>
    <w:p w:rsidR="00110EF6" w:rsidRPr="00F65306" w:rsidRDefault="00DE357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Плата за услуги по поддержанию резервной тепловой</w:t>
      </w:r>
      <w:r w:rsidR="00511A54" w:rsidRPr="00F65306">
        <w:rPr>
          <w:rFonts w:ascii="Times New Roman" w:hAnsi="Times New Roman" w:cs="Times New Roman"/>
          <w:color w:val="000000" w:themeColor="text1"/>
          <w:sz w:val="28"/>
          <w:szCs w:val="28"/>
        </w:rPr>
        <w:t xml:space="preserve"> мощности, в том числе для соци</w:t>
      </w:r>
      <w:r w:rsidRPr="00F65306">
        <w:rPr>
          <w:rFonts w:ascii="Times New Roman" w:hAnsi="Times New Roman" w:cs="Times New Roman"/>
          <w:color w:val="000000" w:themeColor="text1"/>
          <w:sz w:val="28"/>
          <w:szCs w:val="28"/>
        </w:rPr>
        <w:t>ально значимых категорий потребителей</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w:t>
      </w:r>
      <w:r w:rsidR="008508C3">
        <w:rPr>
          <w:rFonts w:ascii="Times New Roman" w:hAnsi="Times New Roman" w:cs="Times New Roman"/>
          <w:color w:val="000000" w:themeColor="text1"/>
          <w:sz w:val="28"/>
          <w:szCs w:val="28"/>
        </w:rPr>
        <w:t>ого поселения, не установ</w:t>
      </w:r>
      <w:r w:rsidRPr="00F65306">
        <w:rPr>
          <w:rFonts w:ascii="Times New Roman" w:hAnsi="Times New Roman" w:cs="Times New Roman"/>
          <w:color w:val="000000" w:themeColor="text1"/>
          <w:sz w:val="28"/>
          <w:szCs w:val="28"/>
        </w:rPr>
        <w:t>лена.</w:t>
      </w:r>
      <w:bookmarkStart w:id="363" w:name="_Toc391732459"/>
      <w:bookmarkStart w:id="364" w:name="_Toc435791303"/>
    </w:p>
    <w:p w:rsidR="00110EF6" w:rsidRPr="00F65306" w:rsidRDefault="00110EF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65" w:name="_Toc5888349"/>
      <w:bookmarkStart w:id="366" w:name="_Toc10707015"/>
      <w:r w:rsidRPr="00F65306">
        <w:rPr>
          <w:rFonts w:ascii="Times New Roman" w:hAnsi="Times New Roman" w:cs="Times New Roman"/>
          <w:b w:val="0"/>
          <w:color w:val="000000" w:themeColor="text1"/>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65"/>
      <w:bookmarkEnd w:id="366"/>
    </w:p>
    <w:p w:rsidR="00110EF6" w:rsidRPr="00F65306" w:rsidRDefault="00110EF6" w:rsidP="00F65306">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Основные параметры формирования тарифов:</w:t>
      </w:r>
    </w:p>
    <w:p w:rsidR="00110EF6" w:rsidRPr="00F65306" w:rsidRDefault="00110EF6" w:rsidP="00F65306">
      <w:pPr>
        <w:pStyle w:val="ad"/>
        <w:numPr>
          <w:ilvl w:val="0"/>
          <w:numId w:val="19"/>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 устанавливается на основе долгосрочных параметров регулирования;</w:t>
      </w:r>
    </w:p>
    <w:p w:rsidR="00110EF6" w:rsidRPr="00F65306" w:rsidRDefault="00110EF6" w:rsidP="00F65306">
      <w:pPr>
        <w:pStyle w:val="ad"/>
        <w:numPr>
          <w:ilvl w:val="0"/>
          <w:numId w:val="19"/>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необходимую валовую выручку для расчета тарифа включаются экономически обоснованные эксплуатационные затраты;</w:t>
      </w:r>
    </w:p>
    <w:p w:rsidR="00110EF6" w:rsidRPr="00F65306" w:rsidRDefault="00110EF6" w:rsidP="00F65306">
      <w:pPr>
        <w:pStyle w:val="ad"/>
        <w:numPr>
          <w:ilvl w:val="0"/>
          <w:numId w:val="20"/>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110EF6" w:rsidRPr="00F65306" w:rsidRDefault="00110EF6" w:rsidP="00F65306">
      <w:pPr>
        <w:pStyle w:val="ad"/>
        <w:numPr>
          <w:ilvl w:val="0"/>
          <w:numId w:val="20"/>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110EF6" w:rsidRPr="00F65306" w:rsidRDefault="00110EF6" w:rsidP="00F65306">
      <w:pPr>
        <w:pStyle w:val="ad"/>
        <w:numPr>
          <w:ilvl w:val="0"/>
          <w:numId w:val="21"/>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обеспечения доступности услуг потребителям должны быть выработаны меры сглаживания роста тарифов при инвестировании.</w:t>
      </w:r>
    </w:p>
    <w:p w:rsidR="00110EF6" w:rsidRPr="00F65306" w:rsidRDefault="00110EF6" w:rsidP="00F65306">
      <w:pPr>
        <w:pStyle w:val="3"/>
        <w:suppressAutoHyphens/>
        <w:spacing w:before="0" w:line="240" w:lineRule="auto"/>
        <w:ind w:firstLine="709"/>
        <w:jc w:val="both"/>
        <w:rPr>
          <w:rFonts w:ascii="Times New Roman" w:hAnsi="Times New Roman" w:cs="Times New Roman"/>
          <w:b w:val="0"/>
          <w:bCs w:val="0"/>
          <w:color w:val="000000" w:themeColor="text1"/>
          <w:sz w:val="28"/>
          <w:szCs w:val="28"/>
        </w:rPr>
      </w:pPr>
      <w:bookmarkStart w:id="367" w:name="_Toc5888350"/>
      <w:bookmarkStart w:id="368" w:name="_Toc10707016"/>
      <w:r w:rsidRPr="00F65306">
        <w:rPr>
          <w:rFonts w:ascii="Times New Roman" w:hAnsi="Times New Roman" w:cs="Times New Roman"/>
          <w:b w:val="0"/>
          <w:color w:val="000000" w:themeColor="text1"/>
          <w:sz w:val="28"/>
          <w:szCs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67"/>
      <w:bookmarkEnd w:id="368"/>
    </w:p>
    <w:p w:rsidR="00110EF6" w:rsidRPr="00F65306" w:rsidRDefault="00110E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Тарифы формируются Министерством тарифного регулирования и энергетики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rsidR="00640944" w:rsidRPr="00F65306" w:rsidRDefault="00640944" w:rsidP="008508C3">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69" w:name="_Toc10707017"/>
      <w:r w:rsidRPr="00F65306">
        <w:rPr>
          <w:rFonts w:ascii="Times New Roman" w:hAnsi="Times New Roman" w:cs="Times New Roman"/>
          <w:b w:val="0"/>
          <w:color w:val="000000" w:themeColor="text1"/>
          <w:sz w:val="28"/>
          <w:szCs w:val="28"/>
        </w:rPr>
        <w:lastRenderedPageBreak/>
        <w:t>Часть 12. Описание существующих технических и технологических проблем в системах теплоснабжения поселения</w:t>
      </w:r>
      <w:bookmarkEnd w:id="363"/>
      <w:bookmarkEnd w:id="364"/>
      <w:bookmarkEnd w:id="369"/>
    </w:p>
    <w:p w:rsidR="00640944"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70" w:name="_Toc435791304"/>
      <w:bookmarkStart w:id="371" w:name="_Toc10707018"/>
      <w:r w:rsidRPr="00F65306">
        <w:rPr>
          <w:rFonts w:ascii="Times New Roman" w:hAnsi="Times New Roman" w:cs="Times New Roman"/>
          <w:b w:val="0"/>
          <w:color w:val="000000" w:themeColor="text1"/>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70"/>
      <w:bookmarkEnd w:id="371"/>
    </w:p>
    <w:p w:rsidR="00FD6098" w:rsidRPr="00F65306" w:rsidRDefault="00FD609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Существующие проблемы организации качественного теплоснабжения вызваны рядом финансовых, технических и технологических причин:</w:t>
      </w:r>
    </w:p>
    <w:p w:rsidR="00FD6098" w:rsidRPr="00F65306" w:rsidRDefault="00FD6098" w:rsidP="00F65306">
      <w:pPr>
        <w:pStyle w:val="ad"/>
        <w:numPr>
          <w:ilvl w:val="0"/>
          <w:numId w:val="1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Отсутствие приборов коммерческого учёта тепловой энергии на источнике и у потребителей не позволяет получить реальную картину баланса потребляемой тепловой энергии и оценить фактическое значение тепловых потерь в тепловых сетях и с утечками теплоносителя.</w:t>
      </w:r>
    </w:p>
    <w:p w:rsidR="00FD6098" w:rsidRPr="00F65306" w:rsidRDefault="00FD6098" w:rsidP="00F65306">
      <w:pPr>
        <w:pStyle w:val="ad"/>
        <w:numPr>
          <w:ilvl w:val="0"/>
          <w:numId w:val="12"/>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тепловых узлах потребителей отсутствует автоматическое регулирование параметров теплоносителя и гидравлическая балансировка системы отопления, что приводит к </w:t>
      </w:r>
      <w:proofErr w:type="spellStart"/>
      <w:r w:rsidRPr="00F65306">
        <w:rPr>
          <w:rFonts w:ascii="Times New Roman" w:hAnsi="Times New Roman" w:cs="Times New Roman"/>
          <w:color w:val="000000" w:themeColor="text1"/>
          <w:sz w:val="28"/>
          <w:szCs w:val="28"/>
        </w:rPr>
        <w:t>перетопам</w:t>
      </w:r>
      <w:proofErr w:type="spellEnd"/>
      <w:r w:rsidRPr="00F65306">
        <w:rPr>
          <w:rFonts w:ascii="Times New Roman" w:hAnsi="Times New Roman" w:cs="Times New Roman"/>
          <w:color w:val="000000" w:themeColor="text1"/>
          <w:sz w:val="28"/>
          <w:szCs w:val="28"/>
        </w:rPr>
        <w:t xml:space="preserve"> в переходные периоды отопительного сезона и разбалансировке системы теплоснабжения потребителей и внутридомовых систем отопления абонентов.</w:t>
      </w:r>
    </w:p>
    <w:p w:rsidR="00640944"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72" w:name="_Toc435791305"/>
      <w:bookmarkStart w:id="373" w:name="_Toc10707019"/>
      <w:r w:rsidRPr="00F65306">
        <w:rPr>
          <w:rFonts w:ascii="Times New Roman" w:hAnsi="Times New Roman" w:cs="Times New Roman"/>
          <w:b w:val="0"/>
          <w:color w:val="000000" w:themeColor="text1"/>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372"/>
      <w:bookmarkEnd w:id="373"/>
    </w:p>
    <w:p w:rsidR="00FD6098" w:rsidRPr="00F65306" w:rsidRDefault="00FD6098" w:rsidP="00F65306">
      <w:pPr>
        <w:suppressAutoHyphens/>
        <w:spacing w:after="0" w:line="240" w:lineRule="auto"/>
        <w:ind w:firstLine="709"/>
        <w:jc w:val="both"/>
        <w:rPr>
          <w:rFonts w:ascii="Times New Roman" w:hAnsi="Times New Roman" w:cs="Times New Roman"/>
          <w:color w:val="000000" w:themeColor="text1"/>
          <w:sz w:val="28"/>
          <w:szCs w:val="28"/>
        </w:rPr>
      </w:pPr>
      <w:bookmarkStart w:id="374" w:name="_Toc435791306"/>
      <w:r w:rsidRPr="00F65306">
        <w:rPr>
          <w:rFonts w:ascii="Times New Roman" w:hAnsi="Times New Roman" w:cs="Times New Roman"/>
          <w:color w:val="000000" w:themeColor="text1"/>
          <w:sz w:val="28"/>
          <w:szCs w:val="28"/>
        </w:rPr>
        <w:t xml:space="preserve">Существующие проблемы организации надёжного </w:t>
      </w:r>
      <w:r w:rsidR="00511A54" w:rsidRPr="00F65306">
        <w:rPr>
          <w:rFonts w:ascii="Times New Roman" w:hAnsi="Times New Roman" w:cs="Times New Roman"/>
          <w:color w:val="000000" w:themeColor="text1"/>
          <w:sz w:val="28"/>
          <w:szCs w:val="28"/>
        </w:rPr>
        <w:t>и безопасного теплоснабжения вы</w:t>
      </w:r>
      <w:r w:rsidRPr="00F65306">
        <w:rPr>
          <w:rFonts w:ascii="Times New Roman" w:hAnsi="Times New Roman" w:cs="Times New Roman"/>
          <w:color w:val="000000" w:themeColor="text1"/>
          <w:sz w:val="28"/>
          <w:szCs w:val="28"/>
        </w:rPr>
        <w:t>званы следующими факторами:</w:t>
      </w:r>
    </w:p>
    <w:p w:rsidR="00FD6098" w:rsidRPr="00F65306" w:rsidRDefault="00FD6098" w:rsidP="00F65306">
      <w:pPr>
        <w:pStyle w:val="ad"/>
        <w:numPr>
          <w:ilvl w:val="0"/>
          <w:numId w:val="1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Низкий уровень резервирования энергоснабжения и водоснабжения котельной.</w:t>
      </w:r>
    </w:p>
    <w:p w:rsidR="009702FC" w:rsidRPr="00F65306" w:rsidRDefault="00FD6098" w:rsidP="00F65306">
      <w:pPr>
        <w:pStyle w:val="ad"/>
        <w:numPr>
          <w:ilvl w:val="0"/>
          <w:numId w:val="1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Тепловые сети не имеют аварийных перемычек.</w:t>
      </w:r>
    </w:p>
    <w:p w:rsidR="00640944"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75" w:name="_Toc10707020"/>
      <w:r w:rsidRPr="00F65306">
        <w:rPr>
          <w:rFonts w:ascii="Times New Roman" w:hAnsi="Times New Roman" w:cs="Times New Roman"/>
          <w:b w:val="0"/>
          <w:color w:val="000000" w:themeColor="text1"/>
          <w:sz w:val="28"/>
          <w:szCs w:val="28"/>
        </w:rPr>
        <w:t>1.12.3 Описание существующих проблем развития систем теплоснабжения</w:t>
      </w:r>
      <w:bookmarkEnd w:id="374"/>
      <w:bookmarkEnd w:id="375"/>
    </w:p>
    <w:p w:rsidR="00FD6098" w:rsidRPr="00F65306" w:rsidRDefault="00FD609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 проблемы развития систем теплоснабжения</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связаны с финансовыми ограничениями, а также отсутствием фактических данных по распре</w:t>
      </w:r>
      <w:r w:rsidRPr="00F65306">
        <w:rPr>
          <w:rFonts w:ascii="Times New Roman" w:hAnsi="Times New Roman" w:cs="Times New Roman"/>
          <w:color w:val="000000" w:themeColor="text1"/>
          <w:sz w:val="28"/>
          <w:szCs w:val="28"/>
        </w:rPr>
        <w:softHyphen/>
        <w:t>делению тепловых потоков между абонентами.</w:t>
      </w:r>
    </w:p>
    <w:p w:rsidR="00640944"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76" w:name="_Toc435791307"/>
      <w:bookmarkStart w:id="377" w:name="_Toc10707021"/>
      <w:r w:rsidRPr="00F65306">
        <w:rPr>
          <w:rFonts w:ascii="Times New Roman" w:hAnsi="Times New Roman" w:cs="Times New Roman"/>
          <w:b w:val="0"/>
          <w:color w:val="000000" w:themeColor="text1"/>
          <w:sz w:val="28"/>
          <w:szCs w:val="28"/>
        </w:rPr>
        <w:t>1.12.4 Описание существующих проблем надежного и эффективного снабжения топливом действующих систем теплоснабжения</w:t>
      </w:r>
      <w:bookmarkEnd w:id="376"/>
      <w:bookmarkEnd w:id="377"/>
    </w:p>
    <w:p w:rsidR="009702FC" w:rsidRPr="00F65306" w:rsidRDefault="009702F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Поставка </w:t>
      </w:r>
      <w:r w:rsidR="003A1DA1" w:rsidRPr="00F65306">
        <w:rPr>
          <w:rFonts w:ascii="Times New Roman" w:hAnsi="Times New Roman" w:cs="Times New Roman"/>
          <w:color w:val="000000" w:themeColor="text1"/>
          <w:sz w:val="28"/>
          <w:szCs w:val="28"/>
        </w:rPr>
        <w:t>топлива</w:t>
      </w:r>
      <w:r w:rsidRPr="00F65306">
        <w:rPr>
          <w:rFonts w:ascii="Times New Roman" w:hAnsi="Times New Roman" w:cs="Times New Roman"/>
          <w:color w:val="000000" w:themeColor="text1"/>
          <w:sz w:val="28"/>
          <w:szCs w:val="28"/>
        </w:rPr>
        <w:t xml:space="preserve"> осуществляется на основании договора заключённого с поставщиком</w:t>
      </w:r>
      <w:r w:rsidR="00D21C76" w:rsidRPr="00F65306">
        <w:rPr>
          <w:rFonts w:ascii="Times New Roman" w:hAnsi="Times New Roman" w:cs="Times New Roman"/>
          <w:color w:val="000000" w:themeColor="text1"/>
          <w:sz w:val="28"/>
          <w:szCs w:val="28"/>
        </w:rPr>
        <w:t xml:space="preserve"> договора</w:t>
      </w:r>
      <w:r w:rsidRPr="00F65306">
        <w:rPr>
          <w:rFonts w:ascii="Times New Roman" w:hAnsi="Times New Roman" w:cs="Times New Roman"/>
          <w:color w:val="000000" w:themeColor="text1"/>
          <w:sz w:val="28"/>
          <w:szCs w:val="28"/>
        </w:rPr>
        <w:t>. Нарушений в поставке топлива не выявлено.</w:t>
      </w:r>
    </w:p>
    <w:p w:rsidR="009132BD" w:rsidRPr="00F65306" w:rsidRDefault="009132B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Проблемой надёжного и эффективного снабжения топливом действующей системы теплоснабжения является отсутствие резервного топлива. </w:t>
      </w:r>
    </w:p>
    <w:p w:rsidR="00640944" w:rsidRPr="00F65306" w:rsidRDefault="00640944"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78" w:name="_Toc435791308"/>
      <w:bookmarkStart w:id="379" w:name="_Toc10707022"/>
      <w:r w:rsidRPr="00F65306">
        <w:rPr>
          <w:rFonts w:ascii="Times New Roman" w:hAnsi="Times New Roman" w:cs="Times New Roman"/>
          <w:b w:val="0"/>
          <w:color w:val="000000" w:themeColor="text1"/>
          <w:sz w:val="28"/>
          <w:szCs w:val="28"/>
        </w:rPr>
        <w:t>1.12.5 </w:t>
      </w:r>
      <w:r w:rsidR="00A879AA" w:rsidRPr="00F65306">
        <w:rPr>
          <w:rFonts w:ascii="Times New Roman" w:hAnsi="Times New Roman" w:cs="Times New Roman"/>
          <w:b w:val="0"/>
          <w:color w:val="000000" w:themeColor="text1"/>
          <w:sz w:val="28"/>
          <w:szCs w:val="28"/>
        </w:rPr>
        <w:t>А</w:t>
      </w:r>
      <w:r w:rsidRPr="00F65306">
        <w:rPr>
          <w:rFonts w:ascii="Times New Roman" w:hAnsi="Times New Roman" w:cs="Times New Roman"/>
          <w:b w:val="0"/>
          <w:color w:val="000000" w:themeColor="text1"/>
          <w:sz w:val="28"/>
          <w:szCs w:val="28"/>
        </w:rPr>
        <w:t>нализ предписаний надзорных органов об устранении нарушений, влияющих на безопасность и надежность системы теплоснабжения</w:t>
      </w:r>
      <w:bookmarkEnd w:id="378"/>
      <w:bookmarkEnd w:id="379"/>
    </w:p>
    <w:p w:rsidR="00511A54" w:rsidRPr="00F65306" w:rsidRDefault="0064094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Предписания надзорных органов об устранении нарушений, влияющих на безопасность и надежность системы теплоснабжения, отсутствуют.</w:t>
      </w:r>
      <w:bookmarkStart w:id="380" w:name="_Toc435791309"/>
    </w:p>
    <w:p w:rsidR="00A879AA" w:rsidRPr="00F65306" w:rsidRDefault="00A879AA"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381" w:name="_Toc10707023"/>
      <w:r w:rsidRPr="00F65306">
        <w:rPr>
          <w:rFonts w:ascii="Times New Roman" w:hAnsi="Times New Roman" w:cs="Times New Roman"/>
          <w:b w:val="0"/>
          <w:color w:val="000000" w:themeColor="text1"/>
          <w:sz w:val="28"/>
          <w:szCs w:val="28"/>
        </w:rPr>
        <w:lastRenderedPageBreak/>
        <w:t>Г</w:t>
      </w:r>
      <w:r w:rsidR="008508C3"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2. </w:t>
      </w:r>
      <w:r w:rsidR="00C41048" w:rsidRPr="00F65306">
        <w:rPr>
          <w:rFonts w:ascii="Times New Roman" w:hAnsi="Times New Roman" w:cs="Times New Roman"/>
          <w:b w:val="0"/>
          <w:color w:val="000000" w:themeColor="text1"/>
          <w:sz w:val="28"/>
          <w:szCs w:val="28"/>
        </w:rPr>
        <w:t>Существующее и п</w:t>
      </w:r>
      <w:r w:rsidRPr="00F65306">
        <w:rPr>
          <w:rFonts w:ascii="Times New Roman" w:hAnsi="Times New Roman" w:cs="Times New Roman"/>
          <w:b w:val="0"/>
          <w:color w:val="000000" w:themeColor="text1"/>
          <w:sz w:val="28"/>
          <w:szCs w:val="28"/>
        </w:rPr>
        <w:t>ерспективн</w:t>
      </w:r>
      <w:r w:rsidR="00C41048" w:rsidRPr="00F65306">
        <w:rPr>
          <w:rFonts w:ascii="Times New Roman" w:hAnsi="Times New Roman" w:cs="Times New Roman"/>
          <w:b w:val="0"/>
          <w:color w:val="000000" w:themeColor="text1"/>
          <w:sz w:val="28"/>
          <w:szCs w:val="28"/>
        </w:rPr>
        <w:t>о</w:t>
      </w:r>
      <w:r w:rsidRPr="00F65306">
        <w:rPr>
          <w:rFonts w:ascii="Times New Roman" w:hAnsi="Times New Roman" w:cs="Times New Roman"/>
          <w:b w:val="0"/>
          <w:color w:val="000000" w:themeColor="text1"/>
          <w:sz w:val="28"/>
          <w:szCs w:val="28"/>
        </w:rPr>
        <w:t>е потребление тепловой энергии на цели теплоснабжения</w:t>
      </w:r>
      <w:bookmarkEnd w:id="380"/>
      <w:bookmarkEnd w:id="381"/>
    </w:p>
    <w:p w:rsidR="00A879AA" w:rsidRPr="00F65306" w:rsidRDefault="00A879AA"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2" w:name="_Toc435791310"/>
      <w:bookmarkStart w:id="383" w:name="_Toc10707024"/>
      <w:r w:rsidRPr="00F65306">
        <w:rPr>
          <w:rFonts w:ascii="Times New Roman" w:hAnsi="Times New Roman" w:cs="Times New Roman"/>
          <w:b w:val="0"/>
          <w:color w:val="000000" w:themeColor="text1"/>
          <w:sz w:val="28"/>
          <w:szCs w:val="28"/>
        </w:rPr>
        <w:t>2.1 Данные базового уровня потребления тепла на цели теплоснабжения</w:t>
      </w:r>
      <w:bookmarkEnd w:id="382"/>
      <w:bookmarkEnd w:id="383"/>
    </w:p>
    <w:p w:rsidR="004E43EA" w:rsidRPr="00F65306" w:rsidRDefault="004E43E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центральной котельной распространяется на центральную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0,839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rsidR="004E43EA" w:rsidRPr="00F65306" w:rsidRDefault="004E43E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школьной котельной распространяется на центральную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0,015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rsidR="004E43EA" w:rsidRPr="00F65306" w:rsidRDefault="004E43EA"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Зона действия котельной ул. Лесная распространяется на восточную часть п. Есаульский. Зона действия источника составляет </w:t>
      </w:r>
      <m:oMath>
        <m:r>
          <m:rPr>
            <m:sty m:val="p"/>
          </m:rPr>
          <w:rPr>
            <w:rFonts w:ascii="Cambria Math" w:hAnsi="Cambria Math" w:cs="Times New Roman"/>
            <w:color w:val="000000" w:themeColor="text1"/>
            <w:sz w:val="28"/>
            <w:szCs w:val="28"/>
          </w:rPr>
          <m:t>≈</m:t>
        </m:r>
      </m:oMath>
      <w:r w:rsidRPr="00F65306">
        <w:rPr>
          <w:rFonts w:ascii="Times New Roman" w:hAnsi="Times New Roman" w:cs="Times New Roman"/>
          <w:color w:val="000000" w:themeColor="text1"/>
          <w:sz w:val="28"/>
          <w:szCs w:val="28"/>
        </w:rPr>
        <w:t xml:space="preserve"> 0,142 км</w:t>
      </w:r>
      <w:r w:rsidRPr="00F65306">
        <w:rPr>
          <w:rFonts w:ascii="Times New Roman" w:hAnsi="Times New Roman" w:cs="Times New Roman"/>
          <w:color w:val="000000" w:themeColor="text1"/>
          <w:sz w:val="28"/>
          <w:szCs w:val="28"/>
          <w:vertAlign w:val="superscript"/>
        </w:rPr>
        <w:t>2</w:t>
      </w:r>
      <w:r w:rsidRPr="00F65306">
        <w:rPr>
          <w:rFonts w:ascii="Times New Roman" w:hAnsi="Times New Roman" w:cs="Times New Roman"/>
          <w:color w:val="000000" w:themeColor="text1"/>
          <w:sz w:val="28"/>
          <w:szCs w:val="28"/>
        </w:rPr>
        <w:t>.</w:t>
      </w:r>
    </w:p>
    <w:p w:rsidR="00DC0C0D" w:rsidRPr="00F65306" w:rsidRDefault="00DC0C0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4" w:name="_Toc435791311"/>
      <w:bookmarkStart w:id="385" w:name="_Toc10707025"/>
      <w:r w:rsidRPr="00F65306">
        <w:rPr>
          <w:rFonts w:ascii="Times New Roman" w:hAnsi="Times New Roman" w:cs="Times New Roman"/>
          <w:b w:val="0"/>
          <w:color w:val="000000" w:themeColor="text1"/>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384"/>
      <w:bookmarkEnd w:id="385"/>
    </w:p>
    <w:p w:rsidR="004C5266" w:rsidRPr="00F65306" w:rsidRDefault="004C526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Генеральным планом новое строительство объектов жилищного, общественного и вспомогательного фонда, с подключением к централизованному источнику теплоснабжения</w:t>
      </w:r>
      <w:r w:rsidR="00214C1D" w:rsidRPr="00F65306">
        <w:rPr>
          <w:rFonts w:ascii="Times New Roman" w:hAnsi="Times New Roman" w:cs="Times New Roman"/>
          <w:color w:val="000000" w:themeColor="text1"/>
          <w:sz w:val="28"/>
          <w:szCs w:val="28"/>
        </w:rPr>
        <w:t xml:space="preserve"> не запланировано</w:t>
      </w:r>
      <w:r w:rsidRPr="00F65306">
        <w:rPr>
          <w:rFonts w:ascii="Times New Roman" w:hAnsi="Times New Roman" w:cs="Times New Roman"/>
          <w:color w:val="000000" w:themeColor="text1"/>
          <w:sz w:val="28"/>
          <w:szCs w:val="28"/>
        </w:rPr>
        <w:t>. Сведения о реорганизации производств отсутствует. Капитальные ремонты, снос ветхого жилья и реконструкция объектов не предусмотрены.</w:t>
      </w:r>
    </w:p>
    <w:p w:rsidR="004C5266" w:rsidRPr="00F65306" w:rsidRDefault="004C526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Жилищный фонд</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поселения представлен в основном индивидуальными домами. </w:t>
      </w:r>
    </w:p>
    <w:p w:rsidR="00DC0C0D" w:rsidRPr="00F65306" w:rsidRDefault="00A53D5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период с 2020</w:t>
      </w:r>
      <w:r w:rsidR="00DC0C0D" w:rsidRPr="00F65306">
        <w:rPr>
          <w:rFonts w:ascii="Times New Roman" w:hAnsi="Times New Roman" w:cs="Times New Roman"/>
          <w:color w:val="000000" w:themeColor="text1"/>
          <w:sz w:val="28"/>
          <w:szCs w:val="28"/>
        </w:rPr>
        <w:t xml:space="preserve"> по 203</w:t>
      </w:r>
      <w:r w:rsidRPr="00F65306">
        <w:rPr>
          <w:rFonts w:ascii="Times New Roman" w:hAnsi="Times New Roman" w:cs="Times New Roman"/>
          <w:color w:val="000000" w:themeColor="text1"/>
          <w:sz w:val="28"/>
          <w:szCs w:val="28"/>
        </w:rPr>
        <w:t>8</w:t>
      </w:r>
      <w:r w:rsidR="00DC0C0D" w:rsidRPr="00F65306">
        <w:rPr>
          <w:rFonts w:ascii="Times New Roman" w:hAnsi="Times New Roman" w:cs="Times New Roman"/>
          <w:color w:val="000000" w:themeColor="text1"/>
          <w:sz w:val="28"/>
          <w:szCs w:val="28"/>
        </w:rPr>
        <w:t xml:space="preserve"> гг. в существующих населенных пунктах</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00122148" w:rsidRPr="00F65306">
        <w:rPr>
          <w:rFonts w:ascii="Times New Roman" w:hAnsi="Times New Roman" w:cs="Times New Roman"/>
          <w:color w:val="000000" w:themeColor="text1"/>
          <w:sz w:val="28"/>
          <w:szCs w:val="28"/>
        </w:rPr>
        <w:t>с</w:t>
      </w:r>
      <w:r w:rsidR="0057284C" w:rsidRPr="00F65306">
        <w:rPr>
          <w:rFonts w:ascii="Times New Roman" w:hAnsi="Times New Roman" w:cs="Times New Roman"/>
          <w:color w:val="000000" w:themeColor="text1"/>
          <w:sz w:val="28"/>
          <w:szCs w:val="28"/>
        </w:rPr>
        <w:t xml:space="preserve">ельского поселения </w:t>
      </w:r>
      <w:r w:rsidR="00DC0C0D" w:rsidRPr="00F65306">
        <w:rPr>
          <w:rFonts w:ascii="Times New Roman" w:hAnsi="Times New Roman" w:cs="Times New Roman"/>
          <w:color w:val="000000" w:themeColor="text1"/>
          <w:sz w:val="28"/>
          <w:szCs w:val="28"/>
        </w:rPr>
        <w:t xml:space="preserve">планируется прирост площади строительных фондов за </w:t>
      </w:r>
      <w:r w:rsidR="009702FC" w:rsidRPr="00F65306">
        <w:rPr>
          <w:rFonts w:ascii="Times New Roman" w:hAnsi="Times New Roman" w:cs="Times New Roman"/>
          <w:color w:val="000000" w:themeColor="text1"/>
          <w:sz w:val="28"/>
          <w:szCs w:val="28"/>
        </w:rPr>
        <w:t>счет индивидуальной застройки 1</w:t>
      </w:r>
      <w:r w:rsidR="00DC0C0D" w:rsidRPr="00F65306">
        <w:rPr>
          <w:rFonts w:ascii="Times New Roman" w:hAnsi="Times New Roman" w:cs="Times New Roman"/>
          <w:color w:val="000000" w:themeColor="text1"/>
          <w:sz w:val="28"/>
          <w:szCs w:val="28"/>
        </w:rPr>
        <w:t>-2-х этажными домами с индивидуальными котлами.</w:t>
      </w:r>
    </w:p>
    <w:p w:rsidR="00DC0C0D" w:rsidRPr="00F65306" w:rsidRDefault="00DC0C0D"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Площадь строительных фондов и приросты площади строительных фондов в расчетном элементе в зоне действия источника тепловой энергии</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0057284C" w:rsidRPr="00F65306">
        <w:rPr>
          <w:rFonts w:ascii="Times New Roman" w:hAnsi="Times New Roman" w:cs="Times New Roman"/>
          <w:color w:val="000000" w:themeColor="text1"/>
          <w:sz w:val="28"/>
          <w:szCs w:val="28"/>
        </w:rPr>
        <w:t>сельского поселения</w:t>
      </w:r>
    </w:p>
    <w:tbl>
      <w:tblPr>
        <w:tblW w:w="501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8"/>
        <w:gridCol w:w="930"/>
        <w:gridCol w:w="826"/>
        <w:gridCol w:w="826"/>
        <w:gridCol w:w="826"/>
        <w:gridCol w:w="826"/>
        <w:gridCol w:w="826"/>
        <w:gridCol w:w="826"/>
        <w:gridCol w:w="826"/>
        <w:gridCol w:w="815"/>
      </w:tblGrid>
      <w:tr w:rsidR="004E43EA" w:rsidRPr="00F65306" w:rsidTr="00511A54">
        <w:trPr>
          <w:trHeight w:val="324"/>
          <w:tblHeader/>
        </w:trPr>
        <w:tc>
          <w:tcPr>
            <w:tcW w:w="1192" w:type="pct"/>
            <w:vMerge w:val="restart"/>
            <w:vAlign w:val="center"/>
          </w:tcPr>
          <w:p w:rsidR="004E43EA" w:rsidRPr="00F65306" w:rsidRDefault="004E43EA" w:rsidP="008508C3">
            <w:pPr>
              <w:pStyle w:val="Default"/>
              <w:suppressAutoHyphens/>
              <w:jc w:val="both"/>
              <w:rPr>
                <w:color w:val="000000" w:themeColor="text1"/>
                <w:sz w:val="28"/>
                <w:szCs w:val="28"/>
              </w:rPr>
            </w:pPr>
            <w:bookmarkStart w:id="386" w:name="_Toc435791312"/>
            <w:r w:rsidRPr="00F65306">
              <w:rPr>
                <w:color w:val="000000" w:themeColor="text1"/>
                <w:sz w:val="28"/>
                <w:szCs w:val="28"/>
              </w:rPr>
              <w:t>Показатель</w:t>
            </w:r>
          </w:p>
        </w:tc>
        <w:tc>
          <w:tcPr>
            <w:tcW w:w="3808" w:type="pct"/>
            <w:gridSpan w:val="9"/>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Площадь строительных фондов</w:t>
            </w:r>
          </w:p>
        </w:tc>
      </w:tr>
      <w:tr w:rsidR="004E43EA" w:rsidRPr="00F65306" w:rsidTr="00511A54">
        <w:trPr>
          <w:trHeight w:val="677"/>
          <w:tblHeader/>
        </w:trPr>
        <w:tc>
          <w:tcPr>
            <w:tcW w:w="1192" w:type="pct"/>
            <w:vMerge/>
            <w:vAlign w:val="center"/>
          </w:tcPr>
          <w:p w:rsidR="004E43EA" w:rsidRPr="00F65306" w:rsidRDefault="004E43EA" w:rsidP="008508C3">
            <w:pPr>
              <w:pStyle w:val="Default"/>
              <w:suppressAutoHyphens/>
              <w:jc w:val="both"/>
              <w:rPr>
                <w:color w:val="000000" w:themeColor="text1"/>
                <w:sz w:val="28"/>
                <w:szCs w:val="28"/>
              </w:rPr>
            </w:pPr>
          </w:p>
        </w:tc>
        <w:tc>
          <w:tcPr>
            <w:tcW w:w="470" w:type="pct"/>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Существующая</w:t>
            </w:r>
          </w:p>
        </w:tc>
        <w:tc>
          <w:tcPr>
            <w:tcW w:w="3338" w:type="pct"/>
            <w:gridSpan w:val="8"/>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Перспективная</w:t>
            </w:r>
          </w:p>
        </w:tc>
      </w:tr>
      <w:tr w:rsidR="004E43EA" w:rsidRPr="00F65306" w:rsidTr="00511A54">
        <w:trPr>
          <w:trHeight w:val="80"/>
          <w:tblHeader/>
        </w:trPr>
        <w:tc>
          <w:tcPr>
            <w:tcW w:w="1192" w:type="pct"/>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Год</w:t>
            </w:r>
          </w:p>
        </w:tc>
        <w:tc>
          <w:tcPr>
            <w:tcW w:w="470"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41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4E43EA" w:rsidRPr="00F65306" w:rsidTr="00511A54">
        <w:trPr>
          <w:trHeight w:val="146"/>
          <w:tblHeader/>
        </w:trPr>
        <w:tc>
          <w:tcPr>
            <w:tcW w:w="119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470"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41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4E43EA" w:rsidRPr="00F65306" w:rsidTr="00511A54">
        <w:trPr>
          <w:trHeight w:val="412"/>
        </w:trPr>
        <w:tc>
          <w:tcPr>
            <w:tcW w:w="119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многоквартирные дома, м²</w:t>
            </w:r>
          </w:p>
        </w:tc>
        <w:tc>
          <w:tcPr>
            <w:tcW w:w="470"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c>
          <w:tcPr>
            <w:tcW w:w="41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8 178,1 </w:t>
            </w:r>
          </w:p>
        </w:tc>
      </w:tr>
      <w:tr w:rsidR="004E43EA" w:rsidRPr="00F65306" w:rsidTr="00511A54">
        <w:trPr>
          <w:trHeight w:val="412"/>
        </w:trPr>
        <w:tc>
          <w:tcPr>
            <w:tcW w:w="119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многоквартирные дома (прирост), м²</w:t>
            </w:r>
          </w:p>
        </w:tc>
        <w:tc>
          <w:tcPr>
            <w:tcW w:w="470"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4E43EA" w:rsidRPr="00F65306" w:rsidTr="00511A54">
        <w:trPr>
          <w:trHeight w:val="412"/>
        </w:trPr>
        <w:tc>
          <w:tcPr>
            <w:tcW w:w="119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жилые дома, м²</w:t>
            </w:r>
          </w:p>
        </w:tc>
        <w:tc>
          <w:tcPr>
            <w:tcW w:w="470"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3 600,0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3 600,</w:t>
            </w:r>
            <w:r w:rsidRPr="00F65306">
              <w:rPr>
                <w:rFonts w:ascii="Times New Roman" w:hAnsi="Times New Roman" w:cs="Times New Roman"/>
                <w:color w:val="000000"/>
                <w:sz w:val="28"/>
                <w:szCs w:val="28"/>
              </w:rPr>
              <w:lastRenderedPageBreak/>
              <w:t xml:space="preserve">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4E43EA" w:rsidRPr="00F65306" w:rsidTr="00511A54">
        <w:trPr>
          <w:trHeight w:val="412"/>
        </w:trPr>
        <w:tc>
          <w:tcPr>
            <w:tcW w:w="119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жилые дома (прирост), м²</w:t>
            </w:r>
          </w:p>
        </w:tc>
        <w:tc>
          <w:tcPr>
            <w:tcW w:w="470"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-3 600,0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4E43EA" w:rsidRPr="00F65306" w:rsidTr="00511A54">
        <w:trPr>
          <w:trHeight w:val="618"/>
        </w:trPr>
        <w:tc>
          <w:tcPr>
            <w:tcW w:w="119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общественные здания, м²</w:t>
            </w:r>
          </w:p>
        </w:tc>
        <w:tc>
          <w:tcPr>
            <w:tcW w:w="470"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c>
          <w:tcPr>
            <w:tcW w:w="41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15 141,5 </w:t>
            </w:r>
          </w:p>
        </w:tc>
      </w:tr>
      <w:tr w:rsidR="004E43EA" w:rsidRPr="00F65306" w:rsidTr="00511A54">
        <w:trPr>
          <w:trHeight w:val="412"/>
        </w:trPr>
        <w:tc>
          <w:tcPr>
            <w:tcW w:w="119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общественные здания (прирост), м²</w:t>
            </w:r>
          </w:p>
        </w:tc>
        <w:tc>
          <w:tcPr>
            <w:tcW w:w="470"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4E43EA" w:rsidRPr="00F65306" w:rsidTr="00511A54">
        <w:trPr>
          <w:trHeight w:val="412"/>
        </w:trPr>
        <w:tc>
          <w:tcPr>
            <w:tcW w:w="119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производственные здания и промышленные предприятия, м²</w:t>
            </w:r>
          </w:p>
        </w:tc>
        <w:tc>
          <w:tcPr>
            <w:tcW w:w="470"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c>
          <w:tcPr>
            <w:tcW w:w="41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5 795,7 </w:t>
            </w:r>
          </w:p>
        </w:tc>
      </w:tr>
      <w:tr w:rsidR="004E43EA" w:rsidRPr="00F65306" w:rsidTr="00511A54">
        <w:trPr>
          <w:trHeight w:val="412"/>
        </w:trPr>
        <w:tc>
          <w:tcPr>
            <w:tcW w:w="119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производственные здания и промышленные предприятий (прирост), м²</w:t>
            </w:r>
          </w:p>
        </w:tc>
        <w:tc>
          <w:tcPr>
            <w:tcW w:w="470"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c>
          <w:tcPr>
            <w:tcW w:w="41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xml:space="preserve">0,0 </w:t>
            </w:r>
          </w:p>
        </w:tc>
      </w:tr>
      <w:tr w:rsidR="004E43EA" w:rsidRPr="00F65306" w:rsidTr="00511A54">
        <w:trPr>
          <w:trHeight w:val="412"/>
        </w:trPr>
        <w:tc>
          <w:tcPr>
            <w:tcW w:w="1192" w:type="pct"/>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Всего строительных </w:t>
            </w:r>
            <w:r w:rsidRPr="00F65306">
              <w:rPr>
                <w:rFonts w:ascii="Times New Roman" w:hAnsi="Times New Roman" w:cs="Times New Roman"/>
                <w:color w:val="000000" w:themeColor="text1"/>
                <w:sz w:val="28"/>
                <w:szCs w:val="28"/>
              </w:rPr>
              <w:br/>
              <w:t>фондов, м²</w:t>
            </w:r>
          </w:p>
        </w:tc>
        <w:tc>
          <w:tcPr>
            <w:tcW w:w="470" w:type="pct"/>
            <w:vAlign w:val="center"/>
          </w:tcPr>
          <w:p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32 715,3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32 715,3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8" w:type="pct"/>
            <w:vAlign w:val="center"/>
          </w:tcPr>
          <w:p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c>
          <w:tcPr>
            <w:tcW w:w="412" w:type="pct"/>
            <w:vAlign w:val="center"/>
          </w:tcPr>
          <w:p w:rsidR="004E43EA" w:rsidRPr="00F65306" w:rsidRDefault="004E43EA" w:rsidP="008508C3">
            <w:pPr>
              <w:suppressAutoHyphens/>
              <w:spacing w:after="0" w:line="240" w:lineRule="auto"/>
              <w:jc w:val="both"/>
              <w:rPr>
                <w:rFonts w:ascii="Times New Roman" w:hAnsi="Times New Roman" w:cs="Times New Roman"/>
                <w:bCs/>
                <w:color w:val="000000"/>
                <w:sz w:val="28"/>
                <w:szCs w:val="28"/>
              </w:rPr>
            </w:pPr>
            <w:r w:rsidRPr="00F65306">
              <w:rPr>
                <w:rFonts w:ascii="Times New Roman" w:hAnsi="Times New Roman" w:cs="Times New Roman"/>
                <w:bCs/>
                <w:color w:val="000000"/>
                <w:sz w:val="28"/>
                <w:szCs w:val="28"/>
              </w:rPr>
              <w:t xml:space="preserve">29 115,3 </w:t>
            </w:r>
          </w:p>
        </w:tc>
      </w:tr>
    </w:tbl>
    <w:p w:rsidR="009E72F0" w:rsidRPr="00F65306" w:rsidRDefault="00DC0C0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7" w:name="_Toc10707026"/>
      <w:r w:rsidRPr="00F65306">
        <w:rPr>
          <w:rFonts w:ascii="Times New Roman" w:hAnsi="Times New Roman" w:cs="Times New Roman"/>
          <w:b w:val="0"/>
          <w:color w:val="000000" w:themeColor="text1"/>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w:t>
      </w:r>
      <w:bookmarkEnd w:id="387"/>
    </w:p>
    <w:p w:rsidR="00DC0C0D" w:rsidRPr="00F65306" w:rsidRDefault="00DC0C0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88" w:name="_Toc10707027"/>
      <w:r w:rsidRPr="00F65306">
        <w:rPr>
          <w:rFonts w:ascii="Times New Roman" w:hAnsi="Times New Roman" w:cs="Times New Roman"/>
          <w:b w:val="0"/>
          <w:color w:val="000000" w:themeColor="text1"/>
          <w:sz w:val="28"/>
          <w:szCs w:val="28"/>
        </w:rPr>
        <w:t>объектов теплопотребления, устанавливаемых в соответствии с законодательством</w:t>
      </w:r>
      <w:bookmarkStart w:id="389" w:name="_Toc10707028"/>
      <w:bookmarkEnd w:id="388"/>
      <w:r w:rsidR="008508C3">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Российской Федерации</w:t>
      </w:r>
      <w:bookmarkEnd w:id="386"/>
      <w:bookmarkEnd w:id="389"/>
    </w:p>
    <w:p w:rsidR="003B52A8" w:rsidRPr="00F65306" w:rsidRDefault="003B52A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Прогнозы перспективных удельных расходов тепловой энергии</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w:t>
      </w:r>
      <w:r w:rsidR="009702FC" w:rsidRPr="00F65306">
        <w:rPr>
          <w:rFonts w:ascii="Times New Roman" w:hAnsi="Times New Roman" w:cs="Times New Roman"/>
          <w:color w:val="000000" w:themeColor="text1"/>
          <w:sz w:val="28"/>
          <w:szCs w:val="28"/>
        </w:rPr>
        <w:t>ния представлены в таблице</w:t>
      </w:r>
      <w:r w:rsidRPr="00F65306">
        <w:rPr>
          <w:rFonts w:ascii="Times New Roman" w:hAnsi="Times New Roman" w:cs="Times New Roman"/>
          <w:color w:val="000000" w:themeColor="text1"/>
          <w:sz w:val="28"/>
          <w:szCs w:val="28"/>
        </w:rPr>
        <w:t>.</w:t>
      </w:r>
    </w:p>
    <w:p w:rsidR="00416FE0" w:rsidRPr="00F65306" w:rsidRDefault="00416FE0"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Прогнозы перспективных удельных расходов тепловой энергии</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4"/>
        <w:gridCol w:w="1200"/>
        <w:gridCol w:w="841"/>
        <w:gridCol w:w="841"/>
        <w:gridCol w:w="841"/>
        <w:gridCol w:w="841"/>
        <w:gridCol w:w="841"/>
        <w:gridCol w:w="841"/>
        <w:gridCol w:w="841"/>
        <w:gridCol w:w="841"/>
        <w:gridCol w:w="841"/>
      </w:tblGrid>
      <w:tr w:rsidR="004E43EA" w:rsidRPr="00F65306" w:rsidTr="004E43EA">
        <w:trPr>
          <w:trHeight w:val="654"/>
          <w:tblHeader/>
        </w:trPr>
        <w:tc>
          <w:tcPr>
            <w:tcW w:w="2460" w:type="dxa"/>
            <w:gridSpan w:val="2"/>
            <w:tcBorders>
              <w:tl2br w:val="single" w:sz="4" w:space="0" w:color="auto"/>
            </w:tcBorders>
            <w:vAlign w:val="center"/>
          </w:tcPr>
          <w:p w:rsidR="004E43EA" w:rsidRPr="00F65306" w:rsidRDefault="004E43EA" w:rsidP="008508C3">
            <w:pPr>
              <w:pStyle w:val="Default"/>
              <w:suppressAutoHyphens/>
              <w:jc w:val="both"/>
              <w:rPr>
                <w:color w:val="000000" w:themeColor="text1"/>
                <w:sz w:val="28"/>
                <w:szCs w:val="28"/>
              </w:rPr>
            </w:pPr>
            <w:bookmarkStart w:id="390" w:name="_Toc435791313"/>
            <w:r w:rsidRPr="00F65306">
              <w:rPr>
                <w:color w:val="000000" w:themeColor="text1"/>
                <w:sz w:val="28"/>
                <w:szCs w:val="28"/>
              </w:rPr>
              <w:t>Год</w:t>
            </w:r>
          </w:p>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Потребление</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4E43EA" w:rsidRPr="00F65306" w:rsidTr="004E43EA">
        <w:trPr>
          <w:trHeight w:val="19"/>
          <w:tblHeader/>
        </w:trPr>
        <w:tc>
          <w:tcPr>
            <w:tcW w:w="118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276"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r>
      <w:tr w:rsidR="004E43EA" w:rsidRPr="00F65306" w:rsidTr="004E43EA">
        <w:trPr>
          <w:trHeight w:val="19"/>
        </w:trPr>
        <w:tc>
          <w:tcPr>
            <w:tcW w:w="10452" w:type="dxa"/>
            <w:gridSpan w:val="11"/>
            <w:vAlign w:val="center"/>
          </w:tcPr>
          <w:p w:rsidR="004E43EA" w:rsidRPr="00F65306" w:rsidRDefault="004E43EA" w:rsidP="008508C3">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4E43EA" w:rsidRPr="00F65306" w:rsidTr="004E43EA">
        <w:trPr>
          <w:trHeight w:val="420"/>
        </w:trPr>
        <w:tc>
          <w:tcPr>
            <w:tcW w:w="1184" w:type="dxa"/>
            <w:vMerge w:val="restart"/>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lastRenderedPageBreak/>
              <w:t>Тепловая энергия (мощности), Гкал/час</w:t>
            </w:r>
          </w:p>
        </w:tc>
        <w:tc>
          <w:tcPr>
            <w:tcW w:w="1276"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отопление</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r>
      <w:tr w:rsidR="004E43EA" w:rsidRPr="00F65306" w:rsidTr="004E43EA">
        <w:trPr>
          <w:trHeight w:val="393"/>
        </w:trPr>
        <w:tc>
          <w:tcPr>
            <w:tcW w:w="1184" w:type="dxa"/>
            <w:vMerge/>
            <w:vAlign w:val="center"/>
          </w:tcPr>
          <w:p w:rsidR="004E43EA" w:rsidRPr="00F65306" w:rsidRDefault="004E43EA" w:rsidP="008508C3">
            <w:pPr>
              <w:pStyle w:val="Default"/>
              <w:suppressAutoHyphens/>
              <w:jc w:val="both"/>
              <w:rPr>
                <w:bCs/>
                <w:color w:val="000000" w:themeColor="text1"/>
                <w:sz w:val="28"/>
                <w:szCs w:val="28"/>
              </w:rPr>
            </w:pPr>
          </w:p>
        </w:tc>
        <w:tc>
          <w:tcPr>
            <w:tcW w:w="1276"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ГВС</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4E43EA" w:rsidRPr="00F65306" w:rsidTr="004E43EA">
        <w:trPr>
          <w:trHeight w:val="379"/>
        </w:trPr>
        <w:tc>
          <w:tcPr>
            <w:tcW w:w="1184" w:type="dxa"/>
            <w:vMerge/>
            <w:vAlign w:val="center"/>
          </w:tcPr>
          <w:p w:rsidR="004E43EA" w:rsidRPr="00F65306" w:rsidRDefault="004E43EA" w:rsidP="008508C3">
            <w:pPr>
              <w:pStyle w:val="Default"/>
              <w:suppressAutoHyphens/>
              <w:jc w:val="both"/>
              <w:rPr>
                <w:bCs/>
                <w:color w:val="000000" w:themeColor="text1"/>
                <w:sz w:val="28"/>
                <w:szCs w:val="28"/>
              </w:rPr>
            </w:pPr>
          </w:p>
        </w:tc>
        <w:tc>
          <w:tcPr>
            <w:tcW w:w="1276"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вентиляция</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4E43EA" w:rsidRPr="00F65306" w:rsidTr="004E43EA">
        <w:trPr>
          <w:trHeight w:val="20"/>
        </w:trPr>
        <w:tc>
          <w:tcPr>
            <w:tcW w:w="1184" w:type="dxa"/>
            <w:vMerge/>
            <w:vAlign w:val="center"/>
          </w:tcPr>
          <w:p w:rsidR="004E43EA" w:rsidRPr="00F65306" w:rsidRDefault="004E43EA" w:rsidP="008508C3">
            <w:pPr>
              <w:pStyle w:val="Default"/>
              <w:suppressAutoHyphens/>
              <w:jc w:val="both"/>
              <w:rPr>
                <w:bCs/>
                <w:color w:val="000000" w:themeColor="text1"/>
                <w:sz w:val="28"/>
                <w:szCs w:val="28"/>
              </w:rPr>
            </w:pPr>
          </w:p>
        </w:tc>
        <w:tc>
          <w:tcPr>
            <w:tcW w:w="1276"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тепловые потери</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1,8200</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c>
          <w:tcPr>
            <w:tcW w:w="88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0,6581</w:t>
            </w:r>
          </w:p>
        </w:tc>
      </w:tr>
      <w:tr w:rsidR="004E43EA" w:rsidRPr="00F65306" w:rsidTr="004E43EA">
        <w:trPr>
          <w:trHeight w:val="20"/>
        </w:trPr>
        <w:tc>
          <w:tcPr>
            <w:tcW w:w="2460" w:type="dxa"/>
            <w:gridSpan w:val="2"/>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c>
          <w:tcPr>
            <w:tcW w:w="888" w:type="dxa"/>
            <w:vAlign w:val="bottom"/>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9,1510</w:t>
            </w:r>
          </w:p>
        </w:tc>
        <w:tc>
          <w:tcPr>
            <w:tcW w:w="888" w:type="dxa"/>
            <w:vAlign w:val="bottom"/>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9,1510</w:t>
            </w:r>
          </w:p>
        </w:tc>
        <w:tc>
          <w:tcPr>
            <w:tcW w:w="888" w:type="dxa"/>
            <w:vAlign w:val="bottom"/>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c>
          <w:tcPr>
            <w:tcW w:w="888" w:type="dxa"/>
            <w:vAlign w:val="bottom"/>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3,3091</w:t>
            </w:r>
          </w:p>
        </w:tc>
      </w:tr>
      <w:tr w:rsidR="004E43EA" w:rsidRPr="00F65306" w:rsidTr="004E43EA">
        <w:trPr>
          <w:trHeight w:val="19"/>
        </w:trPr>
        <w:tc>
          <w:tcPr>
            <w:tcW w:w="10452" w:type="dxa"/>
            <w:gridSpan w:val="11"/>
            <w:vAlign w:val="center"/>
          </w:tcPr>
          <w:p w:rsidR="004E43EA" w:rsidRPr="00F65306" w:rsidRDefault="004E43EA" w:rsidP="008508C3">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4E43EA" w:rsidRPr="00F65306" w:rsidTr="004E43EA">
        <w:trPr>
          <w:trHeight w:val="420"/>
        </w:trPr>
        <w:tc>
          <w:tcPr>
            <w:tcW w:w="1184" w:type="dxa"/>
            <w:vMerge w:val="restart"/>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Тепловая энергия (мощности), Гкал/час</w:t>
            </w:r>
          </w:p>
        </w:tc>
        <w:tc>
          <w:tcPr>
            <w:tcW w:w="1276"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отопление</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r>
      <w:tr w:rsidR="004E43EA" w:rsidRPr="00F65306" w:rsidTr="004E43EA">
        <w:trPr>
          <w:trHeight w:val="393"/>
        </w:trPr>
        <w:tc>
          <w:tcPr>
            <w:tcW w:w="1184" w:type="dxa"/>
            <w:vMerge/>
            <w:vAlign w:val="center"/>
          </w:tcPr>
          <w:p w:rsidR="004E43EA" w:rsidRPr="00F65306" w:rsidRDefault="004E43EA" w:rsidP="008508C3">
            <w:pPr>
              <w:pStyle w:val="Default"/>
              <w:suppressAutoHyphens/>
              <w:jc w:val="both"/>
              <w:rPr>
                <w:bCs/>
                <w:color w:val="000000" w:themeColor="text1"/>
                <w:sz w:val="28"/>
                <w:szCs w:val="28"/>
              </w:rPr>
            </w:pPr>
          </w:p>
        </w:tc>
        <w:tc>
          <w:tcPr>
            <w:tcW w:w="1276"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ГВС</w:t>
            </w:r>
          </w:p>
        </w:tc>
        <w:tc>
          <w:tcPr>
            <w:tcW w:w="888" w:type="dxa"/>
            <w:tcBorders>
              <w:top w:val="nil"/>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4E43EA" w:rsidRPr="00F65306" w:rsidTr="004E43EA">
        <w:trPr>
          <w:trHeight w:val="379"/>
        </w:trPr>
        <w:tc>
          <w:tcPr>
            <w:tcW w:w="1184" w:type="dxa"/>
            <w:vMerge/>
            <w:vAlign w:val="center"/>
          </w:tcPr>
          <w:p w:rsidR="004E43EA" w:rsidRPr="00F65306" w:rsidRDefault="004E43EA" w:rsidP="008508C3">
            <w:pPr>
              <w:pStyle w:val="Default"/>
              <w:suppressAutoHyphens/>
              <w:jc w:val="both"/>
              <w:rPr>
                <w:bCs/>
                <w:color w:val="000000" w:themeColor="text1"/>
                <w:sz w:val="28"/>
                <w:szCs w:val="28"/>
              </w:rPr>
            </w:pPr>
          </w:p>
        </w:tc>
        <w:tc>
          <w:tcPr>
            <w:tcW w:w="1276"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вентиляция</w:t>
            </w:r>
          </w:p>
        </w:tc>
        <w:tc>
          <w:tcPr>
            <w:tcW w:w="888" w:type="dxa"/>
            <w:tcBorders>
              <w:top w:val="nil"/>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4E43EA" w:rsidRPr="00F65306" w:rsidTr="004E43EA">
        <w:trPr>
          <w:trHeight w:val="20"/>
        </w:trPr>
        <w:tc>
          <w:tcPr>
            <w:tcW w:w="1184" w:type="dxa"/>
            <w:vMerge/>
            <w:vAlign w:val="center"/>
          </w:tcPr>
          <w:p w:rsidR="004E43EA" w:rsidRPr="00F65306" w:rsidRDefault="004E43EA" w:rsidP="008508C3">
            <w:pPr>
              <w:pStyle w:val="Default"/>
              <w:suppressAutoHyphens/>
              <w:jc w:val="both"/>
              <w:rPr>
                <w:bCs/>
                <w:color w:val="000000" w:themeColor="text1"/>
                <w:sz w:val="28"/>
                <w:szCs w:val="28"/>
              </w:rPr>
            </w:pPr>
          </w:p>
        </w:tc>
        <w:tc>
          <w:tcPr>
            <w:tcW w:w="1276"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тепловые потери</w:t>
            </w:r>
          </w:p>
        </w:tc>
        <w:tc>
          <w:tcPr>
            <w:tcW w:w="888" w:type="dxa"/>
            <w:tcBorders>
              <w:top w:val="nil"/>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0,0580</w:t>
            </w:r>
          </w:p>
        </w:tc>
      </w:tr>
      <w:tr w:rsidR="004E43EA" w:rsidRPr="00F65306" w:rsidTr="004E43EA">
        <w:trPr>
          <w:trHeight w:val="20"/>
        </w:trPr>
        <w:tc>
          <w:tcPr>
            <w:tcW w:w="2460" w:type="dxa"/>
            <w:gridSpan w:val="2"/>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c>
          <w:tcPr>
            <w:tcW w:w="888" w:type="dxa"/>
            <w:tcBorders>
              <w:top w:val="nil"/>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0,2900</w:t>
            </w:r>
          </w:p>
        </w:tc>
      </w:tr>
      <w:tr w:rsidR="004E43EA" w:rsidRPr="00F65306" w:rsidTr="004E43EA">
        <w:trPr>
          <w:trHeight w:val="19"/>
        </w:trPr>
        <w:tc>
          <w:tcPr>
            <w:tcW w:w="10452" w:type="dxa"/>
            <w:gridSpan w:val="11"/>
            <w:vAlign w:val="center"/>
          </w:tcPr>
          <w:p w:rsidR="004E43EA" w:rsidRPr="00F65306" w:rsidRDefault="004E43EA" w:rsidP="008508C3">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4E43EA" w:rsidRPr="00F65306" w:rsidTr="004E43EA">
        <w:trPr>
          <w:trHeight w:val="420"/>
        </w:trPr>
        <w:tc>
          <w:tcPr>
            <w:tcW w:w="1184" w:type="dxa"/>
            <w:vMerge w:val="restart"/>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Тепловая энергия (мощности), Гкал/час</w:t>
            </w:r>
          </w:p>
        </w:tc>
        <w:tc>
          <w:tcPr>
            <w:tcW w:w="1276"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отопление</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88" w:type="dxa"/>
            <w:tcBorders>
              <w:top w:val="single" w:sz="4" w:space="0" w:color="auto"/>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r>
      <w:tr w:rsidR="004E43EA" w:rsidRPr="00F65306" w:rsidTr="004E43EA">
        <w:trPr>
          <w:trHeight w:val="393"/>
        </w:trPr>
        <w:tc>
          <w:tcPr>
            <w:tcW w:w="1184" w:type="dxa"/>
            <w:vMerge/>
            <w:vAlign w:val="center"/>
          </w:tcPr>
          <w:p w:rsidR="004E43EA" w:rsidRPr="00F65306" w:rsidRDefault="004E43EA" w:rsidP="008508C3">
            <w:pPr>
              <w:pStyle w:val="Default"/>
              <w:suppressAutoHyphens/>
              <w:jc w:val="both"/>
              <w:rPr>
                <w:bCs/>
                <w:color w:val="000000" w:themeColor="text1"/>
                <w:sz w:val="28"/>
                <w:szCs w:val="28"/>
              </w:rPr>
            </w:pPr>
          </w:p>
        </w:tc>
        <w:tc>
          <w:tcPr>
            <w:tcW w:w="1276"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ГВС</w:t>
            </w:r>
          </w:p>
        </w:tc>
        <w:tc>
          <w:tcPr>
            <w:tcW w:w="888" w:type="dxa"/>
            <w:tcBorders>
              <w:top w:val="nil"/>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4E43EA" w:rsidRPr="00F65306" w:rsidTr="004E43EA">
        <w:trPr>
          <w:trHeight w:val="379"/>
        </w:trPr>
        <w:tc>
          <w:tcPr>
            <w:tcW w:w="1184" w:type="dxa"/>
            <w:vMerge/>
            <w:vAlign w:val="center"/>
          </w:tcPr>
          <w:p w:rsidR="004E43EA" w:rsidRPr="00F65306" w:rsidRDefault="004E43EA" w:rsidP="008508C3">
            <w:pPr>
              <w:pStyle w:val="Default"/>
              <w:suppressAutoHyphens/>
              <w:jc w:val="both"/>
              <w:rPr>
                <w:bCs/>
                <w:color w:val="000000" w:themeColor="text1"/>
                <w:sz w:val="28"/>
                <w:szCs w:val="28"/>
              </w:rPr>
            </w:pPr>
          </w:p>
        </w:tc>
        <w:tc>
          <w:tcPr>
            <w:tcW w:w="1276"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вентиляция</w:t>
            </w:r>
          </w:p>
        </w:tc>
        <w:tc>
          <w:tcPr>
            <w:tcW w:w="888" w:type="dxa"/>
            <w:tcBorders>
              <w:top w:val="nil"/>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0,0000</w:t>
            </w:r>
          </w:p>
        </w:tc>
      </w:tr>
      <w:tr w:rsidR="004E43EA" w:rsidRPr="00F65306" w:rsidTr="004E43EA">
        <w:trPr>
          <w:trHeight w:val="20"/>
        </w:trPr>
        <w:tc>
          <w:tcPr>
            <w:tcW w:w="1184" w:type="dxa"/>
            <w:vMerge/>
            <w:vAlign w:val="center"/>
          </w:tcPr>
          <w:p w:rsidR="004E43EA" w:rsidRPr="00F65306" w:rsidRDefault="004E43EA" w:rsidP="008508C3">
            <w:pPr>
              <w:pStyle w:val="Default"/>
              <w:suppressAutoHyphens/>
              <w:jc w:val="both"/>
              <w:rPr>
                <w:bCs/>
                <w:color w:val="000000" w:themeColor="text1"/>
                <w:sz w:val="28"/>
                <w:szCs w:val="28"/>
              </w:rPr>
            </w:pPr>
          </w:p>
        </w:tc>
        <w:tc>
          <w:tcPr>
            <w:tcW w:w="1276"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тепловые потери</w:t>
            </w:r>
          </w:p>
        </w:tc>
        <w:tc>
          <w:tcPr>
            <w:tcW w:w="888" w:type="dxa"/>
            <w:tcBorders>
              <w:top w:val="nil"/>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0,1100</w:t>
            </w:r>
          </w:p>
        </w:tc>
      </w:tr>
      <w:tr w:rsidR="004E43EA" w:rsidRPr="00F65306" w:rsidTr="004E43EA">
        <w:trPr>
          <w:trHeight w:val="20"/>
        </w:trPr>
        <w:tc>
          <w:tcPr>
            <w:tcW w:w="2460" w:type="dxa"/>
            <w:gridSpan w:val="2"/>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c>
          <w:tcPr>
            <w:tcW w:w="888" w:type="dxa"/>
            <w:tcBorders>
              <w:top w:val="nil"/>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c>
          <w:tcPr>
            <w:tcW w:w="888" w:type="dxa"/>
            <w:tcBorders>
              <w:top w:val="nil"/>
              <w:left w:val="nil"/>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0,8690</w:t>
            </w:r>
          </w:p>
        </w:tc>
      </w:tr>
    </w:tbl>
    <w:p w:rsidR="00313A7B" w:rsidRPr="00F65306" w:rsidRDefault="00313A7B"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91" w:name="_Toc10707029"/>
      <w:r w:rsidRPr="00F65306">
        <w:rPr>
          <w:rFonts w:ascii="Times New Roman" w:hAnsi="Times New Roman" w:cs="Times New Roman"/>
          <w:b w:val="0"/>
          <w:color w:val="000000" w:themeColor="text1"/>
          <w:sz w:val="28"/>
          <w:szCs w:val="28"/>
        </w:rPr>
        <w:t>2.4 Прогнозы перспективных удельных расходов тепловой энергии для обеспечения технологических процессов</w:t>
      </w:r>
      <w:bookmarkEnd w:id="390"/>
      <w:bookmarkEnd w:id="391"/>
    </w:p>
    <w:p w:rsidR="008508C3" w:rsidRDefault="00313A7B" w:rsidP="008508C3">
      <w:pPr>
        <w:suppressAutoHyphens/>
        <w:spacing w:after="0" w:line="240" w:lineRule="auto"/>
        <w:ind w:firstLine="709"/>
        <w:jc w:val="both"/>
        <w:rPr>
          <w:rFonts w:ascii="Times New Roman" w:hAnsi="Times New Roman" w:cs="Times New Roman"/>
          <w:color w:val="000000" w:themeColor="text1"/>
          <w:sz w:val="28"/>
          <w:szCs w:val="28"/>
        </w:rPr>
      </w:pPr>
      <w:bookmarkStart w:id="392" w:name="bookmark185"/>
      <w:r w:rsidRPr="00F65306">
        <w:rPr>
          <w:rFonts w:ascii="Times New Roman" w:hAnsi="Times New Roman" w:cs="Times New Roman"/>
          <w:color w:val="000000" w:themeColor="text1"/>
          <w:sz w:val="28"/>
          <w:szCs w:val="28"/>
        </w:rPr>
        <w:t xml:space="preserve">Численные значения перспективных удельных расходов тепловой энергии для обеспечения технологических процессов не представлены, т.к. эти </w:t>
      </w:r>
      <w:r w:rsidRPr="00F65306">
        <w:rPr>
          <w:rFonts w:ascii="Times New Roman" w:hAnsi="Times New Roman" w:cs="Times New Roman"/>
          <w:color w:val="000000" w:themeColor="text1"/>
          <w:sz w:val="28"/>
          <w:szCs w:val="28"/>
        </w:rPr>
        <w:lastRenderedPageBreak/>
        <w:t>показатели не оказывают влияние на теплоснабжение абонентов</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bookmarkStart w:id="393" w:name="_Toc435791314"/>
      <w:bookmarkStart w:id="394" w:name="_Toc10707030"/>
      <w:bookmarkEnd w:id="392"/>
    </w:p>
    <w:p w:rsidR="00416FE0" w:rsidRPr="008508C3" w:rsidRDefault="00416FE0" w:rsidP="008508C3">
      <w:pPr>
        <w:suppressAutoHyphens/>
        <w:spacing w:after="0" w:line="240" w:lineRule="auto"/>
        <w:ind w:firstLine="709"/>
        <w:jc w:val="both"/>
        <w:rPr>
          <w:rFonts w:ascii="Times New Roman" w:hAnsi="Times New Roman" w:cs="Times New Roman"/>
          <w:color w:val="000000" w:themeColor="text1"/>
          <w:sz w:val="28"/>
          <w:szCs w:val="28"/>
        </w:rPr>
      </w:pPr>
      <w:r w:rsidRPr="008508C3">
        <w:rPr>
          <w:rFonts w:ascii="Times New Roman" w:hAnsi="Times New Roman" w:cs="Times New Roman"/>
          <w:color w:val="000000" w:themeColor="text1"/>
          <w:sz w:val="28"/>
          <w:szCs w:val="28"/>
        </w:rPr>
        <w:t>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93"/>
      <w:bookmarkEnd w:id="394"/>
    </w:p>
    <w:p w:rsidR="00416FE0" w:rsidRPr="00F65306" w:rsidRDefault="00416FE0" w:rsidP="00F65306">
      <w:pPr>
        <w:suppressAutoHyphens/>
        <w:spacing w:after="0" w:line="240" w:lineRule="auto"/>
        <w:ind w:firstLine="709"/>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Прогноз прироста объёмов потребления тепловой энергии на отопление, вентиляцию и горячее водоснабжение для жилых и общественных зданий в соответствии с требованиями энергетической эффективности представлены в таблице</w:t>
      </w:r>
      <w:hyperlink w:anchor="bookmark186" w:tooltip="Current Document" w:history="1">
        <w:r w:rsidRPr="00F65306">
          <w:rPr>
            <w:rFonts w:ascii="Times New Roman" w:hAnsi="Times New Roman" w:cs="Times New Roman"/>
            <w:color w:val="000000" w:themeColor="text1"/>
            <w:sz w:val="28"/>
            <w:szCs w:val="28"/>
          </w:rPr>
          <w:t>.</w:t>
        </w:r>
      </w:hyperlink>
    </w:p>
    <w:p w:rsidR="00416FE0" w:rsidRPr="00F65306" w:rsidRDefault="00416FE0"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Ежегодное увеличение объёмов потребления тепловой энергии на отопление, вентиляцию и горячее водоснабжение для существующих жилых</w:t>
      </w:r>
      <w:r w:rsidR="00511A54" w:rsidRPr="00F65306">
        <w:rPr>
          <w:rFonts w:ascii="Times New Roman" w:hAnsi="Times New Roman" w:cs="Times New Roman"/>
          <w:color w:val="000000" w:themeColor="text1"/>
          <w:sz w:val="28"/>
          <w:szCs w:val="28"/>
        </w:rPr>
        <w:t xml:space="preserve"> и обще</w:t>
      </w:r>
      <w:r w:rsidRPr="00F65306">
        <w:rPr>
          <w:rFonts w:ascii="Times New Roman" w:hAnsi="Times New Roman" w:cs="Times New Roman"/>
          <w:color w:val="000000" w:themeColor="text1"/>
          <w:sz w:val="28"/>
          <w:szCs w:val="28"/>
        </w:rPr>
        <w:t>ственных зданий</w:t>
      </w:r>
    </w:p>
    <w:tbl>
      <w:tblPr>
        <w:tblW w:w="9639" w:type="dxa"/>
        <w:tblInd w:w="-5" w:type="dxa"/>
        <w:tblLayout w:type="fixed"/>
        <w:tblCellMar>
          <w:left w:w="0" w:type="dxa"/>
          <w:right w:w="0" w:type="dxa"/>
        </w:tblCellMar>
        <w:tblLook w:val="0000"/>
      </w:tblPr>
      <w:tblGrid>
        <w:gridCol w:w="3261"/>
        <w:gridCol w:w="708"/>
        <w:gridCol w:w="709"/>
        <w:gridCol w:w="709"/>
        <w:gridCol w:w="709"/>
        <w:gridCol w:w="708"/>
        <w:gridCol w:w="709"/>
        <w:gridCol w:w="709"/>
        <w:gridCol w:w="709"/>
        <w:gridCol w:w="708"/>
      </w:tblGrid>
      <w:tr w:rsidR="003B70F9" w:rsidRPr="00F65306" w:rsidTr="008508C3">
        <w:trPr>
          <w:trHeight w:val="648"/>
        </w:trPr>
        <w:tc>
          <w:tcPr>
            <w:tcW w:w="3261" w:type="dxa"/>
            <w:vMerge w:val="restart"/>
            <w:tcBorders>
              <w:top w:val="single" w:sz="4" w:space="0" w:color="auto"/>
              <w:left w:val="single" w:sz="4" w:space="0" w:color="auto"/>
              <w:bottom w:val="nil"/>
              <w:right w:val="nil"/>
            </w:tcBorders>
            <w:shd w:val="clear" w:color="auto" w:fill="FFFFFF"/>
            <w:vAlign w:val="center"/>
          </w:tcPr>
          <w:p w:rsidR="00416FE0" w:rsidRPr="00F65306" w:rsidRDefault="00416FE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Место застройки</w:t>
            </w:r>
          </w:p>
        </w:tc>
        <w:tc>
          <w:tcPr>
            <w:tcW w:w="6378" w:type="dxa"/>
            <w:gridSpan w:val="9"/>
            <w:tcBorders>
              <w:top w:val="single" w:sz="4" w:space="0" w:color="auto"/>
              <w:left w:val="single" w:sz="4" w:space="0" w:color="auto"/>
              <w:bottom w:val="nil"/>
              <w:right w:val="single" w:sz="4" w:space="0" w:color="auto"/>
            </w:tcBorders>
            <w:shd w:val="clear" w:color="auto" w:fill="FFFFFF"/>
            <w:vAlign w:val="center"/>
          </w:tcPr>
          <w:p w:rsidR="00416FE0" w:rsidRPr="00F65306" w:rsidRDefault="00416FE0"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Прогноз прироста потребления тепловой энергии новыми зданиями, Гкал/год</w:t>
            </w:r>
          </w:p>
        </w:tc>
      </w:tr>
      <w:tr w:rsidR="008508C3" w:rsidRPr="00F65306" w:rsidTr="008508C3">
        <w:trPr>
          <w:trHeight w:val="643"/>
        </w:trPr>
        <w:tc>
          <w:tcPr>
            <w:tcW w:w="3261" w:type="dxa"/>
            <w:vMerge/>
            <w:tcBorders>
              <w:top w:val="nil"/>
              <w:left w:val="single" w:sz="4" w:space="0" w:color="auto"/>
              <w:bottom w:val="nil"/>
              <w:right w:val="nil"/>
            </w:tcBorders>
            <w:shd w:val="clear" w:color="auto" w:fill="FFFFFF"/>
            <w:vAlign w:val="center"/>
          </w:tcPr>
          <w:p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p>
        </w:tc>
        <w:tc>
          <w:tcPr>
            <w:tcW w:w="708" w:type="dxa"/>
            <w:tcBorders>
              <w:top w:val="single" w:sz="4" w:space="0" w:color="auto"/>
              <w:left w:val="single" w:sz="4" w:space="0" w:color="auto"/>
              <w:bottom w:val="nil"/>
              <w:right w:val="nil"/>
            </w:tcBorders>
            <w:shd w:val="clear" w:color="auto" w:fill="FFFFFF"/>
            <w:vAlign w:val="center"/>
          </w:tcPr>
          <w:p w:rsidR="00A53D55" w:rsidRPr="00F65306" w:rsidRDefault="00A53D55" w:rsidP="008508C3">
            <w:pPr>
              <w:suppressAutoHyphens/>
              <w:spacing w:after="0" w:line="240" w:lineRule="auto"/>
              <w:ind w:hanging="143"/>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r w:rsidR="008508C3">
              <w:rPr>
                <w:rFonts w:ascii="Times New Roman" w:hAnsi="Times New Roman" w:cs="Times New Roman"/>
                <w:color w:val="000000" w:themeColor="text1"/>
                <w:sz w:val="28"/>
                <w:szCs w:val="28"/>
              </w:rPr>
              <w:t>2</w:t>
            </w:r>
            <w:r w:rsidRPr="00F65306">
              <w:rPr>
                <w:rFonts w:ascii="Times New Roman" w:hAnsi="Times New Roman" w:cs="Times New Roman"/>
                <w:color w:val="000000" w:themeColor="text1"/>
                <w:sz w:val="28"/>
                <w:szCs w:val="28"/>
              </w:rPr>
              <w:t>019</w:t>
            </w:r>
          </w:p>
        </w:tc>
        <w:tc>
          <w:tcPr>
            <w:tcW w:w="709" w:type="dxa"/>
            <w:tcBorders>
              <w:top w:val="single" w:sz="4" w:space="0" w:color="auto"/>
              <w:left w:val="single" w:sz="4" w:space="0" w:color="auto"/>
              <w:bottom w:val="nil"/>
              <w:right w:val="nil"/>
            </w:tcBorders>
            <w:shd w:val="clear" w:color="auto" w:fill="FFFFFF"/>
            <w:vAlign w:val="center"/>
          </w:tcPr>
          <w:p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709" w:type="dxa"/>
            <w:tcBorders>
              <w:top w:val="single" w:sz="4" w:space="0" w:color="auto"/>
              <w:left w:val="single" w:sz="4" w:space="0" w:color="auto"/>
              <w:bottom w:val="nil"/>
              <w:right w:val="nil"/>
            </w:tcBorders>
            <w:shd w:val="clear" w:color="auto" w:fill="FFFFFF"/>
            <w:vAlign w:val="center"/>
          </w:tcPr>
          <w:p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709" w:type="dxa"/>
            <w:tcBorders>
              <w:top w:val="single" w:sz="4" w:space="0" w:color="auto"/>
              <w:left w:val="single" w:sz="4" w:space="0" w:color="auto"/>
              <w:bottom w:val="nil"/>
              <w:right w:val="nil"/>
            </w:tcBorders>
            <w:shd w:val="clear" w:color="auto" w:fill="FFFFFF"/>
            <w:vAlign w:val="center"/>
          </w:tcPr>
          <w:p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708" w:type="dxa"/>
            <w:tcBorders>
              <w:top w:val="single" w:sz="4" w:space="0" w:color="auto"/>
              <w:left w:val="single" w:sz="4" w:space="0" w:color="auto"/>
              <w:bottom w:val="nil"/>
              <w:right w:val="nil"/>
            </w:tcBorders>
            <w:shd w:val="clear" w:color="auto" w:fill="FFFFFF"/>
            <w:vAlign w:val="center"/>
          </w:tcPr>
          <w:p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709" w:type="dxa"/>
            <w:tcBorders>
              <w:top w:val="single" w:sz="4" w:space="0" w:color="auto"/>
              <w:left w:val="single" w:sz="4" w:space="0" w:color="auto"/>
              <w:bottom w:val="nil"/>
              <w:right w:val="nil"/>
            </w:tcBorders>
            <w:shd w:val="clear" w:color="auto" w:fill="FFFFFF"/>
            <w:vAlign w:val="center"/>
          </w:tcPr>
          <w:p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709" w:type="dxa"/>
            <w:tcBorders>
              <w:top w:val="single" w:sz="4" w:space="0" w:color="auto"/>
              <w:left w:val="single" w:sz="4" w:space="0" w:color="auto"/>
              <w:bottom w:val="nil"/>
              <w:right w:val="nil"/>
            </w:tcBorders>
            <w:shd w:val="clear" w:color="auto" w:fill="FFFFFF"/>
            <w:vAlign w:val="center"/>
          </w:tcPr>
          <w:p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709" w:type="dxa"/>
            <w:tcBorders>
              <w:top w:val="single" w:sz="4" w:space="0" w:color="auto"/>
              <w:left w:val="single" w:sz="4" w:space="0" w:color="auto"/>
              <w:bottom w:val="nil"/>
              <w:right w:val="single" w:sz="4" w:space="0" w:color="auto"/>
            </w:tcBorders>
            <w:shd w:val="clear" w:color="auto" w:fill="FFFFFF"/>
            <w:vAlign w:val="center"/>
          </w:tcPr>
          <w:p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708" w:type="dxa"/>
            <w:tcBorders>
              <w:top w:val="single" w:sz="4" w:space="0" w:color="auto"/>
              <w:left w:val="single" w:sz="4" w:space="0" w:color="auto"/>
              <w:bottom w:val="nil"/>
              <w:right w:val="single" w:sz="4" w:space="0" w:color="auto"/>
            </w:tcBorders>
            <w:shd w:val="clear" w:color="auto" w:fill="FFFFFF"/>
            <w:vAlign w:val="center"/>
          </w:tcPr>
          <w:p w:rsidR="00A53D55" w:rsidRPr="00F65306" w:rsidRDefault="00A53D55"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4E43EA" w:rsidRPr="00F65306" w:rsidTr="008508C3">
        <w:trPr>
          <w:trHeight w:val="326"/>
        </w:trPr>
        <w:tc>
          <w:tcPr>
            <w:tcW w:w="9639" w:type="dxa"/>
            <w:gridSpan w:val="10"/>
            <w:tcBorders>
              <w:top w:val="single" w:sz="4" w:space="0" w:color="auto"/>
              <w:left w:val="single" w:sz="4" w:space="0" w:color="auto"/>
              <w:bottom w:val="nil"/>
              <w:right w:val="single" w:sz="4" w:space="0" w:color="auto"/>
            </w:tcBorders>
            <w:shd w:val="clear" w:color="auto" w:fill="FFFFFF"/>
            <w:vAlign w:val="center"/>
          </w:tcPr>
          <w:p w:rsidR="004E43EA" w:rsidRPr="00F65306" w:rsidRDefault="004E43EA" w:rsidP="008508C3">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8508C3" w:rsidRPr="00F65306" w:rsidTr="008508C3">
        <w:trPr>
          <w:trHeight w:val="326"/>
        </w:trPr>
        <w:tc>
          <w:tcPr>
            <w:tcW w:w="3261" w:type="dxa"/>
            <w:tcBorders>
              <w:top w:val="single" w:sz="4" w:space="0" w:color="auto"/>
              <w:left w:val="single" w:sz="4" w:space="0" w:color="auto"/>
              <w:bottom w:val="nil"/>
              <w:right w:val="nil"/>
            </w:tcBorders>
            <w:shd w:val="clear" w:color="auto" w:fill="FFFFFF"/>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отопление</w:t>
            </w:r>
          </w:p>
        </w:tc>
        <w:tc>
          <w:tcPr>
            <w:tcW w:w="708" w:type="dxa"/>
            <w:tcBorders>
              <w:top w:val="single" w:sz="4" w:space="0" w:color="auto"/>
              <w:left w:val="single" w:sz="4" w:space="0" w:color="auto"/>
              <w:bottom w:val="nil"/>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214C1D" w:rsidRPr="00F65306" w:rsidRDefault="004E43EA" w:rsidP="008508C3">
            <w:pPr>
              <w:suppressAutoHyphens/>
              <w:spacing w:after="0" w:line="240" w:lineRule="auto"/>
              <w:jc w:val="both"/>
              <w:rPr>
                <w:rFonts w:ascii="Times New Roman" w:hAnsi="Times New Roman" w:cs="Times New Roman"/>
                <w:color w:val="000000"/>
                <w:sz w:val="28"/>
                <w:szCs w:val="28"/>
                <w:highlight w:val="red"/>
              </w:rPr>
            </w:pPr>
            <w:r w:rsidRPr="00F65306">
              <w:rPr>
                <w:rFonts w:ascii="Times New Roman" w:hAnsi="Times New Roman" w:cs="Times New Roman"/>
                <w:color w:val="000000"/>
                <w:sz w:val="28"/>
                <w:szCs w:val="28"/>
                <w:lang w:val="en-US"/>
              </w:rPr>
              <w:t>-</w:t>
            </w:r>
            <w:r w:rsidRPr="00F65306">
              <w:rPr>
                <w:rFonts w:ascii="Times New Roman" w:hAnsi="Times New Roman" w:cs="Times New Roman"/>
                <w:color w:val="000000"/>
                <w:sz w:val="28"/>
                <w:szCs w:val="28"/>
              </w:rPr>
              <w:t>4,680</w:t>
            </w:r>
          </w:p>
        </w:tc>
        <w:tc>
          <w:tcPr>
            <w:tcW w:w="709" w:type="dxa"/>
            <w:tcBorders>
              <w:top w:val="single" w:sz="4" w:space="0" w:color="auto"/>
              <w:left w:val="single" w:sz="4" w:space="0" w:color="auto"/>
              <w:bottom w:val="nil"/>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single" w:sz="4" w:space="0" w:color="auto"/>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single" w:sz="4" w:space="0" w:color="auto"/>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8508C3" w:rsidRPr="00F65306" w:rsidTr="008508C3">
        <w:trPr>
          <w:trHeight w:val="326"/>
        </w:trPr>
        <w:tc>
          <w:tcPr>
            <w:tcW w:w="3261" w:type="dxa"/>
            <w:tcBorders>
              <w:top w:val="single" w:sz="4" w:space="0" w:color="auto"/>
              <w:left w:val="single" w:sz="4" w:space="0" w:color="auto"/>
              <w:bottom w:val="single" w:sz="4" w:space="0" w:color="auto"/>
              <w:right w:val="nil"/>
            </w:tcBorders>
            <w:shd w:val="clear" w:color="auto" w:fill="FFFFFF"/>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вентиляцию</w:t>
            </w:r>
          </w:p>
        </w:tc>
        <w:tc>
          <w:tcPr>
            <w:tcW w:w="708"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8508C3" w:rsidRPr="00F65306" w:rsidTr="008508C3">
        <w:trPr>
          <w:trHeight w:val="326"/>
        </w:trPr>
        <w:tc>
          <w:tcPr>
            <w:tcW w:w="3261" w:type="dxa"/>
            <w:tcBorders>
              <w:top w:val="single" w:sz="4" w:space="0" w:color="auto"/>
              <w:left w:val="single" w:sz="4" w:space="0" w:color="auto"/>
              <w:bottom w:val="single" w:sz="4" w:space="0" w:color="auto"/>
              <w:right w:val="nil"/>
            </w:tcBorders>
            <w:shd w:val="clear" w:color="auto" w:fill="FFFFFF"/>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ГВС</w:t>
            </w:r>
          </w:p>
        </w:tc>
        <w:tc>
          <w:tcPr>
            <w:tcW w:w="708"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14C1D" w:rsidRPr="00F65306" w:rsidRDefault="00214C1D"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4E43EA" w:rsidRPr="00F65306" w:rsidTr="008508C3">
        <w:trPr>
          <w:trHeight w:val="326"/>
        </w:trPr>
        <w:tc>
          <w:tcPr>
            <w:tcW w:w="9639" w:type="dxa"/>
            <w:gridSpan w:val="10"/>
            <w:tcBorders>
              <w:top w:val="single" w:sz="4" w:space="0" w:color="auto"/>
              <w:left w:val="single" w:sz="4" w:space="0" w:color="auto"/>
              <w:bottom w:val="nil"/>
              <w:right w:val="single" w:sz="4" w:space="0" w:color="auto"/>
            </w:tcBorders>
            <w:shd w:val="clear" w:color="auto" w:fill="auto"/>
            <w:vAlign w:val="center"/>
          </w:tcPr>
          <w:p w:rsidR="004E43EA" w:rsidRPr="00F65306" w:rsidRDefault="004E43EA" w:rsidP="008508C3">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8508C3" w:rsidRPr="00F65306" w:rsidTr="008508C3">
        <w:trPr>
          <w:trHeight w:val="326"/>
        </w:trPr>
        <w:tc>
          <w:tcPr>
            <w:tcW w:w="3261" w:type="dxa"/>
            <w:tcBorders>
              <w:top w:val="single" w:sz="4" w:space="0" w:color="auto"/>
              <w:left w:val="single" w:sz="4" w:space="0" w:color="auto"/>
              <w:bottom w:val="nil"/>
              <w:right w:val="nil"/>
            </w:tcBorders>
            <w:shd w:val="clear" w:color="auto" w:fill="FFFFFF"/>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отопление</w:t>
            </w:r>
          </w:p>
        </w:tc>
        <w:tc>
          <w:tcPr>
            <w:tcW w:w="708" w:type="dxa"/>
            <w:tcBorders>
              <w:top w:val="single" w:sz="4" w:space="0" w:color="auto"/>
              <w:left w:val="single" w:sz="4" w:space="0" w:color="auto"/>
              <w:bottom w:val="nil"/>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8508C3" w:rsidRPr="00F65306" w:rsidTr="008508C3">
        <w:trPr>
          <w:trHeight w:val="326"/>
        </w:trPr>
        <w:tc>
          <w:tcPr>
            <w:tcW w:w="3261" w:type="dxa"/>
            <w:tcBorders>
              <w:top w:val="single" w:sz="4" w:space="0" w:color="auto"/>
              <w:left w:val="single" w:sz="4" w:space="0" w:color="auto"/>
              <w:bottom w:val="single" w:sz="4" w:space="0" w:color="auto"/>
              <w:right w:val="nil"/>
            </w:tcBorders>
            <w:shd w:val="clear" w:color="auto" w:fill="FFFFFF"/>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вентиляцию</w:t>
            </w:r>
          </w:p>
        </w:tc>
        <w:tc>
          <w:tcPr>
            <w:tcW w:w="708"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8508C3" w:rsidRPr="00F65306" w:rsidTr="008508C3">
        <w:trPr>
          <w:trHeight w:val="326"/>
        </w:trPr>
        <w:tc>
          <w:tcPr>
            <w:tcW w:w="3261" w:type="dxa"/>
            <w:tcBorders>
              <w:top w:val="single" w:sz="4" w:space="0" w:color="auto"/>
              <w:left w:val="single" w:sz="4" w:space="0" w:color="auto"/>
              <w:bottom w:val="single" w:sz="4" w:space="0" w:color="auto"/>
              <w:right w:val="nil"/>
            </w:tcBorders>
            <w:shd w:val="clear" w:color="auto" w:fill="FFFFFF"/>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ГВС</w:t>
            </w:r>
          </w:p>
        </w:tc>
        <w:tc>
          <w:tcPr>
            <w:tcW w:w="708"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4E43EA" w:rsidRPr="00F65306" w:rsidTr="008508C3">
        <w:trPr>
          <w:trHeight w:val="326"/>
        </w:trPr>
        <w:tc>
          <w:tcPr>
            <w:tcW w:w="9639" w:type="dxa"/>
            <w:gridSpan w:val="10"/>
            <w:tcBorders>
              <w:top w:val="single" w:sz="4" w:space="0" w:color="auto"/>
              <w:left w:val="single" w:sz="4" w:space="0" w:color="auto"/>
              <w:bottom w:val="nil"/>
              <w:right w:val="single" w:sz="4" w:space="0" w:color="auto"/>
            </w:tcBorders>
            <w:shd w:val="clear" w:color="auto" w:fill="auto"/>
            <w:vAlign w:val="center"/>
          </w:tcPr>
          <w:p w:rsidR="004E43EA" w:rsidRPr="00F65306" w:rsidRDefault="004E43EA" w:rsidP="008508C3">
            <w:pPr>
              <w:tabs>
                <w:tab w:val="left" w:pos="1134"/>
              </w:tabs>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8508C3" w:rsidRPr="00F65306" w:rsidTr="008508C3">
        <w:trPr>
          <w:trHeight w:val="326"/>
        </w:trPr>
        <w:tc>
          <w:tcPr>
            <w:tcW w:w="3261" w:type="dxa"/>
            <w:tcBorders>
              <w:top w:val="single" w:sz="4" w:space="0" w:color="auto"/>
              <w:left w:val="single" w:sz="4" w:space="0" w:color="auto"/>
              <w:bottom w:val="nil"/>
              <w:right w:val="nil"/>
            </w:tcBorders>
            <w:shd w:val="clear" w:color="auto" w:fill="FFFFFF"/>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отопление</w:t>
            </w:r>
          </w:p>
        </w:tc>
        <w:tc>
          <w:tcPr>
            <w:tcW w:w="708" w:type="dxa"/>
            <w:tcBorders>
              <w:top w:val="single" w:sz="4" w:space="0" w:color="auto"/>
              <w:left w:val="single" w:sz="4" w:space="0" w:color="auto"/>
              <w:bottom w:val="nil"/>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nil"/>
              <w:right w:val="single" w:sz="4" w:space="0" w:color="auto"/>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nil"/>
              <w:right w:val="single" w:sz="4" w:space="0" w:color="auto"/>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8508C3" w:rsidRPr="00F65306" w:rsidTr="008508C3">
        <w:trPr>
          <w:trHeight w:val="326"/>
        </w:trPr>
        <w:tc>
          <w:tcPr>
            <w:tcW w:w="3261" w:type="dxa"/>
            <w:tcBorders>
              <w:top w:val="single" w:sz="4" w:space="0" w:color="auto"/>
              <w:left w:val="single" w:sz="4" w:space="0" w:color="auto"/>
              <w:bottom w:val="single" w:sz="4" w:space="0" w:color="auto"/>
              <w:right w:val="nil"/>
            </w:tcBorders>
            <w:shd w:val="clear" w:color="auto" w:fill="FFFFFF"/>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вентиляцию</w:t>
            </w:r>
          </w:p>
        </w:tc>
        <w:tc>
          <w:tcPr>
            <w:tcW w:w="708"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8508C3" w:rsidRPr="00F65306" w:rsidTr="008508C3">
        <w:trPr>
          <w:trHeight w:val="326"/>
        </w:trPr>
        <w:tc>
          <w:tcPr>
            <w:tcW w:w="3261" w:type="dxa"/>
            <w:tcBorders>
              <w:top w:val="single" w:sz="4" w:space="0" w:color="auto"/>
              <w:left w:val="single" w:sz="4" w:space="0" w:color="auto"/>
              <w:bottom w:val="single" w:sz="4" w:space="0" w:color="auto"/>
              <w:right w:val="nil"/>
            </w:tcBorders>
            <w:shd w:val="clear" w:color="auto" w:fill="FFFFFF"/>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ГВС</w:t>
            </w:r>
          </w:p>
        </w:tc>
        <w:tc>
          <w:tcPr>
            <w:tcW w:w="708"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nil"/>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E2736" w:rsidRPr="00F65306" w:rsidRDefault="003E2736"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bl>
    <w:p w:rsidR="003728F2" w:rsidRPr="00F65306" w:rsidRDefault="003B52A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95" w:name="_Toc435791315"/>
      <w:bookmarkStart w:id="396" w:name="_Toc10707031"/>
      <w:r w:rsidRPr="00F65306">
        <w:rPr>
          <w:rFonts w:ascii="Times New Roman" w:hAnsi="Times New Roman" w:cs="Times New Roman"/>
          <w:b w:val="0"/>
          <w:color w:val="000000" w:themeColor="text1"/>
          <w:sz w:val="28"/>
          <w:szCs w:val="28"/>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95"/>
      <w:bookmarkEnd w:id="396"/>
    </w:p>
    <w:p w:rsidR="00501CDC" w:rsidRPr="00F65306" w:rsidRDefault="003B52A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настоящее время и в будущем, в качестве источников тепловой энергии в основном используются и планируется и</w:t>
      </w:r>
      <w:r w:rsidR="0053030F" w:rsidRPr="00F65306">
        <w:rPr>
          <w:rFonts w:ascii="Times New Roman" w:hAnsi="Times New Roman" w:cs="Times New Roman"/>
          <w:color w:val="000000" w:themeColor="text1"/>
          <w:sz w:val="28"/>
          <w:szCs w:val="28"/>
        </w:rPr>
        <w:t>спользовать водогрейные котлы</w:t>
      </w:r>
      <w:r w:rsidR="00511A54" w:rsidRPr="00F65306">
        <w:rPr>
          <w:rFonts w:ascii="Times New Roman" w:hAnsi="Times New Roman" w:cs="Times New Roman"/>
          <w:color w:val="000000" w:themeColor="text1"/>
          <w:sz w:val="28"/>
          <w:szCs w:val="28"/>
        </w:rPr>
        <w:t>.</w:t>
      </w:r>
    </w:p>
    <w:p w:rsidR="003B52A8" w:rsidRPr="00F65306" w:rsidRDefault="003B52A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97" w:name="_Toc435791316"/>
      <w:bookmarkStart w:id="398" w:name="_Toc10707032"/>
      <w:r w:rsidRPr="00F65306">
        <w:rPr>
          <w:rFonts w:ascii="Times New Roman" w:hAnsi="Times New Roman" w:cs="Times New Roman"/>
          <w:b w:val="0"/>
          <w:color w:val="000000" w:themeColor="text1"/>
          <w:sz w:val="28"/>
          <w:szCs w:val="28"/>
        </w:rPr>
        <w:lastRenderedPageBreak/>
        <w:t>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97"/>
      <w:bookmarkEnd w:id="398"/>
    </w:p>
    <w:p w:rsidR="003B52A8" w:rsidRPr="00F65306" w:rsidRDefault="003B52A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Изменения производственных зон и их перепроф</w:t>
      </w:r>
      <w:r w:rsidR="00511A54" w:rsidRPr="00F65306">
        <w:rPr>
          <w:rFonts w:ascii="Times New Roman" w:hAnsi="Times New Roman" w:cs="Times New Roman"/>
          <w:color w:val="000000" w:themeColor="text1"/>
          <w:sz w:val="28"/>
          <w:szCs w:val="28"/>
        </w:rPr>
        <w:t>илирование в рассматриваемый пе</w:t>
      </w:r>
      <w:r w:rsidRPr="00F65306">
        <w:rPr>
          <w:rFonts w:ascii="Times New Roman" w:hAnsi="Times New Roman" w:cs="Times New Roman"/>
          <w:color w:val="000000" w:themeColor="text1"/>
          <w:sz w:val="28"/>
          <w:szCs w:val="28"/>
        </w:rPr>
        <w:t>риод не планируется.</w:t>
      </w:r>
    </w:p>
    <w:p w:rsidR="003B52A8" w:rsidRPr="00F65306" w:rsidRDefault="003B52A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Годовые изменения потребления тепловой энергии и</w:t>
      </w:r>
      <w:r w:rsidR="00511A54" w:rsidRPr="00F65306">
        <w:rPr>
          <w:rFonts w:ascii="Times New Roman" w:hAnsi="Times New Roman" w:cs="Times New Roman"/>
          <w:color w:val="000000" w:themeColor="text1"/>
          <w:sz w:val="28"/>
          <w:szCs w:val="28"/>
        </w:rPr>
        <w:t xml:space="preserve"> теплоносителя объектами, распо</w:t>
      </w:r>
      <w:r w:rsidRPr="00F65306">
        <w:rPr>
          <w:rFonts w:ascii="Times New Roman" w:hAnsi="Times New Roman" w:cs="Times New Roman"/>
          <w:color w:val="000000" w:themeColor="text1"/>
          <w:sz w:val="28"/>
          <w:szCs w:val="28"/>
        </w:rPr>
        <w:t>ложенными в произв</w:t>
      </w:r>
      <w:r w:rsidR="0057284C" w:rsidRPr="00F65306">
        <w:rPr>
          <w:rFonts w:ascii="Times New Roman" w:hAnsi="Times New Roman" w:cs="Times New Roman"/>
          <w:color w:val="000000" w:themeColor="text1"/>
          <w:sz w:val="28"/>
          <w:szCs w:val="28"/>
        </w:rPr>
        <w:t xml:space="preserve">одственных зонах в период с </w:t>
      </w:r>
      <w:r w:rsidR="004B253A" w:rsidRPr="00F65306">
        <w:rPr>
          <w:rFonts w:ascii="Times New Roman" w:hAnsi="Times New Roman" w:cs="Times New Roman"/>
          <w:color w:val="000000" w:themeColor="text1"/>
          <w:sz w:val="28"/>
          <w:szCs w:val="28"/>
        </w:rPr>
        <w:t>2020</w:t>
      </w:r>
      <w:r w:rsidRPr="00F65306">
        <w:rPr>
          <w:rFonts w:ascii="Times New Roman" w:hAnsi="Times New Roman" w:cs="Times New Roman"/>
          <w:color w:val="000000" w:themeColor="text1"/>
          <w:sz w:val="28"/>
          <w:szCs w:val="28"/>
        </w:rPr>
        <w:t xml:space="preserve"> до 203</w:t>
      </w:r>
      <w:r w:rsidR="004B253A"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гг. связаны с объёмами и видом выпускаемой продукции.</w:t>
      </w:r>
    </w:p>
    <w:p w:rsidR="008448F1" w:rsidRPr="00F65306" w:rsidRDefault="008448F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399" w:name="_Toc435791317"/>
      <w:bookmarkStart w:id="400" w:name="_Toc10707033"/>
      <w:r w:rsidRPr="00F65306">
        <w:rPr>
          <w:rFonts w:ascii="Times New Roman" w:hAnsi="Times New Roman" w:cs="Times New Roman"/>
          <w:b w:val="0"/>
          <w:color w:val="000000" w:themeColor="text1"/>
          <w:sz w:val="28"/>
          <w:szCs w:val="28"/>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99"/>
      <w:bookmarkEnd w:id="400"/>
    </w:p>
    <w:p w:rsidR="008448F1" w:rsidRPr="00F65306" w:rsidRDefault="008448F1" w:rsidP="00F65306">
      <w:pPr>
        <w:suppressAutoHyphens/>
        <w:spacing w:after="0" w:line="240" w:lineRule="auto"/>
        <w:ind w:firstLine="709"/>
        <w:jc w:val="both"/>
        <w:rPr>
          <w:rFonts w:ascii="Times New Roman" w:hAnsi="Times New Roman" w:cs="Times New Roman"/>
          <w:color w:val="000000" w:themeColor="text1"/>
          <w:sz w:val="28"/>
          <w:szCs w:val="28"/>
        </w:rPr>
      </w:pPr>
      <w:bookmarkStart w:id="401" w:name="bookmark190"/>
      <w:r w:rsidRPr="00F65306">
        <w:rPr>
          <w:rFonts w:ascii="Times New Roman" w:hAnsi="Times New Roman" w:cs="Times New Roman"/>
          <w:color w:val="000000" w:themeColor="text1"/>
          <w:sz w:val="28"/>
          <w:szCs w:val="28"/>
        </w:rPr>
        <w:t>Льготные тарифы на тепловую энергию (мощность)</w:t>
      </w:r>
      <w:r w:rsidR="00511A54" w:rsidRPr="00F65306">
        <w:rPr>
          <w:rFonts w:ascii="Times New Roman" w:hAnsi="Times New Roman" w:cs="Times New Roman"/>
          <w:color w:val="000000" w:themeColor="text1"/>
          <w:sz w:val="28"/>
          <w:szCs w:val="28"/>
        </w:rPr>
        <w:t xml:space="preserve"> и теплоноситель в период обсле</w:t>
      </w:r>
      <w:r w:rsidRPr="00F65306">
        <w:rPr>
          <w:rFonts w:ascii="Times New Roman" w:hAnsi="Times New Roman" w:cs="Times New Roman"/>
          <w:color w:val="000000" w:themeColor="text1"/>
          <w:sz w:val="28"/>
          <w:szCs w:val="28"/>
        </w:rPr>
        <w:t>дования не установлены.</w:t>
      </w:r>
      <w:bookmarkEnd w:id="401"/>
    </w:p>
    <w:p w:rsidR="008448F1" w:rsidRPr="00F65306" w:rsidRDefault="008448F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02" w:name="_Toc435791318"/>
      <w:bookmarkStart w:id="403" w:name="_Toc10707034"/>
      <w:r w:rsidRPr="00F65306">
        <w:rPr>
          <w:rFonts w:ascii="Times New Roman" w:hAnsi="Times New Roman" w:cs="Times New Roman"/>
          <w:b w:val="0"/>
          <w:color w:val="000000" w:themeColor="text1"/>
          <w:sz w:val="28"/>
          <w:szCs w:val="28"/>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402"/>
      <w:bookmarkEnd w:id="403"/>
    </w:p>
    <w:p w:rsidR="008448F1" w:rsidRPr="00F65306" w:rsidRDefault="008448F1" w:rsidP="00F65306">
      <w:pPr>
        <w:suppressAutoHyphens/>
        <w:spacing w:after="0" w:line="240" w:lineRule="auto"/>
        <w:ind w:firstLine="709"/>
        <w:jc w:val="both"/>
        <w:rPr>
          <w:rFonts w:ascii="Times New Roman" w:hAnsi="Times New Roman" w:cs="Times New Roman"/>
          <w:color w:val="000000" w:themeColor="text1"/>
          <w:sz w:val="28"/>
          <w:szCs w:val="28"/>
        </w:rPr>
      </w:pPr>
      <w:bookmarkStart w:id="404" w:name="bookmark191"/>
      <w:r w:rsidRPr="00F65306">
        <w:rPr>
          <w:rFonts w:ascii="Times New Roman" w:hAnsi="Times New Roman" w:cs="Times New Roman"/>
          <w:color w:val="000000" w:themeColor="text1"/>
          <w:sz w:val="28"/>
          <w:szCs w:val="28"/>
        </w:rPr>
        <w:t>Потребителей, с которыми заключены или могут б</w:t>
      </w:r>
      <w:r w:rsidR="00511A54" w:rsidRPr="00F65306">
        <w:rPr>
          <w:rFonts w:ascii="Times New Roman" w:hAnsi="Times New Roman" w:cs="Times New Roman"/>
          <w:color w:val="000000" w:themeColor="text1"/>
          <w:sz w:val="28"/>
          <w:szCs w:val="28"/>
        </w:rPr>
        <w:t>ыть заключены в перспективе сво</w:t>
      </w:r>
      <w:r w:rsidRPr="00F65306">
        <w:rPr>
          <w:rFonts w:ascii="Times New Roman" w:hAnsi="Times New Roman" w:cs="Times New Roman"/>
          <w:color w:val="000000" w:themeColor="text1"/>
          <w:sz w:val="28"/>
          <w:szCs w:val="28"/>
        </w:rPr>
        <w:t>бодные долгосрочные договоры теплоснабжения, не выявлено.</w:t>
      </w:r>
      <w:bookmarkEnd w:id="404"/>
    </w:p>
    <w:p w:rsidR="008448F1" w:rsidRPr="00F65306" w:rsidRDefault="008448F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05" w:name="_Toc435791319"/>
      <w:bookmarkStart w:id="406" w:name="_Toc10707035"/>
      <w:r w:rsidRPr="00F65306">
        <w:rPr>
          <w:rFonts w:ascii="Times New Roman" w:hAnsi="Times New Roman" w:cs="Times New Roman"/>
          <w:b w:val="0"/>
          <w:color w:val="000000" w:themeColor="text1"/>
          <w:sz w:val="28"/>
          <w:szCs w:val="28"/>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405"/>
      <w:bookmarkEnd w:id="406"/>
    </w:p>
    <w:p w:rsidR="008448F1" w:rsidRPr="00F65306" w:rsidRDefault="008448F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Потребителей, с которыми заключены или могут б</w:t>
      </w:r>
      <w:r w:rsidR="00511A54" w:rsidRPr="00F65306">
        <w:rPr>
          <w:rFonts w:ascii="Times New Roman" w:hAnsi="Times New Roman" w:cs="Times New Roman"/>
          <w:color w:val="000000" w:themeColor="text1"/>
          <w:sz w:val="28"/>
          <w:szCs w:val="28"/>
        </w:rPr>
        <w:t>ыть заключены долгосрочные дого</w:t>
      </w:r>
      <w:r w:rsidRPr="00F65306">
        <w:rPr>
          <w:rFonts w:ascii="Times New Roman" w:hAnsi="Times New Roman" w:cs="Times New Roman"/>
          <w:color w:val="000000" w:themeColor="text1"/>
          <w:sz w:val="28"/>
          <w:szCs w:val="28"/>
        </w:rPr>
        <w:t xml:space="preserve">воры теплоснабжения по </w:t>
      </w:r>
      <w:r w:rsidR="00511A54" w:rsidRPr="00F65306">
        <w:rPr>
          <w:rFonts w:ascii="Times New Roman" w:hAnsi="Times New Roman" w:cs="Times New Roman"/>
          <w:color w:val="000000" w:themeColor="text1"/>
          <w:sz w:val="28"/>
          <w:szCs w:val="28"/>
        </w:rPr>
        <w:t>регулируемой цене, не выявлено.</w:t>
      </w:r>
    </w:p>
    <w:p w:rsidR="003728F2" w:rsidRPr="00F65306" w:rsidRDefault="008448F1"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07" w:name="_Toc391732464"/>
      <w:bookmarkStart w:id="408" w:name="_Toc435791320"/>
      <w:bookmarkStart w:id="409" w:name="_Toc10707036"/>
      <w:r w:rsidRPr="00F65306">
        <w:rPr>
          <w:rFonts w:ascii="Times New Roman" w:hAnsi="Times New Roman" w:cs="Times New Roman"/>
          <w:b w:val="0"/>
          <w:color w:val="000000" w:themeColor="text1"/>
          <w:sz w:val="28"/>
          <w:szCs w:val="28"/>
        </w:rPr>
        <w:t>Г</w:t>
      </w:r>
      <w:r w:rsidR="008508C3">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3. Электронная модель системы теплоснабжения поселения</w:t>
      </w:r>
      <w:bookmarkEnd w:id="407"/>
      <w:bookmarkEnd w:id="408"/>
      <w:bookmarkEnd w:id="409"/>
    </w:p>
    <w:p w:rsidR="008448F1" w:rsidRPr="00F65306" w:rsidRDefault="008448F1"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соответствии с постановлением </w:t>
      </w:r>
      <w:r w:rsidR="004B253A" w:rsidRPr="00F65306">
        <w:rPr>
          <w:rFonts w:ascii="Times New Roman" w:hAnsi="Times New Roman" w:cs="Times New Roman"/>
          <w:color w:val="000000" w:themeColor="text1"/>
          <w:sz w:val="28"/>
          <w:szCs w:val="28"/>
        </w:rPr>
        <w:t>П</w:t>
      </w:r>
      <w:r w:rsidRPr="00F65306">
        <w:rPr>
          <w:rFonts w:ascii="Times New Roman" w:hAnsi="Times New Roman" w:cs="Times New Roman"/>
          <w:color w:val="000000" w:themeColor="text1"/>
          <w:sz w:val="28"/>
          <w:szCs w:val="28"/>
        </w:rPr>
        <w:t xml:space="preserve">равительства Российской </w:t>
      </w:r>
      <w:r w:rsidR="00A1768B" w:rsidRPr="00F65306">
        <w:rPr>
          <w:rFonts w:ascii="Times New Roman" w:hAnsi="Times New Roman" w:cs="Times New Roman"/>
          <w:color w:val="000000" w:themeColor="text1"/>
          <w:sz w:val="28"/>
          <w:szCs w:val="28"/>
        </w:rPr>
        <w:t>Ф</w:t>
      </w:r>
      <w:r w:rsidR="004B253A" w:rsidRPr="00F65306">
        <w:rPr>
          <w:rFonts w:ascii="Times New Roman" w:hAnsi="Times New Roman" w:cs="Times New Roman"/>
          <w:color w:val="000000" w:themeColor="text1"/>
          <w:sz w:val="28"/>
          <w:szCs w:val="28"/>
        </w:rPr>
        <w:t>едерации №</w:t>
      </w:r>
      <w:r w:rsidRPr="00F65306">
        <w:rPr>
          <w:rFonts w:ascii="Times New Roman" w:hAnsi="Times New Roman" w:cs="Times New Roman"/>
          <w:color w:val="000000" w:themeColor="text1"/>
          <w:sz w:val="28"/>
          <w:szCs w:val="28"/>
        </w:rPr>
        <w:t>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w:t>
      </w:r>
      <w:r w:rsidR="00511A54" w:rsidRPr="00F65306">
        <w:rPr>
          <w:rFonts w:ascii="Times New Roman" w:hAnsi="Times New Roman" w:cs="Times New Roman"/>
          <w:color w:val="000000" w:themeColor="text1"/>
          <w:sz w:val="28"/>
          <w:szCs w:val="28"/>
        </w:rPr>
        <w:t>селения менее 100 тыс. человек.</w:t>
      </w:r>
    </w:p>
    <w:p w:rsidR="003728F2" w:rsidRPr="00F65306" w:rsidRDefault="006C0615"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10" w:name="_Toc5888371"/>
      <w:bookmarkStart w:id="411" w:name="_Toc10707037"/>
      <w:r w:rsidRPr="00F65306">
        <w:rPr>
          <w:rFonts w:ascii="Times New Roman" w:hAnsi="Times New Roman" w:cs="Times New Roman"/>
          <w:b w:val="0"/>
          <w:color w:val="000000" w:themeColor="text1"/>
          <w:sz w:val="28"/>
          <w:szCs w:val="28"/>
        </w:rPr>
        <w:lastRenderedPageBreak/>
        <w:t>Г</w:t>
      </w:r>
      <w:r w:rsidR="008508C3"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4. Существующие и перспективные балансы тепловой мощности источников тепловой энергии и тепловой нагрузки потребителей</w:t>
      </w:r>
      <w:bookmarkEnd w:id="410"/>
      <w:bookmarkEnd w:id="411"/>
    </w:p>
    <w:p w:rsidR="00FD56E5" w:rsidRPr="00F65306" w:rsidRDefault="00FD56E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12" w:name="_Toc435791322"/>
      <w:bookmarkStart w:id="413" w:name="_Toc5888372"/>
      <w:bookmarkStart w:id="414" w:name="_Toc10707038"/>
      <w:r w:rsidRPr="00F65306">
        <w:rPr>
          <w:rFonts w:ascii="Times New Roman" w:hAnsi="Times New Roman" w:cs="Times New Roman"/>
          <w:b w:val="0"/>
          <w:color w:val="000000" w:themeColor="text1"/>
          <w:sz w:val="28"/>
          <w:szCs w:val="28"/>
        </w:rPr>
        <w:t xml:space="preserve">4.1 Балансы </w:t>
      </w:r>
      <w:bookmarkEnd w:id="412"/>
      <w:r w:rsidRPr="00F65306">
        <w:rPr>
          <w:rFonts w:ascii="Times New Roman" w:hAnsi="Times New Roman" w:cs="Times New Roman"/>
          <w:b w:val="0"/>
          <w:color w:val="000000" w:themeColor="text1"/>
          <w:sz w:val="28"/>
          <w:szCs w:val="28"/>
        </w:rPr>
        <w:t>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413"/>
      <w:bookmarkEnd w:id="414"/>
    </w:p>
    <w:p w:rsidR="00AA3BC8" w:rsidRPr="00F65306" w:rsidRDefault="00AA3BC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Прогноз перспективного потребления тепловой энергии на цели теплоснабжения</w:t>
      </w:r>
      <w:r w:rsidR="008508C3">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зависит от объёмов прироста площади строительного фонда и реализации мероприятий по повышению уровня энергетической эффективности функционирования системы теплоснабжения.</w:t>
      </w:r>
    </w:p>
    <w:p w:rsidR="00AA3BC8" w:rsidRPr="00F65306" w:rsidRDefault="00AA3BC8" w:rsidP="00F65306">
      <w:pPr>
        <w:suppressAutoHyphens/>
        <w:spacing w:after="0" w:line="240" w:lineRule="auto"/>
        <w:ind w:firstLine="709"/>
        <w:jc w:val="both"/>
        <w:rPr>
          <w:rFonts w:ascii="Times New Roman" w:hAnsi="Times New Roman" w:cs="Times New Roman"/>
          <w:color w:val="000000" w:themeColor="text1"/>
          <w:sz w:val="28"/>
          <w:szCs w:val="28"/>
        </w:rPr>
      </w:pPr>
      <w:bookmarkStart w:id="415" w:name="bookmark197"/>
      <w:r w:rsidRPr="00F65306">
        <w:rPr>
          <w:rFonts w:ascii="Times New Roman" w:hAnsi="Times New Roman" w:cs="Times New Roman"/>
          <w:color w:val="000000" w:themeColor="text1"/>
          <w:sz w:val="28"/>
          <w:szCs w:val="28"/>
        </w:rPr>
        <w:t>С учетом вышеизложенного, динамика перспективного потребления тепловой энергии на период с 201</w:t>
      </w:r>
      <w:r w:rsidR="004B253A" w:rsidRPr="00F65306">
        <w:rPr>
          <w:rFonts w:ascii="Times New Roman" w:hAnsi="Times New Roman" w:cs="Times New Roman"/>
          <w:color w:val="000000" w:themeColor="text1"/>
          <w:sz w:val="28"/>
          <w:szCs w:val="28"/>
        </w:rPr>
        <w:t>9</w:t>
      </w:r>
      <w:r w:rsidRPr="00F65306">
        <w:rPr>
          <w:rFonts w:ascii="Times New Roman" w:hAnsi="Times New Roman" w:cs="Times New Roman"/>
          <w:color w:val="000000" w:themeColor="text1"/>
          <w:sz w:val="28"/>
          <w:szCs w:val="28"/>
        </w:rPr>
        <w:t xml:space="preserve"> по 203</w:t>
      </w:r>
      <w:r w:rsidR="004B253A"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гг. представлена в таблице</w:t>
      </w:r>
      <w:hyperlink w:anchor="bookmark197" w:tooltip="Current Document" w:history="1">
        <w:bookmarkEnd w:id="415"/>
        <w:r w:rsidR="00194894" w:rsidRPr="00F65306">
          <w:rPr>
            <w:rFonts w:ascii="Times New Roman" w:hAnsi="Times New Roman" w:cs="Times New Roman"/>
            <w:color w:val="000000" w:themeColor="text1"/>
            <w:sz w:val="28"/>
            <w:szCs w:val="28"/>
          </w:rPr>
          <w:t>.</w:t>
        </w:r>
      </w:hyperlink>
    </w:p>
    <w:p w:rsidR="00AA3BC8" w:rsidRPr="00F65306" w:rsidRDefault="00AA3BC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Прогноз объёмов потребления тепловой энергии на период с 201</w:t>
      </w:r>
      <w:r w:rsidR="00263B13" w:rsidRPr="00F65306">
        <w:rPr>
          <w:rFonts w:ascii="Times New Roman" w:hAnsi="Times New Roman" w:cs="Times New Roman"/>
          <w:color w:val="000000" w:themeColor="text1"/>
          <w:sz w:val="28"/>
          <w:szCs w:val="28"/>
        </w:rPr>
        <w:t>9 по 2038</w:t>
      </w:r>
      <w:r w:rsidRPr="00F65306">
        <w:rPr>
          <w:rFonts w:ascii="Times New Roman" w:hAnsi="Times New Roman" w:cs="Times New Roman"/>
          <w:color w:val="000000" w:themeColor="text1"/>
          <w:sz w:val="28"/>
          <w:szCs w:val="28"/>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2"/>
        <w:gridCol w:w="903"/>
        <w:gridCol w:w="903"/>
        <w:gridCol w:w="903"/>
        <w:gridCol w:w="902"/>
        <w:gridCol w:w="902"/>
        <w:gridCol w:w="902"/>
        <w:gridCol w:w="902"/>
        <w:gridCol w:w="902"/>
        <w:gridCol w:w="902"/>
      </w:tblGrid>
      <w:tr w:rsidR="004B253A" w:rsidRPr="00F65306" w:rsidTr="007523FF">
        <w:trPr>
          <w:trHeight w:val="80"/>
        </w:trPr>
        <w:tc>
          <w:tcPr>
            <w:tcW w:w="2835" w:type="dxa"/>
            <w:vAlign w:val="center"/>
          </w:tcPr>
          <w:p w:rsidR="004B253A" w:rsidRPr="00F65306" w:rsidRDefault="004B253A" w:rsidP="008508C3">
            <w:pPr>
              <w:pStyle w:val="Default"/>
              <w:suppressAutoHyphens/>
              <w:jc w:val="both"/>
              <w:rPr>
                <w:bCs/>
                <w:iCs/>
                <w:color w:val="000000" w:themeColor="text1"/>
                <w:sz w:val="28"/>
                <w:szCs w:val="28"/>
              </w:rPr>
            </w:pPr>
            <w:bookmarkStart w:id="416" w:name="_Toc435791323"/>
            <w:r w:rsidRPr="00F65306">
              <w:rPr>
                <w:bCs/>
                <w:iCs/>
                <w:color w:val="000000" w:themeColor="text1"/>
                <w:sz w:val="28"/>
                <w:szCs w:val="28"/>
              </w:rPr>
              <w:t>Год</w:t>
            </w:r>
          </w:p>
        </w:tc>
        <w:tc>
          <w:tcPr>
            <w:tcW w:w="841" w:type="dxa"/>
            <w:vAlign w:val="center"/>
          </w:tcPr>
          <w:p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42" w:type="dxa"/>
            <w:vAlign w:val="center"/>
          </w:tcPr>
          <w:p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41" w:type="dxa"/>
            <w:vAlign w:val="center"/>
          </w:tcPr>
          <w:p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41" w:type="dxa"/>
            <w:vAlign w:val="center"/>
          </w:tcPr>
          <w:p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41" w:type="dxa"/>
            <w:vAlign w:val="center"/>
          </w:tcPr>
          <w:p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47" w:type="dxa"/>
            <w:vAlign w:val="center"/>
          </w:tcPr>
          <w:p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36" w:type="dxa"/>
            <w:vAlign w:val="center"/>
          </w:tcPr>
          <w:p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49" w:type="dxa"/>
            <w:vAlign w:val="center"/>
          </w:tcPr>
          <w:p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848" w:type="dxa"/>
            <w:vAlign w:val="center"/>
          </w:tcPr>
          <w:p w:rsidR="004B253A" w:rsidRPr="00F65306" w:rsidRDefault="004B253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7523FF">
        <w:trPr>
          <w:trHeight w:val="213"/>
        </w:trPr>
        <w:tc>
          <w:tcPr>
            <w:tcW w:w="10421" w:type="dxa"/>
            <w:gridSpan w:val="10"/>
            <w:vAlign w:val="center"/>
          </w:tcPr>
          <w:p w:rsidR="00194894" w:rsidRPr="00F65306" w:rsidRDefault="006D329F"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004E43EA" w:rsidRPr="00F65306">
              <w:rPr>
                <w:rFonts w:ascii="Times New Roman" w:hAnsi="Times New Roman" w:cs="Times New Roman"/>
                <w:color w:val="000000" w:themeColor="text1"/>
                <w:sz w:val="28"/>
                <w:szCs w:val="28"/>
              </w:rPr>
              <w:t>котельная</w:t>
            </w:r>
          </w:p>
        </w:tc>
      </w:tr>
      <w:tr w:rsidR="004E43EA" w:rsidRPr="00F65306" w:rsidTr="004E43EA">
        <w:trPr>
          <w:trHeight w:val="213"/>
        </w:trPr>
        <w:tc>
          <w:tcPr>
            <w:tcW w:w="2835"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Тепловая нагрузка потребителей, Гкал/час</w:t>
            </w:r>
          </w:p>
        </w:tc>
        <w:tc>
          <w:tcPr>
            <w:tcW w:w="841"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7,3310</w:t>
            </w:r>
          </w:p>
        </w:tc>
        <w:tc>
          <w:tcPr>
            <w:tcW w:w="842"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7,3310</w:t>
            </w:r>
          </w:p>
        </w:tc>
        <w:tc>
          <w:tcPr>
            <w:tcW w:w="841"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41"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41"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47"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36"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49"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c>
          <w:tcPr>
            <w:tcW w:w="84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2,6510</w:t>
            </w:r>
          </w:p>
        </w:tc>
      </w:tr>
      <w:tr w:rsidR="004E43EA" w:rsidRPr="00F65306" w:rsidTr="004E43EA">
        <w:trPr>
          <w:trHeight w:val="213"/>
        </w:trPr>
        <w:tc>
          <w:tcPr>
            <w:tcW w:w="10421" w:type="dxa"/>
            <w:gridSpan w:val="10"/>
            <w:vAlign w:val="center"/>
          </w:tcPr>
          <w:p w:rsidR="004E43EA" w:rsidRPr="00F65306" w:rsidRDefault="006D329F"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w:t>
            </w:r>
            <w:r w:rsidR="004E43EA" w:rsidRPr="00F65306">
              <w:rPr>
                <w:rFonts w:ascii="Times New Roman" w:hAnsi="Times New Roman" w:cs="Times New Roman"/>
                <w:color w:val="000000" w:themeColor="text1"/>
                <w:sz w:val="28"/>
                <w:szCs w:val="28"/>
              </w:rPr>
              <w:t xml:space="preserve"> котельная</w:t>
            </w:r>
          </w:p>
        </w:tc>
      </w:tr>
      <w:tr w:rsidR="004E43EA" w:rsidRPr="00F65306" w:rsidTr="004E43EA">
        <w:trPr>
          <w:trHeight w:val="213"/>
        </w:trPr>
        <w:tc>
          <w:tcPr>
            <w:tcW w:w="2835"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Тепловая нагрузка потребителей, Гкал/час</w:t>
            </w:r>
          </w:p>
        </w:tc>
        <w:tc>
          <w:tcPr>
            <w:tcW w:w="841"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42"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41"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41"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41"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47"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36"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49"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c>
          <w:tcPr>
            <w:tcW w:w="84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0,2320</w:t>
            </w:r>
          </w:p>
        </w:tc>
      </w:tr>
      <w:tr w:rsidR="004E43EA" w:rsidRPr="00F65306" w:rsidTr="007523FF">
        <w:trPr>
          <w:trHeight w:val="213"/>
        </w:trPr>
        <w:tc>
          <w:tcPr>
            <w:tcW w:w="10421" w:type="dxa"/>
            <w:gridSpan w:val="10"/>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4E43EA" w:rsidRPr="00F65306" w:rsidTr="007523FF">
        <w:trPr>
          <w:trHeight w:val="213"/>
        </w:trPr>
        <w:tc>
          <w:tcPr>
            <w:tcW w:w="2835" w:type="dxa"/>
            <w:vAlign w:val="center"/>
          </w:tcPr>
          <w:p w:rsidR="004E43EA" w:rsidRPr="00F65306" w:rsidRDefault="004E43EA" w:rsidP="008508C3">
            <w:pPr>
              <w:pStyle w:val="Default"/>
              <w:suppressAutoHyphens/>
              <w:jc w:val="both"/>
              <w:rPr>
                <w:color w:val="000000" w:themeColor="text1"/>
                <w:sz w:val="28"/>
                <w:szCs w:val="28"/>
              </w:rPr>
            </w:pPr>
            <w:r w:rsidRPr="00F65306">
              <w:rPr>
                <w:color w:val="000000" w:themeColor="text1"/>
                <w:sz w:val="28"/>
                <w:szCs w:val="28"/>
              </w:rPr>
              <w:t>Тепловая нагрузка потребителей, Гкал/час</w:t>
            </w:r>
          </w:p>
        </w:tc>
        <w:tc>
          <w:tcPr>
            <w:tcW w:w="841"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42"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41"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41"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41"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47"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36"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49"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c>
          <w:tcPr>
            <w:tcW w:w="848"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0,7590</w:t>
            </w:r>
          </w:p>
        </w:tc>
      </w:tr>
    </w:tbl>
    <w:p w:rsidR="00760ABA" w:rsidRPr="00F65306" w:rsidRDefault="00760ABA"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17" w:name="_Toc10707039"/>
      <w:r w:rsidRPr="00F65306">
        <w:rPr>
          <w:rFonts w:ascii="Times New Roman" w:hAnsi="Times New Roman" w:cs="Times New Roman"/>
          <w:b w:val="0"/>
          <w:color w:val="000000" w:themeColor="text1"/>
          <w:sz w:val="28"/>
          <w:szCs w:val="28"/>
        </w:rPr>
        <w:lastRenderedPageBreak/>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416"/>
      <w:bookmarkEnd w:id="417"/>
    </w:p>
    <w:p w:rsidR="00760ABA" w:rsidRPr="00F65306" w:rsidRDefault="00760ABA" w:rsidP="00F65306">
      <w:pPr>
        <w:suppressAutoHyphens/>
        <w:spacing w:after="0" w:line="240" w:lineRule="auto"/>
        <w:ind w:firstLine="709"/>
        <w:jc w:val="both"/>
        <w:rPr>
          <w:rFonts w:ascii="Times New Roman" w:hAnsi="Times New Roman" w:cs="Times New Roman"/>
          <w:color w:val="000000" w:themeColor="text1"/>
          <w:sz w:val="28"/>
          <w:szCs w:val="28"/>
        </w:rPr>
      </w:pPr>
      <w:bookmarkStart w:id="418" w:name="bookmark200"/>
      <w:r w:rsidRPr="00F65306">
        <w:rPr>
          <w:rFonts w:ascii="Times New Roman" w:hAnsi="Times New Roman" w:cs="Times New Roman"/>
          <w:color w:val="000000" w:themeColor="text1"/>
          <w:sz w:val="28"/>
          <w:szCs w:val="28"/>
        </w:rPr>
        <w:t>Баланс тепловой мощности источников тепловой энергии и присоединённой тепловой нагрузки по каждому из источников, с учетом обеспечения требований надежности представ</w:t>
      </w:r>
      <w:r w:rsidRPr="00F65306">
        <w:rPr>
          <w:rFonts w:ascii="Times New Roman" w:hAnsi="Times New Roman" w:cs="Times New Roman"/>
          <w:color w:val="000000" w:themeColor="text1"/>
          <w:sz w:val="28"/>
          <w:szCs w:val="28"/>
        </w:rPr>
        <w:softHyphen/>
        <w:t>лен в таблице</w:t>
      </w:r>
      <w:hyperlink w:anchor="bookmark200" w:tooltip="Current Document" w:history="1">
        <w:r w:rsidRPr="00F65306">
          <w:rPr>
            <w:rFonts w:ascii="Times New Roman" w:hAnsi="Times New Roman" w:cs="Times New Roman"/>
            <w:color w:val="000000" w:themeColor="text1"/>
            <w:sz w:val="28"/>
            <w:szCs w:val="28"/>
          </w:rPr>
          <w:t>.</w:t>
        </w:r>
        <w:bookmarkEnd w:id="418"/>
      </w:hyperlink>
    </w:p>
    <w:p w:rsidR="00760ABA" w:rsidRPr="00F65306" w:rsidRDefault="00760ABA"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Баланс тепловой мощности источников тепловой энергии и присоединённой тепловой нагрузки с учетом обеспечения требований надежности</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91"/>
        <w:gridCol w:w="1719"/>
        <w:gridCol w:w="1719"/>
        <w:gridCol w:w="1719"/>
      </w:tblGrid>
      <w:tr w:rsidR="004E43EA" w:rsidRPr="00F65306" w:rsidTr="004E43EA">
        <w:trPr>
          <w:trHeight w:val="60"/>
        </w:trPr>
        <w:tc>
          <w:tcPr>
            <w:tcW w:w="4762" w:type="dxa"/>
            <w:tcBorders>
              <w:tl2br w:val="single" w:sz="4" w:space="0" w:color="auto"/>
            </w:tcBorders>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bookmarkStart w:id="419" w:name="_Toc5888374"/>
            <w:bookmarkStart w:id="420" w:name="_Toc10707040"/>
            <w:r w:rsidRPr="00F65306">
              <w:rPr>
                <w:rFonts w:ascii="Times New Roman" w:hAnsi="Times New Roman" w:cs="Times New Roman"/>
                <w:color w:val="000000" w:themeColor="text1"/>
                <w:sz w:val="28"/>
                <w:szCs w:val="28"/>
              </w:rPr>
              <w:t>Источник тепловой</w:t>
            </w:r>
            <w:r w:rsidRPr="00F65306">
              <w:rPr>
                <w:rFonts w:ascii="Times New Roman" w:hAnsi="Times New Roman" w:cs="Times New Roman"/>
                <w:color w:val="000000" w:themeColor="text1"/>
                <w:sz w:val="28"/>
                <w:szCs w:val="28"/>
              </w:rPr>
              <w:br/>
              <w:t>энергии</w:t>
            </w:r>
          </w:p>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w:t>
            </w:r>
            <w:r w:rsidRPr="00F65306">
              <w:rPr>
                <w:rFonts w:ascii="Times New Roman" w:hAnsi="Times New Roman" w:cs="Times New Roman"/>
                <w:color w:val="000000" w:themeColor="text1"/>
                <w:sz w:val="28"/>
                <w:szCs w:val="28"/>
              </w:rPr>
              <w:br/>
              <w:t xml:space="preserve"> показателя</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r>
      <w:tr w:rsidR="004E43EA" w:rsidRPr="00F65306" w:rsidTr="004E43EA">
        <w:trPr>
          <w:trHeight w:val="291"/>
        </w:trPr>
        <w:tc>
          <w:tcPr>
            <w:tcW w:w="4762"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Установленная мощность, Гкал/час</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17,700</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1,177</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0,600</w:t>
            </w:r>
          </w:p>
        </w:tc>
      </w:tr>
      <w:tr w:rsidR="004E43EA" w:rsidRPr="00F65306" w:rsidTr="004E43EA">
        <w:tc>
          <w:tcPr>
            <w:tcW w:w="4762"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Располагаемая тепловая мощность, Гкал/час</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18,980</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1,177</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0,600</w:t>
            </w:r>
          </w:p>
        </w:tc>
      </w:tr>
      <w:tr w:rsidR="004E43EA" w:rsidRPr="00F65306" w:rsidTr="004E43EA">
        <w:tc>
          <w:tcPr>
            <w:tcW w:w="4762"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Тепловая мощность нетто, Гкал/час</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17,169</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1,142</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0,582</w:t>
            </w:r>
          </w:p>
        </w:tc>
      </w:tr>
      <w:tr w:rsidR="004E43EA" w:rsidRPr="00F65306" w:rsidTr="004E43EA">
        <w:trPr>
          <w:trHeight w:val="70"/>
        </w:trPr>
        <w:tc>
          <w:tcPr>
            <w:tcW w:w="4762"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Потери тепловой мощности в тепловых сетях, Гкал/час</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0,110</w:t>
            </w:r>
          </w:p>
        </w:tc>
      </w:tr>
      <w:tr w:rsidR="004E43EA" w:rsidRPr="00F65306" w:rsidTr="004E43EA">
        <w:tc>
          <w:tcPr>
            <w:tcW w:w="4762"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Присоединенная тепловая нагрузка, Гкал/час</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1814" w:type="dxa"/>
            <w:vAlign w:val="center"/>
          </w:tcPr>
          <w:p w:rsidR="004E43EA" w:rsidRPr="00F65306" w:rsidRDefault="004E43EA" w:rsidP="008508C3">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r>
    </w:tbl>
    <w:p w:rsidR="00FD56E5" w:rsidRPr="00F65306" w:rsidRDefault="00FD56E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419"/>
      <w:bookmarkEnd w:id="420"/>
    </w:p>
    <w:p w:rsidR="00E76B88" w:rsidRPr="00F65306" w:rsidRDefault="00E76B88" w:rsidP="00F65306">
      <w:pPr>
        <w:pStyle w:val="af4"/>
        <w:suppressAutoHyphens/>
        <w:ind w:firstLine="709"/>
        <w:jc w:val="both"/>
        <w:rPr>
          <w:rFonts w:ascii="Times New Roman" w:eastAsia="Times New Roman" w:hAnsi="Times New Roman" w:cs="Times New Roman"/>
          <w:color w:val="000000" w:themeColor="text1"/>
          <w:sz w:val="28"/>
          <w:szCs w:val="28"/>
          <w:lang w:eastAsia="ru-RU"/>
        </w:rPr>
      </w:pPr>
      <w:r w:rsidRPr="00F65306">
        <w:rPr>
          <w:rFonts w:ascii="Times New Roman" w:eastAsia="Times New Roman" w:hAnsi="Times New Roman" w:cs="Times New Roman"/>
          <w:color w:val="000000" w:themeColor="text1"/>
          <w:sz w:val="28"/>
          <w:szCs w:val="28"/>
          <w:lang w:eastAsia="ru-RU"/>
        </w:rPr>
        <w:t>Основные требования к режиму давлений водяных тепловых сетей из условия надёжности работы системы теплоснабжения сводятся к следующему:</w:t>
      </w:r>
    </w:p>
    <w:p w:rsidR="00E76B88" w:rsidRPr="00F65306" w:rsidRDefault="00E76B88" w:rsidP="00F65306">
      <w:pPr>
        <w:pStyle w:val="ad"/>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непревышение</w:t>
      </w:r>
      <w:proofErr w:type="spellEnd"/>
      <w:r w:rsidRPr="00F65306">
        <w:rPr>
          <w:rFonts w:ascii="Times New Roman" w:hAnsi="Times New Roman" w:cs="Times New Roman"/>
          <w:color w:val="000000" w:themeColor="text1"/>
          <w:sz w:val="28"/>
          <w:szCs w:val="28"/>
        </w:rPr>
        <w:t xml:space="preserve"> допустимых давлений в оборудовании источника, тепловой сети и абонентских установок.</w:t>
      </w:r>
    </w:p>
    <w:p w:rsidR="00E76B88" w:rsidRPr="00F65306" w:rsidRDefault="00E76B88" w:rsidP="00F65306">
      <w:pPr>
        <w:pStyle w:val="ad"/>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подающей линии допустимое избыточное давление в стальных трубопроводах и арматуре тепловых сетей зависит от применяемого сортамента труб, оборудования источника теплоты и в большинстве случаев составляет 1,6-2,5 МПа. Для обратной линии максимальный напор из условия прочности отопительных установок и арматуры при зависимой схеме присоединения для чугунных радиаторов составляет 0,6 МПа, при независимой схеме присоединения для водо-водяных подогревателей 1 МПа.</w:t>
      </w:r>
    </w:p>
    <w:p w:rsidR="00E76B88" w:rsidRPr="00F65306" w:rsidRDefault="00E76B88" w:rsidP="00F65306">
      <w:pPr>
        <w:pStyle w:val="ad"/>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обеспечение избыточного давления во всех элементах системы теплоснабжения для предупреждения кавитации насосов и защиты системы теплоснабжения от подсоса воздуха. Невыполнение этого требования приводит к коррозии оборудования и нарушению циркуляции воды. В качестве минимального значения избыточного давления для обратной линии принимают 0,05 МПа.</w:t>
      </w:r>
    </w:p>
    <w:p w:rsidR="00E76B88" w:rsidRPr="00F65306" w:rsidRDefault="00E76B88" w:rsidP="00F65306">
      <w:pPr>
        <w:pStyle w:val="ad"/>
        <w:numPr>
          <w:ilvl w:val="0"/>
          <w:numId w:val="26"/>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обеспечение </w:t>
      </w:r>
      <w:proofErr w:type="spellStart"/>
      <w:r w:rsidRPr="00F65306">
        <w:rPr>
          <w:rFonts w:ascii="Times New Roman" w:hAnsi="Times New Roman" w:cs="Times New Roman"/>
          <w:color w:val="000000" w:themeColor="text1"/>
          <w:sz w:val="28"/>
          <w:szCs w:val="28"/>
        </w:rPr>
        <w:t>невскипания</w:t>
      </w:r>
      <w:proofErr w:type="spellEnd"/>
      <w:r w:rsidRPr="00F65306">
        <w:rPr>
          <w:rFonts w:ascii="Times New Roman" w:hAnsi="Times New Roman" w:cs="Times New Roman"/>
          <w:color w:val="000000" w:themeColor="text1"/>
          <w:sz w:val="28"/>
          <w:szCs w:val="28"/>
        </w:rPr>
        <w:t xml:space="preserve"> сетевой воды при гидродинамическом режиме работы системы теплоснабжения, т.е. при циркуляции воды в системе.  В качестве минимального значения избыточного давления для подающей линии принимают давление из условия </w:t>
      </w:r>
      <w:proofErr w:type="spellStart"/>
      <w:r w:rsidRPr="00F65306">
        <w:rPr>
          <w:rFonts w:ascii="Times New Roman" w:hAnsi="Times New Roman" w:cs="Times New Roman"/>
          <w:color w:val="000000" w:themeColor="text1"/>
          <w:sz w:val="28"/>
          <w:szCs w:val="28"/>
        </w:rPr>
        <w:t>невскипания</w:t>
      </w:r>
      <w:proofErr w:type="spellEnd"/>
      <w:r w:rsidRPr="00F65306">
        <w:rPr>
          <w:rFonts w:ascii="Times New Roman" w:hAnsi="Times New Roman" w:cs="Times New Roman"/>
          <w:color w:val="000000" w:themeColor="text1"/>
          <w:sz w:val="28"/>
          <w:szCs w:val="28"/>
        </w:rPr>
        <w:t xml:space="preserve"> воды на тех участках системы теплоснабжения, где температура воды превышает 100</w:t>
      </w:r>
      <w:r w:rsidRPr="00F65306">
        <w:rPr>
          <w:rFonts w:ascii="Times New Roman" w:hAnsi="Times New Roman" w:cs="Times New Roman"/>
          <w:color w:val="000000" w:themeColor="text1"/>
          <w:sz w:val="28"/>
          <w:szCs w:val="28"/>
          <w:vertAlign w:val="superscript"/>
        </w:rPr>
        <w:t>0</w:t>
      </w:r>
      <w:r w:rsidRPr="00F65306">
        <w:rPr>
          <w:rFonts w:ascii="Times New Roman" w:hAnsi="Times New Roman" w:cs="Times New Roman"/>
          <w:color w:val="000000" w:themeColor="text1"/>
          <w:sz w:val="28"/>
          <w:szCs w:val="28"/>
        </w:rPr>
        <w:t xml:space="preserve">С. Температура насыщения водяного пара при давлении 0,1 МПа равна 100 </w:t>
      </w:r>
      <w:r w:rsidRPr="00F65306">
        <w:rPr>
          <w:rFonts w:ascii="Times New Roman" w:hAnsi="Times New Roman" w:cs="Times New Roman"/>
          <w:color w:val="000000" w:themeColor="text1"/>
          <w:sz w:val="28"/>
          <w:szCs w:val="28"/>
          <w:vertAlign w:val="superscript"/>
        </w:rPr>
        <w:t>0</w:t>
      </w:r>
      <w:r w:rsidRPr="00F65306">
        <w:rPr>
          <w:rFonts w:ascii="Times New Roman" w:hAnsi="Times New Roman" w:cs="Times New Roman"/>
          <w:color w:val="000000" w:themeColor="text1"/>
          <w:sz w:val="28"/>
          <w:szCs w:val="28"/>
        </w:rPr>
        <w:t>С.</w:t>
      </w:r>
    </w:p>
    <w:p w:rsidR="00E76B88" w:rsidRPr="00F65306" w:rsidRDefault="00E76B88" w:rsidP="00F65306">
      <w:pPr>
        <w:pStyle w:val="af4"/>
        <w:suppressAutoHyphens/>
        <w:ind w:firstLine="709"/>
        <w:jc w:val="both"/>
        <w:rPr>
          <w:rFonts w:ascii="Times New Roman" w:eastAsia="Times New Roman" w:hAnsi="Times New Roman" w:cs="Times New Roman"/>
          <w:color w:val="000000" w:themeColor="text1"/>
          <w:sz w:val="28"/>
          <w:szCs w:val="28"/>
          <w:lang w:eastAsia="ru-RU"/>
        </w:rPr>
      </w:pPr>
      <w:r w:rsidRPr="00F65306">
        <w:rPr>
          <w:rFonts w:ascii="Times New Roman" w:eastAsia="Times New Roman" w:hAnsi="Times New Roman" w:cs="Times New Roman"/>
          <w:color w:val="000000" w:themeColor="text1"/>
          <w:sz w:val="28"/>
          <w:szCs w:val="28"/>
          <w:lang w:eastAsia="ru-RU"/>
        </w:rPr>
        <w:t xml:space="preserve">Желательно, чтобы при зависимой схеме присоединения линия действительных полных гидродинамических напоров в подающем трубопроводе не пересекала линию статического напора. Тогда в узлах присоединения отопительных установок к тепловой сети не требуется сооружать </w:t>
      </w:r>
      <w:proofErr w:type="spellStart"/>
      <w:r w:rsidRPr="00F65306">
        <w:rPr>
          <w:rFonts w:ascii="Times New Roman" w:eastAsia="Times New Roman" w:hAnsi="Times New Roman" w:cs="Times New Roman"/>
          <w:color w:val="000000" w:themeColor="text1"/>
          <w:sz w:val="28"/>
          <w:szCs w:val="28"/>
          <w:lang w:eastAsia="ru-RU"/>
        </w:rPr>
        <w:t>повысительные</w:t>
      </w:r>
      <w:proofErr w:type="spellEnd"/>
      <w:r w:rsidRPr="00F65306">
        <w:rPr>
          <w:rFonts w:ascii="Times New Roman" w:eastAsia="Times New Roman" w:hAnsi="Times New Roman" w:cs="Times New Roman"/>
          <w:color w:val="000000" w:themeColor="text1"/>
          <w:sz w:val="28"/>
          <w:szCs w:val="28"/>
          <w:lang w:eastAsia="ru-RU"/>
        </w:rPr>
        <w:t xml:space="preserve"> насосные станции, что упрощает систему теплоснабжения и повышает надёжность её работы. </w:t>
      </w:r>
    </w:p>
    <w:p w:rsidR="00E76B88" w:rsidRPr="00F65306" w:rsidRDefault="00E76B88" w:rsidP="00F65306">
      <w:pPr>
        <w:pStyle w:val="af4"/>
        <w:suppressAutoHyphens/>
        <w:ind w:firstLine="709"/>
        <w:jc w:val="both"/>
        <w:rPr>
          <w:rFonts w:ascii="Times New Roman" w:eastAsia="Times New Roman" w:hAnsi="Times New Roman" w:cs="Times New Roman"/>
          <w:color w:val="000000" w:themeColor="text1"/>
          <w:sz w:val="28"/>
          <w:szCs w:val="28"/>
          <w:lang w:eastAsia="ru-RU"/>
        </w:rPr>
      </w:pPr>
      <w:r w:rsidRPr="00F65306">
        <w:rPr>
          <w:rFonts w:ascii="Times New Roman" w:eastAsia="Times New Roman" w:hAnsi="Times New Roman" w:cs="Times New Roman"/>
          <w:color w:val="000000" w:themeColor="text1"/>
          <w:sz w:val="28"/>
          <w:szCs w:val="28"/>
          <w:lang w:eastAsia="ru-RU"/>
        </w:rPr>
        <w:t xml:space="preserve">Располагаемый напор, т.е. разность напоров в подающей и обратной линиях сети на котельной был равен или даже несколько превышал максимальные потери напора в абонентских установках и в тепловой сети. Рекомендуемое значение для принятой схемы присоединения систем отопления и вентиляции (зависимая без смешения) равно 5 </w:t>
      </w:r>
      <w:proofErr w:type="spellStart"/>
      <w:r w:rsidRPr="00F65306">
        <w:rPr>
          <w:rFonts w:ascii="Times New Roman" w:eastAsia="Times New Roman" w:hAnsi="Times New Roman" w:cs="Times New Roman"/>
          <w:color w:val="000000" w:themeColor="text1"/>
          <w:sz w:val="28"/>
          <w:szCs w:val="28"/>
          <w:lang w:eastAsia="ru-RU"/>
        </w:rPr>
        <w:t>м.вод.ст</w:t>
      </w:r>
      <w:proofErr w:type="spellEnd"/>
      <w:r w:rsidRPr="00F65306">
        <w:rPr>
          <w:rFonts w:ascii="Times New Roman" w:eastAsia="Times New Roman" w:hAnsi="Times New Roman" w:cs="Times New Roman"/>
          <w:color w:val="000000" w:themeColor="text1"/>
          <w:sz w:val="28"/>
          <w:szCs w:val="28"/>
          <w:lang w:eastAsia="ru-RU"/>
        </w:rPr>
        <w:t>. В противном случае приходится устанавливать в тепловых пунктах насосные установки, что усложняет эксплуатацию и снижает надёжность системы теплоснабжения.</w:t>
      </w:r>
    </w:p>
    <w:p w:rsidR="00A021EC" w:rsidRPr="00F65306" w:rsidRDefault="00A021EC" w:rsidP="00F65306">
      <w:pPr>
        <w:pStyle w:val="af4"/>
        <w:suppressAutoHyphens/>
        <w:ind w:firstLine="709"/>
        <w:jc w:val="both"/>
        <w:rPr>
          <w:rFonts w:ascii="Times New Roman" w:eastAsia="Times New Roman" w:hAnsi="Times New Roman" w:cs="Times New Roman"/>
          <w:color w:val="000000" w:themeColor="text1"/>
          <w:sz w:val="28"/>
          <w:szCs w:val="28"/>
          <w:lang w:eastAsia="ru-RU"/>
        </w:rPr>
      </w:pPr>
      <w:r w:rsidRPr="00F65306">
        <w:rPr>
          <w:rFonts w:ascii="Times New Roman" w:eastAsia="Times New Roman" w:hAnsi="Times New Roman" w:cs="Times New Roman"/>
          <w:color w:val="000000" w:themeColor="text1"/>
          <w:sz w:val="28"/>
          <w:szCs w:val="28"/>
          <w:lang w:eastAsia="ru-RU"/>
        </w:rPr>
        <w:t>Школьная котельная имеет протяжённость сетей менее 100 метров и является локальной, гидравлический расчет не приведен.</w:t>
      </w:r>
    </w:p>
    <w:p w:rsidR="005F230A" w:rsidRPr="00F65306" w:rsidRDefault="00C17424"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w:t>
      </w:r>
      <w:r w:rsidR="008508C3">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котельная</w:t>
      </w:r>
      <w:r w:rsidR="008508C3">
        <w:rPr>
          <w:rFonts w:ascii="Times New Roman" w:hAnsi="Times New Roman" w:cs="Times New Roman"/>
          <w:color w:val="000000" w:themeColor="text1"/>
          <w:sz w:val="28"/>
          <w:szCs w:val="28"/>
        </w:rPr>
        <w:t xml:space="preserve"> </w:t>
      </w:r>
      <w:r w:rsidR="003728F2" w:rsidRPr="00F65306">
        <w:rPr>
          <w:rFonts w:ascii="Times New Roman" w:hAnsi="Times New Roman" w:cs="Times New Roman"/>
          <w:color w:val="000000" w:themeColor="text1"/>
          <w:sz w:val="28"/>
          <w:szCs w:val="28"/>
        </w:rPr>
        <w:t xml:space="preserve">имеет </w:t>
      </w:r>
      <w:r w:rsidR="00CC41FA" w:rsidRPr="00F65306">
        <w:rPr>
          <w:rFonts w:ascii="Times New Roman" w:hAnsi="Times New Roman" w:cs="Times New Roman"/>
          <w:color w:val="000000" w:themeColor="text1"/>
          <w:sz w:val="28"/>
          <w:szCs w:val="28"/>
        </w:rPr>
        <w:t>один</w:t>
      </w:r>
      <w:r w:rsidR="003728F2" w:rsidRPr="00F65306">
        <w:rPr>
          <w:rFonts w:ascii="Times New Roman" w:hAnsi="Times New Roman" w:cs="Times New Roman"/>
          <w:color w:val="000000" w:themeColor="text1"/>
          <w:sz w:val="28"/>
          <w:szCs w:val="28"/>
        </w:rPr>
        <w:t xml:space="preserve"> магистральны</w:t>
      </w:r>
      <w:r w:rsidR="00CC41FA" w:rsidRPr="00F65306">
        <w:rPr>
          <w:rFonts w:ascii="Times New Roman" w:hAnsi="Times New Roman" w:cs="Times New Roman"/>
          <w:color w:val="000000" w:themeColor="text1"/>
          <w:sz w:val="28"/>
          <w:szCs w:val="28"/>
        </w:rPr>
        <w:t>й</w:t>
      </w:r>
      <w:r w:rsidR="003728F2" w:rsidRPr="00F65306">
        <w:rPr>
          <w:rFonts w:ascii="Times New Roman" w:hAnsi="Times New Roman" w:cs="Times New Roman"/>
          <w:color w:val="000000" w:themeColor="text1"/>
          <w:sz w:val="28"/>
          <w:szCs w:val="28"/>
        </w:rPr>
        <w:t xml:space="preserve"> вывод на тепловые сети. </w:t>
      </w:r>
    </w:p>
    <w:p w:rsidR="003728F2" w:rsidRPr="00F65306" w:rsidRDefault="004E43EA" w:rsidP="008508C3">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drawing>
          <wp:inline distT="0" distB="0" distL="0" distR="0">
            <wp:extent cx="5964382" cy="289369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0135" cy="2896486"/>
                    </a:xfrm>
                    <a:prstGeom prst="rect">
                      <a:avLst/>
                    </a:prstGeom>
                    <a:noFill/>
                  </pic:spPr>
                </pic:pic>
              </a:graphicData>
            </a:graphic>
          </wp:inline>
        </w:drawing>
      </w:r>
    </w:p>
    <w:p w:rsidR="003728F2" w:rsidRPr="00F65306" w:rsidRDefault="003728F2"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Пьезометрический гр</w:t>
      </w:r>
      <w:r w:rsidR="00CE0AB0" w:rsidRPr="00F65306">
        <w:rPr>
          <w:rFonts w:ascii="Times New Roman" w:hAnsi="Times New Roman" w:cs="Times New Roman"/>
          <w:color w:val="000000" w:themeColor="text1"/>
          <w:sz w:val="28"/>
          <w:szCs w:val="28"/>
        </w:rPr>
        <w:t xml:space="preserve">афик тепловой сети </w:t>
      </w:r>
      <w:r w:rsidR="009B6D0D" w:rsidRPr="00F65306">
        <w:rPr>
          <w:rFonts w:ascii="Times New Roman" w:hAnsi="Times New Roman" w:cs="Times New Roman"/>
          <w:color w:val="000000" w:themeColor="text1"/>
          <w:sz w:val="28"/>
          <w:szCs w:val="28"/>
        </w:rPr>
        <w:t>центральной</w:t>
      </w:r>
      <w:r w:rsidR="008508C3">
        <w:rPr>
          <w:rFonts w:ascii="Times New Roman" w:hAnsi="Times New Roman" w:cs="Times New Roman"/>
          <w:color w:val="000000" w:themeColor="text1"/>
          <w:sz w:val="28"/>
          <w:szCs w:val="28"/>
        </w:rPr>
        <w:t xml:space="preserve"> </w:t>
      </w:r>
      <w:proofErr w:type="spellStart"/>
      <w:r w:rsidR="00BA66AE"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по</w:t>
      </w:r>
      <w:proofErr w:type="spellEnd"/>
      <w:r w:rsidRPr="00F65306">
        <w:rPr>
          <w:rFonts w:ascii="Times New Roman" w:hAnsi="Times New Roman" w:cs="Times New Roman"/>
          <w:color w:val="000000" w:themeColor="text1"/>
          <w:sz w:val="28"/>
          <w:szCs w:val="28"/>
        </w:rPr>
        <w:t xml:space="preserve"> магистральному выводу</w:t>
      </w:r>
    </w:p>
    <w:p w:rsidR="00DD63EC" w:rsidRPr="00F65306" w:rsidRDefault="00DD63EC" w:rsidP="00F65306">
      <w:pPr>
        <w:tabs>
          <w:tab w:val="left" w:pos="1560"/>
        </w:tabs>
        <w:suppressAutoHyphens/>
        <w:spacing w:after="0" w:line="240" w:lineRule="auto"/>
        <w:ind w:firstLine="709"/>
        <w:jc w:val="both"/>
        <w:rPr>
          <w:rFonts w:ascii="Times New Roman" w:hAnsi="Times New Roman" w:cs="Times New Roman"/>
          <w:color w:val="000000" w:themeColor="text1"/>
          <w:sz w:val="28"/>
          <w:szCs w:val="28"/>
        </w:rPr>
      </w:pPr>
    </w:p>
    <w:p w:rsidR="00511A54" w:rsidRPr="00F65306" w:rsidRDefault="00511A54" w:rsidP="00F65306">
      <w:pPr>
        <w:tabs>
          <w:tab w:val="left" w:pos="1560"/>
        </w:tabs>
        <w:suppressAutoHyphens/>
        <w:spacing w:after="0" w:line="240" w:lineRule="auto"/>
        <w:ind w:firstLine="709"/>
        <w:jc w:val="both"/>
        <w:rPr>
          <w:rFonts w:ascii="Times New Roman" w:hAnsi="Times New Roman" w:cs="Times New Roman"/>
          <w:color w:val="000000" w:themeColor="text1"/>
          <w:sz w:val="28"/>
          <w:szCs w:val="28"/>
        </w:rPr>
        <w:sectPr w:rsidR="00511A54" w:rsidRPr="00F65306" w:rsidSect="00F65306">
          <w:pgSz w:w="11906" w:h="16838" w:code="9"/>
          <w:pgMar w:top="1134" w:right="851" w:bottom="1134" w:left="1418" w:header="425" w:footer="709" w:gutter="0"/>
          <w:cols w:space="708"/>
          <w:docGrid w:linePitch="360"/>
        </w:sectPr>
      </w:pPr>
    </w:p>
    <w:p w:rsidR="00CE0AB0" w:rsidRPr="00F65306" w:rsidRDefault="00CE0AB0"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bookmarkStart w:id="421" w:name="bookmark206"/>
      <w:r w:rsidRPr="00F65306">
        <w:rPr>
          <w:rFonts w:ascii="Times New Roman" w:hAnsi="Times New Roman" w:cs="Times New Roman"/>
          <w:color w:val="000000" w:themeColor="text1"/>
          <w:sz w:val="28"/>
          <w:szCs w:val="28"/>
        </w:rPr>
        <w:lastRenderedPageBreak/>
        <w:t>Гидравлический расчет передачи теплоноси</w:t>
      </w:r>
      <w:r w:rsidR="00F41ADC" w:rsidRPr="00F65306">
        <w:rPr>
          <w:rFonts w:ascii="Times New Roman" w:hAnsi="Times New Roman" w:cs="Times New Roman"/>
          <w:color w:val="000000" w:themeColor="text1"/>
          <w:sz w:val="28"/>
          <w:szCs w:val="28"/>
        </w:rPr>
        <w:t>теля тепловой сети</w:t>
      </w:r>
      <w:r w:rsidR="004D330A" w:rsidRPr="00F65306">
        <w:rPr>
          <w:rFonts w:ascii="Times New Roman" w:hAnsi="Times New Roman" w:cs="Times New Roman"/>
          <w:color w:val="000000" w:themeColor="text1"/>
          <w:sz w:val="28"/>
          <w:szCs w:val="28"/>
        </w:rPr>
        <w:t xml:space="preserve"> центральной</w:t>
      </w:r>
      <w:r w:rsidR="00832671">
        <w:rPr>
          <w:rFonts w:ascii="Times New Roman" w:hAnsi="Times New Roman" w:cs="Times New Roman"/>
          <w:color w:val="000000" w:themeColor="text1"/>
          <w:sz w:val="28"/>
          <w:szCs w:val="28"/>
        </w:rPr>
        <w:t xml:space="preserve"> </w:t>
      </w:r>
      <w:r w:rsidR="00327EB2" w:rsidRPr="00F65306">
        <w:rPr>
          <w:rFonts w:ascii="Times New Roman" w:hAnsi="Times New Roman" w:cs="Times New Roman"/>
          <w:color w:val="000000" w:themeColor="text1"/>
          <w:sz w:val="28"/>
          <w:szCs w:val="28"/>
        </w:rPr>
        <w:t xml:space="preserve">котельной </w:t>
      </w:r>
      <w:r w:rsidRPr="00F65306">
        <w:rPr>
          <w:rFonts w:ascii="Times New Roman" w:hAnsi="Times New Roman" w:cs="Times New Roman"/>
          <w:color w:val="000000" w:themeColor="text1"/>
          <w:sz w:val="28"/>
          <w:szCs w:val="28"/>
        </w:rPr>
        <w:t>по магистральному выводу</w:t>
      </w:r>
    </w:p>
    <w:tbl>
      <w:tblPr>
        <w:tblW w:w="548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0"/>
        <w:gridCol w:w="813"/>
        <w:gridCol w:w="700"/>
        <w:gridCol w:w="850"/>
        <w:gridCol w:w="700"/>
        <w:gridCol w:w="840"/>
        <w:gridCol w:w="977"/>
        <w:gridCol w:w="980"/>
        <w:gridCol w:w="1544"/>
        <w:gridCol w:w="1264"/>
        <w:gridCol w:w="977"/>
        <w:gridCol w:w="847"/>
        <w:gridCol w:w="840"/>
        <w:gridCol w:w="700"/>
        <w:gridCol w:w="1041"/>
        <w:gridCol w:w="990"/>
        <w:gridCol w:w="1124"/>
      </w:tblGrid>
      <w:tr w:rsidR="003B70F9" w:rsidRPr="00F65306" w:rsidTr="001C6DE7">
        <w:trPr>
          <w:trHeight w:val="20"/>
          <w:tblHeader/>
        </w:trPr>
        <w:tc>
          <w:tcPr>
            <w:tcW w:w="229" w:type="pct"/>
            <w:vMerge w:val="restar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Номер участка</w:t>
            </w:r>
          </w:p>
        </w:tc>
        <w:tc>
          <w:tcPr>
            <w:tcW w:w="742" w:type="pct"/>
            <w:gridSpan w:val="3"/>
            <w:shd w:val="clear" w:color="auto" w:fill="auto"/>
            <w:noWrap/>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Характеристика участка</w:t>
            </w:r>
          </w:p>
        </w:tc>
        <w:tc>
          <w:tcPr>
            <w:tcW w:w="3364" w:type="pct"/>
            <w:gridSpan w:val="11"/>
            <w:shd w:val="clear" w:color="auto" w:fill="auto"/>
            <w:noWrap/>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Расчетные данные участка</w:t>
            </w:r>
          </w:p>
        </w:tc>
        <w:tc>
          <w:tcPr>
            <w:tcW w:w="311" w:type="pct"/>
            <w:vMerge w:val="restart"/>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Потери напора от источника, мм</w:t>
            </w:r>
          </w:p>
        </w:tc>
        <w:tc>
          <w:tcPr>
            <w:tcW w:w="353" w:type="pct"/>
            <w:vMerge w:val="restart"/>
            <w:vAlign w:val="center"/>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Располагаемый напор в конце участка, м</w:t>
            </w:r>
          </w:p>
        </w:tc>
      </w:tr>
      <w:tr w:rsidR="003B70F9" w:rsidRPr="00F65306" w:rsidTr="001C6DE7">
        <w:trPr>
          <w:trHeight w:val="20"/>
          <w:tblHeader/>
        </w:trPr>
        <w:tc>
          <w:tcPr>
            <w:tcW w:w="229" w:type="pct"/>
            <w:vMerge/>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255" w:type="pct"/>
            <w:vMerge w:val="restart"/>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Диаметр трубы, мм</w:t>
            </w:r>
          </w:p>
        </w:tc>
        <w:tc>
          <w:tcPr>
            <w:tcW w:w="220" w:type="pct"/>
            <w:vMerge w:val="restar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Длина трубы, м</w:t>
            </w:r>
          </w:p>
        </w:tc>
        <w:tc>
          <w:tcPr>
            <w:tcW w:w="267" w:type="pct"/>
            <w:vMerge w:val="restar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 xml:space="preserve">Сумма </w:t>
            </w:r>
            <w:proofErr w:type="spellStart"/>
            <w:r w:rsidRPr="00F65306">
              <w:rPr>
                <w:rFonts w:ascii="Times New Roman" w:hAnsi="Times New Roman" w:cs="Times New Roman"/>
                <w:bCs/>
                <w:color w:val="000000" w:themeColor="text1"/>
                <w:sz w:val="28"/>
                <w:szCs w:val="28"/>
              </w:rPr>
              <w:t>коэф</w:t>
            </w:r>
            <w:proofErr w:type="spellEnd"/>
            <w:r w:rsidRPr="00F65306">
              <w:rPr>
                <w:rFonts w:ascii="Times New Roman" w:hAnsi="Times New Roman" w:cs="Times New Roman"/>
                <w:bCs/>
                <w:color w:val="000000" w:themeColor="text1"/>
                <w:sz w:val="28"/>
                <w:szCs w:val="28"/>
              </w:rPr>
              <w:t xml:space="preserve">. </w:t>
            </w:r>
            <w:proofErr w:type="spellStart"/>
            <w:r w:rsidRPr="00F65306">
              <w:rPr>
                <w:rFonts w:ascii="Times New Roman" w:hAnsi="Times New Roman" w:cs="Times New Roman"/>
                <w:bCs/>
                <w:color w:val="000000" w:themeColor="text1"/>
                <w:sz w:val="28"/>
                <w:szCs w:val="28"/>
              </w:rPr>
              <w:t>местн</w:t>
            </w:r>
            <w:proofErr w:type="spellEnd"/>
            <w:r w:rsidRPr="00F65306">
              <w:rPr>
                <w:rFonts w:ascii="Times New Roman" w:hAnsi="Times New Roman" w:cs="Times New Roman"/>
                <w:bCs/>
                <w:color w:val="000000" w:themeColor="text1"/>
                <w:sz w:val="28"/>
                <w:szCs w:val="28"/>
              </w:rPr>
              <w:t xml:space="preserve">. </w:t>
            </w:r>
            <w:proofErr w:type="spellStart"/>
            <w:r w:rsidRPr="00F65306">
              <w:rPr>
                <w:rFonts w:ascii="Times New Roman" w:hAnsi="Times New Roman" w:cs="Times New Roman"/>
                <w:bCs/>
                <w:color w:val="000000" w:themeColor="text1"/>
                <w:sz w:val="28"/>
                <w:szCs w:val="28"/>
              </w:rPr>
              <w:t>сопротив</w:t>
            </w:r>
            <w:proofErr w:type="spellEnd"/>
            <w:r w:rsidRPr="00F65306">
              <w:rPr>
                <w:rFonts w:ascii="Times New Roman" w:hAnsi="Times New Roman" w:cs="Times New Roman"/>
                <w:bCs/>
                <w:color w:val="000000" w:themeColor="text1"/>
                <w:sz w:val="28"/>
                <w:szCs w:val="28"/>
              </w:rPr>
              <w:t>.</w:t>
            </w:r>
          </w:p>
        </w:tc>
        <w:tc>
          <w:tcPr>
            <w:tcW w:w="220" w:type="pct"/>
            <w:vMerge w:val="restart"/>
            <w:shd w:val="clear" w:color="auto" w:fill="auto"/>
            <w:noWrap/>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Расход воды, т/ч</w:t>
            </w:r>
          </w:p>
        </w:tc>
        <w:tc>
          <w:tcPr>
            <w:tcW w:w="264" w:type="pct"/>
            <w:vMerge w:val="restart"/>
            <w:shd w:val="clear" w:color="auto" w:fill="auto"/>
            <w:noWrap/>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Скорость воды м/с</w:t>
            </w:r>
          </w:p>
        </w:tc>
        <w:tc>
          <w:tcPr>
            <w:tcW w:w="307" w:type="pct"/>
            <w:vMerge w:val="restart"/>
            <w:shd w:val="clear" w:color="auto" w:fill="auto"/>
            <w:noWrap/>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 xml:space="preserve">Уд. потери напора </w:t>
            </w:r>
            <w:r w:rsidRPr="00F65306">
              <w:rPr>
                <w:rFonts w:ascii="Times New Roman" w:hAnsi="Times New Roman" w:cs="Times New Roman"/>
                <w:bCs/>
                <w:color w:val="000000" w:themeColor="text1"/>
                <w:sz w:val="28"/>
                <w:szCs w:val="28"/>
              </w:rPr>
              <w:br/>
              <w:t>при к = 5, мм/м</w:t>
            </w:r>
          </w:p>
        </w:tc>
        <w:tc>
          <w:tcPr>
            <w:tcW w:w="308" w:type="pct"/>
            <w:vMerge w:val="restart"/>
            <w:shd w:val="clear" w:color="auto" w:fill="auto"/>
            <w:noWrap/>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Эквивалент. шероховатость, мм</w:t>
            </w:r>
          </w:p>
        </w:tc>
        <w:tc>
          <w:tcPr>
            <w:tcW w:w="485" w:type="pct"/>
            <w:vMerge w:val="restart"/>
            <w:shd w:val="clear" w:color="auto" w:fill="auto"/>
            <w:noWrap/>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Поправочный коэффициент к удельным</w:t>
            </w:r>
            <w:r w:rsidRPr="00F65306">
              <w:rPr>
                <w:rFonts w:ascii="Times New Roman" w:hAnsi="Times New Roman" w:cs="Times New Roman"/>
                <w:bCs/>
                <w:color w:val="000000" w:themeColor="text1"/>
                <w:sz w:val="28"/>
                <w:szCs w:val="28"/>
              </w:rPr>
              <w:br/>
              <w:t xml:space="preserve"> потерям</w:t>
            </w:r>
          </w:p>
        </w:tc>
        <w:tc>
          <w:tcPr>
            <w:tcW w:w="397" w:type="pct"/>
            <w:vMerge w:val="restart"/>
            <w:shd w:val="clear" w:color="auto" w:fill="auto"/>
            <w:noWrap/>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Истинное значение удельных потерь, мм/м</w:t>
            </w:r>
          </w:p>
        </w:tc>
        <w:tc>
          <w:tcPr>
            <w:tcW w:w="1384" w:type="pct"/>
            <w:gridSpan w:val="5"/>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Потери напора на участке</w:t>
            </w:r>
          </w:p>
        </w:tc>
        <w:tc>
          <w:tcPr>
            <w:tcW w:w="311" w:type="pct"/>
            <w:vMerge/>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353" w:type="pct"/>
            <w:vMerge/>
            <w:vAlign w:val="center"/>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r>
      <w:tr w:rsidR="003B70F9" w:rsidRPr="00F65306" w:rsidTr="001C6DE7">
        <w:trPr>
          <w:trHeight w:val="20"/>
          <w:tblHeader/>
        </w:trPr>
        <w:tc>
          <w:tcPr>
            <w:tcW w:w="229" w:type="pct"/>
            <w:vMerge/>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255" w:type="pct"/>
            <w:vMerge/>
            <w:shd w:val="clear" w:color="auto" w:fill="auto"/>
            <w:noWrap/>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220" w:type="pct"/>
            <w:vMerge/>
            <w:shd w:val="clear" w:color="auto" w:fill="auto"/>
            <w:noWrap/>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267" w:type="pct"/>
            <w:vMerge/>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220" w:type="pct"/>
            <w:vMerge/>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264" w:type="pct"/>
            <w:vMerge/>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307" w:type="pct"/>
            <w:vMerge/>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308" w:type="pct"/>
            <w:vMerge/>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485" w:type="pct"/>
            <w:vMerge/>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397" w:type="pct"/>
            <w:vMerge/>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307"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 xml:space="preserve">Удельные </w:t>
            </w:r>
            <w:proofErr w:type="spellStart"/>
            <w:r w:rsidRPr="00F65306">
              <w:rPr>
                <w:rFonts w:ascii="Times New Roman" w:hAnsi="Times New Roman" w:cs="Times New Roman"/>
                <w:bCs/>
                <w:color w:val="000000" w:themeColor="text1"/>
                <w:sz w:val="28"/>
                <w:szCs w:val="28"/>
              </w:rPr>
              <w:t>местн</w:t>
            </w:r>
            <w:proofErr w:type="spellEnd"/>
            <w:r w:rsidRPr="00F65306">
              <w:rPr>
                <w:rFonts w:ascii="Times New Roman" w:hAnsi="Times New Roman" w:cs="Times New Roman"/>
                <w:bCs/>
                <w:color w:val="000000" w:themeColor="text1"/>
                <w:sz w:val="28"/>
                <w:szCs w:val="28"/>
              </w:rPr>
              <w:t>. мм</w:t>
            </w:r>
          </w:p>
        </w:tc>
        <w:tc>
          <w:tcPr>
            <w:tcW w:w="266" w:type="pct"/>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Линейные, мм</w:t>
            </w:r>
          </w:p>
        </w:tc>
        <w:tc>
          <w:tcPr>
            <w:tcW w:w="264" w:type="pct"/>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Местные, мм</w:t>
            </w:r>
          </w:p>
        </w:tc>
        <w:tc>
          <w:tcPr>
            <w:tcW w:w="220" w:type="pct"/>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Всего, мм</w:t>
            </w:r>
          </w:p>
        </w:tc>
        <w:tc>
          <w:tcPr>
            <w:tcW w:w="327" w:type="pct"/>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По 2-м трубам, мм</w:t>
            </w:r>
          </w:p>
        </w:tc>
        <w:tc>
          <w:tcPr>
            <w:tcW w:w="311" w:type="pct"/>
            <w:vMerge/>
            <w:shd w:val="clear" w:color="auto" w:fill="auto"/>
            <w:vAlign w:val="center"/>
            <w:hideMark/>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c>
          <w:tcPr>
            <w:tcW w:w="353" w:type="pct"/>
            <w:vMerge/>
            <w:vAlign w:val="center"/>
          </w:tcPr>
          <w:p w:rsidR="00B17B8B" w:rsidRPr="00F65306" w:rsidRDefault="00B17B8B" w:rsidP="00832671">
            <w:pPr>
              <w:suppressAutoHyphens/>
              <w:spacing w:after="0" w:line="240" w:lineRule="auto"/>
              <w:jc w:val="both"/>
              <w:rPr>
                <w:rFonts w:ascii="Times New Roman" w:hAnsi="Times New Roman" w:cs="Times New Roman"/>
                <w:bCs/>
                <w:color w:val="000000" w:themeColor="text1"/>
                <w:sz w:val="28"/>
                <w:szCs w:val="28"/>
              </w:rPr>
            </w:pPr>
          </w:p>
        </w:tc>
      </w:tr>
      <w:tr w:rsidR="003B70F9" w:rsidRPr="00F65306" w:rsidTr="001C6DE7">
        <w:trPr>
          <w:trHeight w:val="20"/>
          <w:tblHeader/>
        </w:trPr>
        <w:tc>
          <w:tcPr>
            <w:tcW w:w="229" w:type="pct"/>
            <w:shd w:val="clear" w:color="auto" w:fill="auto"/>
            <w:vAlign w:val="center"/>
          </w:tcPr>
          <w:p w:rsidR="00B17B8B" w:rsidRPr="00F65306" w:rsidRDefault="00B17B8B" w:rsidP="00832671">
            <w:pPr>
              <w:pStyle w:val="ad"/>
              <w:suppressAutoHyphens/>
              <w:spacing w:after="0" w:line="240" w:lineRule="auto"/>
              <w:ind w:left="0"/>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55" w:type="pct"/>
            <w:shd w:val="clear" w:color="auto" w:fill="auto"/>
            <w:noWrap/>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220" w:type="pct"/>
            <w:shd w:val="clear" w:color="auto" w:fill="auto"/>
            <w:noWrap/>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267"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220"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264"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307"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308"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485"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397"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307"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266"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c>
          <w:tcPr>
            <w:tcW w:w="264"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c>
          <w:tcPr>
            <w:tcW w:w="220"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w:t>
            </w:r>
          </w:p>
        </w:tc>
        <w:tc>
          <w:tcPr>
            <w:tcW w:w="327"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w:t>
            </w:r>
          </w:p>
        </w:tc>
        <w:tc>
          <w:tcPr>
            <w:tcW w:w="311" w:type="pct"/>
            <w:shd w:val="clear" w:color="auto" w:fill="auto"/>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w:t>
            </w:r>
          </w:p>
        </w:tc>
        <w:tc>
          <w:tcPr>
            <w:tcW w:w="353" w:type="pct"/>
            <w:vAlign w:val="center"/>
          </w:tcPr>
          <w:p w:rsidR="00B17B8B" w:rsidRPr="00F65306" w:rsidRDefault="00B17B8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293,016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1,646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19,42</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19,42</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69,13</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388,48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34,56</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423,05</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846,09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846,09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159,15</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111,435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0,626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20,00</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56,19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76,18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152,36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152,36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159,00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111,435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0,626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29,99</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112,37</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44,99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157,36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314,72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314,72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158,69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271,87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11984,51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543,74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12528,25</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25056,51</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25056,51</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158,60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108,317</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0,608</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28,34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530,87</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42,51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573,37</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1146,75</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1146,75</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157,45</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271,87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543,74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10684,</w:t>
            </w:r>
            <w:r w:rsidRPr="00F65306">
              <w:rPr>
                <w:rFonts w:ascii="Times New Roman" w:hAnsi="Times New Roman" w:cs="Times New Roman"/>
                <w:color w:val="000000"/>
                <w:sz w:val="28"/>
                <w:szCs w:val="28"/>
              </w:rPr>
              <w:lastRenderedPageBreak/>
              <w:t>48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21368,97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21368,97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157,40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49,882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1,730</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53,36</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53,36</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229,23</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2347,79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343,85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2691,64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5383,27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5383,27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152,02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1087,48</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2174,97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84038,41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152,00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43,647</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1,514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40,85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40,85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175,50</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1797,53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263,26</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2060,78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4121,57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4121,57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147,88</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1087,48</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2174,97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84038,41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147,87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37,411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1,298</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30,01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30,01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128,94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1320,63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193,41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1514,05</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3028,09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3028,09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144,84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1087,48</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2174,97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84038,41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144,83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31,176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1,081</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20,84</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20,84</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89,54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917,11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134,31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1051,42</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2102,84</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2102,84</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142,73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1087,48</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2174,97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84038,41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142,70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24,941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0,865</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13,34</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13,34</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57,31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586,95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85,96</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672,91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1345,82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1345,82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141,35</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1087,48</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2174,97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84038,41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141,34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18,706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0,649</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7,50</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7,50</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32,24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330,16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48,35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378,51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757,02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757,02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140,58</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1087,48</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2174,97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84038,41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168076,82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140,57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12,470</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0,433</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3,33</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3,33</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19,10</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160,08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38,21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198,28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396,56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396,56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140,17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w:t>
            </w:r>
            <w:r w:rsidRPr="00F65306">
              <w:rPr>
                <w:rFonts w:ascii="Times New Roman" w:hAnsi="Times New Roman" w:cs="Times New Roman"/>
                <w:color w:val="000000"/>
                <w:sz w:val="28"/>
                <w:szCs w:val="28"/>
              </w:rPr>
              <w:lastRenderedPageBreak/>
              <w:t>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1,63</w:t>
            </w:r>
            <w:r w:rsidRPr="00F65306">
              <w:rPr>
                <w:rFonts w:ascii="Times New Roman" w:hAnsi="Times New Roman" w:cs="Times New Roman"/>
                <w:color w:val="000000"/>
                <w:sz w:val="28"/>
                <w:szCs w:val="28"/>
              </w:rPr>
              <w:lastRenderedPageBreak/>
              <w:t>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184,3</w:t>
            </w:r>
            <w:r w:rsidRPr="00F65306">
              <w:rPr>
                <w:rFonts w:ascii="Times New Roman" w:hAnsi="Times New Roman" w:cs="Times New Roman"/>
                <w:color w:val="000000"/>
                <w:sz w:val="28"/>
                <w:szCs w:val="28"/>
              </w:rPr>
              <w:lastRenderedPageBreak/>
              <w:t>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339,8</w:t>
            </w:r>
            <w:r w:rsidRPr="00F65306">
              <w:rPr>
                <w:rFonts w:ascii="Times New Roman" w:hAnsi="Times New Roman" w:cs="Times New Roman"/>
                <w:color w:val="000000"/>
                <w:sz w:val="28"/>
                <w:szCs w:val="28"/>
              </w:rPr>
              <w:lastRenderedPageBreak/>
              <w:t>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1014</w:t>
            </w:r>
            <w:r w:rsidRPr="00F65306">
              <w:rPr>
                <w:rFonts w:ascii="Times New Roman" w:hAnsi="Times New Roman" w:cs="Times New Roman"/>
                <w:color w:val="000000"/>
                <w:sz w:val="28"/>
                <w:szCs w:val="28"/>
              </w:rPr>
              <w:lastRenderedPageBreak/>
              <w:t>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849,</w:t>
            </w:r>
            <w:r w:rsidRPr="00F65306">
              <w:rPr>
                <w:rFonts w:ascii="Times New Roman" w:hAnsi="Times New Roman" w:cs="Times New Roman"/>
                <w:color w:val="000000"/>
                <w:sz w:val="28"/>
                <w:szCs w:val="28"/>
              </w:rPr>
              <w:lastRenderedPageBreak/>
              <w:t>60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109</w:t>
            </w:r>
            <w:r w:rsidRPr="00F65306">
              <w:rPr>
                <w:rFonts w:ascii="Times New Roman" w:hAnsi="Times New Roman" w:cs="Times New Roman"/>
                <w:color w:val="000000"/>
                <w:sz w:val="28"/>
                <w:szCs w:val="28"/>
              </w:rPr>
              <w:lastRenderedPageBreak/>
              <w:t>90,34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21980,</w:t>
            </w:r>
            <w:r w:rsidRPr="00F65306">
              <w:rPr>
                <w:rFonts w:ascii="Times New Roman" w:hAnsi="Times New Roman" w:cs="Times New Roman"/>
                <w:color w:val="000000"/>
                <w:sz w:val="28"/>
                <w:szCs w:val="28"/>
              </w:rPr>
              <w:lastRenderedPageBreak/>
              <w:t>68</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21980,</w:t>
            </w:r>
            <w:r w:rsidRPr="00F65306">
              <w:rPr>
                <w:rFonts w:ascii="Times New Roman" w:hAnsi="Times New Roman" w:cs="Times New Roman"/>
                <w:color w:val="000000"/>
                <w:sz w:val="28"/>
                <w:szCs w:val="28"/>
              </w:rPr>
              <w:lastRenderedPageBreak/>
              <w:t>68</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140,16</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9,353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32,47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395,81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81,17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476,98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953,97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953,97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139,21</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1631,23</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4893,68</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86757,12</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173514,23</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173514,23</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139,20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0,63</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0,63</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3,61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43,98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53,00</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106,00</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106,00</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139,09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11364,16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139,08</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55,318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0,311</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0,69</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0,69</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7,39</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27,69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38,78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77,56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77,56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139,00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9,992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0,539</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37,06</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1613,54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92,65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1706,19</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3412,38</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3412,38</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135,59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10,952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0,380</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18,42</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385,81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46,04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431,85</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863,69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863,69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134,73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4,716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0,642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14,53</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14,53</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63,04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1453,11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189,13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1642,24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3284,48</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3284,48</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131,44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0,216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0,83</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0,83</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5,97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41,69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14,92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56,61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113,22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113,22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131,33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0,336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17,32</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175,92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51,95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227,87</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455,73</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455,73</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130,87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34,374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0,193</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0,27</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0,27</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13,37</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20,98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41,95</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41,95</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130,83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9,992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0,539</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37,06</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1613,54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92,65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1706,19</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3412,38</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3412,38</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127,42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24,381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0,137</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0,13</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0,13</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6,72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10,55</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21,11</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21,11</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127,40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13,749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0,077</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5,99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7,21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14,41</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14,41</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127,38</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13,749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0,213</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65,13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14,53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79,66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159,32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159,32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127,22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10,632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0,165</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0,32</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0,32</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38,94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47,63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95,26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95,26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127,13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6,475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0,100</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1,55</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19,08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38,17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38,17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127,09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148,886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0,836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35,69</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150,45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35,69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186,14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372,29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372,29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126,72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203,90</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305,85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10446,60</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20893,19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20893,19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126,71</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145,769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0,819</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34,21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144,21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34,21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178,43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356,86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356,86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126,35</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203,90</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305,85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10446,60</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20893,19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20893,19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126,34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142,651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0,801</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4,60</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4,60</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32,77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138,11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32,77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170,88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341,76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341,76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126,00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203,90</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305,85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10446,60</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20893,19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20893,19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125,99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139,533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0,784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4,40</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4,40</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31,35</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132,14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31,35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163,49</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326,98</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326,98</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125,66</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139,533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4,840</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417,52</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417,52</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1793,67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4175,20</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2690,50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6865,70</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13731,41</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13731,41</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111,93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63,352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5,146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722,31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722,31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3379,56</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722,31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8448,89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9171,20</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18342,40</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18342,40</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110,80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11364,16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110,79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60,234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4,893</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652,97</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652,97</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3055,12</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19589,02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7637,79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27226,81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54453,61</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54453,61</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110,08</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w:t>
            </w:r>
            <w:r w:rsidRPr="00F65306">
              <w:rPr>
                <w:rFonts w:ascii="Times New Roman" w:hAnsi="Times New Roman" w:cs="Times New Roman"/>
                <w:color w:val="000000"/>
                <w:sz w:val="28"/>
                <w:szCs w:val="28"/>
              </w:rPr>
              <w:lastRenderedPageBreak/>
              <w:t>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1,63</w:t>
            </w:r>
            <w:r w:rsidRPr="00F65306">
              <w:rPr>
                <w:rFonts w:ascii="Times New Roman" w:hAnsi="Times New Roman" w:cs="Times New Roman"/>
                <w:color w:val="000000"/>
                <w:sz w:val="28"/>
                <w:szCs w:val="28"/>
              </w:rPr>
              <w:lastRenderedPageBreak/>
              <w:t>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184,3</w:t>
            </w:r>
            <w:r w:rsidRPr="00F65306">
              <w:rPr>
                <w:rFonts w:ascii="Times New Roman" w:hAnsi="Times New Roman" w:cs="Times New Roman"/>
                <w:color w:val="000000"/>
                <w:sz w:val="28"/>
                <w:szCs w:val="28"/>
              </w:rPr>
              <w:lastRenderedPageBreak/>
              <w:t>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w:t>
            </w:r>
            <w:r w:rsidRPr="00F65306">
              <w:rPr>
                <w:rFonts w:ascii="Times New Roman" w:hAnsi="Times New Roman" w:cs="Times New Roman"/>
                <w:color w:val="000000"/>
                <w:sz w:val="28"/>
                <w:szCs w:val="28"/>
              </w:rPr>
              <w:lastRenderedPageBreak/>
              <w:t>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1014</w:t>
            </w:r>
            <w:r w:rsidRPr="00F65306">
              <w:rPr>
                <w:rFonts w:ascii="Times New Roman" w:hAnsi="Times New Roman" w:cs="Times New Roman"/>
                <w:color w:val="000000"/>
                <w:sz w:val="28"/>
                <w:szCs w:val="28"/>
              </w:rPr>
              <w:lastRenderedPageBreak/>
              <w:t>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1223</w:t>
            </w:r>
            <w:r w:rsidRPr="00F65306">
              <w:rPr>
                <w:rFonts w:ascii="Times New Roman" w:hAnsi="Times New Roman" w:cs="Times New Roman"/>
                <w:color w:val="000000"/>
                <w:sz w:val="28"/>
                <w:szCs w:val="28"/>
              </w:rPr>
              <w:lastRenderedPageBreak/>
              <w:t>,42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113</w:t>
            </w:r>
            <w:r w:rsidRPr="00F65306">
              <w:rPr>
                <w:rFonts w:ascii="Times New Roman" w:hAnsi="Times New Roman" w:cs="Times New Roman"/>
                <w:color w:val="000000"/>
                <w:sz w:val="28"/>
                <w:szCs w:val="28"/>
              </w:rPr>
              <w:lastRenderedPageBreak/>
              <w:t>64,16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22728,</w:t>
            </w:r>
            <w:r w:rsidRPr="00F65306">
              <w:rPr>
                <w:rFonts w:ascii="Times New Roman" w:hAnsi="Times New Roman" w:cs="Times New Roman"/>
                <w:color w:val="000000"/>
                <w:sz w:val="28"/>
                <w:szCs w:val="28"/>
              </w:rPr>
              <w:lastRenderedPageBreak/>
              <w:t>32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22728,</w:t>
            </w:r>
            <w:r w:rsidRPr="00F65306">
              <w:rPr>
                <w:rFonts w:ascii="Times New Roman" w:hAnsi="Times New Roman" w:cs="Times New Roman"/>
                <w:color w:val="000000"/>
                <w:sz w:val="28"/>
                <w:szCs w:val="28"/>
              </w:rPr>
              <w:lastRenderedPageBreak/>
              <w:t>32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110,07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57,116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4,640</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587,12</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587,12</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2747,04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18200,82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6867,61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25068,43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50136,87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50136,87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109,54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11364,16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109,53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53,999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4,387</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524,78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524,78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2455,34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16268,12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6138,35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22406,47</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44812,94</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44812,94</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109,10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24,941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2,026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111,95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111,95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523,81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3470,53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1309,51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4780,04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9560,09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9560,09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108,90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1631,23</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4893,68</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86757,12</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173514,23</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173514,23</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108,89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18,706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1,520</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62,97</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62,97</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353,57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1952,17</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1060,71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3012,8</w:t>
            </w:r>
            <w:r w:rsidRPr="00F65306">
              <w:rPr>
                <w:rFonts w:ascii="Times New Roman" w:hAnsi="Times New Roman" w:cs="Times New Roman"/>
                <w:color w:val="000000"/>
                <w:sz w:val="28"/>
                <w:szCs w:val="28"/>
              </w:rPr>
              <w:lastRenderedPageBreak/>
              <w:t>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6025,76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6025,76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107,64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1359,35</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3398,39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85261,83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170523,65</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170523,65</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107,63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12,470</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1,013</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27,99</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27,99</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157,14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867,63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471,43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1339,06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2678,12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2678,12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106,95</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339,84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849,60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10990,34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21980,68</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21980,68</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106,94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9,353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0,760</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15,74</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15,74</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88,39</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488,04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265,18</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753,22</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1506,44</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1506,44</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105,43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1359,35</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3398,39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85261,83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170523,65</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170523,65</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105,42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0,253</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9,82</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57,73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29,46</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87,19</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174,38</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174,38</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105,25</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339,84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849,60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10990,</w:t>
            </w:r>
            <w:r w:rsidRPr="00F65306">
              <w:rPr>
                <w:rFonts w:ascii="Times New Roman" w:hAnsi="Times New Roman" w:cs="Times New Roman"/>
                <w:color w:val="000000"/>
                <w:sz w:val="28"/>
                <w:szCs w:val="28"/>
              </w:rPr>
              <w:lastRenderedPageBreak/>
              <w:t>34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21980,68</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21980,68</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105,24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29,058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0,451</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2,42</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2,42</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407,27</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500,69</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1001,37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1001,37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104,24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1,919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69,82</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69,82</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154,44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3840,28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463,31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4303,59</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8607,17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8607,17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104,23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25,940</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0,403</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1,93</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1,93</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33,09</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324,56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132,35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456,92</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913,83</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913,83</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103,32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24,941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0,556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55,21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220,73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193,22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413,96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827,92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827,92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102,49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543,74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2174,97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12315,71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24631,42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24631,42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102,48</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21,823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0,486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169,00</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169,00</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338,00</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338,00</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102,14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611,71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2752,69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12893,43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102,13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18,706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0,417</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35,49</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124,16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141,96</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266,12</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532,25</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532,25</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101,60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611,71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2752,69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12893,43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101,56</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15,588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0,347</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1,72</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1,72</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24,65</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86,22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98,58</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184,81</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369,62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369,62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101,19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611,71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2752,69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12893,43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101,17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12,470</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0,278</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71,74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63,09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134,83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269,66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269,66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100,90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611,71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2752,69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12893,43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100,89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9,353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0,208</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0,62</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0,62</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8,87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35,49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75,84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151,69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151,69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100,74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611,71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2752,69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12893,</w:t>
            </w:r>
            <w:r w:rsidRPr="00F65306">
              <w:rPr>
                <w:rFonts w:ascii="Times New Roman" w:hAnsi="Times New Roman" w:cs="Times New Roman"/>
                <w:color w:val="000000"/>
                <w:sz w:val="28"/>
                <w:szCs w:val="28"/>
              </w:rPr>
              <w:lastRenderedPageBreak/>
              <w:t>43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25786,87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100,73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0,139</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3,94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16,56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32,33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64,66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64,66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100,67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611,71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2752,69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12893,43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25786,87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100,64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0,069</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0,99</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3,94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16,85</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16,85</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100,62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1,559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0,816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46,09</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46,09</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152,93</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2535,19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688,17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3223,36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6446,72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6446,72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100,61</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1,559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0,212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1,59</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1,59</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9,18</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87,30</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36,73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124,03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248,06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248,06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100,36</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1,559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0,816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46,09</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46,09</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152,93</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2535,19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688,17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3223,36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6446,72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6446,72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100,34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176</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0,999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0,081</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31,63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38,44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76,87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76,87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100,26</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94</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76,182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2,643</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124,46</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124,46</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534,67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11699,07</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802,01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12501,08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25002,16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25002,16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98,98</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0,424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18,36</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304,76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36,73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341,49</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682,99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682,99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98,30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73,064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2,534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114,48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114,48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491,81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3892,32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737,71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4630,04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9260,07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9260,07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97,97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9,633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0,520</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6,00</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6,00</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27,55</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1445,48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55,10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1500,58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3001,16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3001,16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94,97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63,432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0,556</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2,76</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2,76</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23,63</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243,24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35,45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278,69</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557,38</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557,38</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94,41</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29,138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0,452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2,44</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2,44</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26,09</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480,20</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65,23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545,43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1090,86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1090,86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93,32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1,759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0,921</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58,67</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58,67</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129,77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2346,84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389,31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2736,14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5472,29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5472,29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93,31</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74</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w:t>
            </w:r>
            <w:r w:rsidRPr="00F65306">
              <w:rPr>
                <w:rFonts w:ascii="Times New Roman" w:hAnsi="Times New Roman" w:cs="Times New Roman"/>
                <w:color w:val="000000"/>
                <w:sz w:val="28"/>
                <w:szCs w:val="28"/>
              </w:rPr>
              <w:lastRenderedPageBreak/>
              <w:t>379</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0,42</w:t>
            </w:r>
            <w:r w:rsidRPr="00F65306">
              <w:rPr>
                <w:rFonts w:ascii="Times New Roman" w:hAnsi="Times New Roman" w:cs="Times New Roman"/>
                <w:color w:val="000000"/>
                <w:sz w:val="28"/>
                <w:szCs w:val="28"/>
              </w:rPr>
              <w:lastRenderedPageBreak/>
              <w:t>5</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2,15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23,04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159,2</w:t>
            </w:r>
            <w:r w:rsidRPr="00F65306">
              <w:rPr>
                <w:rFonts w:ascii="Times New Roman" w:hAnsi="Times New Roman" w:cs="Times New Roman"/>
                <w:color w:val="000000"/>
                <w:sz w:val="28"/>
                <w:szCs w:val="28"/>
              </w:rPr>
              <w:lastRenderedPageBreak/>
              <w:t>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57,6</w:t>
            </w:r>
            <w:r w:rsidRPr="00F65306">
              <w:rPr>
                <w:rFonts w:ascii="Times New Roman" w:hAnsi="Times New Roman" w:cs="Times New Roman"/>
                <w:color w:val="000000"/>
                <w:sz w:val="28"/>
                <w:szCs w:val="28"/>
              </w:rPr>
              <w:lastRenderedPageBreak/>
              <w:t>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216</w:t>
            </w:r>
            <w:r w:rsidRPr="00F65306">
              <w:rPr>
                <w:rFonts w:ascii="Times New Roman" w:hAnsi="Times New Roman" w:cs="Times New Roman"/>
                <w:color w:val="000000"/>
                <w:sz w:val="28"/>
                <w:szCs w:val="28"/>
              </w:rPr>
              <w:lastRenderedPageBreak/>
              <w:t>,86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433,72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92,88</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11,791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0,409</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2,98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2,98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25,62</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92,42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76,85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169,27</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338,55</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338,55</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92,54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5,316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0,184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6,07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21,21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21,26</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42,47</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84,94</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84,94</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92,45</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87</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15,588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0,541</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37,31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453,34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93,27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546,62</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1093,23</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1093,23</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91,36</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9,353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57,14</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57,14</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247,92</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2742,88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743,76</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3486,63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6973,27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6973,27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91,06</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475,77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1665,21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11805,95</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23611,90</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23611,90</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91,05</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0,848</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25,40</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25,40</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110,19</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1219,06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330,56</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1549,62</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3099,23</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3099,23</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90,90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737,51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1903,10</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81863,44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6660,84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88524,28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177048,55</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177048,55</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90,89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0,848</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25,40</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25,40</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110,19</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1219,06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330,56</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1549,62</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3099,23</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3099,23</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87,79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475,77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1665,21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11805,95</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23611,90</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23611,90</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87,78</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0,424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32,14</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317,46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112,48</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429,94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859,89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859,89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86,92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34,294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1,190</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25,22</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25,22</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144,46</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706,17</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288,93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995,10</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1990,19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1990,19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86,92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9,353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1,272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57,14</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57,14</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206,60</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1371,44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516,50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1887,94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3775,87</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3775,87</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86,92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11364,16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86,91</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0,848</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25,40</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25,40</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91,82</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3860,35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229,55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4089,90</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8179,80</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8179,80</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86,54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20465,86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21689,28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86,48</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0,424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6,35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22,96</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152,38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57,39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209,77</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419,54</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419,54</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86,42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11364,16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86,36</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72</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24,941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0,865</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13,34</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13,34</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76,41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960,46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152,82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1113,28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2226,56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2226,56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86,30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24,941</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1,345</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40,21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40,21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230,89</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2332,15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577,23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2909,38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5818,75</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5818,75</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86,25</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20465,86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21689,28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86,19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21,823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1,177</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30,79</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30,79</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176,78</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1785,55</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441,94</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2227,4</w:t>
            </w:r>
            <w:r w:rsidRPr="00F65306">
              <w:rPr>
                <w:rFonts w:ascii="Times New Roman" w:hAnsi="Times New Roman" w:cs="Times New Roman"/>
                <w:color w:val="000000"/>
                <w:sz w:val="28"/>
                <w:szCs w:val="28"/>
              </w:rPr>
              <w:lastRenderedPageBreak/>
              <w:t>9</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4454,98</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4454,98</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86,13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20465,86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21689,28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86,07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18,706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1,009</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22,62</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22,62</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129,88</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1311,83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324,69</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1636,52</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3273,05</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3273,05</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86,01</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20465,86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21689,28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85,95</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15,588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0,841</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15,71</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15,71</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90,19</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911,00</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225,48</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2272,95</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2272,95</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85,89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20465,86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21689,28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43378,56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85,83</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12,470</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0,673</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57,72</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583,04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144,31</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727,34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1454,69</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1454,69</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85,77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111</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w:t>
            </w:r>
            <w:r w:rsidRPr="00F65306">
              <w:rPr>
                <w:rFonts w:ascii="Times New Roman" w:hAnsi="Times New Roman" w:cs="Times New Roman"/>
                <w:color w:val="000000"/>
                <w:sz w:val="28"/>
                <w:szCs w:val="28"/>
              </w:rPr>
              <w:lastRenderedPageBreak/>
              <w:t>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1,63</w:t>
            </w:r>
            <w:r w:rsidRPr="00F65306">
              <w:rPr>
                <w:rFonts w:ascii="Times New Roman" w:hAnsi="Times New Roman" w:cs="Times New Roman"/>
                <w:color w:val="000000"/>
                <w:sz w:val="28"/>
                <w:szCs w:val="28"/>
              </w:rPr>
              <w:lastRenderedPageBreak/>
              <w:t>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184,3</w:t>
            </w:r>
            <w:r w:rsidRPr="00F65306">
              <w:rPr>
                <w:rFonts w:ascii="Times New Roman" w:hAnsi="Times New Roman" w:cs="Times New Roman"/>
                <w:color w:val="000000"/>
                <w:sz w:val="28"/>
                <w:szCs w:val="28"/>
              </w:rPr>
              <w:lastRenderedPageBreak/>
              <w:t>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w:t>
            </w:r>
            <w:r w:rsidRPr="00F65306">
              <w:rPr>
                <w:rFonts w:ascii="Times New Roman" w:hAnsi="Times New Roman" w:cs="Times New Roman"/>
                <w:color w:val="000000"/>
                <w:sz w:val="28"/>
                <w:szCs w:val="28"/>
              </w:rPr>
              <w:lastRenderedPageBreak/>
              <w:t>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2046</w:t>
            </w:r>
            <w:r w:rsidRPr="00F65306">
              <w:rPr>
                <w:rFonts w:ascii="Times New Roman" w:hAnsi="Times New Roman" w:cs="Times New Roman"/>
                <w:color w:val="000000"/>
                <w:sz w:val="28"/>
                <w:szCs w:val="28"/>
              </w:rPr>
              <w:lastRenderedPageBreak/>
              <w:t>5,86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1223</w:t>
            </w:r>
            <w:r w:rsidRPr="00F65306">
              <w:rPr>
                <w:rFonts w:ascii="Times New Roman" w:hAnsi="Times New Roman" w:cs="Times New Roman"/>
                <w:color w:val="000000"/>
                <w:sz w:val="28"/>
                <w:szCs w:val="28"/>
              </w:rPr>
              <w:lastRenderedPageBreak/>
              <w:t>,42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216</w:t>
            </w:r>
            <w:r w:rsidRPr="00F65306">
              <w:rPr>
                <w:rFonts w:ascii="Times New Roman" w:hAnsi="Times New Roman" w:cs="Times New Roman"/>
                <w:color w:val="000000"/>
                <w:sz w:val="28"/>
                <w:szCs w:val="28"/>
              </w:rPr>
              <w:lastRenderedPageBreak/>
              <w:t>89,28</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43378,</w:t>
            </w:r>
            <w:r w:rsidRPr="00F65306">
              <w:rPr>
                <w:rFonts w:ascii="Times New Roman" w:hAnsi="Times New Roman" w:cs="Times New Roman"/>
                <w:color w:val="000000"/>
                <w:sz w:val="28"/>
                <w:szCs w:val="28"/>
              </w:rPr>
              <w:lastRenderedPageBreak/>
              <w:t>56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43378,</w:t>
            </w:r>
            <w:r w:rsidRPr="00F65306">
              <w:rPr>
                <w:rFonts w:ascii="Times New Roman" w:hAnsi="Times New Roman" w:cs="Times New Roman"/>
                <w:color w:val="000000"/>
                <w:sz w:val="28"/>
                <w:szCs w:val="28"/>
              </w:rPr>
              <w:lastRenderedPageBreak/>
              <w:t>56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85,71</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9,353</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0,504</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5,65</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5,65</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32,47</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327,96</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81,17</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409,13</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818,26</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818,26</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85,66</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11364,16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85,60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10140,74</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11364,16</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22728,32</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85,54</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0,63</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0,63</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3,61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32,67</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41,69</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83,38</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83,38</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85,48</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22"/>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3,118</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1,632</w:t>
            </w:r>
          </w:p>
        </w:tc>
        <w:tc>
          <w:tcPr>
            <w:tcW w:w="30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8"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184,38</w:t>
            </w:r>
          </w:p>
        </w:tc>
        <w:tc>
          <w:tcPr>
            <w:tcW w:w="307" w:type="pct"/>
            <w:shd w:val="clear" w:color="auto" w:fill="auto"/>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407,81</w:t>
            </w:r>
          </w:p>
        </w:tc>
        <w:tc>
          <w:tcPr>
            <w:tcW w:w="266"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10325,12</w:t>
            </w:r>
          </w:p>
        </w:tc>
        <w:tc>
          <w:tcPr>
            <w:tcW w:w="264"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1223,42</w:t>
            </w:r>
          </w:p>
        </w:tc>
        <w:tc>
          <w:tcPr>
            <w:tcW w:w="220"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11548,54</w:t>
            </w:r>
          </w:p>
        </w:tc>
        <w:tc>
          <w:tcPr>
            <w:tcW w:w="32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23097,08</w:t>
            </w:r>
          </w:p>
        </w:tc>
        <w:tc>
          <w:tcPr>
            <w:tcW w:w="311"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23097,08</w:t>
            </w:r>
          </w:p>
        </w:tc>
        <w:tc>
          <w:tcPr>
            <w:tcW w:w="353" w:type="pct"/>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85,42</w:t>
            </w:r>
          </w:p>
        </w:tc>
      </w:tr>
    </w:tbl>
    <w:p w:rsidR="002D3DB2" w:rsidRPr="00F65306" w:rsidRDefault="002D3DB2" w:rsidP="00F65306">
      <w:pPr>
        <w:suppressAutoHyphens/>
        <w:spacing w:after="0" w:line="240" w:lineRule="auto"/>
        <w:ind w:firstLine="709"/>
        <w:jc w:val="both"/>
        <w:rPr>
          <w:rFonts w:ascii="Times New Roman" w:hAnsi="Times New Roman" w:cs="Times New Roman"/>
          <w:color w:val="000000" w:themeColor="text1"/>
          <w:sz w:val="28"/>
          <w:szCs w:val="28"/>
        </w:rPr>
      </w:pPr>
    </w:p>
    <w:p w:rsidR="00DD63EC" w:rsidRPr="00F65306" w:rsidRDefault="00DD63EC" w:rsidP="00F65306">
      <w:pPr>
        <w:suppressAutoHyphens/>
        <w:spacing w:after="0" w:line="240" w:lineRule="auto"/>
        <w:ind w:firstLine="709"/>
        <w:jc w:val="both"/>
        <w:rPr>
          <w:rFonts w:ascii="Times New Roman" w:hAnsi="Times New Roman" w:cs="Times New Roman"/>
          <w:color w:val="000000" w:themeColor="text1"/>
          <w:sz w:val="28"/>
          <w:szCs w:val="28"/>
        </w:rPr>
        <w:sectPr w:rsidR="00DD63EC" w:rsidRPr="00F65306" w:rsidSect="00DD63EC">
          <w:headerReference w:type="default" r:id="rId30"/>
          <w:headerReference w:type="first" r:id="rId31"/>
          <w:pgSz w:w="16838" w:h="11906" w:orient="landscape" w:code="9"/>
          <w:pgMar w:top="1134" w:right="1418" w:bottom="567" w:left="1134" w:header="426" w:footer="709" w:gutter="0"/>
          <w:cols w:space="708"/>
          <w:docGrid w:linePitch="360"/>
        </w:sectPr>
      </w:pPr>
    </w:p>
    <w:p w:rsidR="0087445F" w:rsidRPr="00F65306" w:rsidRDefault="0087445F" w:rsidP="00F65306">
      <w:pPr>
        <w:suppressAutoHyphens/>
        <w:spacing w:after="0" w:line="240" w:lineRule="auto"/>
        <w:ind w:firstLine="709"/>
        <w:jc w:val="both"/>
        <w:rPr>
          <w:rFonts w:ascii="Times New Roman" w:hAnsi="Times New Roman" w:cs="Times New Roman"/>
          <w:color w:val="000000" w:themeColor="text1"/>
          <w:sz w:val="28"/>
          <w:szCs w:val="28"/>
        </w:rPr>
      </w:pPr>
      <w:bookmarkStart w:id="422" w:name="_Toc10707041"/>
      <w:r w:rsidRPr="00F65306">
        <w:rPr>
          <w:rFonts w:ascii="Times New Roman" w:hAnsi="Times New Roman" w:cs="Times New Roman"/>
          <w:color w:val="000000" w:themeColor="text1"/>
          <w:sz w:val="28"/>
          <w:szCs w:val="28"/>
        </w:rPr>
        <w:lastRenderedPageBreak/>
        <w:t xml:space="preserve">Котельная </w:t>
      </w:r>
      <w:r w:rsidR="00A021EC" w:rsidRPr="00F65306">
        <w:rPr>
          <w:rFonts w:ascii="Times New Roman" w:hAnsi="Times New Roman" w:cs="Times New Roman"/>
          <w:color w:val="000000" w:themeColor="text1"/>
          <w:sz w:val="28"/>
          <w:szCs w:val="28"/>
        </w:rPr>
        <w:t>ул. Лесная</w:t>
      </w:r>
      <w:r w:rsidRPr="00F65306">
        <w:rPr>
          <w:rFonts w:ascii="Times New Roman" w:hAnsi="Times New Roman" w:cs="Times New Roman"/>
          <w:color w:val="000000" w:themeColor="text1"/>
          <w:sz w:val="28"/>
          <w:szCs w:val="28"/>
        </w:rPr>
        <w:t xml:space="preserve"> имеет один магистральный вывод на тепловые сети. </w:t>
      </w:r>
    </w:p>
    <w:p w:rsidR="0087445F" w:rsidRPr="00F65306" w:rsidRDefault="00A021E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noProof/>
          <w:color w:val="000000" w:themeColor="text1"/>
          <w:sz w:val="28"/>
          <w:szCs w:val="28"/>
        </w:rPr>
        <w:drawing>
          <wp:inline distT="0" distB="0" distL="0" distR="0">
            <wp:extent cx="6244936" cy="2851150"/>
            <wp:effectExtent l="0" t="0" r="381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49194" cy="2853094"/>
                    </a:xfrm>
                    <a:prstGeom prst="rect">
                      <a:avLst/>
                    </a:prstGeom>
                    <a:noFill/>
                  </pic:spPr>
                </pic:pic>
              </a:graphicData>
            </a:graphic>
          </wp:inline>
        </w:drawing>
      </w:r>
    </w:p>
    <w:p w:rsidR="0087445F" w:rsidRPr="00F65306" w:rsidRDefault="0087445F" w:rsidP="00F65306">
      <w:pPr>
        <w:pStyle w:val="ad"/>
        <w:numPr>
          <w:ilvl w:val="0"/>
          <w:numId w:val="34"/>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Пьезометрический график тепловой сети котельной </w:t>
      </w:r>
      <w:r w:rsidR="00A021EC" w:rsidRPr="00F65306">
        <w:rPr>
          <w:rFonts w:ascii="Times New Roman" w:hAnsi="Times New Roman" w:cs="Times New Roman"/>
          <w:color w:val="000000" w:themeColor="text1"/>
          <w:sz w:val="28"/>
          <w:szCs w:val="28"/>
        </w:rPr>
        <w:t xml:space="preserve">ул. </w:t>
      </w:r>
      <w:proofErr w:type="spellStart"/>
      <w:r w:rsidR="00A021EC" w:rsidRPr="00F65306">
        <w:rPr>
          <w:rFonts w:ascii="Times New Roman" w:hAnsi="Times New Roman" w:cs="Times New Roman"/>
          <w:color w:val="000000" w:themeColor="text1"/>
          <w:sz w:val="28"/>
          <w:szCs w:val="28"/>
        </w:rPr>
        <w:t>Лесная</w:t>
      </w:r>
      <w:r w:rsidRPr="00F65306">
        <w:rPr>
          <w:rFonts w:ascii="Times New Roman" w:hAnsi="Times New Roman" w:cs="Times New Roman"/>
          <w:color w:val="000000" w:themeColor="text1"/>
          <w:sz w:val="28"/>
          <w:szCs w:val="28"/>
        </w:rPr>
        <w:t>по</w:t>
      </w:r>
      <w:proofErr w:type="spellEnd"/>
      <w:r w:rsidRPr="00F65306">
        <w:rPr>
          <w:rFonts w:ascii="Times New Roman" w:hAnsi="Times New Roman" w:cs="Times New Roman"/>
          <w:color w:val="000000" w:themeColor="text1"/>
          <w:sz w:val="28"/>
          <w:szCs w:val="28"/>
        </w:rPr>
        <w:t xml:space="preserve"> магистральному выводу</w:t>
      </w:r>
    </w:p>
    <w:p w:rsidR="00B649DD" w:rsidRPr="00F65306" w:rsidRDefault="00B649DD" w:rsidP="00F65306">
      <w:pPr>
        <w:suppressAutoHyphens/>
        <w:spacing w:after="0" w:line="240" w:lineRule="auto"/>
        <w:ind w:firstLine="709"/>
        <w:jc w:val="both"/>
        <w:rPr>
          <w:rFonts w:ascii="Times New Roman" w:hAnsi="Times New Roman" w:cs="Times New Roman"/>
          <w:sz w:val="28"/>
          <w:szCs w:val="28"/>
        </w:rPr>
      </w:pPr>
    </w:p>
    <w:p w:rsidR="00DD63EC" w:rsidRPr="00F65306" w:rsidRDefault="00DD63EC" w:rsidP="00F65306">
      <w:pPr>
        <w:pStyle w:val="3"/>
        <w:suppressAutoHyphens/>
        <w:spacing w:before="0" w:line="240" w:lineRule="auto"/>
        <w:ind w:firstLine="709"/>
        <w:jc w:val="both"/>
        <w:rPr>
          <w:rFonts w:ascii="Times New Roman" w:hAnsi="Times New Roman" w:cs="Times New Roman"/>
          <w:b w:val="0"/>
          <w:color w:val="000000" w:themeColor="text1"/>
          <w:sz w:val="28"/>
          <w:szCs w:val="28"/>
        </w:rPr>
        <w:sectPr w:rsidR="00DD63EC" w:rsidRPr="00F65306" w:rsidSect="00832671">
          <w:headerReference w:type="default" r:id="rId32"/>
          <w:pgSz w:w="11906" w:h="16838" w:code="9"/>
          <w:pgMar w:top="1418" w:right="849" w:bottom="1134" w:left="1134" w:header="426" w:footer="709" w:gutter="0"/>
          <w:cols w:space="708"/>
          <w:docGrid w:linePitch="360"/>
        </w:sectPr>
      </w:pPr>
    </w:p>
    <w:p w:rsidR="0087445F" w:rsidRPr="00F65306" w:rsidRDefault="0087445F" w:rsidP="00F65306">
      <w:pPr>
        <w:pStyle w:val="3"/>
        <w:tabs>
          <w:tab w:val="left" w:pos="1384"/>
        </w:tabs>
        <w:suppressAutoHyphens/>
        <w:spacing w:before="0" w:line="240" w:lineRule="auto"/>
        <w:ind w:firstLine="709"/>
        <w:jc w:val="both"/>
        <w:rPr>
          <w:rFonts w:ascii="Times New Roman" w:hAnsi="Times New Roman" w:cs="Times New Roman"/>
          <w:b w:val="0"/>
          <w:color w:val="000000" w:themeColor="text1"/>
          <w:sz w:val="28"/>
          <w:szCs w:val="28"/>
        </w:rPr>
      </w:pPr>
    </w:p>
    <w:p w:rsidR="0087445F" w:rsidRPr="00F65306" w:rsidRDefault="0087445F"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Гидравлический расчет передачи теплоносителя тепловой</w:t>
      </w:r>
      <w:r w:rsidR="00A00D99" w:rsidRPr="00F65306">
        <w:rPr>
          <w:rFonts w:ascii="Times New Roman" w:hAnsi="Times New Roman" w:cs="Times New Roman"/>
          <w:color w:val="000000" w:themeColor="text1"/>
          <w:sz w:val="28"/>
          <w:szCs w:val="28"/>
        </w:rPr>
        <w:t xml:space="preserve"> сети котельной </w:t>
      </w:r>
      <w:r w:rsidR="004D330A" w:rsidRPr="00F65306">
        <w:rPr>
          <w:rFonts w:ascii="Times New Roman" w:hAnsi="Times New Roman" w:cs="Times New Roman"/>
          <w:color w:val="000000" w:themeColor="text1"/>
          <w:sz w:val="28"/>
          <w:szCs w:val="28"/>
        </w:rPr>
        <w:t>ул. Лесная</w:t>
      </w:r>
      <w:r w:rsidRPr="00F65306">
        <w:rPr>
          <w:rFonts w:ascii="Times New Roman" w:hAnsi="Times New Roman" w:cs="Times New Roman"/>
          <w:color w:val="000000" w:themeColor="text1"/>
          <w:sz w:val="28"/>
          <w:szCs w:val="28"/>
        </w:rPr>
        <w:t xml:space="preserve"> по магистральному выводу</w:t>
      </w:r>
    </w:p>
    <w:tbl>
      <w:tblPr>
        <w:tblW w:w="548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0"/>
        <w:gridCol w:w="813"/>
        <w:gridCol w:w="700"/>
        <w:gridCol w:w="850"/>
        <w:gridCol w:w="700"/>
        <w:gridCol w:w="840"/>
        <w:gridCol w:w="977"/>
        <w:gridCol w:w="980"/>
        <w:gridCol w:w="1544"/>
        <w:gridCol w:w="1264"/>
        <w:gridCol w:w="977"/>
        <w:gridCol w:w="847"/>
        <w:gridCol w:w="840"/>
        <w:gridCol w:w="700"/>
        <w:gridCol w:w="1041"/>
        <w:gridCol w:w="990"/>
        <w:gridCol w:w="1124"/>
      </w:tblGrid>
      <w:tr w:rsidR="0087445F" w:rsidRPr="00F65306" w:rsidTr="009F3315">
        <w:trPr>
          <w:trHeight w:val="20"/>
          <w:tblHeader/>
        </w:trPr>
        <w:tc>
          <w:tcPr>
            <w:tcW w:w="229" w:type="pct"/>
            <w:vMerge w:val="restar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Номер участка</w:t>
            </w:r>
          </w:p>
        </w:tc>
        <w:tc>
          <w:tcPr>
            <w:tcW w:w="742" w:type="pct"/>
            <w:gridSpan w:val="3"/>
            <w:shd w:val="clear" w:color="auto" w:fill="auto"/>
            <w:noWrap/>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Характеристика участка</w:t>
            </w:r>
          </w:p>
        </w:tc>
        <w:tc>
          <w:tcPr>
            <w:tcW w:w="3364" w:type="pct"/>
            <w:gridSpan w:val="11"/>
            <w:shd w:val="clear" w:color="auto" w:fill="auto"/>
            <w:noWrap/>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Расчетные данные участка</w:t>
            </w:r>
          </w:p>
        </w:tc>
        <w:tc>
          <w:tcPr>
            <w:tcW w:w="311" w:type="pct"/>
            <w:vMerge w:val="restart"/>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Потери напора от источника, мм</w:t>
            </w:r>
          </w:p>
        </w:tc>
        <w:tc>
          <w:tcPr>
            <w:tcW w:w="353" w:type="pct"/>
            <w:vMerge w:val="restart"/>
            <w:vAlign w:val="center"/>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Располагаемый напор в конце участка, м</w:t>
            </w:r>
          </w:p>
        </w:tc>
      </w:tr>
      <w:tr w:rsidR="0087445F" w:rsidRPr="00F65306" w:rsidTr="009F3315">
        <w:trPr>
          <w:trHeight w:val="20"/>
          <w:tblHeader/>
        </w:trPr>
        <w:tc>
          <w:tcPr>
            <w:tcW w:w="229" w:type="pct"/>
            <w:vMerge/>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255" w:type="pct"/>
            <w:vMerge w:val="restart"/>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Диаметр трубы, мм</w:t>
            </w:r>
          </w:p>
        </w:tc>
        <w:tc>
          <w:tcPr>
            <w:tcW w:w="220" w:type="pct"/>
            <w:vMerge w:val="restar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Длина трубы, м</w:t>
            </w:r>
          </w:p>
        </w:tc>
        <w:tc>
          <w:tcPr>
            <w:tcW w:w="267" w:type="pct"/>
            <w:vMerge w:val="restar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 xml:space="preserve">Сумма </w:t>
            </w:r>
            <w:proofErr w:type="spellStart"/>
            <w:r w:rsidRPr="00F65306">
              <w:rPr>
                <w:rFonts w:ascii="Times New Roman" w:hAnsi="Times New Roman" w:cs="Times New Roman"/>
                <w:bCs/>
                <w:color w:val="000000" w:themeColor="text1"/>
                <w:sz w:val="28"/>
                <w:szCs w:val="28"/>
              </w:rPr>
              <w:t>коэф</w:t>
            </w:r>
            <w:proofErr w:type="spellEnd"/>
            <w:r w:rsidRPr="00F65306">
              <w:rPr>
                <w:rFonts w:ascii="Times New Roman" w:hAnsi="Times New Roman" w:cs="Times New Roman"/>
                <w:bCs/>
                <w:color w:val="000000" w:themeColor="text1"/>
                <w:sz w:val="28"/>
                <w:szCs w:val="28"/>
              </w:rPr>
              <w:t xml:space="preserve">. </w:t>
            </w:r>
            <w:proofErr w:type="spellStart"/>
            <w:r w:rsidRPr="00F65306">
              <w:rPr>
                <w:rFonts w:ascii="Times New Roman" w:hAnsi="Times New Roman" w:cs="Times New Roman"/>
                <w:bCs/>
                <w:color w:val="000000" w:themeColor="text1"/>
                <w:sz w:val="28"/>
                <w:szCs w:val="28"/>
              </w:rPr>
              <w:t>местн</w:t>
            </w:r>
            <w:proofErr w:type="spellEnd"/>
            <w:r w:rsidRPr="00F65306">
              <w:rPr>
                <w:rFonts w:ascii="Times New Roman" w:hAnsi="Times New Roman" w:cs="Times New Roman"/>
                <w:bCs/>
                <w:color w:val="000000" w:themeColor="text1"/>
                <w:sz w:val="28"/>
                <w:szCs w:val="28"/>
              </w:rPr>
              <w:t xml:space="preserve">. </w:t>
            </w:r>
            <w:proofErr w:type="spellStart"/>
            <w:r w:rsidRPr="00F65306">
              <w:rPr>
                <w:rFonts w:ascii="Times New Roman" w:hAnsi="Times New Roman" w:cs="Times New Roman"/>
                <w:bCs/>
                <w:color w:val="000000" w:themeColor="text1"/>
                <w:sz w:val="28"/>
                <w:szCs w:val="28"/>
              </w:rPr>
              <w:t>сопротив</w:t>
            </w:r>
            <w:proofErr w:type="spellEnd"/>
            <w:r w:rsidRPr="00F65306">
              <w:rPr>
                <w:rFonts w:ascii="Times New Roman" w:hAnsi="Times New Roman" w:cs="Times New Roman"/>
                <w:bCs/>
                <w:color w:val="000000" w:themeColor="text1"/>
                <w:sz w:val="28"/>
                <w:szCs w:val="28"/>
              </w:rPr>
              <w:t>.</w:t>
            </w:r>
          </w:p>
        </w:tc>
        <w:tc>
          <w:tcPr>
            <w:tcW w:w="220" w:type="pct"/>
            <w:vMerge w:val="restart"/>
            <w:shd w:val="clear" w:color="auto" w:fill="auto"/>
            <w:noWrap/>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Расход воды, т/ч</w:t>
            </w:r>
          </w:p>
        </w:tc>
        <w:tc>
          <w:tcPr>
            <w:tcW w:w="264" w:type="pct"/>
            <w:vMerge w:val="restart"/>
            <w:shd w:val="clear" w:color="auto" w:fill="auto"/>
            <w:noWrap/>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Скорость воды м/с</w:t>
            </w:r>
          </w:p>
        </w:tc>
        <w:tc>
          <w:tcPr>
            <w:tcW w:w="307" w:type="pct"/>
            <w:vMerge w:val="restart"/>
            <w:shd w:val="clear" w:color="auto" w:fill="auto"/>
            <w:noWrap/>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 xml:space="preserve">Уд. потери напора </w:t>
            </w:r>
            <w:r w:rsidRPr="00F65306">
              <w:rPr>
                <w:rFonts w:ascii="Times New Roman" w:hAnsi="Times New Roman" w:cs="Times New Roman"/>
                <w:bCs/>
                <w:color w:val="000000" w:themeColor="text1"/>
                <w:sz w:val="28"/>
                <w:szCs w:val="28"/>
              </w:rPr>
              <w:br/>
              <w:t>при к = 5, мм/м</w:t>
            </w:r>
          </w:p>
        </w:tc>
        <w:tc>
          <w:tcPr>
            <w:tcW w:w="308" w:type="pct"/>
            <w:vMerge w:val="restart"/>
            <w:shd w:val="clear" w:color="auto" w:fill="auto"/>
            <w:noWrap/>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Эквивалент. шероховатость, мм</w:t>
            </w:r>
          </w:p>
        </w:tc>
        <w:tc>
          <w:tcPr>
            <w:tcW w:w="485" w:type="pct"/>
            <w:vMerge w:val="restart"/>
            <w:shd w:val="clear" w:color="auto" w:fill="auto"/>
            <w:noWrap/>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Поправочный коэффициент к удельным</w:t>
            </w:r>
            <w:r w:rsidRPr="00F65306">
              <w:rPr>
                <w:rFonts w:ascii="Times New Roman" w:hAnsi="Times New Roman" w:cs="Times New Roman"/>
                <w:bCs/>
                <w:color w:val="000000" w:themeColor="text1"/>
                <w:sz w:val="28"/>
                <w:szCs w:val="28"/>
              </w:rPr>
              <w:br/>
              <w:t xml:space="preserve"> потерям</w:t>
            </w:r>
          </w:p>
        </w:tc>
        <w:tc>
          <w:tcPr>
            <w:tcW w:w="397" w:type="pct"/>
            <w:vMerge w:val="restart"/>
            <w:shd w:val="clear" w:color="auto" w:fill="auto"/>
            <w:noWrap/>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Истинное значение удельных потерь, мм/м</w:t>
            </w:r>
          </w:p>
        </w:tc>
        <w:tc>
          <w:tcPr>
            <w:tcW w:w="1384" w:type="pct"/>
            <w:gridSpan w:val="5"/>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Потери напора на участке</w:t>
            </w:r>
          </w:p>
        </w:tc>
        <w:tc>
          <w:tcPr>
            <w:tcW w:w="311" w:type="pct"/>
            <w:vMerge/>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353" w:type="pct"/>
            <w:vMerge/>
            <w:vAlign w:val="center"/>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r>
      <w:tr w:rsidR="0087445F" w:rsidRPr="00F65306" w:rsidTr="009F3315">
        <w:trPr>
          <w:trHeight w:val="20"/>
          <w:tblHeader/>
        </w:trPr>
        <w:tc>
          <w:tcPr>
            <w:tcW w:w="229" w:type="pct"/>
            <w:vMerge/>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255" w:type="pct"/>
            <w:vMerge/>
            <w:shd w:val="clear" w:color="auto" w:fill="auto"/>
            <w:noWrap/>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220" w:type="pct"/>
            <w:vMerge/>
            <w:shd w:val="clear" w:color="auto" w:fill="auto"/>
            <w:noWrap/>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267" w:type="pct"/>
            <w:vMerge/>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220" w:type="pct"/>
            <w:vMerge/>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264" w:type="pct"/>
            <w:vMerge/>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307" w:type="pct"/>
            <w:vMerge/>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308" w:type="pct"/>
            <w:vMerge/>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485" w:type="pct"/>
            <w:vMerge/>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397" w:type="pct"/>
            <w:vMerge/>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307"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 xml:space="preserve">Удельные </w:t>
            </w:r>
            <w:proofErr w:type="spellStart"/>
            <w:r w:rsidRPr="00F65306">
              <w:rPr>
                <w:rFonts w:ascii="Times New Roman" w:hAnsi="Times New Roman" w:cs="Times New Roman"/>
                <w:bCs/>
                <w:color w:val="000000" w:themeColor="text1"/>
                <w:sz w:val="28"/>
                <w:szCs w:val="28"/>
              </w:rPr>
              <w:t>местн</w:t>
            </w:r>
            <w:proofErr w:type="spellEnd"/>
            <w:r w:rsidRPr="00F65306">
              <w:rPr>
                <w:rFonts w:ascii="Times New Roman" w:hAnsi="Times New Roman" w:cs="Times New Roman"/>
                <w:bCs/>
                <w:color w:val="000000" w:themeColor="text1"/>
                <w:sz w:val="28"/>
                <w:szCs w:val="28"/>
              </w:rPr>
              <w:t>. мм</w:t>
            </w:r>
          </w:p>
        </w:tc>
        <w:tc>
          <w:tcPr>
            <w:tcW w:w="266" w:type="pct"/>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Линейные, мм</w:t>
            </w:r>
          </w:p>
        </w:tc>
        <w:tc>
          <w:tcPr>
            <w:tcW w:w="264" w:type="pct"/>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Местные, мм</w:t>
            </w:r>
          </w:p>
        </w:tc>
        <w:tc>
          <w:tcPr>
            <w:tcW w:w="220" w:type="pct"/>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Всего, мм</w:t>
            </w:r>
          </w:p>
        </w:tc>
        <w:tc>
          <w:tcPr>
            <w:tcW w:w="327" w:type="pct"/>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r w:rsidRPr="00F65306">
              <w:rPr>
                <w:rFonts w:ascii="Times New Roman" w:hAnsi="Times New Roman" w:cs="Times New Roman"/>
                <w:bCs/>
                <w:color w:val="000000" w:themeColor="text1"/>
                <w:sz w:val="28"/>
                <w:szCs w:val="28"/>
              </w:rPr>
              <w:t>По 2-м трубам, мм</w:t>
            </w:r>
          </w:p>
        </w:tc>
        <w:tc>
          <w:tcPr>
            <w:tcW w:w="311" w:type="pct"/>
            <w:vMerge/>
            <w:shd w:val="clear" w:color="auto" w:fill="auto"/>
            <w:vAlign w:val="center"/>
            <w:hideMark/>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c>
          <w:tcPr>
            <w:tcW w:w="353" w:type="pct"/>
            <w:vMerge/>
            <w:vAlign w:val="center"/>
          </w:tcPr>
          <w:p w:rsidR="0087445F" w:rsidRPr="00F65306" w:rsidRDefault="0087445F" w:rsidP="00832671">
            <w:pPr>
              <w:suppressAutoHyphens/>
              <w:spacing w:after="0" w:line="240" w:lineRule="auto"/>
              <w:jc w:val="both"/>
              <w:rPr>
                <w:rFonts w:ascii="Times New Roman" w:hAnsi="Times New Roman" w:cs="Times New Roman"/>
                <w:bCs/>
                <w:color w:val="000000" w:themeColor="text1"/>
                <w:sz w:val="28"/>
                <w:szCs w:val="28"/>
              </w:rPr>
            </w:pPr>
          </w:p>
        </w:tc>
      </w:tr>
      <w:tr w:rsidR="0087445F" w:rsidRPr="00F65306" w:rsidTr="009F3315">
        <w:trPr>
          <w:trHeight w:val="20"/>
          <w:tblHeader/>
        </w:trPr>
        <w:tc>
          <w:tcPr>
            <w:tcW w:w="229" w:type="pct"/>
            <w:shd w:val="clear" w:color="auto" w:fill="auto"/>
            <w:vAlign w:val="center"/>
          </w:tcPr>
          <w:p w:rsidR="0087445F" w:rsidRPr="00F65306" w:rsidRDefault="0087445F" w:rsidP="00832671">
            <w:pPr>
              <w:pStyle w:val="ad"/>
              <w:suppressAutoHyphens/>
              <w:spacing w:after="0" w:line="240" w:lineRule="auto"/>
              <w:ind w:left="0"/>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55" w:type="pct"/>
            <w:shd w:val="clear" w:color="auto" w:fill="auto"/>
            <w:noWrap/>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220" w:type="pct"/>
            <w:shd w:val="clear" w:color="auto" w:fill="auto"/>
            <w:noWrap/>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267"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220"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264"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307"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308"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485"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397"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307"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266"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c>
          <w:tcPr>
            <w:tcW w:w="264"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c>
          <w:tcPr>
            <w:tcW w:w="220"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w:t>
            </w:r>
          </w:p>
        </w:tc>
        <w:tc>
          <w:tcPr>
            <w:tcW w:w="327"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w:t>
            </w:r>
          </w:p>
        </w:tc>
        <w:tc>
          <w:tcPr>
            <w:tcW w:w="311" w:type="pct"/>
            <w:shd w:val="clear" w:color="auto" w:fill="auto"/>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16</w:t>
            </w:r>
          </w:p>
        </w:tc>
        <w:tc>
          <w:tcPr>
            <w:tcW w:w="353" w:type="pct"/>
            <w:vAlign w:val="center"/>
          </w:tcPr>
          <w:p w:rsidR="0087445F" w:rsidRPr="00F65306" w:rsidRDefault="00874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90</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30,337</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1,052</w:t>
            </w:r>
          </w:p>
        </w:tc>
        <w:tc>
          <w:tcPr>
            <w:tcW w:w="30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19,74</w:t>
            </w:r>
          </w:p>
        </w:tc>
        <w:tc>
          <w:tcPr>
            <w:tcW w:w="308"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19,74</w:t>
            </w:r>
          </w:p>
        </w:tc>
        <w:tc>
          <w:tcPr>
            <w:tcW w:w="307"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28,26</w:t>
            </w:r>
          </w:p>
        </w:tc>
        <w:tc>
          <w:tcPr>
            <w:tcW w:w="266"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1776,25</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14,13</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1790,38</w:t>
            </w:r>
          </w:p>
        </w:tc>
        <w:tc>
          <w:tcPr>
            <w:tcW w:w="32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3580,76</w:t>
            </w:r>
          </w:p>
        </w:tc>
        <w:tc>
          <w:tcPr>
            <w:tcW w:w="311"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3580,76</w:t>
            </w:r>
          </w:p>
        </w:tc>
        <w:tc>
          <w:tcPr>
            <w:tcW w:w="353"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56,42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30,337</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1,052</w:t>
            </w:r>
          </w:p>
        </w:tc>
        <w:tc>
          <w:tcPr>
            <w:tcW w:w="30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19,74</w:t>
            </w:r>
          </w:p>
        </w:tc>
        <w:tc>
          <w:tcPr>
            <w:tcW w:w="308"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19,74</w:t>
            </w:r>
          </w:p>
        </w:tc>
        <w:tc>
          <w:tcPr>
            <w:tcW w:w="307"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282,62</w:t>
            </w:r>
          </w:p>
        </w:tc>
        <w:tc>
          <w:tcPr>
            <w:tcW w:w="266"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690,76</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1413,11</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2103,87</w:t>
            </w:r>
          </w:p>
        </w:tc>
        <w:tc>
          <w:tcPr>
            <w:tcW w:w="32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4207,74</w:t>
            </w:r>
          </w:p>
        </w:tc>
        <w:tc>
          <w:tcPr>
            <w:tcW w:w="311"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4207,74</w:t>
            </w:r>
          </w:p>
        </w:tc>
        <w:tc>
          <w:tcPr>
            <w:tcW w:w="353"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52,21</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5,955</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0,207</w:t>
            </w:r>
          </w:p>
        </w:tc>
        <w:tc>
          <w:tcPr>
            <w:tcW w:w="30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0,76</w:t>
            </w:r>
          </w:p>
        </w:tc>
        <w:tc>
          <w:tcPr>
            <w:tcW w:w="308"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0,76</w:t>
            </w:r>
          </w:p>
        </w:tc>
        <w:tc>
          <w:tcPr>
            <w:tcW w:w="307"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3,27</w:t>
            </w:r>
          </w:p>
        </w:tc>
        <w:tc>
          <w:tcPr>
            <w:tcW w:w="266"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13,69</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4,90</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18,59</w:t>
            </w:r>
          </w:p>
        </w:tc>
        <w:tc>
          <w:tcPr>
            <w:tcW w:w="32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37,18</w:t>
            </w:r>
          </w:p>
        </w:tc>
        <w:tc>
          <w:tcPr>
            <w:tcW w:w="311"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37,18</w:t>
            </w:r>
          </w:p>
        </w:tc>
        <w:tc>
          <w:tcPr>
            <w:tcW w:w="353"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52,17</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5,955</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0,207</w:t>
            </w:r>
          </w:p>
        </w:tc>
        <w:tc>
          <w:tcPr>
            <w:tcW w:w="30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0,76</w:t>
            </w:r>
          </w:p>
        </w:tc>
        <w:tc>
          <w:tcPr>
            <w:tcW w:w="308"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0,76</w:t>
            </w:r>
          </w:p>
        </w:tc>
        <w:tc>
          <w:tcPr>
            <w:tcW w:w="307"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2,18</w:t>
            </w:r>
          </w:p>
        </w:tc>
        <w:tc>
          <w:tcPr>
            <w:tcW w:w="266"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25,86</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2,18</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28,04</w:t>
            </w:r>
          </w:p>
        </w:tc>
        <w:tc>
          <w:tcPr>
            <w:tcW w:w="32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56,08</w:t>
            </w:r>
          </w:p>
        </w:tc>
        <w:tc>
          <w:tcPr>
            <w:tcW w:w="311"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56,08</w:t>
            </w:r>
          </w:p>
        </w:tc>
        <w:tc>
          <w:tcPr>
            <w:tcW w:w="353"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52,12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113</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1,679</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0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08"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07"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0,17</w:t>
            </w:r>
          </w:p>
        </w:tc>
        <w:tc>
          <w:tcPr>
            <w:tcW w:w="266"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6,83</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0,17</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7,00</w:t>
            </w:r>
          </w:p>
        </w:tc>
        <w:tc>
          <w:tcPr>
            <w:tcW w:w="32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14,00</w:t>
            </w:r>
          </w:p>
        </w:tc>
        <w:tc>
          <w:tcPr>
            <w:tcW w:w="311"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14,00</w:t>
            </w:r>
          </w:p>
        </w:tc>
        <w:tc>
          <w:tcPr>
            <w:tcW w:w="353"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52,10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1,679</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0,058</w:t>
            </w:r>
          </w:p>
        </w:tc>
        <w:tc>
          <w:tcPr>
            <w:tcW w:w="30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08"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07"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0,26</w:t>
            </w:r>
          </w:p>
        </w:tc>
        <w:tc>
          <w:tcPr>
            <w:tcW w:w="266"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0,97</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1,36</w:t>
            </w:r>
          </w:p>
        </w:tc>
        <w:tc>
          <w:tcPr>
            <w:tcW w:w="32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2,71</w:t>
            </w:r>
          </w:p>
        </w:tc>
        <w:tc>
          <w:tcPr>
            <w:tcW w:w="311"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2,71</w:t>
            </w:r>
          </w:p>
        </w:tc>
        <w:tc>
          <w:tcPr>
            <w:tcW w:w="353"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52,10</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13</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4,277</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0,148</w:t>
            </w:r>
          </w:p>
        </w:tc>
        <w:tc>
          <w:tcPr>
            <w:tcW w:w="30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308"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307"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1,12</w:t>
            </w:r>
          </w:p>
        </w:tc>
        <w:tc>
          <w:tcPr>
            <w:tcW w:w="266"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5,10</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1,12</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6,22</w:t>
            </w:r>
          </w:p>
        </w:tc>
        <w:tc>
          <w:tcPr>
            <w:tcW w:w="32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12,44</w:t>
            </w:r>
          </w:p>
        </w:tc>
        <w:tc>
          <w:tcPr>
            <w:tcW w:w="311"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12,44</w:t>
            </w:r>
          </w:p>
        </w:tc>
        <w:tc>
          <w:tcPr>
            <w:tcW w:w="353"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52,09</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39</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4,277</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0,148</w:t>
            </w:r>
          </w:p>
        </w:tc>
        <w:tc>
          <w:tcPr>
            <w:tcW w:w="30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308"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307"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1,69</w:t>
            </w:r>
          </w:p>
        </w:tc>
        <w:tc>
          <w:tcPr>
            <w:tcW w:w="266"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15,30</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2,53</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17,82</w:t>
            </w:r>
          </w:p>
        </w:tc>
        <w:tc>
          <w:tcPr>
            <w:tcW w:w="32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35,65</w:t>
            </w:r>
          </w:p>
        </w:tc>
        <w:tc>
          <w:tcPr>
            <w:tcW w:w="311"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35,65</w:t>
            </w:r>
          </w:p>
        </w:tc>
        <w:tc>
          <w:tcPr>
            <w:tcW w:w="353"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52,05</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37</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4,277</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0,148</w:t>
            </w:r>
          </w:p>
        </w:tc>
        <w:tc>
          <w:tcPr>
            <w:tcW w:w="30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308"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307"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1,12</w:t>
            </w:r>
          </w:p>
        </w:tc>
        <w:tc>
          <w:tcPr>
            <w:tcW w:w="266"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14,51</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1,12</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w:t>
            </w:r>
          </w:p>
        </w:tc>
        <w:tc>
          <w:tcPr>
            <w:tcW w:w="32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31,27</w:t>
            </w:r>
          </w:p>
        </w:tc>
        <w:tc>
          <w:tcPr>
            <w:tcW w:w="311"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31,27</w:t>
            </w:r>
          </w:p>
        </w:tc>
        <w:tc>
          <w:tcPr>
            <w:tcW w:w="353"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52,02</w:t>
            </w:r>
          </w:p>
        </w:tc>
      </w:tr>
      <w:tr w:rsidR="00A021EC" w:rsidRPr="00F65306" w:rsidTr="00A021EC">
        <w:trPr>
          <w:trHeight w:val="20"/>
        </w:trPr>
        <w:tc>
          <w:tcPr>
            <w:tcW w:w="229" w:type="pct"/>
            <w:shd w:val="clear" w:color="auto" w:fill="auto"/>
            <w:noWrap/>
            <w:vAlign w:val="center"/>
          </w:tcPr>
          <w:p w:rsidR="00A021EC" w:rsidRPr="00F65306" w:rsidRDefault="00A021EC" w:rsidP="00832671">
            <w:pPr>
              <w:pStyle w:val="ad"/>
              <w:numPr>
                <w:ilvl w:val="0"/>
                <w:numId w:val="35"/>
              </w:numPr>
              <w:suppressAutoHyphens/>
              <w:spacing w:after="0" w:line="240" w:lineRule="auto"/>
              <w:ind w:left="0" w:firstLine="0"/>
              <w:jc w:val="both"/>
              <w:rPr>
                <w:rFonts w:ascii="Times New Roman" w:hAnsi="Times New Roman" w:cs="Times New Roman"/>
                <w:color w:val="000000" w:themeColor="text1"/>
                <w:sz w:val="28"/>
                <w:szCs w:val="28"/>
              </w:rPr>
            </w:pPr>
          </w:p>
        </w:tc>
        <w:tc>
          <w:tcPr>
            <w:tcW w:w="25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w:t>
            </w:r>
          </w:p>
        </w:tc>
        <w:tc>
          <w:tcPr>
            <w:tcW w:w="267" w:type="pct"/>
            <w:shd w:val="clear" w:color="auto" w:fill="auto"/>
            <w:noWrap/>
            <w:vAlign w:val="center"/>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4,277</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0,148</w:t>
            </w:r>
          </w:p>
        </w:tc>
        <w:tc>
          <w:tcPr>
            <w:tcW w:w="30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308"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w:t>
            </w:r>
          </w:p>
        </w:tc>
        <w:tc>
          <w:tcPr>
            <w:tcW w:w="485"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w:t>
            </w:r>
          </w:p>
        </w:tc>
        <w:tc>
          <w:tcPr>
            <w:tcW w:w="39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0,39</w:t>
            </w:r>
          </w:p>
        </w:tc>
        <w:tc>
          <w:tcPr>
            <w:tcW w:w="307"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1,69</w:t>
            </w:r>
          </w:p>
        </w:tc>
        <w:tc>
          <w:tcPr>
            <w:tcW w:w="266"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1,96</w:t>
            </w:r>
          </w:p>
        </w:tc>
        <w:tc>
          <w:tcPr>
            <w:tcW w:w="264"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2,53</w:t>
            </w:r>
          </w:p>
        </w:tc>
        <w:tc>
          <w:tcPr>
            <w:tcW w:w="220"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4,49</w:t>
            </w:r>
          </w:p>
        </w:tc>
        <w:tc>
          <w:tcPr>
            <w:tcW w:w="327"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8,98</w:t>
            </w:r>
          </w:p>
        </w:tc>
        <w:tc>
          <w:tcPr>
            <w:tcW w:w="311" w:type="pct"/>
            <w:shd w:val="clear" w:color="auto" w:fill="auto"/>
            <w:noWrap/>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8,98</w:t>
            </w:r>
          </w:p>
        </w:tc>
        <w:tc>
          <w:tcPr>
            <w:tcW w:w="353" w:type="pct"/>
            <w:shd w:val="clear" w:color="auto" w:fill="auto"/>
            <w:vAlign w:val="bottom"/>
          </w:tcPr>
          <w:p w:rsidR="00A021EC" w:rsidRPr="00F65306" w:rsidRDefault="00A021E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52,01</w:t>
            </w:r>
          </w:p>
        </w:tc>
      </w:tr>
    </w:tbl>
    <w:p w:rsidR="00A00D99" w:rsidRPr="00F65306" w:rsidRDefault="00A00D99" w:rsidP="00F65306">
      <w:pPr>
        <w:suppressAutoHyphens/>
        <w:spacing w:after="0" w:line="240" w:lineRule="auto"/>
        <w:ind w:firstLine="709"/>
        <w:jc w:val="both"/>
        <w:rPr>
          <w:rFonts w:ascii="Times New Roman" w:hAnsi="Times New Roman" w:cs="Times New Roman"/>
          <w:color w:val="000000" w:themeColor="text1"/>
          <w:sz w:val="28"/>
          <w:szCs w:val="28"/>
        </w:rPr>
      </w:pPr>
    </w:p>
    <w:p w:rsidR="00DD63EC" w:rsidRPr="00F65306" w:rsidRDefault="00A00D99" w:rsidP="00F65306">
      <w:pPr>
        <w:suppressAutoHyphens/>
        <w:spacing w:after="0" w:line="240" w:lineRule="auto"/>
        <w:ind w:firstLine="709"/>
        <w:jc w:val="both"/>
        <w:rPr>
          <w:rFonts w:ascii="Times New Roman" w:hAnsi="Times New Roman" w:cs="Times New Roman"/>
          <w:color w:val="000000" w:themeColor="text1"/>
          <w:sz w:val="28"/>
          <w:szCs w:val="28"/>
        </w:rPr>
        <w:sectPr w:rsidR="00DD63EC" w:rsidRPr="00F65306" w:rsidSect="00DD63EC">
          <w:headerReference w:type="default" r:id="rId33"/>
          <w:pgSz w:w="16838" w:h="11906" w:orient="landscape" w:code="9"/>
          <w:pgMar w:top="1134" w:right="1418" w:bottom="567" w:left="1134" w:header="425" w:footer="709" w:gutter="0"/>
          <w:cols w:space="708"/>
          <w:docGrid w:linePitch="360"/>
        </w:sectPr>
      </w:pPr>
      <w:r w:rsidRPr="00F65306">
        <w:rPr>
          <w:rFonts w:ascii="Times New Roman" w:hAnsi="Times New Roman" w:cs="Times New Roman"/>
          <w:color w:val="000000" w:themeColor="text1"/>
          <w:sz w:val="28"/>
          <w:szCs w:val="28"/>
        </w:rPr>
        <w:br w:type="page"/>
      </w:r>
    </w:p>
    <w:p w:rsidR="003728F2" w:rsidRPr="00F65306" w:rsidRDefault="000E5CD8"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lastRenderedPageBreak/>
        <w:t xml:space="preserve">4.4 Выводы о резервах (дефицитах) существующей </w:t>
      </w:r>
      <w:r w:rsidR="00511A54" w:rsidRPr="00F65306">
        <w:rPr>
          <w:rFonts w:ascii="Times New Roman" w:hAnsi="Times New Roman" w:cs="Times New Roman"/>
          <w:b w:val="0"/>
          <w:color w:val="000000" w:themeColor="text1"/>
          <w:sz w:val="28"/>
          <w:szCs w:val="28"/>
        </w:rPr>
        <w:t>системы теплоснабжения при обес</w:t>
      </w:r>
      <w:r w:rsidRPr="00F65306">
        <w:rPr>
          <w:rFonts w:ascii="Times New Roman" w:hAnsi="Times New Roman" w:cs="Times New Roman"/>
          <w:b w:val="0"/>
          <w:color w:val="000000" w:themeColor="text1"/>
          <w:sz w:val="28"/>
          <w:szCs w:val="28"/>
        </w:rPr>
        <w:t>печении перспективной тепловой нагрузки</w:t>
      </w:r>
      <w:bookmarkEnd w:id="421"/>
      <w:bookmarkEnd w:id="422"/>
    </w:p>
    <w:p w:rsidR="000E5CD8" w:rsidRPr="00F65306" w:rsidRDefault="000E5C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Существующая система теплоснабжения</w:t>
      </w:r>
      <w:r w:rsidR="0083267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263573" w:rsidRPr="00F65306">
        <w:rPr>
          <w:rFonts w:ascii="Times New Roman" w:hAnsi="Times New Roman" w:cs="Times New Roman"/>
          <w:color w:val="000000" w:themeColor="text1"/>
          <w:sz w:val="28"/>
          <w:szCs w:val="28"/>
        </w:rPr>
        <w:t xml:space="preserve"> сельского</w:t>
      </w:r>
      <w:r w:rsidR="0057284C" w:rsidRPr="00F65306">
        <w:rPr>
          <w:rFonts w:ascii="Times New Roman" w:hAnsi="Times New Roman" w:cs="Times New Roman"/>
          <w:color w:val="000000" w:themeColor="text1"/>
          <w:sz w:val="28"/>
          <w:szCs w:val="28"/>
        </w:rPr>
        <w:t xml:space="preserve"> поселения </w:t>
      </w:r>
      <w:r w:rsidR="00D827EE" w:rsidRPr="00F65306">
        <w:rPr>
          <w:rFonts w:ascii="Times New Roman" w:hAnsi="Times New Roman" w:cs="Times New Roman"/>
          <w:color w:val="000000" w:themeColor="text1"/>
          <w:sz w:val="28"/>
          <w:szCs w:val="28"/>
        </w:rPr>
        <w:t>обеспечивает перспек</w:t>
      </w:r>
      <w:r w:rsidRPr="00F65306">
        <w:rPr>
          <w:rFonts w:ascii="Times New Roman" w:hAnsi="Times New Roman" w:cs="Times New Roman"/>
          <w:color w:val="000000" w:themeColor="text1"/>
          <w:sz w:val="28"/>
          <w:szCs w:val="28"/>
        </w:rPr>
        <w:t>тивной тепловой нагрузкой потребителей, при этом наблюдается профицит мощности.</w:t>
      </w:r>
    </w:p>
    <w:p w:rsidR="008449C1" w:rsidRPr="00F65306" w:rsidRDefault="008449C1"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23" w:name="_Toc10707042"/>
      <w:r w:rsidRPr="00F65306">
        <w:rPr>
          <w:rFonts w:ascii="Times New Roman" w:hAnsi="Times New Roman" w:cs="Times New Roman"/>
          <w:b w:val="0"/>
          <w:color w:val="000000" w:themeColor="text1"/>
          <w:sz w:val="28"/>
          <w:szCs w:val="28"/>
        </w:rPr>
        <w:t>Г</w:t>
      </w:r>
      <w:r w:rsidR="00832671"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5. Мастер-план развития систем теплоснабжения поселения</w:t>
      </w:r>
      <w:bookmarkEnd w:id="423"/>
    </w:p>
    <w:p w:rsidR="008449C1"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24" w:name="_Toc10707043"/>
      <w:r w:rsidRPr="00F65306">
        <w:rPr>
          <w:rFonts w:ascii="Times New Roman" w:hAnsi="Times New Roman" w:cs="Times New Roman"/>
          <w:b w:val="0"/>
          <w:color w:val="000000" w:themeColor="text1"/>
          <w:sz w:val="28"/>
          <w:szCs w:val="28"/>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424"/>
    </w:p>
    <w:p w:rsidR="00FD56E5" w:rsidRPr="00F65306" w:rsidRDefault="00FD56E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Мастер-план схемы теплоснабжения выполняется в соответствии с Требованиям</w:t>
      </w:r>
      <w:r w:rsidR="00880257" w:rsidRPr="00F65306">
        <w:rPr>
          <w:rFonts w:ascii="Times New Roman" w:hAnsi="Times New Roman" w:cs="Times New Roman"/>
          <w:color w:val="000000" w:themeColor="text1"/>
          <w:sz w:val="28"/>
          <w:szCs w:val="28"/>
        </w:rPr>
        <w:t>и</w:t>
      </w:r>
      <w:r w:rsidRPr="00F65306">
        <w:rPr>
          <w:rFonts w:ascii="Times New Roman" w:hAnsi="Times New Roman" w:cs="Times New Roman"/>
          <w:color w:val="000000" w:themeColor="text1"/>
          <w:sz w:val="28"/>
          <w:szCs w:val="28"/>
        </w:rPr>
        <w:t xml:space="preserve"> к схемам теплоснабжения (Постановление правительства Российской Федерации №154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rsidR="00FD56E5" w:rsidRPr="00F65306" w:rsidRDefault="00FD56E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Варианты перспективного развития систем теплоснабжения поселения Программой комплексного развития коммунальной инфраструктуры</w:t>
      </w:r>
      <w:r w:rsidR="0083267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w:t>
      </w:r>
      <w:r w:rsidR="00832671">
        <w:rPr>
          <w:rFonts w:ascii="Times New Roman" w:hAnsi="Times New Roman" w:cs="Times New Roman"/>
          <w:color w:val="000000" w:themeColor="text1"/>
          <w:sz w:val="28"/>
          <w:szCs w:val="28"/>
        </w:rPr>
        <w:t xml:space="preserve">о </w:t>
      </w:r>
      <w:r w:rsidRPr="00F65306">
        <w:rPr>
          <w:rFonts w:ascii="Times New Roman" w:hAnsi="Times New Roman" w:cs="Times New Roman"/>
          <w:color w:val="000000" w:themeColor="text1"/>
          <w:sz w:val="28"/>
          <w:szCs w:val="28"/>
        </w:rPr>
        <w:t>сельского поселения не предусмотрены.</w:t>
      </w:r>
    </w:p>
    <w:p w:rsidR="00FD56E5" w:rsidRPr="00F65306" w:rsidRDefault="00FD56E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Каждый вариант должен обеспечивать покрытие перспективного спроса на тепловую мощность, возникающего в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rsidR="00FD56E5" w:rsidRPr="00F65306" w:rsidRDefault="00FD56E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rsidR="00FD56E5" w:rsidRPr="00F65306" w:rsidRDefault="00FD56E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w:t>
      </w:r>
    </w:p>
    <w:p w:rsidR="00FD56E5" w:rsidRPr="00F65306" w:rsidRDefault="00FD56E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25" w:name="_Toc5888378"/>
      <w:bookmarkStart w:id="426" w:name="_Toc10707044"/>
      <w:r w:rsidRPr="00F65306">
        <w:rPr>
          <w:rFonts w:ascii="Times New Roman" w:hAnsi="Times New Roman" w:cs="Times New Roman"/>
          <w:b w:val="0"/>
          <w:color w:val="000000" w:themeColor="text1"/>
          <w:sz w:val="28"/>
          <w:szCs w:val="28"/>
        </w:rPr>
        <w:t>5.2 Технико-экономическое сравнение вариантов перспективного развития систем</w:t>
      </w:r>
      <w:bookmarkStart w:id="427" w:name="_Toc5888379"/>
      <w:bookmarkStart w:id="428" w:name="_Toc10707045"/>
      <w:bookmarkEnd w:id="425"/>
      <w:bookmarkEnd w:id="426"/>
      <w:r w:rsidR="00832671">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теплоснабжения поселения, городского округа, города федерального значения</w:t>
      </w:r>
      <w:bookmarkEnd w:id="427"/>
      <w:bookmarkEnd w:id="428"/>
    </w:p>
    <w:p w:rsidR="00FD56E5" w:rsidRPr="00F65306" w:rsidRDefault="0088025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 в</w:t>
      </w:r>
      <w:r w:rsidR="00FD56E5" w:rsidRPr="00F65306">
        <w:rPr>
          <w:rFonts w:ascii="Times New Roman" w:hAnsi="Times New Roman" w:cs="Times New Roman"/>
          <w:color w:val="000000" w:themeColor="text1"/>
          <w:sz w:val="28"/>
          <w:szCs w:val="28"/>
        </w:rPr>
        <w:t>ариантам развития систем теплоснабжения предъявляются следующие требования:</w:t>
      </w:r>
    </w:p>
    <w:p w:rsidR="00FD56E5" w:rsidRPr="00F65306" w:rsidRDefault="00110616" w:rsidP="00F65306">
      <w:pPr>
        <w:pStyle w:val="ad"/>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варианты,</w:t>
      </w:r>
      <w:r w:rsidR="00FD56E5" w:rsidRPr="00F65306">
        <w:rPr>
          <w:rFonts w:ascii="Times New Roman" w:hAnsi="Times New Roman" w:cs="Times New Roman"/>
          <w:color w:val="000000" w:themeColor="text1"/>
          <w:sz w:val="28"/>
          <w:szCs w:val="28"/>
        </w:rPr>
        <w:t xml:space="preserve">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FD56E5" w:rsidRPr="00F65306" w:rsidRDefault="00FD56E5" w:rsidP="00F65306">
      <w:pPr>
        <w:pStyle w:val="ad"/>
        <w:numPr>
          <w:ilvl w:val="0"/>
          <w:numId w:val="17"/>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правильного выбора проектного решения необходимо обеспечить сопоставимость сравниваемых вариантов.</w:t>
      </w:r>
    </w:p>
    <w:p w:rsidR="00DA6CC8" w:rsidRPr="00F65306" w:rsidRDefault="00FD56E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Перв</w:t>
      </w:r>
      <w:r w:rsidR="00880257" w:rsidRPr="00F65306">
        <w:rPr>
          <w:rFonts w:ascii="Times New Roman" w:hAnsi="Times New Roman" w:cs="Times New Roman"/>
          <w:color w:val="000000" w:themeColor="text1"/>
          <w:sz w:val="28"/>
          <w:szCs w:val="28"/>
        </w:rPr>
        <w:t>ы</w:t>
      </w:r>
      <w:r w:rsidRPr="00F65306">
        <w:rPr>
          <w:rFonts w:ascii="Times New Roman" w:hAnsi="Times New Roman" w:cs="Times New Roman"/>
          <w:color w:val="000000" w:themeColor="text1"/>
          <w:sz w:val="28"/>
          <w:szCs w:val="28"/>
        </w:rPr>
        <w:t xml:space="preserve">й вариант </w:t>
      </w:r>
      <w:r w:rsidR="00DA6CC8" w:rsidRPr="00F65306">
        <w:rPr>
          <w:rFonts w:ascii="Times New Roman" w:hAnsi="Times New Roman" w:cs="Times New Roman"/>
          <w:color w:val="000000" w:themeColor="text1"/>
          <w:sz w:val="28"/>
          <w:szCs w:val="28"/>
        </w:rPr>
        <w:t xml:space="preserve">развития систем теплоснабжения: </w:t>
      </w:r>
      <w:r w:rsidR="00047E9C" w:rsidRPr="00F65306">
        <w:rPr>
          <w:rFonts w:ascii="Times New Roman" w:hAnsi="Times New Roman" w:cs="Times New Roman"/>
          <w:color w:val="000000" w:themeColor="text1"/>
          <w:sz w:val="28"/>
          <w:szCs w:val="28"/>
        </w:rPr>
        <w:t>реконструкция изношенных сетей, вывод из эксплуатации 5 500 метров тепловых сетей, замена изношенных котлов</w:t>
      </w:r>
      <w:r w:rsidR="00DA6CC8" w:rsidRPr="00F65306">
        <w:rPr>
          <w:rFonts w:ascii="Times New Roman" w:hAnsi="Times New Roman" w:cs="Times New Roman"/>
          <w:color w:val="000000" w:themeColor="text1"/>
          <w:sz w:val="28"/>
          <w:szCs w:val="28"/>
        </w:rPr>
        <w:t>.</w:t>
      </w:r>
    </w:p>
    <w:p w:rsidR="00FD56E5" w:rsidRPr="00F65306" w:rsidRDefault="00FD56E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Второй вариант развития систем теплоснабжения</w:t>
      </w:r>
      <w:r w:rsidR="00DA6CC8" w:rsidRPr="00F65306">
        <w:rPr>
          <w:rFonts w:ascii="Times New Roman" w:hAnsi="Times New Roman" w:cs="Times New Roman"/>
          <w:color w:val="000000" w:themeColor="text1"/>
          <w:sz w:val="28"/>
          <w:szCs w:val="28"/>
        </w:rPr>
        <w:t>;</w:t>
      </w:r>
      <w:r w:rsidR="00047E9C" w:rsidRPr="00F65306">
        <w:rPr>
          <w:rFonts w:ascii="Times New Roman" w:hAnsi="Times New Roman" w:cs="Times New Roman"/>
          <w:color w:val="000000" w:themeColor="text1"/>
          <w:sz w:val="28"/>
          <w:szCs w:val="28"/>
        </w:rPr>
        <w:t xml:space="preserve"> реконструкцию тепловых сетей с использованием энергоэффективных материалов</w:t>
      </w:r>
      <w:r w:rsidR="00DA6CC8" w:rsidRPr="00F65306">
        <w:rPr>
          <w:rFonts w:ascii="Times New Roman" w:hAnsi="Times New Roman" w:cs="Times New Roman"/>
          <w:color w:val="000000" w:themeColor="text1"/>
          <w:sz w:val="28"/>
          <w:szCs w:val="28"/>
        </w:rPr>
        <w:t>.</w:t>
      </w:r>
      <w:r w:rsidR="00047E9C" w:rsidRPr="00F65306">
        <w:rPr>
          <w:rFonts w:ascii="Times New Roman" w:hAnsi="Times New Roman" w:cs="Times New Roman"/>
          <w:color w:val="000000" w:themeColor="text1"/>
          <w:sz w:val="28"/>
          <w:szCs w:val="28"/>
        </w:rPr>
        <w:t xml:space="preserve"> Строительство блочно-модульных котельных взамен центральной котельной и котельной ул. Лесная.</w:t>
      </w:r>
    </w:p>
    <w:p w:rsidR="00672249" w:rsidRPr="00F65306" w:rsidRDefault="0067224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Предпосылкой к предлагаемым вариантам развития послужили:</w:t>
      </w:r>
    </w:p>
    <w:p w:rsidR="00672249" w:rsidRPr="00F65306" w:rsidRDefault="00672249" w:rsidP="00F65306">
      <w:pPr>
        <w:pStyle w:val="ad"/>
        <w:numPr>
          <w:ilvl w:val="0"/>
          <w:numId w:val="3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Износ тепловых сетей;</w:t>
      </w:r>
    </w:p>
    <w:p w:rsidR="00672249" w:rsidRPr="00F65306" w:rsidRDefault="00DA6CC8" w:rsidP="00F65306">
      <w:pPr>
        <w:pStyle w:val="ad"/>
        <w:numPr>
          <w:ilvl w:val="0"/>
          <w:numId w:val="31"/>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Перспективная застройка</w:t>
      </w:r>
      <w:r w:rsidR="00672249" w:rsidRPr="00F65306">
        <w:rPr>
          <w:rFonts w:ascii="Times New Roman" w:hAnsi="Times New Roman" w:cs="Times New Roman"/>
          <w:color w:val="000000" w:themeColor="text1"/>
          <w:sz w:val="28"/>
          <w:szCs w:val="28"/>
        </w:rPr>
        <w:t>.</w:t>
      </w:r>
    </w:p>
    <w:p w:rsidR="00FD56E5" w:rsidRPr="00F65306" w:rsidRDefault="00FD56E5" w:rsidP="00F65306">
      <w:pPr>
        <w:pStyle w:val="ad"/>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Дефицитов мощности котельных не наблюдается.</w:t>
      </w:r>
    </w:p>
    <w:p w:rsidR="00FD56E5" w:rsidRPr="00F65306" w:rsidRDefault="00FD56E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Технико-экономическое сравнение перспективного развития систем теплоснабжения</w:t>
      </w:r>
      <w:r w:rsidR="0083267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3267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приведены в таблице.</w:t>
      </w:r>
    </w:p>
    <w:p w:rsidR="0084797E" w:rsidRPr="00F65306" w:rsidRDefault="0084797E"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Технико-экономическое сравнение вариантов развития</w:t>
      </w:r>
    </w:p>
    <w:tbl>
      <w:tblPr>
        <w:tblStyle w:val="aa"/>
        <w:tblW w:w="0" w:type="auto"/>
        <w:tblLook w:val="04A0"/>
      </w:tblPr>
      <w:tblGrid>
        <w:gridCol w:w="658"/>
        <w:gridCol w:w="4169"/>
        <w:gridCol w:w="2469"/>
        <w:gridCol w:w="2557"/>
      </w:tblGrid>
      <w:tr w:rsidR="003B70F9" w:rsidRPr="00F65306" w:rsidTr="00FD56E5">
        <w:tc>
          <w:tcPr>
            <w:tcW w:w="664" w:type="dxa"/>
            <w:vAlign w:val="center"/>
          </w:tcPr>
          <w:p w:rsidR="00FD56E5" w:rsidRPr="00F65306" w:rsidRDefault="00FD56E5"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p w:rsidR="00FD56E5" w:rsidRPr="00F65306" w:rsidRDefault="00FD56E5"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4346" w:type="dxa"/>
            <w:vAlign w:val="center"/>
          </w:tcPr>
          <w:p w:rsidR="00FD56E5" w:rsidRPr="00F65306" w:rsidRDefault="00FD56E5"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Наименование показателя</w:t>
            </w:r>
          </w:p>
        </w:tc>
        <w:tc>
          <w:tcPr>
            <w:tcW w:w="2611" w:type="dxa"/>
            <w:vAlign w:val="center"/>
          </w:tcPr>
          <w:p w:rsidR="00FD56E5" w:rsidRPr="00F65306" w:rsidRDefault="00FD56E5"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вариант</w:t>
            </w:r>
          </w:p>
        </w:tc>
        <w:tc>
          <w:tcPr>
            <w:tcW w:w="2693" w:type="dxa"/>
            <w:tcBorders>
              <w:right w:val="single" w:sz="4" w:space="0" w:color="auto"/>
            </w:tcBorders>
            <w:vAlign w:val="center"/>
          </w:tcPr>
          <w:p w:rsidR="00FD56E5" w:rsidRPr="00F65306" w:rsidRDefault="00FD56E5"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вариант</w:t>
            </w:r>
          </w:p>
        </w:tc>
      </w:tr>
      <w:tr w:rsidR="00FD56E5" w:rsidRPr="00F65306" w:rsidTr="002E3CC4">
        <w:trPr>
          <w:trHeight w:val="263"/>
        </w:trPr>
        <w:tc>
          <w:tcPr>
            <w:tcW w:w="664" w:type="dxa"/>
            <w:vAlign w:val="center"/>
          </w:tcPr>
          <w:p w:rsidR="00FD56E5" w:rsidRPr="00F65306" w:rsidRDefault="00FD56E5"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4346" w:type="dxa"/>
          </w:tcPr>
          <w:p w:rsidR="00FD56E5" w:rsidRPr="00F65306" w:rsidRDefault="00FD56E5"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Капиталовложения. Тыс. руб.</w:t>
            </w:r>
          </w:p>
        </w:tc>
        <w:tc>
          <w:tcPr>
            <w:tcW w:w="2611" w:type="dxa"/>
            <w:vAlign w:val="center"/>
          </w:tcPr>
          <w:p w:rsidR="00FD56E5" w:rsidRPr="00F65306" w:rsidRDefault="00756CB7"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67 015,3</w:t>
            </w:r>
          </w:p>
        </w:tc>
        <w:tc>
          <w:tcPr>
            <w:tcW w:w="2693" w:type="dxa"/>
            <w:tcBorders>
              <w:right w:val="single" w:sz="4" w:space="0" w:color="auto"/>
            </w:tcBorders>
            <w:vAlign w:val="center"/>
          </w:tcPr>
          <w:p w:rsidR="00FD56E5" w:rsidRPr="00F65306" w:rsidRDefault="00A021EC" w:rsidP="00832671">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182 632,2</w:t>
            </w:r>
          </w:p>
        </w:tc>
      </w:tr>
    </w:tbl>
    <w:p w:rsidR="00263582"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29" w:name="_Toc10707046"/>
      <w:r w:rsidRPr="00F65306">
        <w:rPr>
          <w:rFonts w:ascii="Times New Roman" w:hAnsi="Times New Roman" w:cs="Times New Roman"/>
          <w:b w:val="0"/>
          <w:color w:val="000000" w:themeColor="text1"/>
          <w:sz w:val="28"/>
          <w:szCs w:val="28"/>
        </w:rPr>
        <w:t>5.3 Обоснование выбора приоритетного варианта перспективного развития систем</w:t>
      </w:r>
      <w:bookmarkStart w:id="430" w:name="_Toc10707047"/>
      <w:bookmarkEnd w:id="429"/>
      <w:r w:rsidR="00832671">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теплоснабжения поселения, городского округа, города федерального значения на основе анализа ценовых (тарифных) последствий для потребителей</w:t>
      </w:r>
      <w:bookmarkEnd w:id="430"/>
    </w:p>
    <w:p w:rsidR="0028245F" w:rsidRPr="00F65306" w:rsidRDefault="0028245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Значительного увеличения потребления тепловой энергии на территории</w:t>
      </w:r>
      <w:r w:rsidR="0083267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3267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 xml:space="preserve">сельского поселения, на рассматриваемый период, не предполагается. Дефицитов мощности котельных не наблюдается. </w:t>
      </w:r>
      <w:r w:rsidR="00047E9C" w:rsidRPr="00F65306">
        <w:rPr>
          <w:rFonts w:ascii="Times New Roman" w:hAnsi="Times New Roman" w:cs="Times New Roman"/>
          <w:color w:val="000000" w:themeColor="text1"/>
          <w:sz w:val="28"/>
          <w:szCs w:val="28"/>
        </w:rPr>
        <w:t>Второй</w:t>
      </w:r>
      <w:r w:rsidRPr="00F65306">
        <w:rPr>
          <w:rFonts w:ascii="Times New Roman" w:hAnsi="Times New Roman" w:cs="Times New Roman"/>
          <w:color w:val="000000" w:themeColor="text1"/>
          <w:sz w:val="28"/>
          <w:szCs w:val="28"/>
        </w:rPr>
        <w:t xml:space="preserve"> вариант развития соответствует нормам пожарной и экологической безопасности, но экономически не выгоден.</w:t>
      </w:r>
    </w:p>
    <w:p w:rsidR="0028245F" w:rsidRPr="00F65306" w:rsidRDefault="0028245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рассмотренных вариантах развития системы теплоснабжения потребность произведенной тепловой энергии останется без существенных изменений. Капитальные вложения </w:t>
      </w:r>
      <w:r w:rsidR="00322DB2" w:rsidRPr="00F65306">
        <w:rPr>
          <w:rFonts w:ascii="Times New Roman" w:hAnsi="Times New Roman" w:cs="Times New Roman"/>
          <w:color w:val="000000" w:themeColor="text1"/>
          <w:sz w:val="28"/>
          <w:szCs w:val="28"/>
        </w:rPr>
        <w:t>второго</w:t>
      </w:r>
      <w:r w:rsidRPr="00F65306">
        <w:rPr>
          <w:rFonts w:ascii="Times New Roman" w:hAnsi="Times New Roman" w:cs="Times New Roman"/>
          <w:color w:val="000000" w:themeColor="text1"/>
          <w:sz w:val="28"/>
          <w:szCs w:val="28"/>
        </w:rPr>
        <w:t xml:space="preserve"> варианта существенно ниже, чем в </w:t>
      </w:r>
      <w:r w:rsidR="00047E9C" w:rsidRPr="00F65306">
        <w:rPr>
          <w:rFonts w:ascii="Times New Roman" w:hAnsi="Times New Roman" w:cs="Times New Roman"/>
          <w:color w:val="000000" w:themeColor="text1"/>
          <w:sz w:val="28"/>
          <w:szCs w:val="28"/>
        </w:rPr>
        <w:t>первом</w:t>
      </w:r>
      <w:r w:rsidRPr="00F65306">
        <w:rPr>
          <w:rFonts w:ascii="Times New Roman" w:hAnsi="Times New Roman" w:cs="Times New Roman"/>
          <w:color w:val="000000" w:themeColor="text1"/>
          <w:sz w:val="28"/>
          <w:szCs w:val="28"/>
        </w:rPr>
        <w:t xml:space="preserve"> варианте. </w:t>
      </w:r>
    </w:p>
    <w:p w:rsidR="0028245F" w:rsidRPr="00F65306" w:rsidRDefault="0028245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Приоритетным будет </w:t>
      </w:r>
      <w:r w:rsidR="00047E9C" w:rsidRPr="00F65306">
        <w:rPr>
          <w:rFonts w:ascii="Times New Roman" w:hAnsi="Times New Roman" w:cs="Times New Roman"/>
          <w:color w:val="000000" w:themeColor="text1"/>
          <w:sz w:val="28"/>
          <w:szCs w:val="28"/>
        </w:rPr>
        <w:t>первый</w:t>
      </w:r>
      <w:r w:rsidRPr="00F65306">
        <w:rPr>
          <w:rFonts w:ascii="Times New Roman" w:hAnsi="Times New Roman" w:cs="Times New Roman"/>
          <w:color w:val="000000" w:themeColor="text1"/>
          <w:sz w:val="28"/>
          <w:szCs w:val="28"/>
        </w:rPr>
        <w:t xml:space="preserve"> вариант перспективного развития систем теплоснабжения. </w:t>
      </w:r>
    </w:p>
    <w:p w:rsidR="008449C1" w:rsidRPr="00F65306" w:rsidRDefault="008449C1"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431" w:name="_Toc10707048"/>
      <w:r w:rsidRPr="00F65306">
        <w:rPr>
          <w:rFonts w:ascii="Times New Roman" w:hAnsi="Times New Roman" w:cs="Times New Roman"/>
          <w:b w:val="0"/>
          <w:color w:val="000000" w:themeColor="text1"/>
          <w:sz w:val="28"/>
          <w:szCs w:val="28"/>
        </w:rPr>
        <w:t>Г</w:t>
      </w:r>
      <w:r w:rsidR="00832671"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xml:space="preserve">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F65306">
        <w:rPr>
          <w:rFonts w:ascii="Times New Roman" w:hAnsi="Times New Roman" w:cs="Times New Roman"/>
          <w:b w:val="0"/>
          <w:color w:val="000000" w:themeColor="text1"/>
          <w:sz w:val="28"/>
          <w:szCs w:val="28"/>
        </w:rPr>
        <w:t>теплопотребляющими</w:t>
      </w:r>
      <w:proofErr w:type="spellEnd"/>
      <w:r w:rsidRPr="00F65306">
        <w:rPr>
          <w:rFonts w:ascii="Times New Roman" w:hAnsi="Times New Roman" w:cs="Times New Roman"/>
          <w:b w:val="0"/>
          <w:color w:val="000000" w:themeColor="text1"/>
          <w:sz w:val="28"/>
          <w:szCs w:val="28"/>
        </w:rPr>
        <w:t xml:space="preserve"> установками потребителей, в том числе в аварийных режимах</w:t>
      </w:r>
      <w:bookmarkEnd w:id="431"/>
    </w:p>
    <w:p w:rsidR="000E5CD8" w:rsidRPr="00F65306" w:rsidRDefault="000E5C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 режиме воду </w:t>
      </w:r>
      <w:r w:rsidRPr="00F65306">
        <w:rPr>
          <w:rFonts w:ascii="Times New Roman" w:hAnsi="Times New Roman" w:cs="Times New Roman"/>
          <w:color w:val="000000" w:themeColor="text1"/>
          <w:sz w:val="28"/>
          <w:szCs w:val="28"/>
        </w:rPr>
        <w:lastRenderedPageBreak/>
        <w:t>соответствующего качества и аварийную подпитку водой из систем хозяйственно-питьевого или производственного водопроводов.</w:t>
      </w:r>
    </w:p>
    <w:p w:rsidR="000E5CD8" w:rsidRPr="00F65306" w:rsidRDefault="000E5C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rsidR="000E5CD8" w:rsidRPr="00F65306" w:rsidRDefault="000E5C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rsidR="000E5CD8" w:rsidRPr="00F65306" w:rsidRDefault="000E5C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Среднегодовая утечка теплоносителя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 из водяных тепловых сетей должна быть не бо</w:t>
      </w:r>
      <w:r w:rsidR="00C832DA" w:rsidRPr="00F65306">
        <w:rPr>
          <w:rFonts w:ascii="Times New Roman" w:hAnsi="Times New Roman" w:cs="Times New Roman"/>
          <w:color w:val="000000" w:themeColor="text1"/>
          <w:sz w:val="28"/>
          <w:szCs w:val="28"/>
        </w:rPr>
        <w:t>лее 0,25</w:t>
      </w:r>
      <w:r w:rsidRPr="00F65306">
        <w:rPr>
          <w:rFonts w:ascii="Times New Roman" w:hAnsi="Times New Roman" w:cs="Times New Roman"/>
          <w:color w:val="000000" w:themeColor="text1"/>
          <w:sz w:val="28"/>
          <w:szCs w:val="28"/>
        </w:rPr>
        <w:t xml:space="preserve">%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F65306">
        <w:rPr>
          <w:rFonts w:ascii="Times New Roman" w:hAnsi="Times New Roman" w:cs="Times New Roman"/>
          <w:color w:val="000000" w:themeColor="text1"/>
          <w:sz w:val="28"/>
          <w:szCs w:val="28"/>
        </w:rPr>
        <w:t>водоподогреватели</w:t>
      </w:r>
      <w:proofErr w:type="spellEnd"/>
      <w:r w:rsidRPr="00F65306">
        <w:rPr>
          <w:rFonts w:ascii="Times New Roman" w:hAnsi="Times New Roman" w:cs="Times New Roman"/>
          <w:color w:val="000000" w:themeColor="text1"/>
          <w:sz w:val="28"/>
          <w:szCs w:val="28"/>
        </w:rPr>
        <w:t xml:space="preserve">). Централизованная система теплоснабжения в </w:t>
      </w:r>
      <w:r w:rsidR="009C641A" w:rsidRPr="00F65306">
        <w:rPr>
          <w:rFonts w:ascii="Times New Roman" w:hAnsi="Times New Roman" w:cs="Times New Roman"/>
          <w:color w:val="000000" w:themeColor="text1"/>
          <w:sz w:val="28"/>
          <w:szCs w:val="28"/>
        </w:rPr>
        <w:t>сельском поселении</w:t>
      </w:r>
      <w:r w:rsidRPr="00F65306">
        <w:rPr>
          <w:rFonts w:ascii="Times New Roman" w:hAnsi="Times New Roman" w:cs="Times New Roman"/>
          <w:color w:val="000000" w:themeColor="text1"/>
          <w:sz w:val="28"/>
          <w:szCs w:val="28"/>
        </w:rPr>
        <w:t xml:space="preserve"> – закрытого типа. Сезонная норма утечки теплоносителя устанавливается в пределах среднегодового значения.</w:t>
      </w:r>
    </w:p>
    <w:p w:rsidR="000E5CD8" w:rsidRPr="00F65306" w:rsidRDefault="000E5C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Согласно СП 124.13330.2012 «Тепловые сети</w:t>
      </w:r>
      <w:r w:rsidR="009B1CF5"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(п.6.16) расчетный расход среднегодовой утечки воды,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rsidR="000E5CD8" w:rsidRPr="00F65306" w:rsidRDefault="000E5C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Максимальное нормируемое потребление теплоносителя </w:t>
      </w:r>
      <w:proofErr w:type="spellStart"/>
      <w:r w:rsidRPr="00F65306">
        <w:rPr>
          <w:rFonts w:ascii="Times New Roman" w:hAnsi="Times New Roman" w:cs="Times New Roman"/>
          <w:color w:val="000000" w:themeColor="text1"/>
          <w:sz w:val="28"/>
          <w:szCs w:val="28"/>
        </w:rPr>
        <w:t>теплопотребляющими</w:t>
      </w:r>
      <w:proofErr w:type="spellEnd"/>
      <w:r w:rsidRPr="00F65306">
        <w:rPr>
          <w:rFonts w:ascii="Times New Roman" w:hAnsi="Times New Roman" w:cs="Times New Roman"/>
          <w:color w:val="000000" w:themeColor="text1"/>
          <w:sz w:val="28"/>
          <w:szCs w:val="28"/>
        </w:rPr>
        <w:t xml:space="preserve"> установками потребителей в </w:t>
      </w:r>
      <w:r w:rsidR="009C641A" w:rsidRPr="00F65306">
        <w:rPr>
          <w:rFonts w:ascii="Times New Roman" w:hAnsi="Times New Roman" w:cs="Times New Roman"/>
          <w:color w:val="000000" w:themeColor="text1"/>
          <w:sz w:val="28"/>
          <w:szCs w:val="28"/>
        </w:rPr>
        <w:t>сельском поселении</w:t>
      </w:r>
      <w:r w:rsidRPr="00F65306">
        <w:rPr>
          <w:rFonts w:ascii="Times New Roman" w:hAnsi="Times New Roman" w:cs="Times New Roman"/>
          <w:color w:val="000000" w:themeColor="text1"/>
          <w:sz w:val="28"/>
          <w:szCs w:val="28"/>
        </w:rPr>
        <w:t xml:space="preserve"> равно нулю, так как система теплоснабжения закрытого типа.</w:t>
      </w:r>
    </w:p>
    <w:p w:rsidR="0028245F" w:rsidRPr="00F65306" w:rsidRDefault="0028245F"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32" w:name="_Toc5888383"/>
      <w:bookmarkStart w:id="433" w:name="_Toc10707049"/>
      <w:r w:rsidRPr="00F65306">
        <w:rPr>
          <w:rFonts w:ascii="Times New Roman" w:hAnsi="Times New Roman" w:cs="Times New Roman"/>
          <w:b w:val="0"/>
          <w:color w:val="000000" w:themeColor="text1"/>
          <w:sz w:val="28"/>
          <w:szCs w:val="28"/>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32"/>
      <w:bookmarkEnd w:id="433"/>
    </w:p>
    <w:p w:rsidR="0028245F" w:rsidRPr="00F65306" w:rsidRDefault="0028245F"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F65306">
        <w:rPr>
          <w:rFonts w:ascii="Times New Roman" w:hAnsi="Times New Roman" w:cs="Times New Roman"/>
          <w:color w:val="000000" w:themeColor="text1"/>
          <w:sz w:val="28"/>
          <w:szCs w:val="28"/>
        </w:rPr>
        <w:t>водоподогреватели</w:t>
      </w:r>
      <w:proofErr w:type="spellEnd"/>
      <w:r w:rsidRPr="00F65306">
        <w:rPr>
          <w:rFonts w:ascii="Times New Roman" w:hAnsi="Times New Roman" w:cs="Times New Roman"/>
          <w:color w:val="000000" w:themeColor="text1"/>
          <w:sz w:val="28"/>
          <w:szCs w:val="28"/>
        </w:rPr>
        <w:t>). Централизованная система теплоснабжения в сельском поселении – закрытого типа. Сезонная норма утечки теплоносителя устанавливается в пределах среднегодового значения. Согласно СП 124.13330.2012 «Тепловые сети» (п.6.16) расчетный расход среднегодовой утечки воды,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rsidR="00C832DA" w:rsidRPr="00F65306" w:rsidRDefault="00C832DA"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Расчетная величина нормативных потерь в тепловых сетях </w:t>
      </w:r>
      <w:r w:rsidR="00602CCC" w:rsidRPr="00F65306">
        <w:rPr>
          <w:rFonts w:ascii="Times New Roman" w:hAnsi="Times New Roman" w:cs="Times New Roman"/>
          <w:color w:val="000000" w:themeColor="text1"/>
          <w:sz w:val="28"/>
          <w:szCs w:val="28"/>
        </w:rPr>
        <w:t>Есаульского</w:t>
      </w:r>
      <w:r w:rsidRPr="00F65306">
        <w:rPr>
          <w:rFonts w:ascii="Times New Roman" w:hAnsi="Times New Roman" w:cs="Times New Roman"/>
          <w:color w:val="000000" w:themeColor="text1"/>
          <w:sz w:val="28"/>
          <w:szCs w:val="28"/>
        </w:rPr>
        <w:t xml:space="preserve">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7"/>
        <w:gridCol w:w="846"/>
        <w:gridCol w:w="846"/>
        <w:gridCol w:w="846"/>
        <w:gridCol w:w="846"/>
        <w:gridCol w:w="846"/>
        <w:gridCol w:w="846"/>
        <w:gridCol w:w="870"/>
        <w:gridCol w:w="870"/>
        <w:gridCol w:w="870"/>
      </w:tblGrid>
      <w:tr w:rsidR="00A53D55" w:rsidRPr="00F65306" w:rsidTr="00223A68">
        <w:trPr>
          <w:trHeight w:val="80"/>
          <w:tblHeader/>
        </w:trPr>
        <w:tc>
          <w:tcPr>
            <w:tcW w:w="3143" w:type="dxa"/>
            <w:tcBorders>
              <w:tl2br w:val="single" w:sz="4" w:space="0" w:color="auto"/>
            </w:tcBorders>
            <w:vAlign w:val="center"/>
          </w:tcPr>
          <w:p w:rsidR="00A53D55" w:rsidRPr="00F65306" w:rsidRDefault="00A53D55" w:rsidP="00832671">
            <w:pPr>
              <w:pStyle w:val="Default"/>
              <w:suppressAutoHyphens/>
              <w:jc w:val="both"/>
              <w:rPr>
                <w:color w:val="000000" w:themeColor="text1"/>
                <w:sz w:val="28"/>
                <w:szCs w:val="28"/>
              </w:rPr>
            </w:pPr>
            <w:r w:rsidRPr="00F65306">
              <w:rPr>
                <w:color w:val="000000" w:themeColor="text1"/>
                <w:sz w:val="28"/>
                <w:szCs w:val="28"/>
              </w:rPr>
              <w:t>Год</w:t>
            </w:r>
          </w:p>
          <w:p w:rsidR="00A53D55" w:rsidRPr="00F65306" w:rsidRDefault="00A53D55" w:rsidP="00832671">
            <w:pPr>
              <w:pStyle w:val="Default"/>
              <w:suppressAutoHyphens/>
              <w:jc w:val="both"/>
              <w:rPr>
                <w:color w:val="000000" w:themeColor="text1"/>
                <w:sz w:val="28"/>
                <w:szCs w:val="28"/>
              </w:rPr>
            </w:pPr>
            <w:r w:rsidRPr="00F65306">
              <w:rPr>
                <w:color w:val="000000" w:themeColor="text1"/>
                <w:sz w:val="28"/>
                <w:szCs w:val="28"/>
              </w:rPr>
              <w:t>Величина</w:t>
            </w:r>
          </w:p>
        </w:tc>
        <w:tc>
          <w:tcPr>
            <w:tcW w:w="0" w:type="auto"/>
            <w:vAlign w:val="center"/>
          </w:tcPr>
          <w:p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0" w:type="auto"/>
            <w:vAlign w:val="center"/>
          </w:tcPr>
          <w:p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0" w:type="auto"/>
            <w:vAlign w:val="center"/>
          </w:tcPr>
          <w:p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0" w:type="auto"/>
            <w:vAlign w:val="center"/>
          </w:tcPr>
          <w:p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0" w:type="auto"/>
            <w:vAlign w:val="center"/>
          </w:tcPr>
          <w:p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0" w:type="auto"/>
            <w:vAlign w:val="center"/>
          </w:tcPr>
          <w:p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0" w:type="auto"/>
            <w:vAlign w:val="center"/>
          </w:tcPr>
          <w:p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0" w:type="auto"/>
            <w:vAlign w:val="center"/>
          </w:tcPr>
          <w:p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0" w:type="auto"/>
            <w:vAlign w:val="center"/>
          </w:tcPr>
          <w:p w:rsidR="00A53D55" w:rsidRPr="00F65306" w:rsidRDefault="00A53D55"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223A68">
        <w:trPr>
          <w:trHeight w:val="180"/>
          <w:tblHeader/>
        </w:trPr>
        <w:tc>
          <w:tcPr>
            <w:tcW w:w="3143" w:type="dxa"/>
            <w:vAlign w:val="center"/>
          </w:tcPr>
          <w:p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1</w:t>
            </w:r>
          </w:p>
        </w:tc>
        <w:tc>
          <w:tcPr>
            <w:tcW w:w="0" w:type="auto"/>
            <w:vAlign w:val="center"/>
          </w:tcPr>
          <w:p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0" w:type="auto"/>
            <w:vAlign w:val="center"/>
          </w:tcPr>
          <w:p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0" w:type="auto"/>
            <w:vAlign w:val="center"/>
          </w:tcPr>
          <w:p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0" w:type="auto"/>
            <w:vAlign w:val="center"/>
          </w:tcPr>
          <w:p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0" w:type="auto"/>
            <w:vAlign w:val="center"/>
          </w:tcPr>
          <w:p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0" w:type="auto"/>
            <w:vAlign w:val="center"/>
          </w:tcPr>
          <w:p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0" w:type="auto"/>
            <w:vAlign w:val="center"/>
          </w:tcPr>
          <w:p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0" w:type="auto"/>
            <w:vAlign w:val="center"/>
          </w:tcPr>
          <w:p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0" w:type="auto"/>
            <w:vAlign w:val="center"/>
          </w:tcPr>
          <w:p w:rsidR="0028245F" w:rsidRPr="00F65306" w:rsidRDefault="0028245F"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3B70F9" w:rsidRPr="00F65306" w:rsidTr="00813425">
        <w:trPr>
          <w:trHeight w:val="180"/>
        </w:trPr>
        <w:tc>
          <w:tcPr>
            <w:tcW w:w="10421" w:type="dxa"/>
            <w:gridSpan w:val="10"/>
            <w:vAlign w:val="center"/>
          </w:tcPr>
          <w:p w:rsidR="006618D1"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047E9C" w:rsidRPr="00F65306" w:rsidTr="00223A68">
        <w:trPr>
          <w:trHeight w:val="180"/>
        </w:trPr>
        <w:tc>
          <w:tcPr>
            <w:tcW w:w="3143"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 нормативных потерь теплоносителя в тепловых сетях,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0,464</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0,464</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0,168</w:t>
            </w:r>
          </w:p>
        </w:tc>
      </w:tr>
      <w:tr w:rsidR="00047E9C" w:rsidRPr="00F65306" w:rsidTr="00112EE7">
        <w:trPr>
          <w:trHeight w:val="180"/>
        </w:trPr>
        <w:tc>
          <w:tcPr>
            <w:tcW w:w="10421" w:type="dxa"/>
            <w:gridSpan w:val="10"/>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darkYellow"/>
              </w:rPr>
            </w:pPr>
            <w:r w:rsidRPr="00F65306">
              <w:rPr>
                <w:rFonts w:ascii="Times New Roman" w:hAnsi="Times New Roman" w:cs="Times New Roman"/>
                <w:color w:val="000000" w:themeColor="text1"/>
                <w:sz w:val="28"/>
                <w:szCs w:val="28"/>
              </w:rPr>
              <w:t>Школьная котельная</w:t>
            </w:r>
          </w:p>
        </w:tc>
      </w:tr>
      <w:tr w:rsidR="00047E9C" w:rsidRPr="00F65306" w:rsidTr="00112EE7">
        <w:trPr>
          <w:trHeight w:val="180"/>
        </w:trPr>
        <w:tc>
          <w:tcPr>
            <w:tcW w:w="3143"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Значение нормативных потерь теплоносителя в тепловых сетях,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r>
      <w:tr w:rsidR="00DA6CC8" w:rsidRPr="00F65306" w:rsidTr="00813425">
        <w:trPr>
          <w:trHeight w:val="180"/>
        </w:trPr>
        <w:tc>
          <w:tcPr>
            <w:tcW w:w="10421" w:type="dxa"/>
            <w:gridSpan w:val="10"/>
            <w:vAlign w:val="center"/>
          </w:tcPr>
          <w:p w:rsidR="00DA6CC8"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darkYellow"/>
              </w:rPr>
            </w:pPr>
            <w:r w:rsidRPr="00F65306">
              <w:rPr>
                <w:rFonts w:ascii="Times New Roman" w:hAnsi="Times New Roman" w:cs="Times New Roman"/>
                <w:color w:val="000000" w:themeColor="text1"/>
                <w:sz w:val="28"/>
                <w:szCs w:val="28"/>
              </w:rPr>
              <w:t>Котельная ул. Лесная</w:t>
            </w:r>
          </w:p>
        </w:tc>
      </w:tr>
      <w:tr w:rsidR="00047E9C" w:rsidRPr="00F65306" w:rsidTr="00223A68">
        <w:trPr>
          <w:trHeight w:val="180"/>
        </w:trPr>
        <w:tc>
          <w:tcPr>
            <w:tcW w:w="3143"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Значение нормативных потерь теплоносителя в тепловых сетях,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r>
    </w:tbl>
    <w:p w:rsidR="00190977" w:rsidRPr="00F65306" w:rsidRDefault="00190977"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34" w:name="_Toc6389310"/>
      <w:bookmarkStart w:id="435" w:name="_Toc10707050"/>
      <w:r w:rsidRPr="00F65306">
        <w:rPr>
          <w:rFonts w:ascii="Times New Roman" w:hAnsi="Times New Roman" w:cs="Times New Roman"/>
          <w:b w:val="0"/>
          <w:color w:val="000000" w:themeColor="text1"/>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w:t>
      </w:r>
      <w:r w:rsidR="00E4357B" w:rsidRPr="00F65306">
        <w:rPr>
          <w:rFonts w:ascii="Times New Roman" w:hAnsi="Times New Roman" w:cs="Times New Roman"/>
          <w:b w:val="0"/>
          <w:color w:val="000000" w:themeColor="text1"/>
          <w:sz w:val="28"/>
          <w:szCs w:val="28"/>
        </w:rPr>
        <w:t>истеме теплоснабжения (горячего</w:t>
      </w:r>
      <w:r w:rsidR="00832671">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водоснабжения), на закрытую систему горячего водоснабжения</w:t>
      </w:r>
      <w:bookmarkEnd w:id="434"/>
      <w:bookmarkEnd w:id="435"/>
    </w:p>
    <w:p w:rsidR="00190977" w:rsidRPr="00F65306" w:rsidRDefault="0019097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Максимальное нормируемое потребление теплоносителя </w:t>
      </w:r>
      <w:proofErr w:type="spellStart"/>
      <w:r w:rsidRPr="00F65306">
        <w:rPr>
          <w:rFonts w:ascii="Times New Roman" w:hAnsi="Times New Roman" w:cs="Times New Roman"/>
          <w:color w:val="000000" w:themeColor="text1"/>
          <w:sz w:val="28"/>
          <w:szCs w:val="28"/>
        </w:rPr>
        <w:t>теплопотребляющими</w:t>
      </w:r>
      <w:proofErr w:type="spellEnd"/>
      <w:r w:rsidRPr="00F65306">
        <w:rPr>
          <w:rFonts w:ascii="Times New Roman" w:hAnsi="Times New Roman" w:cs="Times New Roman"/>
          <w:color w:val="000000" w:themeColor="text1"/>
          <w:sz w:val="28"/>
          <w:szCs w:val="28"/>
        </w:rPr>
        <w:t xml:space="preserve"> установками потребителей в </w:t>
      </w:r>
      <w:r w:rsidR="009C641A" w:rsidRPr="00F65306">
        <w:rPr>
          <w:rFonts w:ascii="Times New Roman" w:hAnsi="Times New Roman" w:cs="Times New Roman"/>
          <w:color w:val="000000" w:themeColor="text1"/>
          <w:sz w:val="28"/>
          <w:szCs w:val="28"/>
        </w:rPr>
        <w:t>сельском поселении</w:t>
      </w:r>
      <w:r w:rsidRPr="00F65306">
        <w:rPr>
          <w:rFonts w:ascii="Times New Roman" w:hAnsi="Times New Roman" w:cs="Times New Roman"/>
          <w:color w:val="000000" w:themeColor="text1"/>
          <w:sz w:val="28"/>
          <w:szCs w:val="28"/>
        </w:rPr>
        <w:t xml:space="preserve"> равно нулю, так как система теплоснабжения закрытого типа. О</w:t>
      </w:r>
      <w:r w:rsidR="003E08C4" w:rsidRPr="00F65306">
        <w:rPr>
          <w:rFonts w:ascii="Times New Roman" w:hAnsi="Times New Roman" w:cs="Times New Roman"/>
          <w:color w:val="000000" w:themeColor="text1"/>
          <w:sz w:val="28"/>
          <w:szCs w:val="28"/>
        </w:rPr>
        <w:t>ткрытые системы теплоснабжения</w:t>
      </w:r>
      <w:r w:rsidR="007E00F2" w:rsidRPr="00F65306">
        <w:rPr>
          <w:rFonts w:ascii="Times New Roman" w:hAnsi="Times New Roman" w:cs="Times New Roman"/>
          <w:color w:val="000000" w:themeColor="text1"/>
          <w:sz w:val="28"/>
          <w:szCs w:val="28"/>
        </w:rPr>
        <w:t xml:space="preserve"> в </w:t>
      </w:r>
      <w:r w:rsidR="00602CCC" w:rsidRPr="00F65306">
        <w:rPr>
          <w:rFonts w:ascii="Times New Roman" w:hAnsi="Times New Roman" w:cs="Times New Roman"/>
          <w:color w:val="000000" w:themeColor="text1"/>
          <w:sz w:val="28"/>
          <w:szCs w:val="28"/>
        </w:rPr>
        <w:t>Есаульском</w:t>
      </w:r>
      <w:r w:rsidR="007E00F2" w:rsidRPr="00F65306">
        <w:rPr>
          <w:rFonts w:ascii="Times New Roman" w:hAnsi="Times New Roman" w:cs="Times New Roman"/>
          <w:color w:val="000000" w:themeColor="text1"/>
          <w:sz w:val="28"/>
          <w:szCs w:val="28"/>
        </w:rPr>
        <w:t xml:space="preserve"> сельском поселение отсутствуют</w:t>
      </w:r>
      <w:r w:rsidR="004D330A" w:rsidRPr="00F65306">
        <w:rPr>
          <w:rFonts w:ascii="Times New Roman" w:hAnsi="Times New Roman" w:cs="Times New Roman"/>
          <w:color w:val="000000" w:themeColor="text1"/>
          <w:sz w:val="28"/>
          <w:szCs w:val="28"/>
        </w:rPr>
        <w:t>.</w:t>
      </w:r>
    </w:p>
    <w:p w:rsidR="00190977" w:rsidRPr="00F65306" w:rsidRDefault="00190977"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36" w:name="_Toc6389311"/>
      <w:bookmarkStart w:id="437" w:name="_Toc10707051"/>
      <w:r w:rsidRPr="00F65306">
        <w:rPr>
          <w:rFonts w:ascii="Times New Roman" w:hAnsi="Times New Roman" w:cs="Times New Roman"/>
          <w:b w:val="0"/>
          <w:color w:val="000000" w:themeColor="text1"/>
          <w:sz w:val="28"/>
          <w:szCs w:val="28"/>
        </w:rPr>
        <w:t>6.3 Сведения о наличии баков-аккумуляторов</w:t>
      </w:r>
      <w:bookmarkEnd w:id="436"/>
      <w:bookmarkEnd w:id="437"/>
    </w:p>
    <w:p w:rsidR="00190977" w:rsidRPr="00F65306" w:rsidRDefault="0019097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составе оборудования системы отопления</w:t>
      </w:r>
      <w:r w:rsidR="0083267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3267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от централизованных источников баки-аккумуляторы отсутствуют.</w:t>
      </w:r>
    </w:p>
    <w:p w:rsidR="00190977" w:rsidRPr="00F65306" w:rsidRDefault="00190977"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38" w:name="_Toc6389312"/>
      <w:bookmarkStart w:id="439" w:name="_Toc10707052"/>
      <w:r w:rsidRPr="00F65306">
        <w:rPr>
          <w:rFonts w:ascii="Times New Roman" w:hAnsi="Times New Roman" w:cs="Times New Roman"/>
          <w:b w:val="0"/>
          <w:color w:val="000000" w:themeColor="text1"/>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438"/>
      <w:bookmarkEnd w:id="439"/>
    </w:p>
    <w:p w:rsidR="00190977" w:rsidRPr="00F65306" w:rsidRDefault="0019097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F65306">
        <w:rPr>
          <w:rFonts w:ascii="Times New Roman" w:hAnsi="Times New Roman" w:cs="Times New Roman"/>
          <w:color w:val="000000" w:themeColor="text1"/>
          <w:sz w:val="28"/>
          <w:szCs w:val="28"/>
        </w:rPr>
        <w:t>деарированной</w:t>
      </w:r>
      <w:proofErr w:type="spellEnd"/>
      <w:r w:rsidRPr="00F65306">
        <w:rPr>
          <w:rFonts w:ascii="Times New Roman" w:hAnsi="Times New Roman" w:cs="Times New Roman"/>
          <w:color w:val="000000" w:themeColor="text1"/>
          <w:sz w:val="28"/>
          <w:szCs w:val="28"/>
        </w:rPr>
        <w:t xml:space="preserve">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w:t>
      </w:r>
      <w:proofErr w:type="spellStart"/>
      <w:r w:rsidRPr="00F65306">
        <w:rPr>
          <w:rFonts w:ascii="Times New Roman" w:hAnsi="Times New Roman" w:cs="Times New Roman"/>
          <w:color w:val="000000" w:themeColor="text1"/>
          <w:sz w:val="28"/>
          <w:szCs w:val="28"/>
        </w:rPr>
        <w:t>водоподогреватели</w:t>
      </w:r>
      <w:proofErr w:type="spellEnd"/>
      <w:r w:rsidRPr="00F65306">
        <w:rPr>
          <w:rFonts w:ascii="Times New Roman" w:hAnsi="Times New Roman" w:cs="Times New Roman"/>
          <w:color w:val="000000" w:themeColor="text1"/>
          <w:sz w:val="28"/>
          <w:szCs w:val="28"/>
        </w:rPr>
        <w:t>).</w:t>
      </w:r>
    </w:p>
    <w:p w:rsidR="00190977" w:rsidRPr="00F65306" w:rsidRDefault="0019097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Перспективные балансы производительности водоподготовительных установок в аварийных режимах работы представлены</w:t>
      </w:r>
      <w:r w:rsidR="006618D1" w:rsidRPr="00F65306">
        <w:rPr>
          <w:rFonts w:ascii="Times New Roman" w:hAnsi="Times New Roman" w:cs="Times New Roman"/>
          <w:color w:val="000000" w:themeColor="text1"/>
          <w:sz w:val="28"/>
          <w:szCs w:val="28"/>
        </w:rPr>
        <w:t xml:space="preserve"> в таблице</w:t>
      </w:r>
      <w:r w:rsidRPr="00F65306">
        <w:rPr>
          <w:rFonts w:ascii="Times New Roman" w:hAnsi="Times New Roman" w:cs="Times New Roman"/>
          <w:color w:val="000000" w:themeColor="text1"/>
          <w:sz w:val="28"/>
          <w:szCs w:val="28"/>
        </w:rPr>
        <w:t>.</w:t>
      </w:r>
    </w:p>
    <w:p w:rsidR="00190977" w:rsidRPr="00F65306" w:rsidRDefault="00C832DA"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Перспективный баланс производительности водоподготовительных установок котельных </w:t>
      </w:r>
      <w:r w:rsidR="00602CCC" w:rsidRPr="00F65306">
        <w:rPr>
          <w:rFonts w:ascii="Times New Roman" w:hAnsi="Times New Roman" w:cs="Times New Roman"/>
          <w:color w:val="000000" w:themeColor="text1"/>
          <w:sz w:val="28"/>
          <w:szCs w:val="28"/>
        </w:rPr>
        <w:t>Есаульского</w:t>
      </w:r>
      <w:r w:rsidR="00832671">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25"/>
        <w:gridCol w:w="785"/>
        <w:gridCol w:w="785"/>
        <w:gridCol w:w="785"/>
        <w:gridCol w:w="785"/>
        <w:gridCol w:w="785"/>
        <w:gridCol w:w="785"/>
        <w:gridCol w:w="806"/>
        <w:gridCol w:w="806"/>
        <w:gridCol w:w="806"/>
      </w:tblGrid>
      <w:tr w:rsidR="004B253A" w:rsidRPr="00F65306" w:rsidTr="00B0716B">
        <w:trPr>
          <w:trHeight w:val="227"/>
          <w:tblHeader/>
        </w:trPr>
        <w:tc>
          <w:tcPr>
            <w:tcW w:w="0" w:type="auto"/>
            <w:tcBorders>
              <w:tl2br w:val="single" w:sz="4" w:space="0" w:color="auto"/>
            </w:tcBorders>
            <w:vAlign w:val="center"/>
          </w:tcPr>
          <w:p w:rsidR="004B253A" w:rsidRPr="00F65306" w:rsidRDefault="004B253A" w:rsidP="00832671">
            <w:pPr>
              <w:pStyle w:val="Default"/>
              <w:suppressAutoHyphens/>
              <w:jc w:val="both"/>
              <w:rPr>
                <w:color w:val="000000" w:themeColor="text1"/>
                <w:sz w:val="28"/>
                <w:szCs w:val="28"/>
              </w:rPr>
            </w:pPr>
            <w:r w:rsidRPr="00F65306">
              <w:rPr>
                <w:color w:val="000000" w:themeColor="text1"/>
                <w:sz w:val="28"/>
                <w:szCs w:val="28"/>
              </w:rPr>
              <w:t>Год</w:t>
            </w:r>
          </w:p>
          <w:p w:rsidR="004B253A" w:rsidRPr="00F65306" w:rsidRDefault="004B253A" w:rsidP="00832671">
            <w:pPr>
              <w:pStyle w:val="Default"/>
              <w:suppressAutoHyphens/>
              <w:jc w:val="both"/>
              <w:rPr>
                <w:color w:val="000000" w:themeColor="text1"/>
                <w:sz w:val="28"/>
                <w:szCs w:val="28"/>
              </w:rPr>
            </w:pPr>
            <w:r w:rsidRPr="00F65306">
              <w:rPr>
                <w:color w:val="000000" w:themeColor="text1"/>
                <w:sz w:val="28"/>
                <w:szCs w:val="28"/>
              </w:rPr>
              <w:t>Величина</w:t>
            </w:r>
          </w:p>
        </w:tc>
        <w:tc>
          <w:tcPr>
            <w:tcW w:w="0" w:type="auto"/>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0" w:type="auto"/>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0" w:type="auto"/>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0" w:type="auto"/>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0" w:type="auto"/>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0" w:type="auto"/>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0" w:type="auto"/>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0" w:type="auto"/>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0" w:type="auto"/>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B0716B">
        <w:trPr>
          <w:trHeight w:val="64"/>
          <w:tblHeader/>
        </w:trPr>
        <w:tc>
          <w:tcPr>
            <w:tcW w:w="0" w:type="auto"/>
            <w:vAlign w:val="center"/>
          </w:tcPr>
          <w:p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0" w:type="auto"/>
            <w:vAlign w:val="center"/>
          </w:tcPr>
          <w:p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0" w:type="auto"/>
            <w:vAlign w:val="center"/>
          </w:tcPr>
          <w:p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0" w:type="auto"/>
            <w:vAlign w:val="center"/>
          </w:tcPr>
          <w:p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0" w:type="auto"/>
            <w:vAlign w:val="center"/>
          </w:tcPr>
          <w:p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0" w:type="auto"/>
            <w:vAlign w:val="center"/>
          </w:tcPr>
          <w:p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0" w:type="auto"/>
            <w:vAlign w:val="center"/>
          </w:tcPr>
          <w:p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0" w:type="auto"/>
            <w:vAlign w:val="center"/>
          </w:tcPr>
          <w:p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0" w:type="auto"/>
            <w:vAlign w:val="center"/>
          </w:tcPr>
          <w:p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0" w:type="auto"/>
            <w:vAlign w:val="center"/>
          </w:tcPr>
          <w:p w:rsidR="00190977" w:rsidRPr="00F65306" w:rsidRDefault="00190977"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047E9C" w:rsidRPr="00F65306" w:rsidTr="003223EF">
        <w:trPr>
          <w:trHeight w:val="180"/>
        </w:trPr>
        <w:tc>
          <w:tcPr>
            <w:tcW w:w="0" w:type="auto"/>
            <w:gridSpan w:val="10"/>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047E9C" w:rsidRPr="00F65306" w:rsidTr="00047E9C">
        <w:trPr>
          <w:trHeight w:val="179"/>
        </w:trPr>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нормативные потери теплоносителя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3,713</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3,713</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1,343</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1,343</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1,343</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1,343</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1,343</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1,343</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1,343</w:t>
            </w:r>
          </w:p>
        </w:tc>
      </w:tr>
      <w:tr w:rsidR="00047E9C" w:rsidRPr="00F65306" w:rsidTr="00047E9C">
        <w:trPr>
          <w:trHeight w:val="180"/>
        </w:trPr>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r>
      <w:tr w:rsidR="00047E9C" w:rsidRPr="00F65306" w:rsidTr="00112EE7">
        <w:trPr>
          <w:trHeight w:val="180"/>
        </w:trPr>
        <w:tc>
          <w:tcPr>
            <w:tcW w:w="0" w:type="auto"/>
            <w:gridSpan w:val="10"/>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darkYellow"/>
              </w:rPr>
            </w:pPr>
            <w:r w:rsidRPr="00F65306">
              <w:rPr>
                <w:rFonts w:ascii="Times New Roman" w:hAnsi="Times New Roman" w:cs="Times New Roman"/>
                <w:color w:val="000000" w:themeColor="text1"/>
                <w:sz w:val="28"/>
                <w:szCs w:val="28"/>
              </w:rPr>
              <w:t>Школьная котельная</w:t>
            </w:r>
          </w:p>
        </w:tc>
      </w:tr>
      <w:tr w:rsidR="00047E9C" w:rsidRPr="00F65306" w:rsidTr="00112EE7">
        <w:trPr>
          <w:trHeight w:val="179"/>
        </w:trPr>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нормативные потери теплоносителя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0,079</w:t>
            </w:r>
          </w:p>
        </w:tc>
      </w:tr>
      <w:tr w:rsidR="00047E9C" w:rsidRPr="00F65306" w:rsidTr="00112EE7">
        <w:trPr>
          <w:trHeight w:val="180"/>
        </w:trPr>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047E9C" w:rsidRPr="00F65306" w:rsidTr="00252895">
        <w:trPr>
          <w:trHeight w:val="180"/>
        </w:trPr>
        <w:tc>
          <w:tcPr>
            <w:tcW w:w="0" w:type="auto"/>
            <w:gridSpan w:val="10"/>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darkYellow"/>
              </w:rPr>
            </w:pPr>
            <w:r w:rsidRPr="00F65306">
              <w:rPr>
                <w:rFonts w:ascii="Times New Roman" w:hAnsi="Times New Roman" w:cs="Times New Roman"/>
                <w:color w:val="000000" w:themeColor="text1"/>
                <w:sz w:val="28"/>
                <w:szCs w:val="28"/>
              </w:rPr>
              <w:t>Котельная ул. Лесная</w:t>
            </w:r>
          </w:p>
        </w:tc>
      </w:tr>
      <w:tr w:rsidR="00047E9C" w:rsidRPr="00F65306" w:rsidTr="00047E9C">
        <w:trPr>
          <w:trHeight w:val="179"/>
        </w:trPr>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нормативные потери теплоносителя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0,149</w:t>
            </w:r>
          </w:p>
        </w:tc>
      </w:tr>
      <w:tr w:rsidR="00047E9C" w:rsidRPr="00F65306" w:rsidTr="00047E9C">
        <w:trPr>
          <w:trHeight w:val="180"/>
        </w:trPr>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в аварийных режимах работы,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0" w:type="auto"/>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bl>
    <w:p w:rsidR="00190977" w:rsidRPr="00F65306" w:rsidRDefault="0019097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832671">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832671">
        <w:rPr>
          <w:rFonts w:ascii="Times New Roman" w:hAnsi="Times New Roman" w:cs="Times New Roman"/>
          <w:color w:val="000000" w:themeColor="text1"/>
          <w:sz w:val="28"/>
          <w:szCs w:val="28"/>
        </w:rPr>
        <w:t xml:space="preserve"> </w:t>
      </w:r>
      <w:r w:rsidR="002C2AA4" w:rsidRPr="00F65306">
        <w:rPr>
          <w:rFonts w:ascii="Times New Roman" w:hAnsi="Times New Roman" w:cs="Times New Roman"/>
          <w:color w:val="000000" w:themeColor="text1"/>
          <w:sz w:val="28"/>
          <w:szCs w:val="28"/>
        </w:rPr>
        <w:t xml:space="preserve">сельского поселения </w:t>
      </w:r>
      <w:r w:rsidR="00263B13" w:rsidRPr="00F65306">
        <w:rPr>
          <w:rFonts w:ascii="Times New Roman" w:hAnsi="Times New Roman" w:cs="Times New Roman"/>
          <w:color w:val="000000" w:themeColor="text1"/>
          <w:sz w:val="28"/>
          <w:szCs w:val="28"/>
        </w:rPr>
        <w:t>на период с 2020</w:t>
      </w:r>
      <w:r w:rsidRPr="00F65306">
        <w:rPr>
          <w:rFonts w:ascii="Times New Roman" w:hAnsi="Times New Roman" w:cs="Times New Roman"/>
          <w:color w:val="000000" w:themeColor="text1"/>
          <w:sz w:val="28"/>
          <w:szCs w:val="28"/>
        </w:rPr>
        <w:t xml:space="preserve"> до 203</w:t>
      </w:r>
      <w:r w:rsidR="00263B13"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г.</w:t>
      </w:r>
    </w:p>
    <w:p w:rsidR="00190977" w:rsidRPr="00F65306" w:rsidRDefault="00190977"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40" w:name="_Toc6389313"/>
      <w:bookmarkStart w:id="441" w:name="_Toc10707053"/>
      <w:r w:rsidRPr="00F65306">
        <w:rPr>
          <w:rFonts w:ascii="Times New Roman" w:hAnsi="Times New Roman" w:cs="Times New Roman"/>
          <w:b w:val="0"/>
          <w:color w:val="000000" w:themeColor="text1"/>
          <w:sz w:val="28"/>
          <w:szCs w:val="28"/>
        </w:rPr>
        <w:lastRenderedPageBreak/>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40"/>
      <w:bookmarkEnd w:id="441"/>
    </w:p>
    <w:p w:rsidR="000F49AA" w:rsidRPr="00F65306" w:rsidRDefault="00C832DA"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Перспективный баланс производительности водоподготовительных установок котельных </w:t>
      </w:r>
      <w:r w:rsidR="00602CCC" w:rsidRPr="00F65306">
        <w:rPr>
          <w:rFonts w:ascii="Times New Roman" w:hAnsi="Times New Roman" w:cs="Times New Roman"/>
          <w:color w:val="000000" w:themeColor="text1"/>
          <w:sz w:val="28"/>
          <w:szCs w:val="28"/>
        </w:rPr>
        <w:t>Есаульского</w:t>
      </w:r>
      <w:r w:rsidRPr="00F65306">
        <w:rPr>
          <w:rFonts w:ascii="Times New Roman" w:hAnsi="Times New Roman" w:cs="Times New Roman"/>
          <w:color w:val="000000" w:themeColor="text1"/>
          <w:sz w:val="28"/>
          <w:szCs w:val="28"/>
        </w:rPr>
        <w:t xml:space="preserve"> сельского поселения</w:t>
      </w: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851"/>
        <w:gridCol w:w="851"/>
        <w:gridCol w:w="850"/>
        <w:gridCol w:w="851"/>
        <w:gridCol w:w="850"/>
        <w:gridCol w:w="851"/>
        <w:gridCol w:w="850"/>
        <w:gridCol w:w="851"/>
        <w:gridCol w:w="850"/>
        <w:gridCol w:w="27"/>
      </w:tblGrid>
      <w:tr w:rsidR="004B253A" w:rsidRPr="00F65306" w:rsidTr="00AA6DD7">
        <w:trPr>
          <w:gridAfter w:val="1"/>
          <w:wAfter w:w="27" w:type="dxa"/>
          <w:trHeight w:val="80"/>
          <w:tblHeader/>
        </w:trPr>
        <w:tc>
          <w:tcPr>
            <w:tcW w:w="1980" w:type="dxa"/>
            <w:tcBorders>
              <w:tl2br w:val="single" w:sz="4" w:space="0" w:color="auto"/>
            </w:tcBorders>
            <w:vAlign w:val="center"/>
          </w:tcPr>
          <w:p w:rsidR="004B253A" w:rsidRPr="00F65306" w:rsidRDefault="004B253A" w:rsidP="00832671">
            <w:pPr>
              <w:pStyle w:val="Default"/>
              <w:suppressAutoHyphens/>
              <w:jc w:val="both"/>
              <w:rPr>
                <w:color w:val="000000" w:themeColor="text1"/>
                <w:sz w:val="28"/>
                <w:szCs w:val="28"/>
              </w:rPr>
            </w:pPr>
            <w:r w:rsidRPr="00F65306">
              <w:rPr>
                <w:color w:val="000000" w:themeColor="text1"/>
                <w:sz w:val="28"/>
                <w:szCs w:val="28"/>
              </w:rPr>
              <w:t>Год</w:t>
            </w:r>
          </w:p>
          <w:p w:rsidR="004B253A" w:rsidRPr="00F65306" w:rsidRDefault="004B253A" w:rsidP="00832671">
            <w:pPr>
              <w:pStyle w:val="Default"/>
              <w:suppressAutoHyphens/>
              <w:jc w:val="both"/>
              <w:rPr>
                <w:color w:val="000000" w:themeColor="text1"/>
                <w:sz w:val="28"/>
                <w:szCs w:val="28"/>
              </w:rPr>
            </w:pPr>
            <w:r w:rsidRPr="00F65306">
              <w:rPr>
                <w:color w:val="000000" w:themeColor="text1"/>
                <w:sz w:val="28"/>
                <w:szCs w:val="28"/>
              </w:rPr>
              <w:t>Величина</w:t>
            </w:r>
          </w:p>
        </w:tc>
        <w:tc>
          <w:tcPr>
            <w:tcW w:w="851" w:type="dxa"/>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51" w:type="dxa"/>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50" w:type="dxa"/>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51" w:type="dxa"/>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50" w:type="dxa"/>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51" w:type="dxa"/>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50" w:type="dxa"/>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51" w:type="dxa"/>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2030-2034</w:t>
            </w:r>
          </w:p>
        </w:tc>
        <w:tc>
          <w:tcPr>
            <w:tcW w:w="850" w:type="dxa"/>
            <w:vAlign w:val="center"/>
          </w:tcPr>
          <w:p w:rsidR="004B253A" w:rsidRPr="00F65306" w:rsidRDefault="004B253A"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7F2890" w:rsidRPr="00F65306" w:rsidTr="00AA6DD7">
        <w:trPr>
          <w:gridAfter w:val="1"/>
          <w:wAfter w:w="27" w:type="dxa"/>
          <w:trHeight w:val="180"/>
          <w:tblHeader/>
        </w:trPr>
        <w:tc>
          <w:tcPr>
            <w:tcW w:w="1980" w:type="dxa"/>
            <w:vAlign w:val="center"/>
          </w:tcPr>
          <w:p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851" w:type="dxa"/>
            <w:vAlign w:val="center"/>
          </w:tcPr>
          <w:p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851" w:type="dxa"/>
            <w:vAlign w:val="center"/>
          </w:tcPr>
          <w:p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850" w:type="dxa"/>
            <w:vAlign w:val="center"/>
          </w:tcPr>
          <w:p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851" w:type="dxa"/>
            <w:vAlign w:val="center"/>
          </w:tcPr>
          <w:p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850" w:type="dxa"/>
            <w:vAlign w:val="center"/>
          </w:tcPr>
          <w:p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851" w:type="dxa"/>
            <w:vAlign w:val="center"/>
          </w:tcPr>
          <w:p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850" w:type="dxa"/>
            <w:vAlign w:val="center"/>
          </w:tcPr>
          <w:p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851" w:type="dxa"/>
            <w:vAlign w:val="center"/>
          </w:tcPr>
          <w:p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850" w:type="dxa"/>
            <w:vAlign w:val="center"/>
          </w:tcPr>
          <w:p w:rsidR="0090266B" w:rsidRPr="00F65306" w:rsidRDefault="0090266B"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047E9C" w:rsidRPr="00F65306" w:rsidTr="00AA6DD7">
        <w:trPr>
          <w:trHeight w:val="180"/>
        </w:trPr>
        <w:tc>
          <w:tcPr>
            <w:tcW w:w="9662" w:type="dxa"/>
            <w:gridSpan w:val="11"/>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047E9C" w:rsidRPr="00F65306" w:rsidTr="00AA6DD7">
        <w:trPr>
          <w:gridAfter w:val="1"/>
          <w:wAfter w:w="27" w:type="dxa"/>
          <w:trHeight w:val="1040"/>
        </w:trPr>
        <w:tc>
          <w:tcPr>
            <w:tcW w:w="198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r>
      <w:tr w:rsidR="00047E9C" w:rsidRPr="00F65306" w:rsidTr="00AA6DD7">
        <w:trPr>
          <w:gridAfter w:val="1"/>
          <w:wAfter w:w="27" w:type="dxa"/>
          <w:trHeight w:val="180"/>
        </w:trPr>
        <w:tc>
          <w:tcPr>
            <w:tcW w:w="198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потребление теплоносителя,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0,464</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0,464</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0,168</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0,168</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0,168</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0,168</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0,168</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0,168</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0,168</w:t>
            </w:r>
          </w:p>
        </w:tc>
      </w:tr>
      <w:tr w:rsidR="007F2890" w:rsidRPr="00F65306" w:rsidTr="00AA6DD7">
        <w:trPr>
          <w:gridAfter w:val="1"/>
          <w:wAfter w:w="27" w:type="dxa"/>
          <w:trHeight w:val="674"/>
        </w:trPr>
        <w:tc>
          <w:tcPr>
            <w:tcW w:w="1980" w:type="dxa"/>
            <w:vAlign w:val="center"/>
          </w:tcPr>
          <w:p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максимальное потребление теплоносителя </w:t>
            </w:r>
            <w:proofErr w:type="spellStart"/>
            <w:r w:rsidRPr="00F65306">
              <w:rPr>
                <w:rFonts w:ascii="Times New Roman" w:hAnsi="Times New Roman" w:cs="Times New Roman"/>
                <w:color w:val="000000" w:themeColor="text1"/>
                <w:sz w:val="28"/>
                <w:szCs w:val="28"/>
              </w:rPr>
              <w:t>теплопотребляющими</w:t>
            </w:r>
            <w:proofErr w:type="spellEnd"/>
            <w:r w:rsidRPr="00F65306">
              <w:rPr>
                <w:rFonts w:ascii="Times New Roman" w:hAnsi="Times New Roman" w:cs="Times New Roman"/>
                <w:color w:val="000000" w:themeColor="text1"/>
                <w:sz w:val="28"/>
                <w:szCs w:val="28"/>
              </w:rPr>
              <w:t xml:space="preserve"> установками потребителей,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rsidR="006618D1" w:rsidRPr="00F65306" w:rsidRDefault="006618D1"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r w:rsidR="00047E9C" w:rsidRPr="00F65306" w:rsidTr="00AA6DD7">
        <w:trPr>
          <w:trHeight w:val="180"/>
        </w:trPr>
        <w:tc>
          <w:tcPr>
            <w:tcW w:w="9662" w:type="dxa"/>
            <w:gridSpan w:val="11"/>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darkYellow"/>
              </w:rPr>
            </w:pPr>
            <w:r w:rsidRPr="00F65306">
              <w:rPr>
                <w:rFonts w:ascii="Times New Roman" w:hAnsi="Times New Roman" w:cs="Times New Roman"/>
                <w:color w:val="000000" w:themeColor="text1"/>
                <w:sz w:val="28"/>
                <w:szCs w:val="28"/>
              </w:rPr>
              <w:t>Школьная котельная</w:t>
            </w:r>
          </w:p>
        </w:tc>
      </w:tr>
      <w:tr w:rsidR="00047E9C" w:rsidRPr="00F65306" w:rsidTr="00AA6DD7">
        <w:trPr>
          <w:gridAfter w:val="1"/>
          <w:wAfter w:w="27" w:type="dxa"/>
          <w:trHeight w:val="180"/>
        </w:trPr>
        <w:tc>
          <w:tcPr>
            <w:tcW w:w="198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047E9C" w:rsidRPr="00F65306" w:rsidTr="00AA6DD7">
        <w:trPr>
          <w:gridAfter w:val="1"/>
          <w:wAfter w:w="27" w:type="dxa"/>
          <w:trHeight w:val="180"/>
        </w:trPr>
        <w:tc>
          <w:tcPr>
            <w:tcW w:w="198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потребление теплоносителя,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0,010</w:t>
            </w:r>
          </w:p>
        </w:tc>
      </w:tr>
      <w:tr w:rsidR="00047E9C" w:rsidRPr="00F65306" w:rsidTr="00AA6DD7">
        <w:trPr>
          <w:gridAfter w:val="1"/>
          <w:wAfter w:w="27" w:type="dxa"/>
          <w:trHeight w:val="691"/>
        </w:trPr>
        <w:tc>
          <w:tcPr>
            <w:tcW w:w="198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максимальное потребление теплоносителя </w:t>
            </w:r>
            <w:proofErr w:type="spellStart"/>
            <w:r w:rsidRPr="00F65306">
              <w:rPr>
                <w:rFonts w:ascii="Times New Roman" w:hAnsi="Times New Roman" w:cs="Times New Roman"/>
                <w:color w:val="000000" w:themeColor="text1"/>
                <w:sz w:val="28"/>
                <w:szCs w:val="28"/>
              </w:rPr>
              <w:t>теплопотребляющими</w:t>
            </w:r>
            <w:proofErr w:type="spellEnd"/>
            <w:r w:rsidRPr="00F65306">
              <w:rPr>
                <w:rFonts w:ascii="Times New Roman" w:hAnsi="Times New Roman" w:cs="Times New Roman"/>
                <w:color w:val="000000" w:themeColor="text1"/>
                <w:sz w:val="28"/>
                <w:szCs w:val="28"/>
              </w:rPr>
              <w:t xml:space="preserve"> установками потребителей, </w:t>
            </w:r>
            <w:r w:rsidRPr="00F65306">
              <w:rPr>
                <w:rFonts w:ascii="Times New Roman" w:hAnsi="Times New Roman" w:cs="Times New Roman"/>
                <w:color w:val="000000" w:themeColor="text1"/>
                <w:sz w:val="28"/>
                <w:szCs w:val="28"/>
              </w:rPr>
              <w:lastRenderedPageBreak/>
              <w:t>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r w:rsidR="00047E9C" w:rsidRPr="00F65306" w:rsidTr="00AA6DD7">
        <w:trPr>
          <w:trHeight w:val="180"/>
        </w:trPr>
        <w:tc>
          <w:tcPr>
            <w:tcW w:w="9662" w:type="dxa"/>
            <w:gridSpan w:val="11"/>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darkYellow"/>
              </w:rPr>
            </w:pPr>
            <w:r w:rsidRPr="00F65306">
              <w:rPr>
                <w:rFonts w:ascii="Times New Roman" w:hAnsi="Times New Roman" w:cs="Times New Roman"/>
                <w:color w:val="000000" w:themeColor="text1"/>
                <w:sz w:val="28"/>
                <w:szCs w:val="28"/>
              </w:rPr>
              <w:lastRenderedPageBreak/>
              <w:t>Котельная ул. Лесная</w:t>
            </w:r>
          </w:p>
        </w:tc>
      </w:tr>
      <w:tr w:rsidR="00047E9C" w:rsidRPr="00F65306" w:rsidTr="00AA6DD7">
        <w:trPr>
          <w:gridAfter w:val="1"/>
          <w:wAfter w:w="27" w:type="dxa"/>
          <w:trHeight w:val="180"/>
        </w:trPr>
        <w:tc>
          <w:tcPr>
            <w:tcW w:w="198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0,500</w:t>
            </w:r>
          </w:p>
        </w:tc>
      </w:tr>
      <w:tr w:rsidR="00047E9C" w:rsidRPr="00F65306" w:rsidTr="00AA6DD7">
        <w:trPr>
          <w:gridAfter w:val="1"/>
          <w:wAfter w:w="27" w:type="dxa"/>
          <w:trHeight w:val="180"/>
        </w:trPr>
        <w:tc>
          <w:tcPr>
            <w:tcW w:w="198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потребление теплоносителя,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1"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c>
          <w:tcPr>
            <w:tcW w:w="850" w:type="dxa"/>
            <w:vAlign w:val="center"/>
          </w:tcPr>
          <w:p w:rsidR="00047E9C" w:rsidRPr="00F65306" w:rsidRDefault="00047E9C" w:rsidP="00832671">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0,019</w:t>
            </w:r>
          </w:p>
        </w:tc>
      </w:tr>
      <w:tr w:rsidR="007F2890" w:rsidRPr="00F65306" w:rsidTr="00AA6DD7">
        <w:trPr>
          <w:gridAfter w:val="1"/>
          <w:wAfter w:w="27" w:type="dxa"/>
          <w:trHeight w:val="691"/>
        </w:trPr>
        <w:tc>
          <w:tcPr>
            <w:tcW w:w="1980" w:type="dxa"/>
            <w:vAlign w:val="center"/>
          </w:tcPr>
          <w:p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максимальное потребление теплоносителя </w:t>
            </w:r>
            <w:proofErr w:type="spellStart"/>
            <w:r w:rsidRPr="00F65306">
              <w:rPr>
                <w:rFonts w:ascii="Times New Roman" w:hAnsi="Times New Roman" w:cs="Times New Roman"/>
                <w:color w:val="000000" w:themeColor="text1"/>
                <w:sz w:val="28"/>
                <w:szCs w:val="28"/>
              </w:rPr>
              <w:t>теплопотребляющими</w:t>
            </w:r>
            <w:proofErr w:type="spellEnd"/>
            <w:r w:rsidRPr="00F65306">
              <w:rPr>
                <w:rFonts w:ascii="Times New Roman" w:hAnsi="Times New Roman" w:cs="Times New Roman"/>
                <w:color w:val="000000" w:themeColor="text1"/>
                <w:sz w:val="28"/>
                <w:szCs w:val="28"/>
              </w:rPr>
              <w:t xml:space="preserve"> установками потребителей,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851" w:type="dxa"/>
            <w:vAlign w:val="center"/>
          </w:tcPr>
          <w:p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1" w:type="dxa"/>
            <w:vAlign w:val="center"/>
          </w:tcPr>
          <w:p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c>
          <w:tcPr>
            <w:tcW w:w="850" w:type="dxa"/>
            <w:vAlign w:val="center"/>
          </w:tcPr>
          <w:p w:rsidR="00EF1D16" w:rsidRPr="00F65306" w:rsidRDefault="00EF1D16" w:rsidP="00832671">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bl>
    <w:p w:rsidR="00AA6DD7" w:rsidRDefault="000F49AA" w:rsidP="00AA6DD7">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00E46314" w:rsidRPr="00F65306">
        <w:rPr>
          <w:rFonts w:ascii="Times New Roman" w:hAnsi="Times New Roman" w:cs="Times New Roman"/>
          <w:color w:val="000000" w:themeColor="text1"/>
          <w:sz w:val="28"/>
          <w:szCs w:val="28"/>
        </w:rPr>
        <w:t>сельского поселения</w:t>
      </w:r>
      <w:r w:rsidR="004B253A" w:rsidRPr="00F65306">
        <w:rPr>
          <w:rFonts w:ascii="Times New Roman" w:hAnsi="Times New Roman" w:cs="Times New Roman"/>
          <w:color w:val="000000" w:themeColor="text1"/>
          <w:sz w:val="28"/>
          <w:szCs w:val="28"/>
        </w:rPr>
        <w:t xml:space="preserve"> на период с 2020</w:t>
      </w:r>
      <w:r w:rsidRPr="00F65306">
        <w:rPr>
          <w:rFonts w:ascii="Times New Roman" w:hAnsi="Times New Roman" w:cs="Times New Roman"/>
          <w:color w:val="000000" w:themeColor="text1"/>
          <w:sz w:val="28"/>
          <w:szCs w:val="28"/>
        </w:rPr>
        <w:t xml:space="preserve"> до 203</w:t>
      </w:r>
      <w:r w:rsidR="004B253A" w:rsidRPr="00F65306">
        <w:rPr>
          <w:rFonts w:ascii="Times New Roman" w:hAnsi="Times New Roman" w:cs="Times New Roman"/>
          <w:color w:val="000000" w:themeColor="text1"/>
          <w:sz w:val="28"/>
          <w:szCs w:val="28"/>
        </w:rPr>
        <w:t>8</w:t>
      </w:r>
      <w:r w:rsidRPr="00F65306">
        <w:rPr>
          <w:rFonts w:ascii="Times New Roman" w:hAnsi="Times New Roman" w:cs="Times New Roman"/>
          <w:color w:val="000000" w:themeColor="text1"/>
          <w:sz w:val="28"/>
          <w:szCs w:val="28"/>
        </w:rPr>
        <w:t xml:space="preserve"> г.</w:t>
      </w:r>
      <w:bookmarkStart w:id="442" w:name="_Toc435791326"/>
      <w:bookmarkStart w:id="443" w:name="_Toc10707054"/>
    </w:p>
    <w:p w:rsidR="00AA6DD7" w:rsidRDefault="00B4472E" w:rsidP="00AA6DD7">
      <w:pPr>
        <w:suppressAutoHyphens/>
        <w:spacing w:after="0" w:line="240" w:lineRule="auto"/>
        <w:ind w:firstLine="709"/>
        <w:jc w:val="both"/>
        <w:rPr>
          <w:rFonts w:ascii="Times New Roman" w:hAnsi="Times New Roman" w:cs="Times New Roman"/>
          <w:color w:val="000000" w:themeColor="text1"/>
          <w:sz w:val="28"/>
          <w:szCs w:val="28"/>
        </w:rPr>
      </w:pPr>
      <w:r w:rsidRPr="00AA6DD7">
        <w:rPr>
          <w:rFonts w:ascii="Times New Roman" w:hAnsi="Times New Roman" w:cs="Times New Roman"/>
          <w:color w:val="000000" w:themeColor="text1"/>
          <w:sz w:val="28"/>
          <w:szCs w:val="28"/>
        </w:rPr>
        <w:t>Г</w:t>
      </w:r>
      <w:r w:rsidR="00AA6DD7" w:rsidRPr="00AA6DD7">
        <w:rPr>
          <w:rFonts w:ascii="Times New Roman" w:hAnsi="Times New Roman" w:cs="Times New Roman"/>
          <w:color w:val="000000" w:themeColor="text1"/>
          <w:sz w:val="28"/>
          <w:szCs w:val="28"/>
        </w:rPr>
        <w:t>лава </w:t>
      </w:r>
      <w:r w:rsidR="008449C1" w:rsidRPr="00AA6DD7">
        <w:rPr>
          <w:rFonts w:ascii="Times New Roman" w:hAnsi="Times New Roman" w:cs="Times New Roman"/>
          <w:color w:val="000000" w:themeColor="text1"/>
          <w:sz w:val="28"/>
          <w:szCs w:val="28"/>
        </w:rPr>
        <w:t>7</w:t>
      </w:r>
      <w:r w:rsidRPr="00AA6DD7">
        <w:rPr>
          <w:rFonts w:ascii="Times New Roman" w:hAnsi="Times New Roman" w:cs="Times New Roman"/>
          <w:color w:val="000000" w:themeColor="text1"/>
          <w:sz w:val="28"/>
          <w:szCs w:val="28"/>
        </w:rPr>
        <w:t>. Предложения по строительству, реконструкции и техническому перевооружению источников тепловой энергии</w:t>
      </w:r>
      <w:bookmarkStart w:id="444" w:name="_Toc6389315"/>
      <w:bookmarkStart w:id="445" w:name="_Toc10707055"/>
      <w:bookmarkEnd w:id="442"/>
      <w:bookmarkEnd w:id="443"/>
    </w:p>
    <w:p w:rsidR="00FC3DF9" w:rsidRPr="00AA6DD7" w:rsidRDefault="00FC3DF9" w:rsidP="00AA6DD7">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AA6DD7">
        <w:rPr>
          <w:rFonts w:ascii="Times New Roman" w:hAnsi="Times New Roman" w:cs="Times New Roman"/>
          <w:color w:val="000000" w:themeColor="text1"/>
          <w:sz w:val="28"/>
          <w:szCs w:val="28"/>
        </w:rPr>
        <w:t xml:space="preserve">7.1. Определение условий организации централизованного теплоснабжения, индивидуального теплоснабжения, а также поквартирного отопления , которое должно содержать в том числе определение целесообразности или нецелесообразности подключения (технологического присоединения) </w:t>
      </w:r>
      <w:proofErr w:type="spellStart"/>
      <w:r w:rsidRPr="00AA6DD7">
        <w:rPr>
          <w:rFonts w:ascii="Times New Roman" w:hAnsi="Times New Roman" w:cs="Times New Roman"/>
          <w:color w:val="000000" w:themeColor="text1"/>
          <w:sz w:val="28"/>
          <w:szCs w:val="28"/>
        </w:rPr>
        <w:t>теплопотребляющей</w:t>
      </w:r>
      <w:proofErr w:type="spellEnd"/>
      <w:r w:rsidRPr="00AA6DD7">
        <w:rPr>
          <w:rFonts w:ascii="Times New Roman" w:hAnsi="Times New Roman" w:cs="Times New Roman"/>
          <w:color w:val="000000" w:themeColor="text1"/>
          <w:sz w:val="28"/>
          <w:szCs w:val="28"/>
        </w:rPr>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444"/>
      <w:bookmarkEnd w:id="445"/>
    </w:p>
    <w:p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Потребители с индивидуальным теплоснабжением – это частные одноэтажные дома с неплотной застройкой, где</w:t>
      </w:r>
      <w:r w:rsidR="00047E9C" w:rsidRPr="00F65306">
        <w:rPr>
          <w:rFonts w:ascii="Times New Roman" w:hAnsi="Times New Roman" w:cs="Times New Roman"/>
          <w:color w:val="000000" w:themeColor="text1"/>
          <w:sz w:val="28"/>
          <w:szCs w:val="28"/>
        </w:rPr>
        <w:t xml:space="preserve"> предлагается отключение всех индивидуальных жилых домов от центральной системы отопления.</w:t>
      </w:r>
    </w:p>
    <w:p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Применение поквартирных систем отопления – систем с разводкой трубопроводов в пределах одной квартиры, обеспечивающая поддержание заданной температуры воздуха в помещениях этой квартиры – не предвидится. </w:t>
      </w:r>
    </w:p>
    <w:p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46" w:name="_Toc391732469"/>
      <w:bookmarkStart w:id="447" w:name="_Toc435791328"/>
      <w:bookmarkStart w:id="448" w:name="_Toc10707056"/>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446"/>
      <w:bookmarkEnd w:id="447"/>
      <w:bookmarkEnd w:id="448"/>
    </w:p>
    <w:p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49" w:name="_Toc391732470"/>
      <w:bookmarkStart w:id="450" w:name="_Toc435791329"/>
      <w:bookmarkStart w:id="451" w:name="_Toc10707057"/>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449"/>
      <w:bookmarkEnd w:id="450"/>
      <w:bookmarkEnd w:id="451"/>
    </w:p>
    <w:p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52" w:name="_Toc391732471"/>
      <w:bookmarkStart w:id="453" w:name="_Toc435791330"/>
      <w:bookmarkStart w:id="454" w:name="_Toc10707058"/>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 xml:space="preserve">.4. Обоснование предлагаемых для реконструкции </w:t>
      </w:r>
      <w:r w:rsidR="006510BA" w:rsidRPr="00F65306">
        <w:rPr>
          <w:rFonts w:ascii="Times New Roman" w:hAnsi="Times New Roman" w:cs="Times New Roman"/>
          <w:b w:val="0"/>
          <w:color w:val="000000" w:themeColor="text1"/>
          <w:sz w:val="28"/>
          <w:szCs w:val="28"/>
        </w:rPr>
        <w:t>котельной</w:t>
      </w:r>
      <w:r w:rsidR="00B4472E" w:rsidRPr="00F65306">
        <w:rPr>
          <w:rFonts w:ascii="Times New Roman" w:hAnsi="Times New Roman" w:cs="Times New Roman"/>
          <w:b w:val="0"/>
          <w:color w:val="000000" w:themeColor="text1"/>
          <w:sz w:val="28"/>
          <w:szCs w:val="28"/>
        </w:rPr>
        <w:t xml:space="preserve"> для выработки электроэнергии в комбинированном цикле на базе существующих и перспективных тепловых нагрузок</w:t>
      </w:r>
      <w:bookmarkEnd w:id="452"/>
      <w:bookmarkEnd w:id="453"/>
      <w:bookmarkEnd w:id="454"/>
    </w:p>
    <w:p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Реконструкция </w:t>
      </w:r>
      <w:r w:rsidR="006510BA"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 xml:space="preserve"> для выработки электроэнергии в комбинированном цикле на базе существующих и перспективных нагрузок на расчетный период не планируется.</w:t>
      </w:r>
    </w:p>
    <w:p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55" w:name="_Toc391732472"/>
      <w:bookmarkStart w:id="456" w:name="_Toc435791331"/>
      <w:bookmarkStart w:id="457" w:name="_Toc10707059"/>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 xml:space="preserve">.5. Обоснование предлагаемых для реконструкции </w:t>
      </w:r>
      <w:r w:rsidR="006510BA" w:rsidRPr="00F65306">
        <w:rPr>
          <w:rFonts w:ascii="Times New Roman" w:hAnsi="Times New Roman" w:cs="Times New Roman"/>
          <w:b w:val="0"/>
          <w:color w:val="000000" w:themeColor="text1"/>
          <w:sz w:val="28"/>
          <w:szCs w:val="28"/>
        </w:rPr>
        <w:t>котельной</w:t>
      </w:r>
      <w:r w:rsidR="00B4472E" w:rsidRPr="00F65306">
        <w:rPr>
          <w:rFonts w:ascii="Times New Roman" w:hAnsi="Times New Roman" w:cs="Times New Roman"/>
          <w:b w:val="0"/>
          <w:color w:val="000000" w:themeColor="text1"/>
          <w:sz w:val="28"/>
          <w:szCs w:val="28"/>
        </w:rPr>
        <w:t xml:space="preserve"> с увеличением зоны их действия путем включения в нее зон действия существующих источников тепловой энергии</w:t>
      </w:r>
      <w:bookmarkEnd w:id="455"/>
      <w:bookmarkEnd w:id="456"/>
      <w:bookmarkEnd w:id="457"/>
    </w:p>
    <w:p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На территории</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00C269A4" w:rsidRPr="00F65306">
        <w:rPr>
          <w:rFonts w:ascii="Times New Roman" w:hAnsi="Times New Roman" w:cs="Times New Roman"/>
          <w:color w:val="000000" w:themeColor="text1"/>
          <w:sz w:val="28"/>
          <w:szCs w:val="28"/>
        </w:rPr>
        <w:t>сельского поселения</w:t>
      </w:r>
      <w:r w:rsidRPr="00F65306">
        <w:rPr>
          <w:rFonts w:ascii="Times New Roman" w:hAnsi="Times New Roman" w:cs="Times New Roman"/>
          <w:color w:val="000000" w:themeColor="text1"/>
          <w:sz w:val="28"/>
          <w:szCs w:val="28"/>
        </w:rPr>
        <w:t xml:space="preserve"> увеличение зоны действия централизованных источников теплоснабжения путем включения в нее зон </w:t>
      </w:r>
      <w:r w:rsidR="00E46314" w:rsidRPr="00F65306">
        <w:rPr>
          <w:rFonts w:ascii="Times New Roman" w:hAnsi="Times New Roman" w:cs="Times New Roman"/>
          <w:color w:val="000000" w:themeColor="text1"/>
          <w:sz w:val="28"/>
          <w:szCs w:val="28"/>
        </w:rPr>
        <w:t>действия</w:t>
      </w:r>
      <w:r w:rsidRPr="00F65306">
        <w:rPr>
          <w:rFonts w:ascii="Times New Roman" w:hAnsi="Times New Roman" w:cs="Times New Roman"/>
          <w:color w:val="000000" w:themeColor="text1"/>
          <w:sz w:val="28"/>
          <w:szCs w:val="28"/>
        </w:rPr>
        <w:t xml:space="preserve"> существующих источников тепловой энергии не планируется.</w:t>
      </w:r>
    </w:p>
    <w:p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58" w:name="_Toc435791332"/>
      <w:bookmarkStart w:id="459" w:name="_Toc10707060"/>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 xml:space="preserve">.6 Обоснование предлагаемых для перевода в пиковый режим работы </w:t>
      </w:r>
      <w:r w:rsidR="006510BA" w:rsidRPr="00F65306">
        <w:rPr>
          <w:rFonts w:ascii="Times New Roman" w:hAnsi="Times New Roman" w:cs="Times New Roman"/>
          <w:b w:val="0"/>
          <w:color w:val="000000" w:themeColor="text1"/>
          <w:sz w:val="28"/>
          <w:szCs w:val="28"/>
        </w:rPr>
        <w:t>котельной</w:t>
      </w:r>
      <w:r w:rsidR="00B4472E" w:rsidRPr="00F65306">
        <w:rPr>
          <w:rFonts w:ascii="Times New Roman" w:hAnsi="Times New Roman" w:cs="Times New Roman"/>
          <w:b w:val="0"/>
          <w:color w:val="000000" w:themeColor="text1"/>
          <w:sz w:val="28"/>
          <w:szCs w:val="28"/>
        </w:rPr>
        <w:t xml:space="preserve"> по отношению к источникам тепловой энергии с комбинированной выработкой тепловой и электрической энергии</w:t>
      </w:r>
      <w:bookmarkEnd w:id="458"/>
      <w:bookmarkEnd w:id="459"/>
    </w:p>
    <w:p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Источников тепловой энергии с комбинированной выработкой теп</w:t>
      </w:r>
      <w:r w:rsidR="003B19D3" w:rsidRPr="00F65306">
        <w:rPr>
          <w:rFonts w:ascii="Times New Roman" w:hAnsi="Times New Roman" w:cs="Times New Roman"/>
          <w:color w:val="000000" w:themeColor="text1"/>
          <w:sz w:val="28"/>
          <w:szCs w:val="28"/>
        </w:rPr>
        <w:t xml:space="preserve">ловой и электрической энергии </w:t>
      </w:r>
      <w:r w:rsidR="00602CCC" w:rsidRPr="00F65306">
        <w:rPr>
          <w:rFonts w:ascii="Times New Roman" w:hAnsi="Times New Roman" w:cs="Times New Roman"/>
          <w:color w:val="000000" w:themeColor="text1"/>
          <w:sz w:val="28"/>
          <w:szCs w:val="28"/>
        </w:rPr>
        <w:t>Есаульском</w:t>
      </w:r>
      <w:r w:rsidR="00AA6DD7">
        <w:rPr>
          <w:rFonts w:ascii="Times New Roman" w:hAnsi="Times New Roman" w:cs="Times New Roman"/>
          <w:color w:val="000000" w:themeColor="text1"/>
          <w:sz w:val="28"/>
          <w:szCs w:val="28"/>
        </w:rPr>
        <w:t xml:space="preserve"> </w:t>
      </w:r>
      <w:r w:rsidR="003B19D3" w:rsidRPr="00F65306">
        <w:rPr>
          <w:rFonts w:ascii="Times New Roman" w:hAnsi="Times New Roman" w:cs="Times New Roman"/>
          <w:color w:val="000000" w:themeColor="text1"/>
          <w:sz w:val="28"/>
          <w:szCs w:val="28"/>
        </w:rPr>
        <w:t xml:space="preserve">сельском поселении </w:t>
      </w:r>
      <w:r w:rsidRPr="00F65306">
        <w:rPr>
          <w:rFonts w:ascii="Times New Roman" w:hAnsi="Times New Roman" w:cs="Times New Roman"/>
          <w:color w:val="000000" w:themeColor="text1"/>
          <w:sz w:val="28"/>
          <w:szCs w:val="28"/>
        </w:rPr>
        <w:t xml:space="preserve">нет, перевод в пиковый режим работы </w:t>
      </w:r>
      <w:r w:rsidR="006510BA"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 xml:space="preserve"> не требуется.</w:t>
      </w:r>
    </w:p>
    <w:p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0" w:name="_Toc435791333"/>
      <w:bookmarkStart w:id="461" w:name="_Toc10707061"/>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60"/>
      <w:bookmarkEnd w:id="461"/>
    </w:p>
    <w:p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Источники тепловой энергии с комбинированной выработкой тепловой и электрической энергии в </w:t>
      </w:r>
      <w:r w:rsidR="00602CCC" w:rsidRPr="00F65306">
        <w:rPr>
          <w:rFonts w:ascii="Times New Roman" w:hAnsi="Times New Roman" w:cs="Times New Roman"/>
          <w:color w:val="000000" w:themeColor="text1"/>
          <w:sz w:val="28"/>
          <w:szCs w:val="28"/>
        </w:rPr>
        <w:t>Есаульском</w:t>
      </w:r>
      <w:r w:rsidR="00AA6DD7">
        <w:rPr>
          <w:rFonts w:ascii="Times New Roman" w:hAnsi="Times New Roman" w:cs="Times New Roman"/>
          <w:color w:val="000000" w:themeColor="text1"/>
          <w:sz w:val="28"/>
          <w:szCs w:val="28"/>
        </w:rPr>
        <w:t xml:space="preserve"> </w:t>
      </w:r>
      <w:r w:rsidR="00C269A4" w:rsidRPr="00F65306">
        <w:rPr>
          <w:rFonts w:ascii="Times New Roman" w:hAnsi="Times New Roman" w:cs="Times New Roman"/>
          <w:color w:val="000000" w:themeColor="text1"/>
          <w:sz w:val="28"/>
          <w:szCs w:val="28"/>
        </w:rPr>
        <w:t>сельско</w:t>
      </w:r>
      <w:r w:rsidR="003B19D3" w:rsidRPr="00F65306">
        <w:rPr>
          <w:rFonts w:ascii="Times New Roman" w:hAnsi="Times New Roman" w:cs="Times New Roman"/>
          <w:color w:val="000000" w:themeColor="text1"/>
          <w:sz w:val="28"/>
          <w:szCs w:val="28"/>
        </w:rPr>
        <w:t>м</w:t>
      </w:r>
      <w:r w:rsidR="00C269A4" w:rsidRPr="00F65306">
        <w:rPr>
          <w:rFonts w:ascii="Times New Roman" w:hAnsi="Times New Roman" w:cs="Times New Roman"/>
          <w:color w:val="000000" w:themeColor="text1"/>
          <w:sz w:val="28"/>
          <w:szCs w:val="28"/>
        </w:rPr>
        <w:t xml:space="preserve"> посе</w:t>
      </w:r>
      <w:r w:rsidR="003B19D3" w:rsidRPr="00F65306">
        <w:rPr>
          <w:rFonts w:ascii="Times New Roman" w:hAnsi="Times New Roman" w:cs="Times New Roman"/>
          <w:color w:val="000000" w:themeColor="text1"/>
          <w:sz w:val="28"/>
          <w:szCs w:val="28"/>
        </w:rPr>
        <w:t>лении</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отсутствуют.</w:t>
      </w:r>
    </w:p>
    <w:p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2" w:name="_Toc391732473"/>
      <w:bookmarkStart w:id="463" w:name="_Toc435791334"/>
      <w:bookmarkStart w:id="464" w:name="_Toc10707062"/>
      <w:r w:rsidRPr="00F65306">
        <w:rPr>
          <w:rFonts w:ascii="Times New Roman" w:hAnsi="Times New Roman" w:cs="Times New Roman"/>
          <w:b w:val="0"/>
          <w:color w:val="000000" w:themeColor="text1"/>
          <w:sz w:val="28"/>
          <w:szCs w:val="28"/>
        </w:rPr>
        <w:lastRenderedPageBreak/>
        <w:t>7</w:t>
      </w:r>
      <w:r w:rsidR="00B4472E" w:rsidRPr="00F65306">
        <w:rPr>
          <w:rFonts w:ascii="Times New Roman" w:hAnsi="Times New Roman" w:cs="Times New Roman"/>
          <w:b w:val="0"/>
          <w:color w:val="000000" w:themeColor="text1"/>
          <w:sz w:val="28"/>
          <w:szCs w:val="28"/>
        </w:rPr>
        <w:t>.8. </w:t>
      </w:r>
      <w:bookmarkEnd w:id="462"/>
      <w:r w:rsidR="00B4472E" w:rsidRPr="00F65306">
        <w:rPr>
          <w:rFonts w:ascii="Times New Roman" w:hAnsi="Times New Roman" w:cs="Times New Roman"/>
          <w:b w:val="0"/>
          <w:color w:val="000000" w:themeColor="text1"/>
          <w:sz w:val="28"/>
          <w:szCs w:val="28"/>
        </w:rPr>
        <w:t xml:space="preserve">Обоснование предлагаемых для вывода в резерв и (или) вывода из эксплуатации </w:t>
      </w:r>
      <w:r w:rsidR="006510BA" w:rsidRPr="00F65306">
        <w:rPr>
          <w:rFonts w:ascii="Times New Roman" w:hAnsi="Times New Roman" w:cs="Times New Roman"/>
          <w:b w:val="0"/>
          <w:color w:val="000000" w:themeColor="text1"/>
          <w:sz w:val="28"/>
          <w:szCs w:val="28"/>
        </w:rPr>
        <w:t>котельной</w:t>
      </w:r>
      <w:r w:rsidR="00B4472E" w:rsidRPr="00F65306">
        <w:rPr>
          <w:rFonts w:ascii="Times New Roman" w:hAnsi="Times New Roman" w:cs="Times New Roman"/>
          <w:b w:val="0"/>
          <w:color w:val="000000" w:themeColor="text1"/>
          <w:sz w:val="28"/>
          <w:szCs w:val="28"/>
        </w:rPr>
        <w:t xml:space="preserve"> при передаче тепловых нагрузок на другие источники тепловой энергии</w:t>
      </w:r>
      <w:bookmarkEnd w:id="463"/>
      <w:bookmarkEnd w:id="464"/>
    </w:p>
    <w:p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Передача тепловых нагрузок на другие источники тепловой энергии на расчетный период не предполагается. Вывод в резерв и (или) вывода из эксплуатации </w:t>
      </w:r>
      <w:r w:rsidR="006510BA"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 xml:space="preserve"> не требуется.</w:t>
      </w:r>
    </w:p>
    <w:p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5" w:name="_Toc435791335"/>
      <w:bookmarkStart w:id="466" w:name="_Toc10707063"/>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.9 Обоснование организации индивидуального теплоснабжения в зонах застройки поселения малоэтажными жилыми зданиями</w:t>
      </w:r>
      <w:bookmarkEnd w:id="465"/>
      <w:bookmarkEnd w:id="466"/>
    </w:p>
    <w:p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Покрытие возможной перспективной тепловой на индивидуальное теплоснабжение на расчетный период не предполагается.</w:t>
      </w:r>
    </w:p>
    <w:p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7" w:name="_Toc435791336"/>
      <w:bookmarkStart w:id="468" w:name="_Toc10707064"/>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.10 Обоснование организации теплоснабжения в производственных зонах на территории поселения</w:t>
      </w:r>
      <w:bookmarkEnd w:id="467"/>
      <w:bookmarkEnd w:id="468"/>
    </w:p>
    <w:p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Организация теплоснабжения в производственных зонах на территории поселения на расчетный период не требуется.</w:t>
      </w:r>
    </w:p>
    <w:p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69" w:name="_Toc435791337"/>
      <w:bookmarkStart w:id="470" w:name="_Toc10707065"/>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bookmarkEnd w:id="469"/>
      <w:bookmarkEnd w:id="470"/>
    </w:p>
    <w:p w:rsidR="00AC49BB" w:rsidRPr="00F65306" w:rsidRDefault="006B019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Перспективное увеличение тепловой нагрузки котельной</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возможно за счет резервной мощности существующей котельной.</w:t>
      </w:r>
      <w:bookmarkStart w:id="471" w:name="_Toc435791338"/>
    </w:p>
    <w:p w:rsidR="00B4472E"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72" w:name="_Toc10707066"/>
      <w:r w:rsidRPr="00F65306">
        <w:rPr>
          <w:rFonts w:ascii="Times New Roman" w:hAnsi="Times New Roman" w:cs="Times New Roman"/>
          <w:b w:val="0"/>
          <w:color w:val="000000" w:themeColor="text1"/>
          <w:sz w:val="28"/>
          <w:szCs w:val="28"/>
        </w:rPr>
        <w:t>7</w:t>
      </w:r>
      <w:r w:rsidR="00B4472E" w:rsidRPr="00F65306">
        <w:rPr>
          <w:rFonts w:ascii="Times New Roman" w:hAnsi="Times New Roman" w:cs="Times New Roman"/>
          <w:b w:val="0"/>
          <w:color w:val="000000" w:themeColor="text1"/>
          <w:sz w:val="28"/>
          <w:szCs w:val="28"/>
        </w:rPr>
        <w:t>.12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471"/>
      <w:bookmarkEnd w:id="472"/>
    </w:p>
    <w:p w:rsidR="00B4472E" w:rsidRPr="00F65306" w:rsidRDefault="00B4472E"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Радиус эффективного теплоснабжения источников тепловой энергии определяется по методике кандидата технических </w:t>
      </w:r>
      <w:r w:rsidR="009B1CF5" w:rsidRPr="00F65306">
        <w:rPr>
          <w:rFonts w:ascii="Times New Roman" w:hAnsi="Times New Roman" w:cs="Times New Roman"/>
          <w:color w:val="000000" w:themeColor="text1"/>
          <w:sz w:val="28"/>
          <w:szCs w:val="28"/>
        </w:rPr>
        <w:t xml:space="preserve">наук, </w:t>
      </w:r>
      <w:proofErr w:type="spellStart"/>
      <w:r w:rsidR="009B1CF5" w:rsidRPr="00F65306">
        <w:rPr>
          <w:rFonts w:ascii="Times New Roman" w:hAnsi="Times New Roman" w:cs="Times New Roman"/>
          <w:color w:val="000000" w:themeColor="text1"/>
          <w:sz w:val="28"/>
          <w:szCs w:val="28"/>
        </w:rPr>
        <w:t>Папушкина</w:t>
      </w:r>
      <w:proofErr w:type="spellEnd"/>
      <w:r w:rsidRPr="00F65306">
        <w:rPr>
          <w:rFonts w:ascii="Times New Roman" w:hAnsi="Times New Roman" w:cs="Times New Roman"/>
          <w:color w:val="000000" w:themeColor="text1"/>
          <w:sz w:val="28"/>
          <w:szCs w:val="28"/>
        </w:rPr>
        <w:t> В. Н.Результаты расчетов представлены в таблиц</w:t>
      </w:r>
      <w:r w:rsidR="003F52FB" w:rsidRPr="00F65306">
        <w:rPr>
          <w:rFonts w:ascii="Times New Roman" w:hAnsi="Times New Roman" w:cs="Times New Roman"/>
          <w:color w:val="000000" w:themeColor="text1"/>
          <w:sz w:val="28"/>
          <w:szCs w:val="28"/>
        </w:rPr>
        <w:t>е</w:t>
      </w:r>
      <w:r w:rsidR="000353FA" w:rsidRPr="00F65306">
        <w:rPr>
          <w:rFonts w:ascii="Times New Roman" w:hAnsi="Times New Roman" w:cs="Times New Roman"/>
          <w:color w:val="000000" w:themeColor="text1"/>
          <w:sz w:val="28"/>
          <w:szCs w:val="28"/>
        </w:rPr>
        <w:t>.</w:t>
      </w:r>
    </w:p>
    <w:p w:rsidR="000353FA" w:rsidRPr="00F65306" w:rsidRDefault="00324B92"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Результаты расчета радиуса теплоснабжения для </w:t>
      </w:r>
      <w:r w:rsidR="006510BA" w:rsidRPr="00F65306">
        <w:rPr>
          <w:rFonts w:ascii="Times New Roman" w:hAnsi="Times New Roman" w:cs="Times New Roman"/>
          <w:color w:val="000000" w:themeColor="text1"/>
          <w:sz w:val="28"/>
          <w:szCs w:val="28"/>
        </w:rPr>
        <w:t>котельн</w:t>
      </w:r>
      <w:r w:rsidR="0047714E" w:rsidRPr="00F65306">
        <w:rPr>
          <w:rFonts w:ascii="Times New Roman" w:hAnsi="Times New Roman" w:cs="Times New Roman"/>
          <w:color w:val="000000" w:themeColor="text1"/>
          <w:sz w:val="28"/>
          <w:szCs w:val="28"/>
        </w:rPr>
        <w:t>ых</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9634" w:type="dxa"/>
        <w:tblLayout w:type="fixed"/>
        <w:tblCellMar>
          <w:left w:w="0" w:type="dxa"/>
          <w:right w:w="0" w:type="dxa"/>
        </w:tblCellMar>
        <w:tblLook w:val="0000"/>
      </w:tblPr>
      <w:tblGrid>
        <w:gridCol w:w="4531"/>
        <w:gridCol w:w="1701"/>
        <w:gridCol w:w="1701"/>
        <w:gridCol w:w="1701"/>
      </w:tblGrid>
      <w:tr w:rsidR="00112EE7" w:rsidRPr="00F65306" w:rsidTr="00AA6DD7">
        <w:trPr>
          <w:trHeight w:val="334"/>
          <w:tblHeader/>
        </w:trPr>
        <w:tc>
          <w:tcPr>
            <w:tcW w:w="4531" w:type="dxa"/>
            <w:tcBorders>
              <w:top w:val="single" w:sz="4" w:space="0" w:color="auto"/>
              <w:left w:val="single" w:sz="4" w:space="0" w:color="auto"/>
              <w:bottom w:val="nil"/>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bookmarkStart w:id="473" w:name="_Toc6389327"/>
            <w:bookmarkStart w:id="474" w:name="_Toc10707067"/>
            <w:r w:rsidRPr="00F65306">
              <w:rPr>
                <w:rFonts w:ascii="Times New Roman" w:hAnsi="Times New Roman" w:cs="Times New Roman"/>
                <w:color w:val="000000" w:themeColor="text1"/>
                <w:sz w:val="28"/>
                <w:szCs w:val="28"/>
              </w:rPr>
              <w:t>Источник тепловой энергии</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Центральная </w:t>
            </w:r>
            <w:r w:rsidRPr="00F65306">
              <w:rPr>
                <w:rFonts w:ascii="Times New Roman" w:hAnsi="Times New Roman" w:cs="Times New Roman"/>
                <w:color w:val="000000" w:themeColor="text1"/>
                <w:sz w:val="28"/>
                <w:szCs w:val="28"/>
              </w:rPr>
              <w:br/>
              <w:t>котельная</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p>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r>
      <w:tr w:rsidR="00112EE7" w:rsidRPr="00F65306" w:rsidTr="00AA6DD7">
        <w:trPr>
          <w:trHeight w:val="333"/>
          <w:tblHeader/>
        </w:trPr>
        <w:tc>
          <w:tcPr>
            <w:tcW w:w="4531" w:type="dxa"/>
            <w:tcBorders>
              <w:top w:val="single" w:sz="4" w:space="0" w:color="auto"/>
              <w:left w:val="single" w:sz="4" w:space="0" w:color="auto"/>
              <w:bottom w:val="nil"/>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r>
      <w:tr w:rsidR="00112EE7" w:rsidRPr="00F65306" w:rsidTr="00AA6DD7">
        <w:trPr>
          <w:trHeight w:val="422"/>
        </w:trPr>
        <w:tc>
          <w:tcPr>
            <w:tcW w:w="4531" w:type="dxa"/>
            <w:tcBorders>
              <w:top w:val="single" w:sz="4" w:space="0" w:color="auto"/>
              <w:left w:val="single" w:sz="4" w:space="0" w:color="auto"/>
              <w:bottom w:val="nil"/>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Площадь зоны действия источника, км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0,8391</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0,0147</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0,1417</w:t>
            </w:r>
          </w:p>
        </w:tc>
      </w:tr>
      <w:tr w:rsidR="00112EE7" w:rsidRPr="00F65306" w:rsidTr="00AA6DD7">
        <w:trPr>
          <w:trHeight w:val="427"/>
        </w:trPr>
        <w:tc>
          <w:tcPr>
            <w:tcW w:w="4531" w:type="dxa"/>
            <w:tcBorders>
              <w:top w:val="single" w:sz="4" w:space="0" w:color="auto"/>
              <w:left w:val="single" w:sz="4" w:space="0" w:color="auto"/>
              <w:bottom w:val="nil"/>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абонентов, шт.</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76</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r>
      <w:tr w:rsidR="00112EE7" w:rsidRPr="00F65306" w:rsidTr="00AA6DD7">
        <w:trPr>
          <w:trHeight w:val="643"/>
        </w:trPr>
        <w:tc>
          <w:tcPr>
            <w:tcW w:w="4531" w:type="dxa"/>
            <w:tcBorders>
              <w:top w:val="single" w:sz="4" w:space="0" w:color="auto"/>
              <w:left w:val="single" w:sz="4" w:space="0" w:color="auto"/>
              <w:bottom w:val="nil"/>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Среднее количество абонентов на единицу площади, 1/км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90,57</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67,80</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21,17</w:t>
            </w:r>
          </w:p>
        </w:tc>
      </w:tr>
      <w:tr w:rsidR="00112EE7" w:rsidRPr="00F65306" w:rsidTr="00AA6DD7">
        <w:trPr>
          <w:trHeight w:val="422"/>
        </w:trPr>
        <w:tc>
          <w:tcPr>
            <w:tcW w:w="4531" w:type="dxa"/>
            <w:tcBorders>
              <w:top w:val="single" w:sz="4" w:space="0" w:color="auto"/>
              <w:left w:val="single" w:sz="4" w:space="0" w:color="auto"/>
              <w:bottom w:val="nil"/>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Материальная характеристика тепловой сети, 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1 643,32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31,80</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87,20</w:t>
            </w:r>
          </w:p>
        </w:tc>
      </w:tr>
      <w:tr w:rsidR="00112EE7" w:rsidRPr="00F65306" w:rsidTr="00AA6DD7">
        <w:trPr>
          <w:trHeight w:val="427"/>
        </w:trPr>
        <w:tc>
          <w:tcPr>
            <w:tcW w:w="4531"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Расчётная стоимость тепловой сети, млн. 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113,40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5,04</w:t>
            </w:r>
          </w:p>
        </w:tc>
      </w:tr>
      <w:tr w:rsidR="00112EE7" w:rsidRPr="00F65306" w:rsidTr="00AA6DD7">
        <w:trPr>
          <w:trHeight w:val="643"/>
        </w:trPr>
        <w:tc>
          <w:tcPr>
            <w:tcW w:w="453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Всего стоимость ТС с учётом 30% надбавки на запорно-регулирующую аппаратуру + проект, млн. руб.</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311,75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4,82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15,27</w:t>
            </w:r>
          </w:p>
        </w:tc>
      </w:tr>
      <w:tr w:rsidR="00112EE7" w:rsidRPr="00F65306" w:rsidTr="00AA6DD7">
        <w:trPr>
          <w:trHeight w:val="643"/>
        </w:trPr>
        <w:tc>
          <w:tcPr>
            <w:tcW w:w="453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Удельная стоимость материальной характеристики, руб./м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18 970,84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15 150,94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17 513,76</w:t>
            </w:r>
          </w:p>
        </w:tc>
      </w:tr>
      <w:tr w:rsidR="00112EE7" w:rsidRPr="00F65306" w:rsidTr="00AA6DD7">
        <w:trPr>
          <w:trHeight w:val="427"/>
        </w:trPr>
        <w:tc>
          <w:tcPr>
            <w:tcW w:w="453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Суммарная присоединённая нагрузка, Гкал/ч</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7,331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0,232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0,759</w:t>
            </w:r>
          </w:p>
        </w:tc>
      </w:tr>
      <w:tr w:rsidR="00112EE7" w:rsidRPr="00F65306" w:rsidTr="00AA6DD7">
        <w:trPr>
          <w:trHeight w:val="643"/>
        </w:trPr>
        <w:tc>
          <w:tcPr>
            <w:tcW w:w="4531" w:type="dxa"/>
            <w:tcBorders>
              <w:top w:val="single" w:sz="4" w:space="0" w:color="auto"/>
              <w:left w:val="single" w:sz="4" w:space="0" w:color="auto"/>
              <w:bottom w:val="nil"/>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Тепловая плотность зоны действия источника, Гкал/ч-км</w:t>
            </w:r>
            <w:r w:rsidRPr="00F65306">
              <w:rPr>
                <w:rFonts w:ascii="Times New Roman" w:hAnsi="Times New Roman" w:cs="Times New Roman"/>
                <w:color w:val="000000" w:themeColor="text1"/>
                <w:sz w:val="28"/>
                <w:szCs w:val="28"/>
                <w:vertAlign w:val="superscript"/>
              </w:rPr>
              <w:t>2</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8,736</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15,730</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5,355</w:t>
            </w:r>
          </w:p>
        </w:tc>
      </w:tr>
      <w:tr w:rsidR="00112EE7" w:rsidRPr="00F65306" w:rsidTr="00AA6DD7">
        <w:trPr>
          <w:trHeight w:val="422"/>
        </w:trPr>
        <w:tc>
          <w:tcPr>
            <w:tcW w:w="4531" w:type="dxa"/>
            <w:tcBorders>
              <w:top w:val="single" w:sz="4" w:space="0" w:color="auto"/>
              <w:left w:val="single" w:sz="4" w:space="0" w:color="auto"/>
              <w:bottom w:val="nil"/>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Расчётный перепад температур теплоносителя, °С</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w:t>
            </w:r>
          </w:p>
        </w:tc>
      </w:tr>
      <w:tr w:rsidR="00112EE7" w:rsidRPr="00F65306" w:rsidTr="00AA6DD7">
        <w:trPr>
          <w:trHeight w:val="648"/>
        </w:trPr>
        <w:tc>
          <w:tcPr>
            <w:tcW w:w="4531" w:type="dxa"/>
            <w:tcBorders>
              <w:top w:val="single" w:sz="4" w:space="0" w:color="auto"/>
              <w:left w:val="single" w:sz="4" w:space="0" w:color="auto"/>
              <w:bottom w:val="nil"/>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Длина ТС от источника до самого </w:t>
            </w:r>
            <w:r w:rsidRPr="00F65306">
              <w:rPr>
                <w:rFonts w:ascii="Times New Roman" w:hAnsi="Times New Roman" w:cs="Times New Roman"/>
                <w:color w:val="000000" w:themeColor="text1"/>
                <w:sz w:val="28"/>
                <w:szCs w:val="28"/>
              </w:rPr>
              <w:br/>
              <w:t>удалённого потребителя, км</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0,528</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0,070</w:t>
            </w:r>
          </w:p>
        </w:tc>
        <w:tc>
          <w:tcPr>
            <w:tcW w:w="1701" w:type="dxa"/>
            <w:tcBorders>
              <w:top w:val="single" w:sz="4" w:space="0" w:color="auto"/>
              <w:left w:val="single" w:sz="4" w:space="0" w:color="auto"/>
              <w:bottom w:val="nil"/>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0,217</w:t>
            </w:r>
          </w:p>
        </w:tc>
      </w:tr>
      <w:tr w:rsidR="00112EE7" w:rsidRPr="00F65306" w:rsidTr="00AA6DD7">
        <w:trPr>
          <w:trHeight w:val="432"/>
        </w:trPr>
        <w:tc>
          <w:tcPr>
            <w:tcW w:w="4531"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Радиус эффективного теплоснабжения, км</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1,237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0,345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0,166</w:t>
            </w:r>
          </w:p>
        </w:tc>
      </w:tr>
    </w:tbl>
    <w:p w:rsidR="008914B3" w:rsidRPr="00F65306" w:rsidRDefault="008914B3"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Г</w:t>
      </w:r>
      <w:r w:rsidR="00AA6DD7"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8. Предложения по строительству, реконструкции и (или) модернизации тепловых сетей и сооружений на них</w:t>
      </w:r>
      <w:bookmarkEnd w:id="473"/>
      <w:bookmarkEnd w:id="474"/>
    </w:p>
    <w:p w:rsidR="008914B3" w:rsidRPr="00F65306" w:rsidRDefault="008914B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75" w:name="_Toc391732480"/>
      <w:bookmarkStart w:id="476" w:name="_Toc435791340"/>
      <w:bookmarkStart w:id="477" w:name="_Toc6389328"/>
      <w:bookmarkStart w:id="478" w:name="_Toc10707068"/>
      <w:r w:rsidRPr="00F65306">
        <w:rPr>
          <w:rFonts w:ascii="Times New Roman" w:hAnsi="Times New Roman" w:cs="Times New Roman"/>
          <w:b w:val="0"/>
          <w:color w:val="000000" w:themeColor="text1"/>
          <w:sz w:val="28"/>
          <w:szCs w:val="28"/>
        </w:rPr>
        <w:t xml:space="preserve">8.1. Реконструкция и (или) </w:t>
      </w:r>
      <w:r w:rsidR="009B1CF5" w:rsidRPr="00F65306">
        <w:rPr>
          <w:rFonts w:ascii="Times New Roman" w:hAnsi="Times New Roman" w:cs="Times New Roman"/>
          <w:b w:val="0"/>
          <w:color w:val="000000" w:themeColor="text1"/>
          <w:sz w:val="28"/>
          <w:szCs w:val="28"/>
        </w:rPr>
        <w:t>модернизация, строительство</w:t>
      </w:r>
      <w:r w:rsidRPr="00F65306">
        <w:rPr>
          <w:rFonts w:ascii="Times New Roman" w:hAnsi="Times New Roman" w:cs="Times New Roman"/>
          <w:b w:val="0"/>
          <w:color w:val="000000" w:themeColor="text1"/>
          <w:sz w:val="28"/>
          <w:szCs w:val="28"/>
        </w:rPr>
        <w:t xml:space="preserve">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75"/>
      <w:bookmarkEnd w:id="476"/>
      <w:bookmarkEnd w:id="477"/>
      <w:bookmarkEnd w:id="478"/>
    </w:p>
    <w:p w:rsidR="00324B92" w:rsidRPr="00F65306" w:rsidRDefault="00324B9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9B1CF5" w:rsidRPr="00F65306">
        <w:rPr>
          <w:rFonts w:ascii="Times New Roman" w:hAnsi="Times New Roman" w:cs="Times New Roman"/>
          <w:color w:val="000000" w:themeColor="text1"/>
          <w:sz w:val="28"/>
          <w:szCs w:val="28"/>
        </w:rPr>
        <w:t>тепловой мощности,</w:t>
      </w:r>
      <w:r w:rsidRPr="00F65306">
        <w:rPr>
          <w:rFonts w:ascii="Times New Roman" w:hAnsi="Times New Roman" w:cs="Times New Roman"/>
          <w:color w:val="000000" w:themeColor="text1"/>
          <w:sz w:val="28"/>
          <w:szCs w:val="28"/>
        </w:rPr>
        <w:t xml:space="preserve"> не планируется. Возможные дефициты тепловой мощности на окраинах населенных пунктов планируется покрывать за счет индивидуальных источников теплоснабжения.</w:t>
      </w:r>
    </w:p>
    <w:p w:rsidR="008914B3" w:rsidRPr="00F65306" w:rsidRDefault="008914B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79" w:name="_Toc391732481"/>
      <w:bookmarkStart w:id="480" w:name="_Toc435791341"/>
      <w:bookmarkStart w:id="481" w:name="_Toc6389329"/>
      <w:bookmarkStart w:id="482" w:name="_Toc10707069"/>
      <w:r w:rsidRPr="00F65306">
        <w:rPr>
          <w:rFonts w:ascii="Times New Roman" w:hAnsi="Times New Roman" w:cs="Times New Roman"/>
          <w:b w:val="0"/>
          <w:color w:val="000000" w:themeColor="text1"/>
          <w:sz w:val="28"/>
          <w:szCs w:val="28"/>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479"/>
      <w:bookmarkEnd w:id="480"/>
      <w:bookmarkEnd w:id="481"/>
      <w:bookmarkEnd w:id="482"/>
    </w:p>
    <w:p w:rsidR="006B0190" w:rsidRPr="00F65306" w:rsidRDefault="006B0190"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Генеральным планом новое строительство объектов жилищного, общественного и вспомогательного фонда, с подключением к централизованному источнику теплоснабжения</w:t>
      </w:r>
      <w:r w:rsidR="005B4685" w:rsidRPr="00F65306">
        <w:rPr>
          <w:rFonts w:ascii="Times New Roman" w:hAnsi="Times New Roman" w:cs="Times New Roman"/>
          <w:color w:val="000000" w:themeColor="text1"/>
          <w:sz w:val="28"/>
          <w:szCs w:val="28"/>
        </w:rPr>
        <w:t xml:space="preserve"> не планируется</w:t>
      </w:r>
      <w:r w:rsidRPr="00F65306">
        <w:rPr>
          <w:rFonts w:ascii="Times New Roman" w:hAnsi="Times New Roman" w:cs="Times New Roman"/>
          <w:color w:val="000000" w:themeColor="text1"/>
          <w:sz w:val="28"/>
          <w:szCs w:val="28"/>
        </w:rPr>
        <w:t>.</w:t>
      </w:r>
    </w:p>
    <w:p w:rsidR="00324B92"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83" w:name="_Toc10707070"/>
      <w:bookmarkStart w:id="484" w:name="_Toc391732482"/>
      <w:bookmarkStart w:id="485" w:name="_Toc435791342"/>
      <w:r w:rsidRPr="00F65306">
        <w:rPr>
          <w:rFonts w:ascii="Times New Roman" w:hAnsi="Times New Roman" w:cs="Times New Roman"/>
          <w:b w:val="0"/>
          <w:color w:val="000000" w:themeColor="text1"/>
          <w:sz w:val="28"/>
          <w:szCs w:val="28"/>
        </w:rPr>
        <w:t>8</w:t>
      </w:r>
      <w:r w:rsidR="00324B92" w:rsidRPr="00F65306">
        <w:rPr>
          <w:rFonts w:ascii="Times New Roman" w:hAnsi="Times New Roman" w:cs="Times New Roman"/>
          <w:b w:val="0"/>
          <w:color w:val="000000" w:themeColor="text1"/>
          <w:sz w:val="28"/>
          <w:szCs w:val="28"/>
        </w:rPr>
        <w:t>.3. Строительство тепловых сетей, обеспечивающ</w:t>
      </w:r>
      <w:r w:rsidR="00E4357B" w:rsidRPr="00F65306">
        <w:rPr>
          <w:rFonts w:ascii="Times New Roman" w:hAnsi="Times New Roman" w:cs="Times New Roman"/>
          <w:b w:val="0"/>
          <w:color w:val="000000" w:themeColor="text1"/>
          <w:sz w:val="28"/>
          <w:szCs w:val="28"/>
        </w:rPr>
        <w:t xml:space="preserve">их условия, при наличии которых </w:t>
      </w:r>
      <w:r w:rsidR="00324B92" w:rsidRPr="00F65306">
        <w:rPr>
          <w:rFonts w:ascii="Times New Roman" w:hAnsi="Times New Roman" w:cs="Times New Roman"/>
          <w:b w:val="0"/>
          <w:color w:val="000000" w:themeColor="text1"/>
          <w:sz w:val="28"/>
          <w:szCs w:val="28"/>
        </w:rPr>
        <w:t>существует возможность поставок тепловой энергии потребителям от различных источников</w:t>
      </w:r>
      <w:bookmarkStart w:id="486" w:name="_Toc10707071"/>
      <w:bookmarkEnd w:id="483"/>
      <w:r w:rsidR="00AA6DD7">
        <w:rPr>
          <w:rFonts w:ascii="Times New Roman" w:hAnsi="Times New Roman" w:cs="Times New Roman"/>
          <w:b w:val="0"/>
          <w:color w:val="000000" w:themeColor="text1"/>
          <w:sz w:val="28"/>
          <w:szCs w:val="28"/>
        </w:rPr>
        <w:t xml:space="preserve"> </w:t>
      </w:r>
      <w:r w:rsidR="00324B92" w:rsidRPr="00F65306">
        <w:rPr>
          <w:rFonts w:ascii="Times New Roman" w:hAnsi="Times New Roman" w:cs="Times New Roman"/>
          <w:b w:val="0"/>
          <w:color w:val="000000" w:themeColor="text1"/>
          <w:sz w:val="28"/>
          <w:szCs w:val="28"/>
        </w:rPr>
        <w:t>тепловой энергии при сохранении надежности теплоснабжения</w:t>
      </w:r>
      <w:bookmarkEnd w:id="484"/>
      <w:bookmarkEnd w:id="485"/>
      <w:bookmarkEnd w:id="486"/>
    </w:p>
    <w:p w:rsidR="00324B92" w:rsidRPr="00F65306" w:rsidRDefault="00324B9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Техническая возможность организации поставок потребителей от различных источнико</w:t>
      </w:r>
      <w:r w:rsidR="003B19D3" w:rsidRPr="00F65306">
        <w:rPr>
          <w:rFonts w:ascii="Times New Roman" w:hAnsi="Times New Roman" w:cs="Times New Roman"/>
          <w:color w:val="000000" w:themeColor="text1"/>
          <w:sz w:val="28"/>
          <w:szCs w:val="28"/>
        </w:rPr>
        <w:t xml:space="preserve">в тепловой энергии отсутствует. </w:t>
      </w:r>
      <w:r w:rsidRPr="00F65306">
        <w:rPr>
          <w:rFonts w:ascii="Times New Roman" w:hAnsi="Times New Roman" w:cs="Times New Roman"/>
          <w:color w:val="000000" w:themeColor="text1"/>
          <w:sz w:val="28"/>
          <w:szCs w:val="28"/>
        </w:rPr>
        <w:t xml:space="preserve">Строительство новых </w:t>
      </w:r>
      <w:r w:rsidR="006751A0" w:rsidRPr="00F65306">
        <w:rPr>
          <w:rFonts w:ascii="Times New Roman" w:hAnsi="Times New Roman" w:cs="Times New Roman"/>
          <w:color w:val="000000" w:themeColor="text1"/>
          <w:sz w:val="28"/>
          <w:szCs w:val="28"/>
        </w:rPr>
        <w:t>котельных</w:t>
      </w:r>
      <w:r w:rsidRPr="00F65306">
        <w:rPr>
          <w:rFonts w:ascii="Times New Roman" w:hAnsi="Times New Roman" w:cs="Times New Roman"/>
          <w:color w:val="000000" w:themeColor="text1"/>
          <w:sz w:val="28"/>
          <w:szCs w:val="28"/>
        </w:rPr>
        <w:t xml:space="preserve"> на расчетный период не предвидится.</w:t>
      </w:r>
    </w:p>
    <w:p w:rsidR="008914B3" w:rsidRPr="00F65306" w:rsidRDefault="008914B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87" w:name="_Toc391732483"/>
      <w:bookmarkStart w:id="488" w:name="_Toc435791343"/>
      <w:bookmarkStart w:id="489" w:name="_Toc6389332"/>
      <w:bookmarkStart w:id="490" w:name="_Toc10707072"/>
      <w:r w:rsidRPr="00F65306">
        <w:rPr>
          <w:rFonts w:ascii="Times New Roman" w:hAnsi="Times New Roman" w:cs="Times New Roman"/>
          <w:b w:val="0"/>
          <w:color w:val="000000" w:themeColor="text1"/>
          <w:sz w:val="28"/>
          <w:szCs w:val="28"/>
        </w:rPr>
        <w:lastRenderedPageBreak/>
        <w:t>8.4. </w:t>
      </w:r>
      <w:r w:rsidR="009B1CF5" w:rsidRPr="00F65306">
        <w:rPr>
          <w:rFonts w:ascii="Times New Roman" w:hAnsi="Times New Roman" w:cs="Times New Roman"/>
          <w:b w:val="0"/>
          <w:color w:val="000000" w:themeColor="text1"/>
          <w:sz w:val="28"/>
          <w:szCs w:val="28"/>
        </w:rPr>
        <w:t>Строительство, реконструкция</w:t>
      </w:r>
      <w:r w:rsidRPr="00F65306">
        <w:rPr>
          <w:rFonts w:ascii="Times New Roman" w:hAnsi="Times New Roman" w:cs="Times New Roman"/>
          <w:b w:val="0"/>
          <w:color w:val="000000" w:themeColor="text1"/>
          <w:sz w:val="28"/>
          <w:szCs w:val="28"/>
        </w:rPr>
        <w:t xml:space="preserve"> и (или) </w:t>
      </w:r>
      <w:r w:rsidR="009B1CF5" w:rsidRPr="00F65306">
        <w:rPr>
          <w:rFonts w:ascii="Times New Roman" w:hAnsi="Times New Roman" w:cs="Times New Roman"/>
          <w:b w:val="0"/>
          <w:color w:val="000000" w:themeColor="text1"/>
          <w:sz w:val="28"/>
          <w:szCs w:val="28"/>
        </w:rPr>
        <w:t>модернизация тепловых</w:t>
      </w:r>
      <w:r w:rsidRPr="00F65306">
        <w:rPr>
          <w:rFonts w:ascii="Times New Roman" w:hAnsi="Times New Roman" w:cs="Times New Roman"/>
          <w:b w:val="0"/>
          <w:color w:val="000000" w:themeColor="text1"/>
          <w:sz w:val="28"/>
          <w:szCs w:val="28"/>
        </w:rPr>
        <w:t xml:space="preserve">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bookmarkEnd w:id="487"/>
      <w:bookmarkEnd w:id="488"/>
      <w:bookmarkEnd w:id="489"/>
      <w:bookmarkEnd w:id="490"/>
    </w:p>
    <w:p w:rsidR="004F4CF3" w:rsidRPr="00F65306" w:rsidRDefault="004F4CF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Предлагается производить реконструкцию и ремонт участков тепловых сетей по мере производственной необходимости в связи с исчерпанием нормативного срока эксплуатации трубопроводов тепловых сетей, на основании ежегодного диагностирования состояния тепловых сетей. </w:t>
      </w:r>
    </w:p>
    <w:p w:rsidR="00324B92"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91" w:name="_Toc391732484"/>
      <w:bookmarkStart w:id="492" w:name="_Toc435791344"/>
      <w:bookmarkStart w:id="493" w:name="_Toc10707073"/>
      <w:r w:rsidRPr="00F65306">
        <w:rPr>
          <w:rFonts w:ascii="Times New Roman" w:hAnsi="Times New Roman" w:cs="Times New Roman"/>
          <w:b w:val="0"/>
          <w:color w:val="000000" w:themeColor="text1"/>
          <w:sz w:val="28"/>
          <w:szCs w:val="28"/>
        </w:rPr>
        <w:t>8</w:t>
      </w:r>
      <w:r w:rsidR="00324B92" w:rsidRPr="00F65306">
        <w:rPr>
          <w:rFonts w:ascii="Times New Roman" w:hAnsi="Times New Roman" w:cs="Times New Roman"/>
          <w:b w:val="0"/>
          <w:color w:val="000000" w:themeColor="text1"/>
          <w:sz w:val="28"/>
          <w:szCs w:val="28"/>
        </w:rPr>
        <w:t>.5. Строительство тепловых сетей для обеспечения нормативной надежности теплоснабжения</w:t>
      </w:r>
      <w:bookmarkEnd w:id="491"/>
      <w:bookmarkEnd w:id="492"/>
      <w:bookmarkEnd w:id="493"/>
    </w:p>
    <w:p w:rsidR="00324B92" w:rsidRPr="00F65306" w:rsidRDefault="00324B9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w:t>
      </w:r>
      <w:proofErr w:type="spellStart"/>
      <w:r w:rsidR="00E46314" w:rsidRPr="00F65306">
        <w:rPr>
          <w:rFonts w:ascii="Times New Roman" w:hAnsi="Times New Roman" w:cs="Times New Roman"/>
          <w:color w:val="000000" w:themeColor="text1"/>
          <w:sz w:val="28"/>
          <w:szCs w:val="28"/>
        </w:rPr>
        <w:t>нерезервируемых</w:t>
      </w:r>
      <w:proofErr w:type="spellEnd"/>
      <w:r w:rsidRPr="00F65306">
        <w:rPr>
          <w:rFonts w:ascii="Times New Roman" w:hAnsi="Times New Roman" w:cs="Times New Roman"/>
          <w:color w:val="000000" w:themeColor="text1"/>
          <w:sz w:val="28"/>
          <w:szCs w:val="28"/>
        </w:rPr>
        <w:t>. Обеспечение нормативной надежности теплоснабжения достигается реконструкцией существующих сетей.</w:t>
      </w:r>
    </w:p>
    <w:p w:rsidR="008914B3" w:rsidRPr="00F65306" w:rsidRDefault="008914B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94" w:name="_Toc391732485"/>
      <w:bookmarkStart w:id="495" w:name="_Toc435791345"/>
      <w:bookmarkStart w:id="496" w:name="_Toc6389334"/>
      <w:bookmarkStart w:id="497" w:name="_Toc10707074"/>
      <w:r w:rsidRPr="00F65306">
        <w:rPr>
          <w:rFonts w:ascii="Times New Roman" w:hAnsi="Times New Roman" w:cs="Times New Roman"/>
          <w:b w:val="0"/>
          <w:color w:val="000000" w:themeColor="text1"/>
          <w:sz w:val="28"/>
          <w:szCs w:val="28"/>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bookmarkEnd w:id="494"/>
      <w:bookmarkEnd w:id="495"/>
      <w:bookmarkEnd w:id="496"/>
      <w:bookmarkEnd w:id="497"/>
    </w:p>
    <w:p w:rsidR="00324B92" w:rsidRPr="00F65306" w:rsidRDefault="00324B9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Реконструкция тепловых сетей с увеличением диаметра трубопроводов не требуется, перспективные приросты тепловой нагрузки на расчетный период предполагаются компенсировать от участков с достаточным диаметром.</w:t>
      </w:r>
    </w:p>
    <w:p w:rsidR="008914B3" w:rsidRPr="00F65306" w:rsidRDefault="008914B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498" w:name="_Toc391732486"/>
      <w:bookmarkStart w:id="499" w:name="_Toc435791346"/>
      <w:bookmarkStart w:id="500" w:name="_Toc6389335"/>
      <w:bookmarkStart w:id="501" w:name="_Toc10707075"/>
      <w:r w:rsidRPr="00F65306">
        <w:rPr>
          <w:rFonts w:ascii="Times New Roman" w:hAnsi="Times New Roman" w:cs="Times New Roman"/>
          <w:b w:val="0"/>
          <w:color w:val="000000" w:themeColor="text1"/>
          <w:sz w:val="28"/>
          <w:szCs w:val="28"/>
        </w:rPr>
        <w:t>8.7. Реконструкция и (или) модернизация тепловых сетей, подлежащих замене в связи с исчерпанием эксплуатационного ресурса</w:t>
      </w:r>
      <w:bookmarkEnd w:id="498"/>
      <w:bookmarkEnd w:id="499"/>
      <w:bookmarkEnd w:id="500"/>
      <w:bookmarkEnd w:id="501"/>
    </w:p>
    <w:p w:rsidR="004F4CF3" w:rsidRPr="00F65306" w:rsidRDefault="004F4CF3"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Предлагается производить реконструкцию и ремонт участков тепловых сетей по мере производственной необходимости в связи с исчерпанием нормативного срока эксплуатации трубопроводов тепловых сетей, на основании ежегодного диагностирования состояния тепловых сетей. </w:t>
      </w:r>
    </w:p>
    <w:p w:rsidR="008914B3" w:rsidRPr="00F65306" w:rsidRDefault="008914B3"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02" w:name="_Toc391732487"/>
      <w:bookmarkStart w:id="503" w:name="_Toc435791347"/>
      <w:bookmarkStart w:id="504" w:name="_Toc6389336"/>
      <w:bookmarkStart w:id="505" w:name="_Toc10707076"/>
      <w:r w:rsidRPr="00F65306">
        <w:rPr>
          <w:rFonts w:ascii="Times New Roman" w:hAnsi="Times New Roman" w:cs="Times New Roman"/>
          <w:b w:val="0"/>
          <w:color w:val="000000" w:themeColor="text1"/>
          <w:sz w:val="28"/>
          <w:szCs w:val="28"/>
        </w:rPr>
        <w:t>8.8. Строительство и реконструкция и (или) модернизация насосных станций</w:t>
      </w:r>
      <w:bookmarkEnd w:id="502"/>
      <w:bookmarkEnd w:id="503"/>
      <w:bookmarkEnd w:id="504"/>
      <w:bookmarkEnd w:id="505"/>
    </w:p>
    <w:p w:rsidR="00324B92" w:rsidRPr="00F65306" w:rsidRDefault="00324B92"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Обособленные насосные станции, участвующие непосредственно в транспортировке теплоносителя на территории</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9B1CF5" w:rsidRPr="00F65306">
        <w:rPr>
          <w:rFonts w:ascii="Times New Roman" w:hAnsi="Times New Roman" w:cs="Times New Roman"/>
          <w:color w:val="000000" w:themeColor="text1"/>
          <w:sz w:val="28"/>
          <w:szCs w:val="28"/>
        </w:rPr>
        <w:t xml:space="preserve"> сельского поселения,</w:t>
      </w:r>
      <w:r w:rsidRPr="00F65306">
        <w:rPr>
          <w:rFonts w:ascii="Times New Roman" w:hAnsi="Times New Roman" w:cs="Times New Roman"/>
          <w:color w:val="000000" w:themeColor="text1"/>
          <w:sz w:val="28"/>
          <w:szCs w:val="28"/>
        </w:rPr>
        <w:t xml:space="preserve"> отсутствуют. Все насосное оборудование находится в зданиях соответствующ</w:t>
      </w:r>
      <w:r w:rsidR="0057284C" w:rsidRPr="00F65306">
        <w:rPr>
          <w:rFonts w:ascii="Times New Roman" w:hAnsi="Times New Roman" w:cs="Times New Roman"/>
          <w:color w:val="000000" w:themeColor="text1"/>
          <w:sz w:val="28"/>
          <w:szCs w:val="28"/>
        </w:rPr>
        <w:t>ей</w:t>
      </w:r>
      <w:r w:rsidR="00AA6DD7">
        <w:rPr>
          <w:rFonts w:ascii="Times New Roman" w:hAnsi="Times New Roman" w:cs="Times New Roman"/>
          <w:color w:val="000000" w:themeColor="text1"/>
          <w:sz w:val="28"/>
          <w:szCs w:val="28"/>
        </w:rPr>
        <w:t xml:space="preserve"> </w:t>
      </w:r>
      <w:r w:rsidR="0057284C"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 xml:space="preserve">. </w:t>
      </w:r>
    </w:p>
    <w:p w:rsidR="008449C1" w:rsidRPr="00F65306" w:rsidRDefault="008449C1"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06" w:name="_Toc10707077"/>
      <w:bookmarkStart w:id="507" w:name="_Toc435791349"/>
      <w:r w:rsidRPr="00F65306">
        <w:rPr>
          <w:rFonts w:ascii="Times New Roman" w:hAnsi="Times New Roman" w:cs="Times New Roman"/>
          <w:b w:val="0"/>
          <w:color w:val="000000" w:themeColor="text1"/>
          <w:sz w:val="28"/>
          <w:szCs w:val="28"/>
        </w:rPr>
        <w:t>Г</w:t>
      </w:r>
      <w:r w:rsidR="00414B50" w:rsidRPr="00F65306">
        <w:rPr>
          <w:rFonts w:ascii="Times New Roman" w:hAnsi="Times New Roman" w:cs="Times New Roman"/>
          <w:b w:val="0"/>
          <w:color w:val="000000" w:themeColor="text1"/>
          <w:sz w:val="28"/>
          <w:szCs w:val="28"/>
        </w:rPr>
        <w:t>лава </w:t>
      </w:r>
      <w:r w:rsidRPr="00F65306">
        <w:rPr>
          <w:rFonts w:ascii="Times New Roman" w:hAnsi="Times New Roman" w:cs="Times New Roman"/>
          <w:b w:val="0"/>
          <w:color w:val="000000" w:themeColor="text1"/>
          <w:sz w:val="28"/>
          <w:szCs w:val="28"/>
        </w:rPr>
        <w:t xml:space="preserve">9. Предложения по переводу открытых </w:t>
      </w:r>
      <w:r w:rsidR="00E4357B" w:rsidRPr="00F65306">
        <w:rPr>
          <w:rFonts w:ascii="Times New Roman" w:hAnsi="Times New Roman" w:cs="Times New Roman"/>
          <w:b w:val="0"/>
          <w:color w:val="000000" w:themeColor="text1"/>
          <w:sz w:val="28"/>
          <w:szCs w:val="28"/>
        </w:rPr>
        <w:t xml:space="preserve">систем теплоснабжения (горячего </w:t>
      </w:r>
      <w:r w:rsidRPr="00F65306">
        <w:rPr>
          <w:rFonts w:ascii="Times New Roman" w:hAnsi="Times New Roman" w:cs="Times New Roman"/>
          <w:b w:val="0"/>
          <w:color w:val="000000" w:themeColor="text1"/>
          <w:sz w:val="28"/>
          <w:szCs w:val="28"/>
        </w:rPr>
        <w:t>водоснабжения) в закрытые системы горячего водоснабжения</w:t>
      </w:r>
      <w:bookmarkEnd w:id="506"/>
    </w:p>
    <w:p w:rsidR="00DC09B9" w:rsidRPr="00F65306" w:rsidRDefault="00DC09B9"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08" w:name="_Toc10707078"/>
      <w:r w:rsidRPr="00F65306">
        <w:rPr>
          <w:rFonts w:ascii="Times New Roman" w:hAnsi="Times New Roman" w:cs="Times New Roman"/>
          <w:b w:val="0"/>
          <w:color w:val="000000" w:themeColor="text1"/>
          <w:sz w:val="28"/>
          <w:szCs w:val="28"/>
        </w:rPr>
        <w:t>9.1. Технико-экономическое обоснование предложений по типам присоединений</w:t>
      </w:r>
      <w:bookmarkStart w:id="509" w:name="_Toc10707079"/>
      <w:bookmarkEnd w:id="508"/>
      <w:r w:rsidR="00AA6DD7">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теплопотребляющих установок потребителей (или присоединений абонентских вводов) к</w:t>
      </w:r>
      <w:bookmarkStart w:id="510" w:name="_Toc10707080"/>
      <w:bookmarkEnd w:id="509"/>
      <w:r w:rsidR="00AA6DD7">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тепловым сетям, обеспечивающим перевод потребителей, подключенных к открытой системе</w:t>
      </w:r>
      <w:bookmarkStart w:id="511" w:name="_Toc10707081"/>
      <w:bookmarkEnd w:id="510"/>
      <w:r w:rsidR="00AA6DD7">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теплоснабжения (горячего водоснабжения), на закрытую систему горячего водоснабжения</w:t>
      </w:r>
      <w:bookmarkEnd w:id="511"/>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Источники тепловой энергии</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rsidR="008449C1" w:rsidRPr="00F65306" w:rsidRDefault="00DC09B9"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12" w:name="_Toc10707082"/>
      <w:r w:rsidRPr="00F65306">
        <w:rPr>
          <w:rFonts w:ascii="Times New Roman" w:hAnsi="Times New Roman" w:cs="Times New Roman"/>
          <w:b w:val="0"/>
          <w:color w:val="000000" w:themeColor="text1"/>
          <w:sz w:val="28"/>
          <w:szCs w:val="28"/>
        </w:rPr>
        <w:lastRenderedPageBreak/>
        <w:t>9.2. Выбор и обоснование метода регулирования отпуска тепловой энергии от источников</w:t>
      </w:r>
      <w:bookmarkStart w:id="513" w:name="_Toc10707083"/>
      <w:bookmarkEnd w:id="512"/>
      <w:r w:rsidR="00AA6DD7">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тепловой энергии</w:t>
      </w:r>
      <w:bookmarkEnd w:id="513"/>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Отпуск теплоты на отопление регулируется тремя методами: качественным, количественным, качественно-количественным.</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качественном методе изменяют температуру воды, подаваемую в тепловую есть (систему отопления) при неизменном расходе теплоносителя.</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количественном методе изменяют расход теплоносителя при неизменной температуре.</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качественно-количественном методе одновременно изменяют температуру и расход теплоносителя.</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 </w:t>
      </w:r>
      <w:proofErr w:type="spellStart"/>
      <w:r w:rsidRPr="00F65306">
        <w:rPr>
          <w:rFonts w:ascii="Times New Roman" w:hAnsi="Times New Roman" w:cs="Times New Roman"/>
          <w:color w:val="000000" w:themeColor="text1"/>
          <w:sz w:val="28"/>
          <w:szCs w:val="28"/>
        </w:rPr>
        <w:t>разрегулировке</w:t>
      </w:r>
      <w:proofErr w:type="spellEnd"/>
      <w:r w:rsidRPr="00F65306">
        <w:rPr>
          <w:rFonts w:ascii="Times New Roman" w:hAnsi="Times New Roman" w:cs="Times New Roman"/>
          <w:color w:val="000000" w:themeColor="text1"/>
          <w:sz w:val="28"/>
          <w:szCs w:val="28"/>
        </w:rPr>
        <w:t>.</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системах вентиляции для регулирования отпуска теплоты обычно применяют качественный и количественный методы.</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Отпуск теплоты на ГВС обычно регулируют количественным методом - изменением расхода сетевой воды.</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теплопотреблением.</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Центральное регулирование выполняют на ТЭЦ или котельной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rsidR="008449C1"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Индивидуальное регулирование осуществляется непосредственно у теплопотребляющих приборов, </w:t>
      </w:r>
      <w:r w:rsidR="009B1CF5" w:rsidRPr="00F65306">
        <w:rPr>
          <w:rFonts w:ascii="Times New Roman" w:hAnsi="Times New Roman" w:cs="Times New Roman"/>
          <w:color w:val="000000" w:themeColor="text1"/>
          <w:sz w:val="28"/>
          <w:szCs w:val="28"/>
        </w:rPr>
        <w:t>например,</w:t>
      </w:r>
      <w:r w:rsidRPr="00F65306">
        <w:rPr>
          <w:rFonts w:ascii="Times New Roman" w:hAnsi="Times New Roman" w:cs="Times New Roman"/>
          <w:color w:val="000000" w:themeColor="text1"/>
          <w:sz w:val="28"/>
          <w:szCs w:val="28"/>
        </w:rPr>
        <w:t xml:space="preserve"> у нагревательных приборов систем отопления, и дополняет другие виды регулирования.</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w:t>
      </w:r>
      <w:r w:rsidRPr="00F65306">
        <w:rPr>
          <w:rFonts w:ascii="Times New Roman" w:hAnsi="Times New Roman" w:cs="Times New Roman"/>
          <w:color w:val="000000" w:themeColor="text1"/>
          <w:sz w:val="28"/>
          <w:szCs w:val="28"/>
        </w:rPr>
        <w:lastRenderedPageBreak/>
        <w:t>тепла дополняется групповым, местным и индивидуальным, т.е. осуществляется комбинированное регулирование.</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Прерывистое регулирование достигается периодическим отключением систем, т.е. пропусками подачи теплоносителя, в связи с чем, этот метод называется регулирование пропусками.</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rsidR="00DC09B9" w:rsidRPr="00F65306" w:rsidRDefault="00DC09B9"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14" w:name="_Toc10707084"/>
      <w:r w:rsidRPr="00F65306">
        <w:rPr>
          <w:rFonts w:ascii="Times New Roman" w:hAnsi="Times New Roman" w:cs="Times New Roman"/>
          <w:b w:val="0"/>
          <w:color w:val="000000" w:themeColor="text1"/>
          <w:sz w:val="28"/>
          <w:szCs w:val="28"/>
        </w:rPr>
        <w:t>9.3. Предложения по реконструкции тепловых сетей для обеспечения передачи тепловой энергии</w:t>
      </w:r>
      <w:bookmarkStart w:id="515" w:name="_Toc10707085"/>
      <w:bookmarkEnd w:id="514"/>
      <w:r w:rsidR="00AA6DD7">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при переходе от открытой системы теплоснабжения (горячего водоснабжения) к закрытой</w:t>
      </w:r>
      <w:bookmarkStart w:id="516" w:name="_Toc10707086"/>
      <w:bookmarkEnd w:id="515"/>
      <w:r w:rsidR="00AA6DD7">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системе горячего водоснабжения</w:t>
      </w:r>
      <w:bookmarkEnd w:id="516"/>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Открытые системы теплоснабжения в </w:t>
      </w:r>
      <w:r w:rsidR="00602CCC" w:rsidRPr="00F65306">
        <w:rPr>
          <w:rFonts w:ascii="Times New Roman" w:hAnsi="Times New Roman" w:cs="Times New Roman"/>
          <w:color w:val="000000" w:themeColor="text1"/>
          <w:sz w:val="28"/>
          <w:szCs w:val="28"/>
        </w:rPr>
        <w:t>Есаульском</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сельском поселении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DC09B9" w:rsidRPr="00F65306" w:rsidRDefault="00DC09B9"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17" w:name="_Toc10707087"/>
      <w:r w:rsidRPr="00F65306">
        <w:rPr>
          <w:rFonts w:ascii="Times New Roman" w:hAnsi="Times New Roman" w:cs="Times New Roman"/>
          <w:b w:val="0"/>
          <w:color w:val="000000" w:themeColor="text1"/>
          <w:sz w:val="28"/>
          <w:szCs w:val="28"/>
        </w:rPr>
        <w:t>9.4. Расчет потребности инвестиций для перевода открытой системы теплоснабжения</w:t>
      </w:r>
      <w:bookmarkStart w:id="518" w:name="_Toc10707088"/>
      <w:bookmarkEnd w:id="517"/>
      <w:r w:rsidRPr="00F65306">
        <w:rPr>
          <w:rFonts w:ascii="Times New Roman" w:hAnsi="Times New Roman" w:cs="Times New Roman"/>
          <w:b w:val="0"/>
          <w:color w:val="000000" w:themeColor="text1"/>
          <w:sz w:val="28"/>
          <w:szCs w:val="28"/>
        </w:rPr>
        <w:t>(горячего водоснабжения) в закрытую систему горячего водоснабжения</w:t>
      </w:r>
      <w:bookmarkEnd w:id="518"/>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Открытые системы теплоснабжения в </w:t>
      </w:r>
      <w:r w:rsidR="00602CCC" w:rsidRPr="00F65306">
        <w:rPr>
          <w:rFonts w:ascii="Times New Roman" w:hAnsi="Times New Roman" w:cs="Times New Roman"/>
          <w:color w:val="000000" w:themeColor="text1"/>
          <w:sz w:val="28"/>
          <w:szCs w:val="28"/>
        </w:rPr>
        <w:t>Есаульском</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сельском поселении отсутствуют.</w:t>
      </w:r>
    </w:p>
    <w:p w:rsidR="00516A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Инвестиции для перевода открытой системы теплоснабжения (горячего водоснабжения) в закрытую систему горячего водоснабжения не требуются.</w:t>
      </w:r>
      <w:bookmarkStart w:id="519" w:name="_Toc10707089"/>
    </w:p>
    <w:p w:rsidR="00DC09B9" w:rsidRPr="00F65306" w:rsidRDefault="00DC09B9"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9.5. Оценку целевых показателей эффективности и качества теплоснабжения в открытой</w:t>
      </w:r>
      <w:bookmarkStart w:id="520" w:name="_Toc10707090"/>
      <w:bookmarkEnd w:id="519"/>
      <w:r w:rsidR="00AA6DD7">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системе теплоснабжения (горячего водоснабжения) и закрытой системе горячего</w:t>
      </w:r>
      <w:bookmarkStart w:id="521" w:name="_Toc10707091"/>
      <w:bookmarkEnd w:id="520"/>
      <w:r w:rsidR="00AA6DD7">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водоснабжения</w:t>
      </w:r>
      <w:bookmarkEnd w:id="521"/>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Существуют следующие недостатки открытой схемы теплоснабжения:</w:t>
      </w:r>
    </w:p>
    <w:p w:rsidR="00DC09B9" w:rsidRPr="00F65306" w:rsidRDefault="00DC09B9" w:rsidP="00F65306">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повышенные расходы тепловой энергии на отопление и ГВС;</w:t>
      </w:r>
    </w:p>
    <w:p w:rsidR="00DC09B9" w:rsidRPr="00F65306" w:rsidRDefault="00DC09B9" w:rsidP="00F65306">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высокие удельные расходы топлива и электроэнергии на производство тепловой энергии;</w:t>
      </w:r>
    </w:p>
    <w:p w:rsidR="00DC09B9" w:rsidRPr="00F65306" w:rsidRDefault="00DC09B9" w:rsidP="00F65306">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повышенные затраты на эксплуатацию </w:t>
      </w:r>
      <w:r w:rsidR="006510BA"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 xml:space="preserve"> и тепловых сетей;</w:t>
      </w:r>
    </w:p>
    <w:p w:rsidR="00DC09B9" w:rsidRPr="00F65306" w:rsidRDefault="00DC09B9" w:rsidP="00F65306">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 обеспечивается качественное теплоснабжение потребителей из-за больших по</w:t>
      </w:r>
      <w:r w:rsidR="00D84F78" w:rsidRPr="00F65306">
        <w:rPr>
          <w:rFonts w:ascii="Times New Roman" w:hAnsi="Times New Roman" w:cs="Times New Roman"/>
          <w:color w:val="000000" w:themeColor="text1"/>
          <w:sz w:val="28"/>
          <w:szCs w:val="28"/>
        </w:rPr>
        <w:t>терь теп</w:t>
      </w:r>
      <w:r w:rsidRPr="00F65306">
        <w:rPr>
          <w:rFonts w:ascii="Times New Roman" w:hAnsi="Times New Roman" w:cs="Times New Roman"/>
          <w:color w:val="000000" w:themeColor="text1"/>
          <w:sz w:val="28"/>
          <w:szCs w:val="28"/>
        </w:rPr>
        <w:t>ла и количества повреждений на тепловых сетях;</w:t>
      </w:r>
    </w:p>
    <w:p w:rsidR="00DC09B9" w:rsidRPr="00F65306" w:rsidRDefault="00DC09B9" w:rsidP="00F65306">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повышенные затраты на </w:t>
      </w:r>
      <w:proofErr w:type="spellStart"/>
      <w:r w:rsidRPr="00F65306">
        <w:rPr>
          <w:rFonts w:ascii="Times New Roman" w:hAnsi="Times New Roman" w:cs="Times New Roman"/>
          <w:color w:val="000000" w:themeColor="text1"/>
          <w:sz w:val="28"/>
          <w:szCs w:val="28"/>
        </w:rPr>
        <w:t>химводоподготовку</w:t>
      </w:r>
      <w:proofErr w:type="spellEnd"/>
      <w:r w:rsidRPr="00F65306">
        <w:rPr>
          <w:rFonts w:ascii="Times New Roman" w:hAnsi="Times New Roman" w:cs="Times New Roman"/>
          <w:color w:val="000000" w:themeColor="text1"/>
          <w:sz w:val="28"/>
          <w:szCs w:val="28"/>
        </w:rPr>
        <w:t>;</w:t>
      </w:r>
    </w:p>
    <w:p w:rsidR="00DC09B9" w:rsidRPr="00F65306" w:rsidRDefault="00DC09B9" w:rsidP="00F65306">
      <w:pPr>
        <w:pStyle w:val="ad"/>
        <w:numPr>
          <w:ilvl w:val="0"/>
          <w:numId w:val="18"/>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небольшом разборе вода начинает остывать в трубах.</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Преимущества открытой системы теплоснабжения: поскольку</w:t>
      </w:r>
      <w:r w:rsidR="00D84F78" w:rsidRPr="00F65306">
        <w:rPr>
          <w:rFonts w:ascii="Times New Roman" w:hAnsi="Times New Roman" w:cs="Times New Roman"/>
          <w:color w:val="000000" w:themeColor="text1"/>
          <w:sz w:val="28"/>
          <w:szCs w:val="28"/>
        </w:rPr>
        <w:t xml:space="preserve"> используются сразу несколь</w:t>
      </w:r>
      <w:r w:rsidRPr="00F65306">
        <w:rPr>
          <w:rFonts w:ascii="Times New Roman" w:hAnsi="Times New Roman" w:cs="Times New Roman"/>
          <w:color w:val="000000" w:themeColor="text1"/>
          <w:sz w:val="28"/>
          <w:szCs w:val="28"/>
        </w:rPr>
        <w:t xml:space="preserve">ко теплоисточников, в случае повреждения на трубопроводе система проявляет живучесть </w:t>
      </w:r>
      <w:r w:rsidR="00D84F78" w:rsidRPr="00F65306">
        <w:rPr>
          <w:rFonts w:ascii="Times New Roman" w:hAnsi="Times New Roman" w:cs="Times New Roman"/>
          <w:color w:val="000000" w:themeColor="text1"/>
          <w:sz w:val="28"/>
          <w:szCs w:val="28"/>
        </w:rPr>
        <w:t>– пол</w:t>
      </w:r>
      <w:r w:rsidRPr="00F65306">
        <w:rPr>
          <w:rFonts w:ascii="Times New Roman" w:hAnsi="Times New Roman" w:cs="Times New Roman"/>
          <w:color w:val="000000" w:themeColor="text1"/>
          <w:sz w:val="28"/>
          <w:szCs w:val="28"/>
        </w:rPr>
        <w:t>ной остановки циркуляции не происходит, потребителей длит</w:t>
      </w:r>
      <w:r w:rsidR="00D84F78" w:rsidRPr="00F65306">
        <w:rPr>
          <w:rFonts w:ascii="Times New Roman" w:hAnsi="Times New Roman" w:cs="Times New Roman"/>
          <w:color w:val="000000" w:themeColor="text1"/>
          <w:sz w:val="28"/>
          <w:szCs w:val="28"/>
        </w:rPr>
        <w:t>ельное время удерживают на зату</w:t>
      </w:r>
      <w:r w:rsidRPr="00F65306">
        <w:rPr>
          <w:rFonts w:ascii="Times New Roman" w:hAnsi="Times New Roman" w:cs="Times New Roman"/>
          <w:color w:val="000000" w:themeColor="text1"/>
          <w:sz w:val="28"/>
          <w:szCs w:val="28"/>
        </w:rPr>
        <w:t>хающей схеме.</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Гидравлическая взаимосвязь отдельных элементов си</w:t>
      </w:r>
      <w:r w:rsidR="00D84F78" w:rsidRPr="00F65306">
        <w:rPr>
          <w:rFonts w:ascii="Times New Roman" w:hAnsi="Times New Roman" w:cs="Times New Roman"/>
          <w:color w:val="000000" w:themeColor="text1"/>
          <w:sz w:val="28"/>
          <w:szCs w:val="28"/>
        </w:rPr>
        <w:t xml:space="preserve">стемы при зависимом подключении </w:t>
      </w:r>
      <w:r w:rsidRPr="00F65306">
        <w:rPr>
          <w:rFonts w:ascii="Times New Roman" w:hAnsi="Times New Roman" w:cs="Times New Roman"/>
          <w:color w:val="000000" w:themeColor="text1"/>
          <w:sz w:val="28"/>
          <w:szCs w:val="28"/>
        </w:rPr>
        <w:t>отопительных систем и открытого водоразбора с течением вре</w:t>
      </w:r>
      <w:r w:rsidR="00D84F78" w:rsidRPr="00F65306">
        <w:rPr>
          <w:rFonts w:ascii="Times New Roman" w:hAnsi="Times New Roman" w:cs="Times New Roman"/>
          <w:color w:val="000000" w:themeColor="text1"/>
          <w:sz w:val="28"/>
          <w:szCs w:val="28"/>
        </w:rPr>
        <w:t xml:space="preserve">мени неизбежно приводит к </w:t>
      </w:r>
      <w:proofErr w:type="spellStart"/>
      <w:r w:rsidR="00D84F78" w:rsidRPr="00F65306">
        <w:rPr>
          <w:rFonts w:ascii="Times New Roman" w:hAnsi="Times New Roman" w:cs="Times New Roman"/>
          <w:color w:val="000000" w:themeColor="text1"/>
          <w:sz w:val="28"/>
          <w:szCs w:val="28"/>
        </w:rPr>
        <w:t>разре</w:t>
      </w:r>
      <w:r w:rsidRPr="00F65306">
        <w:rPr>
          <w:rFonts w:ascii="Times New Roman" w:hAnsi="Times New Roman" w:cs="Times New Roman"/>
          <w:color w:val="000000" w:themeColor="text1"/>
          <w:sz w:val="28"/>
          <w:szCs w:val="28"/>
        </w:rPr>
        <w:t>гулировке</w:t>
      </w:r>
      <w:proofErr w:type="spellEnd"/>
      <w:r w:rsidRPr="00F65306">
        <w:rPr>
          <w:rFonts w:ascii="Times New Roman" w:hAnsi="Times New Roman" w:cs="Times New Roman"/>
          <w:color w:val="000000" w:themeColor="text1"/>
          <w:sz w:val="28"/>
          <w:szCs w:val="28"/>
        </w:rPr>
        <w:t xml:space="preserve"> гидравлического режима работы системы. В большой степени этому способствуют</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нарушения (в т.ч. сливы теплоносителя со стороны потребителей тепла). В конечном итоге это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оказывает отрицательное влияние на качество и стабильность</w:t>
      </w:r>
      <w:r w:rsidR="00D84F78" w:rsidRPr="00F65306">
        <w:rPr>
          <w:rFonts w:ascii="Times New Roman" w:hAnsi="Times New Roman" w:cs="Times New Roman"/>
          <w:color w:val="000000" w:themeColor="text1"/>
          <w:sz w:val="28"/>
          <w:szCs w:val="28"/>
        </w:rPr>
        <w:t xml:space="preserve"> теплоснабжения и снижает эффек</w:t>
      </w:r>
      <w:r w:rsidRPr="00F65306">
        <w:rPr>
          <w:rFonts w:ascii="Times New Roman" w:hAnsi="Times New Roman" w:cs="Times New Roman"/>
          <w:color w:val="000000" w:themeColor="text1"/>
          <w:sz w:val="28"/>
          <w:szCs w:val="28"/>
        </w:rPr>
        <w:t>тивность работы теплоисточников, а для потребителей тепла снижается комфортность жилья при</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одновременном повышении затрат.</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Независимая схема представляет собой преобразовани</w:t>
      </w:r>
      <w:r w:rsidR="00D84F78" w:rsidRPr="00F65306">
        <w:rPr>
          <w:rFonts w:ascii="Times New Roman" w:hAnsi="Times New Roman" w:cs="Times New Roman"/>
          <w:color w:val="000000" w:themeColor="text1"/>
          <w:sz w:val="28"/>
          <w:szCs w:val="28"/>
        </w:rPr>
        <w:t xml:space="preserve">е прямого присоединения контура </w:t>
      </w:r>
      <w:r w:rsidRPr="00F65306">
        <w:rPr>
          <w:rFonts w:ascii="Times New Roman" w:hAnsi="Times New Roman" w:cs="Times New Roman"/>
          <w:color w:val="000000" w:themeColor="text1"/>
          <w:sz w:val="28"/>
          <w:szCs w:val="28"/>
        </w:rPr>
        <w:t>отопления зданий посредством эжектора в гидравлически разделенное независимое присо</w:t>
      </w:r>
      <w:r w:rsidR="00D84F78" w:rsidRPr="00F65306">
        <w:rPr>
          <w:rFonts w:ascii="Times New Roman" w:hAnsi="Times New Roman" w:cs="Times New Roman"/>
          <w:color w:val="000000" w:themeColor="text1"/>
          <w:sz w:val="28"/>
          <w:szCs w:val="28"/>
        </w:rPr>
        <w:t>едине</w:t>
      </w:r>
      <w:r w:rsidRPr="00F65306">
        <w:rPr>
          <w:rFonts w:ascii="Times New Roman" w:hAnsi="Times New Roman" w:cs="Times New Roman"/>
          <w:color w:val="000000" w:themeColor="text1"/>
          <w:sz w:val="28"/>
          <w:szCs w:val="28"/>
        </w:rPr>
        <w:t xml:space="preserve">ние посредством пластинчатого или </w:t>
      </w:r>
      <w:proofErr w:type="spellStart"/>
      <w:r w:rsidRPr="00F65306">
        <w:rPr>
          <w:rFonts w:ascii="Times New Roman" w:hAnsi="Times New Roman" w:cs="Times New Roman"/>
          <w:color w:val="000000" w:themeColor="text1"/>
          <w:sz w:val="28"/>
          <w:szCs w:val="28"/>
        </w:rPr>
        <w:t>кожухотрубного</w:t>
      </w:r>
      <w:proofErr w:type="spellEnd"/>
      <w:r w:rsidRPr="00F65306">
        <w:rPr>
          <w:rFonts w:ascii="Times New Roman" w:hAnsi="Times New Roman" w:cs="Times New Roman"/>
          <w:color w:val="000000" w:themeColor="text1"/>
          <w:sz w:val="28"/>
          <w:szCs w:val="28"/>
        </w:rPr>
        <w:t xml:space="preserve"> теплообменника и электрического насоса</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контура отопления здания. Теплообменник горячей воды использует обратную воду отопления</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для того, чтобы как можно больше понизить температуру обратной воды системы отопления.</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Температура ГВС будет точно контролироваться и поддерживаться на постоянном уровне 55 </w:t>
      </w:r>
      <w:proofErr w:type="spellStart"/>
      <w:r w:rsidRPr="00F65306">
        <w:rPr>
          <w:rFonts w:ascii="Times New Roman" w:hAnsi="Times New Roman" w:cs="Times New Roman"/>
          <w:color w:val="000000" w:themeColor="text1"/>
          <w:sz w:val="28"/>
          <w:szCs w:val="28"/>
          <w:vertAlign w:val="superscript"/>
        </w:rPr>
        <w:t>о</w:t>
      </w:r>
      <w:r w:rsidRPr="00F65306">
        <w:rPr>
          <w:rFonts w:ascii="Times New Roman" w:hAnsi="Times New Roman" w:cs="Times New Roman"/>
          <w:color w:val="000000" w:themeColor="text1"/>
          <w:sz w:val="28"/>
          <w:szCs w:val="28"/>
        </w:rPr>
        <w:t>С</w:t>
      </w:r>
      <w:proofErr w:type="spellEnd"/>
      <w:r w:rsidRPr="00F65306">
        <w:rPr>
          <w:rFonts w:ascii="Times New Roman" w:hAnsi="Times New Roman" w:cs="Times New Roman"/>
          <w:color w:val="000000" w:themeColor="text1"/>
          <w:sz w:val="28"/>
          <w:szCs w:val="28"/>
        </w:rPr>
        <w:t>.</w:t>
      </w:r>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Так как холодная вода, подогреваемая до уровня воды ГВС, буде</w:t>
      </w:r>
      <w:r w:rsidR="00D84F78" w:rsidRPr="00F65306">
        <w:rPr>
          <w:rFonts w:ascii="Times New Roman" w:hAnsi="Times New Roman" w:cs="Times New Roman"/>
          <w:color w:val="000000" w:themeColor="text1"/>
          <w:sz w:val="28"/>
          <w:szCs w:val="28"/>
        </w:rPr>
        <w:t>т только фильтроваться и не бу</w:t>
      </w:r>
      <w:r w:rsidRPr="00F65306">
        <w:rPr>
          <w:rFonts w:ascii="Times New Roman" w:hAnsi="Times New Roman" w:cs="Times New Roman"/>
          <w:color w:val="000000" w:themeColor="text1"/>
          <w:sz w:val="28"/>
          <w:szCs w:val="28"/>
        </w:rPr>
        <w:t>дет обрабатываться химически, стальные трубы будут заменены</w:t>
      </w:r>
      <w:r w:rsidR="00D84F78" w:rsidRPr="00F65306">
        <w:rPr>
          <w:rFonts w:ascii="Times New Roman" w:hAnsi="Times New Roman" w:cs="Times New Roman"/>
          <w:color w:val="000000" w:themeColor="text1"/>
          <w:sz w:val="28"/>
          <w:szCs w:val="28"/>
        </w:rPr>
        <w:t xml:space="preserve"> на пластиковые, которые не под</w:t>
      </w:r>
      <w:r w:rsidRPr="00F65306">
        <w:rPr>
          <w:rFonts w:ascii="Times New Roman" w:hAnsi="Times New Roman" w:cs="Times New Roman"/>
          <w:color w:val="000000" w:themeColor="text1"/>
          <w:sz w:val="28"/>
          <w:szCs w:val="28"/>
        </w:rPr>
        <w:t>вергаются коррозии.</w:t>
      </w:r>
    </w:p>
    <w:p w:rsidR="00D84F78"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Попытки перевода существующего жилищного фонда с </w:t>
      </w:r>
      <w:r w:rsidR="00D84F78" w:rsidRPr="00F65306">
        <w:rPr>
          <w:rFonts w:ascii="Times New Roman" w:hAnsi="Times New Roman" w:cs="Times New Roman"/>
          <w:color w:val="000000" w:themeColor="text1"/>
          <w:sz w:val="28"/>
          <w:szCs w:val="28"/>
        </w:rPr>
        <w:t xml:space="preserve">открытой системы теплоснабжения </w:t>
      </w:r>
      <w:r w:rsidRPr="00F65306">
        <w:rPr>
          <w:rFonts w:ascii="Times New Roman" w:hAnsi="Times New Roman" w:cs="Times New Roman"/>
          <w:color w:val="000000" w:themeColor="text1"/>
          <w:sz w:val="28"/>
          <w:szCs w:val="28"/>
        </w:rPr>
        <w:t>на закрытую показали необходимость значительных капит</w:t>
      </w:r>
      <w:r w:rsidR="00D84F78" w:rsidRPr="00F65306">
        <w:rPr>
          <w:rFonts w:ascii="Times New Roman" w:hAnsi="Times New Roman" w:cs="Times New Roman"/>
          <w:color w:val="000000" w:themeColor="text1"/>
          <w:sz w:val="28"/>
          <w:szCs w:val="28"/>
        </w:rPr>
        <w:t xml:space="preserve">альных затрат и экономически не </w:t>
      </w:r>
      <w:r w:rsidRPr="00F65306">
        <w:rPr>
          <w:rFonts w:ascii="Times New Roman" w:hAnsi="Times New Roman" w:cs="Times New Roman"/>
          <w:color w:val="000000" w:themeColor="text1"/>
          <w:sz w:val="28"/>
          <w:szCs w:val="28"/>
        </w:rPr>
        <w:t>оправдываются. Единственным наглядным положительным р</w:t>
      </w:r>
      <w:r w:rsidR="00D84F78" w:rsidRPr="00F65306">
        <w:rPr>
          <w:rFonts w:ascii="Times New Roman" w:hAnsi="Times New Roman" w:cs="Times New Roman"/>
          <w:color w:val="000000" w:themeColor="text1"/>
          <w:sz w:val="28"/>
          <w:szCs w:val="28"/>
        </w:rPr>
        <w:t>езультатом перевода открытой си</w:t>
      </w:r>
      <w:r w:rsidRPr="00F65306">
        <w:rPr>
          <w:rFonts w:ascii="Times New Roman" w:hAnsi="Times New Roman" w:cs="Times New Roman"/>
          <w:color w:val="000000" w:themeColor="text1"/>
          <w:sz w:val="28"/>
          <w:szCs w:val="28"/>
        </w:rPr>
        <w:t>стемы теплоснабжения на закрытую</w:t>
      </w:r>
      <w:r w:rsidR="00E46314"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 xml:space="preserve"> является у</w:t>
      </w:r>
      <w:r w:rsidR="00D84F78" w:rsidRPr="00F65306">
        <w:rPr>
          <w:rFonts w:ascii="Times New Roman" w:hAnsi="Times New Roman" w:cs="Times New Roman"/>
          <w:color w:val="000000" w:themeColor="text1"/>
          <w:sz w:val="28"/>
          <w:szCs w:val="28"/>
        </w:rPr>
        <w:t>лучшение качества горячей воды.</w:t>
      </w:r>
    </w:p>
    <w:p w:rsidR="00DC09B9" w:rsidRPr="00F65306" w:rsidRDefault="00DC09B9"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22" w:name="_Toc10707092"/>
      <w:r w:rsidRPr="00F65306">
        <w:rPr>
          <w:rFonts w:ascii="Times New Roman" w:hAnsi="Times New Roman" w:cs="Times New Roman"/>
          <w:b w:val="0"/>
          <w:color w:val="000000" w:themeColor="text1"/>
          <w:sz w:val="28"/>
          <w:szCs w:val="28"/>
        </w:rPr>
        <w:t>9.6. Предложения по источникам инвестиций</w:t>
      </w:r>
      <w:bookmarkEnd w:id="522"/>
    </w:p>
    <w:p w:rsidR="00DC09B9" w:rsidRPr="00F65306" w:rsidRDefault="00DC09B9"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Мероприятия по переводу открытых систем теплоснабж</w:t>
      </w:r>
      <w:r w:rsidR="00ED6728" w:rsidRPr="00F65306">
        <w:rPr>
          <w:rFonts w:ascii="Times New Roman" w:hAnsi="Times New Roman" w:cs="Times New Roman"/>
          <w:color w:val="000000" w:themeColor="text1"/>
          <w:sz w:val="28"/>
          <w:szCs w:val="28"/>
        </w:rPr>
        <w:t xml:space="preserve">ения (горячего водоснабжения) в </w:t>
      </w:r>
      <w:r w:rsidRPr="00F65306">
        <w:rPr>
          <w:rFonts w:ascii="Times New Roman" w:hAnsi="Times New Roman" w:cs="Times New Roman"/>
          <w:color w:val="000000" w:themeColor="text1"/>
          <w:sz w:val="28"/>
          <w:szCs w:val="28"/>
        </w:rPr>
        <w:t>закрытые системы горячего водоснабжения не запланированы. Инвестиции для этих меро</w:t>
      </w:r>
      <w:r w:rsidR="00ED6728" w:rsidRPr="00F65306">
        <w:rPr>
          <w:rFonts w:ascii="Times New Roman" w:hAnsi="Times New Roman" w:cs="Times New Roman"/>
          <w:color w:val="000000" w:themeColor="text1"/>
          <w:sz w:val="28"/>
          <w:szCs w:val="28"/>
        </w:rPr>
        <w:t xml:space="preserve">приятий </w:t>
      </w:r>
      <w:r w:rsidRPr="00F65306">
        <w:rPr>
          <w:rFonts w:ascii="Times New Roman" w:hAnsi="Times New Roman" w:cs="Times New Roman"/>
          <w:color w:val="000000" w:themeColor="text1"/>
          <w:sz w:val="28"/>
          <w:szCs w:val="28"/>
        </w:rPr>
        <w:t>не требуются.</w:t>
      </w:r>
    </w:p>
    <w:p w:rsidR="008449C1" w:rsidRPr="00F65306" w:rsidRDefault="008449C1"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23" w:name="_Toc10707093"/>
      <w:r w:rsidRPr="00F65306">
        <w:rPr>
          <w:rFonts w:ascii="Times New Roman" w:hAnsi="Times New Roman" w:cs="Times New Roman"/>
          <w:b w:val="0"/>
          <w:color w:val="000000" w:themeColor="text1"/>
          <w:sz w:val="28"/>
          <w:szCs w:val="28"/>
        </w:rPr>
        <w:t>Г</w:t>
      </w:r>
      <w:r w:rsidR="00AA6DD7"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10. Перспективные топливные балансы</w:t>
      </w:r>
      <w:bookmarkEnd w:id="523"/>
    </w:p>
    <w:p w:rsidR="00605308"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24" w:name="_Toc10707094"/>
      <w:r w:rsidRPr="00F65306">
        <w:rPr>
          <w:rFonts w:ascii="Times New Roman" w:hAnsi="Times New Roman" w:cs="Times New Roman"/>
          <w:b w:val="0"/>
          <w:color w:val="000000" w:themeColor="text1"/>
          <w:sz w:val="28"/>
          <w:szCs w:val="28"/>
        </w:rPr>
        <w:t>10</w:t>
      </w:r>
      <w:r w:rsidR="00605308" w:rsidRPr="00F65306">
        <w:rPr>
          <w:rFonts w:ascii="Times New Roman" w:hAnsi="Times New Roman" w:cs="Times New Roman"/>
          <w:b w:val="0"/>
          <w:color w:val="000000" w:themeColor="text1"/>
          <w:sz w:val="28"/>
          <w:szCs w:val="28"/>
        </w:rPr>
        <w:t>.1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bookmarkEnd w:id="507"/>
      <w:bookmarkEnd w:id="524"/>
    </w:p>
    <w:p w:rsidR="00D948C5" w:rsidRPr="00F65306" w:rsidRDefault="00D948C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Расчёты перспективных максимальных часовых и годовых расходов </w:t>
      </w:r>
      <w:r w:rsidR="00DB4159" w:rsidRPr="00F65306">
        <w:rPr>
          <w:rFonts w:ascii="Times New Roman" w:hAnsi="Times New Roman" w:cs="Times New Roman"/>
          <w:color w:val="000000" w:themeColor="text1"/>
          <w:sz w:val="28"/>
          <w:szCs w:val="28"/>
        </w:rPr>
        <w:t>топлива</w:t>
      </w:r>
      <w:r w:rsidRPr="00F65306">
        <w:rPr>
          <w:rFonts w:ascii="Times New Roman" w:hAnsi="Times New Roman" w:cs="Times New Roman"/>
          <w:color w:val="000000" w:themeColor="text1"/>
          <w:sz w:val="28"/>
          <w:szCs w:val="28"/>
        </w:rPr>
        <w:t xml:space="preserve"> для зимнего, летнего и переходного периодов выполнены на основании данных о среднеме</w:t>
      </w:r>
      <w:r w:rsidRPr="00F65306">
        <w:rPr>
          <w:rFonts w:ascii="Times New Roman" w:hAnsi="Times New Roman" w:cs="Times New Roman"/>
          <w:color w:val="000000" w:themeColor="text1"/>
          <w:sz w:val="28"/>
          <w:szCs w:val="28"/>
        </w:rPr>
        <w:softHyphen/>
        <w:t>сячной температуре наружного воздуха, суммарной присоединённой тепловой нагрузке, фак</w:t>
      </w:r>
      <w:r w:rsidRPr="00F65306">
        <w:rPr>
          <w:rFonts w:ascii="Times New Roman" w:hAnsi="Times New Roman" w:cs="Times New Roman"/>
          <w:color w:val="000000" w:themeColor="text1"/>
          <w:sz w:val="28"/>
          <w:szCs w:val="28"/>
        </w:rPr>
        <w:softHyphen/>
        <w:t xml:space="preserve">тических годовых расходах тепловой </w:t>
      </w:r>
      <w:r w:rsidRPr="00F65306">
        <w:rPr>
          <w:rFonts w:ascii="Times New Roman" w:hAnsi="Times New Roman" w:cs="Times New Roman"/>
          <w:color w:val="000000" w:themeColor="text1"/>
          <w:sz w:val="28"/>
          <w:szCs w:val="28"/>
        </w:rPr>
        <w:lastRenderedPageBreak/>
        <w:t>энергии и удельных расходах условного топлива по каж</w:t>
      </w:r>
      <w:r w:rsidRPr="00F65306">
        <w:rPr>
          <w:rFonts w:ascii="Times New Roman" w:hAnsi="Times New Roman" w:cs="Times New Roman"/>
          <w:color w:val="000000" w:themeColor="text1"/>
          <w:sz w:val="28"/>
          <w:szCs w:val="28"/>
        </w:rPr>
        <w:softHyphen/>
        <w:t>дому источнику тепловой энергии.</w:t>
      </w:r>
    </w:p>
    <w:p w:rsidR="00D948C5" w:rsidRPr="00F65306" w:rsidRDefault="00D948C5" w:rsidP="00F65306">
      <w:pPr>
        <w:suppressAutoHyphens/>
        <w:spacing w:after="0" w:line="240" w:lineRule="auto"/>
        <w:ind w:firstLine="709"/>
        <w:jc w:val="both"/>
        <w:rPr>
          <w:rFonts w:ascii="Times New Roman" w:hAnsi="Times New Roman" w:cs="Times New Roman"/>
          <w:color w:val="000000" w:themeColor="text1"/>
          <w:sz w:val="28"/>
          <w:szCs w:val="28"/>
        </w:rPr>
      </w:pPr>
      <w:bookmarkStart w:id="525" w:name="bookmark218"/>
      <w:r w:rsidRPr="00F65306">
        <w:rPr>
          <w:rFonts w:ascii="Times New Roman" w:hAnsi="Times New Roman" w:cs="Times New Roman"/>
          <w:color w:val="000000" w:themeColor="text1"/>
          <w:sz w:val="28"/>
          <w:szCs w:val="28"/>
        </w:rPr>
        <w:t xml:space="preserve">Объёмы потребления </w:t>
      </w:r>
      <w:r w:rsidR="00E46314" w:rsidRPr="00F65306">
        <w:rPr>
          <w:rFonts w:ascii="Times New Roman" w:hAnsi="Times New Roman" w:cs="Times New Roman"/>
          <w:color w:val="000000" w:themeColor="text1"/>
          <w:sz w:val="28"/>
          <w:szCs w:val="28"/>
        </w:rPr>
        <w:t>топлива</w:t>
      </w:r>
      <w:r w:rsidRPr="00F65306">
        <w:rPr>
          <w:rFonts w:ascii="Times New Roman" w:hAnsi="Times New Roman" w:cs="Times New Roman"/>
          <w:color w:val="000000" w:themeColor="text1"/>
          <w:sz w:val="28"/>
          <w:szCs w:val="28"/>
        </w:rPr>
        <w:t xml:space="preserve"> для существующего источника тепловой энергии для зимнего, летнего и переходного периодов представлены в таблице</w:t>
      </w:r>
      <w:hyperlink w:anchor="bookmark218" w:tooltip="Current Document" w:history="1">
        <w:r w:rsidRPr="00F65306">
          <w:rPr>
            <w:rFonts w:ascii="Times New Roman" w:hAnsi="Times New Roman" w:cs="Times New Roman"/>
            <w:color w:val="000000" w:themeColor="text1"/>
            <w:sz w:val="28"/>
            <w:szCs w:val="28"/>
          </w:rPr>
          <w:t>.</w:t>
        </w:r>
        <w:bookmarkEnd w:id="525"/>
      </w:hyperlink>
    </w:p>
    <w:p w:rsidR="00605308" w:rsidRPr="00F65306" w:rsidRDefault="0060530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Расчеты максимальных часовых и годовых расходов основного вида топлива</w:t>
      </w:r>
    </w:p>
    <w:tbl>
      <w:tblPr>
        <w:tblW w:w="4965" w:type="pct"/>
        <w:tblInd w:w="108" w:type="dxa"/>
        <w:tblLayout w:type="fixed"/>
        <w:tblLook w:val="04A0"/>
      </w:tblPr>
      <w:tblGrid>
        <w:gridCol w:w="1476"/>
        <w:gridCol w:w="1209"/>
        <w:gridCol w:w="1078"/>
        <w:gridCol w:w="689"/>
        <w:gridCol w:w="648"/>
        <w:gridCol w:w="648"/>
        <w:gridCol w:w="648"/>
        <w:gridCol w:w="648"/>
        <w:gridCol w:w="702"/>
        <w:gridCol w:w="702"/>
        <w:gridCol w:w="626"/>
        <w:gridCol w:w="710"/>
      </w:tblGrid>
      <w:tr w:rsidR="003B70F9" w:rsidRPr="00F65306" w:rsidTr="00B61E2A">
        <w:trPr>
          <w:trHeight w:val="264"/>
          <w:tblHeader/>
        </w:trPr>
        <w:tc>
          <w:tcPr>
            <w:tcW w:w="754" w:type="pct"/>
            <w:vMerge w:val="restart"/>
            <w:tcBorders>
              <w:top w:val="single" w:sz="4" w:space="0" w:color="auto"/>
              <w:left w:val="single" w:sz="4" w:space="0" w:color="auto"/>
              <w:right w:val="single" w:sz="4" w:space="0" w:color="auto"/>
            </w:tcBorders>
            <w:shd w:val="clear" w:color="auto" w:fill="auto"/>
            <w:vAlign w:val="center"/>
            <w:hideMark/>
          </w:tcPr>
          <w:p w:rsidR="007C3E8B" w:rsidRPr="00F65306" w:rsidRDefault="007C3E8B"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Источник тепловой энергии</w:t>
            </w:r>
          </w:p>
        </w:tc>
        <w:tc>
          <w:tcPr>
            <w:tcW w:w="618" w:type="pct"/>
            <w:vMerge w:val="restart"/>
            <w:tcBorders>
              <w:top w:val="single" w:sz="4" w:space="0" w:color="auto"/>
              <w:left w:val="single" w:sz="4" w:space="0" w:color="auto"/>
              <w:right w:val="single" w:sz="4" w:space="0" w:color="auto"/>
            </w:tcBorders>
            <w:shd w:val="clear" w:color="auto" w:fill="auto"/>
            <w:vAlign w:val="center"/>
            <w:hideMark/>
          </w:tcPr>
          <w:p w:rsidR="007C3E8B" w:rsidRPr="00F65306" w:rsidRDefault="007C3E8B"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Вид расхода топлива</w:t>
            </w:r>
          </w:p>
        </w:tc>
        <w:tc>
          <w:tcPr>
            <w:tcW w:w="551" w:type="pct"/>
            <w:vMerge w:val="restart"/>
            <w:tcBorders>
              <w:top w:val="single" w:sz="4" w:space="0" w:color="auto"/>
              <w:left w:val="single" w:sz="4" w:space="0" w:color="auto"/>
              <w:right w:val="single" w:sz="4" w:space="0" w:color="auto"/>
            </w:tcBorders>
            <w:shd w:val="clear" w:color="auto" w:fill="auto"/>
            <w:vAlign w:val="center"/>
            <w:hideMark/>
          </w:tcPr>
          <w:p w:rsidR="007C3E8B" w:rsidRPr="00F65306" w:rsidRDefault="007C3E8B"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Период</w:t>
            </w:r>
          </w:p>
        </w:tc>
        <w:tc>
          <w:tcPr>
            <w:tcW w:w="3076" w:type="pct"/>
            <w:gridSpan w:val="9"/>
            <w:tcBorders>
              <w:top w:val="single" w:sz="4" w:space="0" w:color="auto"/>
              <w:left w:val="nil"/>
              <w:bottom w:val="single" w:sz="4" w:space="0" w:color="auto"/>
              <w:right w:val="single" w:sz="4" w:space="0" w:color="auto"/>
            </w:tcBorders>
            <w:shd w:val="clear" w:color="auto" w:fill="auto"/>
            <w:vAlign w:val="center"/>
            <w:hideMark/>
          </w:tcPr>
          <w:p w:rsidR="007C3E8B" w:rsidRPr="00F65306" w:rsidRDefault="007C3E8B"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Значения расхода топлива по этапам (годам), </w:t>
            </w:r>
            <w:r w:rsidR="00A85529" w:rsidRPr="00F65306">
              <w:rPr>
                <w:rFonts w:ascii="Times New Roman" w:hAnsi="Times New Roman" w:cs="Times New Roman"/>
                <w:color w:val="000000" w:themeColor="text1"/>
                <w:sz w:val="28"/>
                <w:szCs w:val="28"/>
              </w:rPr>
              <w:t>т</w:t>
            </w:r>
            <w:r w:rsidR="006751A0" w:rsidRPr="00F65306">
              <w:rPr>
                <w:rFonts w:ascii="Times New Roman" w:hAnsi="Times New Roman" w:cs="Times New Roman"/>
                <w:color w:val="000000" w:themeColor="text1"/>
                <w:sz w:val="28"/>
                <w:szCs w:val="28"/>
              </w:rPr>
              <w:t>ыс.м</w:t>
            </w:r>
            <w:r w:rsidR="006751A0" w:rsidRPr="00F65306">
              <w:rPr>
                <w:rFonts w:ascii="Times New Roman" w:hAnsi="Times New Roman" w:cs="Times New Roman"/>
                <w:color w:val="000000" w:themeColor="text1"/>
                <w:sz w:val="28"/>
                <w:szCs w:val="28"/>
                <w:vertAlign w:val="superscript"/>
              </w:rPr>
              <w:t>3</w:t>
            </w:r>
          </w:p>
        </w:tc>
      </w:tr>
      <w:tr w:rsidR="00263B13" w:rsidRPr="00F65306" w:rsidTr="00B61E2A">
        <w:trPr>
          <w:trHeight w:val="668"/>
          <w:tblHeader/>
        </w:trPr>
        <w:tc>
          <w:tcPr>
            <w:tcW w:w="754" w:type="pct"/>
            <w:vMerge/>
            <w:tcBorders>
              <w:left w:val="single" w:sz="4" w:space="0" w:color="auto"/>
              <w:bottom w:val="single" w:sz="4" w:space="0" w:color="auto"/>
              <w:right w:val="single" w:sz="4" w:space="0" w:color="auto"/>
            </w:tcBorders>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left w:val="single" w:sz="4" w:space="0" w:color="auto"/>
              <w:bottom w:val="single" w:sz="4" w:space="0" w:color="auto"/>
              <w:right w:val="single" w:sz="4" w:space="0" w:color="auto"/>
            </w:tcBorders>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p>
        </w:tc>
        <w:tc>
          <w:tcPr>
            <w:tcW w:w="551" w:type="pct"/>
            <w:vMerge/>
            <w:tcBorders>
              <w:left w:val="single" w:sz="4" w:space="0" w:color="auto"/>
              <w:bottom w:val="single" w:sz="4" w:space="0" w:color="auto"/>
              <w:right w:val="single" w:sz="4" w:space="0" w:color="auto"/>
            </w:tcBorders>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p>
        </w:tc>
        <w:tc>
          <w:tcPr>
            <w:tcW w:w="352" w:type="pct"/>
            <w:tcBorders>
              <w:top w:val="nil"/>
              <w:left w:val="nil"/>
              <w:bottom w:val="single" w:sz="4" w:space="0" w:color="auto"/>
              <w:right w:val="single" w:sz="4" w:space="0" w:color="auto"/>
            </w:tcBorders>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rPr>
              <w:t>2019</w:t>
            </w:r>
          </w:p>
        </w:tc>
        <w:tc>
          <w:tcPr>
            <w:tcW w:w="331" w:type="pct"/>
            <w:tcBorders>
              <w:top w:val="nil"/>
              <w:left w:val="nil"/>
              <w:bottom w:val="single" w:sz="4" w:space="0" w:color="auto"/>
              <w:right w:val="single" w:sz="4" w:space="0" w:color="auto"/>
            </w:tcBorders>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331" w:type="pct"/>
            <w:tcBorders>
              <w:top w:val="nil"/>
              <w:left w:val="nil"/>
              <w:bottom w:val="single" w:sz="4" w:space="0" w:color="auto"/>
              <w:right w:val="single" w:sz="4" w:space="0" w:color="auto"/>
            </w:tcBorders>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331" w:type="pct"/>
            <w:tcBorders>
              <w:top w:val="nil"/>
              <w:left w:val="nil"/>
              <w:bottom w:val="single" w:sz="4" w:space="0" w:color="auto"/>
              <w:right w:val="single" w:sz="4" w:space="0" w:color="auto"/>
            </w:tcBorders>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331" w:type="pct"/>
            <w:tcBorders>
              <w:top w:val="nil"/>
              <w:left w:val="nil"/>
              <w:bottom w:val="single" w:sz="4" w:space="0" w:color="auto"/>
              <w:right w:val="single" w:sz="4" w:space="0" w:color="auto"/>
            </w:tcBorders>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359" w:type="pct"/>
            <w:tcBorders>
              <w:top w:val="nil"/>
              <w:left w:val="nil"/>
              <w:bottom w:val="single" w:sz="4" w:space="0" w:color="auto"/>
              <w:right w:val="single" w:sz="4" w:space="0" w:color="auto"/>
            </w:tcBorders>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359" w:type="pct"/>
            <w:tcBorders>
              <w:top w:val="nil"/>
              <w:left w:val="nil"/>
              <w:bottom w:val="single" w:sz="4" w:space="0" w:color="auto"/>
              <w:right w:val="single" w:sz="4" w:space="0" w:color="auto"/>
            </w:tcBorders>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320" w:type="pct"/>
            <w:tcBorders>
              <w:top w:val="nil"/>
              <w:left w:val="nil"/>
              <w:bottom w:val="single" w:sz="4" w:space="0" w:color="auto"/>
              <w:right w:val="single" w:sz="4" w:space="0" w:color="auto"/>
            </w:tcBorders>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363" w:type="pct"/>
            <w:tcBorders>
              <w:top w:val="nil"/>
              <w:left w:val="nil"/>
              <w:bottom w:val="single" w:sz="4" w:space="0" w:color="auto"/>
              <w:right w:val="single" w:sz="4" w:space="0" w:color="auto"/>
            </w:tcBorders>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B61E2A">
        <w:trPr>
          <w:trHeight w:val="264"/>
          <w:tblHeader/>
        </w:trPr>
        <w:tc>
          <w:tcPr>
            <w:tcW w:w="754" w:type="pct"/>
            <w:tcBorders>
              <w:top w:val="nil"/>
              <w:left w:val="single" w:sz="4" w:space="0" w:color="auto"/>
              <w:bottom w:val="single" w:sz="4" w:space="0" w:color="000000"/>
              <w:right w:val="single" w:sz="4" w:space="0" w:color="auto"/>
            </w:tcBorders>
            <w:shd w:val="clear" w:color="auto" w:fill="auto"/>
            <w:vAlign w:val="center"/>
          </w:tcPr>
          <w:p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618" w:type="pct"/>
            <w:tcBorders>
              <w:top w:val="single" w:sz="4" w:space="0" w:color="auto"/>
              <w:left w:val="single" w:sz="4" w:space="0" w:color="auto"/>
              <w:bottom w:val="single" w:sz="4" w:space="0" w:color="000000"/>
              <w:right w:val="single" w:sz="4" w:space="0" w:color="auto"/>
            </w:tcBorders>
            <w:shd w:val="clear" w:color="auto" w:fill="auto"/>
            <w:vAlign w:val="center"/>
          </w:tcPr>
          <w:p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551" w:type="pct"/>
            <w:tcBorders>
              <w:top w:val="single" w:sz="4" w:space="0" w:color="auto"/>
              <w:left w:val="nil"/>
              <w:bottom w:val="nil"/>
              <w:right w:val="single" w:sz="4" w:space="0" w:color="auto"/>
            </w:tcBorders>
            <w:shd w:val="clear" w:color="auto" w:fill="auto"/>
            <w:vAlign w:val="center"/>
          </w:tcPr>
          <w:p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352" w:type="pct"/>
            <w:tcBorders>
              <w:top w:val="nil"/>
              <w:left w:val="nil"/>
              <w:bottom w:val="single" w:sz="4" w:space="0" w:color="auto"/>
              <w:right w:val="single" w:sz="4" w:space="0" w:color="auto"/>
            </w:tcBorders>
            <w:shd w:val="clear" w:color="auto" w:fill="auto"/>
            <w:vAlign w:val="bottom"/>
          </w:tcPr>
          <w:p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331" w:type="pct"/>
            <w:tcBorders>
              <w:top w:val="nil"/>
              <w:left w:val="nil"/>
              <w:bottom w:val="single" w:sz="4" w:space="0" w:color="auto"/>
              <w:right w:val="single" w:sz="4" w:space="0" w:color="auto"/>
            </w:tcBorders>
            <w:shd w:val="clear" w:color="auto" w:fill="auto"/>
            <w:vAlign w:val="bottom"/>
          </w:tcPr>
          <w:p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331" w:type="pct"/>
            <w:tcBorders>
              <w:top w:val="nil"/>
              <w:left w:val="nil"/>
              <w:bottom w:val="single" w:sz="4" w:space="0" w:color="auto"/>
              <w:right w:val="single" w:sz="4" w:space="0" w:color="auto"/>
            </w:tcBorders>
            <w:shd w:val="clear" w:color="auto" w:fill="auto"/>
            <w:vAlign w:val="bottom"/>
          </w:tcPr>
          <w:p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331" w:type="pct"/>
            <w:tcBorders>
              <w:top w:val="nil"/>
              <w:left w:val="nil"/>
              <w:bottom w:val="single" w:sz="4" w:space="0" w:color="auto"/>
              <w:right w:val="single" w:sz="4" w:space="0" w:color="auto"/>
            </w:tcBorders>
            <w:shd w:val="clear" w:color="auto" w:fill="auto"/>
            <w:vAlign w:val="bottom"/>
          </w:tcPr>
          <w:p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331" w:type="pct"/>
            <w:tcBorders>
              <w:top w:val="nil"/>
              <w:left w:val="nil"/>
              <w:bottom w:val="single" w:sz="4" w:space="0" w:color="auto"/>
              <w:right w:val="single" w:sz="4" w:space="0" w:color="auto"/>
            </w:tcBorders>
            <w:shd w:val="clear" w:color="auto" w:fill="auto"/>
            <w:vAlign w:val="bottom"/>
          </w:tcPr>
          <w:p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359" w:type="pct"/>
            <w:tcBorders>
              <w:top w:val="nil"/>
              <w:left w:val="nil"/>
              <w:bottom w:val="single" w:sz="4" w:space="0" w:color="auto"/>
              <w:right w:val="single" w:sz="4" w:space="0" w:color="auto"/>
            </w:tcBorders>
            <w:shd w:val="clear" w:color="auto" w:fill="auto"/>
            <w:vAlign w:val="bottom"/>
          </w:tcPr>
          <w:p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359" w:type="pct"/>
            <w:tcBorders>
              <w:top w:val="nil"/>
              <w:left w:val="nil"/>
              <w:bottom w:val="single" w:sz="4" w:space="0" w:color="auto"/>
              <w:right w:val="single" w:sz="4" w:space="0" w:color="auto"/>
            </w:tcBorders>
            <w:shd w:val="clear" w:color="auto" w:fill="auto"/>
            <w:vAlign w:val="bottom"/>
          </w:tcPr>
          <w:p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320" w:type="pct"/>
            <w:tcBorders>
              <w:top w:val="nil"/>
              <w:left w:val="nil"/>
              <w:bottom w:val="single" w:sz="4" w:space="0" w:color="auto"/>
              <w:right w:val="single" w:sz="4" w:space="0" w:color="auto"/>
            </w:tcBorders>
            <w:shd w:val="clear" w:color="auto" w:fill="auto"/>
            <w:vAlign w:val="bottom"/>
          </w:tcPr>
          <w:p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363" w:type="pct"/>
            <w:tcBorders>
              <w:top w:val="nil"/>
              <w:left w:val="nil"/>
              <w:bottom w:val="single" w:sz="4" w:space="0" w:color="auto"/>
              <w:right w:val="single" w:sz="4" w:space="0" w:color="auto"/>
            </w:tcBorders>
            <w:shd w:val="clear" w:color="auto" w:fill="auto"/>
            <w:vAlign w:val="bottom"/>
          </w:tcPr>
          <w:p w:rsidR="00B7309D" w:rsidRPr="00F65306" w:rsidRDefault="00B7309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w:t>
            </w:r>
          </w:p>
        </w:tc>
      </w:tr>
      <w:tr w:rsidR="00112EE7" w:rsidRPr="00F65306" w:rsidTr="00B61E2A">
        <w:trPr>
          <w:trHeight w:val="264"/>
        </w:trPr>
        <w:tc>
          <w:tcPr>
            <w:tcW w:w="754" w:type="pct"/>
            <w:vMerge w:val="restart"/>
            <w:tcBorders>
              <w:top w:val="nil"/>
              <w:left w:val="single" w:sz="4" w:space="0" w:color="auto"/>
              <w:bottom w:val="single" w:sz="4" w:space="0" w:color="000000"/>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6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максимальный часовой</w:t>
            </w:r>
          </w:p>
        </w:tc>
        <w:tc>
          <w:tcPr>
            <w:tcW w:w="551" w:type="pct"/>
            <w:tcBorders>
              <w:top w:val="single" w:sz="4" w:space="0" w:color="auto"/>
              <w:left w:val="nil"/>
              <w:bottom w:val="nil"/>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зимний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0,61</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0,61</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0,22</w:t>
            </w:r>
          </w:p>
        </w:tc>
      </w:tr>
      <w:tr w:rsidR="00112EE7" w:rsidRPr="00F65306" w:rsidTr="00B61E2A">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летний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r>
      <w:tr w:rsidR="00112EE7" w:rsidRPr="00F65306" w:rsidTr="00B61E2A">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nil"/>
              <w:left w:val="nil"/>
              <w:bottom w:val="single" w:sz="4" w:space="0" w:color="auto"/>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переходной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r>
      <w:tr w:rsidR="00112EE7" w:rsidRPr="00F65306" w:rsidTr="00112EE7">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val="restart"/>
            <w:tcBorders>
              <w:top w:val="nil"/>
              <w:left w:val="single" w:sz="4" w:space="0" w:color="auto"/>
              <w:bottom w:val="single" w:sz="4" w:space="0" w:color="000000"/>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годовой</w:t>
            </w:r>
          </w:p>
        </w:tc>
        <w:tc>
          <w:tcPr>
            <w:tcW w:w="551" w:type="pct"/>
            <w:tcBorders>
              <w:top w:val="nil"/>
              <w:left w:val="nil"/>
              <w:bottom w:val="nil"/>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зимний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1 689,56</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1 689,56</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610,97</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610,97</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610,97</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610,97</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610,97</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610,97</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610,97</w:t>
            </w:r>
          </w:p>
        </w:tc>
      </w:tr>
      <w:tr w:rsidR="00112EE7" w:rsidRPr="00F65306" w:rsidTr="00B61E2A">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летний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r>
      <w:tr w:rsidR="00112EE7" w:rsidRPr="00F65306" w:rsidTr="00B61E2A">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nil"/>
              <w:left w:val="nil"/>
              <w:bottom w:val="single" w:sz="4" w:space="0" w:color="auto"/>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переходной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545,44</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545,44</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197,24</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197,24</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197,24</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197,24</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197,24</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197,24</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197,24</w:t>
            </w:r>
          </w:p>
        </w:tc>
      </w:tr>
      <w:tr w:rsidR="00112EE7" w:rsidRPr="00F65306" w:rsidTr="00112EE7">
        <w:trPr>
          <w:trHeight w:val="264"/>
        </w:trPr>
        <w:tc>
          <w:tcPr>
            <w:tcW w:w="754" w:type="pct"/>
            <w:vMerge w:val="restart"/>
            <w:tcBorders>
              <w:top w:val="nil"/>
              <w:left w:val="single" w:sz="4" w:space="0" w:color="auto"/>
              <w:bottom w:val="single" w:sz="4" w:space="0" w:color="000000"/>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Школьная </w:t>
            </w:r>
            <w:r w:rsidRPr="00F65306">
              <w:rPr>
                <w:rFonts w:ascii="Times New Roman" w:hAnsi="Times New Roman" w:cs="Times New Roman"/>
                <w:color w:val="000000" w:themeColor="text1"/>
                <w:sz w:val="28"/>
                <w:szCs w:val="28"/>
              </w:rPr>
              <w:br/>
              <w:t>котельная</w:t>
            </w:r>
          </w:p>
        </w:tc>
        <w:tc>
          <w:tcPr>
            <w:tcW w:w="6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максимальный часовой</w:t>
            </w:r>
          </w:p>
        </w:tc>
        <w:tc>
          <w:tcPr>
            <w:tcW w:w="551" w:type="pct"/>
            <w:tcBorders>
              <w:top w:val="single" w:sz="4" w:space="0" w:color="auto"/>
              <w:left w:val="nil"/>
              <w:bottom w:val="nil"/>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зимний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r>
      <w:tr w:rsidR="00112EE7" w:rsidRPr="00F65306" w:rsidTr="00112EE7">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летний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r>
      <w:tr w:rsidR="00112EE7" w:rsidRPr="00F65306" w:rsidTr="00112EE7">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nil"/>
              <w:left w:val="nil"/>
              <w:bottom w:val="single" w:sz="4" w:space="0" w:color="auto"/>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переходной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r>
      <w:tr w:rsidR="00112EE7" w:rsidRPr="00F65306" w:rsidTr="00112EE7">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val="restart"/>
            <w:tcBorders>
              <w:top w:val="nil"/>
              <w:left w:val="single" w:sz="4" w:space="0" w:color="auto"/>
              <w:bottom w:val="single" w:sz="4" w:space="0" w:color="000000"/>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годовой</w:t>
            </w:r>
          </w:p>
        </w:tc>
        <w:tc>
          <w:tcPr>
            <w:tcW w:w="551" w:type="pct"/>
            <w:tcBorders>
              <w:top w:val="nil"/>
              <w:left w:val="nil"/>
              <w:bottom w:val="nil"/>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зимний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w:t>
            </w:r>
          </w:p>
        </w:tc>
      </w:tr>
      <w:tr w:rsidR="00112EE7" w:rsidRPr="00F65306" w:rsidTr="00112EE7">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летний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r>
      <w:tr w:rsidR="00112EE7" w:rsidRPr="00F65306" w:rsidTr="00112EE7">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nil"/>
              <w:left w:val="nil"/>
              <w:bottom w:val="single" w:sz="4" w:space="0" w:color="auto"/>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переходной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0,07</w:t>
            </w:r>
          </w:p>
        </w:tc>
      </w:tr>
      <w:tr w:rsidR="00112EE7" w:rsidRPr="00F65306" w:rsidTr="00112EE7">
        <w:trPr>
          <w:trHeight w:val="264"/>
        </w:trPr>
        <w:tc>
          <w:tcPr>
            <w:tcW w:w="754" w:type="pct"/>
            <w:vMerge w:val="restart"/>
            <w:tcBorders>
              <w:top w:val="nil"/>
              <w:left w:val="single" w:sz="4" w:space="0" w:color="auto"/>
              <w:bottom w:val="single" w:sz="4" w:space="0" w:color="000000"/>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Pr="00F65306">
              <w:rPr>
                <w:rFonts w:ascii="Times New Roman" w:hAnsi="Times New Roman" w:cs="Times New Roman"/>
                <w:color w:val="000000" w:themeColor="text1"/>
                <w:sz w:val="28"/>
                <w:szCs w:val="28"/>
              </w:rPr>
              <w:br/>
              <w:t>ул. Лесная</w:t>
            </w:r>
          </w:p>
        </w:tc>
        <w:tc>
          <w:tcPr>
            <w:tcW w:w="61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максимальный часовой</w:t>
            </w:r>
          </w:p>
        </w:tc>
        <w:tc>
          <w:tcPr>
            <w:tcW w:w="551" w:type="pct"/>
            <w:tcBorders>
              <w:top w:val="single" w:sz="4" w:space="0" w:color="auto"/>
              <w:left w:val="nil"/>
              <w:bottom w:val="nil"/>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зимний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0,06</w:t>
            </w:r>
          </w:p>
        </w:tc>
      </w:tr>
      <w:tr w:rsidR="00112EE7" w:rsidRPr="00F65306" w:rsidTr="00112EE7">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летний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r>
      <w:tr w:rsidR="00112EE7" w:rsidRPr="00F65306" w:rsidTr="00112EE7">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nil"/>
              <w:left w:val="nil"/>
              <w:bottom w:val="single" w:sz="4" w:space="0" w:color="auto"/>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перехо</w:t>
            </w:r>
            <w:r w:rsidRPr="00F65306">
              <w:rPr>
                <w:rFonts w:ascii="Times New Roman" w:hAnsi="Times New Roman" w:cs="Times New Roman"/>
                <w:color w:val="000000" w:themeColor="text1"/>
                <w:sz w:val="28"/>
                <w:szCs w:val="28"/>
              </w:rPr>
              <w:lastRenderedPageBreak/>
              <w:t>дной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0,0</w:t>
            </w:r>
            <w:r w:rsidRPr="00F65306">
              <w:rPr>
                <w:rFonts w:ascii="Times New Roman" w:hAnsi="Times New Roman" w:cs="Times New Roman"/>
                <w:color w:val="000000"/>
                <w:sz w:val="28"/>
                <w:szCs w:val="28"/>
              </w:rPr>
              <w:lastRenderedPageBreak/>
              <w:t>2</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0,0</w:t>
            </w:r>
            <w:r w:rsidRPr="00F65306">
              <w:rPr>
                <w:rFonts w:ascii="Times New Roman" w:hAnsi="Times New Roman" w:cs="Times New Roman"/>
                <w:color w:val="000000"/>
                <w:sz w:val="28"/>
                <w:szCs w:val="28"/>
              </w:rPr>
              <w:lastRenderedPageBreak/>
              <w:t>2</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0,0</w:t>
            </w:r>
            <w:r w:rsidRPr="00F65306">
              <w:rPr>
                <w:rFonts w:ascii="Times New Roman" w:hAnsi="Times New Roman" w:cs="Times New Roman"/>
                <w:color w:val="000000"/>
                <w:sz w:val="28"/>
                <w:szCs w:val="28"/>
              </w:rPr>
              <w:lastRenderedPageBreak/>
              <w:t>2</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0,0</w:t>
            </w:r>
            <w:r w:rsidRPr="00F65306">
              <w:rPr>
                <w:rFonts w:ascii="Times New Roman" w:hAnsi="Times New Roman" w:cs="Times New Roman"/>
                <w:color w:val="000000"/>
                <w:sz w:val="28"/>
                <w:szCs w:val="28"/>
              </w:rPr>
              <w:lastRenderedPageBreak/>
              <w:t>2</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0,0</w:t>
            </w:r>
            <w:r w:rsidRPr="00F65306">
              <w:rPr>
                <w:rFonts w:ascii="Times New Roman" w:hAnsi="Times New Roman" w:cs="Times New Roman"/>
                <w:color w:val="000000"/>
                <w:sz w:val="28"/>
                <w:szCs w:val="28"/>
              </w:rPr>
              <w:lastRenderedPageBreak/>
              <w:t>2</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0,0</w:t>
            </w:r>
            <w:r w:rsidRPr="00F65306">
              <w:rPr>
                <w:rFonts w:ascii="Times New Roman" w:hAnsi="Times New Roman" w:cs="Times New Roman"/>
                <w:color w:val="000000"/>
                <w:sz w:val="28"/>
                <w:szCs w:val="28"/>
              </w:rPr>
              <w:lastRenderedPageBreak/>
              <w:t>2</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0,0</w:t>
            </w:r>
            <w:r w:rsidRPr="00F65306">
              <w:rPr>
                <w:rFonts w:ascii="Times New Roman" w:hAnsi="Times New Roman" w:cs="Times New Roman"/>
                <w:color w:val="000000"/>
                <w:sz w:val="28"/>
                <w:szCs w:val="28"/>
              </w:rPr>
              <w:lastRenderedPageBreak/>
              <w:t>2</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0,0</w:t>
            </w:r>
            <w:r w:rsidRPr="00F65306">
              <w:rPr>
                <w:rFonts w:ascii="Times New Roman" w:hAnsi="Times New Roman" w:cs="Times New Roman"/>
                <w:color w:val="000000"/>
                <w:sz w:val="28"/>
                <w:szCs w:val="28"/>
              </w:rPr>
              <w:lastRenderedPageBreak/>
              <w:t>2</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lastRenderedPageBreak/>
              <w:t>0,02</w:t>
            </w:r>
          </w:p>
        </w:tc>
      </w:tr>
      <w:tr w:rsidR="00112EE7" w:rsidRPr="00F65306" w:rsidTr="00112EE7">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val="restart"/>
            <w:tcBorders>
              <w:top w:val="nil"/>
              <w:left w:val="single" w:sz="4" w:space="0" w:color="auto"/>
              <w:bottom w:val="single" w:sz="4" w:space="0" w:color="000000"/>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годовой</w:t>
            </w:r>
          </w:p>
        </w:tc>
        <w:tc>
          <w:tcPr>
            <w:tcW w:w="551" w:type="pct"/>
            <w:tcBorders>
              <w:top w:val="nil"/>
              <w:left w:val="nil"/>
              <w:bottom w:val="nil"/>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зимний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156,48</w:t>
            </w:r>
          </w:p>
        </w:tc>
      </w:tr>
      <w:tr w:rsidR="00112EE7" w:rsidRPr="00F65306" w:rsidTr="00112EE7">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single" w:sz="4" w:space="0" w:color="auto"/>
              <w:left w:val="nil"/>
              <w:bottom w:val="single" w:sz="4" w:space="0" w:color="auto"/>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летний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w:t>
            </w:r>
          </w:p>
        </w:tc>
      </w:tr>
      <w:tr w:rsidR="00112EE7" w:rsidRPr="00F65306" w:rsidTr="00112EE7">
        <w:trPr>
          <w:trHeight w:val="264"/>
        </w:trPr>
        <w:tc>
          <w:tcPr>
            <w:tcW w:w="754" w:type="pct"/>
            <w:vMerge/>
            <w:tcBorders>
              <w:top w:val="nil"/>
              <w:left w:val="single" w:sz="4" w:space="0" w:color="auto"/>
              <w:bottom w:val="single" w:sz="4" w:space="0" w:color="000000"/>
              <w:right w:val="single" w:sz="4" w:space="0" w:color="auto"/>
            </w:tcBorders>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618" w:type="pct"/>
            <w:vMerge/>
            <w:tcBorders>
              <w:top w:val="nil"/>
              <w:left w:val="single" w:sz="4" w:space="0" w:color="auto"/>
              <w:bottom w:val="single" w:sz="4" w:space="0" w:color="000000"/>
              <w:right w:val="single" w:sz="4" w:space="0" w:color="auto"/>
            </w:tcBorders>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51" w:type="pct"/>
            <w:tcBorders>
              <w:top w:val="nil"/>
              <w:left w:val="nil"/>
              <w:bottom w:val="single" w:sz="4" w:space="0" w:color="auto"/>
              <w:right w:val="single" w:sz="4" w:space="0" w:color="auto"/>
            </w:tcBorders>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переходной</w:t>
            </w:r>
          </w:p>
        </w:tc>
        <w:tc>
          <w:tcPr>
            <w:tcW w:w="352"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c>
          <w:tcPr>
            <w:tcW w:w="331"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c>
          <w:tcPr>
            <w:tcW w:w="359"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c>
          <w:tcPr>
            <w:tcW w:w="320"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c>
          <w:tcPr>
            <w:tcW w:w="363" w:type="pct"/>
            <w:tcBorders>
              <w:top w:val="nil"/>
              <w:left w:val="nil"/>
              <w:bottom w:val="single" w:sz="4" w:space="0" w:color="auto"/>
              <w:right w:val="single" w:sz="4" w:space="0" w:color="auto"/>
            </w:tcBorders>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50,52</w:t>
            </w:r>
          </w:p>
        </w:tc>
      </w:tr>
    </w:tbl>
    <w:p w:rsidR="00F55C05" w:rsidRPr="00F65306" w:rsidRDefault="00F55C0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26" w:name="_Toc6389355"/>
      <w:bookmarkStart w:id="527" w:name="_Toc10707095"/>
      <w:r w:rsidRPr="00F65306">
        <w:rPr>
          <w:rFonts w:ascii="Times New Roman" w:hAnsi="Times New Roman" w:cs="Times New Roman"/>
          <w:b w:val="0"/>
          <w:color w:val="000000" w:themeColor="text1"/>
          <w:sz w:val="28"/>
          <w:szCs w:val="28"/>
        </w:rPr>
        <w:t>10.2 Результаты расчетов по каждому источнику тепловой энергии нормативных запасов топлива</w:t>
      </w:r>
      <w:bookmarkEnd w:id="526"/>
      <w:bookmarkEnd w:id="527"/>
    </w:p>
    <w:p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pacing w:val="-4"/>
          <w:sz w:val="28"/>
          <w:szCs w:val="28"/>
        </w:rPr>
      </w:pPr>
      <w:bookmarkStart w:id="528" w:name="_Toc435791350"/>
      <w:r w:rsidRPr="00F65306">
        <w:rPr>
          <w:rFonts w:ascii="Times New Roman" w:hAnsi="Times New Roman" w:cs="Times New Roman"/>
          <w:color w:val="000000" w:themeColor="text1"/>
          <w:spacing w:val="-4"/>
          <w:sz w:val="28"/>
          <w:szCs w:val="28"/>
        </w:rPr>
        <w:t>Основным видом топлива для котельных п. Есаульский является природный газ.</w:t>
      </w:r>
    </w:p>
    <w:p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Резервное топливо для котельных </w:t>
      </w:r>
      <w:r w:rsidRPr="00F65306">
        <w:rPr>
          <w:rFonts w:ascii="Times New Roman" w:hAnsi="Times New Roman" w:cs="Times New Roman"/>
          <w:color w:val="000000" w:themeColor="text1"/>
          <w:spacing w:val="-4"/>
          <w:sz w:val="28"/>
          <w:szCs w:val="28"/>
        </w:rPr>
        <w:t>п. Есаульский</w:t>
      </w:r>
      <w:r w:rsidRPr="00F65306">
        <w:rPr>
          <w:rFonts w:ascii="Times New Roman" w:hAnsi="Times New Roman" w:cs="Times New Roman"/>
          <w:color w:val="000000" w:themeColor="text1"/>
          <w:sz w:val="28"/>
          <w:szCs w:val="28"/>
        </w:rPr>
        <w:t xml:space="preserve">, является </w:t>
      </w:r>
      <w:r w:rsidRPr="00F65306">
        <w:rPr>
          <w:rFonts w:ascii="Times New Roman" w:hAnsi="Times New Roman" w:cs="Times New Roman"/>
          <w:color w:val="000000" w:themeColor="text1"/>
          <w:spacing w:val="-4"/>
          <w:sz w:val="28"/>
          <w:szCs w:val="28"/>
        </w:rPr>
        <w:t>природный газ</w:t>
      </w:r>
      <w:r w:rsidRPr="00F65306">
        <w:rPr>
          <w:rFonts w:ascii="Times New Roman" w:hAnsi="Times New Roman" w:cs="Times New Roman"/>
          <w:color w:val="000000" w:themeColor="text1"/>
          <w:sz w:val="28"/>
          <w:szCs w:val="28"/>
        </w:rPr>
        <w:t>.</w:t>
      </w:r>
    </w:p>
    <w:p w:rsidR="00F55C05" w:rsidRPr="00F65306" w:rsidRDefault="00F55C0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29" w:name="_Toc5888430"/>
      <w:bookmarkStart w:id="530" w:name="_Toc10707096"/>
      <w:r w:rsidRPr="00F65306">
        <w:rPr>
          <w:rFonts w:ascii="Times New Roman" w:hAnsi="Times New Roman" w:cs="Times New Roman"/>
          <w:b w:val="0"/>
          <w:color w:val="000000" w:themeColor="text1"/>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29"/>
      <w:bookmarkEnd w:id="530"/>
    </w:p>
    <w:p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pacing w:val="-4"/>
          <w:sz w:val="28"/>
          <w:szCs w:val="28"/>
        </w:rPr>
      </w:pPr>
      <w:r w:rsidRPr="00F65306">
        <w:rPr>
          <w:rFonts w:ascii="Times New Roman" w:hAnsi="Times New Roman" w:cs="Times New Roman"/>
          <w:color w:val="000000" w:themeColor="text1"/>
          <w:spacing w:val="-4"/>
          <w:sz w:val="28"/>
          <w:szCs w:val="28"/>
        </w:rPr>
        <w:t>Основным видом топлива для котельных п. Есаульский является природный газ.</w:t>
      </w:r>
    </w:p>
    <w:p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Резервное топливо для котельных </w:t>
      </w:r>
      <w:r w:rsidRPr="00F65306">
        <w:rPr>
          <w:rFonts w:ascii="Times New Roman" w:hAnsi="Times New Roman" w:cs="Times New Roman"/>
          <w:color w:val="000000" w:themeColor="text1"/>
          <w:spacing w:val="-4"/>
          <w:sz w:val="28"/>
          <w:szCs w:val="28"/>
        </w:rPr>
        <w:t>п. Есаульский</w:t>
      </w:r>
      <w:r w:rsidRPr="00F65306">
        <w:rPr>
          <w:rFonts w:ascii="Times New Roman" w:hAnsi="Times New Roman" w:cs="Times New Roman"/>
          <w:color w:val="000000" w:themeColor="text1"/>
          <w:sz w:val="28"/>
          <w:szCs w:val="28"/>
        </w:rPr>
        <w:t xml:space="preserve">, является </w:t>
      </w:r>
      <w:r w:rsidRPr="00F65306">
        <w:rPr>
          <w:rFonts w:ascii="Times New Roman" w:hAnsi="Times New Roman" w:cs="Times New Roman"/>
          <w:color w:val="000000" w:themeColor="text1"/>
          <w:spacing w:val="-4"/>
          <w:sz w:val="28"/>
          <w:szCs w:val="28"/>
        </w:rPr>
        <w:t>природный газ</w:t>
      </w:r>
      <w:r w:rsidRPr="00F65306">
        <w:rPr>
          <w:rFonts w:ascii="Times New Roman" w:hAnsi="Times New Roman" w:cs="Times New Roman"/>
          <w:color w:val="000000" w:themeColor="text1"/>
          <w:sz w:val="28"/>
          <w:szCs w:val="28"/>
        </w:rPr>
        <w:t>.</w:t>
      </w:r>
    </w:p>
    <w:p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Существующие источники тепловой энергии Есаульского сельского поселения не используют местные виды топлива в качестве основного в связи с низким КПД и высокой себестоимостью. </w:t>
      </w:r>
    </w:p>
    <w:p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Возобновляемые источники энергии в поселении отсутствуют.</w:t>
      </w:r>
    </w:p>
    <w:p w:rsidR="00F55C05" w:rsidRPr="00F65306" w:rsidRDefault="00F55C0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31" w:name="_Toc5888431"/>
      <w:bookmarkStart w:id="532" w:name="_Toc10707097"/>
      <w:r w:rsidRPr="00F65306">
        <w:rPr>
          <w:rFonts w:ascii="Times New Roman" w:hAnsi="Times New Roman" w:cs="Times New Roman"/>
          <w:b w:val="0"/>
          <w:color w:val="000000" w:themeColor="text1"/>
          <w:sz w:val="28"/>
          <w:szCs w:val="28"/>
        </w:rPr>
        <w:t>10.4 Виды топлива (в случае, если топливом является уголь, - вид ископаемого угля в соответствии с Межгосударственным стандартом </w:t>
      </w:r>
      <w:hyperlink r:id="rId34" w:history="1">
        <w:r w:rsidRPr="00F65306">
          <w:rPr>
            <w:rFonts w:ascii="Times New Roman" w:hAnsi="Times New Roman" w:cs="Times New Roman"/>
            <w:b w:val="0"/>
            <w:color w:val="000000" w:themeColor="text1"/>
            <w:sz w:val="28"/>
            <w:szCs w:val="28"/>
          </w:rPr>
          <w:t>ГОСТ 25543-2013</w:t>
        </w:r>
      </w:hyperlink>
      <w:r w:rsidRPr="00F65306">
        <w:rPr>
          <w:rFonts w:ascii="Times New Roman" w:hAnsi="Times New Roman" w:cs="Times New Roman"/>
          <w:b w:val="0"/>
          <w:color w:val="000000" w:themeColor="text1"/>
          <w:sz w:val="28"/>
          <w:szCs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531"/>
      <w:bookmarkEnd w:id="532"/>
    </w:p>
    <w:p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pacing w:val="-4"/>
          <w:sz w:val="28"/>
          <w:szCs w:val="28"/>
        </w:rPr>
      </w:pPr>
      <w:bookmarkStart w:id="533" w:name="_Toc5888432"/>
      <w:r w:rsidRPr="00F65306">
        <w:rPr>
          <w:rFonts w:ascii="Times New Roman" w:hAnsi="Times New Roman" w:cs="Times New Roman"/>
          <w:color w:val="000000" w:themeColor="text1"/>
          <w:spacing w:val="-4"/>
          <w:sz w:val="28"/>
          <w:szCs w:val="28"/>
        </w:rPr>
        <w:t>Основным видом топлива для котельных п. Есаульский является природный газ.</w:t>
      </w:r>
    </w:p>
    <w:p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Резервное топливо для котельных </w:t>
      </w:r>
      <w:r w:rsidRPr="00F65306">
        <w:rPr>
          <w:rFonts w:ascii="Times New Roman" w:hAnsi="Times New Roman" w:cs="Times New Roman"/>
          <w:color w:val="000000" w:themeColor="text1"/>
          <w:spacing w:val="-4"/>
          <w:sz w:val="28"/>
          <w:szCs w:val="28"/>
        </w:rPr>
        <w:t>п. Есаульский</w:t>
      </w:r>
      <w:r w:rsidRPr="00F65306">
        <w:rPr>
          <w:rFonts w:ascii="Times New Roman" w:hAnsi="Times New Roman" w:cs="Times New Roman"/>
          <w:color w:val="000000" w:themeColor="text1"/>
          <w:sz w:val="28"/>
          <w:szCs w:val="28"/>
        </w:rPr>
        <w:t xml:space="preserve">, является </w:t>
      </w:r>
      <w:r w:rsidRPr="00F65306">
        <w:rPr>
          <w:rFonts w:ascii="Times New Roman" w:hAnsi="Times New Roman" w:cs="Times New Roman"/>
          <w:color w:val="000000" w:themeColor="text1"/>
          <w:spacing w:val="-4"/>
          <w:sz w:val="28"/>
          <w:szCs w:val="28"/>
        </w:rPr>
        <w:t>природный газ</w:t>
      </w:r>
      <w:r w:rsidRPr="00F65306">
        <w:rPr>
          <w:rFonts w:ascii="Times New Roman" w:hAnsi="Times New Roman" w:cs="Times New Roman"/>
          <w:color w:val="000000" w:themeColor="text1"/>
          <w:sz w:val="28"/>
          <w:szCs w:val="28"/>
        </w:rPr>
        <w:t>.</w:t>
      </w:r>
    </w:p>
    <w:p w:rsidR="00112EE7" w:rsidRPr="00F65306" w:rsidRDefault="00112EE7"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Индивидуальные источники тепловой энергии в частных жилых домах в качестве топлива используют природный газ, уголь и дрова. </w:t>
      </w:r>
    </w:p>
    <w:p w:rsidR="00595CD8" w:rsidRPr="00F65306" w:rsidRDefault="00595CD8"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 Низшая теплота сгорания топлива и его доля в производстве тепловой энергии по каждой системе теплоснабжения указаны в таблице.</w:t>
      </w:r>
    </w:p>
    <w:p w:rsidR="00595CD8" w:rsidRPr="00F65306" w:rsidRDefault="00595CD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Виды топлива, используемые для производства тепловой энергии</w:t>
      </w:r>
    </w:p>
    <w:tbl>
      <w:tblPr>
        <w:tblW w:w="9430" w:type="dxa"/>
        <w:tblLayout w:type="fixed"/>
        <w:tblCellMar>
          <w:left w:w="0" w:type="dxa"/>
          <w:right w:w="0" w:type="dxa"/>
        </w:tblCellMar>
        <w:tblLook w:val="0000"/>
      </w:tblPr>
      <w:tblGrid>
        <w:gridCol w:w="1555"/>
        <w:gridCol w:w="5182"/>
        <w:gridCol w:w="1276"/>
        <w:gridCol w:w="1417"/>
      </w:tblGrid>
      <w:tr w:rsidR="00112EE7" w:rsidRPr="00F65306" w:rsidTr="00AA6DD7">
        <w:trPr>
          <w:trHeight w:val="566"/>
          <w:tblHeader/>
        </w:trPr>
        <w:tc>
          <w:tcPr>
            <w:tcW w:w="1555"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bookmarkStart w:id="534" w:name="_Toc10707098"/>
            <w:r w:rsidRPr="00F65306">
              <w:rPr>
                <w:rFonts w:ascii="Times New Roman" w:hAnsi="Times New Roman" w:cs="Times New Roman"/>
                <w:color w:val="000000" w:themeColor="text1"/>
                <w:sz w:val="28"/>
                <w:szCs w:val="28"/>
              </w:rPr>
              <w:t>Ви</w:t>
            </w:r>
            <w:r w:rsidR="00AA6DD7">
              <w:rPr>
                <w:rFonts w:ascii="Times New Roman" w:hAnsi="Times New Roman" w:cs="Times New Roman"/>
                <w:color w:val="000000" w:themeColor="text1"/>
                <w:sz w:val="28"/>
                <w:szCs w:val="28"/>
              </w:rPr>
              <w:t>д топ</w:t>
            </w:r>
            <w:r w:rsidRPr="00F65306">
              <w:rPr>
                <w:rFonts w:ascii="Times New Roman" w:hAnsi="Times New Roman" w:cs="Times New Roman"/>
                <w:color w:val="000000" w:themeColor="text1"/>
                <w:sz w:val="28"/>
                <w:szCs w:val="28"/>
              </w:rPr>
              <w:t>лива</w:t>
            </w:r>
          </w:p>
        </w:tc>
        <w:tc>
          <w:tcPr>
            <w:tcW w:w="5182"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1276"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Значение</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Размер</w:t>
            </w:r>
            <w:r w:rsidRPr="00F65306">
              <w:rPr>
                <w:rFonts w:ascii="Times New Roman" w:hAnsi="Times New Roman" w:cs="Times New Roman"/>
                <w:color w:val="000000" w:themeColor="text1"/>
                <w:sz w:val="28"/>
                <w:szCs w:val="28"/>
              </w:rPr>
              <w:softHyphen/>
              <w:t>ность</w:t>
            </w:r>
          </w:p>
        </w:tc>
      </w:tr>
      <w:tr w:rsidR="00112EE7" w:rsidRPr="00F65306" w:rsidTr="00AA6DD7">
        <w:trPr>
          <w:trHeight w:val="60"/>
          <w:tblHeader/>
        </w:trPr>
        <w:tc>
          <w:tcPr>
            <w:tcW w:w="1555"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5182"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276"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r>
      <w:tr w:rsidR="00112EE7" w:rsidRPr="00F65306" w:rsidTr="00AA6DD7">
        <w:trPr>
          <w:trHeight w:val="204"/>
        </w:trPr>
        <w:tc>
          <w:tcPr>
            <w:tcW w:w="1555" w:type="dxa"/>
            <w:vMerge w:val="restart"/>
            <w:tcBorders>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5182"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8 020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112EE7" w:rsidRPr="00F65306" w:rsidTr="00AA6DD7">
        <w:trPr>
          <w:trHeight w:val="204"/>
        </w:trPr>
        <w:tc>
          <w:tcPr>
            <w:tcW w:w="1555" w:type="dxa"/>
            <w:vMerge/>
            <w:tcBorders>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182"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Доля топлива, </w:t>
            </w:r>
            <w:r w:rsidRPr="00F65306">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r w:rsidR="00112EE7" w:rsidRPr="00F65306" w:rsidTr="00AA6DD7">
        <w:trPr>
          <w:trHeight w:val="204"/>
        </w:trPr>
        <w:tc>
          <w:tcPr>
            <w:tcW w:w="1555" w:type="dxa"/>
            <w:vMerge w:val="restart"/>
            <w:tcBorders>
              <w:left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ДТ</w:t>
            </w:r>
          </w:p>
        </w:tc>
        <w:tc>
          <w:tcPr>
            <w:tcW w:w="5182"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Низшая теплота сгорания топлива Q</w:t>
            </w:r>
          </w:p>
        </w:tc>
        <w:tc>
          <w:tcPr>
            <w:tcW w:w="1276"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10 413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ккал/нм</w:t>
            </w:r>
            <w:r w:rsidRPr="00F65306">
              <w:rPr>
                <w:rFonts w:ascii="Times New Roman" w:hAnsi="Times New Roman" w:cs="Times New Roman"/>
                <w:color w:val="000000" w:themeColor="text1"/>
                <w:sz w:val="28"/>
                <w:szCs w:val="28"/>
                <w:vertAlign w:val="superscript"/>
              </w:rPr>
              <w:t>3</w:t>
            </w:r>
          </w:p>
        </w:tc>
      </w:tr>
      <w:tr w:rsidR="00112EE7" w:rsidRPr="00F65306" w:rsidTr="00AA6DD7">
        <w:trPr>
          <w:trHeight w:val="204"/>
        </w:trPr>
        <w:tc>
          <w:tcPr>
            <w:tcW w:w="1555" w:type="dxa"/>
            <w:vMerge/>
            <w:tcBorders>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p>
        </w:tc>
        <w:tc>
          <w:tcPr>
            <w:tcW w:w="5182"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Доля топлива, </w:t>
            </w:r>
            <w:r w:rsidRPr="00F65306">
              <w:rPr>
                <w:rFonts w:ascii="Times New Roman" w:hAnsi="Times New Roman" w:cs="Times New Roman"/>
                <w:color w:val="000000" w:themeColor="text1"/>
                <w:sz w:val="28"/>
                <w:szCs w:val="28"/>
              </w:rPr>
              <w:br/>
              <w:t>в выработке тепловой энергии</w:t>
            </w:r>
          </w:p>
        </w:tc>
        <w:tc>
          <w:tcPr>
            <w:tcW w:w="1276" w:type="dxa"/>
            <w:tcBorders>
              <w:top w:val="single" w:sz="4" w:space="0" w:color="auto"/>
              <w:left w:val="single" w:sz="4" w:space="0" w:color="auto"/>
              <w:bottom w:val="single" w:sz="4" w:space="0" w:color="auto"/>
              <w:right w:val="nil"/>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tc>
      </w:tr>
    </w:tbl>
    <w:p w:rsidR="00F55C05" w:rsidRPr="00F65306" w:rsidRDefault="00F55C0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r w:rsidRPr="00F65306">
        <w:rPr>
          <w:rFonts w:ascii="Times New Roman" w:hAnsi="Times New Roman" w:cs="Times New Roman"/>
          <w:b w:val="0"/>
          <w:color w:val="000000" w:themeColor="text1"/>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533"/>
      <w:bookmarkEnd w:id="534"/>
    </w:p>
    <w:p w:rsidR="00F55C05" w:rsidRPr="00F65306" w:rsidRDefault="00F55C0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 совокупности всех систем теплоснабжения</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природного газа</w:t>
      </w:r>
      <w:r w:rsidR="00AA6DD7">
        <w:rPr>
          <w:rFonts w:ascii="Times New Roman" w:hAnsi="Times New Roman" w:cs="Times New Roman"/>
          <w:color w:val="000000" w:themeColor="text1"/>
          <w:sz w:val="28"/>
          <w:szCs w:val="28"/>
        </w:rPr>
        <w:t xml:space="preserve"> </w:t>
      </w:r>
      <w:r w:rsidR="00595CD8" w:rsidRPr="00F65306">
        <w:rPr>
          <w:rFonts w:ascii="Times New Roman" w:hAnsi="Times New Roman" w:cs="Times New Roman"/>
          <w:color w:val="000000" w:themeColor="text1"/>
          <w:sz w:val="28"/>
          <w:szCs w:val="28"/>
        </w:rPr>
        <w:t xml:space="preserve">составляет </w:t>
      </w:r>
      <w:r w:rsidR="00672249" w:rsidRPr="00F65306">
        <w:rPr>
          <w:rFonts w:ascii="Times New Roman" w:hAnsi="Times New Roman" w:cs="Times New Roman"/>
          <w:color w:val="000000" w:themeColor="text1"/>
          <w:sz w:val="28"/>
          <w:szCs w:val="28"/>
        </w:rPr>
        <w:t>100</w:t>
      </w:r>
      <w:r w:rsidRPr="00F65306">
        <w:rPr>
          <w:rFonts w:ascii="Times New Roman" w:hAnsi="Times New Roman" w:cs="Times New Roman"/>
          <w:color w:val="000000" w:themeColor="text1"/>
          <w:sz w:val="28"/>
          <w:szCs w:val="28"/>
        </w:rPr>
        <w:t>%</w:t>
      </w:r>
      <w:r w:rsidR="005B4685" w:rsidRPr="00F65306">
        <w:rPr>
          <w:rFonts w:ascii="Times New Roman" w:hAnsi="Times New Roman" w:cs="Times New Roman"/>
          <w:color w:val="000000" w:themeColor="text1"/>
          <w:sz w:val="28"/>
          <w:szCs w:val="28"/>
        </w:rPr>
        <w:t>.</w:t>
      </w:r>
    </w:p>
    <w:p w:rsidR="00F55C05" w:rsidRPr="00F65306" w:rsidRDefault="00F55C0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35" w:name="_Toc5888433"/>
      <w:bookmarkStart w:id="536" w:name="_Toc10707099"/>
      <w:r w:rsidRPr="00F65306">
        <w:rPr>
          <w:rFonts w:ascii="Times New Roman" w:hAnsi="Times New Roman" w:cs="Times New Roman"/>
          <w:b w:val="0"/>
          <w:color w:val="000000" w:themeColor="text1"/>
          <w:sz w:val="28"/>
          <w:szCs w:val="28"/>
        </w:rPr>
        <w:t>10.6 Приоритетное направление развития топливного баланса поселения</w:t>
      </w:r>
      <w:bookmarkEnd w:id="535"/>
      <w:bookmarkEnd w:id="536"/>
    </w:p>
    <w:p w:rsidR="00EA6759" w:rsidRPr="00F65306" w:rsidRDefault="00EA6759" w:rsidP="00F65306">
      <w:pPr>
        <w:suppressAutoHyphens/>
        <w:spacing w:after="0" w:line="240" w:lineRule="auto"/>
        <w:ind w:firstLine="709"/>
        <w:jc w:val="both"/>
        <w:rPr>
          <w:rFonts w:ascii="Times New Roman" w:eastAsiaTheme="majorEastAsia" w:hAnsi="Times New Roman" w:cs="Times New Roman"/>
          <w:bCs/>
          <w:color w:val="000000" w:themeColor="text1"/>
          <w:sz w:val="28"/>
          <w:szCs w:val="28"/>
        </w:rPr>
      </w:pPr>
      <w:r w:rsidRPr="00F65306">
        <w:rPr>
          <w:rFonts w:ascii="Times New Roman" w:hAnsi="Times New Roman" w:cs="Times New Roman"/>
          <w:color w:val="000000" w:themeColor="text1"/>
          <w:sz w:val="28"/>
          <w:szCs w:val="28"/>
        </w:rPr>
        <w:t xml:space="preserve">Приоритетным направлением развития топливного баланса поселения в </w:t>
      </w:r>
      <w:r w:rsidR="00602CCC" w:rsidRPr="00F65306">
        <w:rPr>
          <w:rFonts w:ascii="Times New Roman" w:hAnsi="Times New Roman" w:cs="Times New Roman"/>
          <w:color w:val="000000" w:themeColor="text1"/>
          <w:sz w:val="28"/>
          <w:szCs w:val="28"/>
        </w:rPr>
        <w:t>Есаульском</w:t>
      </w:r>
      <w:r w:rsidRPr="00F65306">
        <w:rPr>
          <w:rFonts w:ascii="Times New Roman" w:hAnsi="Times New Roman" w:cs="Times New Roman"/>
          <w:color w:val="000000" w:themeColor="text1"/>
          <w:sz w:val="28"/>
          <w:szCs w:val="28"/>
        </w:rPr>
        <w:t xml:space="preserve"> сельском поселении является повышение эффективности котельных, реконструкция тепловых сетей и создание резерва топлива для всех котельных.</w:t>
      </w:r>
    </w:p>
    <w:p w:rsidR="000653A5" w:rsidRPr="00F65306" w:rsidRDefault="000653A5"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37" w:name="_Toc10707100"/>
      <w:r w:rsidRPr="00F65306">
        <w:rPr>
          <w:rFonts w:ascii="Times New Roman" w:hAnsi="Times New Roman" w:cs="Times New Roman"/>
          <w:b w:val="0"/>
          <w:color w:val="000000" w:themeColor="text1"/>
          <w:sz w:val="28"/>
          <w:szCs w:val="28"/>
        </w:rPr>
        <w:t>Г</w:t>
      </w:r>
      <w:r w:rsidR="00AA6DD7" w:rsidRPr="00F65306">
        <w:rPr>
          <w:rFonts w:ascii="Times New Roman" w:hAnsi="Times New Roman" w:cs="Times New Roman"/>
          <w:b w:val="0"/>
          <w:color w:val="000000" w:themeColor="text1"/>
          <w:sz w:val="28"/>
          <w:szCs w:val="28"/>
        </w:rPr>
        <w:t>лава </w:t>
      </w:r>
      <w:r w:rsidR="008449C1" w:rsidRPr="00F65306">
        <w:rPr>
          <w:rFonts w:ascii="Times New Roman" w:hAnsi="Times New Roman" w:cs="Times New Roman"/>
          <w:b w:val="0"/>
          <w:color w:val="000000" w:themeColor="text1"/>
          <w:sz w:val="28"/>
          <w:szCs w:val="28"/>
        </w:rPr>
        <w:t>11</w:t>
      </w:r>
      <w:r w:rsidRPr="00F65306">
        <w:rPr>
          <w:rFonts w:ascii="Times New Roman" w:hAnsi="Times New Roman" w:cs="Times New Roman"/>
          <w:b w:val="0"/>
          <w:color w:val="000000" w:themeColor="text1"/>
          <w:sz w:val="28"/>
          <w:szCs w:val="28"/>
        </w:rPr>
        <w:t>. Оценка надежности теплоснабжения</w:t>
      </w:r>
      <w:bookmarkEnd w:id="528"/>
      <w:bookmarkEnd w:id="537"/>
    </w:p>
    <w:p w:rsidR="000653A5"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38" w:name="_Toc435791351"/>
      <w:bookmarkStart w:id="539" w:name="_Toc10707101"/>
      <w:r w:rsidRPr="00F65306">
        <w:rPr>
          <w:rFonts w:ascii="Times New Roman" w:hAnsi="Times New Roman" w:cs="Times New Roman"/>
          <w:b w:val="0"/>
          <w:color w:val="000000" w:themeColor="text1"/>
          <w:sz w:val="28"/>
          <w:szCs w:val="28"/>
        </w:rPr>
        <w:t>11</w:t>
      </w:r>
      <w:r w:rsidR="000653A5" w:rsidRPr="00F65306">
        <w:rPr>
          <w:rFonts w:ascii="Times New Roman" w:hAnsi="Times New Roman" w:cs="Times New Roman"/>
          <w:b w:val="0"/>
          <w:color w:val="000000" w:themeColor="text1"/>
          <w:sz w:val="28"/>
          <w:szCs w:val="28"/>
        </w:rPr>
        <w:t>.1 Перспективные показатели надежности, определяемые числом нарушений в подаче тепловой энергии</w:t>
      </w:r>
      <w:bookmarkEnd w:id="538"/>
      <w:bookmarkEnd w:id="539"/>
    </w:p>
    <w:p w:rsidR="000653A5" w:rsidRPr="00F65306" w:rsidRDefault="000653A5"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Плановые значения показателей надежности и качества определяются д</w:t>
      </w:r>
      <w:r w:rsidR="00E4357B" w:rsidRPr="00F65306">
        <w:rPr>
          <w:rFonts w:ascii="Times New Roman" w:hAnsi="Times New Roman" w:cs="Times New Roman"/>
          <w:color w:val="000000" w:themeColor="text1"/>
          <w:sz w:val="28"/>
          <w:szCs w:val="28"/>
        </w:rPr>
        <w:t>ля каждой теп</w:t>
      </w:r>
      <w:r w:rsidRPr="00F65306">
        <w:rPr>
          <w:rFonts w:ascii="Times New Roman" w:hAnsi="Times New Roman" w:cs="Times New Roman"/>
          <w:color w:val="000000" w:themeColor="text1"/>
          <w:sz w:val="28"/>
          <w:szCs w:val="28"/>
        </w:rPr>
        <w:t>лоснабжающей организации исходя из:</w:t>
      </w:r>
    </w:p>
    <w:p w:rsidR="000653A5" w:rsidRPr="00F65306" w:rsidRDefault="000653A5" w:rsidP="00F65306">
      <w:pPr>
        <w:pStyle w:val="ad"/>
        <w:numPr>
          <w:ilvl w:val="0"/>
          <w:numId w:val="1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средних фактических значений показателей надежности за те расчетные периоды регулирования в пределах долгосрочного периода регулирования, по которым имеются отчетные данные на момент установления плановых значений на следующий долгосрочный период регулирования;</w:t>
      </w:r>
    </w:p>
    <w:p w:rsidR="000653A5" w:rsidRPr="00F65306" w:rsidRDefault="000653A5" w:rsidP="00F65306">
      <w:pPr>
        <w:pStyle w:val="ad"/>
        <w:numPr>
          <w:ilvl w:val="0"/>
          <w:numId w:val="1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динамики улучшения значений показателей (начиная с 20</w:t>
      </w:r>
      <w:r w:rsidR="00CA3B68" w:rsidRPr="00F65306">
        <w:rPr>
          <w:rFonts w:ascii="Times New Roman" w:hAnsi="Times New Roman" w:cs="Times New Roman"/>
          <w:color w:val="000000" w:themeColor="text1"/>
          <w:sz w:val="28"/>
          <w:szCs w:val="28"/>
        </w:rPr>
        <w:t>21</w:t>
      </w:r>
      <w:r w:rsidRPr="00F65306">
        <w:rPr>
          <w:rFonts w:ascii="Times New Roman" w:hAnsi="Times New Roman" w:cs="Times New Roman"/>
          <w:color w:val="000000" w:themeColor="text1"/>
          <w:sz w:val="28"/>
          <w:szCs w:val="28"/>
        </w:rPr>
        <w:t xml:space="preserve"> года);</w:t>
      </w:r>
    </w:p>
    <w:p w:rsidR="000653A5" w:rsidRPr="00F65306" w:rsidRDefault="000653A5" w:rsidP="00F65306">
      <w:pPr>
        <w:pStyle w:val="ad"/>
        <w:numPr>
          <w:ilvl w:val="0"/>
          <w:numId w:val="14"/>
        </w:numPr>
        <w:tabs>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корректировки в текущем расчетном периоде регулирования </w:t>
      </w:r>
      <w:r w:rsidRPr="00F65306">
        <w:rPr>
          <w:rFonts w:ascii="Times New Roman" w:hAnsi="Times New Roman" w:cs="Times New Roman"/>
          <w:color w:val="000000" w:themeColor="text1"/>
          <w:sz w:val="28"/>
          <w:szCs w:val="28"/>
          <w:lang w:eastAsia="en-US"/>
        </w:rPr>
        <w:t>(</w:t>
      </w:r>
      <w:r w:rsidRPr="00F65306">
        <w:rPr>
          <w:rFonts w:ascii="Times New Roman" w:hAnsi="Times New Roman" w:cs="Times New Roman"/>
          <w:color w:val="000000" w:themeColor="text1"/>
          <w:sz w:val="28"/>
          <w:szCs w:val="28"/>
          <w:lang w:val="en-US" w:eastAsia="en-US"/>
        </w:rPr>
        <w:t>t</w:t>
      </w:r>
      <w:r w:rsidRPr="00F65306">
        <w:rPr>
          <w:rFonts w:ascii="Times New Roman" w:hAnsi="Times New Roman" w:cs="Times New Roman"/>
          <w:color w:val="000000" w:themeColor="text1"/>
          <w:sz w:val="28"/>
          <w:szCs w:val="28"/>
          <w:lang w:eastAsia="en-US"/>
        </w:rPr>
        <w:t xml:space="preserve">) </w:t>
      </w:r>
      <w:r w:rsidRPr="00F65306">
        <w:rPr>
          <w:rFonts w:ascii="Times New Roman" w:hAnsi="Times New Roman" w:cs="Times New Roman"/>
          <w:color w:val="000000" w:themeColor="text1"/>
          <w:sz w:val="28"/>
          <w:szCs w:val="28"/>
        </w:rPr>
        <w:t xml:space="preserve">плановых значений показателей, установленных на следующий расчетный период регулирования </w:t>
      </w:r>
      <w:r w:rsidRPr="00F65306">
        <w:rPr>
          <w:rFonts w:ascii="Times New Roman" w:hAnsi="Times New Roman" w:cs="Times New Roman"/>
          <w:color w:val="000000" w:themeColor="text1"/>
          <w:sz w:val="28"/>
          <w:szCs w:val="28"/>
          <w:lang w:eastAsia="en-US"/>
        </w:rPr>
        <w:t>(</w:t>
      </w:r>
      <w:r w:rsidRPr="00F65306">
        <w:rPr>
          <w:rFonts w:ascii="Times New Roman" w:hAnsi="Times New Roman" w:cs="Times New Roman"/>
          <w:color w:val="000000" w:themeColor="text1"/>
          <w:sz w:val="28"/>
          <w:szCs w:val="28"/>
          <w:lang w:val="en-US" w:eastAsia="en-US"/>
        </w:rPr>
        <w:t>t</w:t>
      </w:r>
      <w:r w:rsidRPr="00F65306">
        <w:rPr>
          <w:rFonts w:ascii="Times New Roman" w:hAnsi="Times New Roman" w:cs="Times New Roman"/>
          <w:color w:val="000000" w:themeColor="text1"/>
          <w:sz w:val="28"/>
          <w:szCs w:val="28"/>
          <w:lang w:eastAsia="en-US"/>
        </w:rPr>
        <w:t xml:space="preserve">+1), </w:t>
      </w:r>
      <w:r w:rsidRPr="00F65306">
        <w:rPr>
          <w:rFonts w:ascii="Times New Roman" w:hAnsi="Times New Roman" w:cs="Times New Roman"/>
          <w:color w:val="000000" w:themeColor="text1"/>
          <w:sz w:val="28"/>
          <w:szCs w:val="28"/>
        </w:rPr>
        <w:t xml:space="preserve">с учетом фактических значений показателей за предшествующий расчетный период регулирования </w:t>
      </w:r>
      <w:r w:rsidRPr="00F65306">
        <w:rPr>
          <w:rFonts w:ascii="Times New Roman" w:hAnsi="Times New Roman" w:cs="Times New Roman"/>
          <w:color w:val="000000" w:themeColor="text1"/>
          <w:sz w:val="28"/>
          <w:szCs w:val="28"/>
          <w:lang w:eastAsia="en-US"/>
        </w:rPr>
        <w:t>(</w:t>
      </w:r>
      <w:r w:rsidRPr="00F65306">
        <w:rPr>
          <w:rFonts w:ascii="Times New Roman" w:hAnsi="Times New Roman" w:cs="Times New Roman"/>
          <w:color w:val="000000" w:themeColor="text1"/>
          <w:sz w:val="28"/>
          <w:szCs w:val="28"/>
          <w:lang w:val="en-US" w:eastAsia="en-US"/>
        </w:rPr>
        <w:t>t</w:t>
      </w:r>
      <w:r w:rsidRPr="00F65306">
        <w:rPr>
          <w:rFonts w:ascii="Times New Roman" w:hAnsi="Times New Roman" w:cs="Times New Roman"/>
          <w:color w:val="000000" w:themeColor="text1"/>
          <w:sz w:val="28"/>
          <w:szCs w:val="28"/>
          <w:lang w:eastAsia="en-US"/>
        </w:rPr>
        <w:t>-1).</w:t>
      </w:r>
    </w:p>
    <w:p w:rsidR="00026482" w:rsidRPr="00F65306" w:rsidRDefault="00026482" w:rsidP="00AA6DD7">
      <w:pPr>
        <w:pStyle w:val="ad"/>
        <w:numPr>
          <w:ilvl w:val="0"/>
          <w:numId w:val="33"/>
        </w:numPr>
        <w:tabs>
          <w:tab w:val="left" w:pos="1560"/>
        </w:tabs>
        <w:suppressAutoHyphens/>
        <w:spacing w:after="0" w:line="240" w:lineRule="auto"/>
        <w:ind w:left="0" w:firstLine="0"/>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Расчет вероятности безотказной работы тепловой сети </w:t>
      </w:r>
      <w:r w:rsidR="0040118E" w:rsidRPr="00F65306">
        <w:rPr>
          <w:rFonts w:ascii="Times New Roman" w:hAnsi="Times New Roman" w:cs="Times New Roman"/>
          <w:color w:val="000000" w:themeColor="text1"/>
          <w:sz w:val="28"/>
          <w:szCs w:val="28"/>
        </w:rPr>
        <w:t>источников тепла</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005B1BAE" w:rsidRPr="00F65306">
        <w:rPr>
          <w:rFonts w:ascii="Times New Roman" w:hAnsi="Times New Roman" w:cs="Times New Roman"/>
          <w:color w:val="000000" w:themeColor="text1"/>
          <w:sz w:val="28"/>
          <w:szCs w:val="28"/>
        </w:rPr>
        <w:t>сельского поселения</w:t>
      </w:r>
    </w:p>
    <w:tbl>
      <w:tblPr>
        <w:tblW w:w="5000" w:type="pct"/>
        <w:tblLayout w:type="fixed"/>
        <w:tblLook w:val="04A0"/>
      </w:tblPr>
      <w:tblGrid>
        <w:gridCol w:w="463"/>
        <w:gridCol w:w="1910"/>
        <w:gridCol w:w="1072"/>
        <w:gridCol w:w="936"/>
        <w:gridCol w:w="1608"/>
        <w:gridCol w:w="1208"/>
        <w:gridCol w:w="1340"/>
        <w:gridCol w:w="1316"/>
      </w:tblGrid>
      <w:tr w:rsidR="003B70F9" w:rsidRPr="00F65306" w:rsidTr="00112EE7">
        <w:trPr>
          <w:trHeight w:val="818"/>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t>№</w:t>
            </w:r>
          </w:p>
          <w:p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t>п/п</w:t>
            </w:r>
          </w:p>
        </w:tc>
        <w:tc>
          <w:tcPr>
            <w:tcW w:w="969" w:type="pct"/>
            <w:tcBorders>
              <w:top w:val="single" w:sz="4" w:space="0" w:color="auto"/>
              <w:left w:val="nil"/>
              <w:bottom w:val="single" w:sz="4" w:space="0" w:color="auto"/>
              <w:right w:val="single" w:sz="4" w:space="0" w:color="auto"/>
            </w:tcBorders>
            <w:shd w:val="clear" w:color="auto" w:fill="auto"/>
            <w:vAlign w:val="center"/>
            <w:hideMark/>
          </w:tcPr>
          <w:p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t>Перечень участков тепловой сети</w:t>
            </w:r>
          </w:p>
        </w:tc>
        <w:tc>
          <w:tcPr>
            <w:tcW w:w="544" w:type="pct"/>
            <w:tcBorders>
              <w:top w:val="single" w:sz="4" w:space="0" w:color="auto"/>
              <w:left w:val="nil"/>
              <w:bottom w:val="single" w:sz="4" w:space="0" w:color="auto"/>
              <w:right w:val="single" w:sz="4" w:space="0" w:color="auto"/>
            </w:tcBorders>
            <w:shd w:val="clear" w:color="auto" w:fill="auto"/>
            <w:vAlign w:val="center"/>
            <w:hideMark/>
          </w:tcPr>
          <w:p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t xml:space="preserve">Год ввода </w:t>
            </w:r>
            <w:r w:rsidRPr="00F65306">
              <w:rPr>
                <w:rFonts w:ascii="Times New Roman" w:eastAsia="Times New Roman" w:hAnsi="Times New Roman" w:cs="Times New Roman"/>
                <w:color w:val="000000" w:themeColor="text1"/>
                <w:sz w:val="28"/>
                <w:szCs w:val="28"/>
              </w:rPr>
              <w:br/>
              <w:t>в эксплу</w:t>
            </w:r>
            <w:r w:rsidRPr="00F65306">
              <w:rPr>
                <w:rFonts w:ascii="Times New Roman" w:eastAsia="Times New Roman" w:hAnsi="Times New Roman" w:cs="Times New Roman"/>
                <w:color w:val="000000" w:themeColor="text1"/>
                <w:sz w:val="28"/>
                <w:szCs w:val="28"/>
              </w:rPr>
              <w:lastRenderedPageBreak/>
              <w:t>атацию</w:t>
            </w:r>
          </w:p>
        </w:tc>
        <w:tc>
          <w:tcPr>
            <w:tcW w:w="475" w:type="pct"/>
            <w:tcBorders>
              <w:top w:val="single" w:sz="4" w:space="0" w:color="auto"/>
              <w:left w:val="nil"/>
              <w:bottom w:val="single" w:sz="4" w:space="0" w:color="auto"/>
              <w:right w:val="single" w:sz="4" w:space="0" w:color="auto"/>
            </w:tcBorders>
            <w:shd w:val="clear" w:color="auto" w:fill="auto"/>
            <w:vAlign w:val="center"/>
            <w:hideMark/>
          </w:tcPr>
          <w:p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lastRenderedPageBreak/>
              <w:t>Срок службы</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t xml:space="preserve">Средневзвешенная частота отказов, </w:t>
            </w:r>
            <w:r w:rsidR="00566024" w:rsidRPr="00F65306">
              <w:rPr>
                <w:rFonts w:ascii="Times New Roman" w:eastAsia="Times New Roman" w:hAnsi="Times New Roman" w:cs="Times New Roman"/>
                <w:color w:val="000000" w:themeColor="text1"/>
                <w:sz w:val="28"/>
                <w:szCs w:val="28"/>
              </w:rPr>
              <w:br/>
            </w:r>
            <w:r w:rsidRPr="00F65306">
              <w:rPr>
                <w:rFonts w:ascii="Times New Roman" w:eastAsia="Times New Roman" w:hAnsi="Times New Roman" w:cs="Times New Roman"/>
                <w:color w:val="000000" w:themeColor="text1"/>
                <w:sz w:val="28"/>
                <w:szCs w:val="28"/>
              </w:rPr>
              <w:lastRenderedPageBreak/>
              <w:t>1 /(км*год)</w:t>
            </w:r>
          </w:p>
        </w:tc>
        <w:tc>
          <w:tcPr>
            <w:tcW w:w="613" w:type="pct"/>
            <w:tcBorders>
              <w:top w:val="single" w:sz="4" w:space="0" w:color="auto"/>
              <w:left w:val="nil"/>
              <w:bottom w:val="single" w:sz="4" w:space="0" w:color="auto"/>
              <w:right w:val="single" w:sz="4" w:space="0" w:color="auto"/>
            </w:tcBorders>
            <w:shd w:val="clear" w:color="auto" w:fill="auto"/>
            <w:vAlign w:val="center"/>
            <w:hideMark/>
          </w:tcPr>
          <w:p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lastRenderedPageBreak/>
              <w:t>Протяженность участка, км</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t xml:space="preserve">Интенсивность отказов на </w:t>
            </w:r>
            <w:r w:rsidRPr="00F65306">
              <w:rPr>
                <w:rFonts w:ascii="Times New Roman" w:eastAsia="Times New Roman" w:hAnsi="Times New Roman" w:cs="Times New Roman"/>
                <w:color w:val="000000" w:themeColor="text1"/>
                <w:sz w:val="28"/>
                <w:szCs w:val="28"/>
              </w:rPr>
              <w:lastRenderedPageBreak/>
              <w:t>участке, 1/год</w:t>
            </w:r>
          </w:p>
        </w:tc>
        <w:tc>
          <w:tcPr>
            <w:tcW w:w="668" w:type="pct"/>
            <w:tcBorders>
              <w:top w:val="single" w:sz="4" w:space="0" w:color="auto"/>
              <w:left w:val="nil"/>
              <w:bottom w:val="single" w:sz="4" w:space="0" w:color="auto"/>
              <w:right w:val="single" w:sz="4" w:space="0" w:color="auto"/>
            </w:tcBorders>
            <w:shd w:val="clear" w:color="auto" w:fill="auto"/>
            <w:vAlign w:val="center"/>
            <w:hideMark/>
          </w:tcPr>
          <w:p w:rsidR="00026482" w:rsidRPr="00F65306" w:rsidRDefault="00026482" w:rsidP="00AA6DD7">
            <w:pPr>
              <w:suppressAutoHyphens/>
              <w:spacing w:after="0" w:line="240" w:lineRule="auto"/>
              <w:jc w:val="both"/>
              <w:rPr>
                <w:rFonts w:ascii="Times New Roman" w:eastAsia="Times New Roman" w:hAnsi="Times New Roman" w:cs="Times New Roman"/>
                <w:color w:val="000000" w:themeColor="text1"/>
                <w:sz w:val="28"/>
                <w:szCs w:val="28"/>
              </w:rPr>
            </w:pPr>
            <w:r w:rsidRPr="00F65306">
              <w:rPr>
                <w:rFonts w:ascii="Times New Roman" w:eastAsia="Times New Roman" w:hAnsi="Times New Roman" w:cs="Times New Roman"/>
                <w:color w:val="000000" w:themeColor="text1"/>
                <w:sz w:val="28"/>
                <w:szCs w:val="28"/>
              </w:rPr>
              <w:lastRenderedPageBreak/>
              <w:t xml:space="preserve">Вероятность безотказной </w:t>
            </w:r>
            <w:r w:rsidRPr="00F65306">
              <w:rPr>
                <w:rFonts w:ascii="Times New Roman" w:eastAsia="Times New Roman" w:hAnsi="Times New Roman" w:cs="Times New Roman"/>
                <w:color w:val="000000" w:themeColor="text1"/>
                <w:sz w:val="28"/>
                <w:szCs w:val="28"/>
              </w:rPr>
              <w:lastRenderedPageBreak/>
              <w:t xml:space="preserve">работы </w:t>
            </w:r>
            <w:r w:rsidRPr="00F65306">
              <w:rPr>
                <w:rFonts w:ascii="Times New Roman" w:eastAsia="Times New Roman" w:hAnsi="Times New Roman" w:cs="Times New Roman"/>
                <w:color w:val="000000" w:themeColor="text1"/>
                <w:sz w:val="28"/>
                <w:szCs w:val="28"/>
              </w:rPr>
              <w:br/>
              <w:t>участка</w:t>
            </w:r>
          </w:p>
        </w:tc>
      </w:tr>
      <w:tr w:rsidR="003B70F9" w:rsidRPr="00F65306" w:rsidTr="003223EF">
        <w:trPr>
          <w:trHeight w:val="255"/>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rsidR="005B4685"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Центральная котельная</w:t>
            </w:r>
          </w:p>
        </w:tc>
      </w:tr>
      <w:tr w:rsidR="00112EE7" w:rsidRPr="00F65306" w:rsidTr="00112EE7">
        <w:trPr>
          <w:trHeight w:val="255"/>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969" w:type="pct"/>
            <w:tcBorders>
              <w:top w:val="nil"/>
              <w:left w:val="nil"/>
              <w:bottom w:val="single" w:sz="4" w:space="0" w:color="auto"/>
              <w:right w:val="single" w:sz="4" w:space="0" w:color="auto"/>
            </w:tcBorders>
            <w:shd w:val="clear" w:color="000000" w:fill="FFFFFF"/>
            <w:noWrap/>
            <w:vAlign w:val="bottom"/>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544"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1965</w:t>
            </w:r>
          </w:p>
        </w:tc>
        <w:tc>
          <w:tcPr>
            <w:tcW w:w="475"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54</w:t>
            </w:r>
          </w:p>
        </w:tc>
        <w:tc>
          <w:tcPr>
            <w:tcW w:w="816"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12,372</w:t>
            </w:r>
          </w:p>
        </w:tc>
        <w:tc>
          <w:tcPr>
            <w:tcW w:w="613"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9,000</w:t>
            </w:r>
          </w:p>
        </w:tc>
        <w:tc>
          <w:tcPr>
            <w:tcW w:w="680"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111,3455</w:t>
            </w:r>
          </w:p>
        </w:tc>
        <w:tc>
          <w:tcPr>
            <w:tcW w:w="668"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0,0000</w:t>
            </w:r>
          </w:p>
        </w:tc>
      </w:tr>
      <w:tr w:rsidR="00112EE7" w:rsidRPr="00F65306" w:rsidTr="00112EE7">
        <w:trPr>
          <w:trHeight w:val="255"/>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112EE7" w:rsidRPr="00F65306" w:rsidTr="00112EE7">
        <w:trPr>
          <w:trHeight w:val="255"/>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969" w:type="pct"/>
            <w:tcBorders>
              <w:top w:val="nil"/>
              <w:left w:val="nil"/>
              <w:bottom w:val="single" w:sz="4" w:space="0" w:color="auto"/>
              <w:right w:val="single" w:sz="4" w:space="0" w:color="auto"/>
            </w:tcBorders>
            <w:shd w:val="clear" w:color="000000" w:fill="FFFFFF"/>
            <w:noWrap/>
            <w:vAlign w:val="bottom"/>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544"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2018</w:t>
            </w:r>
          </w:p>
        </w:tc>
        <w:tc>
          <w:tcPr>
            <w:tcW w:w="475"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816"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0,003</w:t>
            </w:r>
          </w:p>
        </w:tc>
        <w:tc>
          <w:tcPr>
            <w:tcW w:w="613"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0,100</w:t>
            </w:r>
          </w:p>
        </w:tc>
        <w:tc>
          <w:tcPr>
            <w:tcW w:w="680"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0,0003</w:t>
            </w:r>
          </w:p>
        </w:tc>
        <w:tc>
          <w:tcPr>
            <w:tcW w:w="668"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0,9997</w:t>
            </w:r>
          </w:p>
        </w:tc>
      </w:tr>
      <w:tr w:rsidR="00DB7DDF" w:rsidRPr="00F65306" w:rsidTr="00A167D1">
        <w:trPr>
          <w:trHeight w:val="255"/>
        </w:trPr>
        <w:tc>
          <w:tcPr>
            <w:tcW w:w="5000" w:type="pct"/>
            <w:gridSpan w:val="8"/>
            <w:tcBorders>
              <w:top w:val="nil"/>
              <w:left w:val="single" w:sz="4" w:space="0" w:color="auto"/>
              <w:bottom w:val="single" w:sz="4" w:space="0" w:color="auto"/>
              <w:right w:val="single" w:sz="4" w:space="0" w:color="auto"/>
            </w:tcBorders>
            <w:shd w:val="clear" w:color="auto" w:fill="auto"/>
            <w:noWrap/>
            <w:vAlign w:val="center"/>
          </w:tcPr>
          <w:p w:rsidR="00DB7DDF" w:rsidRPr="00F65306" w:rsidRDefault="00DB7DD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Котельная </w:t>
            </w:r>
            <w:r w:rsidR="00112EE7" w:rsidRPr="00F65306">
              <w:rPr>
                <w:rFonts w:ascii="Times New Roman" w:hAnsi="Times New Roman" w:cs="Times New Roman"/>
                <w:color w:val="000000" w:themeColor="text1"/>
                <w:sz w:val="28"/>
                <w:szCs w:val="28"/>
              </w:rPr>
              <w:t>ул. Лесная</w:t>
            </w:r>
          </w:p>
        </w:tc>
      </w:tr>
      <w:tr w:rsidR="00112EE7" w:rsidRPr="00F65306" w:rsidTr="00112EE7">
        <w:trPr>
          <w:trHeight w:val="255"/>
        </w:trPr>
        <w:tc>
          <w:tcPr>
            <w:tcW w:w="235" w:type="pct"/>
            <w:tcBorders>
              <w:top w:val="nil"/>
              <w:left w:val="single" w:sz="4" w:space="0" w:color="auto"/>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969" w:type="pct"/>
            <w:tcBorders>
              <w:top w:val="nil"/>
              <w:left w:val="nil"/>
              <w:bottom w:val="single" w:sz="4" w:space="0" w:color="auto"/>
              <w:right w:val="single" w:sz="4" w:space="0" w:color="auto"/>
            </w:tcBorders>
            <w:shd w:val="clear" w:color="000000" w:fill="FFFFFF"/>
            <w:noWrap/>
            <w:vAlign w:val="bottom"/>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544"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2006</w:t>
            </w:r>
          </w:p>
        </w:tc>
        <w:tc>
          <w:tcPr>
            <w:tcW w:w="475"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13</w:t>
            </w:r>
          </w:p>
        </w:tc>
        <w:tc>
          <w:tcPr>
            <w:tcW w:w="816"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0,001</w:t>
            </w:r>
          </w:p>
        </w:tc>
        <w:tc>
          <w:tcPr>
            <w:tcW w:w="613"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0,400</w:t>
            </w:r>
          </w:p>
        </w:tc>
        <w:tc>
          <w:tcPr>
            <w:tcW w:w="680"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0,0004</w:t>
            </w:r>
          </w:p>
        </w:tc>
        <w:tc>
          <w:tcPr>
            <w:tcW w:w="668" w:type="pct"/>
            <w:tcBorders>
              <w:top w:val="nil"/>
              <w:left w:val="nil"/>
              <w:bottom w:val="single" w:sz="4" w:space="0" w:color="auto"/>
              <w:right w:val="single" w:sz="4" w:space="0" w:color="auto"/>
            </w:tcBorders>
            <w:shd w:val="clear" w:color="auto" w:fill="auto"/>
            <w:noWrap/>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0,9948</w:t>
            </w:r>
          </w:p>
        </w:tc>
      </w:tr>
    </w:tbl>
    <w:p w:rsidR="0075535C" w:rsidRPr="00F65306" w:rsidRDefault="0075535C"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Расчет числа нарушений в подаче тепловой энергии тепловой </w:t>
      </w:r>
      <w:proofErr w:type="spellStart"/>
      <w:r w:rsidRPr="00F65306">
        <w:rPr>
          <w:rFonts w:ascii="Times New Roman" w:hAnsi="Times New Roman" w:cs="Times New Roman"/>
          <w:color w:val="000000" w:themeColor="text1"/>
          <w:sz w:val="28"/>
          <w:szCs w:val="28"/>
        </w:rPr>
        <w:t>сети</w:t>
      </w:r>
      <w:r w:rsidR="00602CCC" w:rsidRPr="00F65306">
        <w:rPr>
          <w:rFonts w:ascii="Times New Roman" w:hAnsi="Times New Roman" w:cs="Times New Roman"/>
          <w:color w:val="000000" w:themeColor="text1"/>
          <w:sz w:val="28"/>
          <w:szCs w:val="28"/>
        </w:rPr>
        <w:t>Есаульского</w:t>
      </w:r>
      <w:proofErr w:type="spellEnd"/>
      <w:r w:rsidR="009B1CF5" w:rsidRPr="00F65306">
        <w:rPr>
          <w:rFonts w:ascii="Times New Roman" w:hAnsi="Times New Roman" w:cs="Times New Roman"/>
          <w:color w:val="000000" w:themeColor="text1"/>
          <w:sz w:val="28"/>
          <w:szCs w:val="28"/>
        </w:rPr>
        <w:t xml:space="preserve"> сельского</w:t>
      </w:r>
      <w:r w:rsidRPr="00F65306">
        <w:rPr>
          <w:rFonts w:ascii="Times New Roman" w:hAnsi="Times New Roman" w:cs="Times New Roman"/>
          <w:color w:val="000000" w:themeColor="text1"/>
          <w:sz w:val="28"/>
          <w:szCs w:val="28"/>
        </w:rPr>
        <w:t xml:space="preserve">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2"/>
        <w:gridCol w:w="822"/>
        <w:gridCol w:w="835"/>
        <w:gridCol w:w="835"/>
        <w:gridCol w:w="835"/>
        <w:gridCol w:w="900"/>
        <w:gridCol w:w="900"/>
        <w:gridCol w:w="900"/>
        <w:gridCol w:w="900"/>
        <w:gridCol w:w="884"/>
      </w:tblGrid>
      <w:tr w:rsidR="003B70F9" w:rsidRPr="00F65306" w:rsidTr="00112EE7">
        <w:trPr>
          <w:trHeight w:val="264"/>
        </w:trPr>
        <w:tc>
          <w:tcPr>
            <w:tcW w:w="2212" w:type="dxa"/>
            <w:vMerge w:val="restart"/>
            <w:shd w:val="clear" w:color="auto" w:fill="auto"/>
            <w:vAlign w:val="center"/>
            <w:hideMark/>
          </w:tcPr>
          <w:p w:rsidR="0075535C" w:rsidRPr="00F65306" w:rsidRDefault="0075535C"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8209" w:type="dxa"/>
            <w:gridSpan w:val="9"/>
            <w:shd w:val="clear" w:color="auto" w:fill="auto"/>
            <w:noWrap/>
            <w:vAlign w:val="center"/>
            <w:hideMark/>
          </w:tcPr>
          <w:p w:rsidR="0075535C" w:rsidRPr="00F65306" w:rsidRDefault="0075535C"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Этап (год)</w:t>
            </w:r>
          </w:p>
        </w:tc>
      </w:tr>
      <w:tr w:rsidR="00263B13" w:rsidRPr="00F65306" w:rsidTr="00112EE7">
        <w:trPr>
          <w:trHeight w:val="264"/>
        </w:trPr>
        <w:tc>
          <w:tcPr>
            <w:tcW w:w="2212" w:type="dxa"/>
            <w:vMerge/>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p>
        </w:tc>
        <w:tc>
          <w:tcPr>
            <w:tcW w:w="811"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rPr>
              <w:t>2019</w:t>
            </w:r>
          </w:p>
        </w:tc>
        <w:tc>
          <w:tcPr>
            <w:tcW w:w="881"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81"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81"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951"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951"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951" w:type="dxa"/>
            <w:shd w:val="clear" w:color="auto" w:fill="auto"/>
            <w:vAlign w:val="center"/>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951"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951" w:type="dxa"/>
            <w:shd w:val="clear" w:color="auto" w:fill="auto"/>
            <w:vAlign w:val="center"/>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112EE7" w:rsidRPr="00F65306" w:rsidTr="00112E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112EE7" w:rsidRPr="00F65306" w:rsidTr="00112EE7">
        <w:trPr>
          <w:trHeight w:val="576"/>
        </w:trPr>
        <w:tc>
          <w:tcPr>
            <w:tcW w:w="2212" w:type="dxa"/>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Число нарушений в подаче тепловой энергии, 10</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 xml:space="preserve"> 1/год</w:t>
            </w:r>
          </w:p>
        </w:tc>
        <w:tc>
          <w:tcPr>
            <w:tcW w:w="81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4*10</w:t>
            </w:r>
            <w:r w:rsidRPr="00F65306">
              <w:rPr>
                <w:rFonts w:ascii="Times New Roman" w:hAnsi="Times New Roman" w:cs="Times New Roman"/>
                <w:color w:val="000000"/>
                <w:sz w:val="28"/>
                <w:szCs w:val="28"/>
                <w:vertAlign w:val="superscript"/>
              </w:rPr>
              <w:t>6</w:t>
            </w:r>
          </w:p>
        </w:tc>
        <w:tc>
          <w:tcPr>
            <w:tcW w:w="88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4*10</w:t>
            </w:r>
            <w:r w:rsidRPr="00F65306">
              <w:rPr>
                <w:rFonts w:ascii="Times New Roman" w:hAnsi="Times New Roman" w:cs="Times New Roman"/>
                <w:color w:val="000000"/>
                <w:sz w:val="28"/>
                <w:szCs w:val="28"/>
                <w:vertAlign w:val="superscript"/>
              </w:rPr>
              <w:t>6</w:t>
            </w:r>
          </w:p>
        </w:tc>
        <w:tc>
          <w:tcPr>
            <w:tcW w:w="88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4*10</w:t>
            </w:r>
            <w:r w:rsidRPr="00F65306">
              <w:rPr>
                <w:rFonts w:ascii="Times New Roman" w:hAnsi="Times New Roman" w:cs="Times New Roman"/>
                <w:color w:val="000000"/>
                <w:sz w:val="28"/>
                <w:szCs w:val="28"/>
                <w:vertAlign w:val="superscript"/>
              </w:rPr>
              <w:t>6</w:t>
            </w:r>
          </w:p>
        </w:tc>
        <w:tc>
          <w:tcPr>
            <w:tcW w:w="88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95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95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951"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95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951"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r>
      <w:tr w:rsidR="00112EE7" w:rsidRPr="00F65306" w:rsidTr="00112E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112EE7" w:rsidRPr="00F65306" w:rsidTr="00112EE7">
        <w:trPr>
          <w:trHeight w:val="576"/>
        </w:trPr>
        <w:tc>
          <w:tcPr>
            <w:tcW w:w="2212" w:type="dxa"/>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Число нарушений в подаче тепловой энергии, 10</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 xml:space="preserve"> 1/год</w:t>
            </w:r>
          </w:p>
        </w:tc>
        <w:tc>
          <w:tcPr>
            <w:tcW w:w="81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8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0,21</w:t>
            </w:r>
          </w:p>
        </w:tc>
        <w:tc>
          <w:tcPr>
            <w:tcW w:w="88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0,17</w:t>
            </w:r>
          </w:p>
        </w:tc>
        <w:tc>
          <w:tcPr>
            <w:tcW w:w="88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0,14</w:t>
            </w:r>
          </w:p>
        </w:tc>
        <w:tc>
          <w:tcPr>
            <w:tcW w:w="95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0,13</w:t>
            </w:r>
          </w:p>
        </w:tc>
        <w:tc>
          <w:tcPr>
            <w:tcW w:w="95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951"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95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c>
          <w:tcPr>
            <w:tcW w:w="951"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0,12</w:t>
            </w:r>
          </w:p>
        </w:tc>
      </w:tr>
      <w:tr w:rsidR="00112EE7" w:rsidRPr="00F65306" w:rsidTr="00112E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bookmarkStart w:id="540" w:name="_Toc435791352"/>
            <w:r w:rsidRPr="00F65306">
              <w:rPr>
                <w:rFonts w:ascii="Times New Roman" w:hAnsi="Times New Roman" w:cs="Times New Roman"/>
                <w:color w:val="000000" w:themeColor="text1"/>
                <w:sz w:val="28"/>
                <w:szCs w:val="28"/>
              </w:rPr>
              <w:t>Котельная ул. Лесная</w:t>
            </w:r>
          </w:p>
        </w:tc>
      </w:tr>
      <w:tr w:rsidR="00112EE7" w:rsidRPr="00F65306" w:rsidTr="00112EE7">
        <w:trPr>
          <w:trHeight w:val="576"/>
        </w:trPr>
        <w:tc>
          <w:tcPr>
            <w:tcW w:w="2212" w:type="dxa"/>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Число нарушений в подаче тепловой энергии, 10</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 xml:space="preserve"> 1/год</w:t>
            </w:r>
          </w:p>
        </w:tc>
        <w:tc>
          <w:tcPr>
            <w:tcW w:w="81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0,40</w:t>
            </w:r>
          </w:p>
        </w:tc>
        <w:tc>
          <w:tcPr>
            <w:tcW w:w="88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0,40</w:t>
            </w:r>
          </w:p>
        </w:tc>
        <w:tc>
          <w:tcPr>
            <w:tcW w:w="88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0,41</w:t>
            </w:r>
          </w:p>
        </w:tc>
        <w:tc>
          <w:tcPr>
            <w:tcW w:w="88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0,42</w:t>
            </w:r>
          </w:p>
        </w:tc>
        <w:tc>
          <w:tcPr>
            <w:tcW w:w="95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0,44</w:t>
            </w:r>
          </w:p>
        </w:tc>
        <w:tc>
          <w:tcPr>
            <w:tcW w:w="95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0,46</w:t>
            </w:r>
          </w:p>
        </w:tc>
        <w:tc>
          <w:tcPr>
            <w:tcW w:w="951"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0,46</w:t>
            </w:r>
          </w:p>
        </w:tc>
        <w:tc>
          <w:tcPr>
            <w:tcW w:w="95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0,46</w:t>
            </w:r>
          </w:p>
        </w:tc>
        <w:tc>
          <w:tcPr>
            <w:tcW w:w="951"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0,46</w:t>
            </w:r>
          </w:p>
        </w:tc>
      </w:tr>
    </w:tbl>
    <w:p w:rsidR="008810BD"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41" w:name="_Toc10707102"/>
      <w:r w:rsidRPr="00F65306">
        <w:rPr>
          <w:rFonts w:ascii="Times New Roman" w:hAnsi="Times New Roman" w:cs="Times New Roman"/>
          <w:b w:val="0"/>
          <w:color w:val="000000" w:themeColor="text1"/>
          <w:sz w:val="28"/>
          <w:szCs w:val="28"/>
        </w:rPr>
        <w:t>11</w:t>
      </w:r>
      <w:r w:rsidR="008810BD" w:rsidRPr="00F65306">
        <w:rPr>
          <w:rFonts w:ascii="Times New Roman" w:hAnsi="Times New Roman" w:cs="Times New Roman"/>
          <w:b w:val="0"/>
          <w:color w:val="000000" w:themeColor="text1"/>
          <w:sz w:val="28"/>
          <w:szCs w:val="28"/>
        </w:rPr>
        <w:t>.2 Перспективных показатели, определяемые приведенной продолжительностью прекращений подачи тепловой энергии</w:t>
      </w:r>
      <w:bookmarkEnd w:id="540"/>
      <w:bookmarkEnd w:id="541"/>
    </w:p>
    <w:p w:rsidR="00F808CD" w:rsidRPr="00F65306" w:rsidRDefault="00F808CD"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 приведенной продолжительности прекращений подачи тепловой энергии в тепловой сети</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8"/>
        <w:gridCol w:w="993"/>
        <w:gridCol w:w="992"/>
        <w:gridCol w:w="850"/>
        <w:gridCol w:w="851"/>
        <w:gridCol w:w="992"/>
        <w:gridCol w:w="851"/>
        <w:gridCol w:w="850"/>
        <w:gridCol w:w="818"/>
        <w:gridCol w:w="848"/>
      </w:tblGrid>
      <w:tr w:rsidR="003B70F9" w:rsidRPr="00F65306" w:rsidTr="00AA6DD7">
        <w:trPr>
          <w:trHeight w:val="264"/>
          <w:tblHeader/>
        </w:trPr>
        <w:tc>
          <w:tcPr>
            <w:tcW w:w="1838" w:type="dxa"/>
            <w:vMerge w:val="restart"/>
            <w:shd w:val="clear" w:color="auto" w:fill="auto"/>
            <w:vAlign w:val="center"/>
            <w:hideMark/>
          </w:tcPr>
          <w:p w:rsidR="00F808CD" w:rsidRPr="00F65306" w:rsidRDefault="00F808C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8045" w:type="dxa"/>
            <w:gridSpan w:val="9"/>
            <w:shd w:val="clear" w:color="auto" w:fill="auto"/>
            <w:noWrap/>
            <w:vAlign w:val="center"/>
            <w:hideMark/>
          </w:tcPr>
          <w:p w:rsidR="00F808CD" w:rsidRPr="00F65306" w:rsidRDefault="00F808CD"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Этап (год)</w:t>
            </w:r>
          </w:p>
        </w:tc>
      </w:tr>
      <w:tr w:rsidR="00263B13" w:rsidRPr="00F65306" w:rsidTr="00AA6DD7">
        <w:trPr>
          <w:trHeight w:val="264"/>
          <w:tblHeader/>
        </w:trPr>
        <w:tc>
          <w:tcPr>
            <w:tcW w:w="1838" w:type="dxa"/>
            <w:vMerge/>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p>
        </w:tc>
        <w:tc>
          <w:tcPr>
            <w:tcW w:w="993"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rPr>
              <w:t>2019</w:t>
            </w:r>
          </w:p>
        </w:tc>
        <w:tc>
          <w:tcPr>
            <w:tcW w:w="992"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50"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51"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992"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51"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50" w:type="dxa"/>
            <w:shd w:val="clear" w:color="auto" w:fill="auto"/>
            <w:vAlign w:val="center"/>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18"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848" w:type="dxa"/>
            <w:shd w:val="clear" w:color="auto" w:fill="auto"/>
            <w:vAlign w:val="center"/>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AA6DD7">
        <w:trPr>
          <w:trHeight w:val="229"/>
          <w:tblHeader/>
        </w:trPr>
        <w:tc>
          <w:tcPr>
            <w:tcW w:w="1838" w:type="dxa"/>
            <w:shd w:val="clear" w:color="auto" w:fill="auto"/>
            <w:vAlign w:val="center"/>
          </w:tcPr>
          <w:p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993" w:type="dxa"/>
            <w:shd w:val="clear" w:color="auto" w:fill="auto"/>
            <w:noWrap/>
            <w:vAlign w:val="center"/>
          </w:tcPr>
          <w:p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992" w:type="dxa"/>
            <w:shd w:val="clear" w:color="auto" w:fill="auto"/>
            <w:noWrap/>
            <w:vAlign w:val="center"/>
          </w:tcPr>
          <w:p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850" w:type="dxa"/>
            <w:shd w:val="clear" w:color="auto" w:fill="auto"/>
            <w:noWrap/>
            <w:vAlign w:val="center"/>
          </w:tcPr>
          <w:p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851" w:type="dxa"/>
            <w:shd w:val="clear" w:color="auto" w:fill="auto"/>
            <w:noWrap/>
            <w:vAlign w:val="center"/>
          </w:tcPr>
          <w:p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992" w:type="dxa"/>
            <w:shd w:val="clear" w:color="auto" w:fill="auto"/>
            <w:noWrap/>
            <w:vAlign w:val="center"/>
          </w:tcPr>
          <w:p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851" w:type="dxa"/>
            <w:shd w:val="clear" w:color="auto" w:fill="auto"/>
            <w:noWrap/>
            <w:vAlign w:val="center"/>
          </w:tcPr>
          <w:p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850" w:type="dxa"/>
            <w:shd w:val="clear" w:color="auto" w:fill="auto"/>
            <w:vAlign w:val="center"/>
          </w:tcPr>
          <w:p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818" w:type="dxa"/>
            <w:shd w:val="clear" w:color="auto" w:fill="auto"/>
            <w:noWrap/>
            <w:vAlign w:val="center"/>
          </w:tcPr>
          <w:p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848" w:type="dxa"/>
            <w:shd w:val="clear" w:color="auto" w:fill="auto"/>
            <w:vAlign w:val="center"/>
          </w:tcPr>
          <w:p w:rsidR="00A11741" w:rsidRPr="00F65306" w:rsidRDefault="00A1174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r>
      <w:tr w:rsidR="00112EE7" w:rsidRPr="00F65306" w:rsidTr="00AA6D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883" w:type="dxa"/>
            <w:gridSpan w:val="10"/>
            <w:tcBorders>
              <w:top w:val="nil"/>
              <w:left w:val="single" w:sz="4" w:space="0" w:color="auto"/>
              <w:bottom w:val="single" w:sz="4" w:space="0" w:color="auto"/>
              <w:right w:val="single" w:sz="4" w:space="0" w:color="auto"/>
            </w:tcBorders>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A167D1" w:rsidRPr="00F65306" w:rsidTr="00AA6DD7">
        <w:trPr>
          <w:trHeight w:val="423"/>
        </w:trPr>
        <w:tc>
          <w:tcPr>
            <w:tcW w:w="1838" w:type="dxa"/>
            <w:shd w:val="clear" w:color="auto" w:fill="auto"/>
            <w:vAlign w:val="center"/>
            <w:hideMark/>
          </w:tcPr>
          <w:p w:rsidR="00A167D1" w:rsidRPr="00F65306" w:rsidRDefault="00A167D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Время восстановления </w:t>
            </w:r>
            <w:r w:rsidRPr="00F65306">
              <w:rPr>
                <w:rFonts w:ascii="Times New Roman" w:hAnsi="Times New Roman" w:cs="Times New Roman"/>
                <w:color w:val="000000" w:themeColor="text1"/>
                <w:sz w:val="28"/>
                <w:szCs w:val="28"/>
              </w:rPr>
              <w:br/>
              <w:t>теплоснабжения, ч</w:t>
            </w:r>
          </w:p>
        </w:tc>
        <w:tc>
          <w:tcPr>
            <w:tcW w:w="993"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992"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0"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1"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992"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1"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0" w:type="dxa"/>
            <w:shd w:val="clear" w:color="auto" w:fill="auto"/>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18"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48" w:type="dxa"/>
            <w:shd w:val="clear" w:color="auto" w:fill="auto"/>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16,000</w:t>
            </w:r>
          </w:p>
        </w:tc>
      </w:tr>
      <w:tr w:rsidR="00112EE7" w:rsidRPr="00F65306" w:rsidTr="00AA6D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883" w:type="dxa"/>
            <w:gridSpan w:val="10"/>
            <w:tcBorders>
              <w:top w:val="nil"/>
              <w:left w:val="single" w:sz="4" w:space="0" w:color="auto"/>
              <w:bottom w:val="single" w:sz="4" w:space="0" w:color="auto"/>
              <w:right w:val="single" w:sz="4" w:space="0" w:color="auto"/>
            </w:tcBorders>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112EE7" w:rsidRPr="00F65306" w:rsidTr="00AA6DD7">
        <w:trPr>
          <w:trHeight w:val="423"/>
        </w:trPr>
        <w:tc>
          <w:tcPr>
            <w:tcW w:w="1838" w:type="dxa"/>
            <w:shd w:val="clear" w:color="auto" w:fill="auto"/>
            <w:vAlign w:val="center"/>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Время восстановления </w:t>
            </w:r>
            <w:r w:rsidRPr="00F65306">
              <w:rPr>
                <w:rFonts w:ascii="Times New Roman" w:hAnsi="Times New Roman" w:cs="Times New Roman"/>
                <w:color w:val="000000" w:themeColor="text1"/>
                <w:sz w:val="28"/>
                <w:szCs w:val="28"/>
              </w:rPr>
              <w:br/>
              <w:t>теплоснабжения, ч</w:t>
            </w:r>
          </w:p>
        </w:tc>
        <w:tc>
          <w:tcPr>
            <w:tcW w:w="993"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992"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0"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992"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1"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0"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18"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48"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16,000</w:t>
            </w:r>
          </w:p>
        </w:tc>
      </w:tr>
      <w:tr w:rsidR="00112EE7" w:rsidRPr="00F65306" w:rsidTr="00AA6D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9883" w:type="dxa"/>
            <w:gridSpan w:val="10"/>
            <w:tcBorders>
              <w:top w:val="nil"/>
              <w:left w:val="single" w:sz="4" w:space="0" w:color="auto"/>
              <w:bottom w:val="single" w:sz="4" w:space="0" w:color="auto"/>
              <w:right w:val="single" w:sz="4" w:space="0" w:color="auto"/>
            </w:tcBorders>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bookmarkStart w:id="542" w:name="_Toc435791353"/>
            <w:bookmarkStart w:id="543" w:name="_Toc435791355"/>
            <w:r w:rsidRPr="00F65306">
              <w:rPr>
                <w:rFonts w:ascii="Times New Roman" w:hAnsi="Times New Roman" w:cs="Times New Roman"/>
                <w:color w:val="000000" w:themeColor="text1"/>
                <w:sz w:val="28"/>
                <w:szCs w:val="28"/>
              </w:rPr>
              <w:t>Котельная ул. Лесная</w:t>
            </w:r>
          </w:p>
        </w:tc>
      </w:tr>
      <w:tr w:rsidR="00A167D1" w:rsidRPr="00F65306" w:rsidTr="00AA6DD7">
        <w:trPr>
          <w:trHeight w:val="423"/>
        </w:trPr>
        <w:tc>
          <w:tcPr>
            <w:tcW w:w="1838" w:type="dxa"/>
            <w:shd w:val="clear" w:color="auto" w:fill="auto"/>
            <w:vAlign w:val="center"/>
            <w:hideMark/>
          </w:tcPr>
          <w:p w:rsidR="00A167D1" w:rsidRPr="00F65306" w:rsidRDefault="00A167D1"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Время восстановления </w:t>
            </w:r>
            <w:r w:rsidRPr="00F65306">
              <w:rPr>
                <w:rFonts w:ascii="Times New Roman" w:hAnsi="Times New Roman" w:cs="Times New Roman"/>
                <w:color w:val="000000" w:themeColor="text1"/>
                <w:sz w:val="28"/>
                <w:szCs w:val="28"/>
              </w:rPr>
              <w:br/>
              <w:t>теплоснабжения, ч</w:t>
            </w:r>
          </w:p>
        </w:tc>
        <w:tc>
          <w:tcPr>
            <w:tcW w:w="993"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992"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0"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1"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992"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1"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50" w:type="dxa"/>
            <w:shd w:val="clear" w:color="auto" w:fill="auto"/>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18" w:type="dxa"/>
            <w:shd w:val="clear" w:color="auto" w:fill="auto"/>
            <w:noWrap/>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3,200</w:t>
            </w:r>
          </w:p>
        </w:tc>
        <w:tc>
          <w:tcPr>
            <w:tcW w:w="848" w:type="dxa"/>
            <w:shd w:val="clear" w:color="auto" w:fill="auto"/>
            <w:vAlign w:val="center"/>
          </w:tcPr>
          <w:p w:rsidR="00A167D1" w:rsidRPr="00F65306" w:rsidRDefault="00A167D1"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16,000</w:t>
            </w:r>
          </w:p>
        </w:tc>
      </w:tr>
    </w:tbl>
    <w:p w:rsidR="00C77AD9"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44" w:name="_Toc10707103"/>
      <w:r w:rsidRPr="00F65306">
        <w:rPr>
          <w:rFonts w:ascii="Times New Roman" w:hAnsi="Times New Roman" w:cs="Times New Roman"/>
          <w:b w:val="0"/>
          <w:color w:val="000000" w:themeColor="text1"/>
          <w:sz w:val="28"/>
          <w:szCs w:val="28"/>
        </w:rPr>
        <w:t>11</w:t>
      </w:r>
      <w:r w:rsidR="00C77AD9" w:rsidRPr="00F65306">
        <w:rPr>
          <w:rFonts w:ascii="Times New Roman" w:hAnsi="Times New Roman" w:cs="Times New Roman"/>
          <w:b w:val="0"/>
          <w:color w:val="000000" w:themeColor="text1"/>
          <w:sz w:val="28"/>
          <w:szCs w:val="28"/>
        </w:rPr>
        <w:t xml:space="preserve">.3 Перспективных показателей, определяемые приведенным объемом </w:t>
      </w:r>
      <w:proofErr w:type="spellStart"/>
      <w:r w:rsidR="00C77AD9" w:rsidRPr="00F65306">
        <w:rPr>
          <w:rFonts w:ascii="Times New Roman" w:hAnsi="Times New Roman" w:cs="Times New Roman"/>
          <w:b w:val="0"/>
          <w:color w:val="000000" w:themeColor="text1"/>
          <w:sz w:val="28"/>
          <w:szCs w:val="28"/>
        </w:rPr>
        <w:t>недоотпуска</w:t>
      </w:r>
      <w:proofErr w:type="spellEnd"/>
      <w:r w:rsidR="00C77AD9" w:rsidRPr="00F65306">
        <w:rPr>
          <w:rFonts w:ascii="Times New Roman" w:hAnsi="Times New Roman" w:cs="Times New Roman"/>
          <w:b w:val="0"/>
          <w:color w:val="000000" w:themeColor="text1"/>
          <w:sz w:val="28"/>
          <w:szCs w:val="28"/>
        </w:rPr>
        <w:t xml:space="preserve"> тепла в результате нарушений в подаче тепловой энергии</w:t>
      </w:r>
      <w:bookmarkEnd w:id="542"/>
      <w:bookmarkEnd w:id="544"/>
    </w:p>
    <w:p w:rsidR="00C77AD9" w:rsidRDefault="00C77AD9"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Приведенный объем </w:t>
      </w:r>
      <w:proofErr w:type="spellStart"/>
      <w:r w:rsidRPr="00F65306">
        <w:rPr>
          <w:rFonts w:ascii="Times New Roman" w:hAnsi="Times New Roman" w:cs="Times New Roman"/>
          <w:color w:val="000000" w:themeColor="text1"/>
          <w:sz w:val="28"/>
          <w:szCs w:val="28"/>
        </w:rPr>
        <w:t>недоотпуска</w:t>
      </w:r>
      <w:proofErr w:type="spellEnd"/>
      <w:r w:rsidRPr="00F65306">
        <w:rPr>
          <w:rFonts w:ascii="Times New Roman" w:hAnsi="Times New Roman" w:cs="Times New Roman"/>
          <w:color w:val="000000" w:themeColor="text1"/>
          <w:sz w:val="28"/>
          <w:szCs w:val="28"/>
        </w:rPr>
        <w:t xml:space="preserve"> тепла в результате нарушений в подаче тепловой энергии в системе теплоснабжения</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p w:rsidR="00AA6DD7" w:rsidRPr="00F65306" w:rsidRDefault="00AA6DD7" w:rsidP="00AA6DD7">
      <w:pPr>
        <w:pStyle w:val="ad"/>
        <w:tabs>
          <w:tab w:val="left" w:pos="1560"/>
        </w:tabs>
        <w:suppressAutoHyphens/>
        <w:spacing w:after="0" w:line="240" w:lineRule="auto"/>
        <w:ind w:left="709"/>
        <w:jc w:val="both"/>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9"/>
        <w:gridCol w:w="828"/>
        <w:gridCol w:w="828"/>
        <w:gridCol w:w="809"/>
        <w:gridCol w:w="809"/>
        <w:gridCol w:w="809"/>
        <w:gridCol w:w="828"/>
        <w:gridCol w:w="831"/>
        <w:gridCol w:w="831"/>
        <w:gridCol w:w="831"/>
      </w:tblGrid>
      <w:tr w:rsidR="003B70F9" w:rsidRPr="00F65306" w:rsidTr="00C77AD9">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7AD9" w:rsidRPr="00F65306" w:rsidRDefault="00C77AD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AD9" w:rsidRPr="00F65306" w:rsidRDefault="00C77AD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Этап (год)</w:t>
            </w:r>
          </w:p>
        </w:tc>
      </w:tr>
      <w:tr w:rsidR="00263B13" w:rsidRPr="00F65306" w:rsidTr="00CC70E0">
        <w:trPr>
          <w:trHeight w:val="264"/>
        </w:trPr>
        <w:tc>
          <w:tcPr>
            <w:tcW w:w="0" w:type="auto"/>
            <w:vMerge/>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p>
        </w:tc>
        <w:tc>
          <w:tcPr>
            <w:tcW w:w="0" w:type="auto"/>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rPr>
              <w:t>2019</w:t>
            </w:r>
          </w:p>
        </w:tc>
        <w:tc>
          <w:tcPr>
            <w:tcW w:w="0" w:type="auto"/>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0" w:type="auto"/>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0" w:type="auto"/>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0" w:type="auto"/>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66"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730" w:type="dxa"/>
            <w:shd w:val="clear" w:color="auto" w:fill="auto"/>
            <w:vAlign w:val="center"/>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66"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730" w:type="dxa"/>
            <w:shd w:val="clear" w:color="auto" w:fill="auto"/>
            <w:vAlign w:val="center"/>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112EE7" w:rsidRPr="00F65306" w:rsidTr="00112E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329" w:type="dxa"/>
            <w:gridSpan w:val="10"/>
            <w:tcBorders>
              <w:top w:val="nil"/>
              <w:left w:val="single" w:sz="4" w:space="0" w:color="auto"/>
              <w:bottom w:val="single" w:sz="4" w:space="0" w:color="auto"/>
              <w:right w:val="single" w:sz="4" w:space="0" w:color="auto"/>
            </w:tcBorders>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112EE7" w:rsidRPr="00F65306" w:rsidTr="00112EE7">
        <w:trPr>
          <w:trHeight w:val="576"/>
        </w:trPr>
        <w:tc>
          <w:tcPr>
            <w:tcW w:w="3723" w:type="dxa"/>
            <w:shd w:val="clear" w:color="auto" w:fill="auto"/>
            <w:vAlign w:val="bottom"/>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726"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3*10</w:t>
            </w:r>
            <w:r w:rsidRPr="00F65306">
              <w:rPr>
                <w:rFonts w:ascii="Times New Roman" w:hAnsi="Times New Roman" w:cs="Times New Roman"/>
                <w:color w:val="000000"/>
                <w:sz w:val="28"/>
                <w:szCs w:val="28"/>
                <w:vertAlign w:val="superscript"/>
              </w:rPr>
              <w:t>4</w:t>
            </w:r>
          </w:p>
        </w:tc>
        <w:tc>
          <w:tcPr>
            <w:tcW w:w="0" w:type="auto"/>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3*10</w:t>
            </w:r>
            <w:r w:rsidRPr="00F65306">
              <w:rPr>
                <w:rFonts w:ascii="Times New Roman" w:hAnsi="Times New Roman" w:cs="Times New Roman"/>
                <w:color w:val="000000"/>
                <w:sz w:val="28"/>
                <w:szCs w:val="28"/>
                <w:vertAlign w:val="superscript"/>
              </w:rPr>
              <w:t>4</w:t>
            </w:r>
          </w:p>
        </w:tc>
        <w:tc>
          <w:tcPr>
            <w:tcW w:w="0" w:type="auto"/>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0" w:type="auto"/>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0" w:type="auto"/>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866"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730"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866"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730"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r>
      <w:tr w:rsidR="00112EE7" w:rsidRPr="00F65306" w:rsidTr="00112E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329" w:type="dxa"/>
            <w:gridSpan w:val="10"/>
            <w:tcBorders>
              <w:top w:val="nil"/>
              <w:left w:val="single" w:sz="4" w:space="0" w:color="auto"/>
              <w:bottom w:val="single" w:sz="4" w:space="0" w:color="auto"/>
              <w:right w:val="single" w:sz="4" w:space="0" w:color="auto"/>
            </w:tcBorders>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112EE7" w:rsidRPr="00F65306" w:rsidTr="00112EE7">
        <w:trPr>
          <w:trHeight w:val="576"/>
        </w:trPr>
        <w:tc>
          <w:tcPr>
            <w:tcW w:w="3723" w:type="dxa"/>
            <w:shd w:val="clear" w:color="auto" w:fill="auto"/>
            <w:vAlign w:val="bottom"/>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726"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0,016</w:t>
            </w:r>
          </w:p>
        </w:tc>
        <w:tc>
          <w:tcPr>
            <w:tcW w:w="0" w:type="auto"/>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0,011</w:t>
            </w:r>
          </w:p>
        </w:tc>
        <w:tc>
          <w:tcPr>
            <w:tcW w:w="0" w:type="auto"/>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0,009</w:t>
            </w:r>
          </w:p>
        </w:tc>
        <w:tc>
          <w:tcPr>
            <w:tcW w:w="0" w:type="auto"/>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0,008</w:t>
            </w:r>
          </w:p>
        </w:tc>
        <w:tc>
          <w:tcPr>
            <w:tcW w:w="0" w:type="auto"/>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0,007</w:t>
            </w:r>
          </w:p>
        </w:tc>
        <w:tc>
          <w:tcPr>
            <w:tcW w:w="866"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730"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866"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c>
          <w:tcPr>
            <w:tcW w:w="730"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0,006</w:t>
            </w:r>
          </w:p>
        </w:tc>
      </w:tr>
      <w:tr w:rsidR="00112EE7" w:rsidRPr="00F65306" w:rsidTr="00112EE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329" w:type="dxa"/>
            <w:gridSpan w:val="10"/>
            <w:tcBorders>
              <w:top w:val="nil"/>
              <w:left w:val="single" w:sz="4" w:space="0" w:color="auto"/>
              <w:bottom w:val="single" w:sz="4" w:space="0" w:color="auto"/>
              <w:right w:val="single" w:sz="4" w:space="0" w:color="auto"/>
            </w:tcBorders>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bookmarkStart w:id="545" w:name="_Toc435791354"/>
            <w:r w:rsidRPr="00F65306">
              <w:rPr>
                <w:rFonts w:ascii="Times New Roman" w:hAnsi="Times New Roman" w:cs="Times New Roman"/>
                <w:color w:val="000000" w:themeColor="text1"/>
                <w:sz w:val="28"/>
                <w:szCs w:val="28"/>
              </w:rPr>
              <w:lastRenderedPageBreak/>
              <w:t>Котельная ул. Лесная</w:t>
            </w:r>
          </w:p>
        </w:tc>
      </w:tr>
      <w:tr w:rsidR="00112EE7" w:rsidRPr="00F65306" w:rsidTr="00112EE7">
        <w:trPr>
          <w:trHeight w:val="576"/>
        </w:trPr>
        <w:tc>
          <w:tcPr>
            <w:tcW w:w="3723" w:type="dxa"/>
            <w:shd w:val="clear" w:color="auto" w:fill="auto"/>
            <w:vAlign w:val="bottom"/>
            <w:hideMark/>
          </w:tcPr>
          <w:p w:rsidR="00112EE7" w:rsidRPr="00F65306" w:rsidRDefault="00112EE7"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Приведенная продолжительность прекращений подачи тепловой энергии, час</w:t>
            </w:r>
          </w:p>
        </w:tc>
        <w:tc>
          <w:tcPr>
            <w:tcW w:w="726"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0,021</w:t>
            </w:r>
          </w:p>
        </w:tc>
        <w:tc>
          <w:tcPr>
            <w:tcW w:w="0" w:type="auto"/>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0,022</w:t>
            </w:r>
          </w:p>
        </w:tc>
        <w:tc>
          <w:tcPr>
            <w:tcW w:w="0" w:type="auto"/>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0,022</w:t>
            </w:r>
          </w:p>
        </w:tc>
        <w:tc>
          <w:tcPr>
            <w:tcW w:w="0" w:type="auto"/>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0,023</w:t>
            </w:r>
          </w:p>
        </w:tc>
        <w:tc>
          <w:tcPr>
            <w:tcW w:w="0" w:type="auto"/>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0,024</w:t>
            </w:r>
          </w:p>
        </w:tc>
        <w:tc>
          <w:tcPr>
            <w:tcW w:w="866"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0,025</w:t>
            </w:r>
          </w:p>
        </w:tc>
        <w:tc>
          <w:tcPr>
            <w:tcW w:w="730"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0,025</w:t>
            </w:r>
          </w:p>
        </w:tc>
        <w:tc>
          <w:tcPr>
            <w:tcW w:w="866" w:type="dxa"/>
            <w:shd w:val="clear" w:color="auto" w:fill="auto"/>
            <w:noWrap/>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0,025</w:t>
            </w:r>
          </w:p>
        </w:tc>
        <w:tc>
          <w:tcPr>
            <w:tcW w:w="730" w:type="dxa"/>
            <w:shd w:val="clear" w:color="auto" w:fill="auto"/>
            <w:vAlign w:val="center"/>
          </w:tcPr>
          <w:p w:rsidR="00112EE7" w:rsidRPr="00F65306" w:rsidRDefault="00112EE7"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0,025</w:t>
            </w:r>
          </w:p>
        </w:tc>
      </w:tr>
    </w:tbl>
    <w:p w:rsidR="00C77AD9"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46" w:name="_Toc10707104"/>
      <w:r w:rsidRPr="00F65306">
        <w:rPr>
          <w:rFonts w:ascii="Times New Roman" w:hAnsi="Times New Roman" w:cs="Times New Roman"/>
          <w:b w:val="0"/>
          <w:color w:val="000000" w:themeColor="text1"/>
          <w:sz w:val="28"/>
          <w:szCs w:val="28"/>
        </w:rPr>
        <w:t>11</w:t>
      </w:r>
      <w:r w:rsidR="00C77AD9" w:rsidRPr="00F65306">
        <w:rPr>
          <w:rFonts w:ascii="Times New Roman" w:hAnsi="Times New Roman" w:cs="Times New Roman"/>
          <w:b w:val="0"/>
          <w:color w:val="000000" w:themeColor="text1"/>
          <w:sz w:val="28"/>
          <w:szCs w:val="28"/>
        </w:rPr>
        <w:t>.4 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545"/>
      <w:bookmarkEnd w:id="546"/>
    </w:p>
    <w:p w:rsidR="00C77AD9" w:rsidRPr="00F65306" w:rsidRDefault="00C77AD9"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Средневзвешенная величина отклонений температуры теплоносителя в системе теплоснабжения</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5"/>
        <w:gridCol w:w="821"/>
        <w:gridCol w:w="821"/>
        <w:gridCol w:w="821"/>
        <w:gridCol w:w="803"/>
        <w:gridCol w:w="803"/>
        <w:gridCol w:w="894"/>
        <w:gridCol w:w="825"/>
        <w:gridCol w:w="895"/>
        <w:gridCol w:w="825"/>
      </w:tblGrid>
      <w:tr w:rsidR="003B70F9" w:rsidRPr="00F65306" w:rsidTr="00EF5E49">
        <w:trPr>
          <w:trHeight w:val="26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77AD9" w:rsidRPr="00F65306" w:rsidRDefault="00C77AD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0" w:type="auto"/>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AD9" w:rsidRPr="00F65306" w:rsidRDefault="00C77AD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Этап (год)</w:t>
            </w:r>
          </w:p>
        </w:tc>
      </w:tr>
      <w:tr w:rsidR="00263B13" w:rsidRPr="00F65306" w:rsidTr="009D0CD5">
        <w:trPr>
          <w:trHeight w:val="264"/>
        </w:trPr>
        <w:tc>
          <w:tcPr>
            <w:tcW w:w="0" w:type="auto"/>
            <w:vMerge/>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p>
        </w:tc>
        <w:tc>
          <w:tcPr>
            <w:tcW w:w="0" w:type="auto"/>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lang w:val="en-US"/>
              </w:rPr>
            </w:pPr>
            <w:r w:rsidRPr="00F65306">
              <w:rPr>
                <w:rFonts w:ascii="Times New Roman" w:hAnsi="Times New Roman" w:cs="Times New Roman"/>
                <w:color w:val="000000" w:themeColor="text1"/>
                <w:sz w:val="28"/>
                <w:szCs w:val="28"/>
              </w:rPr>
              <w:t>2019</w:t>
            </w:r>
          </w:p>
        </w:tc>
        <w:tc>
          <w:tcPr>
            <w:tcW w:w="0" w:type="auto"/>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0" w:type="auto"/>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0" w:type="auto"/>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0" w:type="auto"/>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944"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733" w:type="dxa"/>
            <w:shd w:val="clear" w:color="auto" w:fill="auto"/>
            <w:vAlign w:val="center"/>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945" w:type="dxa"/>
            <w:shd w:val="clear" w:color="auto" w:fill="auto"/>
            <w:vAlign w:val="center"/>
            <w:hideMark/>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733" w:type="dxa"/>
            <w:shd w:val="clear" w:color="auto" w:fill="auto"/>
            <w:vAlign w:val="center"/>
          </w:tcPr>
          <w:p w:rsidR="00263B13" w:rsidRPr="00F65306" w:rsidRDefault="00263B1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9D0CD5" w:rsidRPr="00F65306" w:rsidTr="00263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9D0CD5" w:rsidRPr="00F65306" w:rsidTr="009D0CD5">
        <w:trPr>
          <w:trHeight w:val="576"/>
        </w:trPr>
        <w:tc>
          <w:tcPr>
            <w:tcW w:w="0" w:type="auto"/>
            <w:shd w:val="clear" w:color="auto" w:fill="auto"/>
            <w:vAlign w:val="bottom"/>
            <w:hideMark/>
          </w:tcPr>
          <w:p w:rsidR="009D0CD5" w:rsidRPr="00F65306" w:rsidRDefault="009D0CD5"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Средневзвешенная величина отклонения температуры теплоносителя, 10</w:t>
            </w:r>
            <w:r w:rsidRPr="00F65306">
              <w:rPr>
                <w:rFonts w:ascii="Times New Roman" w:hAnsi="Times New Roman" w:cs="Times New Roman"/>
                <w:color w:val="000000" w:themeColor="text1"/>
                <w:sz w:val="28"/>
                <w:szCs w:val="28"/>
                <w:vertAlign w:val="superscript"/>
              </w:rPr>
              <w:t>-6</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3*10</w:t>
            </w:r>
            <w:r w:rsidRPr="00F65306">
              <w:rPr>
                <w:rFonts w:ascii="Times New Roman" w:hAnsi="Times New Roman" w:cs="Times New Roman"/>
                <w:color w:val="000000"/>
                <w:sz w:val="28"/>
                <w:szCs w:val="28"/>
                <w:vertAlign w:val="superscript"/>
              </w:rPr>
              <w:t>5</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3*10</w:t>
            </w:r>
            <w:r w:rsidRPr="00F65306">
              <w:rPr>
                <w:rFonts w:ascii="Times New Roman" w:hAnsi="Times New Roman" w:cs="Times New Roman"/>
                <w:color w:val="000000"/>
                <w:sz w:val="28"/>
                <w:szCs w:val="28"/>
                <w:vertAlign w:val="superscript"/>
              </w:rPr>
              <w:t>5</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3*10</w:t>
            </w:r>
            <w:r w:rsidRPr="00F65306">
              <w:rPr>
                <w:rFonts w:ascii="Times New Roman" w:hAnsi="Times New Roman" w:cs="Times New Roman"/>
                <w:color w:val="000000"/>
                <w:sz w:val="28"/>
                <w:szCs w:val="28"/>
                <w:vertAlign w:val="superscript"/>
              </w:rPr>
              <w:t>5</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c>
          <w:tcPr>
            <w:tcW w:w="944" w:type="dxa"/>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c>
          <w:tcPr>
            <w:tcW w:w="733" w:type="dxa"/>
            <w:shd w:val="clear" w:color="auto" w:fill="auto"/>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c>
          <w:tcPr>
            <w:tcW w:w="945" w:type="dxa"/>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c>
          <w:tcPr>
            <w:tcW w:w="733" w:type="dxa"/>
            <w:shd w:val="clear" w:color="auto" w:fill="auto"/>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r>
      <w:tr w:rsidR="009D0CD5" w:rsidRPr="00F65306" w:rsidTr="00EE107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9D0CD5" w:rsidRPr="00F65306" w:rsidTr="009D0CD5">
        <w:trPr>
          <w:trHeight w:val="576"/>
        </w:trPr>
        <w:tc>
          <w:tcPr>
            <w:tcW w:w="0" w:type="auto"/>
            <w:shd w:val="clear" w:color="auto" w:fill="auto"/>
            <w:vAlign w:val="bottom"/>
            <w:hideMark/>
          </w:tcPr>
          <w:p w:rsidR="009D0CD5" w:rsidRPr="00F65306" w:rsidRDefault="009D0CD5"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Средневзвешенная величина отклонения температуры теплоносителя, 10</w:t>
            </w:r>
            <w:r w:rsidRPr="00F65306">
              <w:rPr>
                <w:rFonts w:ascii="Times New Roman" w:hAnsi="Times New Roman" w:cs="Times New Roman"/>
                <w:color w:val="000000" w:themeColor="text1"/>
                <w:sz w:val="28"/>
                <w:szCs w:val="28"/>
                <w:vertAlign w:val="superscript"/>
              </w:rPr>
              <w:t>-6</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0,030</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0,021</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0,017</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0,015</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0,013</w:t>
            </w:r>
          </w:p>
        </w:tc>
        <w:tc>
          <w:tcPr>
            <w:tcW w:w="944" w:type="dxa"/>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c>
          <w:tcPr>
            <w:tcW w:w="733" w:type="dxa"/>
            <w:shd w:val="clear" w:color="auto" w:fill="auto"/>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c>
          <w:tcPr>
            <w:tcW w:w="945" w:type="dxa"/>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c>
          <w:tcPr>
            <w:tcW w:w="733" w:type="dxa"/>
            <w:shd w:val="clear" w:color="auto" w:fill="auto"/>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0,012</w:t>
            </w:r>
          </w:p>
        </w:tc>
      </w:tr>
      <w:tr w:rsidR="009D0CD5" w:rsidRPr="00F65306" w:rsidTr="00263B1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10421" w:type="dxa"/>
            <w:gridSpan w:val="10"/>
            <w:tcBorders>
              <w:top w:val="nil"/>
              <w:left w:val="single" w:sz="4" w:space="0" w:color="auto"/>
              <w:bottom w:val="single" w:sz="4" w:space="0" w:color="auto"/>
              <w:right w:val="single" w:sz="4" w:space="0" w:color="auto"/>
            </w:tcBorders>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9D0CD5" w:rsidRPr="00F65306" w:rsidTr="009D0CD5">
        <w:trPr>
          <w:trHeight w:val="576"/>
        </w:trPr>
        <w:tc>
          <w:tcPr>
            <w:tcW w:w="0" w:type="auto"/>
            <w:shd w:val="clear" w:color="auto" w:fill="auto"/>
            <w:vAlign w:val="bottom"/>
            <w:hideMark/>
          </w:tcPr>
          <w:p w:rsidR="009D0CD5" w:rsidRPr="00F65306" w:rsidRDefault="009D0CD5"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Средневзвешенная величина отклонения температуры теплоносителя, 10</w:t>
            </w:r>
            <w:r w:rsidRPr="00F65306">
              <w:rPr>
                <w:rFonts w:ascii="Times New Roman" w:hAnsi="Times New Roman" w:cs="Times New Roman"/>
                <w:color w:val="000000" w:themeColor="text1"/>
                <w:sz w:val="28"/>
                <w:szCs w:val="28"/>
                <w:vertAlign w:val="superscript"/>
              </w:rPr>
              <w:t>-6</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0,040</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0,041</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0,042</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0,043</w:t>
            </w:r>
          </w:p>
        </w:tc>
        <w:tc>
          <w:tcPr>
            <w:tcW w:w="0" w:type="auto"/>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0,045</w:t>
            </w:r>
          </w:p>
        </w:tc>
        <w:tc>
          <w:tcPr>
            <w:tcW w:w="944" w:type="dxa"/>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0,047</w:t>
            </w:r>
          </w:p>
        </w:tc>
        <w:tc>
          <w:tcPr>
            <w:tcW w:w="733" w:type="dxa"/>
            <w:shd w:val="clear" w:color="auto" w:fill="auto"/>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0,047</w:t>
            </w:r>
          </w:p>
        </w:tc>
        <w:tc>
          <w:tcPr>
            <w:tcW w:w="945" w:type="dxa"/>
            <w:shd w:val="clear" w:color="auto" w:fill="auto"/>
            <w:noWrap/>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0,047</w:t>
            </w:r>
          </w:p>
        </w:tc>
        <w:tc>
          <w:tcPr>
            <w:tcW w:w="733" w:type="dxa"/>
            <w:shd w:val="clear" w:color="auto" w:fill="auto"/>
            <w:vAlign w:val="center"/>
          </w:tcPr>
          <w:p w:rsidR="009D0CD5" w:rsidRPr="00F65306" w:rsidRDefault="009D0CD5"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0,047</w:t>
            </w:r>
          </w:p>
        </w:tc>
      </w:tr>
    </w:tbl>
    <w:p w:rsidR="008810BD" w:rsidRPr="00F65306" w:rsidRDefault="008449C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47" w:name="_Toc10707105"/>
      <w:r w:rsidRPr="00F65306">
        <w:rPr>
          <w:rFonts w:ascii="Times New Roman" w:hAnsi="Times New Roman" w:cs="Times New Roman"/>
          <w:b w:val="0"/>
          <w:color w:val="000000" w:themeColor="text1"/>
          <w:sz w:val="28"/>
          <w:szCs w:val="28"/>
        </w:rPr>
        <w:t>11</w:t>
      </w:r>
      <w:r w:rsidR="008810BD" w:rsidRPr="00F65306">
        <w:rPr>
          <w:rFonts w:ascii="Times New Roman" w:hAnsi="Times New Roman" w:cs="Times New Roman"/>
          <w:b w:val="0"/>
          <w:color w:val="000000" w:themeColor="text1"/>
          <w:sz w:val="28"/>
          <w:szCs w:val="28"/>
        </w:rPr>
        <w:t>.5 Предложения, обеспечивающие надежность систем теплоснабжения</w:t>
      </w:r>
      <w:bookmarkEnd w:id="543"/>
      <w:bookmarkEnd w:id="547"/>
    </w:p>
    <w:p w:rsidR="008810BD" w:rsidRPr="00F65306" w:rsidRDefault="008810B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rsidR="008810BD" w:rsidRPr="00F65306" w:rsidRDefault="008810BD"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установка резервного оборудования, </w:t>
      </w:r>
      <w:r w:rsidRPr="00F65306">
        <w:rPr>
          <w:rFonts w:ascii="Times New Roman" w:hAnsi="Times New Roman" w:cs="Times New Roman"/>
          <w:color w:val="000000" w:themeColor="text1"/>
          <w:sz w:val="28"/>
          <w:szCs w:val="28"/>
        </w:rPr>
        <w:lastRenderedPageBreak/>
        <w:t>организация совместной работы нескольких источников тепловой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p>
    <w:p w:rsidR="0038476C" w:rsidRPr="00F65306" w:rsidRDefault="0038476C"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48" w:name="_Toc391732490"/>
      <w:bookmarkStart w:id="549" w:name="_Toc435791356"/>
      <w:bookmarkStart w:id="550" w:name="_Toc10707106"/>
      <w:bookmarkStart w:id="551" w:name="_Toc391732491"/>
      <w:bookmarkStart w:id="552" w:name="_Toc435791361"/>
      <w:r w:rsidRPr="00F65306">
        <w:rPr>
          <w:rFonts w:ascii="Times New Roman" w:hAnsi="Times New Roman" w:cs="Times New Roman"/>
          <w:b w:val="0"/>
          <w:color w:val="000000" w:themeColor="text1"/>
          <w:sz w:val="28"/>
          <w:szCs w:val="28"/>
        </w:rPr>
        <w:t>Г</w:t>
      </w:r>
      <w:r w:rsidR="00AA6DD7"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1</w:t>
      </w:r>
      <w:r w:rsidR="008449C1" w:rsidRPr="00F65306">
        <w:rPr>
          <w:rFonts w:ascii="Times New Roman" w:hAnsi="Times New Roman" w:cs="Times New Roman"/>
          <w:b w:val="0"/>
          <w:color w:val="000000" w:themeColor="text1"/>
          <w:sz w:val="28"/>
          <w:szCs w:val="28"/>
        </w:rPr>
        <w:t>2</w:t>
      </w:r>
      <w:r w:rsidRPr="00F65306">
        <w:rPr>
          <w:rFonts w:ascii="Times New Roman" w:hAnsi="Times New Roman" w:cs="Times New Roman"/>
          <w:b w:val="0"/>
          <w:color w:val="000000" w:themeColor="text1"/>
          <w:sz w:val="28"/>
          <w:szCs w:val="28"/>
        </w:rPr>
        <w:t>. Обоснование инвестиций в строительство, реконструкцию и техническое перевооружение</w:t>
      </w:r>
      <w:bookmarkEnd w:id="548"/>
      <w:bookmarkEnd w:id="549"/>
      <w:bookmarkEnd w:id="550"/>
    </w:p>
    <w:p w:rsidR="0038476C" w:rsidRPr="00F65306" w:rsidRDefault="0038476C"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53" w:name="_Toc435791357"/>
      <w:bookmarkStart w:id="554" w:name="_Toc10707107"/>
      <w:r w:rsidRPr="00F65306">
        <w:rPr>
          <w:rFonts w:ascii="Times New Roman" w:hAnsi="Times New Roman" w:cs="Times New Roman"/>
          <w:b w:val="0"/>
          <w:color w:val="000000" w:themeColor="text1"/>
          <w:sz w:val="28"/>
          <w:szCs w:val="28"/>
        </w:rPr>
        <w:t>1</w:t>
      </w:r>
      <w:r w:rsidR="008449C1" w:rsidRPr="00F65306">
        <w:rPr>
          <w:rFonts w:ascii="Times New Roman" w:hAnsi="Times New Roman" w:cs="Times New Roman"/>
          <w:b w:val="0"/>
          <w:color w:val="000000" w:themeColor="text1"/>
          <w:sz w:val="28"/>
          <w:szCs w:val="28"/>
        </w:rPr>
        <w:t>2</w:t>
      </w:r>
      <w:r w:rsidRPr="00F65306">
        <w:rPr>
          <w:rFonts w:ascii="Times New Roman" w:hAnsi="Times New Roman" w:cs="Times New Roman"/>
          <w:b w:val="0"/>
          <w:color w:val="000000" w:themeColor="text1"/>
          <w:sz w:val="28"/>
          <w:szCs w:val="28"/>
        </w:rPr>
        <w:t>.1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553"/>
      <w:bookmarkEnd w:id="554"/>
    </w:p>
    <w:p w:rsidR="00933CF6" w:rsidRPr="00F65306" w:rsidRDefault="00933C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Величина необходимых инвестиций на техническое перевооружение источников тепловой энергии и реконструкцию тепловых сетей представлена в таблице</w:t>
      </w:r>
      <w:r w:rsidR="00437205" w:rsidRPr="00F65306">
        <w:rPr>
          <w:rFonts w:ascii="Times New Roman" w:hAnsi="Times New Roman" w:cs="Times New Roman"/>
          <w:color w:val="000000" w:themeColor="text1"/>
          <w:sz w:val="28"/>
          <w:szCs w:val="28"/>
        </w:rPr>
        <w:t xml:space="preserve">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r w:rsidRPr="00F65306">
        <w:rPr>
          <w:rFonts w:ascii="Times New Roman" w:hAnsi="Times New Roman" w:cs="Times New Roman"/>
          <w:color w:val="000000" w:themeColor="text1"/>
          <w:sz w:val="28"/>
          <w:szCs w:val="28"/>
        </w:rPr>
        <w:t>.</w:t>
      </w:r>
    </w:p>
    <w:p w:rsidR="00933CF6" w:rsidRPr="00F65306" w:rsidRDefault="00933C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w:t>
      </w:r>
    </w:p>
    <w:p w:rsidR="00933CF6" w:rsidRPr="00F65306" w:rsidRDefault="00933CF6" w:rsidP="00F65306">
      <w:pPr>
        <w:pStyle w:val="ad"/>
        <w:numPr>
          <w:ilvl w:val="0"/>
          <w:numId w:val="2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Сборника укрупненных показателей стоимости строительства по субъектам Российской Федерации в разрезе Федеральных округов </w:t>
      </w:r>
      <w:r w:rsidR="00CA3B68" w:rsidRPr="00F65306">
        <w:rPr>
          <w:rFonts w:ascii="Times New Roman" w:hAnsi="Times New Roman" w:cs="Times New Roman"/>
          <w:color w:val="000000" w:themeColor="text1"/>
          <w:sz w:val="28"/>
          <w:szCs w:val="28"/>
        </w:rPr>
        <w:t>(с учетом НДС).</w:t>
      </w:r>
    </w:p>
    <w:p w:rsidR="00933CF6" w:rsidRPr="00F65306" w:rsidRDefault="00933CF6" w:rsidP="00F65306">
      <w:pPr>
        <w:pStyle w:val="ad"/>
        <w:numPr>
          <w:ilvl w:val="0"/>
          <w:numId w:val="23"/>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pacing w:val="2"/>
          <w:sz w:val="28"/>
          <w:szCs w:val="28"/>
        </w:rPr>
        <w:t>СБЦП 81-2001-07 Государственный сметный норматив "Справочник базовых цен на проектные работы в строительстве "Коммунальные инженерные сети и сооружения"</w:t>
      </w:r>
      <w:r w:rsidRPr="00F65306">
        <w:rPr>
          <w:rFonts w:ascii="Times New Roman" w:hAnsi="Times New Roman" w:cs="Times New Roman"/>
          <w:color w:val="000000" w:themeColor="text1"/>
          <w:sz w:val="28"/>
          <w:szCs w:val="28"/>
        </w:rPr>
        <w:t>.</w:t>
      </w:r>
    </w:p>
    <w:p w:rsidR="00933CF6" w:rsidRPr="00F65306" w:rsidRDefault="00933C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Согласно </w:t>
      </w:r>
      <w:r w:rsidR="00D92422" w:rsidRPr="00F65306">
        <w:rPr>
          <w:rFonts w:ascii="Times New Roman" w:hAnsi="Times New Roman" w:cs="Times New Roman"/>
          <w:color w:val="000000" w:themeColor="text1"/>
          <w:sz w:val="28"/>
          <w:szCs w:val="28"/>
        </w:rPr>
        <w:t>сборнику</w:t>
      </w:r>
      <w:r w:rsidRPr="00F65306">
        <w:rPr>
          <w:rFonts w:ascii="Times New Roman" w:hAnsi="Times New Roman" w:cs="Times New Roman"/>
          <w:color w:val="000000" w:themeColor="text1"/>
          <w:sz w:val="28"/>
          <w:szCs w:val="28"/>
        </w:rPr>
        <w:t xml:space="preserve"> укрупненных показателей стоимости строительства по субъектам Российской Федерации в разрезе Федеральных округов стоимость строительства 1 км тепловой сети в непроходных железобетонных каналах для </w:t>
      </w:r>
      <w:r w:rsidR="00DC00BF" w:rsidRPr="00F65306">
        <w:rPr>
          <w:rFonts w:ascii="Times New Roman" w:hAnsi="Times New Roman" w:cs="Times New Roman"/>
          <w:color w:val="000000" w:themeColor="text1"/>
          <w:sz w:val="28"/>
          <w:szCs w:val="28"/>
        </w:rPr>
        <w:t>Челябинской</w:t>
      </w:r>
      <w:r w:rsidRPr="00F65306">
        <w:rPr>
          <w:rFonts w:ascii="Times New Roman" w:hAnsi="Times New Roman" w:cs="Times New Roman"/>
          <w:color w:val="000000" w:themeColor="text1"/>
          <w:sz w:val="28"/>
          <w:szCs w:val="28"/>
        </w:rPr>
        <w:t xml:space="preserve"> области составляет:</w:t>
      </w:r>
    </w:p>
    <w:p w:rsidR="00DC00BF" w:rsidRPr="00F65306" w:rsidRDefault="00DC00BF" w:rsidP="00F65306">
      <w:pPr>
        <w:pStyle w:val="ad"/>
        <w:numPr>
          <w:ilvl w:val="0"/>
          <w:numId w:val="23"/>
        </w:numPr>
        <w:tabs>
          <w:tab w:val="left" w:pos="1134"/>
        </w:tabs>
        <w:suppressAutoHyphens/>
        <w:spacing w:after="0" w:line="240" w:lineRule="auto"/>
        <w:ind w:left="0" w:firstLine="709"/>
        <w:jc w:val="both"/>
        <w:rPr>
          <w:rFonts w:ascii="Times New Roman" w:hAnsi="Times New Roman" w:cs="Times New Roman"/>
          <w:sz w:val="28"/>
          <w:szCs w:val="28"/>
        </w:rPr>
      </w:pPr>
      <w:r w:rsidRPr="00F65306">
        <w:rPr>
          <w:rFonts w:ascii="Times New Roman" w:hAnsi="Times New Roman" w:cs="Times New Roman"/>
          <w:sz w:val="28"/>
          <w:szCs w:val="28"/>
        </w:rPr>
        <w:t xml:space="preserve">для диаметра </w:t>
      </w:r>
      <w:r w:rsidR="00CA3B68" w:rsidRPr="00F65306">
        <w:rPr>
          <w:rFonts w:ascii="Times New Roman" w:hAnsi="Times New Roman" w:cs="Times New Roman"/>
          <w:sz w:val="28"/>
          <w:szCs w:val="28"/>
        </w:rPr>
        <w:t>80</w:t>
      </w:r>
      <w:r w:rsidRPr="00F65306">
        <w:rPr>
          <w:rFonts w:ascii="Times New Roman" w:hAnsi="Times New Roman" w:cs="Times New Roman"/>
          <w:sz w:val="28"/>
          <w:szCs w:val="28"/>
        </w:rPr>
        <w:t xml:space="preserve"> мм </w:t>
      </w:r>
      <w:r w:rsidR="00CA3B68" w:rsidRPr="00F65306">
        <w:rPr>
          <w:rFonts w:ascii="Times New Roman" w:hAnsi="Times New Roman" w:cs="Times New Roman"/>
          <w:sz w:val="28"/>
          <w:szCs w:val="28"/>
        </w:rPr>
        <w:t xml:space="preserve">10 175,14 </w:t>
      </w:r>
      <w:r w:rsidRPr="00F65306">
        <w:rPr>
          <w:rFonts w:ascii="Times New Roman" w:hAnsi="Times New Roman" w:cs="Times New Roman"/>
          <w:sz w:val="28"/>
          <w:szCs w:val="28"/>
        </w:rPr>
        <w:t>тыс.руб.;</w:t>
      </w:r>
    </w:p>
    <w:p w:rsidR="00DC00BF" w:rsidRPr="00F65306" w:rsidRDefault="00DC00BF" w:rsidP="00F65306">
      <w:pPr>
        <w:pStyle w:val="ad"/>
        <w:numPr>
          <w:ilvl w:val="0"/>
          <w:numId w:val="23"/>
        </w:numPr>
        <w:tabs>
          <w:tab w:val="left" w:pos="1134"/>
        </w:tabs>
        <w:suppressAutoHyphens/>
        <w:spacing w:after="0" w:line="240" w:lineRule="auto"/>
        <w:ind w:left="0" w:firstLine="709"/>
        <w:jc w:val="both"/>
        <w:rPr>
          <w:rFonts w:ascii="Times New Roman" w:hAnsi="Times New Roman" w:cs="Times New Roman"/>
          <w:sz w:val="28"/>
          <w:szCs w:val="28"/>
        </w:rPr>
      </w:pPr>
      <w:r w:rsidRPr="00F65306">
        <w:rPr>
          <w:rFonts w:ascii="Times New Roman" w:hAnsi="Times New Roman" w:cs="Times New Roman"/>
          <w:sz w:val="28"/>
          <w:szCs w:val="28"/>
        </w:rPr>
        <w:t xml:space="preserve">для диаметра </w:t>
      </w:r>
      <w:r w:rsidR="00CA3B68" w:rsidRPr="00F65306">
        <w:rPr>
          <w:rFonts w:ascii="Times New Roman" w:hAnsi="Times New Roman" w:cs="Times New Roman"/>
          <w:sz w:val="28"/>
          <w:szCs w:val="28"/>
        </w:rPr>
        <w:t>100</w:t>
      </w:r>
      <w:r w:rsidRPr="00F65306">
        <w:rPr>
          <w:rFonts w:ascii="Times New Roman" w:hAnsi="Times New Roman" w:cs="Times New Roman"/>
          <w:sz w:val="28"/>
          <w:szCs w:val="28"/>
        </w:rPr>
        <w:t xml:space="preserve"> мм </w:t>
      </w:r>
      <w:r w:rsidR="00CA3B68" w:rsidRPr="00F65306">
        <w:rPr>
          <w:rFonts w:ascii="Times New Roman" w:hAnsi="Times New Roman" w:cs="Times New Roman"/>
          <w:sz w:val="28"/>
          <w:szCs w:val="28"/>
        </w:rPr>
        <w:t>11 233,86</w:t>
      </w:r>
      <w:r w:rsidRPr="00F65306">
        <w:rPr>
          <w:rFonts w:ascii="Times New Roman" w:hAnsi="Times New Roman" w:cs="Times New Roman"/>
          <w:sz w:val="28"/>
          <w:szCs w:val="28"/>
        </w:rPr>
        <w:t> тыс.руб.;</w:t>
      </w:r>
    </w:p>
    <w:p w:rsidR="00DC00BF" w:rsidRPr="00F65306" w:rsidRDefault="00DC00BF" w:rsidP="00F65306">
      <w:pPr>
        <w:pStyle w:val="ad"/>
        <w:numPr>
          <w:ilvl w:val="0"/>
          <w:numId w:val="23"/>
        </w:numPr>
        <w:tabs>
          <w:tab w:val="left" w:pos="1134"/>
        </w:tabs>
        <w:suppressAutoHyphens/>
        <w:spacing w:after="0" w:line="240" w:lineRule="auto"/>
        <w:ind w:left="0" w:firstLine="709"/>
        <w:jc w:val="both"/>
        <w:rPr>
          <w:rFonts w:ascii="Times New Roman" w:hAnsi="Times New Roman" w:cs="Times New Roman"/>
          <w:color w:val="000000"/>
          <w:sz w:val="28"/>
          <w:szCs w:val="28"/>
        </w:rPr>
      </w:pPr>
      <w:r w:rsidRPr="00F65306">
        <w:rPr>
          <w:rFonts w:ascii="Times New Roman" w:hAnsi="Times New Roman" w:cs="Times New Roman"/>
          <w:sz w:val="28"/>
          <w:szCs w:val="28"/>
        </w:rPr>
        <w:t xml:space="preserve">для диаметра </w:t>
      </w:r>
      <w:r w:rsidR="00CA3B68" w:rsidRPr="00F65306">
        <w:rPr>
          <w:rFonts w:ascii="Times New Roman" w:hAnsi="Times New Roman" w:cs="Times New Roman"/>
          <w:sz w:val="28"/>
          <w:szCs w:val="28"/>
        </w:rPr>
        <w:t>125</w:t>
      </w:r>
      <w:r w:rsidRPr="00F65306">
        <w:rPr>
          <w:rFonts w:ascii="Times New Roman" w:hAnsi="Times New Roman" w:cs="Times New Roman"/>
          <w:sz w:val="28"/>
          <w:szCs w:val="28"/>
        </w:rPr>
        <w:t xml:space="preserve"> мм </w:t>
      </w:r>
      <w:r w:rsidR="00CA3B68" w:rsidRPr="00F65306">
        <w:rPr>
          <w:rFonts w:ascii="Times New Roman" w:hAnsi="Times New Roman" w:cs="Times New Roman"/>
          <w:sz w:val="28"/>
          <w:szCs w:val="28"/>
        </w:rPr>
        <w:t>12 387,06 тыс.руб.</w:t>
      </w:r>
    </w:p>
    <w:p w:rsidR="00933CF6" w:rsidRPr="00F65306" w:rsidRDefault="00933CF6"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3"/>
        <w:gridCol w:w="2720"/>
        <w:gridCol w:w="669"/>
        <w:gridCol w:w="671"/>
        <w:gridCol w:w="671"/>
        <w:gridCol w:w="669"/>
        <w:gridCol w:w="671"/>
        <w:gridCol w:w="806"/>
        <w:gridCol w:w="806"/>
        <w:gridCol w:w="804"/>
        <w:gridCol w:w="802"/>
      </w:tblGrid>
      <w:tr w:rsidR="003B70F9" w:rsidRPr="00F65306" w:rsidTr="002323F7">
        <w:trPr>
          <w:trHeight w:val="270"/>
          <w:tblHeader/>
        </w:trPr>
        <w:tc>
          <w:tcPr>
            <w:tcW w:w="238" w:type="pct"/>
            <w:vMerge w:val="restart"/>
            <w:shd w:val="clear" w:color="auto" w:fill="auto"/>
            <w:vAlign w:val="center"/>
            <w:hideMark/>
          </w:tcPr>
          <w:p w:rsidR="00EF4041" w:rsidRPr="00F65306" w:rsidRDefault="00933CF6"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 </w:t>
            </w:r>
          </w:p>
          <w:p w:rsidR="00933CF6" w:rsidRPr="00F65306" w:rsidRDefault="00933CF6"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1395" w:type="pct"/>
            <w:vMerge w:val="restart"/>
            <w:shd w:val="clear" w:color="auto" w:fill="auto"/>
            <w:vAlign w:val="center"/>
            <w:hideMark/>
          </w:tcPr>
          <w:p w:rsidR="00933CF6" w:rsidRPr="00F65306" w:rsidRDefault="00933CF6"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Наименование </w:t>
            </w:r>
            <w:r w:rsidRPr="00F65306">
              <w:rPr>
                <w:rFonts w:ascii="Times New Roman" w:hAnsi="Times New Roman" w:cs="Times New Roman"/>
                <w:color w:val="000000" w:themeColor="text1"/>
                <w:sz w:val="28"/>
                <w:szCs w:val="28"/>
              </w:rPr>
              <w:br/>
              <w:t>мероприятия</w:t>
            </w:r>
          </w:p>
        </w:tc>
        <w:tc>
          <w:tcPr>
            <w:tcW w:w="3368" w:type="pct"/>
            <w:gridSpan w:val="9"/>
            <w:shd w:val="clear" w:color="auto" w:fill="auto"/>
            <w:vAlign w:val="center"/>
            <w:hideMark/>
          </w:tcPr>
          <w:p w:rsidR="00933CF6" w:rsidRPr="00F65306" w:rsidRDefault="00933CF6"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Потребность в финансовых средствах, тыс. рублей</w:t>
            </w:r>
          </w:p>
        </w:tc>
      </w:tr>
      <w:tr w:rsidR="00CA3B68" w:rsidRPr="00F65306" w:rsidTr="002323F7">
        <w:trPr>
          <w:trHeight w:val="190"/>
          <w:tblHeader/>
        </w:trPr>
        <w:tc>
          <w:tcPr>
            <w:tcW w:w="238" w:type="pct"/>
            <w:vMerge/>
            <w:vAlign w:val="center"/>
            <w:hideMark/>
          </w:tcPr>
          <w:p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p>
        </w:tc>
        <w:tc>
          <w:tcPr>
            <w:tcW w:w="1395" w:type="pct"/>
            <w:vMerge/>
            <w:vAlign w:val="center"/>
            <w:hideMark/>
          </w:tcPr>
          <w:p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p>
        </w:tc>
        <w:tc>
          <w:tcPr>
            <w:tcW w:w="343" w:type="pct"/>
            <w:shd w:val="clear" w:color="auto" w:fill="auto"/>
            <w:vAlign w:val="center"/>
            <w:hideMark/>
          </w:tcPr>
          <w:p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344" w:type="pct"/>
            <w:shd w:val="clear" w:color="auto" w:fill="auto"/>
            <w:vAlign w:val="center"/>
            <w:hideMark/>
          </w:tcPr>
          <w:p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344" w:type="pct"/>
            <w:shd w:val="clear" w:color="auto" w:fill="auto"/>
            <w:vAlign w:val="center"/>
            <w:hideMark/>
          </w:tcPr>
          <w:p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343" w:type="pct"/>
            <w:shd w:val="clear" w:color="auto" w:fill="auto"/>
            <w:vAlign w:val="center"/>
            <w:hideMark/>
          </w:tcPr>
          <w:p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344" w:type="pct"/>
            <w:shd w:val="clear" w:color="auto" w:fill="auto"/>
            <w:noWrap/>
            <w:vAlign w:val="center"/>
            <w:hideMark/>
          </w:tcPr>
          <w:p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413" w:type="pct"/>
            <w:shd w:val="clear" w:color="auto" w:fill="auto"/>
            <w:vAlign w:val="center"/>
            <w:hideMark/>
          </w:tcPr>
          <w:p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413" w:type="pct"/>
            <w:shd w:val="clear" w:color="auto" w:fill="auto"/>
            <w:vAlign w:val="center"/>
          </w:tcPr>
          <w:p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412" w:type="pct"/>
            <w:shd w:val="clear" w:color="auto" w:fill="auto"/>
            <w:vAlign w:val="center"/>
            <w:hideMark/>
          </w:tcPr>
          <w:p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c>
          <w:tcPr>
            <w:tcW w:w="411" w:type="pct"/>
            <w:shd w:val="clear" w:color="auto" w:fill="auto"/>
            <w:vAlign w:val="center"/>
            <w:hideMark/>
          </w:tcPr>
          <w:p w:rsidR="00CA3B68" w:rsidRPr="00F65306" w:rsidRDefault="00CA3B68"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r>
      <w:tr w:rsidR="003B70F9" w:rsidRPr="00F65306" w:rsidTr="002323F7">
        <w:trPr>
          <w:trHeight w:val="256"/>
          <w:tblHeader/>
        </w:trPr>
        <w:tc>
          <w:tcPr>
            <w:tcW w:w="238" w:type="pct"/>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395" w:type="pct"/>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343" w:type="pct"/>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344" w:type="pct"/>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344" w:type="pct"/>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343" w:type="pct"/>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344" w:type="pct"/>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413" w:type="pct"/>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413" w:type="pct"/>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412" w:type="pct"/>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411" w:type="pct"/>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r>
      <w:tr w:rsidR="00A22F2F" w:rsidRPr="00F65306" w:rsidTr="00501A83">
        <w:trPr>
          <w:trHeight w:val="256"/>
        </w:trPr>
        <w:tc>
          <w:tcPr>
            <w:tcW w:w="238" w:type="pct"/>
            <w:shd w:val="clear" w:color="auto" w:fill="auto"/>
            <w:vAlign w:val="center"/>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1</w:t>
            </w:r>
          </w:p>
        </w:tc>
        <w:tc>
          <w:tcPr>
            <w:tcW w:w="1395"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Реконструкция тепловых сетей </w:t>
            </w:r>
            <w:r w:rsidRPr="00F65306">
              <w:rPr>
                <w:rFonts w:ascii="Times New Roman" w:hAnsi="Times New Roman" w:cs="Times New Roman"/>
                <w:color w:val="000000" w:themeColor="text1"/>
                <w:sz w:val="28"/>
                <w:szCs w:val="28"/>
              </w:rPr>
              <w:br/>
              <w:t>центральной котельной</w:t>
            </w:r>
          </w:p>
        </w:tc>
        <w:tc>
          <w:tcPr>
            <w:tcW w:w="343"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344"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18 580,6</w:t>
            </w:r>
          </w:p>
        </w:tc>
        <w:tc>
          <w:tcPr>
            <w:tcW w:w="344"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18 580,6</w:t>
            </w:r>
          </w:p>
        </w:tc>
        <w:tc>
          <w:tcPr>
            <w:tcW w:w="343"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18 580,6</w:t>
            </w:r>
          </w:p>
        </w:tc>
        <w:tc>
          <w:tcPr>
            <w:tcW w:w="344"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3"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413"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2"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1"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55 741,8</w:t>
            </w:r>
          </w:p>
        </w:tc>
      </w:tr>
      <w:tr w:rsidR="00A22F2F" w:rsidRPr="00F65306" w:rsidTr="00501A83">
        <w:trPr>
          <w:trHeight w:val="256"/>
        </w:trPr>
        <w:tc>
          <w:tcPr>
            <w:tcW w:w="238" w:type="pct"/>
            <w:shd w:val="clear" w:color="auto" w:fill="auto"/>
            <w:vAlign w:val="center"/>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395"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Реконструкция тепловых сетей </w:t>
            </w:r>
            <w:r w:rsidRPr="00F65306">
              <w:rPr>
                <w:rFonts w:ascii="Times New Roman" w:hAnsi="Times New Roman" w:cs="Times New Roman"/>
                <w:color w:val="000000" w:themeColor="text1"/>
                <w:sz w:val="28"/>
                <w:szCs w:val="28"/>
              </w:rPr>
              <w:br/>
            </w:r>
            <w:r w:rsidRPr="00F65306">
              <w:rPr>
                <w:rFonts w:ascii="Times New Roman" w:hAnsi="Times New Roman" w:cs="Times New Roman"/>
                <w:color w:val="000000" w:themeColor="text1"/>
                <w:sz w:val="28"/>
                <w:szCs w:val="28"/>
              </w:rPr>
              <w:lastRenderedPageBreak/>
              <w:t>котельной ул. Лесная</w:t>
            </w:r>
          </w:p>
        </w:tc>
        <w:tc>
          <w:tcPr>
            <w:tcW w:w="343"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344"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w:t>
            </w:r>
          </w:p>
        </w:tc>
        <w:tc>
          <w:tcPr>
            <w:tcW w:w="344"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4 493</w:t>
            </w:r>
            <w:r w:rsidRPr="00F65306">
              <w:rPr>
                <w:rFonts w:ascii="Times New Roman" w:hAnsi="Times New Roman" w:cs="Times New Roman"/>
                <w:color w:val="000000" w:themeColor="text1"/>
                <w:sz w:val="28"/>
                <w:szCs w:val="28"/>
              </w:rPr>
              <w:lastRenderedPageBreak/>
              <w:t>,5</w:t>
            </w:r>
          </w:p>
        </w:tc>
        <w:tc>
          <w:tcPr>
            <w:tcW w:w="343"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w:t>
            </w:r>
          </w:p>
        </w:tc>
        <w:tc>
          <w:tcPr>
            <w:tcW w:w="344"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3"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413"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2"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1"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4 493,</w:t>
            </w:r>
            <w:r w:rsidRPr="00F65306">
              <w:rPr>
                <w:rFonts w:ascii="Times New Roman" w:hAnsi="Times New Roman" w:cs="Times New Roman"/>
                <w:color w:val="000000" w:themeColor="text1"/>
                <w:sz w:val="28"/>
                <w:szCs w:val="28"/>
              </w:rPr>
              <w:lastRenderedPageBreak/>
              <w:t>5</w:t>
            </w:r>
          </w:p>
        </w:tc>
      </w:tr>
      <w:tr w:rsidR="00A22F2F" w:rsidRPr="00F65306" w:rsidTr="00501A83">
        <w:trPr>
          <w:trHeight w:val="256"/>
        </w:trPr>
        <w:tc>
          <w:tcPr>
            <w:tcW w:w="238" w:type="pct"/>
            <w:shd w:val="clear" w:color="auto" w:fill="auto"/>
            <w:vAlign w:val="center"/>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3</w:t>
            </w:r>
          </w:p>
        </w:tc>
        <w:tc>
          <w:tcPr>
            <w:tcW w:w="1395"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Замена котлового оборудования центральной котельной </w:t>
            </w:r>
          </w:p>
        </w:tc>
        <w:tc>
          <w:tcPr>
            <w:tcW w:w="343"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344"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3 250,0</w:t>
            </w:r>
          </w:p>
        </w:tc>
        <w:tc>
          <w:tcPr>
            <w:tcW w:w="344"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250,0</w:t>
            </w:r>
          </w:p>
        </w:tc>
        <w:tc>
          <w:tcPr>
            <w:tcW w:w="343"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w:t>
            </w:r>
          </w:p>
        </w:tc>
        <w:tc>
          <w:tcPr>
            <w:tcW w:w="344"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3"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413"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2"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p>
        </w:tc>
        <w:tc>
          <w:tcPr>
            <w:tcW w:w="411" w:type="pct"/>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3 500,0</w:t>
            </w:r>
          </w:p>
        </w:tc>
      </w:tr>
      <w:tr w:rsidR="004D330A" w:rsidRPr="00F65306" w:rsidTr="00501A83">
        <w:trPr>
          <w:trHeight w:val="256"/>
        </w:trPr>
        <w:tc>
          <w:tcPr>
            <w:tcW w:w="238"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395"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Замена котлового оборудования центральной котельной </w:t>
            </w:r>
          </w:p>
        </w:tc>
        <w:tc>
          <w:tcPr>
            <w:tcW w:w="343"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2 780,0</w:t>
            </w:r>
          </w:p>
        </w:tc>
        <w:tc>
          <w:tcPr>
            <w:tcW w:w="344"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344"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343"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344"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413"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p>
        </w:tc>
        <w:tc>
          <w:tcPr>
            <w:tcW w:w="413"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412"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411"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2 780,0</w:t>
            </w:r>
          </w:p>
        </w:tc>
      </w:tr>
      <w:tr w:rsidR="004D330A" w:rsidRPr="00F65306" w:rsidTr="00501A83">
        <w:trPr>
          <w:trHeight w:val="256"/>
        </w:trPr>
        <w:tc>
          <w:tcPr>
            <w:tcW w:w="238"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5</w:t>
            </w:r>
          </w:p>
        </w:tc>
        <w:tc>
          <w:tcPr>
            <w:tcW w:w="1395"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 xml:space="preserve">Установка системы диспетчерского контроля </w:t>
            </w:r>
          </w:p>
        </w:tc>
        <w:tc>
          <w:tcPr>
            <w:tcW w:w="343"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344"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w:t>
            </w:r>
          </w:p>
        </w:tc>
        <w:tc>
          <w:tcPr>
            <w:tcW w:w="344"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c>
          <w:tcPr>
            <w:tcW w:w="343"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w:t>
            </w:r>
          </w:p>
        </w:tc>
        <w:tc>
          <w:tcPr>
            <w:tcW w:w="344"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413"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p>
        </w:tc>
        <w:tc>
          <w:tcPr>
            <w:tcW w:w="413"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412"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p>
        </w:tc>
        <w:tc>
          <w:tcPr>
            <w:tcW w:w="411"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500,0</w:t>
            </w:r>
          </w:p>
        </w:tc>
      </w:tr>
      <w:tr w:rsidR="004D330A" w:rsidRPr="00F65306" w:rsidTr="00501A83">
        <w:trPr>
          <w:trHeight w:val="68"/>
        </w:trPr>
        <w:tc>
          <w:tcPr>
            <w:tcW w:w="1632" w:type="pct"/>
            <w:gridSpan w:val="2"/>
            <w:shd w:val="clear" w:color="auto" w:fill="auto"/>
            <w:vAlign w:val="center"/>
            <w:hideMark/>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highlight w:val="red"/>
              </w:rPr>
            </w:pPr>
            <w:r w:rsidRPr="00F65306">
              <w:rPr>
                <w:rFonts w:ascii="Times New Roman" w:hAnsi="Times New Roman" w:cs="Times New Roman"/>
                <w:color w:val="000000" w:themeColor="text1"/>
                <w:sz w:val="28"/>
                <w:szCs w:val="28"/>
              </w:rPr>
              <w:t>Итого</w:t>
            </w:r>
          </w:p>
        </w:tc>
        <w:tc>
          <w:tcPr>
            <w:tcW w:w="343"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2 780,0</w:t>
            </w:r>
          </w:p>
        </w:tc>
        <w:tc>
          <w:tcPr>
            <w:tcW w:w="344"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21 830,6</w:t>
            </w:r>
          </w:p>
        </w:tc>
        <w:tc>
          <w:tcPr>
            <w:tcW w:w="344"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23 824,1</w:t>
            </w:r>
          </w:p>
        </w:tc>
        <w:tc>
          <w:tcPr>
            <w:tcW w:w="343"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18 580,6</w:t>
            </w:r>
          </w:p>
        </w:tc>
        <w:tc>
          <w:tcPr>
            <w:tcW w:w="344"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w:t>
            </w:r>
          </w:p>
        </w:tc>
        <w:tc>
          <w:tcPr>
            <w:tcW w:w="413"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14 457,98</w:t>
            </w:r>
          </w:p>
        </w:tc>
        <w:tc>
          <w:tcPr>
            <w:tcW w:w="413"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w:t>
            </w:r>
          </w:p>
        </w:tc>
        <w:tc>
          <w:tcPr>
            <w:tcW w:w="412"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0,00</w:t>
            </w:r>
          </w:p>
        </w:tc>
        <w:tc>
          <w:tcPr>
            <w:tcW w:w="411" w:type="pct"/>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67 015,3</w:t>
            </w:r>
          </w:p>
        </w:tc>
      </w:tr>
    </w:tbl>
    <w:p w:rsidR="0038476C" w:rsidRPr="00F65306" w:rsidRDefault="0038476C"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55" w:name="_Toc435791358"/>
      <w:bookmarkStart w:id="556" w:name="_Toc10707108"/>
      <w:r w:rsidRPr="00F65306">
        <w:rPr>
          <w:rFonts w:ascii="Times New Roman" w:hAnsi="Times New Roman" w:cs="Times New Roman"/>
          <w:b w:val="0"/>
          <w:color w:val="000000" w:themeColor="text1"/>
          <w:sz w:val="28"/>
          <w:szCs w:val="28"/>
        </w:rPr>
        <w:t>1</w:t>
      </w:r>
      <w:r w:rsidR="008449C1" w:rsidRPr="00F65306">
        <w:rPr>
          <w:rFonts w:ascii="Times New Roman" w:hAnsi="Times New Roman" w:cs="Times New Roman"/>
          <w:b w:val="0"/>
          <w:color w:val="000000" w:themeColor="text1"/>
          <w:sz w:val="28"/>
          <w:szCs w:val="28"/>
        </w:rPr>
        <w:t>2</w:t>
      </w:r>
      <w:r w:rsidRPr="00F65306">
        <w:rPr>
          <w:rFonts w:ascii="Times New Roman" w:hAnsi="Times New Roman" w:cs="Times New Roman"/>
          <w:b w:val="0"/>
          <w:color w:val="000000" w:themeColor="text1"/>
          <w:sz w:val="28"/>
          <w:szCs w:val="28"/>
        </w:rPr>
        <w:t>.2 Предложения по источникам инвестиций, обеспечивающих финансовые потребности</w:t>
      </w:r>
      <w:bookmarkEnd w:id="555"/>
      <w:bookmarkEnd w:id="556"/>
    </w:p>
    <w:p w:rsidR="0038476C" w:rsidRPr="00F65306" w:rsidRDefault="0038476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Общий объём необходимых инвестиций в осуществление варианта развития системы теплоснабжения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w:t>
      </w:r>
      <w:r w:rsidRPr="00F65306">
        <w:rPr>
          <w:rFonts w:ascii="Times New Roman" w:hAnsi="Times New Roman" w:cs="Times New Roman"/>
          <w:color w:val="000000" w:themeColor="text1"/>
          <w:sz w:val="28"/>
          <w:szCs w:val="28"/>
        </w:rPr>
        <w:softHyphen/>
        <w:t>мых для обслуживания долга (в случае финансирования за счёт заёмных средств).</w:t>
      </w:r>
    </w:p>
    <w:p w:rsidR="0038476C" w:rsidRPr="00F65306" w:rsidRDefault="0038476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этом следует учитывать, что финансовые потребности участников, направленные на реализацию мероприятий по новому строительству, т</w:t>
      </w:r>
      <w:r w:rsidR="00E4357B" w:rsidRPr="00F65306">
        <w:rPr>
          <w:rFonts w:ascii="Times New Roman" w:hAnsi="Times New Roman" w:cs="Times New Roman"/>
          <w:color w:val="000000" w:themeColor="text1"/>
          <w:sz w:val="28"/>
          <w:szCs w:val="28"/>
        </w:rPr>
        <w:t>ехническому перевооружению и ре</w:t>
      </w:r>
      <w:r w:rsidRPr="00F65306">
        <w:rPr>
          <w:rFonts w:ascii="Times New Roman" w:hAnsi="Times New Roman" w:cs="Times New Roman"/>
          <w:color w:val="000000" w:themeColor="text1"/>
          <w:sz w:val="28"/>
          <w:szCs w:val="28"/>
        </w:rPr>
        <w:t>конструкции, подлежат обязательному исполнению в объеме:</w:t>
      </w:r>
    </w:p>
    <w:p w:rsidR="0038476C" w:rsidRPr="00F65306" w:rsidRDefault="0038476C" w:rsidP="00F65306">
      <w:pPr>
        <w:pStyle w:val="ad"/>
        <w:numPr>
          <w:ilvl w:val="0"/>
          <w:numId w:val="1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фактически начисленных амортизационных отчислений, учитываемых в </w:t>
      </w:r>
      <w:proofErr w:type="spellStart"/>
      <w:r w:rsidRPr="00F65306">
        <w:rPr>
          <w:rFonts w:ascii="Times New Roman" w:hAnsi="Times New Roman" w:cs="Times New Roman"/>
          <w:color w:val="000000" w:themeColor="text1"/>
          <w:sz w:val="28"/>
          <w:szCs w:val="28"/>
        </w:rPr>
        <w:t>тарифно</w:t>
      </w:r>
      <w:r w:rsidRPr="00F65306">
        <w:rPr>
          <w:rFonts w:ascii="Times New Roman" w:hAnsi="Times New Roman" w:cs="Times New Roman"/>
          <w:color w:val="000000" w:themeColor="text1"/>
          <w:sz w:val="28"/>
          <w:szCs w:val="28"/>
        </w:rPr>
        <w:softHyphen/>
        <w:t>балансовых</w:t>
      </w:r>
      <w:proofErr w:type="spellEnd"/>
      <w:r w:rsidRPr="00F65306">
        <w:rPr>
          <w:rFonts w:ascii="Times New Roman" w:hAnsi="Times New Roman" w:cs="Times New Roman"/>
          <w:color w:val="000000" w:themeColor="text1"/>
          <w:sz w:val="28"/>
          <w:szCs w:val="28"/>
        </w:rPr>
        <w:t xml:space="preserve"> решениях;</w:t>
      </w:r>
    </w:p>
    <w:p w:rsidR="0038476C" w:rsidRPr="00F65306" w:rsidRDefault="0038476C" w:rsidP="00F65306">
      <w:pPr>
        <w:pStyle w:val="ad"/>
        <w:numPr>
          <w:ilvl w:val="0"/>
          <w:numId w:val="15"/>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соответствующих условиям заключенных (действующих) договоров на подключение к сетям инженерно-технического обеспечения, а также параметров технических условий, которые будут запрошены в рамках площадок, утвержденных в документах территориального планирования;</w:t>
      </w:r>
    </w:p>
    <w:p w:rsidR="0038476C" w:rsidRPr="00F65306" w:rsidRDefault="0038476C" w:rsidP="00F65306">
      <w:pPr>
        <w:pStyle w:val="ad"/>
        <w:numPr>
          <w:ilvl w:val="0"/>
          <w:numId w:val="15"/>
        </w:numPr>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инвестиционных программ организаций, осуществляющих регулируемые виды деятельности в сфере теплоснабжения - согласно установленному уровню затрат в структуре тарифов.</w:t>
      </w:r>
    </w:p>
    <w:p w:rsidR="0038476C" w:rsidRPr="00F65306" w:rsidRDefault="0038476C"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Источниками финансирования мероприятий по котельным и тепловым сетям приняты:</w:t>
      </w:r>
    </w:p>
    <w:p w:rsidR="00890D9C" w:rsidRPr="00F65306" w:rsidRDefault="00437205" w:rsidP="00F65306">
      <w:pPr>
        <w:pStyle w:val="ad"/>
        <w:numPr>
          <w:ilvl w:val="0"/>
          <w:numId w:val="1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w:t>
      </w:r>
      <w:r w:rsidR="00A22F2F" w:rsidRPr="00F65306">
        <w:rPr>
          <w:rFonts w:ascii="Times New Roman" w:hAnsi="Times New Roman" w:cs="Times New Roman"/>
          <w:color w:val="000000" w:themeColor="text1"/>
          <w:sz w:val="28"/>
          <w:szCs w:val="28"/>
        </w:rPr>
        <w:t>А</w:t>
      </w:r>
      <w:r w:rsidRPr="00F65306">
        <w:rPr>
          <w:rFonts w:ascii="Times New Roman" w:hAnsi="Times New Roman" w:cs="Times New Roman"/>
          <w:color w:val="000000" w:themeColor="text1"/>
          <w:sz w:val="28"/>
          <w:szCs w:val="28"/>
        </w:rPr>
        <w:t>О</w:t>
      </w:r>
      <w:r w:rsidR="00890D9C" w:rsidRPr="00F65306">
        <w:rPr>
          <w:rFonts w:ascii="Times New Roman" w:hAnsi="Times New Roman" w:cs="Times New Roman"/>
          <w:color w:val="000000" w:themeColor="text1"/>
          <w:sz w:val="28"/>
          <w:szCs w:val="28"/>
        </w:rPr>
        <w:t xml:space="preserve"> «</w:t>
      </w:r>
      <w:r w:rsidR="00A22F2F" w:rsidRPr="00F65306">
        <w:rPr>
          <w:rFonts w:ascii="Times New Roman" w:hAnsi="Times New Roman" w:cs="Times New Roman"/>
          <w:color w:val="000000" w:themeColor="text1"/>
          <w:sz w:val="28"/>
          <w:szCs w:val="28"/>
        </w:rPr>
        <w:t>Есаульское РТП</w:t>
      </w:r>
      <w:r w:rsidR="00890D9C" w:rsidRPr="00F65306">
        <w:rPr>
          <w:rFonts w:ascii="Times New Roman" w:hAnsi="Times New Roman" w:cs="Times New Roman"/>
          <w:color w:val="000000" w:themeColor="text1"/>
          <w:sz w:val="28"/>
          <w:szCs w:val="28"/>
        </w:rPr>
        <w:t>»</w:t>
      </w:r>
      <w:r w:rsidR="001845EF" w:rsidRPr="00F65306">
        <w:rPr>
          <w:rFonts w:ascii="Times New Roman" w:hAnsi="Times New Roman" w:cs="Times New Roman"/>
          <w:color w:val="000000" w:themeColor="text1"/>
          <w:sz w:val="28"/>
          <w:szCs w:val="28"/>
        </w:rPr>
        <w:t>;</w:t>
      </w:r>
    </w:p>
    <w:p w:rsidR="001845EF" w:rsidRPr="00F65306" w:rsidRDefault="001845EF" w:rsidP="00F65306">
      <w:pPr>
        <w:pStyle w:val="ad"/>
        <w:numPr>
          <w:ilvl w:val="0"/>
          <w:numId w:val="16"/>
        </w:numPr>
        <w:tabs>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ООО «Модуль +».</w:t>
      </w:r>
    </w:p>
    <w:p w:rsidR="00933CF6" w:rsidRPr="00F65306" w:rsidRDefault="00933CF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57" w:name="_Toc392495152"/>
      <w:bookmarkStart w:id="558" w:name="_Toc405808454"/>
      <w:bookmarkStart w:id="559" w:name="_Toc526114127"/>
      <w:bookmarkStart w:id="560" w:name="_Toc10707109"/>
      <w:r w:rsidRPr="00F65306">
        <w:rPr>
          <w:rFonts w:ascii="Times New Roman" w:hAnsi="Times New Roman" w:cs="Times New Roman"/>
          <w:b w:val="0"/>
          <w:color w:val="000000" w:themeColor="text1"/>
          <w:sz w:val="28"/>
          <w:szCs w:val="28"/>
        </w:rPr>
        <w:t>12.3 Расчеты эффективности инвестиций</w:t>
      </w:r>
      <w:bookmarkEnd w:id="557"/>
      <w:bookmarkEnd w:id="558"/>
      <w:bookmarkEnd w:id="559"/>
      <w:bookmarkEnd w:id="560"/>
    </w:p>
    <w:p w:rsidR="00933CF6" w:rsidRPr="00F65306" w:rsidRDefault="00933C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bCs/>
          <w:color w:val="000000" w:themeColor="text1"/>
          <w:sz w:val="28"/>
          <w:szCs w:val="28"/>
        </w:rPr>
        <w:t>Показатель эффективности</w:t>
      </w:r>
      <w:r w:rsidR="00AA6DD7">
        <w:rPr>
          <w:rFonts w:ascii="Times New Roman" w:hAnsi="Times New Roman" w:cs="Times New Roman"/>
          <w:bCs/>
          <w:color w:val="000000" w:themeColor="text1"/>
          <w:sz w:val="28"/>
          <w:szCs w:val="28"/>
        </w:rPr>
        <w:t xml:space="preserve"> </w:t>
      </w:r>
      <w:r w:rsidR="00437205" w:rsidRPr="00F65306">
        <w:rPr>
          <w:rFonts w:ascii="Times New Roman" w:hAnsi="Times New Roman" w:cs="Times New Roman"/>
          <w:bCs/>
          <w:color w:val="000000" w:themeColor="text1"/>
          <w:sz w:val="28"/>
          <w:szCs w:val="28"/>
        </w:rPr>
        <w:t xml:space="preserve">реализации мероприятий </w:t>
      </w:r>
      <w:r w:rsidRPr="00F65306">
        <w:rPr>
          <w:rFonts w:ascii="Times New Roman" w:hAnsi="Times New Roman" w:cs="Times New Roman"/>
          <w:color w:val="000000" w:themeColor="text1"/>
          <w:sz w:val="28"/>
          <w:szCs w:val="28"/>
        </w:rPr>
        <w:t xml:space="preserve">рассчитан при условии обеспечения рентабельности мероприятий инвестиционной программы со средним сроком окупаемости </w:t>
      </w:r>
      <w:r w:rsidR="005851CD" w:rsidRPr="00F65306">
        <w:rPr>
          <w:rFonts w:ascii="Times New Roman" w:hAnsi="Times New Roman" w:cs="Times New Roman"/>
          <w:color w:val="000000" w:themeColor="text1"/>
          <w:sz w:val="28"/>
          <w:szCs w:val="28"/>
        </w:rPr>
        <w:t>10</w:t>
      </w:r>
      <w:r w:rsidRPr="00F65306">
        <w:rPr>
          <w:rFonts w:ascii="Times New Roman" w:hAnsi="Times New Roman" w:cs="Times New Roman"/>
          <w:color w:val="000000" w:themeColor="text1"/>
          <w:sz w:val="28"/>
          <w:szCs w:val="28"/>
        </w:rPr>
        <w:t> лет.</w:t>
      </w:r>
    </w:p>
    <w:p w:rsidR="00933CF6" w:rsidRPr="00F65306" w:rsidRDefault="00933CF6"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Расчеты эффективности инвестиций</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8"/>
        <w:gridCol w:w="2091"/>
        <w:gridCol w:w="708"/>
        <w:gridCol w:w="709"/>
        <w:gridCol w:w="709"/>
        <w:gridCol w:w="709"/>
        <w:gridCol w:w="850"/>
        <w:gridCol w:w="851"/>
        <w:gridCol w:w="709"/>
        <w:gridCol w:w="850"/>
        <w:gridCol w:w="992"/>
      </w:tblGrid>
      <w:tr w:rsidR="003B70F9" w:rsidRPr="00F65306" w:rsidTr="00AA6DD7">
        <w:trPr>
          <w:trHeight w:val="56"/>
          <w:tblHeader/>
        </w:trPr>
        <w:tc>
          <w:tcPr>
            <w:tcW w:w="598" w:type="dxa"/>
            <w:vMerge w:val="restart"/>
            <w:shd w:val="clear" w:color="auto" w:fill="auto"/>
            <w:vAlign w:val="center"/>
            <w:hideMark/>
          </w:tcPr>
          <w:p w:rsidR="00933CF6" w:rsidRPr="00F65306" w:rsidRDefault="00933CF6"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п</w:t>
            </w:r>
            <w:r w:rsidR="0063444C" w:rsidRPr="00F65306">
              <w:rPr>
                <w:rFonts w:ascii="Times New Roman" w:hAnsi="Times New Roman" w:cs="Times New Roman"/>
                <w:color w:val="000000" w:themeColor="text1"/>
                <w:sz w:val="28"/>
                <w:szCs w:val="28"/>
              </w:rPr>
              <w:t>/</w:t>
            </w:r>
            <w:r w:rsidRPr="00F65306">
              <w:rPr>
                <w:rFonts w:ascii="Times New Roman" w:hAnsi="Times New Roman" w:cs="Times New Roman"/>
                <w:color w:val="000000" w:themeColor="text1"/>
                <w:sz w:val="28"/>
                <w:szCs w:val="28"/>
              </w:rPr>
              <w:t>п</w:t>
            </w:r>
          </w:p>
        </w:tc>
        <w:tc>
          <w:tcPr>
            <w:tcW w:w="2091" w:type="dxa"/>
            <w:vMerge w:val="restart"/>
            <w:shd w:val="clear" w:color="auto" w:fill="auto"/>
            <w:vAlign w:val="center"/>
            <w:hideMark/>
          </w:tcPr>
          <w:p w:rsidR="00933CF6" w:rsidRPr="00F65306" w:rsidRDefault="00933CF6"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7087" w:type="dxa"/>
            <w:gridSpan w:val="9"/>
            <w:shd w:val="clear" w:color="auto" w:fill="auto"/>
            <w:vAlign w:val="center"/>
            <w:hideMark/>
          </w:tcPr>
          <w:p w:rsidR="00933CF6" w:rsidRPr="00F65306" w:rsidRDefault="00933CF6"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Год</w:t>
            </w:r>
          </w:p>
        </w:tc>
      </w:tr>
      <w:tr w:rsidR="00501A83" w:rsidRPr="00F65306" w:rsidTr="00AA6DD7">
        <w:trPr>
          <w:trHeight w:val="116"/>
          <w:tblHeader/>
        </w:trPr>
        <w:tc>
          <w:tcPr>
            <w:tcW w:w="598" w:type="dxa"/>
            <w:vMerge/>
            <w:shd w:val="clear" w:color="auto" w:fill="auto"/>
            <w:vAlign w:val="center"/>
            <w:hideMark/>
          </w:tcPr>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p>
        </w:tc>
        <w:tc>
          <w:tcPr>
            <w:tcW w:w="2091" w:type="dxa"/>
            <w:vMerge/>
            <w:shd w:val="clear" w:color="auto" w:fill="auto"/>
            <w:vAlign w:val="center"/>
            <w:hideMark/>
          </w:tcPr>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p>
        </w:tc>
        <w:tc>
          <w:tcPr>
            <w:tcW w:w="708" w:type="dxa"/>
            <w:shd w:val="clear" w:color="auto" w:fill="auto"/>
            <w:vAlign w:val="center"/>
            <w:hideMark/>
          </w:tcPr>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709" w:type="dxa"/>
            <w:shd w:val="clear" w:color="auto" w:fill="auto"/>
            <w:vAlign w:val="center"/>
            <w:hideMark/>
          </w:tcPr>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709" w:type="dxa"/>
            <w:shd w:val="clear" w:color="auto" w:fill="auto"/>
            <w:vAlign w:val="center"/>
            <w:hideMark/>
          </w:tcPr>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709" w:type="dxa"/>
            <w:shd w:val="clear" w:color="auto" w:fill="auto"/>
            <w:vAlign w:val="center"/>
            <w:hideMark/>
          </w:tcPr>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50" w:type="dxa"/>
            <w:shd w:val="clear" w:color="auto" w:fill="auto"/>
            <w:vAlign w:val="center"/>
            <w:hideMark/>
          </w:tcPr>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51" w:type="dxa"/>
            <w:shd w:val="clear" w:color="auto" w:fill="auto"/>
            <w:vAlign w:val="center"/>
            <w:hideMark/>
          </w:tcPr>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709" w:type="dxa"/>
            <w:shd w:val="clear" w:color="auto" w:fill="auto"/>
            <w:vAlign w:val="center"/>
            <w:hideMark/>
          </w:tcPr>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850" w:type="dxa"/>
            <w:shd w:val="clear" w:color="auto" w:fill="auto"/>
            <w:vAlign w:val="center"/>
          </w:tcPr>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c>
          <w:tcPr>
            <w:tcW w:w="992" w:type="dxa"/>
            <w:shd w:val="clear" w:color="auto" w:fill="auto"/>
            <w:vAlign w:val="center"/>
            <w:hideMark/>
          </w:tcPr>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Всего</w:t>
            </w:r>
          </w:p>
        </w:tc>
      </w:tr>
      <w:tr w:rsidR="003B70F9" w:rsidRPr="00F65306" w:rsidTr="00AA6DD7">
        <w:trPr>
          <w:trHeight w:val="56"/>
          <w:tblHeader/>
        </w:trPr>
        <w:tc>
          <w:tcPr>
            <w:tcW w:w="598" w:type="dxa"/>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091" w:type="dxa"/>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708" w:type="dxa"/>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709" w:type="dxa"/>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709" w:type="dxa"/>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709" w:type="dxa"/>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850" w:type="dxa"/>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851" w:type="dxa"/>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709" w:type="dxa"/>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9</w:t>
            </w:r>
          </w:p>
        </w:tc>
        <w:tc>
          <w:tcPr>
            <w:tcW w:w="850" w:type="dxa"/>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992" w:type="dxa"/>
            <w:shd w:val="clear" w:color="auto" w:fill="auto"/>
            <w:vAlign w:val="center"/>
          </w:tcPr>
          <w:p w:rsidR="00672249" w:rsidRPr="00F65306" w:rsidRDefault="00672249"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r>
      <w:tr w:rsidR="00A22F2F" w:rsidRPr="00F65306" w:rsidTr="00AA6DD7">
        <w:trPr>
          <w:trHeight w:val="20"/>
        </w:trPr>
        <w:tc>
          <w:tcPr>
            <w:tcW w:w="598" w:type="dxa"/>
            <w:shd w:val="clear" w:color="auto" w:fill="auto"/>
            <w:vAlign w:val="center"/>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091" w:type="dxa"/>
            <w:shd w:val="clear" w:color="auto" w:fill="auto"/>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Цена реализации мероприятия, тыс. р.</w:t>
            </w:r>
          </w:p>
        </w:tc>
        <w:tc>
          <w:tcPr>
            <w:tcW w:w="708" w:type="dxa"/>
            <w:shd w:val="clear" w:color="auto" w:fill="auto"/>
            <w:vAlign w:val="center"/>
          </w:tcPr>
          <w:p w:rsidR="00A22F2F"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2 780,0</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21 830,6</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23 824,1</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18 580,6</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851"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992"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64 235,3</w:t>
            </w:r>
          </w:p>
        </w:tc>
      </w:tr>
      <w:tr w:rsidR="004D330A" w:rsidRPr="00F65306" w:rsidTr="00AA6DD7">
        <w:trPr>
          <w:trHeight w:val="20"/>
        </w:trPr>
        <w:tc>
          <w:tcPr>
            <w:tcW w:w="598" w:type="dxa"/>
            <w:shd w:val="clear" w:color="auto" w:fill="auto"/>
            <w:vAlign w:val="center"/>
            <w:hideMark/>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2091" w:type="dxa"/>
            <w:shd w:val="clear" w:color="auto" w:fill="auto"/>
            <w:hideMark/>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Текущая эффективность мероприятия 2020 г.</w:t>
            </w:r>
          </w:p>
        </w:tc>
        <w:tc>
          <w:tcPr>
            <w:tcW w:w="708"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347,5</w:t>
            </w:r>
          </w:p>
        </w:tc>
        <w:tc>
          <w:tcPr>
            <w:tcW w:w="709"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347,5</w:t>
            </w:r>
          </w:p>
        </w:tc>
        <w:tc>
          <w:tcPr>
            <w:tcW w:w="709"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347,5</w:t>
            </w:r>
          </w:p>
        </w:tc>
        <w:tc>
          <w:tcPr>
            <w:tcW w:w="709"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347,5</w:t>
            </w:r>
          </w:p>
        </w:tc>
        <w:tc>
          <w:tcPr>
            <w:tcW w:w="850"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347,5</w:t>
            </w:r>
          </w:p>
        </w:tc>
        <w:tc>
          <w:tcPr>
            <w:tcW w:w="851"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695,0</w:t>
            </w:r>
          </w:p>
        </w:tc>
        <w:tc>
          <w:tcPr>
            <w:tcW w:w="709"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695,0</w:t>
            </w:r>
          </w:p>
        </w:tc>
        <w:tc>
          <w:tcPr>
            <w:tcW w:w="850"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695,0</w:t>
            </w:r>
          </w:p>
        </w:tc>
        <w:tc>
          <w:tcPr>
            <w:tcW w:w="992"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3 822,5</w:t>
            </w:r>
          </w:p>
        </w:tc>
      </w:tr>
      <w:tr w:rsidR="00A22F2F" w:rsidRPr="00F65306" w:rsidTr="00AA6DD7">
        <w:trPr>
          <w:trHeight w:val="20"/>
        </w:trPr>
        <w:tc>
          <w:tcPr>
            <w:tcW w:w="598" w:type="dxa"/>
            <w:shd w:val="clear" w:color="auto" w:fill="auto"/>
            <w:vAlign w:val="center"/>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2091" w:type="dxa"/>
            <w:shd w:val="clear" w:color="auto" w:fill="auto"/>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Текущая эффективность мероприятия 2021 г.</w:t>
            </w:r>
          </w:p>
        </w:tc>
        <w:tc>
          <w:tcPr>
            <w:tcW w:w="708"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2 728,8</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2 728,8</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2 728,8</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2 728,8</w:t>
            </w:r>
          </w:p>
        </w:tc>
        <w:tc>
          <w:tcPr>
            <w:tcW w:w="851"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5 457,6</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5 457,6</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5 457,6</w:t>
            </w:r>
          </w:p>
        </w:tc>
        <w:tc>
          <w:tcPr>
            <w:tcW w:w="992"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27 288,2</w:t>
            </w:r>
          </w:p>
        </w:tc>
      </w:tr>
      <w:tr w:rsidR="00A22F2F" w:rsidRPr="00F65306" w:rsidTr="00AA6DD7">
        <w:trPr>
          <w:trHeight w:val="20"/>
        </w:trPr>
        <w:tc>
          <w:tcPr>
            <w:tcW w:w="598" w:type="dxa"/>
            <w:shd w:val="clear" w:color="auto" w:fill="auto"/>
            <w:vAlign w:val="center"/>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2091" w:type="dxa"/>
            <w:shd w:val="clear" w:color="auto" w:fill="auto"/>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Текущая эффективность мероприятия 2022 г.</w:t>
            </w:r>
          </w:p>
        </w:tc>
        <w:tc>
          <w:tcPr>
            <w:tcW w:w="708"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2 978,0</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2 978,0</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2 978,0</w:t>
            </w:r>
          </w:p>
        </w:tc>
        <w:tc>
          <w:tcPr>
            <w:tcW w:w="851"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5 956,0</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5 956,0</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5 956,0</w:t>
            </w:r>
          </w:p>
        </w:tc>
        <w:tc>
          <w:tcPr>
            <w:tcW w:w="992"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26 802,1</w:t>
            </w:r>
          </w:p>
        </w:tc>
      </w:tr>
      <w:tr w:rsidR="00A22F2F" w:rsidRPr="00F65306" w:rsidTr="00AA6DD7">
        <w:trPr>
          <w:trHeight w:val="20"/>
        </w:trPr>
        <w:tc>
          <w:tcPr>
            <w:tcW w:w="598" w:type="dxa"/>
            <w:shd w:val="clear" w:color="auto" w:fill="auto"/>
            <w:vAlign w:val="center"/>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5</w:t>
            </w:r>
          </w:p>
        </w:tc>
        <w:tc>
          <w:tcPr>
            <w:tcW w:w="2091" w:type="dxa"/>
            <w:shd w:val="clear" w:color="auto" w:fill="auto"/>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Текущая эффективность мероприятия 2023 гг.</w:t>
            </w:r>
          </w:p>
        </w:tc>
        <w:tc>
          <w:tcPr>
            <w:tcW w:w="708"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2 322,6</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2 322,6</w:t>
            </w:r>
          </w:p>
        </w:tc>
        <w:tc>
          <w:tcPr>
            <w:tcW w:w="851"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4 645,1</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4 645,1</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4 645,1</w:t>
            </w:r>
          </w:p>
        </w:tc>
        <w:tc>
          <w:tcPr>
            <w:tcW w:w="992"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18 580,6</w:t>
            </w:r>
          </w:p>
        </w:tc>
      </w:tr>
      <w:tr w:rsidR="00A22F2F" w:rsidRPr="00F65306" w:rsidTr="00AA6DD7">
        <w:trPr>
          <w:trHeight w:val="20"/>
        </w:trPr>
        <w:tc>
          <w:tcPr>
            <w:tcW w:w="598" w:type="dxa"/>
            <w:shd w:val="clear" w:color="auto" w:fill="auto"/>
            <w:vAlign w:val="center"/>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6</w:t>
            </w:r>
          </w:p>
        </w:tc>
        <w:tc>
          <w:tcPr>
            <w:tcW w:w="2091" w:type="dxa"/>
            <w:shd w:val="clear" w:color="auto" w:fill="auto"/>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Текущая эффективность мероприятия 2024 гг.</w:t>
            </w:r>
          </w:p>
        </w:tc>
        <w:tc>
          <w:tcPr>
            <w:tcW w:w="708"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851"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992"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r>
      <w:tr w:rsidR="00A22F2F" w:rsidRPr="00F65306" w:rsidTr="00AA6DD7">
        <w:trPr>
          <w:trHeight w:val="20"/>
        </w:trPr>
        <w:tc>
          <w:tcPr>
            <w:tcW w:w="598" w:type="dxa"/>
            <w:shd w:val="clear" w:color="auto" w:fill="auto"/>
            <w:vAlign w:val="center"/>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7</w:t>
            </w:r>
          </w:p>
        </w:tc>
        <w:tc>
          <w:tcPr>
            <w:tcW w:w="2091" w:type="dxa"/>
            <w:shd w:val="clear" w:color="auto" w:fill="auto"/>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Текущая эффективность мероприятия 2025-2029 гг.</w:t>
            </w:r>
          </w:p>
        </w:tc>
        <w:tc>
          <w:tcPr>
            <w:tcW w:w="708"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851"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992"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r>
      <w:tr w:rsidR="00A22F2F" w:rsidRPr="00F65306" w:rsidTr="00AA6DD7">
        <w:trPr>
          <w:trHeight w:val="20"/>
        </w:trPr>
        <w:tc>
          <w:tcPr>
            <w:tcW w:w="598" w:type="dxa"/>
            <w:shd w:val="clear" w:color="auto" w:fill="auto"/>
            <w:vAlign w:val="center"/>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w:t>
            </w:r>
          </w:p>
        </w:tc>
        <w:tc>
          <w:tcPr>
            <w:tcW w:w="2091" w:type="dxa"/>
            <w:shd w:val="clear" w:color="auto" w:fill="auto"/>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Текущая </w:t>
            </w:r>
            <w:r w:rsidRPr="00F65306">
              <w:rPr>
                <w:rFonts w:ascii="Times New Roman" w:hAnsi="Times New Roman" w:cs="Times New Roman"/>
                <w:color w:val="000000" w:themeColor="text1"/>
                <w:sz w:val="28"/>
                <w:szCs w:val="28"/>
              </w:rPr>
              <w:lastRenderedPageBreak/>
              <w:t>эффективность мероприятия 2030-2034 гг.</w:t>
            </w:r>
          </w:p>
        </w:tc>
        <w:tc>
          <w:tcPr>
            <w:tcW w:w="708"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851"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992"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r>
      <w:tr w:rsidR="00A22F2F" w:rsidRPr="00F65306" w:rsidTr="00AA6DD7">
        <w:trPr>
          <w:trHeight w:val="20"/>
        </w:trPr>
        <w:tc>
          <w:tcPr>
            <w:tcW w:w="598" w:type="dxa"/>
            <w:shd w:val="clear" w:color="auto" w:fill="auto"/>
            <w:vAlign w:val="center"/>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9</w:t>
            </w:r>
          </w:p>
        </w:tc>
        <w:tc>
          <w:tcPr>
            <w:tcW w:w="2091" w:type="dxa"/>
            <w:shd w:val="clear" w:color="auto" w:fill="auto"/>
            <w:hideMark/>
          </w:tcPr>
          <w:p w:rsidR="00A22F2F" w:rsidRPr="00F65306" w:rsidRDefault="00A22F2F"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Текущая эффективность мероприятия 2035-2038 гг.</w:t>
            </w:r>
          </w:p>
        </w:tc>
        <w:tc>
          <w:tcPr>
            <w:tcW w:w="708"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851"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709"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 </w:t>
            </w:r>
          </w:p>
        </w:tc>
        <w:tc>
          <w:tcPr>
            <w:tcW w:w="850"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c>
          <w:tcPr>
            <w:tcW w:w="992" w:type="dxa"/>
            <w:shd w:val="clear" w:color="auto" w:fill="auto"/>
            <w:vAlign w:val="center"/>
          </w:tcPr>
          <w:p w:rsidR="00A22F2F" w:rsidRPr="00F65306" w:rsidRDefault="00A22F2F"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0,0</w:t>
            </w:r>
          </w:p>
        </w:tc>
      </w:tr>
      <w:tr w:rsidR="004D330A" w:rsidRPr="00F65306" w:rsidTr="00AA6DD7">
        <w:trPr>
          <w:trHeight w:val="20"/>
        </w:trPr>
        <w:tc>
          <w:tcPr>
            <w:tcW w:w="598" w:type="dxa"/>
            <w:shd w:val="clear" w:color="auto" w:fill="auto"/>
            <w:vAlign w:val="center"/>
            <w:hideMark/>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10</w:t>
            </w:r>
          </w:p>
        </w:tc>
        <w:tc>
          <w:tcPr>
            <w:tcW w:w="2091" w:type="dxa"/>
            <w:shd w:val="clear" w:color="auto" w:fill="auto"/>
            <w:hideMark/>
          </w:tcPr>
          <w:p w:rsidR="004D330A" w:rsidRPr="00F65306" w:rsidRDefault="004D330A"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Эффективность мероприятия, тыс. р.</w:t>
            </w:r>
          </w:p>
        </w:tc>
        <w:tc>
          <w:tcPr>
            <w:tcW w:w="708"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347,5</w:t>
            </w:r>
          </w:p>
        </w:tc>
        <w:tc>
          <w:tcPr>
            <w:tcW w:w="709"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3 076,3</w:t>
            </w:r>
          </w:p>
        </w:tc>
        <w:tc>
          <w:tcPr>
            <w:tcW w:w="709"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6 054,3</w:t>
            </w:r>
          </w:p>
        </w:tc>
        <w:tc>
          <w:tcPr>
            <w:tcW w:w="709"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8 376,9</w:t>
            </w:r>
          </w:p>
        </w:tc>
        <w:tc>
          <w:tcPr>
            <w:tcW w:w="850"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8 376,9</w:t>
            </w:r>
          </w:p>
        </w:tc>
        <w:tc>
          <w:tcPr>
            <w:tcW w:w="851"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16 753,8</w:t>
            </w:r>
          </w:p>
        </w:tc>
        <w:tc>
          <w:tcPr>
            <w:tcW w:w="709"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16 753,8</w:t>
            </w:r>
          </w:p>
        </w:tc>
        <w:tc>
          <w:tcPr>
            <w:tcW w:w="850"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16 753,8</w:t>
            </w:r>
          </w:p>
        </w:tc>
        <w:tc>
          <w:tcPr>
            <w:tcW w:w="992" w:type="dxa"/>
            <w:shd w:val="clear" w:color="auto" w:fill="auto"/>
            <w:vAlign w:val="center"/>
          </w:tcPr>
          <w:p w:rsidR="004D330A"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76 493,4</w:t>
            </w:r>
          </w:p>
        </w:tc>
      </w:tr>
      <w:tr w:rsidR="00501A83" w:rsidRPr="00F65306" w:rsidTr="00AA6DD7">
        <w:trPr>
          <w:trHeight w:val="20"/>
        </w:trPr>
        <w:tc>
          <w:tcPr>
            <w:tcW w:w="598" w:type="dxa"/>
            <w:shd w:val="clear" w:color="auto" w:fill="auto"/>
            <w:vAlign w:val="center"/>
            <w:hideMark/>
          </w:tcPr>
          <w:p w:rsidR="00501A83" w:rsidRPr="00F65306" w:rsidRDefault="009B1CF5"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11</w:t>
            </w:r>
          </w:p>
        </w:tc>
        <w:tc>
          <w:tcPr>
            <w:tcW w:w="8186" w:type="dxa"/>
            <w:gridSpan w:val="9"/>
            <w:shd w:val="clear" w:color="auto" w:fill="auto"/>
            <w:vAlign w:val="center"/>
            <w:hideMark/>
          </w:tcPr>
          <w:p w:rsidR="00501A83" w:rsidRPr="00F65306" w:rsidRDefault="00501A83" w:rsidP="00AA6DD7">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Текущее соотношение цены реализации мероприятия и их эффективности</w:t>
            </w:r>
          </w:p>
        </w:tc>
        <w:tc>
          <w:tcPr>
            <w:tcW w:w="992" w:type="dxa"/>
            <w:shd w:val="clear" w:color="auto" w:fill="auto"/>
            <w:vAlign w:val="center"/>
          </w:tcPr>
          <w:p w:rsidR="00501A83" w:rsidRPr="00F65306" w:rsidRDefault="004D330A" w:rsidP="00AA6DD7">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1,14</w:t>
            </w:r>
          </w:p>
        </w:tc>
      </w:tr>
    </w:tbl>
    <w:p w:rsidR="00933CF6" w:rsidRPr="00F65306" w:rsidRDefault="00933C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Экономический эффект мероприятий достигается за счет сокращения аварий – издержек на их ликвидацию, снижения потерь теплоносителя и потребления энергии </w:t>
      </w:r>
      <w:r w:rsidR="006510BA" w:rsidRPr="00F65306">
        <w:rPr>
          <w:rFonts w:ascii="Times New Roman" w:hAnsi="Times New Roman" w:cs="Times New Roman"/>
          <w:color w:val="000000" w:themeColor="text1"/>
          <w:sz w:val="28"/>
          <w:szCs w:val="28"/>
        </w:rPr>
        <w:t>котельной</w:t>
      </w:r>
      <w:r w:rsidRPr="00F65306">
        <w:rPr>
          <w:rFonts w:ascii="Times New Roman" w:hAnsi="Times New Roman" w:cs="Times New Roman"/>
          <w:color w:val="000000" w:themeColor="text1"/>
          <w:sz w:val="28"/>
          <w:szCs w:val="28"/>
        </w:rPr>
        <w:t>.</w:t>
      </w:r>
    </w:p>
    <w:p w:rsidR="00933CF6" w:rsidRPr="00F65306" w:rsidRDefault="00933CF6"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61" w:name="_Toc392495153"/>
      <w:bookmarkStart w:id="562" w:name="_Toc405808455"/>
      <w:bookmarkStart w:id="563" w:name="_Toc526114128"/>
      <w:bookmarkStart w:id="564" w:name="_Toc10707110"/>
      <w:r w:rsidRPr="00F65306">
        <w:rPr>
          <w:rFonts w:ascii="Times New Roman" w:hAnsi="Times New Roman" w:cs="Times New Roman"/>
          <w:b w:val="0"/>
          <w:color w:val="000000" w:themeColor="text1"/>
          <w:sz w:val="28"/>
          <w:szCs w:val="28"/>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61"/>
      <w:bookmarkEnd w:id="562"/>
      <w:bookmarkEnd w:id="563"/>
      <w:bookmarkEnd w:id="564"/>
    </w:p>
    <w:p w:rsidR="00933CF6" w:rsidRPr="00F65306" w:rsidRDefault="00933CF6" w:rsidP="00F65306">
      <w:pPr>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Мероприятия, предусмотренные схемой теплоснабжения, инвестируются из бюджетов поселения и района. Компенсацию единовременных затраты, необходимых для реконструкции сетей, предполагается включать в тариф на тепло.</w:t>
      </w:r>
    </w:p>
    <w:p w:rsidR="00D84F78" w:rsidRPr="00F65306" w:rsidRDefault="00D84F78"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65" w:name="_Toc10707111"/>
      <w:bookmarkEnd w:id="551"/>
      <w:bookmarkEnd w:id="552"/>
      <w:r w:rsidRPr="00F65306">
        <w:rPr>
          <w:rFonts w:ascii="Times New Roman" w:hAnsi="Times New Roman" w:cs="Times New Roman"/>
          <w:b w:val="0"/>
          <w:color w:val="000000" w:themeColor="text1"/>
          <w:sz w:val="28"/>
          <w:szCs w:val="28"/>
        </w:rPr>
        <w:t>Г</w:t>
      </w:r>
      <w:r w:rsidR="00AA6DD7"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13. Индикаторы развития систем теплоснабжения поселения</w:t>
      </w:r>
      <w:bookmarkEnd w:id="565"/>
    </w:p>
    <w:p w:rsidR="00642AE8" w:rsidRPr="00F65306" w:rsidRDefault="00642AE8" w:rsidP="00F65306">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Индикаторы развития систем теплоснабжения</w:t>
      </w:r>
      <w:r w:rsidR="00AA6DD7">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AA6DD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 на весь расчетный период приведены в табли</w:t>
      </w:r>
      <w:r w:rsidR="003303FF" w:rsidRPr="00F65306">
        <w:rPr>
          <w:rFonts w:ascii="Times New Roman" w:hAnsi="Times New Roman" w:cs="Times New Roman"/>
          <w:color w:val="000000" w:themeColor="text1"/>
          <w:sz w:val="28"/>
          <w:szCs w:val="28"/>
        </w:rPr>
        <w:t>це.</w:t>
      </w:r>
    </w:p>
    <w:p w:rsidR="00642AE8" w:rsidRPr="00F65306" w:rsidRDefault="00286734"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Индикаторы развития систем теплоснабжения</w:t>
      </w:r>
      <w:r w:rsidR="00912EDB">
        <w:rPr>
          <w:rFonts w:ascii="Times New Roman" w:hAnsi="Times New Roman" w:cs="Times New Roman"/>
          <w:color w:val="000000" w:themeColor="text1"/>
          <w:sz w:val="28"/>
          <w:szCs w:val="28"/>
        </w:rPr>
        <w:t xml:space="preserve"> </w:t>
      </w:r>
      <w:r w:rsidR="00602CCC" w:rsidRPr="00F65306">
        <w:rPr>
          <w:rFonts w:ascii="Times New Roman" w:hAnsi="Times New Roman" w:cs="Times New Roman"/>
          <w:color w:val="000000" w:themeColor="text1"/>
          <w:sz w:val="28"/>
          <w:szCs w:val="28"/>
        </w:rPr>
        <w:t>Есаульского</w:t>
      </w:r>
      <w:r w:rsidR="005B3847">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сельского поселения</w:t>
      </w: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850"/>
        <w:gridCol w:w="709"/>
        <w:gridCol w:w="850"/>
        <w:gridCol w:w="851"/>
        <w:gridCol w:w="850"/>
        <w:gridCol w:w="851"/>
        <w:gridCol w:w="709"/>
        <w:gridCol w:w="850"/>
        <w:gridCol w:w="851"/>
        <w:gridCol w:w="815"/>
      </w:tblGrid>
      <w:tr w:rsidR="003B70F9" w:rsidRPr="00F65306" w:rsidTr="00912EDB">
        <w:trPr>
          <w:trHeight w:val="264"/>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42AE8" w:rsidRPr="00F65306" w:rsidRDefault="00642AE8"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850" w:type="dxa"/>
            <w:vMerge w:val="restart"/>
            <w:tcBorders>
              <w:top w:val="single" w:sz="4" w:space="0" w:color="auto"/>
              <w:left w:val="single" w:sz="4" w:space="0" w:color="auto"/>
              <w:right w:val="single" w:sz="4" w:space="0" w:color="auto"/>
            </w:tcBorders>
            <w:vAlign w:val="center"/>
          </w:tcPr>
          <w:p w:rsidR="00642AE8" w:rsidRPr="00F65306" w:rsidRDefault="00642AE8" w:rsidP="00912EDB">
            <w:pPr>
              <w:suppressAutoHyphens/>
              <w:spacing w:after="0" w:line="240" w:lineRule="auto"/>
              <w:jc w:val="both"/>
              <w:rPr>
                <w:rFonts w:ascii="Times New Roman" w:hAnsi="Times New Roman" w:cs="Times New Roman"/>
                <w:color w:val="000000" w:themeColor="text1"/>
                <w:sz w:val="28"/>
                <w:szCs w:val="28"/>
              </w:rPr>
            </w:pPr>
            <w:proofErr w:type="spellStart"/>
            <w:r w:rsidRPr="00F65306">
              <w:rPr>
                <w:rFonts w:ascii="Times New Roman" w:hAnsi="Times New Roman" w:cs="Times New Roman"/>
                <w:color w:val="000000" w:themeColor="text1"/>
                <w:sz w:val="28"/>
                <w:szCs w:val="28"/>
              </w:rPr>
              <w:t>Ед.изм</w:t>
            </w:r>
            <w:proofErr w:type="spellEnd"/>
            <w:r w:rsidRPr="00F65306">
              <w:rPr>
                <w:rFonts w:ascii="Times New Roman" w:hAnsi="Times New Roman" w:cs="Times New Roman"/>
                <w:color w:val="000000" w:themeColor="text1"/>
                <w:sz w:val="28"/>
                <w:szCs w:val="28"/>
              </w:rPr>
              <w:t>.</w:t>
            </w:r>
          </w:p>
        </w:tc>
        <w:tc>
          <w:tcPr>
            <w:tcW w:w="7336"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2AE8" w:rsidRPr="00F65306" w:rsidRDefault="00642AE8"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Этап (год)</w:t>
            </w:r>
          </w:p>
        </w:tc>
      </w:tr>
      <w:tr w:rsidR="00501A83" w:rsidRPr="00F65306" w:rsidTr="00912EDB">
        <w:trPr>
          <w:trHeight w:val="468"/>
        </w:trPr>
        <w:tc>
          <w:tcPr>
            <w:tcW w:w="1696" w:type="dxa"/>
            <w:vMerge/>
            <w:tcBorders>
              <w:right w:val="single" w:sz="4" w:space="0" w:color="auto"/>
            </w:tcBorders>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p>
        </w:tc>
        <w:tc>
          <w:tcPr>
            <w:tcW w:w="850" w:type="dxa"/>
            <w:vMerge/>
            <w:tcBorders>
              <w:left w:val="single" w:sz="4" w:space="0" w:color="auto"/>
              <w:right w:val="single" w:sz="4" w:space="0" w:color="auto"/>
            </w:tcBorders>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p>
        </w:tc>
        <w:tc>
          <w:tcPr>
            <w:tcW w:w="709" w:type="dxa"/>
            <w:tcBorders>
              <w:left w:val="single" w:sz="4" w:space="0" w:color="auto"/>
            </w:tcBorders>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50" w:type="dxa"/>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51" w:type="dxa"/>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50" w:type="dxa"/>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51" w:type="dxa"/>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709" w:type="dxa"/>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50" w:type="dxa"/>
            <w:shd w:val="clear" w:color="auto" w:fill="auto"/>
            <w:vAlign w:val="center"/>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51" w:type="dxa"/>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815" w:type="dxa"/>
            <w:shd w:val="clear" w:color="auto" w:fill="auto"/>
            <w:vAlign w:val="center"/>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136076" w:rsidRPr="00F65306" w:rsidTr="00912EDB">
        <w:trPr>
          <w:trHeight w:val="576"/>
        </w:trPr>
        <w:tc>
          <w:tcPr>
            <w:tcW w:w="1696" w:type="dxa"/>
            <w:shd w:val="clear" w:color="auto" w:fill="auto"/>
            <w:vAlign w:val="center"/>
            <w:hideMark/>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Площадь строительного фонда с централизованным отоплением Есаульског</w:t>
            </w:r>
            <w:r w:rsidRPr="00F65306">
              <w:rPr>
                <w:rFonts w:ascii="Times New Roman" w:hAnsi="Times New Roman" w:cs="Times New Roman"/>
                <w:color w:val="000000" w:themeColor="text1"/>
                <w:sz w:val="28"/>
                <w:szCs w:val="28"/>
              </w:rPr>
              <w:lastRenderedPageBreak/>
              <w:t>о сельского поселения</w:t>
            </w:r>
          </w:p>
        </w:tc>
        <w:tc>
          <w:tcPr>
            <w:tcW w:w="850" w:type="dxa"/>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м</w:t>
            </w:r>
            <w:r w:rsidRPr="00F65306">
              <w:rPr>
                <w:rFonts w:ascii="Times New Roman" w:hAnsi="Times New Roman" w:cs="Times New Roman"/>
                <w:color w:val="000000" w:themeColor="text1"/>
                <w:sz w:val="28"/>
                <w:szCs w:val="28"/>
                <w:vertAlign w:val="superscript"/>
              </w:rPr>
              <w:t>2</w:t>
            </w:r>
          </w:p>
        </w:tc>
        <w:tc>
          <w:tcPr>
            <w:tcW w:w="709"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32 715,3 </w:t>
            </w:r>
          </w:p>
        </w:tc>
        <w:tc>
          <w:tcPr>
            <w:tcW w:w="850"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32 715,3 </w:t>
            </w:r>
          </w:p>
        </w:tc>
        <w:tc>
          <w:tcPr>
            <w:tcW w:w="851"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29 115,3 </w:t>
            </w:r>
          </w:p>
        </w:tc>
        <w:tc>
          <w:tcPr>
            <w:tcW w:w="850"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29 115,3 </w:t>
            </w:r>
          </w:p>
        </w:tc>
        <w:tc>
          <w:tcPr>
            <w:tcW w:w="851"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29 115,3 </w:t>
            </w:r>
          </w:p>
        </w:tc>
        <w:tc>
          <w:tcPr>
            <w:tcW w:w="709"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29 115,3 </w:t>
            </w:r>
          </w:p>
        </w:tc>
        <w:tc>
          <w:tcPr>
            <w:tcW w:w="850" w:type="dxa"/>
            <w:shd w:val="clear" w:color="auto" w:fill="auto"/>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29 115,3 </w:t>
            </w:r>
          </w:p>
        </w:tc>
        <w:tc>
          <w:tcPr>
            <w:tcW w:w="851"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29 115,3 </w:t>
            </w:r>
          </w:p>
        </w:tc>
        <w:tc>
          <w:tcPr>
            <w:tcW w:w="815" w:type="dxa"/>
            <w:shd w:val="clear" w:color="auto" w:fill="auto"/>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29 115,3 </w:t>
            </w:r>
          </w:p>
        </w:tc>
      </w:tr>
      <w:tr w:rsidR="00136076" w:rsidRPr="00F65306" w:rsidTr="00912EDB">
        <w:trPr>
          <w:trHeight w:val="576"/>
        </w:trPr>
        <w:tc>
          <w:tcPr>
            <w:tcW w:w="1696" w:type="dxa"/>
            <w:shd w:val="clear" w:color="auto" w:fill="auto"/>
            <w:vAlign w:val="center"/>
            <w:hideMark/>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Население:</w:t>
            </w:r>
          </w:p>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 Есаульский</w:t>
            </w:r>
          </w:p>
        </w:tc>
        <w:tc>
          <w:tcPr>
            <w:tcW w:w="850" w:type="dxa"/>
            <w:vAlign w:val="bottom"/>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p>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чел.</w:t>
            </w:r>
          </w:p>
        </w:tc>
        <w:tc>
          <w:tcPr>
            <w:tcW w:w="709" w:type="dxa"/>
            <w:shd w:val="clear" w:color="auto" w:fill="auto"/>
            <w:noWrap/>
            <w:vAlign w:val="bottom"/>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3 000</w:t>
            </w:r>
          </w:p>
        </w:tc>
        <w:tc>
          <w:tcPr>
            <w:tcW w:w="850" w:type="dxa"/>
            <w:shd w:val="clear" w:color="auto" w:fill="auto"/>
            <w:noWrap/>
            <w:vAlign w:val="bottom"/>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3 038</w:t>
            </w:r>
          </w:p>
        </w:tc>
        <w:tc>
          <w:tcPr>
            <w:tcW w:w="851" w:type="dxa"/>
            <w:shd w:val="clear" w:color="auto" w:fill="auto"/>
            <w:noWrap/>
            <w:vAlign w:val="bottom"/>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3 075</w:t>
            </w:r>
          </w:p>
        </w:tc>
        <w:tc>
          <w:tcPr>
            <w:tcW w:w="850" w:type="dxa"/>
            <w:shd w:val="clear" w:color="auto" w:fill="auto"/>
            <w:noWrap/>
            <w:vAlign w:val="bottom"/>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3 113</w:t>
            </w:r>
          </w:p>
        </w:tc>
        <w:tc>
          <w:tcPr>
            <w:tcW w:w="851" w:type="dxa"/>
            <w:shd w:val="clear" w:color="auto" w:fill="auto"/>
            <w:noWrap/>
            <w:vAlign w:val="bottom"/>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3 150</w:t>
            </w:r>
          </w:p>
        </w:tc>
        <w:tc>
          <w:tcPr>
            <w:tcW w:w="709" w:type="dxa"/>
            <w:shd w:val="clear" w:color="auto" w:fill="auto"/>
            <w:noWrap/>
            <w:vAlign w:val="bottom"/>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3 188</w:t>
            </w:r>
          </w:p>
        </w:tc>
        <w:tc>
          <w:tcPr>
            <w:tcW w:w="850" w:type="dxa"/>
            <w:shd w:val="clear" w:color="auto" w:fill="auto"/>
            <w:vAlign w:val="bottom"/>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3 225</w:t>
            </w:r>
          </w:p>
        </w:tc>
        <w:tc>
          <w:tcPr>
            <w:tcW w:w="851" w:type="dxa"/>
            <w:shd w:val="clear" w:color="auto" w:fill="auto"/>
            <w:noWrap/>
            <w:vAlign w:val="bottom"/>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3 263</w:t>
            </w:r>
          </w:p>
        </w:tc>
        <w:tc>
          <w:tcPr>
            <w:tcW w:w="815" w:type="dxa"/>
            <w:shd w:val="clear" w:color="auto" w:fill="auto"/>
            <w:vAlign w:val="bottom"/>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3 300</w:t>
            </w:r>
          </w:p>
        </w:tc>
      </w:tr>
      <w:tr w:rsidR="00136076" w:rsidRPr="00F65306" w:rsidTr="00912EDB">
        <w:trPr>
          <w:trHeight w:val="576"/>
        </w:trPr>
        <w:tc>
          <w:tcPr>
            <w:tcW w:w="1696" w:type="dxa"/>
            <w:shd w:val="clear" w:color="auto" w:fill="auto"/>
            <w:vAlign w:val="center"/>
            <w:hideMark/>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Присоединённая тепловая нагрузка </w:t>
            </w:r>
          </w:p>
        </w:tc>
        <w:tc>
          <w:tcPr>
            <w:tcW w:w="850" w:type="dxa"/>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Гкал/час</w:t>
            </w:r>
          </w:p>
        </w:tc>
        <w:tc>
          <w:tcPr>
            <w:tcW w:w="709"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8,322</w:t>
            </w:r>
          </w:p>
        </w:tc>
        <w:tc>
          <w:tcPr>
            <w:tcW w:w="850"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8,322</w:t>
            </w:r>
          </w:p>
        </w:tc>
        <w:tc>
          <w:tcPr>
            <w:tcW w:w="851"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3,642</w:t>
            </w:r>
          </w:p>
        </w:tc>
        <w:tc>
          <w:tcPr>
            <w:tcW w:w="850"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3,642</w:t>
            </w:r>
          </w:p>
        </w:tc>
        <w:tc>
          <w:tcPr>
            <w:tcW w:w="851"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3,642</w:t>
            </w:r>
          </w:p>
        </w:tc>
        <w:tc>
          <w:tcPr>
            <w:tcW w:w="709"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3,642</w:t>
            </w:r>
          </w:p>
        </w:tc>
        <w:tc>
          <w:tcPr>
            <w:tcW w:w="850" w:type="dxa"/>
            <w:shd w:val="clear" w:color="auto" w:fill="auto"/>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3,642</w:t>
            </w:r>
          </w:p>
        </w:tc>
        <w:tc>
          <w:tcPr>
            <w:tcW w:w="851"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3,642</w:t>
            </w:r>
          </w:p>
        </w:tc>
        <w:tc>
          <w:tcPr>
            <w:tcW w:w="815" w:type="dxa"/>
            <w:shd w:val="clear" w:color="auto" w:fill="auto"/>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3,642</w:t>
            </w:r>
          </w:p>
        </w:tc>
      </w:tr>
      <w:tr w:rsidR="00136076" w:rsidRPr="00F65306" w:rsidTr="00912EDB">
        <w:trPr>
          <w:trHeight w:val="576"/>
        </w:trPr>
        <w:tc>
          <w:tcPr>
            <w:tcW w:w="1696" w:type="dxa"/>
            <w:shd w:val="clear" w:color="auto" w:fill="auto"/>
            <w:vAlign w:val="center"/>
            <w:hideMark/>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Коэффициент использования установленной тепловой мощности </w:t>
            </w:r>
          </w:p>
        </w:tc>
        <w:tc>
          <w:tcPr>
            <w:tcW w:w="850" w:type="dxa"/>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p>
        </w:tc>
        <w:tc>
          <w:tcPr>
            <w:tcW w:w="709"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0,559</w:t>
            </w:r>
          </w:p>
        </w:tc>
        <w:tc>
          <w:tcPr>
            <w:tcW w:w="850"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0,548</w:t>
            </w:r>
          </w:p>
        </w:tc>
        <w:tc>
          <w:tcPr>
            <w:tcW w:w="851"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0,651</w:t>
            </w:r>
          </w:p>
        </w:tc>
        <w:tc>
          <w:tcPr>
            <w:tcW w:w="850"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0,651</w:t>
            </w:r>
          </w:p>
        </w:tc>
        <w:tc>
          <w:tcPr>
            <w:tcW w:w="851"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0,651</w:t>
            </w:r>
          </w:p>
        </w:tc>
        <w:tc>
          <w:tcPr>
            <w:tcW w:w="709"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0,651</w:t>
            </w:r>
          </w:p>
        </w:tc>
        <w:tc>
          <w:tcPr>
            <w:tcW w:w="850" w:type="dxa"/>
            <w:shd w:val="clear" w:color="auto" w:fill="auto"/>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0,651</w:t>
            </w:r>
          </w:p>
        </w:tc>
        <w:tc>
          <w:tcPr>
            <w:tcW w:w="851" w:type="dxa"/>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0,651</w:t>
            </w:r>
          </w:p>
        </w:tc>
        <w:tc>
          <w:tcPr>
            <w:tcW w:w="815" w:type="dxa"/>
            <w:shd w:val="clear" w:color="auto" w:fill="auto"/>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0,651</w:t>
            </w:r>
          </w:p>
        </w:tc>
      </w:tr>
      <w:tr w:rsidR="00136076" w:rsidRPr="00F65306" w:rsidTr="00912EDB">
        <w:trPr>
          <w:trHeight w:val="576"/>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Технологические потери тепловой энергии </w:t>
            </w:r>
          </w:p>
        </w:tc>
        <w:tc>
          <w:tcPr>
            <w:tcW w:w="850" w:type="dxa"/>
            <w:tcBorders>
              <w:top w:val="single" w:sz="4" w:space="0" w:color="auto"/>
              <w:left w:val="single" w:sz="4" w:space="0" w:color="auto"/>
              <w:bottom w:val="single" w:sz="4" w:space="0" w:color="auto"/>
              <w:right w:val="single" w:sz="4" w:space="0" w:color="auto"/>
            </w:tcBorders>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Гкал/час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1,988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0,826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0,826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0,826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0,826</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0,826</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0,826</w:t>
            </w:r>
          </w:p>
        </w:tc>
      </w:tr>
      <w:tr w:rsidR="00136076" w:rsidRPr="00F65306" w:rsidTr="00912EDB">
        <w:trPr>
          <w:trHeight w:val="576"/>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ВПУ</w:t>
            </w:r>
          </w:p>
        </w:tc>
        <w:tc>
          <w:tcPr>
            <w:tcW w:w="850" w:type="dxa"/>
            <w:tcBorders>
              <w:top w:val="single" w:sz="4" w:space="0" w:color="auto"/>
              <w:left w:val="single" w:sz="4" w:space="0" w:color="auto"/>
              <w:bottom w:val="single" w:sz="4" w:space="0" w:color="auto"/>
              <w:right w:val="single" w:sz="4" w:space="0" w:color="auto"/>
            </w:tcBorders>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/час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3,500</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3,500</w:t>
            </w:r>
          </w:p>
        </w:tc>
      </w:tr>
      <w:tr w:rsidR="00136076" w:rsidRPr="00F65306" w:rsidTr="00912EDB">
        <w:trPr>
          <w:trHeight w:val="576"/>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Количество нарушений в подаче тепловой энергии</w:t>
            </w:r>
          </w:p>
        </w:tc>
        <w:tc>
          <w:tcPr>
            <w:tcW w:w="850" w:type="dxa"/>
            <w:tcBorders>
              <w:top w:val="single" w:sz="4" w:space="0" w:color="auto"/>
              <w:left w:val="single" w:sz="4" w:space="0" w:color="auto"/>
              <w:bottom w:val="single" w:sz="4" w:space="0" w:color="auto"/>
              <w:right w:val="single" w:sz="4" w:space="0" w:color="auto"/>
            </w:tcBorders>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ед.</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rsidR="00136076" w:rsidRPr="00F65306" w:rsidRDefault="0013607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0</w:t>
            </w:r>
          </w:p>
        </w:tc>
      </w:tr>
      <w:tr w:rsidR="00EE107E" w:rsidRPr="00F65306" w:rsidTr="00912EDB">
        <w:trPr>
          <w:trHeight w:val="576"/>
        </w:trPr>
        <w:tc>
          <w:tcPr>
            <w:tcW w:w="1696" w:type="dxa"/>
            <w:shd w:val="clear" w:color="auto" w:fill="auto"/>
            <w:vAlign w:val="center"/>
            <w:hideMark/>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Расход топлива </w:t>
            </w:r>
          </w:p>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(газ)</w:t>
            </w:r>
          </w:p>
        </w:tc>
        <w:tc>
          <w:tcPr>
            <w:tcW w:w="850" w:type="dxa"/>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тыс. м</w:t>
            </w:r>
            <w:r w:rsidRPr="00F65306">
              <w:rPr>
                <w:rFonts w:ascii="Times New Roman" w:hAnsi="Times New Roman" w:cs="Times New Roman"/>
                <w:color w:val="000000" w:themeColor="text1"/>
                <w:sz w:val="28"/>
                <w:szCs w:val="28"/>
                <w:vertAlign w:val="superscript"/>
              </w:rPr>
              <w:t>3</w:t>
            </w:r>
          </w:p>
        </w:tc>
        <w:tc>
          <w:tcPr>
            <w:tcW w:w="70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2 442,30 </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2 442,30 </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1 015,51 </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1 015,51 </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1 015,51 </w:t>
            </w:r>
          </w:p>
        </w:tc>
        <w:tc>
          <w:tcPr>
            <w:tcW w:w="70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1 015,51 </w:t>
            </w:r>
          </w:p>
        </w:tc>
        <w:tc>
          <w:tcPr>
            <w:tcW w:w="850"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1 015,51 </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1 015,51 </w:t>
            </w:r>
          </w:p>
        </w:tc>
        <w:tc>
          <w:tcPr>
            <w:tcW w:w="815"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1 015,51 </w:t>
            </w:r>
          </w:p>
        </w:tc>
      </w:tr>
    </w:tbl>
    <w:p w:rsidR="00AD2ED1" w:rsidRPr="00F65306" w:rsidRDefault="00AD2ED1"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66" w:name="_Toc10707112"/>
      <w:r w:rsidRPr="00F65306">
        <w:rPr>
          <w:rFonts w:ascii="Times New Roman" w:hAnsi="Times New Roman" w:cs="Times New Roman"/>
          <w:b w:val="0"/>
          <w:color w:val="000000" w:themeColor="text1"/>
          <w:sz w:val="28"/>
          <w:szCs w:val="28"/>
        </w:rPr>
        <w:t>Г</w:t>
      </w:r>
      <w:r w:rsidR="00912EDB"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14. Ценовые (тарифные) последствия</w:t>
      </w:r>
      <w:bookmarkEnd w:id="566"/>
    </w:p>
    <w:p w:rsidR="00AD2ED1" w:rsidRPr="00F65306" w:rsidRDefault="00AD2ED1"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67" w:name="_Toc10707113"/>
      <w:r w:rsidRPr="00F65306">
        <w:rPr>
          <w:rFonts w:ascii="Times New Roman" w:hAnsi="Times New Roman" w:cs="Times New Roman"/>
          <w:b w:val="0"/>
          <w:color w:val="000000" w:themeColor="text1"/>
          <w:sz w:val="28"/>
          <w:szCs w:val="28"/>
        </w:rPr>
        <w:t>14.1 Тарифно-балансовые расчетные модели теплоснабжения потребителей по каждой системе</w:t>
      </w:r>
      <w:r w:rsidR="00912EDB">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теплоснабжения</w:t>
      </w:r>
      <w:bookmarkEnd w:id="567"/>
    </w:p>
    <w:p w:rsidR="002E77D2" w:rsidRPr="00F65306" w:rsidRDefault="007131C8"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Показатели тарифно-балансовой модели по каждой системе теплосна</w:t>
      </w:r>
      <w:r w:rsidR="00BF4484" w:rsidRPr="00F65306">
        <w:rPr>
          <w:rFonts w:ascii="Times New Roman" w:hAnsi="Times New Roman" w:cs="Times New Roman"/>
          <w:color w:val="000000" w:themeColor="text1"/>
          <w:sz w:val="28"/>
          <w:szCs w:val="28"/>
        </w:rPr>
        <w:t>бжения приведены в таблице</w:t>
      </w:r>
      <w:r w:rsidRPr="00F65306">
        <w:rPr>
          <w:rFonts w:ascii="Times New Roman" w:hAnsi="Times New Roman" w:cs="Times New Roman"/>
          <w:color w:val="000000" w:themeColor="text1"/>
          <w:sz w:val="28"/>
          <w:szCs w:val="28"/>
        </w:rPr>
        <w:t>.</w:t>
      </w:r>
    </w:p>
    <w:p w:rsidR="007131C8" w:rsidRPr="00F65306" w:rsidRDefault="007131C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Показатели тарифно-балансовой модели по каждой системе теплоснабжения</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155"/>
        <w:gridCol w:w="701"/>
        <w:gridCol w:w="879"/>
        <w:gridCol w:w="680"/>
        <w:gridCol w:w="850"/>
        <w:gridCol w:w="709"/>
        <w:gridCol w:w="851"/>
        <w:gridCol w:w="850"/>
        <w:gridCol w:w="851"/>
        <w:gridCol w:w="815"/>
        <w:gridCol w:w="8"/>
      </w:tblGrid>
      <w:tr w:rsidR="00501A83" w:rsidRPr="00F65306" w:rsidTr="00912EDB">
        <w:trPr>
          <w:gridAfter w:val="1"/>
          <w:wAfter w:w="8" w:type="dxa"/>
          <w:trHeight w:val="264"/>
        </w:trPr>
        <w:tc>
          <w:tcPr>
            <w:tcW w:w="534" w:type="dxa"/>
            <w:tcBorders>
              <w:right w:val="single" w:sz="4" w:space="0" w:color="auto"/>
            </w:tcBorders>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w:t>
            </w:r>
          </w:p>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2155" w:type="dxa"/>
            <w:tcBorders>
              <w:left w:val="single" w:sz="4" w:space="0" w:color="auto"/>
              <w:right w:val="single" w:sz="4" w:space="0" w:color="auto"/>
            </w:tcBorders>
            <w:vAlign w:val="center"/>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701" w:type="dxa"/>
            <w:tcBorders>
              <w:left w:val="single" w:sz="4" w:space="0" w:color="auto"/>
            </w:tcBorders>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79" w:type="dxa"/>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680" w:type="dxa"/>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50" w:type="dxa"/>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709" w:type="dxa"/>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51" w:type="dxa"/>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50" w:type="dxa"/>
            <w:shd w:val="clear" w:color="auto" w:fill="auto"/>
            <w:vAlign w:val="center"/>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51" w:type="dxa"/>
            <w:shd w:val="clear" w:color="auto" w:fill="auto"/>
            <w:vAlign w:val="center"/>
            <w:hideMark/>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815" w:type="dxa"/>
            <w:shd w:val="clear" w:color="auto" w:fill="auto"/>
            <w:vAlign w:val="center"/>
          </w:tcPr>
          <w:p w:rsidR="00501A83" w:rsidRPr="00F65306" w:rsidRDefault="00501A83"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3B70F9" w:rsidRPr="00F65306" w:rsidTr="00912EDB">
        <w:trPr>
          <w:trHeight w:val="271"/>
        </w:trPr>
        <w:tc>
          <w:tcPr>
            <w:tcW w:w="9883" w:type="dxa"/>
            <w:gridSpan w:val="12"/>
            <w:shd w:val="clear" w:color="auto" w:fill="auto"/>
            <w:vAlign w:val="center"/>
          </w:tcPr>
          <w:p w:rsidR="00C77887"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EE107E" w:rsidRPr="00F65306" w:rsidTr="00912EDB">
        <w:trPr>
          <w:gridAfter w:val="1"/>
          <w:wAfter w:w="8" w:type="dxa"/>
          <w:trHeight w:val="430"/>
        </w:trPr>
        <w:tc>
          <w:tcPr>
            <w:tcW w:w="534"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1</w:t>
            </w:r>
          </w:p>
        </w:tc>
        <w:tc>
          <w:tcPr>
            <w:tcW w:w="2155" w:type="dxa"/>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Присоединенная тепловая нагрузка, Гкал/час</w:t>
            </w:r>
          </w:p>
        </w:tc>
        <w:tc>
          <w:tcPr>
            <w:tcW w:w="70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w:t>
            </w:r>
          </w:p>
        </w:tc>
        <w:tc>
          <w:tcPr>
            <w:tcW w:w="87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7,331</w:t>
            </w:r>
          </w:p>
        </w:tc>
        <w:tc>
          <w:tcPr>
            <w:tcW w:w="68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70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50"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c>
          <w:tcPr>
            <w:tcW w:w="815"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2,651</w:t>
            </w:r>
          </w:p>
        </w:tc>
      </w:tr>
      <w:tr w:rsidR="00EE107E" w:rsidRPr="00F65306" w:rsidTr="00912EDB">
        <w:trPr>
          <w:gridAfter w:val="1"/>
          <w:wAfter w:w="8" w:type="dxa"/>
          <w:trHeight w:val="324"/>
        </w:trPr>
        <w:tc>
          <w:tcPr>
            <w:tcW w:w="534"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2155" w:type="dxa"/>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тыс.м</w:t>
            </w:r>
            <w:r w:rsidRPr="00F65306">
              <w:rPr>
                <w:rFonts w:ascii="Times New Roman" w:hAnsi="Times New Roman" w:cs="Times New Roman"/>
                <w:color w:val="000000" w:themeColor="text1"/>
                <w:sz w:val="28"/>
                <w:szCs w:val="28"/>
                <w:vertAlign w:val="superscript"/>
              </w:rPr>
              <w:t>3</w:t>
            </w:r>
          </w:p>
        </w:tc>
        <w:tc>
          <w:tcPr>
            <w:tcW w:w="70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2 235,00</w:t>
            </w:r>
          </w:p>
        </w:tc>
        <w:tc>
          <w:tcPr>
            <w:tcW w:w="87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2 235,00</w:t>
            </w:r>
          </w:p>
        </w:tc>
        <w:tc>
          <w:tcPr>
            <w:tcW w:w="68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808,21</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808,21</w:t>
            </w:r>
          </w:p>
        </w:tc>
        <w:tc>
          <w:tcPr>
            <w:tcW w:w="70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808,21</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808,21</w:t>
            </w:r>
          </w:p>
        </w:tc>
        <w:tc>
          <w:tcPr>
            <w:tcW w:w="850"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808,21</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808,21</w:t>
            </w:r>
          </w:p>
        </w:tc>
        <w:tc>
          <w:tcPr>
            <w:tcW w:w="815"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808,21</w:t>
            </w:r>
          </w:p>
        </w:tc>
      </w:tr>
      <w:tr w:rsidR="00EE107E" w:rsidRPr="00F65306" w:rsidTr="00912EDB">
        <w:trPr>
          <w:gridAfter w:val="1"/>
          <w:wAfter w:w="8" w:type="dxa"/>
          <w:trHeight w:val="571"/>
        </w:trPr>
        <w:tc>
          <w:tcPr>
            <w:tcW w:w="534"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2155" w:type="dxa"/>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70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7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68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70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850"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c>
          <w:tcPr>
            <w:tcW w:w="815"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1,50</w:t>
            </w:r>
          </w:p>
        </w:tc>
      </w:tr>
      <w:tr w:rsidR="00EE107E" w:rsidRPr="00F65306" w:rsidTr="00912EDB">
        <w:trPr>
          <w:trHeight w:val="271"/>
        </w:trPr>
        <w:tc>
          <w:tcPr>
            <w:tcW w:w="9883" w:type="dxa"/>
            <w:gridSpan w:val="12"/>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r w:rsidR="00EE107E" w:rsidRPr="00F65306" w:rsidTr="00912EDB">
        <w:trPr>
          <w:gridAfter w:val="1"/>
          <w:wAfter w:w="8" w:type="dxa"/>
          <w:trHeight w:val="77"/>
        </w:trPr>
        <w:tc>
          <w:tcPr>
            <w:tcW w:w="534"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155" w:type="dxa"/>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Присоединенная тепловая нагрузка, Гкал/час</w:t>
            </w:r>
          </w:p>
        </w:tc>
        <w:tc>
          <w:tcPr>
            <w:tcW w:w="70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7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68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70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0"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15"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r>
      <w:tr w:rsidR="00EE107E" w:rsidRPr="00F65306" w:rsidTr="00912EDB">
        <w:trPr>
          <w:gridAfter w:val="1"/>
          <w:wAfter w:w="8" w:type="dxa"/>
          <w:trHeight w:val="324"/>
        </w:trPr>
        <w:tc>
          <w:tcPr>
            <w:tcW w:w="534"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2155" w:type="dxa"/>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тыс.м</w:t>
            </w:r>
            <w:r w:rsidRPr="00F65306">
              <w:rPr>
                <w:rFonts w:ascii="Times New Roman" w:hAnsi="Times New Roman" w:cs="Times New Roman"/>
                <w:color w:val="000000" w:themeColor="text1"/>
                <w:sz w:val="28"/>
                <w:szCs w:val="28"/>
                <w:vertAlign w:val="superscript"/>
              </w:rPr>
              <w:t>3</w:t>
            </w:r>
          </w:p>
        </w:tc>
        <w:tc>
          <w:tcPr>
            <w:tcW w:w="70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7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68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70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0"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15"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r>
      <w:tr w:rsidR="00EE107E" w:rsidRPr="00F65306" w:rsidTr="00912EDB">
        <w:trPr>
          <w:gridAfter w:val="1"/>
          <w:wAfter w:w="8" w:type="dxa"/>
          <w:trHeight w:val="571"/>
        </w:trPr>
        <w:tc>
          <w:tcPr>
            <w:tcW w:w="534"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2155" w:type="dxa"/>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70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7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68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70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0"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15"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r>
      <w:tr w:rsidR="00DE4E37" w:rsidRPr="00F65306" w:rsidTr="00912EDB">
        <w:trPr>
          <w:trHeight w:val="271"/>
        </w:trPr>
        <w:tc>
          <w:tcPr>
            <w:tcW w:w="9883" w:type="dxa"/>
            <w:gridSpan w:val="12"/>
            <w:shd w:val="clear" w:color="auto" w:fill="auto"/>
            <w:vAlign w:val="center"/>
          </w:tcPr>
          <w:p w:rsidR="00DE4E37" w:rsidRPr="00F65306" w:rsidRDefault="004D330A"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EE107E" w:rsidRPr="00F65306" w:rsidTr="00912EDB">
        <w:trPr>
          <w:gridAfter w:val="1"/>
          <w:wAfter w:w="8" w:type="dxa"/>
          <w:trHeight w:val="77"/>
        </w:trPr>
        <w:tc>
          <w:tcPr>
            <w:tcW w:w="534"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2155" w:type="dxa"/>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Присоединенная тепловая нагрузка, Гкал/час</w:t>
            </w:r>
          </w:p>
        </w:tc>
        <w:tc>
          <w:tcPr>
            <w:tcW w:w="70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c>
          <w:tcPr>
            <w:tcW w:w="87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c>
          <w:tcPr>
            <w:tcW w:w="68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c>
          <w:tcPr>
            <w:tcW w:w="70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c>
          <w:tcPr>
            <w:tcW w:w="850"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c>
          <w:tcPr>
            <w:tcW w:w="815"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0,759</w:t>
            </w:r>
          </w:p>
        </w:tc>
      </w:tr>
      <w:tr w:rsidR="00EE107E" w:rsidRPr="00F65306" w:rsidTr="00912EDB">
        <w:trPr>
          <w:gridAfter w:val="1"/>
          <w:wAfter w:w="8" w:type="dxa"/>
          <w:trHeight w:val="324"/>
        </w:trPr>
        <w:tc>
          <w:tcPr>
            <w:tcW w:w="534"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2155" w:type="dxa"/>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тыс.м</w:t>
            </w:r>
            <w:r w:rsidRPr="00F65306">
              <w:rPr>
                <w:rFonts w:ascii="Times New Roman" w:hAnsi="Times New Roman" w:cs="Times New Roman"/>
                <w:color w:val="000000" w:themeColor="text1"/>
                <w:sz w:val="28"/>
                <w:szCs w:val="28"/>
                <w:vertAlign w:val="superscript"/>
              </w:rPr>
              <w:t>3</w:t>
            </w:r>
          </w:p>
        </w:tc>
        <w:tc>
          <w:tcPr>
            <w:tcW w:w="70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c>
          <w:tcPr>
            <w:tcW w:w="87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c>
          <w:tcPr>
            <w:tcW w:w="68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c>
          <w:tcPr>
            <w:tcW w:w="70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c>
          <w:tcPr>
            <w:tcW w:w="850"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c>
          <w:tcPr>
            <w:tcW w:w="815"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207,00</w:t>
            </w:r>
          </w:p>
        </w:tc>
      </w:tr>
      <w:tr w:rsidR="00EE107E" w:rsidRPr="00F65306" w:rsidTr="00912EDB">
        <w:trPr>
          <w:gridAfter w:val="1"/>
          <w:wAfter w:w="8" w:type="dxa"/>
          <w:trHeight w:val="571"/>
        </w:trPr>
        <w:tc>
          <w:tcPr>
            <w:tcW w:w="534"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2155" w:type="dxa"/>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/ч</w:t>
            </w:r>
          </w:p>
        </w:tc>
        <w:tc>
          <w:tcPr>
            <w:tcW w:w="70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7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68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709"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0"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15"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r>
    </w:tbl>
    <w:p w:rsidR="00AD2ED1" w:rsidRPr="00F65306" w:rsidRDefault="002E77D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68" w:name="_Toc10707114"/>
      <w:r w:rsidRPr="00F65306">
        <w:rPr>
          <w:rFonts w:ascii="Times New Roman" w:hAnsi="Times New Roman" w:cs="Times New Roman"/>
          <w:b w:val="0"/>
          <w:color w:val="000000" w:themeColor="text1"/>
          <w:sz w:val="28"/>
          <w:szCs w:val="28"/>
        </w:rPr>
        <w:t>14.2 Тарифно-балансовые расчетные модели теплоснабжения потребителей по каждой единой</w:t>
      </w:r>
      <w:bookmarkStart w:id="569" w:name="_Toc10707115"/>
      <w:bookmarkEnd w:id="568"/>
      <w:r w:rsidR="00912EDB">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теплоснабжающей организации</w:t>
      </w:r>
      <w:bookmarkEnd w:id="569"/>
    </w:p>
    <w:p w:rsidR="007131C8" w:rsidRPr="00F65306" w:rsidRDefault="007131C8"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Показатели тарифно-балансовой модели по каждой теплоснабжающей организации приве</w:t>
      </w:r>
      <w:r w:rsidR="00EB53F9" w:rsidRPr="00F65306">
        <w:rPr>
          <w:rFonts w:ascii="Times New Roman" w:hAnsi="Times New Roman" w:cs="Times New Roman"/>
          <w:color w:val="000000" w:themeColor="text1"/>
          <w:sz w:val="28"/>
          <w:szCs w:val="28"/>
        </w:rPr>
        <w:t>дены в таблице</w:t>
      </w:r>
      <w:r w:rsidR="00E4357B" w:rsidRPr="00F65306">
        <w:rPr>
          <w:rFonts w:ascii="Times New Roman" w:hAnsi="Times New Roman" w:cs="Times New Roman"/>
          <w:color w:val="000000" w:themeColor="text1"/>
          <w:sz w:val="28"/>
          <w:szCs w:val="28"/>
        </w:rPr>
        <w:t>.</w:t>
      </w:r>
    </w:p>
    <w:p w:rsidR="007131C8" w:rsidRPr="00F65306" w:rsidRDefault="007131C8"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Показатели тарифно-балансовой модели по каждой </w:t>
      </w:r>
      <w:r w:rsidR="005B255B" w:rsidRPr="00F65306">
        <w:rPr>
          <w:rFonts w:ascii="Times New Roman" w:hAnsi="Times New Roman" w:cs="Times New Roman"/>
          <w:color w:val="000000" w:themeColor="text1"/>
          <w:sz w:val="28"/>
          <w:szCs w:val="28"/>
        </w:rPr>
        <w:t>теплоснабжающей организации</w:t>
      </w:r>
    </w:p>
    <w:tbl>
      <w:tblPr>
        <w:tblW w:w="1010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871"/>
        <w:gridCol w:w="851"/>
        <w:gridCol w:w="850"/>
        <w:gridCol w:w="851"/>
        <w:gridCol w:w="850"/>
        <w:gridCol w:w="851"/>
        <w:gridCol w:w="850"/>
        <w:gridCol w:w="851"/>
        <w:gridCol w:w="850"/>
        <w:gridCol w:w="851"/>
        <w:gridCol w:w="11"/>
      </w:tblGrid>
      <w:tr w:rsidR="00264724" w:rsidRPr="00F65306" w:rsidTr="00912EDB">
        <w:trPr>
          <w:gridAfter w:val="1"/>
          <w:wAfter w:w="11" w:type="dxa"/>
          <w:trHeight w:val="264"/>
          <w:tblHeader/>
        </w:trPr>
        <w:tc>
          <w:tcPr>
            <w:tcW w:w="568" w:type="dxa"/>
            <w:tcBorders>
              <w:right w:val="single" w:sz="4" w:space="0" w:color="auto"/>
            </w:tcBorders>
            <w:vAlign w:val="center"/>
            <w:hideMark/>
          </w:tcPr>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w:t>
            </w:r>
          </w:p>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п/п</w:t>
            </w:r>
          </w:p>
        </w:tc>
        <w:tc>
          <w:tcPr>
            <w:tcW w:w="1871" w:type="dxa"/>
            <w:tcBorders>
              <w:left w:val="single" w:sz="4" w:space="0" w:color="auto"/>
              <w:right w:val="single" w:sz="4" w:space="0" w:color="auto"/>
            </w:tcBorders>
            <w:vAlign w:val="center"/>
          </w:tcPr>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Показатель</w:t>
            </w:r>
          </w:p>
        </w:tc>
        <w:tc>
          <w:tcPr>
            <w:tcW w:w="851" w:type="dxa"/>
            <w:tcBorders>
              <w:left w:val="single" w:sz="4" w:space="0" w:color="auto"/>
            </w:tcBorders>
            <w:shd w:val="clear" w:color="auto" w:fill="auto"/>
            <w:vAlign w:val="center"/>
            <w:hideMark/>
          </w:tcPr>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2019</w:t>
            </w:r>
          </w:p>
        </w:tc>
        <w:tc>
          <w:tcPr>
            <w:tcW w:w="850" w:type="dxa"/>
            <w:shd w:val="clear" w:color="auto" w:fill="auto"/>
            <w:vAlign w:val="center"/>
            <w:hideMark/>
          </w:tcPr>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2020</w:t>
            </w:r>
          </w:p>
        </w:tc>
        <w:tc>
          <w:tcPr>
            <w:tcW w:w="851" w:type="dxa"/>
            <w:shd w:val="clear" w:color="auto" w:fill="auto"/>
            <w:vAlign w:val="center"/>
            <w:hideMark/>
          </w:tcPr>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2021</w:t>
            </w:r>
          </w:p>
        </w:tc>
        <w:tc>
          <w:tcPr>
            <w:tcW w:w="850" w:type="dxa"/>
            <w:shd w:val="clear" w:color="auto" w:fill="auto"/>
            <w:vAlign w:val="center"/>
            <w:hideMark/>
          </w:tcPr>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2022</w:t>
            </w:r>
          </w:p>
        </w:tc>
        <w:tc>
          <w:tcPr>
            <w:tcW w:w="851" w:type="dxa"/>
            <w:shd w:val="clear" w:color="auto" w:fill="auto"/>
            <w:vAlign w:val="center"/>
            <w:hideMark/>
          </w:tcPr>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2023</w:t>
            </w:r>
          </w:p>
        </w:tc>
        <w:tc>
          <w:tcPr>
            <w:tcW w:w="850" w:type="dxa"/>
            <w:shd w:val="clear" w:color="auto" w:fill="auto"/>
            <w:vAlign w:val="center"/>
            <w:hideMark/>
          </w:tcPr>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2024</w:t>
            </w:r>
          </w:p>
        </w:tc>
        <w:tc>
          <w:tcPr>
            <w:tcW w:w="851" w:type="dxa"/>
            <w:shd w:val="clear" w:color="auto" w:fill="auto"/>
            <w:vAlign w:val="center"/>
          </w:tcPr>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2025-2029</w:t>
            </w:r>
          </w:p>
        </w:tc>
        <w:tc>
          <w:tcPr>
            <w:tcW w:w="850" w:type="dxa"/>
            <w:shd w:val="clear" w:color="auto" w:fill="auto"/>
            <w:vAlign w:val="center"/>
            <w:hideMark/>
          </w:tcPr>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2030-</w:t>
            </w:r>
          </w:p>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2034</w:t>
            </w:r>
          </w:p>
        </w:tc>
        <w:tc>
          <w:tcPr>
            <w:tcW w:w="851" w:type="dxa"/>
            <w:shd w:val="clear" w:color="auto" w:fill="auto"/>
            <w:vAlign w:val="center"/>
          </w:tcPr>
          <w:p w:rsidR="00264724" w:rsidRPr="00F65306" w:rsidRDefault="00264724"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2035-2038</w:t>
            </w:r>
          </w:p>
        </w:tc>
      </w:tr>
      <w:tr w:rsidR="00F572EB" w:rsidRPr="00F65306" w:rsidTr="00912EDB">
        <w:trPr>
          <w:gridAfter w:val="1"/>
          <w:wAfter w:w="11" w:type="dxa"/>
          <w:trHeight w:val="169"/>
          <w:tblHeader/>
        </w:trPr>
        <w:tc>
          <w:tcPr>
            <w:tcW w:w="568" w:type="dxa"/>
            <w:shd w:val="clear" w:color="auto" w:fill="auto"/>
            <w:vAlign w:val="center"/>
          </w:tcPr>
          <w:p w:rsidR="00F572EB" w:rsidRPr="00F65306" w:rsidRDefault="00F572EB"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871" w:type="dxa"/>
            <w:vAlign w:val="center"/>
          </w:tcPr>
          <w:p w:rsidR="00F572EB" w:rsidRPr="00F65306" w:rsidRDefault="00F572EB"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851" w:type="dxa"/>
            <w:shd w:val="clear" w:color="auto" w:fill="auto"/>
            <w:noWrap/>
            <w:vAlign w:val="center"/>
          </w:tcPr>
          <w:p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w:t>
            </w:r>
          </w:p>
        </w:tc>
        <w:tc>
          <w:tcPr>
            <w:tcW w:w="850" w:type="dxa"/>
            <w:shd w:val="clear" w:color="auto" w:fill="auto"/>
            <w:noWrap/>
            <w:vAlign w:val="center"/>
          </w:tcPr>
          <w:p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4</w:t>
            </w:r>
          </w:p>
        </w:tc>
        <w:tc>
          <w:tcPr>
            <w:tcW w:w="851" w:type="dxa"/>
            <w:shd w:val="clear" w:color="auto" w:fill="auto"/>
            <w:noWrap/>
            <w:vAlign w:val="center"/>
          </w:tcPr>
          <w:p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5</w:t>
            </w:r>
          </w:p>
        </w:tc>
        <w:tc>
          <w:tcPr>
            <w:tcW w:w="850" w:type="dxa"/>
            <w:shd w:val="clear" w:color="auto" w:fill="auto"/>
            <w:noWrap/>
            <w:vAlign w:val="center"/>
          </w:tcPr>
          <w:p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6</w:t>
            </w:r>
          </w:p>
        </w:tc>
        <w:tc>
          <w:tcPr>
            <w:tcW w:w="851" w:type="dxa"/>
            <w:shd w:val="clear" w:color="auto" w:fill="auto"/>
            <w:noWrap/>
            <w:vAlign w:val="center"/>
          </w:tcPr>
          <w:p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7</w:t>
            </w:r>
          </w:p>
        </w:tc>
        <w:tc>
          <w:tcPr>
            <w:tcW w:w="850" w:type="dxa"/>
            <w:shd w:val="clear" w:color="auto" w:fill="auto"/>
            <w:noWrap/>
            <w:vAlign w:val="center"/>
          </w:tcPr>
          <w:p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w:t>
            </w:r>
          </w:p>
        </w:tc>
        <w:tc>
          <w:tcPr>
            <w:tcW w:w="851" w:type="dxa"/>
            <w:shd w:val="clear" w:color="auto" w:fill="auto"/>
            <w:vAlign w:val="center"/>
          </w:tcPr>
          <w:p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9</w:t>
            </w:r>
          </w:p>
        </w:tc>
        <w:tc>
          <w:tcPr>
            <w:tcW w:w="850" w:type="dxa"/>
            <w:shd w:val="clear" w:color="auto" w:fill="auto"/>
            <w:noWrap/>
            <w:vAlign w:val="center"/>
          </w:tcPr>
          <w:p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w:t>
            </w:r>
          </w:p>
        </w:tc>
        <w:tc>
          <w:tcPr>
            <w:tcW w:w="851" w:type="dxa"/>
            <w:shd w:val="clear" w:color="auto" w:fill="auto"/>
            <w:vAlign w:val="center"/>
          </w:tcPr>
          <w:p w:rsidR="00F572EB" w:rsidRPr="00F65306" w:rsidRDefault="00F572EB"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11</w:t>
            </w:r>
          </w:p>
        </w:tc>
      </w:tr>
      <w:tr w:rsidR="003B70F9" w:rsidRPr="00F65306" w:rsidTr="00912EDB">
        <w:trPr>
          <w:trHeight w:val="287"/>
        </w:trPr>
        <w:tc>
          <w:tcPr>
            <w:tcW w:w="10105" w:type="dxa"/>
            <w:gridSpan w:val="12"/>
            <w:shd w:val="clear" w:color="auto" w:fill="auto"/>
            <w:vAlign w:val="center"/>
          </w:tcPr>
          <w:p w:rsidR="002323F7" w:rsidRPr="00F65306" w:rsidRDefault="00722AB6"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w:t>
            </w:r>
            <w:r w:rsidR="00EE107E" w:rsidRPr="00F65306">
              <w:rPr>
                <w:rFonts w:ascii="Times New Roman" w:hAnsi="Times New Roman" w:cs="Times New Roman"/>
                <w:color w:val="000000" w:themeColor="text1"/>
                <w:sz w:val="28"/>
                <w:szCs w:val="28"/>
              </w:rPr>
              <w:t>А</w:t>
            </w:r>
            <w:r w:rsidRPr="00F65306">
              <w:rPr>
                <w:rFonts w:ascii="Times New Roman" w:hAnsi="Times New Roman" w:cs="Times New Roman"/>
                <w:color w:val="000000" w:themeColor="text1"/>
                <w:sz w:val="28"/>
                <w:szCs w:val="28"/>
              </w:rPr>
              <w:t>О «</w:t>
            </w:r>
            <w:r w:rsidR="00EE107E" w:rsidRPr="00F65306">
              <w:rPr>
                <w:rFonts w:ascii="Times New Roman" w:hAnsi="Times New Roman" w:cs="Times New Roman"/>
                <w:color w:val="000000" w:themeColor="text1"/>
                <w:sz w:val="28"/>
                <w:szCs w:val="28"/>
              </w:rPr>
              <w:t>Есаульское РТП</w:t>
            </w:r>
            <w:r w:rsidR="00C77887" w:rsidRPr="00F65306">
              <w:rPr>
                <w:rFonts w:ascii="Times New Roman" w:hAnsi="Times New Roman" w:cs="Times New Roman"/>
                <w:color w:val="000000" w:themeColor="text1"/>
                <w:sz w:val="28"/>
                <w:szCs w:val="28"/>
              </w:rPr>
              <w:t xml:space="preserve">» </w:t>
            </w:r>
          </w:p>
        </w:tc>
      </w:tr>
      <w:tr w:rsidR="001845EF" w:rsidRPr="00F65306" w:rsidTr="00912EDB">
        <w:trPr>
          <w:gridAfter w:val="1"/>
          <w:wAfter w:w="11" w:type="dxa"/>
          <w:trHeight w:val="430"/>
        </w:trPr>
        <w:tc>
          <w:tcPr>
            <w:tcW w:w="568"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871" w:type="dxa"/>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Присоединенная тепловая нагрузка, Гкал/час</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8,090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8,090</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3,410</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3,410</w:t>
            </w:r>
          </w:p>
        </w:tc>
        <w:tc>
          <w:tcPr>
            <w:tcW w:w="851"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3,410</w:t>
            </w:r>
          </w:p>
        </w:tc>
        <w:tc>
          <w:tcPr>
            <w:tcW w:w="851"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3,410</w:t>
            </w:r>
          </w:p>
        </w:tc>
      </w:tr>
      <w:tr w:rsidR="001845EF" w:rsidRPr="00F65306" w:rsidTr="00912EDB">
        <w:trPr>
          <w:gridAfter w:val="1"/>
          <w:wAfter w:w="11" w:type="dxa"/>
          <w:trHeight w:val="324"/>
        </w:trPr>
        <w:tc>
          <w:tcPr>
            <w:tcW w:w="568"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71" w:type="dxa"/>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тыс. м</w:t>
            </w:r>
            <w:r w:rsidRPr="00F65306">
              <w:rPr>
                <w:rFonts w:ascii="Times New Roman" w:hAnsi="Times New Roman" w:cs="Times New Roman"/>
                <w:color w:val="000000" w:themeColor="text1"/>
                <w:sz w:val="28"/>
                <w:szCs w:val="28"/>
                <w:vertAlign w:val="superscript"/>
              </w:rPr>
              <w:t>3</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2 442,00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2 442,00</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1 015,21</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1 015,21</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1 015,21</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1 015,21</w:t>
            </w:r>
          </w:p>
        </w:tc>
        <w:tc>
          <w:tcPr>
            <w:tcW w:w="851"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1 015,21</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1 015,21</w:t>
            </w:r>
          </w:p>
        </w:tc>
        <w:tc>
          <w:tcPr>
            <w:tcW w:w="851"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1 015,21</w:t>
            </w:r>
          </w:p>
        </w:tc>
      </w:tr>
      <w:tr w:rsidR="001845EF" w:rsidRPr="00F65306" w:rsidTr="00912EDB">
        <w:trPr>
          <w:gridAfter w:val="1"/>
          <w:wAfter w:w="11" w:type="dxa"/>
          <w:trHeight w:val="571"/>
        </w:trPr>
        <w:tc>
          <w:tcPr>
            <w:tcW w:w="568"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871" w:type="dxa"/>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/год</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1,00</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c>
          <w:tcPr>
            <w:tcW w:w="851"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c>
          <w:tcPr>
            <w:tcW w:w="851"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2,00</w:t>
            </w:r>
          </w:p>
        </w:tc>
      </w:tr>
      <w:tr w:rsidR="00EE107E" w:rsidRPr="00F65306" w:rsidTr="00912EDB">
        <w:trPr>
          <w:gridAfter w:val="1"/>
          <w:wAfter w:w="11" w:type="dxa"/>
          <w:trHeight w:val="571"/>
        </w:trPr>
        <w:tc>
          <w:tcPr>
            <w:tcW w:w="568"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871" w:type="dxa"/>
            <w:vAlign w:val="center"/>
          </w:tcPr>
          <w:p w:rsidR="00EE107E" w:rsidRPr="00F65306" w:rsidRDefault="00EE107E"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 на отпуск тепловой энергии, руб./Гкал</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1 397,54</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1 397,54</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1 453,44</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1 511,58</w:t>
            </w:r>
          </w:p>
        </w:tc>
        <w:tc>
          <w:tcPr>
            <w:tcW w:w="851"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1 572,04</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1 634,92</w:t>
            </w:r>
          </w:p>
        </w:tc>
        <w:tc>
          <w:tcPr>
            <w:tcW w:w="851"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1 700,32</w:t>
            </w:r>
          </w:p>
        </w:tc>
        <w:tc>
          <w:tcPr>
            <w:tcW w:w="850" w:type="dxa"/>
            <w:shd w:val="clear" w:color="auto" w:fill="auto"/>
            <w:noWrap/>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1 768,33</w:t>
            </w:r>
          </w:p>
        </w:tc>
        <w:tc>
          <w:tcPr>
            <w:tcW w:w="851" w:type="dxa"/>
            <w:shd w:val="clear" w:color="auto" w:fill="auto"/>
            <w:vAlign w:val="center"/>
          </w:tcPr>
          <w:p w:rsidR="00EE107E" w:rsidRPr="00F65306" w:rsidRDefault="00EE107E"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1 839,07</w:t>
            </w:r>
          </w:p>
        </w:tc>
      </w:tr>
      <w:tr w:rsidR="001845EF" w:rsidRPr="00F65306" w:rsidTr="00912EDB">
        <w:trPr>
          <w:trHeight w:val="287"/>
        </w:trPr>
        <w:tc>
          <w:tcPr>
            <w:tcW w:w="10105" w:type="dxa"/>
            <w:gridSpan w:val="12"/>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ООО «Модуль +» </w:t>
            </w:r>
          </w:p>
        </w:tc>
      </w:tr>
      <w:tr w:rsidR="001845EF" w:rsidRPr="00F65306" w:rsidTr="00912EDB">
        <w:trPr>
          <w:gridAfter w:val="1"/>
          <w:wAfter w:w="11" w:type="dxa"/>
          <w:trHeight w:val="430"/>
        </w:trPr>
        <w:tc>
          <w:tcPr>
            <w:tcW w:w="568"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1</w:t>
            </w:r>
          </w:p>
        </w:tc>
        <w:tc>
          <w:tcPr>
            <w:tcW w:w="1871" w:type="dxa"/>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Присоединенная тепловая нагрузка, Гкал/час</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1"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c>
          <w:tcPr>
            <w:tcW w:w="851"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0,232</w:t>
            </w:r>
          </w:p>
        </w:tc>
      </w:tr>
      <w:tr w:rsidR="001845EF" w:rsidRPr="00F65306" w:rsidTr="00912EDB">
        <w:trPr>
          <w:gridAfter w:val="1"/>
          <w:wAfter w:w="11" w:type="dxa"/>
          <w:trHeight w:val="324"/>
        </w:trPr>
        <w:tc>
          <w:tcPr>
            <w:tcW w:w="568"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2</w:t>
            </w:r>
          </w:p>
        </w:tc>
        <w:tc>
          <w:tcPr>
            <w:tcW w:w="1871" w:type="dxa"/>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Расход топлива, тыс. м</w:t>
            </w:r>
            <w:r w:rsidRPr="00F65306">
              <w:rPr>
                <w:rFonts w:ascii="Times New Roman" w:hAnsi="Times New Roman" w:cs="Times New Roman"/>
                <w:color w:val="000000" w:themeColor="text1"/>
                <w:sz w:val="28"/>
                <w:szCs w:val="28"/>
                <w:vertAlign w:val="superscript"/>
              </w:rPr>
              <w:t>3</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1"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c>
          <w:tcPr>
            <w:tcW w:w="851"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0,30</w:t>
            </w:r>
          </w:p>
        </w:tc>
      </w:tr>
      <w:tr w:rsidR="001845EF" w:rsidRPr="00F65306" w:rsidTr="00912EDB">
        <w:trPr>
          <w:gridAfter w:val="1"/>
          <w:wAfter w:w="11" w:type="dxa"/>
          <w:trHeight w:val="571"/>
        </w:trPr>
        <w:tc>
          <w:tcPr>
            <w:tcW w:w="568"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3</w:t>
            </w:r>
          </w:p>
        </w:tc>
        <w:tc>
          <w:tcPr>
            <w:tcW w:w="1871" w:type="dxa"/>
            <w:vAlign w:val="center"/>
          </w:tcPr>
          <w:p w:rsidR="001845EF" w:rsidRPr="00F65306" w:rsidRDefault="001845EF"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Производительность водоподготовительных установок, м</w:t>
            </w:r>
            <w:r w:rsidRPr="00F65306">
              <w:rPr>
                <w:rFonts w:ascii="Times New Roman" w:hAnsi="Times New Roman" w:cs="Times New Roman"/>
                <w:color w:val="000000" w:themeColor="text1"/>
                <w:sz w:val="28"/>
                <w:szCs w:val="28"/>
                <w:vertAlign w:val="superscript"/>
              </w:rPr>
              <w:t>3</w:t>
            </w:r>
            <w:r w:rsidRPr="00F65306">
              <w:rPr>
                <w:rFonts w:ascii="Times New Roman" w:hAnsi="Times New Roman" w:cs="Times New Roman"/>
                <w:color w:val="000000" w:themeColor="text1"/>
                <w:sz w:val="28"/>
                <w:szCs w:val="28"/>
              </w:rPr>
              <w:t>/год</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1"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1"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0" w:type="dxa"/>
            <w:shd w:val="clear" w:color="auto" w:fill="auto"/>
            <w:noWrap/>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c>
          <w:tcPr>
            <w:tcW w:w="851" w:type="dxa"/>
            <w:shd w:val="clear" w:color="auto" w:fill="auto"/>
            <w:vAlign w:val="center"/>
          </w:tcPr>
          <w:p w:rsidR="001845EF" w:rsidRPr="00F65306" w:rsidRDefault="001845EF"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0,50</w:t>
            </w:r>
          </w:p>
        </w:tc>
      </w:tr>
      <w:tr w:rsidR="009600C9" w:rsidRPr="00F65306" w:rsidTr="00912EDB">
        <w:trPr>
          <w:gridAfter w:val="1"/>
          <w:wAfter w:w="11" w:type="dxa"/>
          <w:trHeight w:val="571"/>
        </w:trPr>
        <w:tc>
          <w:tcPr>
            <w:tcW w:w="568" w:type="dxa"/>
            <w:shd w:val="clear" w:color="auto" w:fill="auto"/>
            <w:vAlign w:val="center"/>
          </w:tcPr>
          <w:p w:rsidR="009600C9" w:rsidRPr="00F65306" w:rsidRDefault="009600C9"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4</w:t>
            </w:r>
          </w:p>
        </w:tc>
        <w:tc>
          <w:tcPr>
            <w:tcW w:w="1871" w:type="dxa"/>
            <w:vAlign w:val="center"/>
          </w:tcPr>
          <w:p w:rsidR="009600C9" w:rsidRPr="00F65306" w:rsidRDefault="009600C9" w:rsidP="00912EDB">
            <w:pPr>
              <w:suppressAutoHyphens/>
              <w:spacing w:after="0" w:line="240" w:lineRule="auto"/>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 на отпуск тепловой энергии, руб./Гкал</w:t>
            </w:r>
          </w:p>
        </w:tc>
        <w:tc>
          <w:tcPr>
            <w:tcW w:w="851" w:type="dxa"/>
            <w:shd w:val="clear" w:color="auto" w:fill="auto"/>
            <w:noWrap/>
            <w:vAlign w:val="center"/>
          </w:tcPr>
          <w:p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1 823,74</w:t>
            </w:r>
          </w:p>
        </w:tc>
        <w:tc>
          <w:tcPr>
            <w:tcW w:w="850" w:type="dxa"/>
            <w:shd w:val="clear" w:color="auto" w:fill="auto"/>
            <w:noWrap/>
            <w:vAlign w:val="center"/>
          </w:tcPr>
          <w:p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1 823,74</w:t>
            </w:r>
          </w:p>
        </w:tc>
        <w:tc>
          <w:tcPr>
            <w:tcW w:w="851" w:type="dxa"/>
            <w:shd w:val="clear" w:color="auto" w:fill="auto"/>
            <w:noWrap/>
            <w:vAlign w:val="center"/>
          </w:tcPr>
          <w:p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1 896,69</w:t>
            </w:r>
          </w:p>
        </w:tc>
        <w:tc>
          <w:tcPr>
            <w:tcW w:w="850" w:type="dxa"/>
            <w:shd w:val="clear" w:color="auto" w:fill="auto"/>
            <w:noWrap/>
            <w:vAlign w:val="center"/>
          </w:tcPr>
          <w:p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1 972,56</w:t>
            </w:r>
          </w:p>
        </w:tc>
        <w:tc>
          <w:tcPr>
            <w:tcW w:w="851" w:type="dxa"/>
            <w:shd w:val="clear" w:color="auto" w:fill="auto"/>
            <w:noWrap/>
            <w:vAlign w:val="center"/>
          </w:tcPr>
          <w:p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2 051,46</w:t>
            </w:r>
          </w:p>
        </w:tc>
        <w:tc>
          <w:tcPr>
            <w:tcW w:w="850" w:type="dxa"/>
            <w:shd w:val="clear" w:color="auto" w:fill="auto"/>
            <w:noWrap/>
            <w:vAlign w:val="center"/>
          </w:tcPr>
          <w:p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2 133,52</w:t>
            </w:r>
          </w:p>
        </w:tc>
        <w:tc>
          <w:tcPr>
            <w:tcW w:w="851" w:type="dxa"/>
            <w:shd w:val="clear" w:color="auto" w:fill="auto"/>
            <w:vAlign w:val="center"/>
          </w:tcPr>
          <w:p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2 218,86</w:t>
            </w:r>
          </w:p>
        </w:tc>
        <w:tc>
          <w:tcPr>
            <w:tcW w:w="850" w:type="dxa"/>
            <w:shd w:val="clear" w:color="auto" w:fill="auto"/>
            <w:noWrap/>
            <w:vAlign w:val="center"/>
          </w:tcPr>
          <w:p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2 307,61</w:t>
            </w:r>
          </w:p>
        </w:tc>
        <w:tc>
          <w:tcPr>
            <w:tcW w:w="851" w:type="dxa"/>
            <w:shd w:val="clear" w:color="auto" w:fill="auto"/>
            <w:vAlign w:val="center"/>
          </w:tcPr>
          <w:p w:rsidR="009600C9" w:rsidRPr="00F65306" w:rsidRDefault="009600C9" w:rsidP="00912EDB">
            <w:pPr>
              <w:suppressAutoHyphens/>
              <w:spacing w:after="0" w:line="240" w:lineRule="auto"/>
              <w:jc w:val="both"/>
              <w:rPr>
                <w:rFonts w:ascii="Times New Roman" w:hAnsi="Times New Roman" w:cs="Times New Roman"/>
                <w:color w:val="000000"/>
                <w:sz w:val="28"/>
                <w:szCs w:val="28"/>
              </w:rPr>
            </w:pPr>
            <w:r w:rsidRPr="00F65306">
              <w:rPr>
                <w:rFonts w:ascii="Times New Roman" w:hAnsi="Times New Roman" w:cs="Times New Roman"/>
                <w:color w:val="000000"/>
                <w:sz w:val="28"/>
                <w:szCs w:val="28"/>
              </w:rPr>
              <w:t>2 399,92</w:t>
            </w:r>
          </w:p>
        </w:tc>
      </w:tr>
    </w:tbl>
    <w:p w:rsidR="00C77887" w:rsidRPr="00F65306" w:rsidRDefault="00C77887"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p>
    <w:p w:rsidR="00AD2ED1" w:rsidRPr="00F65306" w:rsidRDefault="002E77D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70" w:name="_Toc10707116"/>
      <w:r w:rsidRPr="00F65306">
        <w:rPr>
          <w:rFonts w:ascii="Times New Roman" w:hAnsi="Times New Roman" w:cs="Times New Roman"/>
          <w:b w:val="0"/>
          <w:color w:val="000000" w:themeColor="text1"/>
          <w:sz w:val="28"/>
          <w:szCs w:val="28"/>
        </w:rPr>
        <w:t>14.3 Результаты оценки ценовых (тарифных) последствий реализации проектов схемы</w:t>
      </w:r>
      <w:bookmarkStart w:id="571" w:name="_Toc10707117"/>
      <w:bookmarkEnd w:id="570"/>
      <w:r w:rsidR="00E4357B" w:rsidRPr="00F65306">
        <w:rPr>
          <w:rFonts w:ascii="Times New Roman" w:hAnsi="Times New Roman" w:cs="Times New Roman"/>
          <w:b w:val="0"/>
          <w:color w:val="000000" w:themeColor="text1"/>
          <w:sz w:val="28"/>
          <w:szCs w:val="28"/>
        </w:rPr>
        <w:t xml:space="preserve"> т</w:t>
      </w:r>
      <w:r w:rsidRPr="00F65306">
        <w:rPr>
          <w:rFonts w:ascii="Times New Roman" w:hAnsi="Times New Roman" w:cs="Times New Roman"/>
          <w:b w:val="0"/>
          <w:color w:val="000000" w:themeColor="text1"/>
          <w:sz w:val="28"/>
          <w:szCs w:val="28"/>
        </w:rPr>
        <w:t>еплоснабжения на основании разработанных тарифно-балансовых моделей</w:t>
      </w:r>
      <w:bookmarkEnd w:id="571"/>
    </w:p>
    <w:p w:rsidR="002E77D2" w:rsidRPr="00F65306" w:rsidRDefault="002E77D2" w:rsidP="00F65306">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Основные параметры формирования тарифов:</w:t>
      </w:r>
    </w:p>
    <w:p w:rsidR="00AD5437" w:rsidRPr="00F65306" w:rsidRDefault="00AD5437" w:rsidP="00F65306">
      <w:pPr>
        <w:pStyle w:val="ad"/>
        <w:numPr>
          <w:ilvl w:val="0"/>
          <w:numId w:val="19"/>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 устанавливается на основе долгосрочных параметров регулирования;</w:t>
      </w:r>
    </w:p>
    <w:p w:rsidR="002E77D2" w:rsidRPr="00F65306" w:rsidRDefault="002E77D2" w:rsidP="00F65306">
      <w:pPr>
        <w:pStyle w:val="ad"/>
        <w:numPr>
          <w:ilvl w:val="0"/>
          <w:numId w:val="19"/>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необходимую валовую выручку для расчета тарифа включаются экономически обоснованные эксплуатационные затраты;</w:t>
      </w:r>
    </w:p>
    <w:p w:rsidR="002E77D2" w:rsidRPr="00F65306" w:rsidRDefault="002E77D2" w:rsidP="00F65306">
      <w:pPr>
        <w:pStyle w:val="ad"/>
        <w:numPr>
          <w:ilvl w:val="0"/>
          <w:numId w:val="20"/>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rsidR="002E77D2" w:rsidRPr="00F65306" w:rsidRDefault="002E77D2" w:rsidP="00F65306">
      <w:pPr>
        <w:pStyle w:val="ad"/>
        <w:numPr>
          <w:ilvl w:val="0"/>
          <w:numId w:val="20"/>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2E77D2" w:rsidRPr="00F65306" w:rsidRDefault="002E77D2" w:rsidP="00F65306">
      <w:pPr>
        <w:pStyle w:val="ad"/>
        <w:numPr>
          <w:ilvl w:val="0"/>
          <w:numId w:val="21"/>
        </w:numPr>
        <w:tabs>
          <w:tab w:val="left" w:pos="360"/>
          <w:tab w:val="left" w:pos="993"/>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обеспечения доступности услуг потребителям должны быть выработаны меры сглаживания роста тарифов при инвестировании.</w:t>
      </w:r>
    </w:p>
    <w:p w:rsidR="002E77D2" w:rsidRPr="00F65306" w:rsidRDefault="002E77D2" w:rsidP="00F65306">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Таким образом, в рамках этой финансовой модели: тариф ежегодно пересматривается или индексируется, но исходя из утвержденной инвестиционной программы; определен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инвестиционной деятельности в рамках утвержденной инвестиционной программы.</w:t>
      </w:r>
    </w:p>
    <w:p w:rsidR="000C0600" w:rsidRPr="00F65306" w:rsidRDefault="002201B5" w:rsidP="00F65306">
      <w:pPr>
        <w:pStyle w:val="ad"/>
        <w:tabs>
          <w:tab w:val="left" w:pos="360"/>
          <w:tab w:val="left" w:pos="1134"/>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большинстве случаев источниками финансирования инвестиционной программы в коммунальной сфере являются заемные средства, привлекаемые на срок 5-6 лет, а также средства накопленные за счет амортизационных отчислений основных средств; тарифное сглаживание может быть обеспечено также постепенным «нагружением»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6-8 лет и обеспечить рост тарифной нагрузки на потребителей ежегодно на уровне 15-22% (после этого срока тариф снижается на величину порядка 20-30%).</w:t>
      </w:r>
    </w:p>
    <w:p w:rsidR="002E77D2" w:rsidRPr="00F65306" w:rsidRDefault="002E77D2"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72" w:name="_Toc10707118"/>
      <w:r w:rsidRPr="00F65306">
        <w:rPr>
          <w:rFonts w:ascii="Times New Roman" w:hAnsi="Times New Roman" w:cs="Times New Roman"/>
          <w:b w:val="0"/>
          <w:color w:val="000000" w:themeColor="text1"/>
          <w:sz w:val="28"/>
          <w:szCs w:val="28"/>
        </w:rPr>
        <w:lastRenderedPageBreak/>
        <w:t>Г</w:t>
      </w:r>
      <w:r w:rsidR="00912EDB"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15. Реестр единых теплоснабжающих организаций</w:t>
      </w:r>
      <w:bookmarkEnd w:id="572"/>
    </w:p>
    <w:p w:rsidR="002E77D2" w:rsidRPr="00F65306" w:rsidRDefault="002E77D2"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73" w:name="_Toc10707119"/>
      <w:r w:rsidRPr="00F65306">
        <w:rPr>
          <w:rFonts w:ascii="Times New Roman" w:hAnsi="Times New Roman" w:cs="Times New Roman"/>
          <w:b w:val="0"/>
          <w:color w:val="000000" w:themeColor="text1"/>
          <w:sz w:val="28"/>
          <w:szCs w:val="28"/>
        </w:rPr>
        <w:t>15.1 Реестр систем теплоснабжения, содержащий перечень теплоснабжающих организаций,</w:t>
      </w:r>
      <w:bookmarkStart w:id="574" w:name="_Toc10707120"/>
      <w:bookmarkEnd w:id="573"/>
      <w:r w:rsidR="00912EDB">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действующих в каждой системе теплоснабжения, расположенных в границах поселения</w:t>
      </w:r>
      <w:bookmarkEnd w:id="574"/>
    </w:p>
    <w:p w:rsidR="002E77D2" w:rsidRPr="00F65306" w:rsidRDefault="005841A5"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Реестр систем теплоснабжения, содержащий перечень теплоснабжающих организаций</w:t>
      </w:r>
    </w:p>
    <w:tbl>
      <w:tblPr>
        <w:tblStyle w:val="aa"/>
        <w:tblW w:w="0" w:type="auto"/>
        <w:tblLook w:val="04A0"/>
      </w:tblPr>
      <w:tblGrid>
        <w:gridCol w:w="2260"/>
        <w:gridCol w:w="2458"/>
        <w:gridCol w:w="1616"/>
        <w:gridCol w:w="3519"/>
      </w:tblGrid>
      <w:tr w:rsidR="00EE107E" w:rsidRPr="00F65306" w:rsidTr="00EE107E">
        <w:tc>
          <w:tcPr>
            <w:tcW w:w="2392" w:type="dxa"/>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Наименование </w:t>
            </w:r>
            <w:r w:rsidRPr="00F65306">
              <w:rPr>
                <w:rFonts w:ascii="Times New Roman" w:hAnsi="Times New Roman" w:cs="Times New Roman"/>
                <w:color w:val="000000" w:themeColor="text1"/>
                <w:sz w:val="28"/>
                <w:szCs w:val="28"/>
              </w:rPr>
              <w:br/>
              <w:t>котельной</w:t>
            </w:r>
          </w:p>
        </w:tc>
        <w:tc>
          <w:tcPr>
            <w:tcW w:w="2678" w:type="dxa"/>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Наименование </w:t>
            </w:r>
            <w:r w:rsidRPr="00F65306">
              <w:rPr>
                <w:rFonts w:ascii="Times New Roman" w:hAnsi="Times New Roman" w:cs="Times New Roman"/>
                <w:color w:val="000000" w:themeColor="text1"/>
                <w:sz w:val="28"/>
                <w:szCs w:val="28"/>
              </w:rPr>
              <w:br/>
              <w:t>организации</w:t>
            </w:r>
          </w:p>
        </w:tc>
        <w:tc>
          <w:tcPr>
            <w:tcW w:w="1443" w:type="dxa"/>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ИНН</w:t>
            </w:r>
          </w:p>
        </w:tc>
        <w:tc>
          <w:tcPr>
            <w:tcW w:w="3682" w:type="dxa"/>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Юридический/почтовый адрес</w:t>
            </w:r>
          </w:p>
        </w:tc>
      </w:tr>
      <w:tr w:rsidR="00EE107E" w:rsidRPr="00F65306" w:rsidTr="00EE107E">
        <w:tc>
          <w:tcPr>
            <w:tcW w:w="2392" w:type="dxa"/>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c>
          <w:tcPr>
            <w:tcW w:w="2678" w:type="dxa"/>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1443" w:type="dxa"/>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7438001674</w:t>
            </w:r>
          </w:p>
        </w:tc>
        <w:tc>
          <w:tcPr>
            <w:tcW w:w="3682" w:type="dxa"/>
            <w:vAlign w:val="center"/>
          </w:tcPr>
          <w:p w:rsidR="00EE107E" w:rsidRPr="00F65306" w:rsidRDefault="00EE107E" w:rsidP="00912EDB">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 xml:space="preserve">456530, Челябинская область, Сосновский район, поселок Есаульский, </w:t>
            </w:r>
          </w:p>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улица Трактористов, д. 1</w:t>
            </w:r>
          </w:p>
        </w:tc>
      </w:tr>
      <w:tr w:rsidR="001845EF" w:rsidRPr="00F65306" w:rsidTr="00EE107E">
        <w:tc>
          <w:tcPr>
            <w:tcW w:w="2392" w:type="dxa"/>
            <w:vAlign w:val="center"/>
          </w:tcPr>
          <w:p w:rsidR="001845EF" w:rsidRPr="00F65306" w:rsidRDefault="001845EF"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c>
          <w:tcPr>
            <w:tcW w:w="2678" w:type="dxa"/>
            <w:vAlign w:val="center"/>
          </w:tcPr>
          <w:p w:rsidR="001845EF" w:rsidRPr="00F65306" w:rsidRDefault="001845EF"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ООО «Модуль +»</w:t>
            </w:r>
          </w:p>
        </w:tc>
        <w:tc>
          <w:tcPr>
            <w:tcW w:w="1443" w:type="dxa"/>
            <w:vAlign w:val="center"/>
          </w:tcPr>
          <w:p w:rsidR="001845EF" w:rsidRPr="00F65306" w:rsidRDefault="001845EF" w:rsidP="00912EDB">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7430027550</w:t>
            </w:r>
          </w:p>
        </w:tc>
        <w:tc>
          <w:tcPr>
            <w:tcW w:w="3682" w:type="dxa"/>
            <w:vAlign w:val="center"/>
          </w:tcPr>
          <w:p w:rsidR="001845EF" w:rsidRPr="00F65306" w:rsidRDefault="001845EF" w:rsidP="00912EDB">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 xml:space="preserve">456578, Челябинская область, Еманжелинский район, </w:t>
            </w:r>
            <w:r w:rsidRPr="00F65306">
              <w:rPr>
                <w:rFonts w:ascii="Times New Roman" w:hAnsi="Times New Roman" w:cs="Times New Roman"/>
                <w:color w:val="000000"/>
                <w:sz w:val="28"/>
                <w:szCs w:val="28"/>
                <w:shd w:val="clear" w:color="auto" w:fill="FFFFFF"/>
              </w:rPr>
              <w:br/>
              <w:t>рабочий поселок Зауральский, </w:t>
            </w:r>
            <w:r w:rsidRPr="00F65306">
              <w:rPr>
                <w:rFonts w:ascii="Times New Roman" w:hAnsi="Times New Roman" w:cs="Times New Roman"/>
                <w:color w:val="000000"/>
                <w:sz w:val="28"/>
                <w:szCs w:val="28"/>
                <w:shd w:val="clear" w:color="auto" w:fill="FFFFFF"/>
              </w:rPr>
              <w:br/>
              <w:t>3-й квартал, дом 3, квартира 54</w:t>
            </w:r>
          </w:p>
        </w:tc>
      </w:tr>
      <w:tr w:rsidR="00EE107E" w:rsidRPr="00F65306" w:rsidTr="00EE107E">
        <w:tc>
          <w:tcPr>
            <w:tcW w:w="2392" w:type="dxa"/>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c>
          <w:tcPr>
            <w:tcW w:w="2678" w:type="dxa"/>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1443" w:type="dxa"/>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7438001674</w:t>
            </w:r>
          </w:p>
        </w:tc>
        <w:tc>
          <w:tcPr>
            <w:tcW w:w="3682" w:type="dxa"/>
            <w:vAlign w:val="center"/>
          </w:tcPr>
          <w:p w:rsidR="00EE107E" w:rsidRPr="00F65306" w:rsidRDefault="00EE107E" w:rsidP="00912EDB">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 xml:space="preserve">456530, Челябинская область, Сосновский район, поселок Есаульский, </w:t>
            </w:r>
          </w:p>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улица Трактористов, д. 1</w:t>
            </w:r>
          </w:p>
        </w:tc>
      </w:tr>
    </w:tbl>
    <w:p w:rsidR="002201B5" w:rsidRPr="00F65306" w:rsidRDefault="002201B5"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75" w:name="_Toc5888455"/>
      <w:bookmarkStart w:id="576" w:name="_Toc10707121"/>
      <w:r w:rsidRPr="00F65306">
        <w:rPr>
          <w:rFonts w:ascii="Times New Roman" w:hAnsi="Times New Roman" w:cs="Times New Roman"/>
          <w:b w:val="0"/>
          <w:color w:val="000000" w:themeColor="text1"/>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575"/>
      <w:bookmarkEnd w:id="576"/>
    </w:p>
    <w:p w:rsidR="002201B5" w:rsidRPr="00F65306" w:rsidRDefault="002201B5" w:rsidP="00F65306">
      <w:pPr>
        <w:pStyle w:val="ad"/>
        <w:numPr>
          <w:ilvl w:val="0"/>
          <w:numId w:val="33"/>
        </w:numPr>
        <w:tabs>
          <w:tab w:val="left" w:pos="1560"/>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Реестр единых теплоснабжающих организаций, содержащий перечень систем теплоснабжения</w:t>
      </w:r>
    </w:p>
    <w:tbl>
      <w:tblPr>
        <w:tblStyle w:val="aa"/>
        <w:tblW w:w="9727" w:type="dxa"/>
        <w:tblLook w:val="04A0"/>
      </w:tblPr>
      <w:tblGrid>
        <w:gridCol w:w="2260"/>
        <w:gridCol w:w="1616"/>
        <w:gridCol w:w="3671"/>
        <w:gridCol w:w="2180"/>
      </w:tblGrid>
      <w:tr w:rsidR="00B633FE" w:rsidRPr="00F65306" w:rsidTr="00912EDB">
        <w:tc>
          <w:tcPr>
            <w:tcW w:w="2263" w:type="dxa"/>
            <w:vAlign w:val="center"/>
          </w:tcPr>
          <w:p w:rsidR="002201B5" w:rsidRPr="00F65306" w:rsidRDefault="002201B5"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Наименование </w:t>
            </w:r>
            <w:r w:rsidRPr="00F65306">
              <w:rPr>
                <w:rFonts w:ascii="Times New Roman" w:hAnsi="Times New Roman" w:cs="Times New Roman"/>
                <w:color w:val="000000" w:themeColor="text1"/>
                <w:sz w:val="28"/>
                <w:szCs w:val="28"/>
              </w:rPr>
              <w:br/>
              <w:t>организации</w:t>
            </w:r>
          </w:p>
        </w:tc>
        <w:tc>
          <w:tcPr>
            <w:tcW w:w="1616" w:type="dxa"/>
            <w:vAlign w:val="center"/>
          </w:tcPr>
          <w:p w:rsidR="002201B5" w:rsidRPr="00F65306" w:rsidRDefault="002201B5"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ИНН</w:t>
            </w:r>
          </w:p>
        </w:tc>
        <w:tc>
          <w:tcPr>
            <w:tcW w:w="3676" w:type="dxa"/>
            <w:vAlign w:val="center"/>
          </w:tcPr>
          <w:p w:rsidR="002201B5" w:rsidRPr="00F65306" w:rsidRDefault="002201B5"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Юридический/почтовый адрес</w:t>
            </w:r>
          </w:p>
        </w:tc>
        <w:tc>
          <w:tcPr>
            <w:tcW w:w="2172" w:type="dxa"/>
            <w:vAlign w:val="center"/>
          </w:tcPr>
          <w:p w:rsidR="002201B5" w:rsidRPr="00F65306" w:rsidRDefault="002201B5"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Система </w:t>
            </w:r>
            <w:r w:rsidRPr="00F65306">
              <w:rPr>
                <w:rFonts w:ascii="Times New Roman" w:hAnsi="Times New Roman" w:cs="Times New Roman"/>
                <w:color w:val="000000" w:themeColor="text1"/>
                <w:sz w:val="28"/>
                <w:szCs w:val="28"/>
              </w:rPr>
              <w:br/>
              <w:t>теплоснабжения</w:t>
            </w:r>
          </w:p>
        </w:tc>
      </w:tr>
      <w:tr w:rsidR="00EE107E" w:rsidRPr="00F65306" w:rsidTr="00912EDB">
        <w:trPr>
          <w:trHeight w:val="567"/>
        </w:trPr>
        <w:tc>
          <w:tcPr>
            <w:tcW w:w="2263" w:type="dxa"/>
            <w:vMerge w:val="restart"/>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ОАО «Есаульское РТП»</w:t>
            </w:r>
          </w:p>
        </w:tc>
        <w:tc>
          <w:tcPr>
            <w:tcW w:w="1616" w:type="dxa"/>
            <w:vMerge w:val="restart"/>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7438001674</w:t>
            </w:r>
          </w:p>
        </w:tc>
        <w:tc>
          <w:tcPr>
            <w:tcW w:w="3676" w:type="dxa"/>
            <w:vMerge w:val="restart"/>
            <w:vAlign w:val="center"/>
          </w:tcPr>
          <w:p w:rsidR="00EE107E" w:rsidRPr="00F65306" w:rsidRDefault="00EE107E" w:rsidP="00912EDB">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 xml:space="preserve">456530, Челябинская область, Сосновский район, поселок Есаульский, </w:t>
            </w:r>
          </w:p>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sz w:val="28"/>
                <w:szCs w:val="28"/>
                <w:shd w:val="clear" w:color="auto" w:fill="FFFFFF"/>
              </w:rPr>
              <w:t>улица Трактористов, д. 1</w:t>
            </w:r>
          </w:p>
        </w:tc>
        <w:tc>
          <w:tcPr>
            <w:tcW w:w="2172" w:type="dxa"/>
            <w:tcBorders>
              <w:bottom w:val="single" w:sz="4" w:space="0" w:color="auto"/>
            </w:tcBorders>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Центральная котельная</w:t>
            </w:r>
          </w:p>
        </w:tc>
      </w:tr>
      <w:tr w:rsidR="00EE107E" w:rsidRPr="00F65306" w:rsidTr="00912EDB">
        <w:trPr>
          <w:trHeight w:val="567"/>
        </w:trPr>
        <w:tc>
          <w:tcPr>
            <w:tcW w:w="2263" w:type="dxa"/>
            <w:vMerge/>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p>
        </w:tc>
        <w:tc>
          <w:tcPr>
            <w:tcW w:w="1616" w:type="dxa"/>
            <w:vMerge/>
            <w:vAlign w:val="center"/>
          </w:tcPr>
          <w:p w:rsidR="00EE107E" w:rsidRPr="00F65306" w:rsidRDefault="00EE107E" w:rsidP="00912EDB">
            <w:pPr>
              <w:suppressAutoHyphens/>
              <w:jc w:val="both"/>
              <w:rPr>
                <w:rFonts w:ascii="Times New Roman" w:hAnsi="Times New Roman" w:cs="Times New Roman"/>
                <w:color w:val="000000"/>
                <w:sz w:val="28"/>
                <w:szCs w:val="28"/>
                <w:shd w:val="clear" w:color="auto" w:fill="FFFFFF"/>
              </w:rPr>
            </w:pPr>
          </w:p>
        </w:tc>
        <w:tc>
          <w:tcPr>
            <w:tcW w:w="3676" w:type="dxa"/>
            <w:vMerge/>
            <w:vAlign w:val="center"/>
          </w:tcPr>
          <w:p w:rsidR="00EE107E" w:rsidRPr="00F65306" w:rsidRDefault="00EE107E" w:rsidP="00912EDB">
            <w:pPr>
              <w:suppressAutoHyphens/>
              <w:jc w:val="both"/>
              <w:rPr>
                <w:rFonts w:ascii="Times New Roman" w:hAnsi="Times New Roman" w:cs="Times New Roman"/>
                <w:color w:val="000000"/>
                <w:sz w:val="28"/>
                <w:szCs w:val="28"/>
                <w:shd w:val="clear" w:color="auto" w:fill="FFFFFF"/>
              </w:rPr>
            </w:pPr>
          </w:p>
        </w:tc>
        <w:tc>
          <w:tcPr>
            <w:tcW w:w="2172" w:type="dxa"/>
            <w:tcBorders>
              <w:top w:val="single" w:sz="4" w:space="0" w:color="auto"/>
            </w:tcBorders>
            <w:vAlign w:val="center"/>
          </w:tcPr>
          <w:p w:rsidR="00EE107E" w:rsidRPr="00F65306" w:rsidRDefault="00EE107E"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Котельная ул. Лесная</w:t>
            </w:r>
          </w:p>
        </w:tc>
      </w:tr>
      <w:tr w:rsidR="0001598F" w:rsidRPr="00F65306" w:rsidTr="00912EDB">
        <w:trPr>
          <w:trHeight w:val="567"/>
        </w:trPr>
        <w:tc>
          <w:tcPr>
            <w:tcW w:w="2263" w:type="dxa"/>
            <w:vAlign w:val="center"/>
          </w:tcPr>
          <w:p w:rsidR="0001598F" w:rsidRPr="00F65306" w:rsidRDefault="0001598F"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ООО «Модуль +»</w:t>
            </w:r>
          </w:p>
        </w:tc>
        <w:tc>
          <w:tcPr>
            <w:tcW w:w="1616" w:type="dxa"/>
            <w:vAlign w:val="center"/>
          </w:tcPr>
          <w:p w:rsidR="0001598F" w:rsidRPr="00F65306" w:rsidRDefault="0001598F" w:rsidP="00912EDB">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7430027550</w:t>
            </w:r>
          </w:p>
        </w:tc>
        <w:tc>
          <w:tcPr>
            <w:tcW w:w="3676" w:type="dxa"/>
            <w:vAlign w:val="center"/>
          </w:tcPr>
          <w:p w:rsidR="0001598F" w:rsidRPr="00F65306" w:rsidRDefault="0001598F" w:rsidP="00912EDB">
            <w:pPr>
              <w:suppressAutoHyphens/>
              <w:jc w:val="both"/>
              <w:rPr>
                <w:rFonts w:ascii="Times New Roman" w:hAnsi="Times New Roman" w:cs="Times New Roman"/>
                <w:color w:val="000000"/>
                <w:sz w:val="28"/>
                <w:szCs w:val="28"/>
                <w:shd w:val="clear" w:color="auto" w:fill="FFFFFF"/>
              </w:rPr>
            </w:pPr>
            <w:r w:rsidRPr="00F65306">
              <w:rPr>
                <w:rFonts w:ascii="Times New Roman" w:hAnsi="Times New Roman" w:cs="Times New Roman"/>
                <w:color w:val="000000"/>
                <w:sz w:val="28"/>
                <w:szCs w:val="28"/>
                <w:shd w:val="clear" w:color="auto" w:fill="FFFFFF"/>
              </w:rPr>
              <w:t xml:space="preserve">456578, Челябинская область, Еманжелинский район, </w:t>
            </w:r>
            <w:r w:rsidR="00912EDB">
              <w:rPr>
                <w:rFonts w:ascii="Times New Roman" w:hAnsi="Times New Roman" w:cs="Times New Roman"/>
                <w:color w:val="000000"/>
                <w:sz w:val="28"/>
                <w:szCs w:val="28"/>
                <w:shd w:val="clear" w:color="auto" w:fill="FFFFFF"/>
              </w:rPr>
              <w:t xml:space="preserve"> </w:t>
            </w:r>
            <w:r w:rsidRPr="00F65306">
              <w:rPr>
                <w:rFonts w:ascii="Times New Roman" w:hAnsi="Times New Roman" w:cs="Times New Roman"/>
                <w:color w:val="000000"/>
                <w:sz w:val="28"/>
                <w:szCs w:val="28"/>
                <w:shd w:val="clear" w:color="auto" w:fill="FFFFFF"/>
              </w:rPr>
              <w:t>рабочий поселок Зауральский, </w:t>
            </w:r>
            <w:r w:rsidR="00912EDB">
              <w:rPr>
                <w:rFonts w:ascii="Times New Roman" w:hAnsi="Times New Roman" w:cs="Times New Roman"/>
                <w:color w:val="000000"/>
                <w:sz w:val="28"/>
                <w:szCs w:val="28"/>
                <w:shd w:val="clear" w:color="auto" w:fill="FFFFFF"/>
              </w:rPr>
              <w:t xml:space="preserve"> </w:t>
            </w:r>
            <w:r w:rsidRPr="00F65306">
              <w:rPr>
                <w:rFonts w:ascii="Times New Roman" w:hAnsi="Times New Roman" w:cs="Times New Roman"/>
                <w:color w:val="000000"/>
                <w:sz w:val="28"/>
                <w:szCs w:val="28"/>
                <w:shd w:val="clear" w:color="auto" w:fill="FFFFFF"/>
              </w:rPr>
              <w:t>3-й квартал, дом 3, квартира 54</w:t>
            </w:r>
          </w:p>
        </w:tc>
        <w:tc>
          <w:tcPr>
            <w:tcW w:w="2172" w:type="dxa"/>
            <w:tcBorders>
              <w:bottom w:val="single" w:sz="4" w:space="0" w:color="auto"/>
            </w:tcBorders>
            <w:vAlign w:val="center"/>
          </w:tcPr>
          <w:p w:rsidR="0001598F" w:rsidRPr="00F65306" w:rsidRDefault="0001598F" w:rsidP="00912EDB">
            <w:pPr>
              <w:suppressAutoHyphens/>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Школьная котельная</w:t>
            </w:r>
          </w:p>
        </w:tc>
      </w:tr>
    </w:tbl>
    <w:p w:rsidR="00FA4730" w:rsidRPr="00F65306" w:rsidRDefault="00FA4730"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77" w:name="_Toc10707122"/>
      <w:r w:rsidRPr="00F65306">
        <w:rPr>
          <w:rFonts w:ascii="Times New Roman" w:hAnsi="Times New Roman" w:cs="Times New Roman"/>
          <w:b w:val="0"/>
          <w:color w:val="000000" w:themeColor="text1"/>
          <w:sz w:val="28"/>
          <w:szCs w:val="28"/>
        </w:rPr>
        <w:lastRenderedPageBreak/>
        <w:t>15.3 Основания, в том числе критерии, в соответствии с которыми теплоснабжающая</w:t>
      </w:r>
      <w:bookmarkStart w:id="578" w:name="_Toc10707123"/>
      <w:bookmarkEnd w:id="577"/>
      <w:r w:rsidR="00912EDB">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организация определена единой теплоснабжающей организацией</w:t>
      </w:r>
      <w:bookmarkEnd w:id="578"/>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Для присвоения организации статуса ЕТО на территории городского поселения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Согласно п.7 ПП РФ №808 от 08.08.2012 г. устанавливаются следующие критерии определения ЕТО:</w:t>
      </w:r>
    </w:p>
    <w:p w:rsidR="00104EEF" w:rsidRPr="00F65306" w:rsidRDefault="00104EEF"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rsidR="00104EEF" w:rsidRPr="00F65306" w:rsidRDefault="00104EEF"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размер собственного капитала;  </w:t>
      </w:r>
    </w:p>
    <w:p w:rsidR="00104EEF" w:rsidRPr="00F65306" w:rsidRDefault="00104EEF"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способность в лучшей мере обеспечить надежность теплоснабжения в соответствующей системе теплоснабжения. </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w:t>
      </w:r>
      <w:r w:rsidRPr="00F65306">
        <w:rPr>
          <w:rFonts w:ascii="Times New Roman" w:hAnsi="Times New Roman" w:cs="Times New Roman"/>
          <w:color w:val="000000" w:themeColor="text1"/>
          <w:sz w:val="28"/>
          <w:szCs w:val="28"/>
        </w:rPr>
        <w:lastRenderedPageBreak/>
        <w:t xml:space="preserve">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Обязанности ЕТО установлены ПП РФ №808 от 08.08.2012. В соответствии с п.12 данного постановления ЕТО обязан: </w:t>
      </w:r>
    </w:p>
    <w:p w:rsidR="00104EEF" w:rsidRPr="00F65306" w:rsidRDefault="00104EEF"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заключать и исполнять договоры теплоснабжения с любыми обратившимися к ней потребителями тепловой энергии, </w:t>
      </w:r>
      <w:proofErr w:type="spellStart"/>
      <w:r w:rsidRPr="00F65306">
        <w:rPr>
          <w:rFonts w:ascii="Times New Roman" w:hAnsi="Times New Roman" w:cs="Times New Roman"/>
          <w:color w:val="000000" w:themeColor="text1"/>
          <w:sz w:val="28"/>
          <w:szCs w:val="28"/>
        </w:rPr>
        <w:t>теплопотребляющие</w:t>
      </w:r>
      <w:proofErr w:type="spellEnd"/>
      <w:r w:rsidRPr="00F65306">
        <w:rPr>
          <w:rFonts w:ascii="Times New Roman" w:hAnsi="Times New Roman" w:cs="Times New Roman"/>
          <w:color w:val="000000" w:themeColor="text1"/>
          <w:sz w:val="28"/>
          <w:szCs w:val="28"/>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104EEF" w:rsidRPr="00F65306" w:rsidRDefault="009B1CF5"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заключать и исполнять договоры поставки тепловой энергии</w:t>
      </w:r>
      <w:r w:rsidR="00104EEF" w:rsidRPr="00F65306">
        <w:rPr>
          <w:rFonts w:ascii="Times New Roman" w:hAnsi="Times New Roman" w:cs="Times New Roman"/>
          <w:color w:val="000000" w:themeColor="text1"/>
          <w:sz w:val="28"/>
          <w:szCs w:val="28"/>
        </w:rPr>
        <w:t xml:space="preserve"> (мощности) </w:t>
      </w:r>
      <w:r w:rsidRPr="00F65306">
        <w:rPr>
          <w:rFonts w:ascii="Times New Roman" w:hAnsi="Times New Roman" w:cs="Times New Roman"/>
          <w:color w:val="000000" w:themeColor="text1"/>
          <w:sz w:val="28"/>
          <w:szCs w:val="28"/>
        </w:rPr>
        <w:t>и (</w:t>
      </w:r>
      <w:r w:rsidR="00104EEF" w:rsidRPr="00F65306">
        <w:rPr>
          <w:rFonts w:ascii="Times New Roman" w:hAnsi="Times New Roman" w:cs="Times New Roman"/>
          <w:color w:val="000000" w:themeColor="text1"/>
          <w:sz w:val="28"/>
          <w:szCs w:val="28"/>
        </w:rPr>
        <w:t xml:space="preserve">или) теплоносителя в отношении объема тепловой нагрузки, распределенной в соответствии со схемой теплоснабжения; </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Границы зоны деятельности ЕТО в соответствии с п.19 «Правил организации теплоснабжения» могут быть изменены в следующих случаях: </w:t>
      </w:r>
    </w:p>
    <w:p w:rsidR="00104EEF" w:rsidRPr="00F65306" w:rsidRDefault="00104EEF"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104EEF" w:rsidRPr="00F65306" w:rsidRDefault="00104EEF"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технологическое объединение или разделение систем теплоснабжения. </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Согласно п.4 ПП РФ от 08.08.2012 г. №808 в </w:t>
      </w:r>
      <w:r w:rsidR="009B1CF5" w:rsidRPr="00F65306">
        <w:rPr>
          <w:rFonts w:ascii="Times New Roman" w:hAnsi="Times New Roman" w:cs="Times New Roman"/>
          <w:color w:val="000000" w:themeColor="text1"/>
          <w:sz w:val="28"/>
          <w:szCs w:val="28"/>
        </w:rPr>
        <w:t>проекте Схемы</w:t>
      </w:r>
      <w:r w:rsidRPr="00F65306">
        <w:rPr>
          <w:rFonts w:ascii="Times New Roman" w:hAnsi="Times New Roman" w:cs="Times New Roman"/>
          <w:color w:val="000000" w:themeColor="text1"/>
          <w:sz w:val="28"/>
          <w:szCs w:val="28"/>
        </w:rPr>
        <w:t xml:space="preserve">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 </w:t>
      </w:r>
    </w:p>
    <w:p w:rsidR="00104EEF" w:rsidRPr="00F65306" w:rsidRDefault="00104EEF" w:rsidP="00F653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lastRenderedPageBreak/>
        <w:t xml:space="preserve">В случае если на территории поселения существуют несколько систем теплоснабжения, уполномоченные органы вправе: </w:t>
      </w:r>
    </w:p>
    <w:p w:rsidR="00104EEF" w:rsidRPr="00F65306" w:rsidRDefault="00104EEF" w:rsidP="00F65306">
      <w:pPr>
        <w:pStyle w:val="ad"/>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rsidR="00275AAD" w:rsidRPr="00F65306" w:rsidRDefault="00275AAD"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79" w:name="_Toc5888457"/>
      <w:bookmarkStart w:id="580" w:name="_Toc10707124"/>
      <w:r w:rsidRPr="00F65306">
        <w:rPr>
          <w:rFonts w:ascii="Times New Roman" w:hAnsi="Times New Roman" w:cs="Times New Roman"/>
          <w:b w:val="0"/>
          <w:color w:val="000000" w:themeColor="text1"/>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579"/>
      <w:bookmarkEnd w:id="580"/>
    </w:p>
    <w:p w:rsidR="007537F0" w:rsidRPr="00F65306" w:rsidRDefault="007537F0" w:rsidP="00F65306">
      <w:pPr>
        <w:pStyle w:val="Default"/>
        <w:suppressAutoHyphens/>
        <w:ind w:firstLine="709"/>
        <w:jc w:val="both"/>
        <w:rPr>
          <w:color w:val="000000" w:themeColor="text1"/>
          <w:sz w:val="28"/>
          <w:szCs w:val="28"/>
        </w:rPr>
      </w:pPr>
      <w:r w:rsidRPr="00F65306">
        <w:rPr>
          <w:color w:val="000000" w:themeColor="text1"/>
          <w:sz w:val="28"/>
          <w:szCs w:val="28"/>
        </w:rPr>
        <w:t xml:space="preserve">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 В случае, если на территории поселения, городского округа существуют несколько систем теплоснабжения, уполномоченные органы вправе: </w:t>
      </w:r>
    </w:p>
    <w:p w:rsidR="007537F0" w:rsidRPr="00F65306" w:rsidRDefault="007537F0" w:rsidP="00F65306">
      <w:pPr>
        <w:pStyle w:val="Default"/>
        <w:numPr>
          <w:ilvl w:val="0"/>
          <w:numId w:val="25"/>
        </w:numPr>
        <w:tabs>
          <w:tab w:val="left" w:pos="993"/>
        </w:tabs>
        <w:suppressAutoHyphens/>
        <w:ind w:left="0" w:firstLine="709"/>
        <w:jc w:val="both"/>
        <w:rPr>
          <w:color w:val="000000" w:themeColor="text1"/>
          <w:sz w:val="28"/>
          <w:szCs w:val="28"/>
        </w:rPr>
      </w:pPr>
      <w:r w:rsidRPr="00F65306">
        <w:rPr>
          <w:color w:val="000000" w:themeColor="text1"/>
          <w:sz w:val="28"/>
          <w:szCs w:val="28"/>
        </w:rPr>
        <w:t xml:space="preserve">определить единую теплоснабжающую организацию в каждой из систем теплоснабжения, расположенных в границах поселения, городского округа; </w:t>
      </w:r>
    </w:p>
    <w:p w:rsidR="007537F0" w:rsidRPr="00F65306" w:rsidRDefault="007537F0" w:rsidP="00F65306">
      <w:pPr>
        <w:pStyle w:val="Default"/>
        <w:numPr>
          <w:ilvl w:val="0"/>
          <w:numId w:val="25"/>
        </w:numPr>
        <w:tabs>
          <w:tab w:val="left" w:pos="993"/>
        </w:tabs>
        <w:suppressAutoHyphens/>
        <w:ind w:left="0" w:firstLine="709"/>
        <w:jc w:val="both"/>
        <w:rPr>
          <w:color w:val="000000" w:themeColor="text1"/>
          <w:sz w:val="28"/>
          <w:szCs w:val="28"/>
        </w:rPr>
      </w:pPr>
      <w:r w:rsidRPr="00F65306">
        <w:rPr>
          <w:color w:val="000000" w:themeColor="text1"/>
          <w:sz w:val="28"/>
          <w:szCs w:val="28"/>
        </w:rPr>
        <w:t>определить на несколько систем теплоснабжения единую теплоснабжающую организацию.</w:t>
      </w:r>
    </w:p>
    <w:p w:rsidR="0013703A" w:rsidRPr="00F65306" w:rsidRDefault="007537F0" w:rsidP="00F65306">
      <w:pPr>
        <w:pStyle w:val="Default"/>
        <w:suppressAutoHyphens/>
        <w:ind w:firstLine="709"/>
        <w:jc w:val="both"/>
        <w:rPr>
          <w:color w:val="000000" w:themeColor="text1"/>
          <w:sz w:val="28"/>
          <w:szCs w:val="28"/>
        </w:rPr>
      </w:pPr>
      <w:r w:rsidRPr="00F65306">
        <w:rPr>
          <w:color w:val="000000" w:themeColor="text1"/>
          <w:sz w:val="28"/>
          <w:szCs w:val="28"/>
        </w:rPr>
        <w:t xml:space="preserve">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w:t>
      </w:r>
      <w:r w:rsidR="005756DF" w:rsidRPr="00F65306">
        <w:rPr>
          <w:color w:val="000000" w:themeColor="text1"/>
          <w:sz w:val="28"/>
          <w:szCs w:val="28"/>
        </w:rPr>
        <w:t>ой теплоснабжающей организации.</w:t>
      </w:r>
    </w:p>
    <w:p w:rsidR="007537F0" w:rsidRPr="00F65306" w:rsidRDefault="007537F0" w:rsidP="00F65306">
      <w:pPr>
        <w:pStyle w:val="3"/>
        <w:suppressAutoHyphens/>
        <w:spacing w:before="0" w:line="240" w:lineRule="auto"/>
        <w:ind w:firstLine="709"/>
        <w:jc w:val="both"/>
        <w:rPr>
          <w:rFonts w:ascii="Times New Roman" w:eastAsiaTheme="minorEastAsia" w:hAnsi="Times New Roman" w:cs="Times New Roman"/>
          <w:b w:val="0"/>
          <w:bCs w:val="0"/>
          <w:color w:val="000000" w:themeColor="text1"/>
          <w:sz w:val="28"/>
          <w:szCs w:val="28"/>
        </w:rPr>
      </w:pPr>
      <w:bookmarkStart w:id="581" w:name="_Toc5888458"/>
      <w:bookmarkStart w:id="582" w:name="_Toc10707125"/>
      <w:r w:rsidRPr="00F65306">
        <w:rPr>
          <w:rFonts w:ascii="Times New Roman" w:hAnsi="Times New Roman" w:cs="Times New Roman"/>
          <w:b w:val="0"/>
          <w:color w:val="000000" w:themeColor="text1"/>
          <w:sz w:val="28"/>
          <w:szCs w:val="28"/>
        </w:rPr>
        <w:t>15.5 Описание границ зон деятельности единой теплоснабжающей организации (организаций)</w:t>
      </w:r>
      <w:bookmarkEnd w:id="581"/>
      <w:bookmarkEnd w:id="582"/>
    </w:p>
    <w:p w:rsidR="007C4365" w:rsidRPr="00F65306" w:rsidRDefault="00F11AF1" w:rsidP="00F65306">
      <w:pPr>
        <w:pStyle w:val="Default"/>
        <w:suppressAutoHyphens/>
        <w:ind w:firstLine="709"/>
        <w:jc w:val="both"/>
        <w:rPr>
          <w:color w:val="000000" w:themeColor="text1"/>
          <w:sz w:val="28"/>
          <w:szCs w:val="28"/>
        </w:rPr>
      </w:pPr>
      <w:r w:rsidRPr="00F65306">
        <w:rPr>
          <w:color w:val="000000" w:themeColor="text1"/>
          <w:sz w:val="28"/>
          <w:szCs w:val="28"/>
        </w:rPr>
        <w:t>Р</w:t>
      </w:r>
      <w:r w:rsidR="007C4365" w:rsidRPr="00F65306">
        <w:rPr>
          <w:color w:val="000000" w:themeColor="text1"/>
          <w:sz w:val="28"/>
          <w:szCs w:val="28"/>
        </w:rPr>
        <w:t xml:space="preserve">ешение об определении единой теплоснабжающей организации ЕТО в </w:t>
      </w:r>
      <w:r w:rsidR="00602CCC" w:rsidRPr="00F65306">
        <w:rPr>
          <w:color w:val="000000" w:themeColor="text1"/>
          <w:sz w:val="28"/>
          <w:szCs w:val="28"/>
        </w:rPr>
        <w:t>Есаульском</w:t>
      </w:r>
      <w:r w:rsidR="007C4365" w:rsidRPr="00F65306">
        <w:rPr>
          <w:color w:val="000000" w:themeColor="text1"/>
          <w:sz w:val="28"/>
          <w:szCs w:val="28"/>
        </w:rPr>
        <w:t xml:space="preserve"> сельском поселении принято за </w:t>
      </w:r>
      <w:r w:rsidR="00EE107E" w:rsidRPr="00F65306">
        <w:rPr>
          <w:color w:val="000000" w:themeColor="text1"/>
          <w:sz w:val="28"/>
          <w:szCs w:val="28"/>
        </w:rPr>
        <w:t>ОАО «Есаульское РТП».</w:t>
      </w:r>
    </w:p>
    <w:p w:rsidR="009E7F8E" w:rsidRPr="00F65306" w:rsidRDefault="009E7F8E"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83" w:name="_Toc6389385"/>
      <w:bookmarkStart w:id="584" w:name="_Toc10707126"/>
      <w:r w:rsidRPr="00F65306">
        <w:rPr>
          <w:rFonts w:ascii="Times New Roman" w:hAnsi="Times New Roman" w:cs="Times New Roman"/>
          <w:b w:val="0"/>
          <w:color w:val="000000" w:themeColor="text1"/>
          <w:sz w:val="28"/>
          <w:szCs w:val="28"/>
        </w:rPr>
        <w:lastRenderedPageBreak/>
        <w:t>Г</w:t>
      </w:r>
      <w:r w:rsidR="00912EDB" w:rsidRPr="00F65306">
        <w:rPr>
          <w:rFonts w:ascii="Times New Roman" w:hAnsi="Times New Roman" w:cs="Times New Roman"/>
          <w:b w:val="0"/>
          <w:color w:val="000000" w:themeColor="text1"/>
          <w:sz w:val="28"/>
          <w:szCs w:val="28"/>
        </w:rPr>
        <w:t>лава </w:t>
      </w:r>
      <w:r w:rsidRPr="00F65306">
        <w:rPr>
          <w:rFonts w:ascii="Times New Roman" w:hAnsi="Times New Roman" w:cs="Times New Roman"/>
          <w:b w:val="0"/>
          <w:color w:val="000000" w:themeColor="text1"/>
          <w:sz w:val="28"/>
          <w:szCs w:val="28"/>
        </w:rPr>
        <w:t>16. Реестр мероприятий схемы теплоснабжения</w:t>
      </w:r>
      <w:bookmarkEnd w:id="583"/>
      <w:bookmarkEnd w:id="584"/>
    </w:p>
    <w:p w:rsidR="009E7F8E" w:rsidRPr="00F65306" w:rsidRDefault="009E7F8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85" w:name="_Toc6389386"/>
      <w:bookmarkStart w:id="586" w:name="_Toc10707127"/>
      <w:r w:rsidRPr="00F65306">
        <w:rPr>
          <w:rFonts w:ascii="Times New Roman" w:hAnsi="Times New Roman" w:cs="Times New Roman"/>
          <w:b w:val="0"/>
          <w:color w:val="000000" w:themeColor="text1"/>
          <w:sz w:val="28"/>
          <w:szCs w:val="28"/>
        </w:rPr>
        <w:t>16.1 Перечень мероприятий по строительству, реконструкции или техническому</w:t>
      </w:r>
      <w:bookmarkStart w:id="587" w:name="_Toc6389387"/>
      <w:bookmarkStart w:id="588" w:name="_Toc10707128"/>
      <w:bookmarkEnd w:id="585"/>
      <w:bookmarkEnd w:id="586"/>
      <w:r w:rsidR="00912EDB">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перевооружению и (или) модернизации источников тепловой энергии</w:t>
      </w:r>
      <w:bookmarkEnd w:id="587"/>
      <w:bookmarkEnd w:id="588"/>
    </w:p>
    <w:p w:rsidR="007537F0" w:rsidRPr="00F65306" w:rsidRDefault="007537F0"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Запланированы следующие мероприятия по реконструкции источников тепловой энергии:</w:t>
      </w:r>
    </w:p>
    <w:p w:rsidR="00863056" w:rsidRPr="00F65306" w:rsidRDefault="007537F0" w:rsidP="00F65306">
      <w:pPr>
        <w:pStyle w:val="ad"/>
        <w:numPr>
          <w:ilvl w:val="0"/>
          <w:numId w:val="32"/>
        </w:numPr>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установка системы ди</w:t>
      </w:r>
      <w:r w:rsidR="007C4365" w:rsidRPr="00F65306">
        <w:rPr>
          <w:rFonts w:ascii="Times New Roman" w:hAnsi="Times New Roman" w:cs="Times New Roman"/>
          <w:color w:val="000000" w:themeColor="text1"/>
          <w:sz w:val="28"/>
          <w:szCs w:val="28"/>
        </w:rPr>
        <w:t>спетчерского контроля</w:t>
      </w:r>
      <w:r w:rsidR="00EE107E" w:rsidRPr="00F65306">
        <w:rPr>
          <w:rFonts w:ascii="Times New Roman" w:hAnsi="Times New Roman" w:cs="Times New Roman"/>
          <w:color w:val="000000" w:themeColor="text1"/>
          <w:sz w:val="28"/>
          <w:szCs w:val="28"/>
        </w:rPr>
        <w:t>;</w:t>
      </w:r>
    </w:p>
    <w:p w:rsidR="00EE107E" w:rsidRPr="00F65306" w:rsidRDefault="00EE107E" w:rsidP="00F65306">
      <w:pPr>
        <w:pStyle w:val="ad"/>
        <w:numPr>
          <w:ilvl w:val="0"/>
          <w:numId w:val="32"/>
        </w:numPr>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замена котлов в центральной;</w:t>
      </w:r>
    </w:p>
    <w:p w:rsidR="00EE107E" w:rsidRPr="00F65306" w:rsidRDefault="00EE107E" w:rsidP="00F65306">
      <w:pPr>
        <w:pStyle w:val="ad"/>
        <w:numPr>
          <w:ilvl w:val="0"/>
          <w:numId w:val="32"/>
        </w:numPr>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установка дополнительного устройства ВПУ в центральной котельной;</w:t>
      </w:r>
    </w:p>
    <w:p w:rsidR="00EE107E" w:rsidRPr="00F65306" w:rsidRDefault="00EE107E" w:rsidP="00F65306">
      <w:pPr>
        <w:pStyle w:val="ad"/>
        <w:numPr>
          <w:ilvl w:val="0"/>
          <w:numId w:val="32"/>
        </w:numPr>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замена котлов в котельной ул. Лесная, с увеличением установленной мощности.</w:t>
      </w:r>
    </w:p>
    <w:p w:rsidR="009E7F8E" w:rsidRPr="00F65306" w:rsidRDefault="009E7F8E"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89" w:name="_Toc6389388"/>
      <w:bookmarkStart w:id="590" w:name="_Toc10707129"/>
      <w:r w:rsidRPr="00F65306">
        <w:rPr>
          <w:rFonts w:ascii="Times New Roman" w:hAnsi="Times New Roman" w:cs="Times New Roman"/>
          <w:b w:val="0"/>
          <w:color w:val="000000" w:themeColor="text1"/>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589"/>
      <w:bookmarkEnd w:id="590"/>
    </w:p>
    <w:p w:rsidR="00F16358" w:rsidRPr="00F65306" w:rsidRDefault="00F16358"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Запланированы следующие мероприятия по реконструкции источников тепловой энергии:</w:t>
      </w:r>
    </w:p>
    <w:p w:rsidR="00863056" w:rsidRPr="00F65306" w:rsidRDefault="00863056" w:rsidP="00F65306">
      <w:pPr>
        <w:pStyle w:val="ad"/>
        <w:numPr>
          <w:ilvl w:val="0"/>
          <w:numId w:val="32"/>
        </w:numPr>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реконструкция тепловых сетей с использованием энергоэффек</w:t>
      </w:r>
      <w:r w:rsidR="00737310" w:rsidRPr="00F65306">
        <w:rPr>
          <w:rFonts w:ascii="Times New Roman" w:hAnsi="Times New Roman" w:cs="Times New Roman"/>
          <w:color w:val="000000" w:themeColor="text1"/>
          <w:sz w:val="28"/>
          <w:szCs w:val="28"/>
        </w:rPr>
        <w:t xml:space="preserve">тивных материалов </w:t>
      </w:r>
      <w:r w:rsidR="00EE107E" w:rsidRPr="00F65306">
        <w:rPr>
          <w:rFonts w:ascii="Times New Roman" w:hAnsi="Times New Roman" w:cs="Times New Roman"/>
          <w:color w:val="000000" w:themeColor="text1"/>
          <w:sz w:val="28"/>
          <w:szCs w:val="28"/>
        </w:rPr>
        <w:t>котельной ул. Лесная и Центральной котельной</w:t>
      </w:r>
      <w:r w:rsidR="00737310" w:rsidRPr="00F65306">
        <w:rPr>
          <w:rFonts w:ascii="Times New Roman" w:hAnsi="Times New Roman" w:cs="Times New Roman"/>
          <w:color w:val="000000" w:themeColor="text1"/>
          <w:sz w:val="28"/>
          <w:szCs w:val="28"/>
        </w:rPr>
        <w:t>;</w:t>
      </w:r>
    </w:p>
    <w:p w:rsidR="00737310" w:rsidRPr="00F65306" w:rsidRDefault="00EE107E" w:rsidP="00F65306">
      <w:pPr>
        <w:pStyle w:val="ad"/>
        <w:numPr>
          <w:ilvl w:val="0"/>
          <w:numId w:val="32"/>
        </w:numPr>
        <w:tabs>
          <w:tab w:val="left" w:pos="993"/>
        </w:tabs>
        <w:suppressAutoHyphens/>
        <w:autoSpaceDE w:val="0"/>
        <w:autoSpaceDN w:val="0"/>
        <w:adjustRightInd w:val="0"/>
        <w:spacing w:after="0" w:line="240" w:lineRule="auto"/>
        <w:ind w:left="0"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вывод из эксплуатации 5 500 метров тепловых сетей центральной котельной</w:t>
      </w:r>
      <w:r w:rsidR="00737310" w:rsidRPr="00F65306">
        <w:rPr>
          <w:rFonts w:ascii="Times New Roman" w:hAnsi="Times New Roman" w:cs="Times New Roman"/>
          <w:color w:val="000000" w:themeColor="text1"/>
          <w:sz w:val="28"/>
          <w:szCs w:val="28"/>
        </w:rPr>
        <w:t>.</w:t>
      </w:r>
    </w:p>
    <w:p w:rsidR="00FA4730" w:rsidRPr="00F65306" w:rsidRDefault="00FA4730"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91" w:name="_Toc10707130"/>
      <w:r w:rsidRPr="00F65306">
        <w:rPr>
          <w:rFonts w:ascii="Times New Roman" w:hAnsi="Times New Roman" w:cs="Times New Roman"/>
          <w:b w:val="0"/>
          <w:color w:val="000000" w:themeColor="text1"/>
          <w:sz w:val="28"/>
          <w:szCs w:val="28"/>
        </w:rPr>
        <w:t>16.3 Перечень мероприятий, обеспечивающих переход от открытых систем теплоснабжения</w:t>
      </w:r>
      <w:bookmarkStart w:id="592" w:name="_Toc10707131"/>
      <w:bookmarkEnd w:id="591"/>
      <w:r w:rsidRPr="00F65306">
        <w:rPr>
          <w:rFonts w:ascii="Times New Roman" w:hAnsi="Times New Roman" w:cs="Times New Roman"/>
          <w:b w:val="0"/>
          <w:color w:val="000000" w:themeColor="text1"/>
          <w:sz w:val="28"/>
          <w:szCs w:val="28"/>
        </w:rPr>
        <w:t>(горячего водоснабжения) на закрытые системы горячего водоснабжения</w:t>
      </w:r>
      <w:bookmarkEnd w:id="592"/>
    </w:p>
    <w:p w:rsidR="00FA4730" w:rsidRPr="00F65306" w:rsidRDefault="00FA4730"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водоснабжения, не запланировано.</w:t>
      </w:r>
    </w:p>
    <w:p w:rsidR="00FA4730" w:rsidRPr="00F65306" w:rsidRDefault="00FA4730"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93" w:name="_Toc10707132"/>
      <w:r w:rsidRPr="00F65306">
        <w:rPr>
          <w:rFonts w:ascii="Times New Roman" w:hAnsi="Times New Roman" w:cs="Times New Roman"/>
          <w:b w:val="0"/>
          <w:color w:val="000000" w:themeColor="text1"/>
          <w:sz w:val="28"/>
          <w:szCs w:val="28"/>
        </w:rPr>
        <w:t>Г</w:t>
      </w:r>
      <w:r w:rsidR="00912EDB" w:rsidRPr="00F65306">
        <w:rPr>
          <w:rFonts w:ascii="Times New Roman" w:hAnsi="Times New Roman" w:cs="Times New Roman"/>
          <w:b w:val="0"/>
          <w:color w:val="000000" w:themeColor="text1"/>
          <w:sz w:val="28"/>
          <w:szCs w:val="28"/>
        </w:rPr>
        <w:t>лава</w:t>
      </w:r>
      <w:r w:rsidRPr="00F65306">
        <w:rPr>
          <w:rFonts w:ascii="Times New Roman" w:hAnsi="Times New Roman" w:cs="Times New Roman"/>
          <w:b w:val="0"/>
          <w:color w:val="000000" w:themeColor="text1"/>
          <w:sz w:val="28"/>
          <w:szCs w:val="28"/>
        </w:rPr>
        <w:t> 1</w:t>
      </w:r>
      <w:r w:rsidR="00AC49BB" w:rsidRPr="00F65306">
        <w:rPr>
          <w:rFonts w:ascii="Times New Roman" w:hAnsi="Times New Roman" w:cs="Times New Roman"/>
          <w:b w:val="0"/>
          <w:color w:val="000000" w:themeColor="text1"/>
          <w:sz w:val="28"/>
          <w:szCs w:val="28"/>
        </w:rPr>
        <w:t>7</w:t>
      </w:r>
      <w:r w:rsidRPr="00F65306">
        <w:rPr>
          <w:rFonts w:ascii="Times New Roman" w:hAnsi="Times New Roman" w:cs="Times New Roman"/>
          <w:b w:val="0"/>
          <w:color w:val="000000" w:themeColor="text1"/>
          <w:sz w:val="28"/>
          <w:szCs w:val="28"/>
        </w:rPr>
        <w:t>. Замечания и предложения к проекту схемы теплоснабжения</w:t>
      </w:r>
      <w:bookmarkEnd w:id="593"/>
    </w:p>
    <w:p w:rsidR="00FA4730" w:rsidRPr="00F65306" w:rsidRDefault="00FA4730"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94" w:name="_Toc10707133"/>
      <w:r w:rsidRPr="00F65306">
        <w:rPr>
          <w:rFonts w:ascii="Times New Roman" w:hAnsi="Times New Roman" w:cs="Times New Roman"/>
          <w:b w:val="0"/>
          <w:color w:val="000000" w:themeColor="text1"/>
          <w:sz w:val="28"/>
          <w:szCs w:val="28"/>
        </w:rPr>
        <w:t>17.1 Перечень всех замечаний и предложений, поступивших при разработке, утверждении и</w:t>
      </w:r>
      <w:bookmarkStart w:id="595" w:name="_Toc10707134"/>
      <w:bookmarkEnd w:id="594"/>
      <w:r w:rsidR="00912EDB">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актуализации схемы теплоснабжения</w:t>
      </w:r>
      <w:bookmarkEnd w:id="595"/>
    </w:p>
    <w:p w:rsidR="00FA4730" w:rsidRPr="00F65306" w:rsidRDefault="00FA4730"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разработке, утверждении и актуализации схемы теплоснабжения особые предложения</w:t>
      </w:r>
      <w:r w:rsidR="00912EDB">
        <w:rPr>
          <w:rFonts w:ascii="Times New Roman" w:hAnsi="Times New Roman" w:cs="Times New Roman"/>
          <w:color w:val="000000" w:themeColor="text1"/>
          <w:sz w:val="28"/>
          <w:szCs w:val="28"/>
        </w:rPr>
        <w:t xml:space="preserve"> </w:t>
      </w:r>
      <w:r w:rsidRPr="00F65306">
        <w:rPr>
          <w:rFonts w:ascii="Times New Roman" w:hAnsi="Times New Roman" w:cs="Times New Roman"/>
          <w:color w:val="000000" w:themeColor="text1"/>
          <w:sz w:val="28"/>
          <w:szCs w:val="28"/>
        </w:rPr>
        <w:t>не поступили.</w:t>
      </w:r>
    </w:p>
    <w:p w:rsidR="00FA4730" w:rsidRPr="00F65306" w:rsidRDefault="00FA4730"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96" w:name="_Toc10707135"/>
      <w:r w:rsidRPr="00F65306">
        <w:rPr>
          <w:rFonts w:ascii="Times New Roman" w:hAnsi="Times New Roman" w:cs="Times New Roman"/>
          <w:b w:val="0"/>
          <w:color w:val="000000" w:themeColor="text1"/>
          <w:sz w:val="28"/>
          <w:szCs w:val="28"/>
        </w:rPr>
        <w:t>17.2 Ответы разработчиков проекта схемы теплоснабжения на замечания и предложения</w:t>
      </w:r>
      <w:bookmarkEnd w:id="596"/>
    </w:p>
    <w:p w:rsidR="00FA4730" w:rsidRPr="00F65306" w:rsidRDefault="00FA4730"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 разработке, утверждении и актуализации схемы теплоснабжения особые предложени</w:t>
      </w:r>
      <w:r w:rsidR="00912EDB">
        <w:rPr>
          <w:rFonts w:ascii="Times New Roman" w:hAnsi="Times New Roman" w:cs="Times New Roman"/>
          <w:color w:val="000000" w:themeColor="text1"/>
          <w:sz w:val="28"/>
          <w:szCs w:val="28"/>
        </w:rPr>
        <w:t xml:space="preserve">я </w:t>
      </w:r>
      <w:r w:rsidRPr="00F65306">
        <w:rPr>
          <w:rFonts w:ascii="Times New Roman" w:hAnsi="Times New Roman" w:cs="Times New Roman"/>
          <w:color w:val="000000" w:themeColor="text1"/>
          <w:sz w:val="28"/>
          <w:szCs w:val="28"/>
        </w:rPr>
        <w:t>не поступили.</w:t>
      </w:r>
    </w:p>
    <w:p w:rsidR="00FA4730" w:rsidRPr="00F65306" w:rsidRDefault="00FA4730" w:rsidP="00F65306">
      <w:pPr>
        <w:pStyle w:val="3"/>
        <w:suppressAutoHyphens/>
        <w:spacing w:before="0" w:line="240" w:lineRule="auto"/>
        <w:ind w:firstLine="709"/>
        <w:jc w:val="both"/>
        <w:rPr>
          <w:rFonts w:ascii="Times New Roman" w:hAnsi="Times New Roman" w:cs="Times New Roman"/>
          <w:b w:val="0"/>
          <w:color w:val="000000" w:themeColor="text1"/>
          <w:sz w:val="28"/>
          <w:szCs w:val="28"/>
        </w:rPr>
      </w:pPr>
      <w:bookmarkStart w:id="597" w:name="_Toc10707136"/>
      <w:r w:rsidRPr="00F65306">
        <w:rPr>
          <w:rFonts w:ascii="Times New Roman" w:hAnsi="Times New Roman" w:cs="Times New Roman"/>
          <w:b w:val="0"/>
          <w:color w:val="000000" w:themeColor="text1"/>
          <w:sz w:val="28"/>
          <w:szCs w:val="28"/>
        </w:rPr>
        <w:t>17.3 Перечень учтенных замечаний и предложений, а также реестр изменений, внесенных в</w:t>
      </w:r>
      <w:bookmarkStart w:id="598" w:name="_Toc10707137"/>
      <w:bookmarkEnd w:id="597"/>
      <w:r w:rsidR="00912EDB">
        <w:rPr>
          <w:rFonts w:ascii="Times New Roman" w:hAnsi="Times New Roman" w:cs="Times New Roman"/>
          <w:b w:val="0"/>
          <w:color w:val="000000" w:themeColor="text1"/>
          <w:sz w:val="28"/>
          <w:szCs w:val="28"/>
        </w:rPr>
        <w:t xml:space="preserve"> </w:t>
      </w:r>
      <w:r w:rsidRPr="00F65306">
        <w:rPr>
          <w:rFonts w:ascii="Times New Roman" w:hAnsi="Times New Roman" w:cs="Times New Roman"/>
          <w:b w:val="0"/>
          <w:color w:val="000000" w:themeColor="text1"/>
          <w:sz w:val="28"/>
          <w:szCs w:val="28"/>
        </w:rPr>
        <w:t>разделы схемы теплоснабжения и главы обосновывающих материалов к схеме теплоснабжения</w:t>
      </w:r>
      <w:bookmarkEnd w:id="598"/>
    </w:p>
    <w:p w:rsidR="00FE4FBF" w:rsidRPr="00F65306" w:rsidRDefault="00FE4FB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FE4FBF" w:rsidRPr="00F65306" w:rsidRDefault="00FA4730"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При актуализации схемы теплоснабжения </w:t>
      </w:r>
      <w:r w:rsidR="00FE4FBF" w:rsidRPr="00F65306">
        <w:rPr>
          <w:rFonts w:ascii="Times New Roman" w:hAnsi="Times New Roman" w:cs="Times New Roman"/>
          <w:color w:val="000000" w:themeColor="text1"/>
          <w:sz w:val="28"/>
          <w:szCs w:val="28"/>
        </w:rPr>
        <w:t>особые предложения не поступили.</w:t>
      </w:r>
    </w:p>
    <w:p w:rsidR="00AC49BB" w:rsidRPr="00F65306" w:rsidRDefault="00AC49BB" w:rsidP="00F65306">
      <w:pPr>
        <w:pStyle w:val="2"/>
        <w:suppressAutoHyphens/>
        <w:spacing w:before="0" w:line="240" w:lineRule="auto"/>
        <w:ind w:firstLine="709"/>
        <w:jc w:val="both"/>
        <w:rPr>
          <w:rFonts w:ascii="Times New Roman" w:hAnsi="Times New Roman" w:cs="Times New Roman"/>
          <w:b w:val="0"/>
          <w:color w:val="000000" w:themeColor="text1"/>
          <w:sz w:val="28"/>
          <w:szCs w:val="28"/>
        </w:rPr>
      </w:pPr>
      <w:bookmarkStart w:id="599" w:name="_Toc10707138"/>
      <w:r w:rsidRPr="00F65306">
        <w:rPr>
          <w:rFonts w:ascii="Times New Roman" w:hAnsi="Times New Roman" w:cs="Times New Roman"/>
          <w:b w:val="0"/>
          <w:color w:val="000000" w:themeColor="text1"/>
          <w:sz w:val="28"/>
          <w:szCs w:val="28"/>
        </w:rPr>
        <w:lastRenderedPageBreak/>
        <w:t>ГЛАВА 18. Сводный том изменений, выполненных в доработанной и (или) актуализированной схеме теплоснабжения</w:t>
      </w:r>
      <w:bookmarkEnd w:id="599"/>
    </w:p>
    <w:p w:rsidR="005756DF" w:rsidRPr="00F65306" w:rsidRDefault="00AC49B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 xml:space="preserve">В актуализированной схеме теплоснабжения внесены изменения </w:t>
      </w:r>
      <w:r w:rsidR="00A831CF" w:rsidRPr="00F65306">
        <w:rPr>
          <w:rFonts w:ascii="Times New Roman" w:hAnsi="Times New Roman" w:cs="Times New Roman"/>
          <w:color w:val="000000" w:themeColor="text1"/>
          <w:sz w:val="28"/>
          <w:szCs w:val="28"/>
        </w:rPr>
        <w:t>в протяженности участков тепловых сетей, их диаметров,</w:t>
      </w:r>
      <w:r w:rsidR="005E1FFF" w:rsidRPr="00F65306">
        <w:rPr>
          <w:rFonts w:ascii="Times New Roman" w:hAnsi="Times New Roman" w:cs="Times New Roman"/>
          <w:color w:val="000000" w:themeColor="text1"/>
          <w:sz w:val="28"/>
          <w:szCs w:val="28"/>
        </w:rPr>
        <w:t xml:space="preserve"> произведен перерасчет гидравлических режимов, в связи с изменившийся </w:t>
      </w:r>
      <w:r w:rsidR="00A11741" w:rsidRPr="00F65306">
        <w:rPr>
          <w:rFonts w:ascii="Times New Roman" w:hAnsi="Times New Roman" w:cs="Times New Roman"/>
          <w:color w:val="000000" w:themeColor="text1"/>
          <w:sz w:val="28"/>
          <w:szCs w:val="28"/>
        </w:rPr>
        <w:t>присоединенной нагрузкой</w:t>
      </w:r>
      <w:r w:rsidR="00A831CF" w:rsidRPr="00F65306">
        <w:rPr>
          <w:rFonts w:ascii="Times New Roman" w:hAnsi="Times New Roman" w:cs="Times New Roman"/>
          <w:color w:val="000000" w:themeColor="text1"/>
          <w:sz w:val="28"/>
          <w:szCs w:val="28"/>
        </w:rPr>
        <w:t>. Предложены варианты перспективного развития систем теплоснабжения.</w:t>
      </w: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Default="005756DF"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912EDB" w:rsidRDefault="00912ED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912EDB" w:rsidRDefault="00912ED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912EDB" w:rsidRDefault="00912ED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912EDB" w:rsidRDefault="00912ED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912EDB" w:rsidRDefault="00912ED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912EDB" w:rsidRDefault="00912ED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912EDB" w:rsidRDefault="00912ED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912EDB" w:rsidRDefault="00912ED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912EDB" w:rsidRPr="00F65306" w:rsidRDefault="00912EDB" w:rsidP="00F65306">
      <w:pPr>
        <w:suppressAutoHyphens/>
        <w:autoSpaceDE w:val="0"/>
        <w:autoSpaceDN w:val="0"/>
        <w:adjustRightInd w:val="0"/>
        <w:spacing w:after="0" w:line="240" w:lineRule="auto"/>
        <w:ind w:firstLine="709"/>
        <w:jc w:val="both"/>
        <w:rPr>
          <w:rFonts w:ascii="Times New Roman" w:hAnsi="Times New Roman" w:cs="Times New Roman"/>
          <w:color w:val="000000" w:themeColor="text1"/>
          <w:sz w:val="28"/>
          <w:szCs w:val="28"/>
        </w:rPr>
      </w:pPr>
    </w:p>
    <w:p w:rsidR="005756DF" w:rsidRPr="00F65306" w:rsidRDefault="005756DF" w:rsidP="00912EDB">
      <w:pPr>
        <w:suppressAutoHyphens/>
        <w:autoSpaceDE w:val="0"/>
        <w:autoSpaceDN w:val="0"/>
        <w:adjustRightInd w:val="0"/>
        <w:spacing w:after="0" w:line="240" w:lineRule="auto"/>
        <w:ind w:firstLine="709"/>
        <w:jc w:val="center"/>
        <w:rPr>
          <w:rFonts w:ascii="Times New Roman" w:hAnsi="Times New Roman" w:cs="Times New Roman"/>
          <w:color w:val="000000" w:themeColor="text1"/>
          <w:sz w:val="28"/>
          <w:szCs w:val="28"/>
        </w:rPr>
      </w:pPr>
    </w:p>
    <w:p w:rsidR="005756DF" w:rsidRPr="00F65306" w:rsidRDefault="005756DF" w:rsidP="00912EDB">
      <w:pPr>
        <w:suppressAutoHyphens/>
        <w:autoSpaceDE w:val="0"/>
        <w:autoSpaceDN w:val="0"/>
        <w:adjustRightInd w:val="0"/>
        <w:spacing w:after="0" w:line="240" w:lineRule="auto"/>
        <w:ind w:firstLine="709"/>
        <w:jc w:val="center"/>
        <w:rPr>
          <w:rFonts w:ascii="Times New Roman" w:hAnsi="Times New Roman" w:cs="Times New Roman"/>
          <w:color w:val="000000" w:themeColor="text1"/>
          <w:sz w:val="28"/>
          <w:szCs w:val="28"/>
        </w:rPr>
      </w:pPr>
    </w:p>
    <w:p w:rsidR="005E1FFF" w:rsidRPr="00F65306" w:rsidRDefault="005E1FFF" w:rsidP="00912EDB">
      <w:pPr>
        <w:suppressAutoHyphens/>
        <w:autoSpaceDE w:val="0"/>
        <w:autoSpaceDN w:val="0"/>
        <w:adjustRightInd w:val="0"/>
        <w:spacing w:after="0" w:line="240" w:lineRule="auto"/>
        <w:ind w:firstLine="709"/>
        <w:jc w:val="center"/>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Приложение</w:t>
      </w:r>
    </w:p>
    <w:p w:rsidR="005E1FFF" w:rsidRPr="00F65306" w:rsidRDefault="005E1FFF" w:rsidP="00912EDB">
      <w:pPr>
        <w:suppressAutoHyphens/>
        <w:spacing w:after="0" w:line="240" w:lineRule="auto"/>
        <w:ind w:firstLine="709"/>
        <w:jc w:val="center"/>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Графическая часть схемы теплоснабжения</w:t>
      </w:r>
    </w:p>
    <w:p w:rsidR="005E1FFF" w:rsidRPr="00F65306" w:rsidRDefault="00602CCC" w:rsidP="00912EDB">
      <w:pPr>
        <w:suppressAutoHyphens/>
        <w:spacing w:after="0" w:line="240" w:lineRule="auto"/>
        <w:ind w:firstLine="709"/>
        <w:jc w:val="center"/>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Есаульского</w:t>
      </w:r>
      <w:r w:rsidR="00912EDB">
        <w:rPr>
          <w:rFonts w:ascii="Times New Roman" w:hAnsi="Times New Roman" w:cs="Times New Roman"/>
          <w:color w:val="000000" w:themeColor="text1"/>
          <w:sz w:val="28"/>
          <w:szCs w:val="28"/>
        </w:rPr>
        <w:t xml:space="preserve"> </w:t>
      </w:r>
      <w:r w:rsidR="005E1FFF" w:rsidRPr="00F65306">
        <w:rPr>
          <w:rFonts w:ascii="Times New Roman" w:hAnsi="Times New Roman" w:cs="Times New Roman"/>
          <w:color w:val="000000" w:themeColor="text1"/>
          <w:sz w:val="28"/>
          <w:szCs w:val="28"/>
        </w:rPr>
        <w:t>сельского поселения</w:t>
      </w:r>
    </w:p>
    <w:p w:rsidR="00AC49BB" w:rsidRDefault="001A39CA" w:rsidP="00912EDB">
      <w:pPr>
        <w:suppressAutoHyphens/>
        <w:spacing w:after="0" w:line="240" w:lineRule="auto"/>
        <w:ind w:firstLine="709"/>
        <w:jc w:val="center"/>
        <w:rPr>
          <w:rFonts w:ascii="Times New Roman" w:hAnsi="Times New Roman" w:cs="Times New Roman"/>
          <w:color w:val="000000" w:themeColor="text1"/>
          <w:sz w:val="28"/>
          <w:szCs w:val="28"/>
        </w:rPr>
      </w:pPr>
      <w:r w:rsidRPr="00F65306">
        <w:rPr>
          <w:rFonts w:ascii="Times New Roman" w:hAnsi="Times New Roman" w:cs="Times New Roman"/>
          <w:color w:val="000000" w:themeColor="text1"/>
          <w:sz w:val="28"/>
          <w:szCs w:val="28"/>
        </w:rPr>
        <w:t>Сосновского</w:t>
      </w:r>
      <w:r w:rsidR="005E1FFF" w:rsidRPr="00F65306">
        <w:rPr>
          <w:rFonts w:ascii="Times New Roman" w:hAnsi="Times New Roman" w:cs="Times New Roman"/>
          <w:color w:val="000000" w:themeColor="text1"/>
          <w:sz w:val="28"/>
          <w:szCs w:val="28"/>
        </w:rPr>
        <w:t xml:space="preserve"> муниципального района </w:t>
      </w:r>
      <w:r w:rsidR="00051050" w:rsidRPr="00F65306">
        <w:rPr>
          <w:rFonts w:ascii="Times New Roman" w:hAnsi="Times New Roman" w:cs="Times New Roman"/>
          <w:color w:val="000000" w:themeColor="text1"/>
          <w:sz w:val="28"/>
          <w:szCs w:val="28"/>
        </w:rPr>
        <w:t>Челябинской</w:t>
      </w:r>
      <w:r w:rsidR="00912EDB">
        <w:rPr>
          <w:rFonts w:ascii="Times New Roman" w:hAnsi="Times New Roman" w:cs="Times New Roman"/>
          <w:color w:val="000000" w:themeColor="text1"/>
          <w:sz w:val="28"/>
          <w:szCs w:val="28"/>
        </w:rPr>
        <w:t xml:space="preserve"> области  </w:t>
      </w:r>
    </w:p>
    <w:p w:rsidR="00912EDB" w:rsidRDefault="00912EDB" w:rsidP="00912EDB">
      <w:pPr>
        <w:suppressAutoHyphens/>
        <w:spacing w:after="0" w:line="240" w:lineRule="auto"/>
        <w:ind w:firstLine="709"/>
        <w:jc w:val="center"/>
        <w:rPr>
          <w:rFonts w:ascii="Times New Roman" w:hAnsi="Times New Roman" w:cs="Times New Roman"/>
          <w:color w:val="000000" w:themeColor="text1"/>
          <w:sz w:val="28"/>
          <w:szCs w:val="28"/>
        </w:rPr>
      </w:pPr>
    </w:p>
    <w:p w:rsidR="00912EDB" w:rsidRDefault="00912EDB" w:rsidP="00912EDB">
      <w:pPr>
        <w:suppressAutoHyphens/>
        <w:spacing w:after="0" w:line="240" w:lineRule="auto"/>
        <w:ind w:firstLine="709"/>
        <w:jc w:val="center"/>
        <w:rPr>
          <w:rFonts w:ascii="Times New Roman" w:hAnsi="Times New Roman" w:cs="Times New Roman"/>
          <w:color w:val="000000" w:themeColor="text1"/>
          <w:sz w:val="28"/>
          <w:szCs w:val="28"/>
        </w:rPr>
      </w:pPr>
    </w:p>
    <w:p w:rsidR="00912EDB" w:rsidRPr="00F65306" w:rsidRDefault="00912EDB" w:rsidP="00912EDB">
      <w:pPr>
        <w:suppressAutoHyphens/>
        <w:spacing w:after="0" w:line="240" w:lineRule="auto"/>
        <w:rPr>
          <w:rFonts w:ascii="Times New Roman" w:hAnsi="Times New Roman" w:cs="Times New Roman"/>
          <w:color w:val="000000" w:themeColor="text1"/>
          <w:sz w:val="28"/>
          <w:szCs w:val="28"/>
        </w:rPr>
        <w:sectPr w:rsidR="00912EDB" w:rsidRPr="00F65306" w:rsidSect="00832671">
          <w:headerReference w:type="default" r:id="rId35"/>
          <w:pgSz w:w="11906" w:h="16838" w:code="9"/>
          <w:pgMar w:top="1134" w:right="851" w:bottom="1134" w:left="1418" w:header="425" w:footer="709" w:gutter="0"/>
          <w:cols w:space="708"/>
          <w:docGrid w:linePitch="360"/>
        </w:sectPr>
      </w:pPr>
    </w:p>
    <w:p w:rsidR="00372688" w:rsidRDefault="00E32233" w:rsidP="00372688">
      <w:pPr>
        <w:framePr w:wrap="none" w:vAnchor="page" w:hAnchor="page" w:x="-999" w:y="-7999"/>
        <w:rPr>
          <w:sz w:val="2"/>
          <w:szCs w:val="2"/>
        </w:rPr>
      </w:pPr>
      <w:r>
        <w:lastRenderedPageBreak/>
        <w:fldChar w:fldCharType="begin"/>
      </w:r>
      <w:r w:rsidR="00372688">
        <w:instrText xml:space="preserve"> INCLUDEPICTURE  "C:\\Users\\zgkh1-1\\AppData\\Local\\Temp\\FineReader12.00\\media\\image1.jpeg" \* MERGEFORMATINET </w:instrText>
      </w:r>
      <w:r>
        <w:fldChar w:fldCharType="separate"/>
      </w:r>
      <w:r>
        <w:fldChar w:fldCharType="begin"/>
      </w:r>
      <w:r w:rsidR="003128D0">
        <w:instrText xml:space="preserve"> INCLUDEPICTURE  "C:\\Users\\zgkh1-1\\AppData\\Local\\Temp\\FineReader12.00\\media\\image1.jpeg" \* MERGEFORMATINET </w:instrText>
      </w:r>
      <w:r>
        <w:fldChar w:fldCharType="separate"/>
      </w:r>
      <w:r>
        <w:fldChar w:fldCharType="begin"/>
      </w:r>
      <w:r w:rsidR="00B3728E">
        <w:instrText xml:space="preserve"> INCLUDEPICTURE  "C:\\..\\..\\..\\AppData\\Local\\Temp\\FineReader12.00\\media\\image1.jpeg" \* MERGEFORMATINET </w:instrText>
      </w:r>
      <w:r>
        <w:fldChar w:fldCharType="separate"/>
      </w:r>
      <w:r w:rsidR="00EF78D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0.35pt;height:1042.9pt">
            <v:imagedata r:id="rId36" r:href="rId37"/>
          </v:shape>
        </w:pict>
      </w:r>
      <w:r>
        <w:fldChar w:fldCharType="end"/>
      </w:r>
      <w:r>
        <w:fldChar w:fldCharType="end"/>
      </w:r>
      <w:r>
        <w:fldChar w:fldCharType="end"/>
      </w:r>
    </w:p>
    <w:p w:rsidR="0027247A" w:rsidRDefault="0027247A" w:rsidP="00912EDB">
      <w:pPr>
        <w:tabs>
          <w:tab w:val="left" w:pos="998"/>
        </w:tabs>
        <w:suppressAutoHyphens/>
        <w:spacing w:after="0" w:line="240" w:lineRule="auto"/>
        <w:jc w:val="both"/>
        <w:rPr>
          <w:rFonts w:ascii="Times New Roman" w:hAnsi="Times New Roman" w:cs="Times New Roman"/>
          <w:color w:val="000000" w:themeColor="text1"/>
          <w:sz w:val="28"/>
          <w:szCs w:val="28"/>
        </w:rPr>
      </w:pPr>
    </w:p>
    <w:p w:rsidR="00372688" w:rsidRDefault="00372688" w:rsidP="00912EDB">
      <w:pPr>
        <w:tabs>
          <w:tab w:val="left" w:pos="998"/>
        </w:tabs>
        <w:suppressAutoHyphens/>
        <w:spacing w:after="0" w:line="240" w:lineRule="auto"/>
        <w:jc w:val="both"/>
        <w:rPr>
          <w:rFonts w:ascii="Times New Roman" w:hAnsi="Times New Roman" w:cs="Times New Roman"/>
          <w:color w:val="000000" w:themeColor="text1"/>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Default="00372688" w:rsidP="00372688">
      <w:pPr>
        <w:rPr>
          <w:rFonts w:ascii="Times New Roman" w:hAnsi="Times New Roman" w:cs="Times New Roman"/>
          <w:sz w:val="28"/>
          <w:szCs w:val="28"/>
        </w:rPr>
      </w:pPr>
    </w:p>
    <w:p w:rsidR="00372688" w:rsidRPr="00372688" w:rsidRDefault="00372688" w:rsidP="00372688">
      <w:pPr>
        <w:rPr>
          <w:rFonts w:ascii="Times New Roman" w:hAnsi="Times New Roman" w:cs="Times New Roman"/>
          <w:sz w:val="28"/>
          <w:szCs w:val="28"/>
        </w:rPr>
      </w:pPr>
    </w:p>
    <w:p w:rsidR="00372688" w:rsidRDefault="00372688" w:rsidP="00372688">
      <w:pPr>
        <w:rPr>
          <w:rFonts w:ascii="Times New Roman" w:hAnsi="Times New Roman" w:cs="Times New Roman"/>
          <w:sz w:val="28"/>
          <w:szCs w:val="28"/>
        </w:rPr>
      </w:pPr>
    </w:p>
    <w:p w:rsidR="00372688" w:rsidRDefault="00372688" w:rsidP="00372688">
      <w:pPr>
        <w:rPr>
          <w:rFonts w:ascii="Times New Roman" w:hAnsi="Times New Roman" w:cs="Times New Roman"/>
          <w:sz w:val="28"/>
          <w:szCs w:val="28"/>
        </w:rPr>
      </w:pPr>
    </w:p>
    <w:p w:rsidR="00372688" w:rsidRDefault="00372688" w:rsidP="00372688">
      <w:pPr>
        <w:jc w:val="right"/>
        <w:rPr>
          <w:rFonts w:ascii="Times New Roman" w:hAnsi="Times New Roman" w:cs="Times New Roman"/>
          <w:sz w:val="28"/>
          <w:szCs w:val="28"/>
        </w:rPr>
      </w:pPr>
    </w:p>
    <w:p w:rsidR="00372688" w:rsidRDefault="00372688" w:rsidP="00372688">
      <w:pPr>
        <w:jc w:val="right"/>
        <w:rPr>
          <w:rFonts w:ascii="Times New Roman" w:hAnsi="Times New Roman" w:cs="Times New Roman"/>
          <w:sz w:val="28"/>
          <w:szCs w:val="28"/>
        </w:rPr>
      </w:pPr>
    </w:p>
    <w:p w:rsidR="00372688" w:rsidRPr="00372688" w:rsidRDefault="00372688" w:rsidP="00372688">
      <w:pPr>
        <w:jc w:val="right"/>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63500" distR="63500" simplePos="0" relativeHeight="251658240" behindDoc="1" locked="0" layoutInCell="1" allowOverlap="1">
            <wp:simplePos x="0" y="0"/>
            <wp:positionH relativeFrom="margin">
              <wp:align>left</wp:align>
            </wp:positionH>
            <wp:positionV relativeFrom="page">
              <wp:posOffset>1310916</wp:posOffset>
            </wp:positionV>
            <wp:extent cx="9457055" cy="18483039"/>
            <wp:effectExtent l="0" t="0" r="0" b="0"/>
            <wp:wrapNone/>
            <wp:docPr id="5" name="Рисунок 5" descr="C:\Users\zgkh1-1\AppData\Local\Temp\FineReader12.00\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gkh1-1\AppData\Local\Temp\FineReader12.00\media\image7.pn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57055" cy="18483039"/>
                    </a:xfrm>
                    <a:prstGeom prst="rect">
                      <a:avLst/>
                    </a:prstGeom>
                    <a:noFill/>
                  </pic:spPr>
                </pic:pic>
              </a:graphicData>
            </a:graphic>
          </wp:anchor>
        </w:drawing>
      </w:r>
    </w:p>
    <w:sectPr w:rsidR="00372688" w:rsidRPr="00372688" w:rsidSect="00414B50">
      <w:headerReference w:type="default" r:id="rId39"/>
      <w:footerReference w:type="default" r:id="rId40"/>
      <w:pgSz w:w="16840" w:h="23808" w:code="8"/>
      <w:pgMar w:top="1418" w:right="567" w:bottom="1134" w:left="1134"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23FE" w:rsidRDefault="003623FE" w:rsidP="00310F84">
      <w:pPr>
        <w:spacing w:after="0" w:line="240" w:lineRule="auto"/>
      </w:pPr>
      <w:r>
        <w:separator/>
      </w:r>
    </w:p>
  </w:endnote>
  <w:endnote w:type="continuationSeparator" w:id="0">
    <w:p w:rsidR="003623FE" w:rsidRDefault="003623FE" w:rsidP="00310F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A26" w:rsidRPr="00D55C6F" w:rsidRDefault="00210A26">
    <w:pPr>
      <w:pStyle w:val="a7"/>
      <w:jc w:val="center"/>
      <w:rPr>
        <w:rFonts w:ascii="Times New Roman" w:hAnsi="Times New Roman" w:cs="Times New Roman"/>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A26" w:rsidRPr="00D55C6F" w:rsidRDefault="00E32233">
    <w:pPr>
      <w:pStyle w:val="a7"/>
      <w:jc w:val="center"/>
      <w:rPr>
        <w:rFonts w:ascii="Times New Roman" w:hAnsi="Times New Roman" w:cs="Times New Roman"/>
        <w:sz w:val="24"/>
      </w:rPr>
    </w:pPr>
    <w:r w:rsidRPr="00D55C6F">
      <w:rPr>
        <w:rFonts w:ascii="Times New Roman" w:hAnsi="Times New Roman" w:cs="Times New Roman"/>
        <w:sz w:val="24"/>
      </w:rPr>
      <w:fldChar w:fldCharType="begin"/>
    </w:r>
    <w:r w:rsidR="00210A26" w:rsidRPr="00D55C6F">
      <w:rPr>
        <w:rFonts w:ascii="Times New Roman" w:hAnsi="Times New Roman" w:cs="Times New Roman"/>
        <w:sz w:val="24"/>
      </w:rPr>
      <w:instrText>PAGE   \* MERGEFORMAT</w:instrText>
    </w:r>
    <w:r w:rsidRPr="00D55C6F">
      <w:rPr>
        <w:rFonts w:ascii="Times New Roman" w:hAnsi="Times New Roman" w:cs="Times New Roman"/>
        <w:sz w:val="24"/>
      </w:rPr>
      <w:fldChar w:fldCharType="separate"/>
    </w:r>
    <w:r w:rsidR="00EF78D6">
      <w:rPr>
        <w:rFonts w:ascii="Times New Roman" w:hAnsi="Times New Roman" w:cs="Times New Roman"/>
        <w:noProof/>
        <w:sz w:val="24"/>
      </w:rPr>
      <w:t>184</w:t>
    </w:r>
    <w:r w:rsidRPr="00D55C6F">
      <w:rPr>
        <w:rFonts w:ascii="Times New Roman" w:hAnsi="Times New Roman" w:cs="Times New Roman"/>
        <w:sz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23FE" w:rsidRDefault="003623FE" w:rsidP="00310F84">
      <w:pPr>
        <w:spacing w:after="0" w:line="240" w:lineRule="auto"/>
      </w:pPr>
      <w:r>
        <w:separator/>
      </w:r>
    </w:p>
  </w:footnote>
  <w:footnote w:type="continuationSeparator" w:id="0">
    <w:p w:rsidR="003623FE" w:rsidRDefault="003623FE" w:rsidP="00310F8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028946"/>
      <w:docPartObj>
        <w:docPartGallery w:val="Page Numbers (Top of Page)"/>
        <w:docPartUnique/>
      </w:docPartObj>
    </w:sdtPr>
    <w:sdtContent>
      <w:p w:rsidR="00210A26" w:rsidRDefault="00210A26">
        <w:pPr>
          <w:pStyle w:val="a5"/>
          <w:jc w:val="center"/>
        </w:pPr>
      </w:p>
      <w:p w:rsidR="00210A26" w:rsidRDefault="00E32233" w:rsidP="00F65306">
        <w:pPr>
          <w:pStyle w:val="a5"/>
          <w:jc w:val="center"/>
        </w:pPr>
        <w:r>
          <w:fldChar w:fldCharType="begin"/>
        </w:r>
        <w:r w:rsidR="00210A26">
          <w:instrText>PAGE   \* MERGEFORMAT</w:instrText>
        </w:r>
        <w:r>
          <w:fldChar w:fldCharType="separate"/>
        </w:r>
        <w:r w:rsidR="00EF78D6">
          <w:rPr>
            <w:noProof/>
          </w:rPr>
          <w:t>2</w:t>
        </w:r>
        <w:r>
          <w:fldChar w:fldCharType="end"/>
        </w:r>
      </w:p>
    </w:sdtContent>
  </w:sdt>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A26" w:rsidRPr="00CF61CF" w:rsidRDefault="00210A26" w:rsidP="00CF61CF">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A26" w:rsidRDefault="00210A26" w:rsidP="00F65306">
    <w:pPr>
      <w:pStyle w:val="a5"/>
    </w:pPr>
  </w:p>
  <w:p w:rsidR="00210A26" w:rsidRDefault="00210A26">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8159011"/>
      <w:docPartObj>
        <w:docPartGallery w:val="Page Numbers (Top of Page)"/>
        <w:docPartUnique/>
      </w:docPartObj>
    </w:sdtPr>
    <w:sdtContent>
      <w:p w:rsidR="00210A26" w:rsidRPr="00AF2D64" w:rsidRDefault="00E32233" w:rsidP="00F65306">
        <w:pPr>
          <w:pStyle w:val="a5"/>
          <w:jc w:val="center"/>
        </w:pPr>
        <w:r>
          <w:fldChar w:fldCharType="begin"/>
        </w:r>
        <w:r w:rsidR="00210A26">
          <w:instrText>PAGE   \* MERGEFORMAT</w:instrText>
        </w:r>
        <w:r>
          <w:fldChar w:fldCharType="separate"/>
        </w:r>
        <w:r w:rsidR="00EF78D6">
          <w:rPr>
            <w:noProof/>
          </w:rPr>
          <w:t>3</w:t>
        </w:r>
        <w: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A26" w:rsidRPr="00815345" w:rsidRDefault="00210A26"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rsidR="00210A26" w:rsidRPr="00815345" w:rsidRDefault="00210A26"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rsidR="00210A26" w:rsidRPr="00815345" w:rsidRDefault="00210A26"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rsidR="00210A26" w:rsidRPr="00815345" w:rsidRDefault="00E32233" w:rsidP="00815345">
    <w:pPr>
      <w:pStyle w:val="a5"/>
      <w:tabs>
        <w:tab w:val="clear" w:pos="4677"/>
        <w:tab w:val="clear" w:pos="9355"/>
        <w:tab w:val="left" w:pos="0"/>
        <w:tab w:val="left" w:pos="8610"/>
      </w:tabs>
      <w:rPr>
        <w:rFonts w:ascii="Arial Black" w:hAnsi="Arial Black" w:cs="Times New Roman"/>
        <w:color w:val="800000"/>
        <w:sz w:val="28"/>
        <w:szCs w:val="28"/>
      </w:rPr>
    </w:pPr>
    <w:r w:rsidRPr="00E32233">
      <w:rPr>
        <w:noProof/>
        <w:color w:val="000000"/>
      </w:rPr>
      <w:pict>
        <v:shapetype id="_x0000_t32" coordsize="21600,21600" o:spt="32" o:oned="t" path="m,l21600,21600e" filled="f">
          <v:path arrowok="t" fillok="f" o:connecttype="none"/>
          <o:lock v:ext="edit" shapetype="t"/>
        </v:shapetype>
        <v:shape id="AutoShape 18" o:spid="_x0000_s4098" type="#_x0000_t32" style="position:absolute;margin-left:1.05pt;margin-top:5.75pt;width:507pt;height:.3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B6Zc/SIgIAAEEEAAAOAAAAAAAAAAAAAAAAAC4CAABkcnMvZTJvRG9jLnhtbFBL&#10;AQItABQABgAIAAAAIQDggszh2wAAAAgBAAAPAAAAAAAAAAAAAAAAAHwEAABkcnMvZG93bnJldi54&#10;bWxQSwUGAAAAAAQABADzAAAAhAUAAAAA&#10;" strokeweight="2pt"/>
      </w:pict>
    </w:r>
    <w:r w:rsidR="00210A26">
      <w:rPr>
        <w:rFonts w:ascii="Arial Black" w:hAnsi="Arial Black" w:cs="Times New Roman"/>
        <w:color w:val="800000"/>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6762232"/>
      <w:docPartObj>
        <w:docPartGallery w:val="Page Numbers (Top of Page)"/>
        <w:docPartUnique/>
      </w:docPartObj>
    </w:sdtPr>
    <w:sdtContent>
      <w:p w:rsidR="00210A26" w:rsidRDefault="00E32233">
        <w:pPr>
          <w:pStyle w:val="a5"/>
          <w:jc w:val="center"/>
        </w:pPr>
        <w:r>
          <w:fldChar w:fldCharType="begin"/>
        </w:r>
        <w:r w:rsidR="00210A26">
          <w:instrText>PAGE   \* MERGEFORMAT</w:instrText>
        </w:r>
        <w:r>
          <w:fldChar w:fldCharType="separate"/>
        </w:r>
        <w:r w:rsidR="00EF78D6">
          <w:rPr>
            <w:noProof/>
          </w:rPr>
          <w:t>144</w:t>
        </w:r>
        <w:r>
          <w:fldChar w:fldCharType="end"/>
        </w:r>
      </w:p>
    </w:sdtContent>
  </w:sdt>
  <w:p w:rsidR="00210A26" w:rsidRPr="00511A54" w:rsidRDefault="00210A26" w:rsidP="00511A54">
    <w:pPr>
      <w:pStyle w:val="a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A26" w:rsidRPr="00815345" w:rsidRDefault="00210A26" w:rsidP="00815345">
    <w:pPr>
      <w:pStyle w:val="13"/>
      <w:shd w:val="clear" w:color="auto" w:fill="auto"/>
      <w:spacing w:line="240" w:lineRule="auto"/>
      <w:jc w:val="center"/>
    </w:pPr>
    <w:r w:rsidRPr="00815345">
      <w:rPr>
        <w:rStyle w:val="ac"/>
        <w:color w:val="000000"/>
      </w:rPr>
      <w:t>Научно-исследовательская работа «Комплексная схема организации дорожного движения на территории</w:t>
    </w:r>
  </w:p>
  <w:p w:rsidR="00210A26" w:rsidRPr="00815345" w:rsidRDefault="00210A26" w:rsidP="00815345">
    <w:pPr>
      <w:pStyle w:val="13"/>
      <w:shd w:val="clear" w:color="auto" w:fill="auto"/>
      <w:spacing w:line="240" w:lineRule="auto"/>
      <w:jc w:val="center"/>
      <w:rPr>
        <w:rStyle w:val="ac"/>
        <w:color w:val="000000"/>
      </w:rPr>
    </w:pPr>
    <w:r w:rsidRPr="00815345">
      <w:rPr>
        <w:rStyle w:val="ac"/>
        <w:color w:val="000000"/>
      </w:rPr>
      <w:t xml:space="preserve">муниципального образования </w:t>
    </w:r>
    <w:r w:rsidRPr="00815345">
      <w:rPr>
        <w:rStyle w:val="ac"/>
        <w:color w:val="000000"/>
        <w:lang w:val="en-US"/>
      </w:rPr>
      <w:t>&lt;…&gt;</w:t>
    </w:r>
  </w:p>
  <w:p w:rsidR="00210A26" w:rsidRPr="00815345" w:rsidRDefault="00210A26" w:rsidP="00815345">
    <w:pPr>
      <w:pStyle w:val="13"/>
      <w:shd w:val="clear" w:color="auto" w:fill="auto"/>
      <w:spacing w:line="240" w:lineRule="auto"/>
      <w:jc w:val="center"/>
    </w:pPr>
    <w:proofErr w:type="spellStart"/>
    <w:r w:rsidRPr="00815345">
      <w:rPr>
        <w:rStyle w:val="ac"/>
        <w:color w:val="000000"/>
      </w:rPr>
      <w:t>кпвапвапвапвапвапвапв</w:t>
    </w:r>
    <w:proofErr w:type="spellEnd"/>
  </w:p>
  <w:p w:rsidR="00210A26" w:rsidRPr="00815345" w:rsidRDefault="00E32233" w:rsidP="00815345">
    <w:pPr>
      <w:pStyle w:val="a5"/>
      <w:tabs>
        <w:tab w:val="clear" w:pos="4677"/>
        <w:tab w:val="clear" w:pos="9355"/>
        <w:tab w:val="left" w:pos="0"/>
        <w:tab w:val="left" w:pos="8610"/>
      </w:tabs>
      <w:rPr>
        <w:rFonts w:ascii="Arial Black" w:hAnsi="Arial Black" w:cs="Times New Roman"/>
        <w:color w:val="800000"/>
        <w:sz w:val="28"/>
        <w:szCs w:val="28"/>
      </w:rPr>
    </w:pPr>
    <w:r w:rsidRPr="00E32233">
      <w:rPr>
        <w:noProof/>
        <w:color w:val="000000"/>
      </w:rPr>
      <w:pict>
        <v:shapetype id="_x0000_t32" coordsize="21600,21600" o:spt="32" o:oned="t" path="m,l21600,21600e" filled="f">
          <v:path arrowok="t" fillok="f" o:connecttype="none"/>
          <o:lock v:ext="edit" shapetype="t"/>
        </v:shapetype>
        <v:shape id="_x0000_s4097" type="#_x0000_t32" style="position:absolute;margin-left:1.05pt;margin-top:5.75pt;width:507pt;height:.3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" strokeweight="2pt"/>
      </w:pict>
    </w:r>
    <w:r w:rsidR="00210A26">
      <w:rPr>
        <w:rFonts w:ascii="Arial Black" w:hAnsi="Arial Black" w:cs="Times New Roman"/>
        <w:color w:val="800000"/>
      </w:rP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2872029"/>
      <w:docPartObj>
        <w:docPartGallery w:val="Page Numbers (Top of Page)"/>
        <w:docPartUnique/>
      </w:docPartObj>
    </w:sdtPr>
    <w:sdtContent>
      <w:p w:rsidR="00210A26" w:rsidRDefault="00E32233">
        <w:pPr>
          <w:pStyle w:val="a5"/>
          <w:jc w:val="center"/>
        </w:pPr>
        <w:r>
          <w:fldChar w:fldCharType="begin"/>
        </w:r>
        <w:r w:rsidR="00210A26">
          <w:instrText>PAGE   \* MERGEFORMAT</w:instrText>
        </w:r>
        <w:r>
          <w:fldChar w:fldCharType="separate"/>
        </w:r>
        <w:r w:rsidR="00EF78D6">
          <w:rPr>
            <w:noProof/>
          </w:rPr>
          <w:t>145</w:t>
        </w:r>
        <w:r>
          <w:fldChar w:fldCharType="end"/>
        </w:r>
      </w:p>
    </w:sdtContent>
  </w:sdt>
  <w:p w:rsidR="00210A26" w:rsidRPr="00511A54" w:rsidRDefault="00210A26" w:rsidP="00511A54">
    <w:pPr>
      <w:pStyle w:val="a5"/>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69441"/>
      <w:docPartObj>
        <w:docPartGallery w:val="Page Numbers (Top of Page)"/>
        <w:docPartUnique/>
      </w:docPartObj>
    </w:sdtPr>
    <w:sdtContent>
      <w:p w:rsidR="00210A26" w:rsidRDefault="00E32233">
        <w:pPr>
          <w:pStyle w:val="a5"/>
          <w:jc w:val="center"/>
        </w:pPr>
        <w:r>
          <w:fldChar w:fldCharType="begin"/>
        </w:r>
        <w:r w:rsidR="00210A26">
          <w:instrText>PAGE   \* MERGEFORMAT</w:instrText>
        </w:r>
        <w:r>
          <w:fldChar w:fldCharType="separate"/>
        </w:r>
        <w:r w:rsidR="00EF78D6">
          <w:rPr>
            <w:noProof/>
          </w:rPr>
          <w:t>147</w:t>
        </w:r>
        <w:r>
          <w:fldChar w:fldCharType="end"/>
        </w:r>
      </w:p>
    </w:sdtContent>
  </w:sdt>
  <w:p w:rsidR="00210A26" w:rsidRPr="00511A54" w:rsidRDefault="00210A26" w:rsidP="00511A54">
    <w:pPr>
      <w:pStyle w:val="a5"/>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1136291"/>
      <w:docPartObj>
        <w:docPartGallery w:val="Page Numbers (Top of Page)"/>
        <w:docPartUnique/>
      </w:docPartObj>
    </w:sdtPr>
    <w:sdtContent>
      <w:p w:rsidR="00210A26" w:rsidRDefault="00210A26" w:rsidP="00832671">
        <w:pPr>
          <w:pStyle w:val="a5"/>
          <w:jc w:val="center"/>
        </w:pPr>
      </w:p>
      <w:p w:rsidR="00210A26" w:rsidRPr="00511A54" w:rsidRDefault="00E32233" w:rsidP="00832671">
        <w:pPr>
          <w:pStyle w:val="a5"/>
          <w:jc w:val="center"/>
        </w:pPr>
        <w:r>
          <w:fldChar w:fldCharType="begin"/>
        </w:r>
        <w:r w:rsidR="00210A26">
          <w:instrText>PAGE   \* MERGEFORMAT</w:instrText>
        </w:r>
        <w:r>
          <w:fldChar w:fldCharType="separate"/>
        </w:r>
        <w:r w:rsidR="00EF78D6">
          <w:rPr>
            <w:noProof/>
          </w:rPr>
          <w:t>182</w:t>
        </w:r>
        <w: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B250C"/>
    <w:multiLevelType w:val="hybridMultilevel"/>
    <w:tmpl w:val="F4A6071A"/>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B823C1"/>
    <w:multiLevelType w:val="hybridMultilevel"/>
    <w:tmpl w:val="A88A27F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3220B7"/>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nsid w:val="0D7F6B11"/>
    <w:multiLevelType w:val="hybridMultilevel"/>
    <w:tmpl w:val="FB988E1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F5F6C10"/>
    <w:multiLevelType w:val="hybridMultilevel"/>
    <w:tmpl w:val="9E2A370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FF28F2"/>
    <w:multiLevelType w:val="hybridMultilevel"/>
    <w:tmpl w:val="0588924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6">
    <w:nsid w:val="18CF6E11"/>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1D5801B2"/>
    <w:multiLevelType w:val="hybridMultilevel"/>
    <w:tmpl w:val="F756477A"/>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1F356038"/>
    <w:multiLevelType w:val="hybridMultilevel"/>
    <w:tmpl w:val="4086CAEC"/>
    <w:lvl w:ilvl="0" w:tplc="66F66B04">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
    <w:nsid w:val="21C41E02"/>
    <w:multiLevelType w:val="hybridMultilevel"/>
    <w:tmpl w:val="199A7C6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2170491"/>
    <w:multiLevelType w:val="hybridMultilevel"/>
    <w:tmpl w:val="23503FB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5C77876"/>
    <w:multiLevelType w:val="hybridMultilevel"/>
    <w:tmpl w:val="17D6D9F6"/>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8D94F1D"/>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2E692B6C"/>
    <w:multiLevelType w:val="hybridMultilevel"/>
    <w:tmpl w:val="1B9A3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3C96136"/>
    <w:multiLevelType w:val="hybridMultilevel"/>
    <w:tmpl w:val="4954866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4A61563"/>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6">
    <w:nsid w:val="34D1675E"/>
    <w:multiLevelType w:val="hybridMultilevel"/>
    <w:tmpl w:val="FE5A8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1B127C"/>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nsid w:val="3EAF7790"/>
    <w:multiLevelType w:val="hybridMultilevel"/>
    <w:tmpl w:val="5D588CC4"/>
    <w:lvl w:ilvl="0" w:tplc="66F66B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286ECD"/>
    <w:multiLevelType w:val="hybridMultilevel"/>
    <w:tmpl w:val="876A7030"/>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456C1434"/>
    <w:multiLevelType w:val="hybridMultilevel"/>
    <w:tmpl w:val="6C16F4FC"/>
    <w:lvl w:ilvl="0" w:tplc="0486E72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47AB1CCB"/>
    <w:multiLevelType w:val="multilevel"/>
    <w:tmpl w:val="0192B900"/>
    <w:lvl w:ilvl="0">
      <w:start w:val="1"/>
      <w:numFmt w:val="decimal"/>
      <w:lvlText w:val="%1."/>
      <w:lvlJc w:val="left"/>
      <w:pPr>
        <w:ind w:left="2119" w:hanging="141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2">
    <w:nsid w:val="48122298"/>
    <w:multiLevelType w:val="hybridMultilevel"/>
    <w:tmpl w:val="3BFC88C2"/>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3">
    <w:nsid w:val="4D185165"/>
    <w:multiLevelType w:val="hybridMultilevel"/>
    <w:tmpl w:val="0922E12A"/>
    <w:lvl w:ilvl="0" w:tplc="66F66B04">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4">
    <w:nsid w:val="55590F4F"/>
    <w:multiLevelType w:val="hybridMultilevel"/>
    <w:tmpl w:val="173E0CBA"/>
    <w:lvl w:ilvl="0" w:tplc="66F66B04">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25">
    <w:nsid w:val="560C411C"/>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570F15A8"/>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59305F56"/>
    <w:multiLevelType w:val="hybridMultilevel"/>
    <w:tmpl w:val="1F08CD82"/>
    <w:lvl w:ilvl="0" w:tplc="7A745072">
      <w:start w:val="1"/>
      <w:numFmt w:val="decimal"/>
      <w:lvlText w:val="Таблица 2.%1 –"/>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0E7C9F"/>
    <w:multiLevelType w:val="hybridMultilevel"/>
    <w:tmpl w:val="BD305B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5B220340"/>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5BE23F8D"/>
    <w:multiLevelType w:val="hybridMultilevel"/>
    <w:tmpl w:val="584611B8"/>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06D0A7F"/>
    <w:multiLevelType w:val="hybridMultilevel"/>
    <w:tmpl w:val="1B9A3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0E90BE0"/>
    <w:multiLevelType w:val="hybridMultilevel"/>
    <w:tmpl w:val="9A08AF44"/>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10555D8"/>
    <w:multiLevelType w:val="hybridMultilevel"/>
    <w:tmpl w:val="0090DB92"/>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14A3140"/>
    <w:multiLevelType w:val="hybridMultilevel"/>
    <w:tmpl w:val="FCDADC30"/>
    <w:lvl w:ilvl="0" w:tplc="7D1AAF46">
      <w:start w:val="1"/>
      <w:numFmt w:val="decimal"/>
      <w:lvlText w:val="Рисунок 2.%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F85B3B"/>
    <w:multiLevelType w:val="hybridMultilevel"/>
    <w:tmpl w:val="0C4297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4420D97"/>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nsid w:val="649441AC"/>
    <w:multiLevelType w:val="hybridMultilevel"/>
    <w:tmpl w:val="FE5A8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461638"/>
    <w:multiLevelType w:val="hybridMultilevel"/>
    <w:tmpl w:val="9790D628"/>
    <w:lvl w:ilvl="0" w:tplc="824AC65E">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6A8B1861"/>
    <w:multiLevelType w:val="hybridMultilevel"/>
    <w:tmpl w:val="15CA3AAE"/>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D842C56"/>
    <w:multiLevelType w:val="hybridMultilevel"/>
    <w:tmpl w:val="1298D00A"/>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FE62096"/>
    <w:multiLevelType w:val="hybridMultilevel"/>
    <w:tmpl w:val="53EC14C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nsid w:val="70AD7EE1"/>
    <w:multiLevelType w:val="hybridMultilevel"/>
    <w:tmpl w:val="FE5A8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3AA24D3"/>
    <w:multiLevelType w:val="hybridMultilevel"/>
    <w:tmpl w:val="35F6B11A"/>
    <w:lvl w:ilvl="0" w:tplc="824AC65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76061F3A"/>
    <w:multiLevelType w:val="hybridMultilevel"/>
    <w:tmpl w:val="51BAAFE4"/>
    <w:lvl w:ilvl="0" w:tplc="66F66B0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6C0039C"/>
    <w:multiLevelType w:val="hybridMultilevel"/>
    <w:tmpl w:val="5E8EF8D2"/>
    <w:lvl w:ilvl="0" w:tplc="66F66B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78CA1D15"/>
    <w:multiLevelType w:val="hybridMultilevel"/>
    <w:tmpl w:val="4D04FCDC"/>
    <w:lvl w:ilvl="0" w:tplc="66F66B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D760B1"/>
    <w:multiLevelType w:val="hybridMultilevel"/>
    <w:tmpl w:val="1B9A3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F484676"/>
    <w:multiLevelType w:val="hybridMultilevel"/>
    <w:tmpl w:val="299CAB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4"/>
  </w:num>
  <w:num w:numId="3">
    <w:abstractNumId w:val="16"/>
  </w:num>
  <w:num w:numId="4">
    <w:abstractNumId w:val="4"/>
  </w:num>
  <w:num w:numId="5">
    <w:abstractNumId w:val="9"/>
  </w:num>
  <w:num w:numId="6">
    <w:abstractNumId w:val="35"/>
  </w:num>
  <w:num w:numId="7">
    <w:abstractNumId w:val="23"/>
  </w:num>
  <w:num w:numId="8">
    <w:abstractNumId w:val="22"/>
  </w:num>
  <w:num w:numId="9">
    <w:abstractNumId w:val="48"/>
  </w:num>
  <w:num w:numId="10">
    <w:abstractNumId w:val="10"/>
  </w:num>
  <w:num w:numId="11">
    <w:abstractNumId w:val="28"/>
  </w:num>
  <w:num w:numId="12">
    <w:abstractNumId w:val="38"/>
  </w:num>
  <w:num w:numId="13">
    <w:abstractNumId w:val="0"/>
  </w:num>
  <w:num w:numId="14">
    <w:abstractNumId w:val="8"/>
  </w:num>
  <w:num w:numId="15">
    <w:abstractNumId w:val="43"/>
  </w:num>
  <w:num w:numId="16">
    <w:abstractNumId w:val="30"/>
  </w:num>
  <w:num w:numId="17">
    <w:abstractNumId w:val="46"/>
  </w:num>
  <w:num w:numId="18">
    <w:abstractNumId w:val="19"/>
  </w:num>
  <w:num w:numId="19">
    <w:abstractNumId w:val="18"/>
  </w:num>
  <w:num w:numId="20">
    <w:abstractNumId w:val="39"/>
  </w:num>
  <w:num w:numId="21">
    <w:abstractNumId w:val="11"/>
  </w:num>
  <w:num w:numId="22">
    <w:abstractNumId w:val="15"/>
  </w:num>
  <w:num w:numId="23">
    <w:abstractNumId w:val="3"/>
  </w:num>
  <w:num w:numId="24">
    <w:abstractNumId w:val="13"/>
  </w:num>
  <w:num w:numId="25">
    <w:abstractNumId w:val="14"/>
  </w:num>
  <w:num w:numId="26">
    <w:abstractNumId w:val="45"/>
  </w:num>
  <w:num w:numId="27">
    <w:abstractNumId w:val="40"/>
  </w:num>
  <w:num w:numId="28">
    <w:abstractNumId w:val="24"/>
  </w:num>
  <w:num w:numId="29">
    <w:abstractNumId w:val="5"/>
  </w:num>
  <w:num w:numId="30">
    <w:abstractNumId w:val="32"/>
  </w:num>
  <w:num w:numId="31">
    <w:abstractNumId w:val="7"/>
  </w:num>
  <w:num w:numId="32">
    <w:abstractNumId w:val="33"/>
  </w:num>
  <w:num w:numId="33">
    <w:abstractNumId w:val="27"/>
  </w:num>
  <w:num w:numId="34">
    <w:abstractNumId w:val="34"/>
  </w:num>
  <w:num w:numId="35">
    <w:abstractNumId w:val="6"/>
  </w:num>
  <w:num w:numId="36">
    <w:abstractNumId w:val="31"/>
  </w:num>
  <w:num w:numId="37">
    <w:abstractNumId w:val="47"/>
  </w:num>
  <w:num w:numId="38">
    <w:abstractNumId w:val="20"/>
  </w:num>
  <w:num w:numId="39">
    <w:abstractNumId w:val="42"/>
  </w:num>
  <w:num w:numId="40">
    <w:abstractNumId w:val="37"/>
  </w:num>
  <w:num w:numId="41">
    <w:abstractNumId w:val="26"/>
  </w:num>
  <w:num w:numId="42">
    <w:abstractNumId w:val="41"/>
  </w:num>
  <w:num w:numId="43">
    <w:abstractNumId w:val="25"/>
  </w:num>
  <w:num w:numId="44">
    <w:abstractNumId w:val="2"/>
  </w:num>
  <w:num w:numId="45">
    <w:abstractNumId w:val="17"/>
  </w:num>
  <w:num w:numId="46">
    <w:abstractNumId w:val="29"/>
  </w:num>
  <w:num w:numId="47">
    <w:abstractNumId w:val="36"/>
  </w:num>
  <w:num w:numId="48">
    <w:abstractNumId w:val="12"/>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ru-RU" w:vendorID="64" w:dllVersion="6" w:nlCheck="1" w:checkStyle="0"/>
  <w:activeWritingStyle w:appName="MSWord" w:lang="en-US" w:vendorID="64" w:dllVersion="6" w:nlCheck="1" w:checkStyle="0"/>
  <w:activeWritingStyle w:appName="MSWord" w:lang="en-US" w:vendorID="64" w:dllVersion="131078" w:nlCheck="1" w:checkStyle="1"/>
  <w:proofState w:spelling="clean"/>
  <w:defaultTabStop w:val="708"/>
  <w:autoHyphenation/>
  <w:drawingGridHorizontalSpacing w:val="110"/>
  <w:displayHorizontalDrawingGridEvery w:val="2"/>
  <w:characterSpacingControl w:val="doNotCompress"/>
  <w:hdrShapeDefaults>
    <o:shapedefaults v:ext="edit" spidmax="5122"/>
    <o:shapelayout v:ext="edit">
      <o:idmap v:ext="edit" data="4"/>
      <o:rules v:ext="edit">
        <o:r id="V:Rule1" type="connector" idref="#AutoShape 18"/>
        <o:r id="V:Rule2" type="connector" idref="#_x0000_s4097"/>
      </o:rules>
    </o:shapelayout>
  </w:hdrShapeDefaults>
  <w:footnotePr>
    <w:footnote w:id="-1"/>
    <w:footnote w:id="0"/>
  </w:footnotePr>
  <w:endnotePr>
    <w:endnote w:id="-1"/>
    <w:endnote w:id="0"/>
  </w:endnotePr>
  <w:compat>
    <w:useFELayout/>
  </w:compat>
  <w:rsids>
    <w:rsidRoot w:val="00310F84"/>
    <w:rsid w:val="0000192C"/>
    <w:rsid w:val="0000196A"/>
    <w:rsid w:val="00001995"/>
    <w:rsid w:val="00002BEE"/>
    <w:rsid w:val="0000307C"/>
    <w:rsid w:val="0000377C"/>
    <w:rsid w:val="00004190"/>
    <w:rsid w:val="0000563B"/>
    <w:rsid w:val="00011CAD"/>
    <w:rsid w:val="00014510"/>
    <w:rsid w:val="000145DB"/>
    <w:rsid w:val="00014B95"/>
    <w:rsid w:val="0001598F"/>
    <w:rsid w:val="00015BE9"/>
    <w:rsid w:val="00015F44"/>
    <w:rsid w:val="000202D6"/>
    <w:rsid w:val="00020796"/>
    <w:rsid w:val="00021438"/>
    <w:rsid w:val="00024FEB"/>
    <w:rsid w:val="00026482"/>
    <w:rsid w:val="0002680C"/>
    <w:rsid w:val="000275EB"/>
    <w:rsid w:val="0003228E"/>
    <w:rsid w:val="00032433"/>
    <w:rsid w:val="000327D6"/>
    <w:rsid w:val="00034AD8"/>
    <w:rsid w:val="000353FA"/>
    <w:rsid w:val="00035670"/>
    <w:rsid w:val="00037080"/>
    <w:rsid w:val="000402EF"/>
    <w:rsid w:val="0004092E"/>
    <w:rsid w:val="00040C02"/>
    <w:rsid w:val="0004206B"/>
    <w:rsid w:val="00042237"/>
    <w:rsid w:val="00043B25"/>
    <w:rsid w:val="00044CE9"/>
    <w:rsid w:val="00044D3F"/>
    <w:rsid w:val="000450F9"/>
    <w:rsid w:val="0004784A"/>
    <w:rsid w:val="00047E9C"/>
    <w:rsid w:val="000503BC"/>
    <w:rsid w:val="00050C18"/>
    <w:rsid w:val="00051050"/>
    <w:rsid w:val="00051532"/>
    <w:rsid w:val="000534C1"/>
    <w:rsid w:val="0005531E"/>
    <w:rsid w:val="00055399"/>
    <w:rsid w:val="00055958"/>
    <w:rsid w:val="00056112"/>
    <w:rsid w:val="0005654D"/>
    <w:rsid w:val="000578E4"/>
    <w:rsid w:val="00063B0A"/>
    <w:rsid w:val="00064EB1"/>
    <w:rsid w:val="00064FEE"/>
    <w:rsid w:val="000653A5"/>
    <w:rsid w:val="0006569F"/>
    <w:rsid w:val="00065792"/>
    <w:rsid w:val="000674EB"/>
    <w:rsid w:val="00067A5F"/>
    <w:rsid w:val="00071989"/>
    <w:rsid w:val="000722EC"/>
    <w:rsid w:val="00072F48"/>
    <w:rsid w:val="0007603F"/>
    <w:rsid w:val="0007621A"/>
    <w:rsid w:val="000765C6"/>
    <w:rsid w:val="00080758"/>
    <w:rsid w:val="00080D90"/>
    <w:rsid w:val="00080DEA"/>
    <w:rsid w:val="00081E0E"/>
    <w:rsid w:val="00081FBC"/>
    <w:rsid w:val="00082099"/>
    <w:rsid w:val="000842A9"/>
    <w:rsid w:val="000844ED"/>
    <w:rsid w:val="0008485A"/>
    <w:rsid w:val="000857C7"/>
    <w:rsid w:val="000858C7"/>
    <w:rsid w:val="00085DD4"/>
    <w:rsid w:val="000870D2"/>
    <w:rsid w:val="000877FC"/>
    <w:rsid w:val="000900B9"/>
    <w:rsid w:val="00090388"/>
    <w:rsid w:val="00092F19"/>
    <w:rsid w:val="00093481"/>
    <w:rsid w:val="00094684"/>
    <w:rsid w:val="00095B04"/>
    <w:rsid w:val="000A07AD"/>
    <w:rsid w:val="000A07F6"/>
    <w:rsid w:val="000A21CB"/>
    <w:rsid w:val="000A3B88"/>
    <w:rsid w:val="000A4FF0"/>
    <w:rsid w:val="000A62B7"/>
    <w:rsid w:val="000B0776"/>
    <w:rsid w:val="000B1765"/>
    <w:rsid w:val="000B1F0D"/>
    <w:rsid w:val="000B2A21"/>
    <w:rsid w:val="000B3D13"/>
    <w:rsid w:val="000B5393"/>
    <w:rsid w:val="000B63F4"/>
    <w:rsid w:val="000B7296"/>
    <w:rsid w:val="000B744C"/>
    <w:rsid w:val="000C01F7"/>
    <w:rsid w:val="000C0315"/>
    <w:rsid w:val="000C0600"/>
    <w:rsid w:val="000C23D4"/>
    <w:rsid w:val="000C2727"/>
    <w:rsid w:val="000C2744"/>
    <w:rsid w:val="000C31CC"/>
    <w:rsid w:val="000C321A"/>
    <w:rsid w:val="000C5891"/>
    <w:rsid w:val="000C74FA"/>
    <w:rsid w:val="000D2263"/>
    <w:rsid w:val="000D2FE7"/>
    <w:rsid w:val="000D3269"/>
    <w:rsid w:val="000D3D29"/>
    <w:rsid w:val="000D7459"/>
    <w:rsid w:val="000D7DEF"/>
    <w:rsid w:val="000E05ED"/>
    <w:rsid w:val="000E1B74"/>
    <w:rsid w:val="000E1E98"/>
    <w:rsid w:val="000E570B"/>
    <w:rsid w:val="000E5CD8"/>
    <w:rsid w:val="000E68A2"/>
    <w:rsid w:val="000F075D"/>
    <w:rsid w:val="000F2DE6"/>
    <w:rsid w:val="000F3955"/>
    <w:rsid w:val="000F3C94"/>
    <w:rsid w:val="000F49AA"/>
    <w:rsid w:val="000F4F10"/>
    <w:rsid w:val="000F6BA9"/>
    <w:rsid w:val="000F6BBF"/>
    <w:rsid w:val="00100E25"/>
    <w:rsid w:val="0010199A"/>
    <w:rsid w:val="00102984"/>
    <w:rsid w:val="00102EFF"/>
    <w:rsid w:val="00103C82"/>
    <w:rsid w:val="00103E56"/>
    <w:rsid w:val="00103FF0"/>
    <w:rsid w:val="00104881"/>
    <w:rsid w:val="00104EEF"/>
    <w:rsid w:val="00105740"/>
    <w:rsid w:val="0010584D"/>
    <w:rsid w:val="00105CB9"/>
    <w:rsid w:val="001071B9"/>
    <w:rsid w:val="00110616"/>
    <w:rsid w:val="00110EF6"/>
    <w:rsid w:val="00111934"/>
    <w:rsid w:val="00112EE7"/>
    <w:rsid w:val="00113F78"/>
    <w:rsid w:val="0011409A"/>
    <w:rsid w:val="00114229"/>
    <w:rsid w:val="001150FA"/>
    <w:rsid w:val="00116969"/>
    <w:rsid w:val="00117D4A"/>
    <w:rsid w:val="00120BD7"/>
    <w:rsid w:val="00122148"/>
    <w:rsid w:val="00122667"/>
    <w:rsid w:val="001243C1"/>
    <w:rsid w:val="0012600A"/>
    <w:rsid w:val="00130FA6"/>
    <w:rsid w:val="001314C9"/>
    <w:rsid w:val="001325D3"/>
    <w:rsid w:val="00133BCC"/>
    <w:rsid w:val="001353D2"/>
    <w:rsid w:val="00136076"/>
    <w:rsid w:val="0013703A"/>
    <w:rsid w:val="001405F6"/>
    <w:rsid w:val="0014143A"/>
    <w:rsid w:val="001414EF"/>
    <w:rsid w:val="00142432"/>
    <w:rsid w:val="00142545"/>
    <w:rsid w:val="001430EB"/>
    <w:rsid w:val="00143418"/>
    <w:rsid w:val="00143478"/>
    <w:rsid w:val="0014791A"/>
    <w:rsid w:val="001505A8"/>
    <w:rsid w:val="00151289"/>
    <w:rsid w:val="00156807"/>
    <w:rsid w:val="00160216"/>
    <w:rsid w:val="00160D22"/>
    <w:rsid w:val="00161488"/>
    <w:rsid w:val="001629CF"/>
    <w:rsid w:val="00163A4E"/>
    <w:rsid w:val="0016497C"/>
    <w:rsid w:val="00164F27"/>
    <w:rsid w:val="0016593A"/>
    <w:rsid w:val="00166186"/>
    <w:rsid w:val="00167CF2"/>
    <w:rsid w:val="001701BD"/>
    <w:rsid w:val="00171B00"/>
    <w:rsid w:val="00171E1C"/>
    <w:rsid w:val="001730ED"/>
    <w:rsid w:val="00173209"/>
    <w:rsid w:val="00174F75"/>
    <w:rsid w:val="00175DE4"/>
    <w:rsid w:val="001767C3"/>
    <w:rsid w:val="0018177B"/>
    <w:rsid w:val="00183025"/>
    <w:rsid w:val="001845EF"/>
    <w:rsid w:val="00186E22"/>
    <w:rsid w:val="00187226"/>
    <w:rsid w:val="00190505"/>
    <w:rsid w:val="001905FD"/>
    <w:rsid w:val="00190977"/>
    <w:rsid w:val="00191A78"/>
    <w:rsid w:val="001926DF"/>
    <w:rsid w:val="0019319E"/>
    <w:rsid w:val="00194894"/>
    <w:rsid w:val="00194FA7"/>
    <w:rsid w:val="00195120"/>
    <w:rsid w:val="00195452"/>
    <w:rsid w:val="00195DBE"/>
    <w:rsid w:val="00196346"/>
    <w:rsid w:val="001965E7"/>
    <w:rsid w:val="00197BE4"/>
    <w:rsid w:val="001A23A4"/>
    <w:rsid w:val="001A2827"/>
    <w:rsid w:val="001A2EAC"/>
    <w:rsid w:val="001A39CA"/>
    <w:rsid w:val="001A4A09"/>
    <w:rsid w:val="001A6195"/>
    <w:rsid w:val="001A642C"/>
    <w:rsid w:val="001B02B6"/>
    <w:rsid w:val="001B052C"/>
    <w:rsid w:val="001B44AF"/>
    <w:rsid w:val="001B58A3"/>
    <w:rsid w:val="001B6045"/>
    <w:rsid w:val="001C25B0"/>
    <w:rsid w:val="001C34DF"/>
    <w:rsid w:val="001C370C"/>
    <w:rsid w:val="001C3DEB"/>
    <w:rsid w:val="001C4E30"/>
    <w:rsid w:val="001C6DE7"/>
    <w:rsid w:val="001C773F"/>
    <w:rsid w:val="001D2C62"/>
    <w:rsid w:val="001D38BA"/>
    <w:rsid w:val="001D3B80"/>
    <w:rsid w:val="001D4635"/>
    <w:rsid w:val="001D50B2"/>
    <w:rsid w:val="001D6C88"/>
    <w:rsid w:val="001D7670"/>
    <w:rsid w:val="001D786D"/>
    <w:rsid w:val="001D7AAE"/>
    <w:rsid w:val="001E141E"/>
    <w:rsid w:val="001E19F9"/>
    <w:rsid w:val="001E1C81"/>
    <w:rsid w:val="001E2863"/>
    <w:rsid w:val="001E2BDE"/>
    <w:rsid w:val="001E35E9"/>
    <w:rsid w:val="001E3EB6"/>
    <w:rsid w:val="001E6535"/>
    <w:rsid w:val="001E6C06"/>
    <w:rsid w:val="001F0BDE"/>
    <w:rsid w:val="001F1CA2"/>
    <w:rsid w:val="001F2718"/>
    <w:rsid w:val="001F27E7"/>
    <w:rsid w:val="001F5122"/>
    <w:rsid w:val="002001FB"/>
    <w:rsid w:val="00200BB2"/>
    <w:rsid w:val="00201318"/>
    <w:rsid w:val="00201795"/>
    <w:rsid w:val="002018DA"/>
    <w:rsid w:val="00201A16"/>
    <w:rsid w:val="00201ECC"/>
    <w:rsid w:val="00202DAC"/>
    <w:rsid w:val="0020338F"/>
    <w:rsid w:val="00204239"/>
    <w:rsid w:val="0020506B"/>
    <w:rsid w:val="002055BF"/>
    <w:rsid w:val="00205D40"/>
    <w:rsid w:val="00206196"/>
    <w:rsid w:val="00207A53"/>
    <w:rsid w:val="002106F9"/>
    <w:rsid w:val="00210A26"/>
    <w:rsid w:val="002110C0"/>
    <w:rsid w:val="00212F96"/>
    <w:rsid w:val="0021323E"/>
    <w:rsid w:val="00213C4C"/>
    <w:rsid w:val="002140F3"/>
    <w:rsid w:val="00214C1D"/>
    <w:rsid w:val="00215BB4"/>
    <w:rsid w:val="00217AAA"/>
    <w:rsid w:val="00220039"/>
    <w:rsid w:val="002201B5"/>
    <w:rsid w:val="0022158B"/>
    <w:rsid w:val="002226E1"/>
    <w:rsid w:val="00223A68"/>
    <w:rsid w:val="002249F5"/>
    <w:rsid w:val="00227355"/>
    <w:rsid w:val="0023056F"/>
    <w:rsid w:val="0023110B"/>
    <w:rsid w:val="002323F7"/>
    <w:rsid w:val="00232F79"/>
    <w:rsid w:val="0023692D"/>
    <w:rsid w:val="002376BA"/>
    <w:rsid w:val="00240DEE"/>
    <w:rsid w:val="00240E5B"/>
    <w:rsid w:val="00244F72"/>
    <w:rsid w:val="0024534A"/>
    <w:rsid w:val="00245EAF"/>
    <w:rsid w:val="002465E7"/>
    <w:rsid w:val="00251461"/>
    <w:rsid w:val="00252895"/>
    <w:rsid w:val="00252DBB"/>
    <w:rsid w:val="002533AD"/>
    <w:rsid w:val="002562AA"/>
    <w:rsid w:val="002566F8"/>
    <w:rsid w:val="00260A7A"/>
    <w:rsid w:val="00262142"/>
    <w:rsid w:val="00263573"/>
    <w:rsid w:val="00263582"/>
    <w:rsid w:val="00263B13"/>
    <w:rsid w:val="00264724"/>
    <w:rsid w:val="00264741"/>
    <w:rsid w:val="002647FD"/>
    <w:rsid w:val="00265BF7"/>
    <w:rsid w:val="00267E2E"/>
    <w:rsid w:val="00271397"/>
    <w:rsid w:val="002720DF"/>
    <w:rsid w:val="0027217A"/>
    <w:rsid w:val="0027247A"/>
    <w:rsid w:val="0027287D"/>
    <w:rsid w:val="002735F0"/>
    <w:rsid w:val="0027384D"/>
    <w:rsid w:val="002741B4"/>
    <w:rsid w:val="0027510E"/>
    <w:rsid w:val="00275AAD"/>
    <w:rsid w:val="0027606C"/>
    <w:rsid w:val="0027611B"/>
    <w:rsid w:val="00276733"/>
    <w:rsid w:val="0028084B"/>
    <w:rsid w:val="002812E7"/>
    <w:rsid w:val="00282281"/>
    <w:rsid w:val="0028245F"/>
    <w:rsid w:val="00284E88"/>
    <w:rsid w:val="00285C4C"/>
    <w:rsid w:val="00286734"/>
    <w:rsid w:val="00286957"/>
    <w:rsid w:val="00291145"/>
    <w:rsid w:val="002936CE"/>
    <w:rsid w:val="002944C9"/>
    <w:rsid w:val="002944F2"/>
    <w:rsid w:val="002956A1"/>
    <w:rsid w:val="002958C5"/>
    <w:rsid w:val="00296C37"/>
    <w:rsid w:val="00297C5C"/>
    <w:rsid w:val="002A0CDF"/>
    <w:rsid w:val="002A0DD6"/>
    <w:rsid w:val="002A1AA1"/>
    <w:rsid w:val="002A284C"/>
    <w:rsid w:val="002A3B8E"/>
    <w:rsid w:val="002A5621"/>
    <w:rsid w:val="002A7A2B"/>
    <w:rsid w:val="002B0D89"/>
    <w:rsid w:val="002B33A6"/>
    <w:rsid w:val="002B346A"/>
    <w:rsid w:val="002B541D"/>
    <w:rsid w:val="002B626F"/>
    <w:rsid w:val="002B7062"/>
    <w:rsid w:val="002B7A7A"/>
    <w:rsid w:val="002C2600"/>
    <w:rsid w:val="002C2AA4"/>
    <w:rsid w:val="002C2E49"/>
    <w:rsid w:val="002C406B"/>
    <w:rsid w:val="002C66C3"/>
    <w:rsid w:val="002D0310"/>
    <w:rsid w:val="002D325B"/>
    <w:rsid w:val="002D3707"/>
    <w:rsid w:val="002D3DB2"/>
    <w:rsid w:val="002D4459"/>
    <w:rsid w:val="002D449D"/>
    <w:rsid w:val="002D4AD5"/>
    <w:rsid w:val="002D73FF"/>
    <w:rsid w:val="002D79E8"/>
    <w:rsid w:val="002E1510"/>
    <w:rsid w:val="002E16CF"/>
    <w:rsid w:val="002E3CC4"/>
    <w:rsid w:val="002E578B"/>
    <w:rsid w:val="002E77D2"/>
    <w:rsid w:val="002F0DEB"/>
    <w:rsid w:val="002F15A5"/>
    <w:rsid w:val="002F379F"/>
    <w:rsid w:val="002F4456"/>
    <w:rsid w:val="002F591D"/>
    <w:rsid w:val="002F64AA"/>
    <w:rsid w:val="002F66E0"/>
    <w:rsid w:val="002F6D85"/>
    <w:rsid w:val="002F795A"/>
    <w:rsid w:val="0030271B"/>
    <w:rsid w:val="003034E1"/>
    <w:rsid w:val="003037E6"/>
    <w:rsid w:val="00304030"/>
    <w:rsid w:val="00304164"/>
    <w:rsid w:val="00305297"/>
    <w:rsid w:val="00306184"/>
    <w:rsid w:val="00306BEF"/>
    <w:rsid w:val="00310F84"/>
    <w:rsid w:val="003118FA"/>
    <w:rsid w:val="003128D0"/>
    <w:rsid w:val="0031315A"/>
    <w:rsid w:val="00313A7B"/>
    <w:rsid w:val="00314117"/>
    <w:rsid w:val="00315909"/>
    <w:rsid w:val="003162FF"/>
    <w:rsid w:val="0031653C"/>
    <w:rsid w:val="00316566"/>
    <w:rsid w:val="00317223"/>
    <w:rsid w:val="0031765A"/>
    <w:rsid w:val="00320A1B"/>
    <w:rsid w:val="00320ACC"/>
    <w:rsid w:val="003219B1"/>
    <w:rsid w:val="003223EF"/>
    <w:rsid w:val="00322627"/>
    <w:rsid w:val="00322DB2"/>
    <w:rsid w:val="00322F42"/>
    <w:rsid w:val="003234C0"/>
    <w:rsid w:val="00324ADC"/>
    <w:rsid w:val="00324B92"/>
    <w:rsid w:val="00326034"/>
    <w:rsid w:val="00326E3E"/>
    <w:rsid w:val="00327EB2"/>
    <w:rsid w:val="003303FF"/>
    <w:rsid w:val="00331027"/>
    <w:rsid w:val="00336AE2"/>
    <w:rsid w:val="0034119B"/>
    <w:rsid w:val="00342A11"/>
    <w:rsid w:val="00344615"/>
    <w:rsid w:val="00345143"/>
    <w:rsid w:val="00352DBF"/>
    <w:rsid w:val="00353E57"/>
    <w:rsid w:val="0035641F"/>
    <w:rsid w:val="003575A2"/>
    <w:rsid w:val="00360A70"/>
    <w:rsid w:val="00360B4B"/>
    <w:rsid w:val="003623FE"/>
    <w:rsid w:val="00364265"/>
    <w:rsid w:val="003654C9"/>
    <w:rsid w:val="00366D5A"/>
    <w:rsid w:val="0036781D"/>
    <w:rsid w:val="00367CCF"/>
    <w:rsid w:val="003707FA"/>
    <w:rsid w:val="003711DF"/>
    <w:rsid w:val="003712C7"/>
    <w:rsid w:val="00371E69"/>
    <w:rsid w:val="00372688"/>
    <w:rsid w:val="003728F2"/>
    <w:rsid w:val="00372CF6"/>
    <w:rsid w:val="0037333B"/>
    <w:rsid w:val="0037526E"/>
    <w:rsid w:val="003779A0"/>
    <w:rsid w:val="003779A4"/>
    <w:rsid w:val="00381044"/>
    <w:rsid w:val="00381561"/>
    <w:rsid w:val="00382F52"/>
    <w:rsid w:val="0038332B"/>
    <w:rsid w:val="00384365"/>
    <w:rsid w:val="0038476C"/>
    <w:rsid w:val="00384D9C"/>
    <w:rsid w:val="00387534"/>
    <w:rsid w:val="00391E0A"/>
    <w:rsid w:val="00392A5C"/>
    <w:rsid w:val="00393EF1"/>
    <w:rsid w:val="0039466E"/>
    <w:rsid w:val="003946B5"/>
    <w:rsid w:val="0039487A"/>
    <w:rsid w:val="003962A0"/>
    <w:rsid w:val="00397260"/>
    <w:rsid w:val="003979E5"/>
    <w:rsid w:val="003A1DA1"/>
    <w:rsid w:val="003A32B7"/>
    <w:rsid w:val="003A3C23"/>
    <w:rsid w:val="003A4746"/>
    <w:rsid w:val="003A4AA5"/>
    <w:rsid w:val="003A5628"/>
    <w:rsid w:val="003B013F"/>
    <w:rsid w:val="003B19D3"/>
    <w:rsid w:val="003B238F"/>
    <w:rsid w:val="003B29B3"/>
    <w:rsid w:val="003B3F91"/>
    <w:rsid w:val="003B444E"/>
    <w:rsid w:val="003B4580"/>
    <w:rsid w:val="003B4B30"/>
    <w:rsid w:val="003B4F6E"/>
    <w:rsid w:val="003B52A8"/>
    <w:rsid w:val="003B5803"/>
    <w:rsid w:val="003B70F9"/>
    <w:rsid w:val="003B7524"/>
    <w:rsid w:val="003C0774"/>
    <w:rsid w:val="003C47DC"/>
    <w:rsid w:val="003C5515"/>
    <w:rsid w:val="003C5791"/>
    <w:rsid w:val="003C7342"/>
    <w:rsid w:val="003C7365"/>
    <w:rsid w:val="003D0396"/>
    <w:rsid w:val="003D0A02"/>
    <w:rsid w:val="003D1A5D"/>
    <w:rsid w:val="003D1B8F"/>
    <w:rsid w:val="003D2374"/>
    <w:rsid w:val="003D2F41"/>
    <w:rsid w:val="003D359D"/>
    <w:rsid w:val="003D4E63"/>
    <w:rsid w:val="003D5FEE"/>
    <w:rsid w:val="003D6CE0"/>
    <w:rsid w:val="003D7374"/>
    <w:rsid w:val="003D753E"/>
    <w:rsid w:val="003E08C4"/>
    <w:rsid w:val="003E098E"/>
    <w:rsid w:val="003E16F0"/>
    <w:rsid w:val="003E2736"/>
    <w:rsid w:val="003E38A1"/>
    <w:rsid w:val="003E3E0C"/>
    <w:rsid w:val="003E5154"/>
    <w:rsid w:val="003E6E02"/>
    <w:rsid w:val="003F14E8"/>
    <w:rsid w:val="003F1C5C"/>
    <w:rsid w:val="003F45AC"/>
    <w:rsid w:val="003F52FB"/>
    <w:rsid w:val="003F7FEE"/>
    <w:rsid w:val="0040118E"/>
    <w:rsid w:val="00402917"/>
    <w:rsid w:val="00402D53"/>
    <w:rsid w:val="004033EF"/>
    <w:rsid w:val="00404077"/>
    <w:rsid w:val="004063CC"/>
    <w:rsid w:val="0040730A"/>
    <w:rsid w:val="00407A8E"/>
    <w:rsid w:val="004104C7"/>
    <w:rsid w:val="0041103E"/>
    <w:rsid w:val="00412BFB"/>
    <w:rsid w:val="00413704"/>
    <w:rsid w:val="0041399D"/>
    <w:rsid w:val="00414B50"/>
    <w:rsid w:val="004151CC"/>
    <w:rsid w:val="00416396"/>
    <w:rsid w:val="00416FE0"/>
    <w:rsid w:val="00417711"/>
    <w:rsid w:val="0042189B"/>
    <w:rsid w:val="00423B4A"/>
    <w:rsid w:val="00423BBE"/>
    <w:rsid w:val="00423D63"/>
    <w:rsid w:val="00425658"/>
    <w:rsid w:val="0042623E"/>
    <w:rsid w:val="004262DC"/>
    <w:rsid w:val="00426518"/>
    <w:rsid w:val="0042666C"/>
    <w:rsid w:val="00426C7E"/>
    <w:rsid w:val="004311EA"/>
    <w:rsid w:val="004342CF"/>
    <w:rsid w:val="00437205"/>
    <w:rsid w:val="00437A1D"/>
    <w:rsid w:val="00440568"/>
    <w:rsid w:val="00443007"/>
    <w:rsid w:val="00443239"/>
    <w:rsid w:val="00444AFD"/>
    <w:rsid w:val="00444DF9"/>
    <w:rsid w:val="00444EE0"/>
    <w:rsid w:val="0044606D"/>
    <w:rsid w:val="00446832"/>
    <w:rsid w:val="0045056F"/>
    <w:rsid w:val="00451D39"/>
    <w:rsid w:val="0045501D"/>
    <w:rsid w:val="00455B79"/>
    <w:rsid w:val="00456073"/>
    <w:rsid w:val="004567DD"/>
    <w:rsid w:val="00457636"/>
    <w:rsid w:val="00457D07"/>
    <w:rsid w:val="00460656"/>
    <w:rsid w:val="004606A1"/>
    <w:rsid w:val="0046296F"/>
    <w:rsid w:val="00462F38"/>
    <w:rsid w:val="00463C34"/>
    <w:rsid w:val="00470696"/>
    <w:rsid w:val="00471BAF"/>
    <w:rsid w:val="00471E4E"/>
    <w:rsid w:val="00472B12"/>
    <w:rsid w:val="00476AE4"/>
    <w:rsid w:val="0047714E"/>
    <w:rsid w:val="00480A70"/>
    <w:rsid w:val="00482925"/>
    <w:rsid w:val="0048397F"/>
    <w:rsid w:val="0048712E"/>
    <w:rsid w:val="00490846"/>
    <w:rsid w:val="0049154E"/>
    <w:rsid w:val="00491F86"/>
    <w:rsid w:val="00492919"/>
    <w:rsid w:val="004938E8"/>
    <w:rsid w:val="00494D26"/>
    <w:rsid w:val="00496345"/>
    <w:rsid w:val="0049743A"/>
    <w:rsid w:val="004A13AE"/>
    <w:rsid w:val="004A154F"/>
    <w:rsid w:val="004A2954"/>
    <w:rsid w:val="004A2E18"/>
    <w:rsid w:val="004A4462"/>
    <w:rsid w:val="004A4575"/>
    <w:rsid w:val="004A581D"/>
    <w:rsid w:val="004A5B1B"/>
    <w:rsid w:val="004A6646"/>
    <w:rsid w:val="004A6C81"/>
    <w:rsid w:val="004A731B"/>
    <w:rsid w:val="004B01F6"/>
    <w:rsid w:val="004B0BA7"/>
    <w:rsid w:val="004B12DA"/>
    <w:rsid w:val="004B253A"/>
    <w:rsid w:val="004B35CB"/>
    <w:rsid w:val="004B3915"/>
    <w:rsid w:val="004B40DC"/>
    <w:rsid w:val="004B55C5"/>
    <w:rsid w:val="004B6802"/>
    <w:rsid w:val="004B7AAD"/>
    <w:rsid w:val="004B7EDC"/>
    <w:rsid w:val="004C0FD3"/>
    <w:rsid w:val="004C190C"/>
    <w:rsid w:val="004C3890"/>
    <w:rsid w:val="004C5266"/>
    <w:rsid w:val="004C639F"/>
    <w:rsid w:val="004C6987"/>
    <w:rsid w:val="004D330A"/>
    <w:rsid w:val="004D3707"/>
    <w:rsid w:val="004D4A05"/>
    <w:rsid w:val="004D4AEE"/>
    <w:rsid w:val="004D5E7D"/>
    <w:rsid w:val="004D6224"/>
    <w:rsid w:val="004D6AED"/>
    <w:rsid w:val="004D79B6"/>
    <w:rsid w:val="004E0604"/>
    <w:rsid w:val="004E0AC1"/>
    <w:rsid w:val="004E0E7F"/>
    <w:rsid w:val="004E43EA"/>
    <w:rsid w:val="004E4B18"/>
    <w:rsid w:val="004E4DF8"/>
    <w:rsid w:val="004E50A8"/>
    <w:rsid w:val="004E516E"/>
    <w:rsid w:val="004E75D2"/>
    <w:rsid w:val="004E776F"/>
    <w:rsid w:val="004F005C"/>
    <w:rsid w:val="004F00DD"/>
    <w:rsid w:val="004F0CB8"/>
    <w:rsid w:val="004F2145"/>
    <w:rsid w:val="004F310A"/>
    <w:rsid w:val="004F3660"/>
    <w:rsid w:val="004F47EE"/>
    <w:rsid w:val="004F4CF3"/>
    <w:rsid w:val="00500549"/>
    <w:rsid w:val="00501A83"/>
    <w:rsid w:val="00501CDC"/>
    <w:rsid w:val="00502B18"/>
    <w:rsid w:val="00503720"/>
    <w:rsid w:val="0050742C"/>
    <w:rsid w:val="00510652"/>
    <w:rsid w:val="00510E98"/>
    <w:rsid w:val="00511A54"/>
    <w:rsid w:val="00511B9C"/>
    <w:rsid w:val="0051281D"/>
    <w:rsid w:val="005153D9"/>
    <w:rsid w:val="00515468"/>
    <w:rsid w:val="00516AB9"/>
    <w:rsid w:val="0052670F"/>
    <w:rsid w:val="0053030F"/>
    <w:rsid w:val="00530DB4"/>
    <w:rsid w:val="00532190"/>
    <w:rsid w:val="0053260C"/>
    <w:rsid w:val="00532FAE"/>
    <w:rsid w:val="0053446F"/>
    <w:rsid w:val="00541E30"/>
    <w:rsid w:val="005423DC"/>
    <w:rsid w:val="00542791"/>
    <w:rsid w:val="00542850"/>
    <w:rsid w:val="00542915"/>
    <w:rsid w:val="00542B43"/>
    <w:rsid w:val="0054715A"/>
    <w:rsid w:val="00547755"/>
    <w:rsid w:val="005502E2"/>
    <w:rsid w:val="00553FC0"/>
    <w:rsid w:val="00556C98"/>
    <w:rsid w:val="00557E68"/>
    <w:rsid w:val="005608EC"/>
    <w:rsid w:val="00561E15"/>
    <w:rsid w:val="00565847"/>
    <w:rsid w:val="00565CFC"/>
    <w:rsid w:val="00566024"/>
    <w:rsid w:val="00566E2D"/>
    <w:rsid w:val="00567069"/>
    <w:rsid w:val="00567779"/>
    <w:rsid w:val="00570A59"/>
    <w:rsid w:val="00571580"/>
    <w:rsid w:val="0057223A"/>
    <w:rsid w:val="0057284C"/>
    <w:rsid w:val="00575234"/>
    <w:rsid w:val="005756DF"/>
    <w:rsid w:val="00581D65"/>
    <w:rsid w:val="0058214F"/>
    <w:rsid w:val="005841A5"/>
    <w:rsid w:val="005844DF"/>
    <w:rsid w:val="0058495C"/>
    <w:rsid w:val="005851CD"/>
    <w:rsid w:val="005853C2"/>
    <w:rsid w:val="005879DF"/>
    <w:rsid w:val="00587CE5"/>
    <w:rsid w:val="00593172"/>
    <w:rsid w:val="005936F7"/>
    <w:rsid w:val="00593B8F"/>
    <w:rsid w:val="0059544B"/>
    <w:rsid w:val="00595CD8"/>
    <w:rsid w:val="005968FA"/>
    <w:rsid w:val="00596984"/>
    <w:rsid w:val="00596AC7"/>
    <w:rsid w:val="00596E52"/>
    <w:rsid w:val="00597B07"/>
    <w:rsid w:val="005A03CD"/>
    <w:rsid w:val="005A146B"/>
    <w:rsid w:val="005A1E12"/>
    <w:rsid w:val="005A1F2E"/>
    <w:rsid w:val="005A50AD"/>
    <w:rsid w:val="005A7268"/>
    <w:rsid w:val="005B05B4"/>
    <w:rsid w:val="005B1BAE"/>
    <w:rsid w:val="005B255B"/>
    <w:rsid w:val="005B3847"/>
    <w:rsid w:val="005B3904"/>
    <w:rsid w:val="005B4685"/>
    <w:rsid w:val="005B6F18"/>
    <w:rsid w:val="005B77F6"/>
    <w:rsid w:val="005C0238"/>
    <w:rsid w:val="005C0639"/>
    <w:rsid w:val="005C12CA"/>
    <w:rsid w:val="005C1BA1"/>
    <w:rsid w:val="005C50B8"/>
    <w:rsid w:val="005C6597"/>
    <w:rsid w:val="005D1425"/>
    <w:rsid w:val="005D216F"/>
    <w:rsid w:val="005D2BF0"/>
    <w:rsid w:val="005D2D79"/>
    <w:rsid w:val="005D43E9"/>
    <w:rsid w:val="005D57E4"/>
    <w:rsid w:val="005D64D4"/>
    <w:rsid w:val="005D7715"/>
    <w:rsid w:val="005E0267"/>
    <w:rsid w:val="005E0627"/>
    <w:rsid w:val="005E1B85"/>
    <w:rsid w:val="005E1FFF"/>
    <w:rsid w:val="005E2E9E"/>
    <w:rsid w:val="005E3068"/>
    <w:rsid w:val="005E3B5C"/>
    <w:rsid w:val="005E6324"/>
    <w:rsid w:val="005E642C"/>
    <w:rsid w:val="005E6C05"/>
    <w:rsid w:val="005E7B28"/>
    <w:rsid w:val="005F01F4"/>
    <w:rsid w:val="005F0E05"/>
    <w:rsid w:val="005F0F29"/>
    <w:rsid w:val="005F230A"/>
    <w:rsid w:val="005F4621"/>
    <w:rsid w:val="005F59CB"/>
    <w:rsid w:val="00600F1A"/>
    <w:rsid w:val="00602C93"/>
    <w:rsid w:val="00602CCC"/>
    <w:rsid w:val="00603073"/>
    <w:rsid w:val="006033CB"/>
    <w:rsid w:val="00603D81"/>
    <w:rsid w:val="006048F2"/>
    <w:rsid w:val="00605308"/>
    <w:rsid w:val="00606E13"/>
    <w:rsid w:val="0061181A"/>
    <w:rsid w:val="006149C4"/>
    <w:rsid w:val="00616DB7"/>
    <w:rsid w:val="00617DFA"/>
    <w:rsid w:val="00617F9D"/>
    <w:rsid w:val="00621052"/>
    <w:rsid w:val="006212F3"/>
    <w:rsid w:val="0062324A"/>
    <w:rsid w:val="00632B1B"/>
    <w:rsid w:val="0063322E"/>
    <w:rsid w:val="00633D34"/>
    <w:rsid w:val="0063444C"/>
    <w:rsid w:val="00634CA7"/>
    <w:rsid w:val="00635620"/>
    <w:rsid w:val="00636032"/>
    <w:rsid w:val="00637F43"/>
    <w:rsid w:val="006408D8"/>
    <w:rsid w:val="00640944"/>
    <w:rsid w:val="00642AE8"/>
    <w:rsid w:val="00642C11"/>
    <w:rsid w:val="00643063"/>
    <w:rsid w:val="006438E1"/>
    <w:rsid w:val="00644A07"/>
    <w:rsid w:val="00644E92"/>
    <w:rsid w:val="006463B8"/>
    <w:rsid w:val="00647289"/>
    <w:rsid w:val="006510BA"/>
    <w:rsid w:val="0065114A"/>
    <w:rsid w:val="00651B20"/>
    <w:rsid w:val="0065351D"/>
    <w:rsid w:val="006539CA"/>
    <w:rsid w:val="00655C39"/>
    <w:rsid w:val="00655FF1"/>
    <w:rsid w:val="00656ABF"/>
    <w:rsid w:val="0066140A"/>
    <w:rsid w:val="006618D1"/>
    <w:rsid w:val="00661E41"/>
    <w:rsid w:val="00663AA2"/>
    <w:rsid w:val="0066416E"/>
    <w:rsid w:val="006647C3"/>
    <w:rsid w:val="00664ABA"/>
    <w:rsid w:val="006655E3"/>
    <w:rsid w:val="00665952"/>
    <w:rsid w:val="00666076"/>
    <w:rsid w:val="00666B91"/>
    <w:rsid w:val="00666FEE"/>
    <w:rsid w:val="00667322"/>
    <w:rsid w:val="006706CC"/>
    <w:rsid w:val="006715A4"/>
    <w:rsid w:val="006716BF"/>
    <w:rsid w:val="006717E5"/>
    <w:rsid w:val="00672249"/>
    <w:rsid w:val="00673238"/>
    <w:rsid w:val="006736A9"/>
    <w:rsid w:val="00673786"/>
    <w:rsid w:val="006751A0"/>
    <w:rsid w:val="0067557A"/>
    <w:rsid w:val="00675729"/>
    <w:rsid w:val="00676D81"/>
    <w:rsid w:val="00680B11"/>
    <w:rsid w:val="00681341"/>
    <w:rsid w:val="00681AD8"/>
    <w:rsid w:val="00682775"/>
    <w:rsid w:val="006846E7"/>
    <w:rsid w:val="006848A0"/>
    <w:rsid w:val="00686638"/>
    <w:rsid w:val="006946C6"/>
    <w:rsid w:val="006954DC"/>
    <w:rsid w:val="00697FEC"/>
    <w:rsid w:val="006A090F"/>
    <w:rsid w:val="006A1FAF"/>
    <w:rsid w:val="006A2D64"/>
    <w:rsid w:val="006A3A99"/>
    <w:rsid w:val="006A6693"/>
    <w:rsid w:val="006A77DB"/>
    <w:rsid w:val="006A7DD4"/>
    <w:rsid w:val="006B0190"/>
    <w:rsid w:val="006B079B"/>
    <w:rsid w:val="006B0C5D"/>
    <w:rsid w:val="006B147C"/>
    <w:rsid w:val="006B1ADF"/>
    <w:rsid w:val="006B22AD"/>
    <w:rsid w:val="006B3421"/>
    <w:rsid w:val="006B4887"/>
    <w:rsid w:val="006B62FA"/>
    <w:rsid w:val="006B7321"/>
    <w:rsid w:val="006C0615"/>
    <w:rsid w:val="006C0AB0"/>
    <w:rsid w:val="006C1AFC"/>
    <w:rsid w:val="006C1DE3"/>
    <w:rsid w:val="006C5203"/>
    <w:rsid w:val="006C6C51"/>
    <w:rsid w:val="006C6D5D"/>
    <w:rsid w:val="006D09A9"/>
    <w:rsid w:val="006D329F"/>
    <w:rsid w:val="006D4834"/>
    <w:rsid w:val="006D49FE"/>
    <w:rsid w:val="006D4C00"/>
    <w:rsid w:val="006D6E93"/>
    <w:rsid w:val="006E0442"/>
    <w:rsid w:val="006E0525"/>
    <w:rsid w:val="006E0E51"/>
    <w:rsid w:val="006E0FBA"/>
    <w:rsid w:val="006E2397"/>
    <w:rsid w:val="006E4FFD"/>
    <w:rsid w:val="006E5356"/>
    <w:rsid w:val="006E543D"/>
    <w:rsid w:val="006E766C"/>
    <w:rsid w:val="006F1645"/>
    <w:rsid w:val="006F3A6D"/>
    <w:rsid w:val="006F5153"/>
    <w:rsid w:val="006F55CB"/>
    <w:rsid w:val="006F57BC"/>
    <w:rsid w:val="006F5E42"/>
    <w:rsid w:val="006F6BBF"/>
    <w:rsid w:val="006F7A55"/>
    <w:rsid w:val="007019B9"/>
    <w:rsid w:val="007051AC"/>
    <w:rsid w:val="00706C20"/>
    <w:rsid w:val="0070790D"/>
    <w:rsid w:val="00710C8E"/>
    <w:rsid w:val="0071291C"/>
    <w:rsid w:val="00712A95"/>
    <w:rsid w:val="00713019"/>
    <w:rsid w:val="007131C8"/>
    <w:rsid w:val="00713AAC"/>
    <w:rsid w:val="007141BF"/>
    <w:rsid w:val="00717997"/>
    <w:rsid w:val="00722AB6"/>
    <w:rsid w:val="00723CC5"/>
    <w:rsid w:val="00725A15"/>
    <w:rsid w:val="00725C68"/>
    <w:rsid w:val="00733085"/>
    <w:rsid w:val="0073389E"/>
    <w:rsid w:val="00736E3E"/>
    <w:rsid w:val="00737310"/>
    <w:rsid w:val="00737C86"/>
    <w:rsid w:val="00742E82"/>
    <w:rsid w:val="007449B8"/>
    <w:rsid w:val="00744ED4"/>
    <w:rsid w:val="007452A9"/>
    <w:rsid w:val="007458FD"/>
    <w:rsid w:val="00750BC4"/>
    <w:rsid w:val="00751551"/>
    <w:rsid w:val="007523FF"/>
    <w:rsid w:val="007537F0"/>
    <w:rsid w:val="0075535C"/>
    <w:rsid w:val="00755A4D"/>
    <w:rsid w:val="00755DB1"/>
    <w:rsid w:val="00756377"/>
    <w:rsid w:val="007563F0"/>
    <w:rsid w:val="00756CB7"/>
    <w:rsid w:val="00757FBE"/>
    <w:rsid w:val="00757FEC"/>
    <w:rsid w:val="00760ABA"/>
    <w:rsid w:val="007611E4"/>
    <w:rsid w:val="007621E1"/>
    <w:rsid w:val="0076283C"/>
    <w:rsid w:val="007641BB"/>
    <w:rsid w:val="00764926"/>
    <w:rsid w:val="007658F1"/>
    <w:rsid w:val="00765E2A"/>
    <w:rsid w:val="0076712F"/>
    <w:rsid w:val="0077035F"/>
    <w:rsid w:val="00770EB9"/>
    <w:rsid w:val="007717D3"/>
    <w:rsid w:val="00771F21"/>
    <w:rsid w:val="00773A79"/>
    <w:rsid w:val="00775A10"/>
    <w:rsid w:val="0077600F"/>
    <w:rsid w:val="00776587"/>
    <w:rsid w:val="00776AFC"/>
    <w:rsid w:val="007779EF"/>
    <w:rsid w:val="00777B9B"/>
    <w:rsid w:val="00777DC0"/>
    <w:rsid w:val="00780042"/>
    <w:rsid w:val="007810D9"/>
    <w:rsid w:val="00781CEC"/>
    <w:rsid w:val="00782543"/>
    <w:rsid w:val="007845DD"/>
    <w:rsid w:val="00786E9F"/>
    <w:rsid w:val="00787635"/>
    <w:rsid w:val="0079162F"/>
    <w:rsid w:val="00791B9F"/>
    <w:rsid w:val="00791C8E"/>
    <w:rsid w:val="0079211A"/>
    <w:rsid w:val="00794244"/>
    <w:rsid w:val="00795B04"/>
    <w:rsid w:val="00796F9B"/>
    <w:rsid w:val="00797CEF"/>
    <w:rsid w:val="007A0469"/>
    <w:rsid w:val="007A0AA1"/>
    <w:rsid w:val="007A0FDA"/>
    <w:rsid w:val="007A1CF8"/>
    <w:rsid w:val="007A321C"/>
    <w:rsid w:val="007A58A7"/>
    <w:rsid w:val="007A5B04"/>
    <w:rsid w:val="007A6DA9"/>
    <w:rsid w:val="007A75C5"/>
    <w:rsid w:val="007B1377"/>
    <w:rsid w:val="007B379A"/>
    <w:rsid w:val="007B704F"/>
    <w:rsid w:val="007C0429"/>
    <w:rsid w:val="007C0515"/>
    <w:rsid w:val="007C0DAF"/>
    <w:rsid w:val="007C259B"/>
    <w:rsid w:val="007C2A95"/>
    <w:rsid w:val="007C3E8B"/>
    <w:rsid w:val="007C4039"/>
    <w:rsid w:val="007C4365"/>
    <w:rsid w:val="007C4AF8"/>
    <w:rsid w:val="007C6642"/>
    <w:rsid w:val="007D24F9"/>
    <w:rsid w:val="007D2D49"/>
    <w:rsid w:val="007D4177"/>
    <w:rsid w:val="007D4C4E"/>
    <w:rsid w:val="007D594D"/>
    <w:rsid w:val="007D7991"/>
    <w:rsid w:val="007E00F2"/>
    <w:rsid w:val="007E0226"/>
    <w:rsid w:val="007E2065"/>
    <w:rsid w:val="007E23EF"/>
    <w:rsid w:val="007E50DE"/>
    <w:rsid w:val="007E585B"/>
    <w:rsid w:val="007E6B81"/>
    <w:rsid w:val="007F2139"/>
    <w:rsid w:val="007F2161"/>
    <w:rsid w:val="007F287C"/>
    <w:rsid w:val="007F2890"/>
    <w:rsid w:val="007F4011"/>
    <w:rsid w:val="007F44CF"/>
    <w:rsid w:val="007F7D48"/>
    <w:rsid w:val="008038BF"/>
    <w:rsid w:val="00804F2E"/>
    <w:rsid w:val="008071B8"/>
    <w:rsid w:val="00807A44"/>
    <w:rsid w:val="00807CC9"/>
    <w:rsid w:val="00811A21"/>
    <w:rsid w:val="00813425"/>
    <w:rsid w:val="00815345"/>
    <w:rsid w:val="00817440"/>
    <w:rsid w:val="008260BB"/>
    <w:rsid w:val="00826A08"/>
    <w:rsid w:val="00830ED9"/>
    <w:rsid w:val="00832671"/>
    <w:rsid w:val="00832F04"/>
    <w:rsid w:val="008335E7"/>
    <w:rsid w:val="008354A4"/>
    <w:rsid w:val="00836097"/>
    <w:rsid w:val="00836D27"/>
    <w:rsid w:val="00836E73"/>
    <w:rsid w:val="00842AB2"/>
    <w:rsid w:val="00842FED"/>
    <w:rsid w:val="00843505"/>
    <w:rsid w:val="0084403B"/>
    <w:rsid w:val="0084419B"/>
    <w:rsid w:val="008448F1"/>
    <w:rsid w:val="008449C1"/>
    <w:rsid w:val="0084797E"/>
    <w:rsid w:val="008508C3"/>
    <w:rsid w:val="008519AC"/>
    <w:rsid w:val="00851D46"/>
    <w:rsid w:val="008523FC"/>
    <w:rsid w:val="00852B84"/>
    <w:rsid w:val="008537F0"/>
    <w:rsid w:val="00855546"/>
    <w:rsid w:val="00855C0D"/>
    <w:rsid w:val="00862125"/>
    <w:rsid w:val="00863056"/>
    <w:rsid w:val="008639BB"/>
    <w:rsid w:val="00863DAD"/>
    <w:rsid w:val="00864A56"/>
    <w:rsid w:val="00865B21"/>
    <w:rsid w:val="00872882"/>
    <w:rsid w:val="008733CC"/>
    <w:rsid w:val="00873691"/>
    <w:rsid w:val="00873A61"/>
    <w:rsid w:val="0087445F"/>
    <w:rsid w:val="00874D80"/>
    <w:rsid w:val="008751C4"/>
    <w:rsid w:val="00875A16"/>
    <w:rsid w:val="00875FF8"/>
    <w:rsid w:val="0087713C"/>
    <w:rsid w:val="00880257"/>
    <w:rsid w:val="008802C6"/>
    <w:rsid w:val="008804A4"/>
    <w:rsid w:val="00880CAA"/>
    <w:rsid w:val="008810BD"/>
    <w:rsid w:val="0088161D"/>
    <w:rsid w:val="0088202E"/>
    <w:rsid w:val="00882BE3"/>
    <w:rsid w:val="00883541"/>
    <w:rsid w:val="00883EE0"/>
    <w:rsid w:val="00885450"/>
    <w:rsid w:val="00887332"/>
    <w:rsid w:val="00890D9C"/>
    <w:rsid w:val="008914B3"/>
    <w:rsid w:val="008916D9"/>
    <w:rsid w:val="00893299"/>
    <w:rsid w:val="00893303"/>
    <w:rsid w:val="00893D2C"/>
    <w:rsid w:val="00896304"/>
    <w:rsid w:val="00896C03"/>
    <w:rsid w:val="008A0E70"/>
    <w:rsid w:val="008A2E34"/>
    <w:rsid w:val="008A3067"/>
    <w:rsid w:val="008A48EF"/>
    <w:rsid w:val="008B182B"/>
    <w:rsid w:val="008B1AF9"/>
    <w:rsid w:val="008B277E"/>
    <w:rsid w:val="008B4299"/>
    <w:rsid w:val="008B4654"/>
    <w:rsid w:val="008B6775"/>
    <w:rsid w:val="008B78D4"/>
    <w:rsid w:val="008C181D"/>
    <w:rsid w:val="008C231D"/>
    <w:rsid w:val="008C35BB"/>
    <w:rsid w:val="008C4287"/>
    <w:rsid w:val="008C470A"/>
    <w:rsid w:val="008C5DC2"/>
    <w:rsid w:val="008C7CC9"/>
    <w:rsid w:val="008C7FC4"/>
    <w:rsid w:val="008D2D7D"/>
    <w:rsid w:val="008D49EE"/>
    <w:rsid w:val="008D537C"/>
    <w:rsid w:val="008D6ACE"/>
    <w:rsid w:val="008D7A3B"/>
    <w:rsid w:val="008E1C34"/>
    <w:rsid w:val="008E2233"/>
    <w:rsid w:val="008E2974"/>
    <w:rsid w:val="008E6AB1"/>
    <w:rsid w:val="008E71F3"/>
    <w:rsid w:val="008E788B"/>
    <w:rsid w:val="008F0F94"/>
    <w:rsid w:val="008F159B"/>
    <w:rsid w:val="008F4056"/>
    <w:rsid w:val="008F5685"/>
    <w:rsid w:val="009002E7"/>
    <w:rsid w:val="0090088A"/>
    <w:rsid w:val="00901433"/>
    <w:rsid w:val="0090266B"/>
    <w:rsid w:val="009030D7"/>
    <w:rsid w:val="00903A59"/>
    <w:rsid w:val="00905E7E"/>
    <w:rsid w:val="0090646A"/>
    <w:rsid w:val="00910B6F"/>
    <w:rsid w:val="00912EDB"/>
    <w:rsid w:val="009132BD"/>
    <w:rsid w:val="00913B98"/>
    <w:rsid w:val="00914006"/>
    <w:rsid w:val="009156D9"/>
    <w:rsid w:val="00915B8F"/>
    <w:rsid w:val="009160FD"/>
    <w:rsid w:val="0091690F"/>
    <w:rsid w:val="0092153A"/>
    <w:rsid w:val="00922956"/>
    <w:rsid w:val="0092355B"/>
    <w:rsid w:val="00923FBD"/>
    <w:rsid w:val="00930D52"/>
    <w:rsid w:val="00931AC4"/>
    <w:rsid w:val="00932D15"/>
    <w:rsid w:val="00933CF6"/>
    <w:rsid w:val="0093643D"/>
    <w:rsid w:val="00937AD9"/>
    <w:rsid w:val="00940A59"/>
    <w:rsid w:val="00940A95"/>
    <w:rsid w:val="00941C56"/>
    <w:rsid w:val="00942E40"/>
    <w:rsid w:val="00945E7D"/>
    <w:rsid w:val="00946AB2"/>
    <w:rsid w:val="0094733E"/>
    <w:rsid w:val="009507D3"/>
    <w:rsid w:val="00950D47"/>
    <w:rsid w:val="00952440"/>
    <w:rsid w:val="00954324"/>
    <w:rsid w:val="009549D0"/>
    <w:rsid w:val="00956F2D"/>
    <w:rsid w:val="00957A47"/>
    <w:rsid w:val="009600C9"/>
    <w:rsid w:val="0096360E"/>
    <w:rsid w:val="00966854"/>
    <w:rsid w:val="009673D4"/>
    <w:rsid w:val="009702FC"/>
    <w:rsid w:val="009711ED"/>
    <w:rsid w:val="009714F9"/>
    <w:rsid w:val="00972698"/>
    <w:rsid w:val="00972BD8"/>
    <w:rsid w:val="00973E06"/>
    <w:rsid w:val="00974DCF"/>
    <w:rsid w:val="00976693"/>
    <w:rsid w:val="00977B8F"/>
    <w:rsid w:val="00977CFB"/>
    <w:rsid w:val="00980412"/>
    <w:rsid w:val="0098061B"/>
    <w:rsid w:val="0098068F"/>
    <w:rsid w:val="00984F7F"/>
    <w:rsid w:val="00985EBC"/>
    <w:rsid w:val="00986614"/>
    <w:rsid w:val="009906D1"/>
    <w:rsid w:val="00990BAE"/>
    <w:rsid w:val="00991256"/>
    <w:rsid w:val="009934B0"/>
    <w:rsid w:val="00993921"/>
    <w:rsid w:val="009956FC"/>
    <w:rsid w:val="009962B4"/>
    <w:rsid w:val="00996AEA"/>
    <w:rsid w:val="00996F8B"/>
    <w:rsid w:val="009A11AE"/>
    <w:rsid w:val="009A155E"/>
    <w:rsid w:val="009A1F11"/>
    <w:rsid w:val="009A2488"/>
    <w:rsid w:val="009A37A6"/>
    <w:rsid w:val="009A53C6"/>
    <w:rsid w:val="009A56AA"/>
    <w:rsid w:val="009A60FA"/>
    <w:rsid w:val="009A662C"/>
    <w:rsid w:val="009A6CAA"/>
    <w:rsid w:val="009B1CF5"/>
    <w:rsid w:val="009B23C4"/>
    <w:rsid w:val="009B3D4E"/>
    <w:rsid w:val="009B427B"/>
    <w:rsid w:val="009B453C"/>
    <w:rsid w:val="009B643C"/>
    <w:rsid w:val="009B6D0D"/>
    <w:rsid w:val="009B7A4A"/>
    <w:rsid w:val="009B7F74"/>
    <w:rsid w:val="009C0C47"/>
    <w:rsid w:val="009C19B8"/>
    <w:rsid w:val="009C2230"/>
    <w:rsid w:val="009C33C1"/>
    <w:rsid w:val="009C4BEF"/>
    <w:rsid w:val="009C641A"/>
    <w:rsid w:val="009C68B8"/>
    <w:rsid w:val="009C723C"/>
    <w:rsid w:val="009C7FE6"/>
    <w:rsid w:val="009D0CD5"/>
    <w:rsid w:val="009D0F48"/>
    <w:rsid w:val="009D2AF5"/>
    <w:rsid w:val="009D3EDC"/>
    <w:rsid w:val="009D4349"/>
    <w:rsid w:val="009D4AE7"/>
    <w:rsid w:val="009D4BD0"/>
    <w:rsid w:val="009D512F"/>
    <w:rsid w:val="009D7503"/>
    <w:rsid w:val="009D7A0E"/>
    <w:rsid w:val="009E3DA6"/>
    <w:rsid w:val="009E416B"/>
    <w:rsid w:val="009E6306"/>
    <w:rsid w:val="009E6719"/>
    <w:rsid w:val="009E72F0"/>
    <w:rsid w:val="009E7F8E"/>
    <w:rsid w:val="009F060B"/>
    <w:rsid w:val="009F07E7"/>
    <w:rsid w:val="009F2FF5"/>
    <w:rsid w:val="009F31BB"/>
    <w:rsid w:val="009F3315"/>
    <w:rsid w:val="009F3844"/>
    <w:rsid w:val="009F6652"/>
    <w:rsid w:val="009F70A1"/>
    <w:rsid w:val="00A000C4"/>
    <w:rsid w:val="00A00D99"/>
    <w:rsid w:val="00A00E21"/>
    <w:rsid w:val="00A015E2"/>
    <w:rsid w:val="00A021EC"/>
    <w:rsid w:val="00A02ADF"/>
    <w:rsid w:val="00A0729B"/>
    <w:rsid w:val="00A11741"/>
    <w:rsid w:val="00A1223C"/>
    <w:rsid w:val="00A15B1B"/>
    <w:rsid w:val="00A167D1"/>
    <w:rsid w:val="00A1768B"/>
    <w:rsid w:val="00A22F2F"/>
    <w:rsid w:val="00A2400F"/>
    <w:rsid w:val="00A24EC4"/>
    <w:rsid w:val="00A25361"/>
    <w:rsid w:val="00A30E53"/>
    <w:rsid w:val="00A329C2"/>
    <w:rsid w:val="00A36904"/>
    <w:rsid w:val="00A371D0"/>
    <w:rsid w:val="00A37318"/>
    <w:rsid w:val="00A40251"/>
    <w:rsid w:val="00A43B49"/>
    <w:rsid w:val="00A4645C"/>
    <w:rsid w:val="00A4733C"/>
    <w:rsid w:val="00A47483"/>
    <w:rsid w:val="00A50B79"/>
    <w:rsid w:val="00A50E55"/>
    <w:rsid w:val="00A52137"/>
    <w:rsid w:val="00A539F5"/>
    <w:rsid w:val="00A53D55"/>
    <w:rsid w:val="00A54210"/>
    <w:rsid w:val="00A557EF"/>
    <w:rsid w:val="00A55DDF"/>
    <w:rsid w:val="00A574EC"/>
    <w:rsid w:val="00A60BC1"/>
    <w:rsid w:val="00A61EAA"/>
    <w:rsid w:val="00A6464A"/>
    <w:rsid w:val="00A6520A"/>
    <w:rsid w:val="00A65369"/>
    <w:rsid w:val="00A67DC8"/>
    <w:rsid w:val="00A710A0"/>
    <w:rsid w:val="00A71C86"/>
    <w:rsid w:val="00A76228"/>
    <w:rsid w:val="00A77108"/>
    <w:rsid w:val="00A8043E"/>
    <w:rsid w:val="00A80D5A"/>
    <w:rsid w:val="00A819F2"/>
    <w:rsid w:val="00A819F6"/>
    <w:rsid w:val="00A81E96"/>
    <w:rsid w:val="00A82900"/>
    <w:rsid w:val="00A82CE2"/>
    <w:rsid w:val="00A82DE5"/>
    <w:rsid w:val="00A830FB"/>
    <w:rsid w:val="00A83137"/>
    <w:rsid w:val="00A831CF"/>
    <w:rsid w:val="00A85529"/>
    <w:rsid w:val="00A85678"/>
    <w:rsid w:val="00A85AFC"/>
    <w:rsid w:val="00A85D7F"/>
    <w:rsid w:val="00A86A0B"/>
    <w:rsid w:val="00A879AA"/>
    <w:rsid w:val="00A87F99"/>
    <w:rsid w:val="00A92426"/>
    <w:rsid w:val="00A92930"/>
    <w:rsid w:val="00A929EF"/>
    <w:rsid w:val="00A92E43"/>
    <w:rsid w:val="00A961C4"/>
    <w:rsid w:val="00A96343"/>
    <w:rsid w:val="00A976B6"/>
    <w:rsid w:val="00A97B81"/>
    <w:rsid w:val="00AA1D9B"/>
    <w:rsid w:val="00AA2290"/>
    <w:rsid w:val="00AA3BC8"/>
    <w:rsid w:val="00AA45A1"/>
    <w:rsid w:val="00AA4C68"/>
    <w:rsid w:val="00AA6DD7"/>
    <w:rsid w:val="00AA756E"/>
    <w:rsid w:val="00AB0175"/>
    <w:rsid w:val="00AB1E9B"/>
    <w:rsid w:val="00AB4542"/>
    <w:rsid w:val="00AB465C"/>
    <w:rsid w:val="00AB5366"/>
    <w:rsid w:val="00AB7204"/>
    <w:rsid w:val="00AB72C2"/>
    <w:rsid w:val="00AC0277"/>
    <w:rsid w:val="00AC1BD7"/>
    <w:rsid w:val="00AC21E8"/>
    <w:rsid w:val="00AC302D"/>
    <w:rsid w:val="00AC49BB"/>
    <w:rsid w:val="00AC4C02"/>
    <w:rsid w:val="00AC5BBF"/>
    <w:rsid w:val="00AC7C7D"/>
    <w:rsid w:val="00AD0104"/>
    <w:rsid w:val="00AD0C83"/>
    <w:rsid w:val="00AD1629"/>
    <w:rsid w:val="00AD1E9A"/>
    <w:rsid w:val="00AD2ED1"/>
    <w:rsid w:val="00AD3006"/>
    <w:rsid w:val="00AD31BA"/>
    <w:rsid w:val="00AD3B7D"/>
    <w:rsid w:val="00AD5437"/>
    <w:rsid w:val="00AD5605"/>
    <w:rsid w:val="00AE1989"/>
    <w:rsid w:val="00AE4915"/>
    <w:rsid w:val="00AE6F26"/>
    <w:rsid w:val="00AE70BC"/>
    <w:rsid w:val="00AE7AA2"/>
    <w:rsid w:val="00AF2D64"/>
    <w:rsid w:val="00AF3251"/>
    <w:rsid w:val="00AF47C4"/>
    <w:rsid w:val="00AF572F"/>
    <w:rsid w:val="00AF583B"/>
    <w:rsid w:val="00AF5F63"/>
    <w:rsid w:val="00AF6668"/>
    <w:rsid w:val="00AF72A5"/>
    <w:rsid w:val="00B00D6B"/>
    <w:rsid w:val="00B046E8"/>
    <w:rsid w:val="00B048CA"/>
    <w:rsid w:val="00B0716B"/>
    <w:rsid w:val="00B12956"/>
    <w:rsid w:val="00B13199"/>
    <w:rsid w:val="00B155FE"/>
    <w:rsid w:val="00B16B39"/>
    <w:rsid w:val="00B17B8B"/>
    <w:rsid w:val="00B17C9A"/>
    <w:rsid w:val="00B202BB"/>
    <w:rsid w:val="00B21C80"/>
    <w:rsid w:val="00B235D9"/>
    <w:rsid w:val="00B24B8F"/>
    <w:rsid w:val="00B25C79"/>
    <w:rsid w:val="00B26B85"/>
    <w:rsid w:val="00B3127C"/>
    <w:rsid w:val="00B31C76"/>
    <w:rsid w:val="00B3420D"/>
    <w:rsid w:val="00B34745"/>
    <w:rsid w:val="00B35B60"/>
    <w:rsid w:val="00B35FE4"/>
    <w:rsid w:val="00B36926"/>
    <w:rsid w:val="00B3728E"/>
    <w:rsid w:val="00B4134B"/>
    <w:rsid w:val="00B41D03"/>
    <w:rsid w:val="00B425E3"/>
    <w:rsid w:val="00B43071"/>
    <w:rsid w:val="00B430C2"/>
    <w:rsid w:val="00B4472E"/>
    <w:rsid w:val="00B44C95"/>
    <w:rsid w:val="00B45847"/>
    <w:rsid w:val="00B51003"/>
    <w:rsid w:val="00B519A5"/>
    <w:rsid w:val="00B5411C"/>
    <w:rsid w:val="00B541ED"/>
    <w:rsid w:val="00B56E7E"/>
    <w:rsid w:val="00B61123"/>
    <w:rsid w:val="00B61ADE"/>
    <w:rsid w:val="00B61E2A"/>
    <w:rsid w:val="00B62F2C"/>
    <w:rsid w:val="00B633FE"/>
    <w:rsid w:val="00B64274"/>
    <w:rsid w:val="00B649DD"/>
    <w:rsid w:val="00B65A87"/>
    <w:rsid w:val="00B6700E"/>
    <w:rsid w:val="00B710AC"/>
    <w:rsid w:val="00B71F49"/>
    <w:rsid w:val="00B72944"/>
    <w:rsid w:val="00B7309D"/>
    <w:rsid w:val="00B73D3C"/>
    <w:rsid w:val="00B740B0"/>
    <w:rsid w:val="00B745A2"/>
    <w:rsid w:val="00B75F81"/>
    <w:rsid w:val="00B76376"/>
    <w:rsid w:val="00B80780"/>
    <w:rsid w:val="00B8175A"/>
    <w:rsid w:val="00B834B6"/>
    <w:rsid w:val="00B8376D"/>
    <w:rsid w:val="00B8379B"/>
    <w:rsid w:val="00B84586"/>
    <w:rsid w:val="00B92FB6"/>
    <w:rsid w:val="00B97D76"/>
    <w:rsid w:val="00BA2F73"/>
    <w:rsid w:val="00BA4058"/>
    <w:rsid w:val="00BA41EE"/>
    <w:rsid w:val="00BA66AE"/>
    <w:rsid w:val="00BA739C"/>
    <w:rsid w:val="00BB1777"/>
    <w:rsid w:val="00BB6003"/>
    <w:rsid w:val="00BB6CAC"/>
    <w:rsid w:val="00BB75D5"/>
    <w:rsid w:val="00BB781F"/>
    <w:rsid w:val="00BB782C"/>
    <w:rsid w:val="00BB7C89"/>
    <w:rsid w:val="00BC6A0B"/>
    <w:rsid w:val="00BC713F"/>
    <w:rsid w:val="00BC78AE"/>
    <w:rsid w:val="00BD1CDD"/>
    <w:rsid w:val="00BD1D59"/>
    <w:rsid w:val="00BD2061"/>
    <w:rsid w:val="00BD313A"/>
    <w:rsid w:val="00BD56E9"/>
    <w:rsid w:val="00BD56F8"/>
    <w:rsid w:val="00BD70D3"/>
    <w:rsid w:val="00BD7973"/>
    <w:rsid w:val="00BE12EE"/>
    <w:rsid w:val="00BE16E4"/>
    <w:rsid w:val="00BE5039"/>
    <w:rsid w:val="00BE50D5"/>
    <w:rsid w:val="00BE6387"/>
    <w:rsid w:val="00BE751C"/>
    <w:rsid w:val="00BF0474"/>
    <w:rsid w:val="00BF0A03"/>
    <w:rsid w:val="00BF4484"/>
    <w:rsid w:val="00BF505C"/>
    <w:rsid w:val="00C00036"/>
    <w:rsid w:val="00C011DD"/>
    <w:rsid w:val="00C0286D"/>
    <w:rsid w:val="00C02B63"/>
    <w:rsid w:val="00C03247"/>
    <w:rsid w:val="00C033D7"/>
    <w:rsid w:val="00C04F41"/>
    <w:rsid w:val="00C054E2"/>
    <w:rsid w:val="00C0568A"/>
    <w:rsid w:val="00C07F2F"/>
    <w:rsid w:val="00C10AF9"/>
    <w:rsid w:val="00C11D05"/>
    <w:rsid w:val="00C145BD"/>
    <w:rsid w:val="00C150D7"/>
    <w:rsid w:val="00C15913"/>
    <w:rsid w:val="00C1592C"/>
    <w:rsid w:val="00C1631E"/>
    <w:rsid w:val="00C17424"/>
    <w:rsid w:val="00C17ECB"/>
    <w:rsid w:val="00C22F3A"/>
    <w:rsid w:val="00C25576"/>
    <w:rsid w:val="00C26641"/>
    <w:rsid w:val="00C269A4"/>
    <w:rsid w:val="00C26BCD"/>
    <w:rsid w:val="00C31954"/>
    <w:rsid w:val="00C33F1F"/>
    <w:rsid w:val="00C3404E"/>
    <w:rsid w:val="00C34ADE"/>
    <w:rsid w:val="00C37D40"/>
    <w:rsid w:val="00C37F11"/>
    <w:rsid w:val="00C41048"/>
    <w:rsid w:val="00C43521"/>
    <w:rsid w:val="00C44122"/>
    <w:rsid w:val="00C4424F"/>
    <w:rsid w:val="00C443F9"/>
    <w:rsid w:val="00C456D0"/>
    <w:rsid w:val="00C45E6C"/>
    <w:rsid w:val="00C47388"/>
    <w:rsid w:val="00C47C41"/>
    <w:rsid w:val="00C5228A"/>
    <w:rsid w:val="00C52618"/>
    <w:rsid w:val="00C53723"/>
    <w:rsid w:val="00C54582"/>
    <w:rsid w:val="00C5671F"/>
    <w:rsid w:val="00C57DFF"/>
    <w:rsid w:val="00C60661"/>
    <w:rsid w:val="00C619BC"/>
    <w:rsid w:val="00C61FF3"/>
    <w:rsid w:val="00C646B0"/>
    <w:rsid w:val="00C64F3C"/>
    <w:rsid w:val="00C65A82"/>
    <w:rsid w:val="00C6666D"/>
    <w:rsid w:val="00C677AC"/>
    <w:rsid w:val="00C67B11"/>
    <w:rsid w:val="00C7391A"/>
    <w:rsid w:val="00C754F7"/>
    <w:rsid w:val="00C76427"/>
    <w:rsid w:val="00C77887"/>
    <w:rsid w:val="00C77A7A"/>
    <w:rsid w:val="00C77AD9"/>
    <w:rsid w:val="00C81BB2"/>
    <w:rsid w:val="00C81DEC"/>
    <w:rsid w:val="00C82C23"/>
    <w:rsid w:val="00C832DA"/>
    <w:rsid w:val="00C845DA"/>
    <w:rsid w:val="00C84C61"/>
    <w:rsid w:val="00C857FE"/>
    <w:rsid w:val="00C85C78"/>
    <w:rsid w:val="00C86D2B"/>
    <w:rsid w:val="00C871F7"/>
    <w:rsid w:val="00C87B5A"/>
    <w:rsid w:val="00C90570"/>
    <w:rsid w:val="00C921D7"/>
    <w:rsid w:val="00C9262D"/>
    <w:rsid w:val="00C9513C"/>
    <w:rsid w:val="00C95327"/>
    <w:rsid w:val="00C95B16"/>
    <w:rsid w:val="00CA201E"/>
    <w:rsid w:val="00CA2DC8"/>
    <w:rsid w:val="00CA2E24"/>
    <w:rsid w:val="00CA3B68"/>
    <w:rsid w:val="00CA3BD5"/>
    <w:rsid w:val="00CA43A7"/>
    <w:rsid w:val="00CA7ADA"/>
    <w:rsid w:val="00CB055D"/>
    <w:rsid w:val="00CB07D1"/>
    <w:rsid w:val="00CB0961"/>
    <w:rsid w:val="00CB1F99"/>
    <w:rsid w:val="00CB3B1A"/>
    <w:rsid w:val="00CB3FC7"/>
    <w:rsid w:val="00CB5882"/>
    <w:rsid w:val="00CB6A83"/>
    <w:rsid w:val="00CC0797"/>
    <w:rsid w:val="00CC15E2"/>
    <w:rsid w:val="00CC41FA"/>
    <w:rsid w:val="00CC5185"/>
    <w:rsid w:val="00CC70E0"/>
    <w:rsid w:val="00CD09DC"/>
    <w:rsid w:val="00CD3D8C"/>
    <w:rsid w:val="00CD543E"/>
    <w:rsid w:val="00CD7045"/>
    <w:rsid w:val="00CE0AB0"/>
    <w:rsid w:val="00CE215C"/>
    <w:rsid w:val="00CE23D9"/>
    <w:rsid w:val="00CE4AC7"/>
    <w:rsid w:val="00CE5187"/>
    <w:rsid w:val="00CE5E1D"/>
    <w:rsid w:val="00CE6739"/>
    <w:rsid w:val="00CE746C"/>
    <w:rsid w:val="00CF19FD"/>
    <w:rsid w:val="00CF1C57"/>
    <w:rsid w:val="00CF31D0"/>
    <w:rsid w:val="00CF4C89"/>
    <w:rsid w:val="00CF4F16"/>
    <w:rsid w:val="00CF50F4"/>
    <w:rsid w:val="00CF5872"/>
    <w:rsid w:val="00CF5B3D"/>
    <w:rsid w:val="00CF5D60"/>
    <w:rsid w:val="00CF611E"/>
    <w:rsid w:val="00CF61CF"/>
    <w:rsid w:val="00CF6364"/>
    <w:rsid w:val="00D02E90"/>
    <w:rsid w:val="00D03BC7"/>
    <w:rsid w:val="00D0471A"/>
    <w:rsid w:val="00D06D35"/>
    <w:rsid w:val="00D071A1"/>
    <w:rsid w:val="00D07656"/>
    <w:rsid w:val="00D11C15"/>
    <w:rsid w:val="00D16294"/>
    <w:rsid w:val="00D16A71"/>
    <w:rsid w:val="00D21C76"/>
    <w:rsid w:val="00D21DDD"/>
    <w:rsid w:val="00D23633"/>
    <w:rsid w:val="00D238B9"/>
    <w:rsid w:val="00D238D9"/>
    <w:rsid w:val="00D24ED7"/>
    <w:rsid w:val="00D26F4D"/>
    <w:rsid w:val="00D27BC7"/>
    <w:rsid w:val="00D27BD1"/>
    <w:rsid w:val="00D3032B"/>
    <w:rsid w:val="00D30470"/>
    <w:rsid w:val="00D31463"/>
    <w:rsid w:val="00D329CE"/>
    <w:rsid w:val="00D33C59"/>
    <w:rsid w:val="00D33EBF"/>
    <w:rsid w:val="00D36408"/>
    <w:rsid w:val="00D3679A"/>
    <w:rsid w:val="00D401EA"/>
    <w:rsid w:val="00D42EEA"/>
    <w:rsid w:val="00D44282"/>
    <w:rsid w:val="00D44C23"/>
    <w:rsid w:val="00D44CCA"/>
    <w:rsid w:val="00D45D9C"/>
    <w:rsid w:val="00D4614F"/>
    <w:rsid w:val="00D4634F"/>
    <w:rsid w:val="00D4784D"/>
    <w:rsid w:val="00D50EA5"/>
    <w:rsid w:val="00D518D8"/>
    <w:rsid w:val="00D520EC"/>
    <w:rsid w:val="00D547F9"/>
    <w:rsid w:val="00D54C3E"/>
    <w:rsid w:val="00D55AC5"/>
    <w:rsid w:val="00D55C6F"/>
    <w:rsid w:val="00D562E7"/>
    <w:rsid w:val="00D577DA"/>
    <w:rsid w:val="00D6175F"/>
    <w:rsid w:val="00D61B6A"/>
    <w:rsid w:val="00D6204E"/>
    <w:rsid w:val="00D6271E"/>
    <w:rsid w:val="00D63752"/>
    <w:rsid w:val="00D6472B"/>
    <w:rsid w:val="00D64BA2"/>
    <w:rsid w:val="00D67230"/>
    <w:rsid w:val="00D67A64"/>
    <w:rsid w:val="00D72ED1"/>
    <w:rsid w:val="00D73002"/>
    <w:rsid w:val="00D735CD"/>
    <w:rsid w:val="00D74247"/>
    <w:rsid w:val="00D7483F"/>
    <w:rsid w:val="00D7546C"/>
    <w:rsid w:val="00D76797"/>
    <w:rsid w:val="00D76E31"/>
    <w:rsid w:val="00D77172"/>
    <w:rsid w:val="00D805DC"/>
    <w:rsid w:val="00D80716"/>
    <w:rsid w:val="00D80C21"/>
    <w:rsid w:val="00D816D6"/>
    <w:rsid w:val="00D81F6D"/>
    <w:rsid w:val="00D824B7"/>
    <w:rsid w:val="00D827EE"/>
    <w:rsid w:val="00D82F8C"/>
    <w:rsid w:val="00D84EC5"/>
    <w:rsid w:val="00D84F78"/>
    <w:rsid w:val="00D8533E"/>
    <w:rsid w:val="00D85719"/>
    <w:rsid w:val="00D92422"/>
    <w:rsid w:val="00D948C5"/>
    <w:rsid w:val="00D9508A"/>
    <w:rsid w:val="00DA0433"/>
    <w:rsid w:val="00DA08F1"/>
    <w:rsid w:val="00DA0966"/>
    <w:rsid w:val="00DA18C6"/>
    <w:rsid w:val="00DA2D0F"/>
    <w:rsid w:val="00DA425E"/>
    <w:rsid w:val="00DA54C8"/>
    <w:rsid w:val="00DA5B72"/>
    <w:rsid w:val="00DA5D7B"/>
    <w:rsid w:val="00DA5F8C"/>
    <w:rsid w:val="00DA6CC8"/>
    <w:rsid w:val="00DB2BB0"/>
    <w:rsid w:val="00DB4159"/>
    <w:rsid w:val="00DB60D9"/>
    <w:rsid w:val="00DB697C"/>
    <w:rsid w:val="00DB7DDF"/>
    <w:rsid w:val="00DC00BF"/>
    <w:rsid w:val="00DC012D"/>
    <w:rsid w:val="00DC09B9"/>
    <w:rsid w:val="00DC09D7"/>
    <w:rsid w:val="00DC0C0D"/>
    <w:rsid w:val="00DC2577"/>
    <w:rsid w:val="00DC2B5D"/>
    <w:rsid w:val="00DC4190"/>
    <w:rsid w:val="00DC41CB"/>
    <w:rsid w:val="00DC4A6C"/>
    <w:rsid w:val="00DC57C9"/>
    <w:rsid w:val="00DD19A6"/>
    <w:rsid w:val="00DD63EC"/>
    <w:rsid w:val="00DE06AA"/>
    <w:rsid w:val="00DE11D1"/>
    <w:rsid w:val="00DE349B"/>
    <w:rsid w:val="00DE3575"/>
    <w:rsid w:val="00DE3F4F"/>
    <w:rsid w:val="00DE4A90"/>
    <w:rsid w:val="00DE4E37"/>
    <w:rsid w:val="00DE6FD8"/>
    <w:rsid w:val="00DF087A"/>
    <w:rsid w:val="00DF2F41"/>
    <w:rsid w:val="00DF6D2C"/>
    <w:rsid w:val="00DF70CC"/>
    <w:rsid w:val="00DF78DF"/>
    <w:rsid w:val="00E005B6"/>
    <w:rsid w:val="00E0176D"/>
    <w:rsid w:val="00E03E4A"/>
    <w:rsid w:val="00E03E74"/>
    <w:rsid w:val="00E0569D"/>
    <w:rsid w:val="00E105E7"/>
    <w:rsid w:val="00E11E07"/>
    <w:rsid w:val="00E11E3B"/>
    <w:rsid w:val="00E11F9F"/>
    <w:rsid w:val="00E13BF2"/>
    <w:rsid w:val="00E14098"/>
    <w:rsid w:val="00E174EA"/>
    <w:rsid w:val="00E210C2"/>
    <w:rsid w:val="00E21467"/>
    <w:rsid w:val="00E21A56"/>
    <w:rsid w:val="00E25023"/>
    <w:rsid w:val="00E26963"/>
    <w:rsid w:val="00E31952"/>
    <w:rsid w:val="00E32233"/>
    <w:rsid w:val="00E35DBE"/>
    <w:rsid w:val="00E36032"/>
    <w:rsid w:val="00E37653"/>
    <w:rsid w:val="00E37B5C"/>
    <w:rsid w:val="00E37D33"/>
    <w:rsid w:val="00E4023E"/>
    <w:rsid w:val="00E40F09"/>
    <w:rsid w:val="00E42993"/>
    <w:rsid w:val="00E4357B"/>
    <w:rsid w:val="00E4469A"/>
    <w:rsid w:val="00E4530C"/>
    <w:rsid w:val="00E46314"/>
    <w:rsid w:val="00E47737"/>
    <w:rsid w:val="00E4779D"/>
    <w:rsid w:val="00E50821"/>
    <w:rsid w:val="00E528C5"/>
    <w:rsid w:val="00E538BF"/>
    <w:rsid w:val="00E54E0B"/>
    <w:rsid w:val="00E55785"/>
    <w:rsid w:val="00E562F5"/>
    <w:rsid w:val="00E60342"/>
    <w:rsid w:val="00E6165F"/>
    <w:rsid w:val="00E62902"/>
    <w:rsid w:val="00E6356D"/>
    <w:rsid w:val="00E63F7C"/>
    <w:rsid w:val="00E64FBD"/>
    <w:rsid w:val="00E66C83"/>
    <w:rsid w:val="00E72EFC"/>
    <w:rsid w:val="00E73812"/>
    <w:rsid w:val="00E73BD5"/>
    <w:rsid w:val="00E73F53"/>
    <w:rsid w:val="00E76B88"/>
    <w:rsid w:val="00E76E3E"/>
    <w:rsid w:val="00E7749C"/>
    <w:rsid w:val="00E77A54"/>
    <w:rsid w:val="00E77F82"/>
    <w:rsid w:val="00E803B1"/>
    <w:rsid w:val="00E80A4B"/>
    <w:rsid w:val="00E837E4"/>
    <w:rsid w:val="00E84ED4"/>
    <w:rsid w:val="00E85422"/>
    <w:rsid w:val="00E855DC"/>
    <w:rsid w:val="00E86A15"/>
    <w:rsid w:val="00E9397D"/>
    <w:rsid w:val="00E94DA1"/>
    <w:rsid w:val="00E96D89"/>
    <w:rsid w:val="00E97681"/>
    <w:rsid w:val="00EA20AD"/>
    <w:rsid w:val="00EA404D"/>
    <w:rsid w:val="00EA4958"/>
    <w:rsid w:val="00EA502B"/>
    <w:rsid w:val="00EA6759"/>
    <w:rsid w:val="00EA79AC"/>
    <w:rsid w:val="00EB123F"/>
    <w:rsid w:val="00EB32BB"/>
    <w:rsid w:val="00EB53F9"/>
    <w:rsid w:val="00EB558A"/>
    <w:rsid w:val="00EB62E9"/>
    <w:rsid w:val="00EC0E34"/>
    <w:rsid w:val="00EC106D"/>
    <w:rsid w:val="00EC3A32"/>
    <w:rsid w:val="00EC5552"/>
    <w:rsid w:val="00EC5D9F"/>
    <w:rsid w:val="00ED03C5"/>
    <w:rsid w:val="00ED1FCA"/>
    <w:rsid w:val="00ED3851"/>
    <w:rsid w:val="00ED5CE1"/>
    <w:rsid w:val="00ED6728"/>
    <w:rsid w:val="00EE0862"/>
    <w:rsid w:val="00EE107E"/>
    <w:rsid w:val="00EE1238"/>
    <w:rsid w:val="00EE5E58"/>
    <w:rsid w:val="00EE7862"/>
    <w:rsid w:val="00EF12AF"/>
    <w:rsid w:val="00EF1475"/>
    <w:rsid w:val="00EF1D16"/>
    <w:rsid w:val="00EF2FF7"/>
    <w:rsid w:val="00EF342A"/>
    <w:rsid w:val="00EF4041"/>
    <w:rsid w:val="00EF45A8"/>
    <w:rsid w:val="00EF4E9F"/>
    <w:rsid w:val="00EF526D"/>
    <w:rsid w:val="00EF5810"/>
    <w:rsid w:val="00EF5E49"/>
    <w:rsid w:val="00EF78D6"/>
    <w:rsid w:val="00F00972"/>
    <w:rsid w:val="00F01FF4"/>
    <w:rsid w:val="00F02400"/>
    <w:rsid w:val="00F02876"/>
    <w:rsid w:val="00F04C8E"/>
    <w:rsid w:val="00F118CC"/>
    <w:rsid w:val="00F11AF1"/>
    <w:rsid w:val="00F123E5"/>
    <w:rsid w:val="00F13594"/>
    <w:rsid w:val="00F1565A"/>
    <w:rsid w:val="00F15B9D"/>
    <w:rsid w:val="00F16358"/>
    <w:rsid w:val="00F16402"/>
    <w:rsid w:val="00F17D6A"/>
    <w:rsid w:val="00F17DE6"/>
    <w:rsid w:val="00F245F4"/>
    <w:rsid w:val="00F2484B"/>
    <w:rsid w:val="00F24E00"/>
    <w:rsid w:val="00F26DAB"/>
    <w:rsid w:val="00F27FFB"/>
    <w:rsid w:val="00F31492"/>
    <w:rsid w:val="00F319B4"/>
    <w:rsid w:val="00F330CB"/>
    <w:rsid w:val="00F332EC"/>
    <w:rsid w:val="00F37BD7"/>
    <w:rsid w:val="00F40C3A"/>
    <w:rsid w:val="00F40E2B"/>
    <w:rsid w:val="00F41481"/>
    <w:rsid w:val="00F41ADC"/>
    <w:rsid w:val="00F41DD8"/>
    <w:rsid w:val="00F54BA0"/>
    <w:rsid w:val="00F55A54"/>
    <w:rsid w:val="00F55C05"/>
    <w:rsid w:val="00F55DC9"/>
    <w:rsid w:val="00F564C8"/>
    <w:rsid w:val="00F567FB"/>
    <w:rsid w:val="00F56A61"/>
    <w:rsid w:val="00F56CBB"/>
    <w:rsid w:val="00F5713D"/>
    <w:rsid w:val="00F572EB"/>
    <w:rsid w:val="00F6006E"/>
    <w:rsid w:val="00F61CE4"/>
    <w:rsid w:val="00F61EA1"/>
    <w:rsid w:val="00F635B4"/>
    <w:rsid w:val="00F63650"/>
    <w:rsid w:val="00F63A2B"/>
    <w:rsid w:val="00F64A02"/>
    <w:rsid w:val="00F65306"/>
    <w:rsid w:val="00F66745"/>
    <w:rsid w:val="00F66AFE"/>
    <w:rsid w:val="00F67EE3"/>
    <w:rsid w:val="00F72A5C"/>
    <w:rsid w:val="00F73057"/>
    <w:rsid w:val="00F7370A"/>
    <w:rsid w:val="00F7412A"/>
    <w:rsid w:val="00F7450E"/>
    <w:rsid w:val="00F76CE7"/>
    <w:rsid w:val="00F76D33"/>
    <w:rsid w:val="00F808CD"/>
    <w:rsid w:val="00F80DE5"/>
    <w:rsid w:val="00F83E57"/>
    <w:rsid w:val="00F83E9C"/>
    <w:rsid w:val="00F842C1"/>
    <w:rsid w:val="00F8698F"/>
    <w:rsid w:val="00F901F4"/>
    <w:rsid w:val="00F902F8"/>
    <w:rsid w:val="00F9367A"/>
    <w:rsid w:val="00F948D6"/>
    <w:rsid w:val="00F95D90"/>
    <w:rsid w:val="00F977B3"/>
    <w:rsid w:val="00FA0EF4"/>
    <w:rsid w:val="00FA21B6"/>
    <w:rsid w:val="00FA3180"/>
    <w:rsid w:val="00FA4100"/>
    <w:rsid w:val="00FA4730"/>
    <w:rsid w:val="00FA564B"/>
    <w:rsid w:val="00FA5DC8"/>
    <w:rsid w:val="00FA5E56"/>
    <w:rsid w:val="00FA716A"/>
    <w:rsid w:val="00FB0287"/>
    <w:rsid w:val="00FB0B06"/>
    <w:rsid w:val="00FB16AA"/>
    <w:rsid w:val="00FB2509"/>
    <w:rsid w:val="00FB3460"/>
    <w:rsid w:val="00FB475E"/>
    <w:rsid w:val="00FB47EE"/>
    <w:rsid w:val="00FB53F7"/>
    <w:rsid w:val="00FB5444"/>
    <w:rsid w:val="00FB7E7C"/>
    <w:rsid w:val="00FC201C"/>
    <w:rsid w:val="00FC2C7A"/>
    <w:rsid w:val="00FC392B"/>
    <w:rsid w:val="00FC3CAF"/>
    <w:rsid w:val="00FC3DF9"/>
    <w:rsid w:val="00FC55C7"/>
    <w:rsid w:val="00FC5C96"/>
    <w:rsid w:val="00FC5D72"/>
    <w:rsid w:val="00FC5F93"/>
    <w:rsid w:val="00FC6060"/>
    <w:rsid w:val="00FC659D"/>
    <w:rsid w:val="00FC74B9"/>
    <w:rsid w:val="00FC7D58"/>
    <w:rsid w:val="00FD47BF"/>
    <w:rsid w:val="00FD56E5"/>
    <w:rsid w:val="00FD6098"/>
    <w:rsid w:val="00FD7408"/>
    <w:rsid w:val="00FE0A25"/>
    <w:rsid w:val="00FE307F"/>
    <w:rsid w:val="00FE362F"/>
    <w:rsid w:val="00FE4829"/>
    <w:rsid w:val="00FE4FBF"/>
    <w:rsid w:val="00FE5059"/>
    <w:rsid w:val="00FE50DD"/>
    <w:rsid w:val="00FF20BC"/>
    <w:rsid w:val="00FF32B9"/>
    <w:rsid w:val="00FF4A3F"/>
    <w:rsid w:val="00FF51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2F52"/>
  </w:style>
  <w:style w:type="paragraph" w:styleId="1">
    <w:name w:val="heading 1"/>
    <w:basedOn w:val="a"/>
    <w:next w:val="a"/>
    <w:link w:val="10"/>
    <w:uiPriority w:val="9"/>
    <w:qFormat/>
    <w:rsid w:val="00BF04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762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7621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E26963"/>
    <w:pPr>
      <w:keepNext/>
      <w:spacing w:after="0" w:line="240" w:lineRule="auto"/>
      <w:jc w:val="center"/>
      <w:outlineLvl w:val="3"/>
    </w:pPr>
    <w:rPr>
      <w:rFonts w:ascii="Times New Roman" w:eastAsia="Times New Roman" w:hAnsi="Times New Roman" w:cs="Times New Roman"/>
      <w:b/>
      <w:bCs/>
      <w:color w:val="000000"/>
      <w:sz w:val="28"/>
      <w:szCs w:val="24"/>
    </w:rPr>
  </w:style>
  <w:style w:type="paragraph" w:styleId="5">
    <w:name w:val="heading 5"/>
    <w:basedOn w:val="a"/>
    <w:next w:val="a"/>
    <w:link w:val="50"/>
    <w:uiPriority w:val="9"/>
    <w:semiHidden/>
    <w:unhideWhenUsed/>
    <w:qFormat/>
    <w:rsid w:val="00E26963"/>
    <w:pPr>
      <w:keepNext/>
      <w:keepLines/>
      <w:spacing w:before="200" w:after="0"/>
      <w:outlineLvl w:val="4"/>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047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7621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7621A"/>
    <w:rPr>
      <w:rFonts w:asciiTheme="majorHAnsi" w:eastAsiaTheme="majorEastAsia" w:hAnsiTheme="majorHAnsi" w:cstheme="majorBidi"/>
      <w:b/>
      <w:bCs/>
      <w:color w:val="4F81BD" w:themeColor="accent1"/>
    </w:rPr>
  </w:style>
  <w:style w:type="paragraph" w:styleId="a3">
    <w:name w:val="Balloon Text"/>
    <w:basedOn w:val="a"/>
    <w:link w:val="a4"/>
    <w:uiPriority w:val="99"/>
    <w:semiHidden/>
    <w:unhideWhenUsed/>
    <w:rsid w:val="00310F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10F84"/>
    <w:rPr>
      <w:rFonts w:ascii="Tahoma" w:hAnsi="Tahoma" w:cs="Tahoma"/>
      <w:sz w:val="16"/>
      <w:szCs w:val="16"/>
    </w:rPr>
  </w:style>
  <w:style w:type="paragraph" w:styleId="a5">
    <w:name w:val="header"/>
    <w:basedOn w:val="a"/>
    <w:link w:val="a6"/>
    <w:uiPriority w:val="99"/>
    <w:unhideWhenUsed/>
    <w:rsid w:val="00310F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0F84"/>
  </w:style>
  <w:style w:type="paragraph" w:styleId="a7">
    <w:name w:val="footer"/>
    <w:basedOn w:val="a"/>
    <w:link w:val="a8"/>
    <w:uiPriority w:val="99"/>
    <w:unhideWhenUsed/>
    <w:rsid w:val="00310F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0F84"/>
  </w:style>
  <w:style w:type="character" w:styleId="a9">
    <w:name w:val="Hyperlink"/>
    <w:basedOn w:val="a0"/>
    <w:uiPriority w:val="99"/>
    <w:unhideWhenUsed/>
    <w:rsid w:val="008B1AF9"/>
    <w:rPr>
      <w:color w:val="0000FF" w:themeColor="hyperlink"/>
      <w:u w:val="single"/>
    </w:rPr>
  </w:style>
  <w:style w:type="table" w:styleId="aa">
    <w:name w:val="Table Grid"/>
    <w:basedOn w:val="a1"/>
    <w:uiPriority w:val="59"/>
    <w:rsid w:val="000503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6">
    <w:name w:val="Основной текст (6)_"/>
    <w:basedOn w:val="a0"/>
    <w:link w:val="60"/>
    <w:uiPriority w:val="99"/>
    <w:locked/>
    <w:rsid w:val="00D31463"/>
    <w:rPr>
      <w:rFonts w:ascii="Times New Roman" w:hAnsi="Times New Roman" w:cs="Times New Roman"/>
      <w:sz w:val="19"/>
      <w:szCs w:val="19"/>
      <w:shd w:val="clear" w:color="auto" w:fill="FFFFFF"/>
    </w:rPr>
  </w:style>
  <w:style w:type="paragraph" w:customStyle="1" w:styleId="60">
    <w:name w:val="Основной текст (6)"/>
    <w:basedOn w:val="a"/>
    <w:link w:val="6"/>
    <w:uiPriority w:val="99"/>
    <w:rsid w:val="00D31463"/>
    <w:pPr>
      <w:widowControl w:val="0"/>
      <w:shd w:val="clear" w:color="auto" w:fill="FFFFFF"/>
      <w:spacing w:after="3420" w:line="240" w:lineRule="atLeast"/>
      <w:jc w:val="both"/>
    </w:pPr>
    <w:rPr>
      <w:rFonts w:ascii="Times New Roman" w:hAnsi="Times New Roman" w:cs="Times New Roman"/>
      <w:sz w:val="19"/>
      <w:szCs w:val="19"/>
    </w:rPr>
  </w:style>
  <w:style w:type="character" w:customStyle="1" w:styleId="61">
    <w:name w:val="Основной текст (6) + Малые прописные"/>
    <w:basedOn w:val="6"/>
    <w:uiPriority w:val="99"/>
    <w:rsid w:val="00D31463"/>
    <w:rPr>
      <w:rFonts w:ascii="Times New Roman" w:hAnsi="Times New Roman" w:cs="Times New Roman"/>
      <w:smallCaps/>
      <w:sz w:val="19"/>
      <w:szCs w:val="19"/>
      <w:shd w:val="clear" w:color="auto" w:fill="FFFFFF"/>
    </w:rPr>
  </w:style>
  <w:style w:type="character" w:customStyle="1" w:styleId="11">
    <w:name w:val="Заголовок №1_"/>
    <w:basedOn w:val="a0"/>
    <w:link w:val="12"/>
    <w:locked/>
    <w:rsid w:val="00D31463"/>
    <w:rPr>
      <w:rFonts w:ascii="Times New Roman" w:hAnsi="Times New Roman" w:cs="Times New Roman"/>
      <w:b/>
      <w:bCs/>
      <w:sz w:val="36"/>
      <w:szCs w:val="36"/>
      <w:shd w:val="clear" w:color="auto" w:fill="FFFFFF"/>
    </w:rPr>
  </w:style>
  <w:style w:type="paragraph" w:customStyle="1" w:styleId="12">
    <w:name w:val="Заголовок №1"/>
    <w:basedOn w:val="a"/>
    <w:link w:val="11"/>
    <w:rsid w:val="00D31463"/>
    <w:pPr>
      <w:widowControl w:val="0"/>
      <w:shd w:val="clear" w:color="auto" w:fill="FFFFFF"/>
      <w:spacing w:after="0" w:line="240" w:lineRule="atLeast"/>
      <w:jc w:val="center"/>
      <w:outlineLvl w:val="0"/>
    </w:pPr>
    <w:rPr>
      <w:rFonts w:ascii="Times New Roman" w:hAnsi="Times New Roman" w:cs="Times New Roman"/>
      <w:b/>
      <w:bCs/>
      <w:sz w:val="36"/>
      <w:szCs w:val="36"/>
    </w:rPr>
  </w:style>
  <w:style w:type="character" w:customStyle="1" w:styleId="51">
    <w:name w:val="Основной текст (5)_"/>
    <w:basedOn w:val="a0"/>
    <w:link w:val="52"/>
    <w:uiPriority w:val="99"/>
    <w:locked/>
    <w:rsid w:val="00D31463"/>
    <w:rPr>
      <w:rFonts w:ascii="Times New Roman" w:hAnsi="Times New Roman" w:cs="Times New Roman"/>
      <w:b/>
      <w:bCs/>
      <w:sz w:val="28"/>
      <w:szCs w:val="28"/>
      <w:shd w:val="clear" w:color="auto" w:fill="FFFFFF"/>
    </w:rPr>
  </w:style>
  <w:style w:type="paragraph" w:customStyle="1" w:styleId="52">
    <w:name w:val="Основной текст (5)"/>
    <w:basedOn w:val="a"/>
    <w:link w:val="51"/>
    <w:uiPriority w:val="99"/>
    <w:rsid w:val="00D31463"/>
    <w:pPr>
      <w:widowControl w:val="0"/>
      <w:shd w:val="clear" w:color="auto" w:fill="FFFFFF"/>
      <w:spacing w:after="360" w:line="240" w:lineRule="atLeast"/>
      <w:jc w:val="center"/>
    </w:pPr>
    <w:rPr>
      <w:rFonts w:ascii="Times New Roman" w:hAnsi="Times New Roman" w:cs="Times New Roman"/>
      <w:b/>
      <w:bCs/>
      <w:sz w:val="28"/>
      <w:szCs w:val="28"/>
    </w:rPr>
  </w:style>
  <w:style w:type="character" w:customStyle="1" w:styleId="ab">
    <w:name w:val="Колонтитул_"/>
    <w:basedOn w:val="a0"/>
    <w:link w:val="13"/>
    <w:uiPriority w:val="99"/>
    <w:locked/>
    <w:rsid w:val="00815345"/>
    <w:rPr>
      <w:rFonts w:ascii="Times New Roman" w:hAnsi="Times New Roman" w:cs="Times New Roman"/>
      <w:sz w:val="20"/>
      <w:szCs w:val="20"/>
      <w:shd w:val="clear" w:color="auto" w:fill="FFFFFF"/>
    </w:rPr>
  </w:style>
  <w:style w:type="paragraph" w:customStyle="1" w:styleId="13">
    <w:name w:val="Колонтитул1"/>
    <w:basedOn w:val="a"/>
    <w:link w:val="ab"/>
    <w:uiPriority w:val="99"/>
    <w:rsid w:val="00815345"/>
    <w:pPr>
      <w:widowControl w:val="0"/>
      <w:shd w:val="clear" w:color="auto" w:fill="FFFFFF"/>
      <w:spacing w:after="0" w:line="235" w:lineRule="exact"/>
    </w:pPr>
    <w:rPr>
      <w:rFonts w:ascii="Times New Roman" w:hAnsi="Times New Roman" w:cs="Times New Roman"/>
      <w:sz w:val="20"/>
      <w:szCs w:val="20"/>
    </w:rPr>
  </w:style>
  <w:style w:type="character" w:customStyle="1" w:styleId="ac">
    <w:name w:val="Колонтитул"/>
    <w:basedOn w:val="ab"/>
    <w:uiPriority w:val="99"/>
    <w:rsid w:val="00815345"/>
    <w:rPr>
      <w:rFonts w:ascii="Times New Roman" w:hAnsi="Times New Roman" w:cs="Times New Roman"/>
      <w:sz w:val="20"/>
      <w:szCs w:val="20"/>
      <w:shd w:val="clear" w:color="auto" w:fill="FFFFFF"/>
    </w:rPr>
  </w:style>
  <w:style w:type="character" w:customStyle="1" w:styleId="21">
    <w:name w:val="Основной текст (2)_"/>
    <w:basedOn w:val="a0"/>
    <w:link w:val="210"/>
    <w:uiPriority w:val="99"/>
    <w:locked/>
    <w:rsid w:val="00815345"/>
    <w:rPr>
      <w:rFonts w:ascii="Times New Roman" w:hAnsi="Times New Roman" w:cs="Times New Roman"/>
      <w:shd w:val="clear" w:color="auto" w:fill="FFFFFF"/>
    </w:rPr>
  </w:style>
  <w:style w:type="paragraph" w:customStyle="1" w:styleId="210">
    <w:name w:val="Основной текст (2)1"/>
    <w:basedOn w:val="a"/>
    <w:link w:val="21"/>
    <w:uiPriority w:val="99"/>
    <w:rsid w:val="00815345"/>
    <w:pPr>
      <w:widowControl w:val="0"/>
      <w:shd w:val="clear" w:color="auto" w:fill="FFFFFF"/>
      <w:spacing w:before="1020" w:after="360" w:line="240" w:lineRule="atLeast"/>
      <w:ind w:hanging="340"/>
      <w:jc w:val="both"/>
    </w:pPr>
    <w:rPr>
      <w:rFonts w:ascii="Times New Roman" w:hAnsi="Times New Roman" w:cs="Times New Roman"/>
    </w:rPr>
  </w:style>
  <w:style w:type="character" w:customStyle="1" w:styleId="7">
    <w:name w:val="Основной текст (7)_"/>
    <w:basedOn w:val="a0"/>
    <w:link w:val="70"/>
    <w:uiPriority w:val="99"/>
    <w:locked/>
    <w:rsid w:val="00815345"/>
    <w:rPr>
      <w:rFonts w:ascii="Times New Roman" w:hAnsi="Times New Roman" w:cs="Times New Roman"/>
      <w:shd w:val="clear" w:color="auto" w:fill="FFFFFF"/>
    </w:rPr>
  </w:style>
  <w:style w:type="paragraph" w:customStyle="1" w:styleId="70">
    <w:name w:val="Основной текст (7)"/>
    <w:basedOn w:val="a"/>
    <w:link w:val="7"/>
    <w:uiPriority w:val="99"/>
    <w:rsid w:val="00815345"/>
    <w:pPr>
      <w:widowControl w:val="0"/>
      <w:shd w:val="clear" w:color="auto" w:fill="FFFFFF"/>
      <w:spacing w:after="60" w:line="240" w:lineRule="atLeast"/>
      <w:jc w:val="center"/>
    </w:pPr>
    <w:rPr>
      <w:rFonts w:ascii="Times New Roman" w:hAnsi="Times New Roman" w:cs="Times New Roman"/>
    </w:rPr>
  </w:style>
  <w:style w:type="paragraph" w:styleId="ad">
    <w:name w:val="List Paragraph"/>
    <w:aliases w:val="Ненумерованный список"/>
    <w:basedOn w:val="a"/>
    <w:link w:val="ae"/>
    <w:uiPriority w:val="34"/>
    <w:qFormat/>
    <w:rsid w:val="00BF0474"/>
    <w:pPr>
      <w:ind w:left="720"/>
      <w:contextualSpacing/>
    </w:pPr>
  </w:style>
  <w:style w:type="paragraph" w:styleId="af">
    <w:name w:val="TOC Heading"/>
    <w:basedOn w:val="1"/>
    <w:next w:val="a"/>
    <w:uiPriority w:val="39"/>
    <w:unhideWhenUsed/>
    <w:qFormat/>
    <w:rsid w:val="00BF0474"/>
    <w:pPr>
      <w:outlineLvl w:val="9"/>
    </w:pPr>
  </w:style>
  <w:style w:type="paragraph" w:styleId="14">
    <w:name w:val="toc 1"/>
    <w:basedOn w:val="a"/>
    <w:next w:val="a"/>
    <w:autoRedefine/>
    <w:uiPriority w:val="39"/>
    <w:unhideWhenUsed/>
    <w:rsid w:val="009E3DA6"/>
    <w:pPr>
      <w:tabs>
        <w:tab w:val="right" w:leader="dot" w:pos="10195"/>
      </w:tabs>
      <w:spacing w:after="100"/>
    </w:pPr>
    <w:rPr>
      <w:rFonts w:ascii="Times New Roman" w:hAnsi="Times New Roman"/>
      <w:b/>
      <w:sz w:val="24"/>
    </w:rPr>
  </w:style>
  <w:style w:type="character" w:customStyle="1" w:styleId="31">
    <w:name w:val="Заголовок №3_"/>
    <w:basedOn w:val="a0"/>
    <w:link w:val="32"/>
    <w:uiPriority w:val="99"/>
    <w:locked/>
    <w:rsid w:val="00BF0474"/>
    <w:rPr>
      <w:rFonts w:ascii="Times New Roman" w:hAnsi="Times New Roman" w:cs="Times New Roman"/>
      <w:b/>
      <w:bCs/>
      <w:sz w:val="28"/>
      <w:szCs w:val="28"/>
      <w:shd w:val="clear" w:color="auto" w:fill="FFFFFF"/>
    </w:rPr>
  </w:style>
  <w:style w:type="paragraph" w:customStyle="1" w:styleId="32">
    <w:name w:val="Заголовок №3"/>
    <w:basedOn w:val="a"/>
    <w:link w:val="31"/>
    <w:uiPriority w:val="99"/>
    <w:rsid w:val="00BF0474"/>
    <w:pPr>
      <w:widowControl w:val="0"/>
      <w:shd w:val="clear" w:color="auto" w:fill="FFFFFF"/>
      <w:spacing w:after="60" w:line="240" w:lineRule="atLeast"/>
      <w:jc w:val="both"/>
      <w:outlineLvl w:val="2"/>
    </w:pPr>
    <w:rPr>
      <w:rFonts w:ascii="Times New Roman" w:hAnsi="Times New Roman" w:cs="Times New Roman"/>
      <w:b/>
      <w:bCs/>
      <w:sz w:val="28"/>
      <w:szCs w:val="28"/>
    </w:rPr>
  </w:style>
  <w:style w:type="character" w:customStyle="1" w:styleId="41">
    <w:name w:val="Заголовок №4_"/>
    <w:basedOn w:val="a0"/>
    <w:link w:val="410"/>
    <w:uiPriority w:val="99"/>
    <w:locked/>
    <w:rsid w:val="00E84ED4"/>
    <w:rPr>
      <w:rFonts w:ascii="Times New Roman" w:hAnsi="Times New Roman" w:cs="Times New Roman"/>
      <w:b/>
      <w:bCs/>
      <w:shd w:val="clear" w:color="auto" w:fill="FFFFFF"/>
    </w:rPr>
  </w:style>
  <w:style w:type="paragraph" w:customStyle="1" w:styleId="410">
    <w:name w:val="Заголовок №41"/>
    <w:basedOn w:val="a"/>
    <w:link w:val="41"/>
    <w:uiPriority w:val="99"/>
    <w:rsid w:val="00E84ED4"/>
    <w:pPr>
      <w:widowControl w:val="0"/>
      <w:shd w:val="clear" w:color="auto" w:fill="FFFFFF"/>
      <w:spacing w:after="300" w:line="322" w:lineRule="exact"/>
      <w:ind w:hanging="700"/>
      <w:outlineLvl w:val="3"/>
    </w:pPr>
    <w:rPr>
      <w:rFonts w:ascii="Times New Roman" w:hAnsi="Times New Roman" w:cs="Times New Roman"/>
      <w:b/>
      <w:bCs/>
    </w:rPr>
  </w:style>
  <w:style w:type="paragraph" w:styleId="33">
    <w:name w:val="toc 3"/>
    <w:basedOn w:val="a"/>
    <w:next w:val="a"/>
    <w:autoRedefine/>
    <w:uiPriority w:val="39"/>
    <w:unhideWhenUsed/>
    <w:rsid w:val="00621052"/>
    <w:pPr>
      <w:tabs>
        <w:tab w:val="right" w:leader="dot" w:pos="10195"/>
      </w:tabs>
      <w:spacing w:after="100"/>
    </w:pPr>
  </w:style>
  <w:style w:type="character" w:customStyle="1" w:styleId="22">
    <w:name w:val="Основной текст (2)"/>
    <w:basedOn w:val="21"/>
    <w:uiPriority w:val="99"/>
    <w:rsid w:val="002958C5"/>
    <w:rPr>
      <w:rFonts w:ascii="Times New Roman" w:hAnsi="Times New Roman" w:cs="Times New Roman"/>
      <w:u w:val="none"/>
      <w:shd w:val="clear" w:color="auto" w:fill="FFFFFF"/>
    </w:rPr>
  </w:style>
  <w:style w:type="paragraph" w:styleId="23">
    <w:name w:val="toc 2"/>
    <w:basedOn w:val="a"/>
    <w:next w:val="a"/>
    <w:autoRedefine/>
    <w:uiPriority w:val="39"/>
    <w:unhideWhenUsed/>
    <w:rsid w:val="00621052"/>
    <w:pPr>
      <w:spacing w:after="100"/>
      <w:ind w:left="220"/>
    </w:pPr>
    <w:rPr>
      <w:rFonts w:ascii="Times New Roman" w:hAnsi="Times New Roman"/>
      <w:b/>
      <w:sz w:val="24"/>
    </w:rPr>
  </w:style>
  <w:style w:type="character" w:customStyle="1" w:styleId="9">
    <w:name w:val="Основной текст (9)_"/>
    <w:basedOn w:val="a0"/>
    <w:link w:val="90"/>
    <w:uiPriority w:val="99"/>
    <w:locked/>
    <w:rsid w:val="000D7DEF"/>
    <w:rPr>
      <w:rFonts w:ascii="Times New Roman" w:hAnsi="Times New Roman" w:cs="Times New Roman"/>
      <w:b/>
      <w:bCs/>
      <w:shd w:val="clear" w:color="auto" w:fill="FFFFFF"/>
    </w:rPr>
  </w:style>
  <w:style w:type="paragraph" w:customStyle="1" w:styleId="90">
    <w:name w:val="Основной текст (9)"/>
    <w:basedOn w:val="a"/>
    <w:link w:val="9"/>
    <w:uiPriority w:val="99"/>
    <w:rsid w:val="000D7DEF"/>
    <w:pPr>
      <w:widowControl w:val="0"/>
      <w:shd w:val="clear" w:color="auto" w:fill="FFFFFF"/>
      <w:spacing w:after="420" w:line="240" w:lineRule="atLeast"/>
    </w:pPr>
    <w:rPr>
      <w:rFonts w:ascii="Times New Roman" w:hAnsi="Times New Roman" w:cs="Times New Roman"/>
      <w:b/>
      <w:bCs/>
    </w:rPr>
  </w:style>
  <w:style w:type="character" w:customStyle="1" w:styleId="24">
    <w:name w:val="Основной текст (2) + Полужирный"/>
    <w:basedOn w:val="21"/>
    <w:uiPriority w:val="99"/>
    <w:rsid w:val="009E3DA6"/>
    <w:rPr>
      <w:rFonts w:ascii="Times New Roman" w:hAnsi="Times New Roman" w:cs="Times New Roman"/>
      <w:b/>
      <w:bCs/>
      <w:u w:val="none"/>
      <w:shd w:val="clear" w:color="auto" w:fill="FFFFFF"/>
    </w:rPr>
  </w:style>
  <w:style w:type="character" w:customStyle="1" w:styleId="211pt">
    <w:name w:val="Основной текст (2) + 11 pt"/>
    <w:basedOn w:val="21"/>
    <w:uiPriority w:val="99"/>
    <w:rsid w:val="004151CC"/>
    <w:rPr>
      <w:rFonts w:ascii="Times New Roman" w:hAnsi="Times New Roman" w:cs="Times New Roman"/>
      <w:sz w:val="22"/>
      <w:szCs w:val="22"/>
      <w:u w:val="none"/>
      <w:shd w:val="clear" w:color="auto" w:fill="FFFFFF"/>
    </w:rPr>
  </w:style>
  <w:style w:type="character" w:customStyle="1" w:styleId="211">
    <w:name w:val="Основной текст (2) + Полужирный1"/>
    <w:basedOn w:val="21"/>
    <w:uiPriority w:val="99"/>
    <w:rsid w:val="008071B8"/>
    <w:rPr>
      <w:rFonts w:ascii="Times New Roman" w:hAnsi="Times New Roman" w:cs="Times New Roman"/>
      <w:b/>
      <w:bCs/>
      <w:u w:val="none"/>
      <w:shd w:val="clear" w:color="auto" w:fill="FFFFFF"/>
    </w:rPr>
  </w:style>
  <w:style w:type="character" w:customStyle="1" w:styleId="42">
    <w:name w:val="Заголовок №4"/>
    <w:basedOn w:val="41"/>
    <w:uiPriority w:val="99"/>
    <w:rsid w:val="0027247A"/>
    <w:rPr>
      <w:rFonts w:ascii="Times New Roman" w:hAnsi="Times New Roman" w:cs="Times New Roman"/>
      <w:b/>
      <w:bCs/>
      <w:u w:val="single"/>
      <w:shd w:val="clear" w:color="auto" w:fill="FFFFFF"/>
    </w:rPr>
  </w:style>
  <w:style w:type="character" w:customStyle="1" w:styleId="af0">
    <w:name w:val="Подпись к таблице_"/>
    <w:basedOn w:val="a0"/>
    <w:link w:val="15"/>
    <w:locked/>
    <w:rsid w:val="0027247A"/>
    <w:rPr>
      <w:rFonts w:ascii="Times New Roman" w:hAnsi="Times New Roman" w:cs="Times New Roman"/>
      <w:b/>
      <w:bCs/>
      <w:shd w:val="clear" w:color="auto" w:fill="FFFFFF"/>
    </w:rPr>
  </w:style>
  <w:style w:type="paragraph" w:customStyle="1" w:styleId="15">
    <w:name w:val="Подпись к таблице1"/>
    <w:basedOn w:val="a"/>
    <w:link w:val="af0"/>
    <w:uiPriority w:val="99"/>
    <w:rsid w:val="0027247A"/>
    <w:pPr>
      <w:widowControl w:val="0"/>
      <w:shd w:val="clear" w:color="auto" w:fill="FFFFFF"/>
      <w:spacing w:after="0" w:line="240" w:lineRule="atLeast"/>
    </w:pPr>
    <w:rPr>
      <w:rFonts w:ascii="Times New Roman" w:hAnsi="Times New Roman" w:cs="Times New Roman"/>
      <w:b/>
      <w:bCs/>
    </w:rPr>
  </w:style>
  <w:style w:type="character" w:customStyle="1" w:styleId="4Exact">
    <w:name w:val="Заголовок №4 Exact"/>
    <w:basedOn w:val="a0"/>
    <w:uiPriority w:val="99"/>
    <w:rsid w:val="0027247A"/>
    <w:rPr>
      <w:rFonts w:ascii="Times New Roman" w:hAnsi="Times New Roman" w:cs="Times New Roman"/>
      <w:b/>
      <w:bCs/>
      <w:u w:val="none"/>
    </w:rPr>
  </w:style>
  <w:style w:type="character" w:customStyle="1" w:styleId="11pt">
    <w:name w:val="Оглавление + 11 pt"/>
    <w:basedOn w:val="a0"/>
    <w:uiPriority w:val="99"/>
    <w:rsid w:val="0027247A"/>
    <w:rPr>
      <w:rFonts w:ascii="Times New Roman" w:hAnsi="Times New Roman" w:cs="Times New Roman"/>
      <w:sz w:val="22"/>
      <w:szCs w:val="22"/>
      <w:u w:val="none"/>
    </w:rPr>
  </w:style>
  <w:style w:type="character" w:customStyle="1" w:styleId="2110">
    <w:name w:val="Основной текст (2) + 11"/>
    <w:aliases w:val="5 pt3"/>
    <w:basedOn w:val="21"/>
    <w:uiPriority w:val="99"/>
    <w:rsid w:val="0027247A"/>
    <w:rPr>
      <w:rFonts w:ascii="Times New Roman" w:hAnsi="Times New Roman" w:cs="Times New Roman"/>
      <w:sz w:val="23"/>
      <w:szCs w:val="23"/>
      <w:u w:val="none"/>
      <w:shd w:val="clear" w:color="auto" w:fill="FFFFFF"/>
    </w:rPr>
  </w:style>
  <w:style w:type="character" w:customStyle="1" w:styleId="26pt">
    <w:name w:val="Основной текст (2) + 6 pt"/>
    <w:basedOn w:val="21"/>
    <w:uiPriority w:val="99"/>
    <w:rsid w:val="0027247A"/>
    <w:rPr>
      <w:rFonts w:ascii="Times New Roman" w:hAnsi="Times New Roman" w:cs="Times New Roman"/>
      <w:sz w:val="12"/>
      <w:szCs w:val="12"/>
      <w:u w:val="none"/>
      <w:shd w:val="clear" w:color="auto" w:fill="FFFFFF"/>
    </w:rPr>
  </w:style>
  <w:style w:type="character" w:customStyle="1" w:styleId="100">
    <w:name w:val="Основной текст (10)_"/>
    <w:basedOn w:val="a0"/>
    <w:link w:val="101"/>
    <w:uiPriority w:val="99"/>
    <w:locked/>
    <w:rsid w:val="0027247A"/>
    <w:rPr>
      <w:rFonts w:ascii="MS Reference Sans Serif" w:hAnsi="MS Reference Sans Serif" w:cs="MS Reference Sans Serif"/>
      <w:i/>
      <w:iCs/>
      <w:sz w:val="21"/>
      <w:szCs w:val="21"/>
      <w:shd w:val="clear" w:color="auto" w:fill="FFFFFF"/>
    </w:rPr>
  </w:style>
  <w:style w:type="paragraph" w:customStyle="1" w:styleId="101">
    <w:name w:val="Основной текст (10)"/>
    <w:basedOn w:val="a"/>
    <w:link w:val="100"/>
    <w:uiPriority w:val="99"/>
    <w:rsid w:val="0027247A"/>
    <w:pPr>
      <w:widowControl w:val="0"/>
      <w:shd w:val="clear" w:color="auto" w:fill="FFFFFF"/>
      <w:spacing w:before="420" w:after="60" w:line="240" w:lineRule="atLeast"/>
      <w:jc w:val="center"/>
    </w:pPr>
    <w:rPr>
      <w:rFonts w:ascii="MS Reference Sans Serif" w:hAnsi="MS Reference Sans Serif" w:cs="MS Reference Sans Serif"/>
      <w:i/>
      <w:iCs/>
      <w:sz w:val="21"/>
      <w:szCs w:val="21"/>
    </w:rPr>
  </w:style>
  <w:style w:type="character" w:customStyle="1" w:styleId="110">
    <w:name w:val="Основной текст (11)_"/>
    <w:basedOn w:val="a0"/>
    <w:link w:val="111"/>
    <w:uiPriority w:val="99"/>
    <w:locked/>
    <w:rsid w:val="0027247A"/>
    <w:rPr>
      <w:rFonts w:ascii="Century Gothic" w:hAnsi="Century Gothic" w:cs="Century Gothic"/>
      <w:spacing w:val="-10"/>
      <w:sz w:val="11"/>
      <w:szCs w:val="11"/>
      <w:shd w:val="clear" w:color="auto" w:fill="FFFFFF"/>
    </w:rPr>
  </w:style>
  <w:style w:type="paragraph" w:customStyle="1" w:styleId="111">
    <w:name w:val="Основной текст (11)"/>
    <w:basedOn w:val="a"/>
    <w:link w:val="110"/>
    <w:uiPriority w:val="99"/>
    <w:rsid w:val="0027247A"/>
    <w:pPr>
      <w:widowControl w:val="0"/>
      <w:shd w:val="clear" w:color="auto" w:fill="FFFFFF"/>
      <w:spacing w:before="60" w:after="300" w:line="240" w:lineRule="atLeast"/>
    </w:pPr>
    <w:rPr>
      <w:rFonts w:ascii="Century Gothic" w:hAnsi="Century Gothic" w:cs="Century Gothic"/>
      <w:spacing w:val="-10"/>
      <w:sz w:val="11"/>
      <w:szCs w:val="11"/>
    </w:rPr>
  </w:style>
  <w:style w:type="character" w:customStyle="1" w:styleId="2100">
    <w:name w:val="Основной текст (2) + 10"/>
    <w:aliases w:val="5 pt2,Курсив"/>
    <w:basedOn w:val="21"/>
    <w:uiPriority w:val="99"/>
    <w:rsid w:val="0027247A"/>
    <w:rPr>
      <w:rFonts w:ascii="Times New Roman" w:hAnsi="Times New Roman" w:cs="Times New Roman"/>
      <w:i/>
      <w:iCs/>
      <w:sz w:val="21"/>
      <w:szCs w:val="21"/>
      <w:u w:val="none"/>
      <w:shd w:val="clear" w:color="auto" w:fill="FFFFFF"/>
      <w:lang w:val="en-US" w:eastAsia="en-US"/>
    </w:rPr>
  </w:style>
  <w:style w:type="character" w:customStyle="1" w:styleId="120">
    <w:name w:val="Основной текст (12)_"/>
    <w:basedOn w:val="a0"/>
    <w:link w:val="121"/>
    <w:uiPriority w:val="99"/>
    <w:locked/>
    <w:rsid w:val="0027247A"/>
    <w:rPr>
      <w:rFonts w:ascii="Times New Roman" w:hAnsi="Times New Roman" w:cs="Times New Roman"/>
      <w:i/>
      <w:iCs/>
      <w:sz w:val="21"/>
      <w:szCs w:val="21"/>
      <w:shd w:val="clear" w:color="auto" w:fill="FFFFFF"/>
    </w:rPr>
  </w:style>
  <w:style w:type="paragraph" w:customStyle="1" w:styleId="121">
    <w:name w:val="Основной текст (12)"/>
    <w:basedOn w:val="a"/>
    <w:link w:val="120"/>
    <w:uiPriority w:val="99"/>
    <w:rsid w:val="0027247A"/>
    <w:pPr>
      <w:widowControl w:val="0"/>
      <w:shd w:val="clear" w:color="auto" w:fill="FFFFFF"/>
      <w:spacing w:before="300" w:after="0" w:line="240" w:lineRule="atLeast"/>
    </w:pPr>
    <w:rPr>
      <w:rFonts w:ascii="Times New Roman" w:hAnsi="Times New Roman" w:cs="Times New Roman"/>
      <w:i/>
      <w:iCs/>
      <w:sz w:val="21"/>
      <w:szCs w:val="21"/>
    </w:rPr>
  </w:style>
  <w:style w:type="character" w:customStyle="1" w:styleId="25">
    <w:name w:val="Заголовок №2_"/>
    <w:basedOn w:val="a0"/>
    <w:link w:val="26"/>
    <w:locked/>
    <w:rsid w:val="0027247A"/>
    <w:rPr>
      <w:rFonts w:ascii="Times New Roman" w:hAnsi="Times New Roman" w:cs="Times New Roman"/>
      <w:b/>
      <w:bCs/>
      <w:shd w:val="clear" w:color="auto" w:fill="FFFFFF"/>
    </w:rPr>
  </w:style>
  <w:style w:type="paragraph" w:customStyle="1" w:styleId="26">
    <w:name w:val="Заголовок №2"/>
    <w:basedOn w:val="a"/>
    <w:link w:val="25"/>
    <w:rsid w:val="0027247A"/>
    <w:pPr>
      <w:widowControl w:val="0"/>
      <w:shd w:val="clear" w:color="auto" w:fill="FFFFFF"/>
      <w:spacing w:after="420" w:line="240" w:lineRule="atLeast"/>
      <w:jc w:val="center"/>
      <w:outlineLvl w:val="1"/>
    </w:pPr>
    <w:rPr>
      <w:rFonts w:ascii="Times New Roman" w:hAnsi="Times New Roman" w:cs="Times New Roman"/>
      <w:b/>
      <w:bCs/>
    </w:rPr>
  </w:style>
  <w:style w:type="character" w:customStyle="1" w:styleId="27">
    <w:name w:val="Заголовок №2 + Не полужирный"/>
    <w:aliases w:val="Курсив2"/>
    <w:basedOn w:val="25"/>
    <w:uiPriority w:val="99"/>
    <w:rsid w:val="0027247A"/>
    <w:rPr>
      <w:rFonts w:ascii="Times New Roman" w:hAnsi="Times New Roman" w:cs="Times New Roman"/>
      <w:b w:val="0"/>
      <w:bCs w:val="0"/>
      <w:i/>
      <w:iCs/>
      <w:shd w:val="clear" w:color="auto" w:fill="FFFFFF"/>
      <w:lang w:val="en-US" w:eastAsia="en-US"/>
    </w:rPr>
  </w:style>
  <w:style w:type="character" w:customStyle="1" w:styleId="130">
    <w:name w:val="Основной текст (13)_"/>
    <w:basedOn w:val="a0"/>
    <w:link w:val="131"/>
    <w:uiPriority w:val="99"/>
    <w:locked/>
    <w:rsid w:val="0027247A"/>
    <w:rPr>
      <w:rFonts w:ascii="Sylfaen" w:hAnsi="Sylfaen" w:cs="Sylfaen"/>
      <w:shd w:val="clear" w:color="auto" w:fill="FFFFFF"/>
    </w:rPr>
  </w:style>
  <w:style w:type="paragraph" w:customStyle="1" w:styleId="131">
    <w:name w:val="Основной текст (13)"/>
    <w:basedOn w:val="a"/>
    <w:link w:val="130"/>
    <w:uiPriority w:val="99"/>
    <w:rsid w:val="0027247A"/>
    <w:pPr>
      <w:widowControl w:val="0"/>
      <w:shd w:val="clear" w:color="auto" w:fill="FFFFFF"/>
      <w:spacing w:before="420" w:after="0" w:line="240" w:lineRule="atLeast"/>
      <w:jc w:val="center"/>
    </w:pPr>
    <w:rPr>
      <w:rFonts w:ascii="Sylfaen" w:hAnsi="Sylfaen" w:cs="Sylfaen"/>
    </w:rPr>
  </w:style>
  <w:style w:type="character" w:customStyle="1" w:styleId="132pt">
    <w:name w:val="Основной текст (13) + Интервал 2 pt"/>
    <w:basedOn w:val="130"/>
    <w:uiPriority w:val="99"/>
    <w:rsid w:val="0027247A"/>
    <w:rPr>
      <w:rFonts w:ascii="Sylfaen" w:hAnsi="Sylfaen" w:cs="Sylfaen"/>
      <w:spacing w:val="40"/>
      <w:shd w:val="clear" w:color="auto" w:fill="FFFFFF"/>
    </w:rPr>
  </w:style>
  <w:style w:type="character" w:customStyle="1" w:styleId="13TimesNewRoman">
    <w:name w:val="Основной текст (13) + Times New Roman"/>
    <w:basedOn w:val="130"/>
    <w:uiPriority w:val="99"/>
    <w:rsid w:val="0027247A"/>
    <w:rPr>
      <w:rFonts w:ascii="Times New Roman" w:hAnsi="Times New Roman" w:cs="Times New Roman"/>
      <w:shd w:val="clear" w:color="auto" w:fill="FFFFFF"/>
    </w:rPr>
  </w:style>
  <w:style w:type="character" w:customStyle="1" w:styleId="140">
    <w:name w:val="Основной текст (14)_"/>
    <w:basedOn w:val="a0"/>
    <w:link w:val="141"/>
    <w:uiPriority w:val="99"/>
    <w:locked/>
    <w:rsid w:val="0027247A"/>
    <w:rPr>
      <w:rFonts w:ascii="MS Reference Sans Serif" w:hAnsi="MS Reference Sans Serif" w:cs="MS Reference Sans Serif"/>
      <w:sz w:val="15"/>
      <w:szCs w:val="15"/>
      <w:shd w:val="clear" w:color="auto" w:fill="FFFFFF"/>
    </w:rPr>
  </w:style>
  <w:style w:type="paragraph" w:customStyle="1" w:styleId="141">
    <w:name w:val="Основной текст (14)"/>
    <w:basedOn w:val="a"/>
    <w:link w:val="140"/>
    <w:uiPriority w:val="99"/>
    <w:rsid w:val="0027247A"/>
    <w:pPr>
      <w:widowControl w:val="0"/>
      <w:shd w:val="clear" w:color="auto" w:fill="FFFFFF"/>
      <w:spacing w:after="420" w:line="240" w:lineRule="atLeast"/>
    </w:pPr>
    <w:rPr>
      <w:rFonts w:ascii="MS Reference Sans Serif" w:hAnsi="MS Reference Sans Serif" w:cs="MS Reference Sans Serif"/>
      <w:sz w:val="15"/>
      <w:szCs w:val="15"/>
    </w:rPr>
  </w:style>
  <w:style w:type="character" w:customStyle="1" w:styleId="14TimesNewRoman">
    <w:name w:val="Основной текст (14) + Times New Roman"/>
    <w:aliases w:val="4,5 pt1,Курсив1"/>
    <w:basedOn w:val="140"/>
    <w:uiPriority w:val="99"/>
    <w:rsid w:val="0027247A"/>
    <w:rPr>
      <w:rFonts w:ascii="Times New Roman" w:hAnsi="Times New Roman" w:cs="Times New Roman"/>
      <w:i/>
      <w:iCs/>
      <w:sz w:val="9"/>
      <w:szCs w:val="9"/>
      <w:shd w:val="clear" w:color="auto" w:fill="FFFFFF"/>
    </w:rPr>
  </w:style>
  <w:style w:type="character" w:customStyle="1" w:styleId="150">
    <w:name w:val="Основной текст (15)_"/>
    <w:basedOn w:val="a0"/>
    <w:link w:val="151"/>
    <w:uiPriority w:val="99"/>
    <w:locked/>
    <w:rsid w:val="0027247A"/>
    <w:rPr>
      <w:rFonts w:ascii="Times New Roman" w:hAnsi="Times New Roman" w:cs="Times New Roman"/>
      <w:b/>
      <w:bCs/>
      <w:shd w:val="clear" w:color="auto" w:fill="FFFFFF"/>
    </w:rPr>
  </w:style>
  <w:style w:type="paragraph" w:customStyle="1" w:styleId="151">
    <w:name w:val="Основной текст (15)"/>
    <w:basedOn w:val="a"/>
    <w:link w:val="150"/>
    <w:uiPriority w:val="99"/>
    <w:rsid w:val="0027247A"/>
    <w:pPr>
      <w:widowControl w:val="0"/>
      <w:shd w:val="clear" w:color="auto" w:fill="FFFFFF"/>
      <w:spacing w:before="300" w:after="420" w:line="240" w:lineRule="atLeast"/>
    </w:pPr>
    <w:rPr>
      <w:rFonts w:ascii="Times New Roman" w:hAnsi="Times New Roman" w:cs="Times New Roman"/>
      <w:b/>
      <w:bCs/>
    </w:rPr>
  </w:style>
  <w:style w:type="character" w:customStyle="1" w:styleId="1212pt">
    <w:name w:val="Основной текст (12) + 12 pt"/>
    <w:aliases w:val="Не курсив"/>
    <w:basedOn w:val="120"/>
    <w:uiPriority w:val="99"/>
    <w:rsid w:val="0027247A"/>
    <w:rPr>
      <w:rFonts w:ascii="Times New Roman" w:hAnsi="Times New Roman" w:cs="Times New Roman"/>
      <w:i w:val="0"/>
      <w:iCs w:val="0"/>
      <w:sz w:val="24"/>
      <w:szCs w:val="24"/>
      <w:shd w:val="clear" w:color="auto" w:fill="FFFFFF"/>
    </w:rPr>
  </w:style>
  <w:style w:type="character" w:customStyle="1" w:styleId="16">
    <w:name w:val="Основной текст (16)_"/>
    <w:basedOn w:val="a0"/>
    <w:link w:val="160"/>
    <w:uiPriority w:val="99"/>
    <w:locked/>
    <w:rsid w:val="0027247A"/>
    <w:rPr>
      <w:rFonts w:ascii="Constantia" w:hAnsi="Constantia" w:cs="Constantia"/>
      <w:i/>
      <w:iCs/>
      <w:spacing w:val="30"/>
      <w:sz w:val="19"/>
      <w:szCs w:val="19"/>
      <w:shd w:val="clear" w:color="auto" w:fill="FFFFFF"/>
    </w:rPr>
  </w:style>
  <w:style w:type="paragraph" w:customStyle="1" w:styleId="160">
    <w:name w:val="Основной текст (16)"/>
    <w:basedOn w:val="a"/>
    <w:link w:val="16"/>
    <w:uiPriority w:val="99"/>
    <w:rsid w:val="0027247A"/>
    <w:pPr>
      <w:widowControl w:val="0"/>
      <w:shd w:val="clear" w:color="auto" w:fill="FFFFFF"/>
      <w:spacing w:before="420" w:after="0" w:line="240" w:lineRule="atLeast"/>
      <w:jc w:val="center"/>
    </w:pPr>
    <w:rPr>
      <w:rFonts w:ascii="Constantia" w:hAnsi="Constantia" w:cs="Constantia"/>
      <w:i/>
      <w:iCs/>
      <w:spacing w:val="30"/>
      <w:sz w:val="19"/>
      <w:szCs w:val="19"/>
    </w:rPr>
  </w:style>
  <w:style w:type="character" w:customStyle="1" w:styleId="af1">
    <w:name w:val="Подпись к таблице"/>
    <w:basedOn w:val="af0"/>
    <w:uiPriority w:val="99"/>
    <w:rsid w:val="003B238F"/>
    <w:rPr>
      <w:rFonts w:ascii="Times New Roman" w:hAnsi="Times New Roman" w:cs="Times New Roman"/>
      <w:b/>
      <w:bCs/>
      <w:u w:val="single"/>
      <w:shd w:val="clear" w:color="auto" w:fill="FFFFFF"/>
    </w:rPr>
  </w:style>
  <w:style w:type="paragraph" w:customStyle="1" w:styleId="142">
    <w:name w:val="Текст 14(основной)"/>
    <w:basedOn w:val="a"/>
    <w:link w:val="143"/>
    <w:rsid w:val="00282281"/>
    <w:pPr>
      <w:spacing w:after="0" w:line="360" w:lineRule="auto"/>
      <w:ind w:firstLine="708"/>
      <w:jc w:val="both"/>
    </w:pPr>
    <w:rPr>
      <w:rFonts w:ascii="Times New Roman" w:eastAsia="Times New Roman" w:hAnsi="Times New Roman" w:cs="Times New Roman"/>
      <w:sz w:val="28"/>
      <w:szCs w:val="24"/>
    </w:rPr>
  </w:style>
  <w:style w:type="character" w:customStyle="1" w:styleId="143">
    <w:name w:val="Текст 14(основной) Знак"/>
    <w:link w:val="142"/>
    <w:rsid w:val="00282281"/>
    <w:rPr>
      <w:rFonts w:ascii="Times New Roman" w:eastAsia="Times New Roman" w:hAnsi="Times New Roman" w:cs="Times New Roman"/>
      <w:sz w:val="28"/>
      <w:szCs w:val="24"/>
    </w:rPr>
  </w:style>
  <w:style w:type="paragraph" w:customStyle="1" w:styleId="Default">
    <w:name w:val="Default"/>
    <w:rsid w:val="00C4424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43">
    <w:name w:val="toc 4"/>
    <w:basedOn w:val="a"/>
    <w:next w:val="a"/>
    <w:autoRedefine/>
    <w:uiPriority w:val="39"/>
    <w:unhideWhenUsed/>
    <w:rsid w:val="00756377"/>
    <w:pPr>
      <w:spacing w:after="100"/>
      <w:ind w:left="660"/>
    </w:pPr>
  </w:style>
  <w:style w:type="paragraph" w:styleId="53">
    <w:name w:val="toc 5"/>
    <w:basedOn w:val="a"/>
    <w:next w:val="a"/>
    <w:autoRedefine/>
    <w:uiPriority w:val="39"/>
    <w:unhideWhenUsed/>
    <w:rsid w:val="00756377"/>
    <w:pPr>
      <w:spacing w:after="100"/>
      <w:ind w:left="880"/>
    </w:pPr>
  </w:style>
  <w:style w:type="paragraph" w:styleId="62">
    <w:name w:val="toc 6"/>
    <w:basedOn w:val="a"/>
    <w:next w:val="a"/>
    <w:autoRedefine/>
    <w:uiPriority w:val="39"/>
    <w:unhideWhenUsed/>
    <w:rsid w:val="00756377"/>
    <w:pPr>
      <w:spacing w:after="100"/>
      <w:ind w:left="1100"/>
    </w:pPr>
  </w:style>
  <w:style w:type="paragraph" w:styleId="71">
    <w:name w:val="toc 7"/>
    <w:basedOn w:val="a"/>
    <w:next w:val="a"/>
    <w:autoRedefine/>
    <w:uiPriority w:val="39"/>
    <w:unhideWhenUsed/>
    <w:rsid w:val="00756377"/>
    <w:pPr>
      <w:spacing w:after="100"/>
      <w:ind w:left="1320"/>
    </w:pPr>
  </w:style>
  <w:style w:type="paragraph" w:styleId="8">
    <w:name w:val="toc 8"/>
    <w:basedOn w:val="a"/>
    <w:next w:val="a"/>
    <w:autoRedefine/>
    <w:uiPriority w:val="39"/>
    <w:unhideWhenUsed/>
    <w:rsid w:val="00756377"/>
    <w:pPr>
      <w:spacing w:after="100"/>
      <w:ind w:left="1540"/>
    </w:pPr>
  </w:style>
  <w:style w:type="paragraph" w:styleId="91">
    <w:name w:val="toc 9"/>
    <w:basedOn w:val="a"/>
    <w:next w:val="a"/>
    <w:autoRedefine/>
    <w:uiPriority w:val="39"/>
    <w:unhideWhenUsed/>
    <w:rsid w:val="00756377"/>
    <w:pPr>
      <w:spacing w:after="100"/>
      <w:ind w:left="1760"/>
    </w:pPr>
  </w:style>
  <w:style w:type="paragraph" w:styleId="af2">
    <w:name w:val="caption"/>
    <w:basedOn w:val="a"/>
    <w:next w:val="a"/>
    <w:uiPriority w:val="35"/>
    <w:unhideWhenUsed/>
    <w:qFormat/>
    <w:rsid w:val="007F4011"/>
    <w:pPr>
      <w:spacing w:line="240" w:lineRule="auto"/>
    </w:pPr>
    <w:rPr>
      <w:b/>
      <w:bCs/>
      <w:color w:val="4F81BD" w:themeColor="accent1"/>
      <w:sz w:val="18"/>
      <w:szCs w:val="18"/>
    </w:rPr>
  </w:style>
  <w:style w:type="character" w:customStyle="1" w:styleId="ae">
    <w:name w:val="Абзац списка Знак"/>
    <w:aliases w:val="Ненумерованный список Знак"/>
    <w:basedOn w:val="a0"/>
    <w:link w:val="ad"/>
    <w:uiPriority w:val="34"/>
    <w:rsid w:val="00002BEE"/>
  </w:style>
  <w:style w:type="character" w:customStyle="1" w:styleId="40">
    <w:name w:val="Заголовок 4 Знак"/>
    <w:basedOn w:val="a0"/>
    <w:link w:val="4"/>
    <w:rsid w:val="00E26963"/>
    <w:rPr>
      <w:rFonts w:ascii="Times New Roman" w:eastAsia="Times New Roman" w:hAnsi="Times New Roman" w:cs="Times New Roman"/>
      <w:b/>
      <w:bCs/>
      <w:color w:val="000000"/>
      <w:sz w:val="28"/>
      <w:szCs w:val="24"/>
    </w:rPr>
  </w:style>
  <w:style w:type="character" w:customStyle="1" w:styleId="50">
    <w:name w:val="Заголовок 5 Знак"/>
    <w:basedOn w:val="a0"/>
    <w:link w:val="5"/>
    <w:uiPriority w:val="9"/>
    <w:semiHidden/>
    <w:rsid w:val="00E26963"/>
    <w:rPr>
      <w:rFonts w:asciiTheme="majorHAnsi" w:eastAsiaTheme="majorEastAsia" w:hAnsiTheme="majorHAnsi" w:cstheme="majorBidi"/>
      <w:color w:val="243F60" w:themeColor="accent1" w:themeShade="7F"/>
      <w:lang w:eastAsia="en-US"/>
    </w:rPr>
  </w:style>
  <w:style w:type="paragraph" w:customStyle="1" w:styleId="ConsPlusNormal">
    <w:name w:val="ConsPlusNormal"/>
    <w:link w:val="ConsPlusNormal0"/>
    <w:rsid w:val="00E26963"/>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rsid w:val="00E26963"/>
    <w:rPr>
      <w:rFonts w:ascii="Arial" w:eastAsia="Times New Roman" w:hAnsi="Arial" w:cs="Arial"/>
      <w:sz w:val="20"/>
      <w:szCs w:val="20"/>
    </w:rPr>
  </w:style>
  <w:style w:type="character" w:styleId="af3">
    <w:name w:val="Strong"/>
    <w:uiPriority w:val="22"/>
    <w:qFormat/>
    <w:rsid w:val="00E26963"/>
    <w:rPr>
      <w:b/>
      <w:bCs/>
    </w:rPr>
  </w:style>
  <w:style w:type="character" w:customStyle="1" w:styleId="apple-converted-space">
    <w:name w:val="apple-converted-space"/>
    <w:basedOn w:val="a0"/>
    <w:rsid w:val="00E26963"/>
  </w:style>
  <w:style w:type="paragraph" w:styleId="af4">
    <w:name w:val="No Spacing"/>
    <w:link w:val="af5"/>
    <w:uiPriority w:val="1"/>
    <w:qFormat/>
    <w:rsid w:val="00E26963"/>
    <w:pPr>
      <w:spacing w:after="0" w:line="240" w:lineRule="auto"/>
    </w:pPr>
    <w:rPr>
      <w:rFonts w:eastAsiaTheme="minorHAnsi"/>
      <w:lang w:eastAsia="en-US"/>
    </w:rPr>
  </w:style>
  <w:style w:type="paragraph" w:styleId="af6">
    <w:name w:val="Body Text"/>
    <w:basedOn w:val="a"/>
    <w:link w:val="af7"/>
    <w:rsid w:val="00E26963"/>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f7">
    <w:name w:val="Основной текст Знак"/>
    <w:basedOn w:val="a0"/>
    <w:link w:val="af6"/>
    <w:rsid w:val="00E26963"/>
    <w:rPr>
      <w:rFonts w:ascii="Times New Roman" w:eastAsia="Times New Roman" w:hAnsi="Times New Roman" w:cs="Times New Roman"/>
      <w:sz w:val="20"/>
      <w:szCs w:val="20"/>
    </w:rPr>
  </w:style>
  <w:style w:type="paragraph" w:customStyle="1" w:styleId="212">
    <w:name w:val="Основной текст 21"/>
    <w:basedOn w:val="a"/>
    <w:rsid w:val="00E26963"/>
    <w:pPr>
      <w:widowControl w:val="0"/>
      <w:overflowPunct w:val="0"/>
      <w:autoSpaceDE w:val="0"/>
      <w:autoSpaceDN w:val="0"/>
      <w:adjustRightInd w:val="0"/>
      <w:spacing w:after="0" w:line="240" w:lineRule="auto"/>
      <w:ind w:firstLine="284"/>
      <w:jc w:val="both"/>
      <w:textAlignment w:val="baseline"/>
    </w:pPr>
    <w:rPr>
      <w:rFonts w:ascii="Times New Roman" w:eastAsia="Times New Roman" w:hAnsi="Times New Roman" w:cs="Times New Roman"/>
      <w:sz w:val="20"/>
      <w:szCs w:val="20"/>
    </w:rPr>
  </w:style>
  <w:style w:type="character" w:customStyle="1" w:styleId="fontstyle01">
    <w:name w:val="fontstyle01"/>
    <w:basedOn w:val="a0"/>
    <w:rsid w:val="00E26963"/>
    <w:rPr>
      <w:rFonts w:ascii="TimesNewRomanPSMT" w:hAnsi="TimesNewRomanPSMT" w:hint="default"/>
      <w:b w:val="0"/>
      <w:bCs w:val="0"/>
      <w:i w:val="0"/>
      <w:iCs w:val="0"/>
      <w:color w:val="000000"/>
      <w:sz w:val="18"/>
      <w:szCs w:val="18"/>
    </w:rPr>
  </w:style>
  <w:style w:type="character" w:customStyle="1" w:styleId="fontstyle21">
    <w:name w:val="fontstyle21"/>
    <w:basedOn w:val="a0"/>
    <w:rsid w:val="00E26963"/>
    <w:rPr>
      <w:rFonts w:ascii="TimesNewRomanPS-BoldMT" w:hAnsi="TimesNewRomanPS-BoldMT" w:hint="default"/>
      <w:b/>
      <w:bCs/>
      <w:i w:val="0"/>
      <w:iCs w:val="0"/>
      <w:color w:val="000000"/>
      <w:sz w:val="20"/>
      <w:szCs w:val="20"/>
    </w:rPr>
  </w:style>
  <w:style w:type="character" w:customStyle="1" w:styleId="28">
    <w:name w:val="Колонтитул (2)_"/>
    <w:basedOn w:val="a0"/>
    <w:link w:val="29"/>
    <w:rsid w:val="00E26963"/>
    <w:rPr>
      <w:rFonts w:ascii="Times New Roman" w:eastAsia="Times New Roman" w:hAnsi="Times New Roman" w:cs="Times New Roman"/>
      <w:sz w:val="20"/>
      <w:szCs w:val="20"/>
      <w:shd w:val="clear" w:color="auto" w:fill="FFFFFF"/>
      <w:lang w:val="en-US" w:bidi="en-US"/>
    </w:rPr>
  </w:style>
  <w:style w:type="character" w:customStyle="1" w:styleId="af8">
    <w:name w:val="Основной текст_"/>
    <w:basedOn w:val="a0"/>
    <w:link w:val="17"/>
    <w:rsid w:val="00E26963"/>
    <w:rPr>
      <w:rFonts w:ascii="Times New Roman" w:eastAsia="Times New Roman" w:hAnsi="Times New Roman" w:cs="Times New Roman"/>
      <w:sz w:val="20"/>
      <w:szCs w:val="20"/>
      <w:shd w:val="clear" w:color="auto" w:fill="FFFFFF"/>
    </w:rPr>
  </w:style>
  <w:style w:type="character" w:customStyle="1" w:styleId="af9">
    <w:name w:val="Другое_"/>
    <w:basedOn w:val="a0"/>
    <w:link w:val="afa"/>
    <w:rsid w:val="00E26963"/>
    <w:rPr>
      <w:rFonts w:ascii="Times New Roman" w:eastAsia="Times New Roman" w:hAnsi="Times New Roman" w:cs="Times New Roman"/>
      <w:sz w:val="20"/>
      <w:szCs w:val="20"/>
      <w:shd w:val="clear" w:color="auto" w:fill="FFFFFF"/>
    </w:rPr>
  </w:style>
  <w:style w:type="paragraph" w:customStyle="1" w:styleId="29">
    <w:name w:val="Колонтитул (2)"/>
    <w:basedOn w:val="a"/>
    <w:link w:val="28"/>
    <w:rsid w:val="00E26963"/>
    <w:pPr>
      <w:widowControl w:val="0"/>
      <w:shd w:val="clear" w:color="auto" w:fill="FFFFFF"/>
      <w:spacing w:after="0" w:line="240" w:lineRule="auto"/>
    </w:pPr>
    <w:rPr>
      <w:rFonts w:ascii="Times New Roman" w:eastAsia="Times New Roman" w:hAnsi="Times New Roman" w:cs="Times New Roman"/>
      <w:sz w:val="20"/>
      <w:szCs w:val="20"/>
      <w:lang w:val="en-US" w:bidi="en-US"/>
    </w:rPr>
  </w:style>
  <w:style w:type="paragraph" w:customStyle="1" w:styleId="17">
    <w:name w:val="Основной текст1"/>
    <w:basedOn w:val="a"/>
    <w:link w:val="af8"/>
    <w:rsid w:val="00E26963"/>
    <w:pPr>
      <w:widowControl w:val="0"/>
      <w:shd w:val="clear" w:color="auto" w:fill="FFFFFF"/>
      <w:spacing w:after="0" w:line="254" w:lineRule="auto"/>
      <w:ind w:firstLine="400"/>
    </w:pPr>
    <w:rPr>
      <w:rFonts w:ascii="Times New Roman" w:eastAsia="Times New Roman" w:hAnsi="Times New Roman" w:cs="Times New Roman"/>
      <w:sz w:val="20"/>
      <w:szCs w:val="20"/>
    </w:rPr>
  </w:style>
  <w:style w:type="paragraph" w:customStyle="1" w:styleId="afa">
    <w:name w:val="Другое"/>
    <w:basedOn w:val="a"/>
    <w:link w:val="af9"/>
    <w:rsid w:val="00E26963"/>
    <w:pPr>
      <w:widowControl w:val="0"/>
      <w:shd w:val="clear" w:color="auto" w:fill="FFFFFF"/>
      <w:spacing w:after="0" w:line="240" w:lineRule="auto"/>
      <w:jc w:val="center"/>
    </w:pPr>
    <w:rPr>
      <w:rFonts w:ascii="Times New Roman" w:eastAsia="Times New Roman" w:hAnsi="Times New Roman" w:cs="Times New Roman"/>
      <w:sz w:val="20"/>
      <w:szCs w:val="20"/>
    </w:rPr>
  </w:style>
  <w:style w:type="paragraph" w:customStyle="1" w:styleId="S">
    <w:name w:val="S_Обычный"/>
    <w:basedOn w:val="a"/>
    <w:link w:val="S0"/>
    <w:qFormat/>
    <w:rsid w:val="00E26963"/>
    <w:pPr>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0"/>
    <w:link w:val="S"/>
    <w:rsid w:val="00E26963"/>
    <w:rPr>
      <w:rFonts w:ascii="Times New Roman" w:eastAsia="Times New Roman" w:hAnsi="Times New Roman" w:cs="Times New Roman"/>
      <w:sz w:val="24"/>
      <w:szCs w:val="24"/>
    </w:rPr>
  </w:style>
  <w:style w:type="paragraph" w:customStyle="1" w:styleId="2a">
    <w:name w:val="Без интервала2"/>
    <w:rsid w:val="00E26963"/>
    <w:pPr>
      <w:spacing w:after="0" w:line="240" w:lineRule="auto"/>
    </w:pPr>
    <w:rPr>
      <w:rFonts w:ascii="Calibri" w:eastAsia="Times New Roman" w:hAnsi="Calibri" w:cs="Times New Roman"/>
      <w:lang w:eastAsia="en-US"/>
    </w:rPr>
  </w:style>
  <w:style w:type="paragraph" w:customStyle="1" w:styleId="afb">
    <w:name w:val="Маркер"/>
    <w:basedOn w:val="afc"/>
    <w:next w:val="a"/>
    <w:link w:val="afd"/>
    <w:qFormat/>
    <w:rsid w:val="00E26963"/>
    <w:pPr>
      <w:spacing w:after="120"/>
      <w:jc w:val="both"/>
    </w:pPr>
    <w:rPr>
      <w:rFonts w:ascii="Times New Roman" w:hAnsi="Times New Roman"/>
      <w:sz w:val="24"/>
    </w:rPr>
  </w:style>
  <w:style w:type="character" w:customStyle="1" w:styleId="afd">
    <w:name w:val="Маркер Знак"/>
    <w:basedOn w:val="a0"/>
    <w:link w:val="afb"/>
    <w:rsid w:val="00E26963"/>
    <w:rPr>
      <w:rFonts w:ascii="Times New Roman" w:eastAsiaTheme="minorHAnsi" w:hAnsi="Times New Roman"/>
      <w:sz w:val="24"/>
      <w:lang w:eastAsia="en-US"/>
    </w:rPr>
  </w:style>
  <w:style w:type="paragraph" w:styleId="afc">
    <w:name w:val="List Bullet"/>
    <w:basedOn w:val="a"/>
    <w:uiPriority w:val="99"/>
    <w:semiHidden/>
    <w:unhideWhenUsed/>
    <w:rsid w:val="00E26963"/>
    <w:pPr>
      <w:ind w:left="720" w:hanging="360"/>
      <w:contextualSpacing/>
    </w:pPr>
    <w:rPr>
      <w:rFonts w:eastAsiaTheme="minorHAnsi"/>
      <w:lang w:eastAsia="en-US"/>
    </w:rPr>
  </w:style>
  <w:style w:type="character" w:customStyle="1" w:styleId="afe">
    <w:name w:val="Цветовое выделение"/>
    <w:uiPriority w:val="99"/>
    <w:rsid w:val="00E26963"/>
    <w:rPr>
      <w:b/>
      <w:bCs/>
      <w:color w:val="26282F"/>
    </w:rPr>
  </w:style>
  <w:style w:type="paragraph" w:customStyle="1" w:styleId="aff">
    <w:name w:val="Таблица"/>
    <w:basedOn w:val="a"/>
    <w:next w:val="a"/>
    <w:link w:val="aff0"/>
    <w:qFormat/>
    <w:rsid w:val="00E26963"/>
    <w:pPr>
      <w:spacing w:after="0" w:line="240" w:lineRule="auto"/>
      <w:jc w:val="center"/>
    </w:pPr>
    <w:rPr>
      <w:rFonts w:ascii="Times New Roman" w:eastAsiaTheme="minorHAnsi" w:hAnsi="Times New Roman"/>
      <w:sz w:val="20"/>
      <w:lang w:eastAsia="en-US"/>
    </w:rPr>
  </w:style>
  <w:style w:type="character" w:customStyle="1" w:styleId="aff0">
    <w:name w:val="Таблица Знак"/>
    <w:basedOn w:val="a0"/>
    <w:link w:val="aff"/>
    <w:rsid w:val="00E26963"/>
    <w:rPr>
      <w:rFonts w:ascii="Times New Roman" w:eastAsiaTheme="minorHAnsi" w:hAnsi="Times New Roman"/>
      <w:sz w:val="20"/>
      <w:lang w:eastAsia="en-US"/>
    </w:rPr>
  </w:style>
  <w:style w:type="character" w:customStyle="1" w:styleId="FontStyle274">
    <w:name w:val="Font Style274"/>
    <w:basedOn w:val="a0"/>
    <w:uiPriority w:val="99"/>
    <w:rsid w:val="00E26963"/>
    <w:rPr>
      <w:rFonts w:ascii="Times New Roman" w:hAnsi="Times New Roman" w:cs="Times New Roman"/>
      <w:sz w:val="20"/>
      <w:szCs w:val="20"/>
    </w:rPr>
  </w:style>
  <w:style w:type="paragraph" w:styleId="aff1">
    <w:name w:val="Body Text Indent"/>
    <w:basedOn w:val="a"/>
    <w:link w:val="aff2"/>
    <w:uiPriority w:val="99"/>
    <w:semiHidden/>
    <w:unhideWhenUsed/>
    <w:rsid w:val="00E26963"/>
    <w:pPr>
      <w:spacing w:after="120"/>
      <w:ind w:left="283"/>
    </w:pPr>
    <w:rPr>
      <w:rFonts w:eastAsiaTheme="minorHAnsi"/>
      <w:lang w:eastAsia="en-US"/>
    </w:rPr>
  </w:style>
  <w:style w:type="character" w:customStyle="1" w:styleId="aff2">
    <w:name w:val="Основной текст с отступом Знак"/>
    <w:basedOn w:val="a0"/>
    <w:link w:val="aff1"/>
    <w:uiPriority w:val="99"/>
    <w:semiHidden/>
    <w:rsid w:val="00E26963"/>
    <w:rPr>
      <w:rFonts w:eastAsiaTheme="minorHAnsi"/>
      <w:lang w:eastAsia="en-US"/>
    </w:rPr>
  </w:style>
  <w:style w:type="paragraph" w:customStyle="1" w:styleId="18">
    <w:name w:val="Абзац списка1"/>
    <w:basedOn w:val="a"/>
    <w:qFormat/>
    <w:rsid w:val="00E26963"/>
    <w:pPr>
      <w:spacing w:after="0" w:line="240" w:lineRule="auto"/>
      <w:ind w:left="720"/>
      <w:contextualSpacing/>
    </w:pPr>
    <w:rPr>
      <w:rFonts w:ascii="Times New Roman" w:eastAsia="SimSun" w:hAnsi="Times New Roman" w:cs="Times New Roman"/>
      <w:sz w:val="24"/>
      <w:szCs w:val="24"/>
      <w:lang w:eastAsia="zh-CN"/>
    </w:rPr>
  </w:style>
  <w:style w:type="paragraph" w:customStyle="1" w:styleId="aff3">
    <w:name w:val="таблицы"/>
    <w:basedOn w:val="a"/>
    <w:uiPriority w:val="99"/>
    <w:qFormat/>
    <w:rsid w:val="00E26963"/>
    <w:pPr>
      <w:spacing w:after="0" w:line="240" w:lineRule="auto"/>
      <w:jc w:val="center"/>
    </w:pPr>
    <w:rPr>
      <w:rFonts w:ascii="Times New Roman" w:eastAsia="Times New Roman" w:hAnsi="Times New Roman" w:cs="Times New Roman"/>
      <w:sz w:val="20"/>
      <w:szCs w:val="20"/>
    </w:rPr>
  </w:style>
  <w:style w:type="character" w:customStyle="1" w:styleId="9pt5">
    <w:name w:val="Основной текст + 9 pt5"/>
    <w:aliases w:val="Полужирный10"/>
    <w:uiPriority w:val="99"/>
    <w:rsid w:val="00E26963"/>
    <w:rPr>
      <w:rFonts w:ascii="Times New Roman" w:hAnsi="Times New Roman" w:cs="Times New Roman"/>
      <w:b/>
      <w:bCs/>
      <w:sz w:val="18"/>
      <w:szCs w:val="18"/>
      <w:u w:val="none"/>
    </w:rPr>
  </w:style>
  <w:style w:type="paragraph" w:customStyle="1" w:styleId="aff4">
    <w:name w:val="+Таб"/>
    <w:basedOn w:val="a"/>
    <w:link w:val="aff5"/>
    <w:qFormat/>
    <w:rsid w:val="00E26963"/>
    <w:pPr>
      <w:spacing w:after="0" w:line="240" w:lineRule="auto"/>
      <w:jc w:val="center"/>
    </w:pPr>
    <w:rPr>
      <w:rFonts w:ascii="Times New Roman" w:eastAsia="Calibri" w:hAnsi="Times New Roman" w:cs="Times New Roman"/>
      <w:sz w:val="20"/>
      <w:szCs w:val="20"/>
      <w:lang w:eastAsia="en-US"/>
    </w:rPr>
  </w:style>
  <w:style w:type="character" w:customStyle="1" w:styleId="aff5">
    <w:name w:val="+Таб Знак"/>
    <w:basedOn w:val="a0"/>
    <w:link w:val="aff4"/>
    <w:rsid w:val="00E26963"/>
    <w:rPr>
      <w:rFonts w:ascii="Times New Roman" w:eastAsia="Calibri" w:hAnsi="Times New Roman" w:cs="Times New Roman"/>
      <w:sz w:val="20"/>
      <w:szCs w:val="20"/>
      <w:lang w:eastAsia="en-US"/>
    </w:rPr>
  </w:style>
  <w:style w:type="character" w:customStyle="1" w:styleId="FontStyle272">
    <w:name w:val="Font Style272"/>
    <w:basedOn w:val="a0"/>
    <w:uiPriority w:val="99"/>
    <w:rsid w:val="00E26963"/>
    <w:rPr>
      <w:rFonts w:ascii="Times New Roman" w:hAnsi="Times New Roman" w:cs="Times New Roman" w:hint="default"/>
      <w:sz w:val="20"/>
      <w:szCs w:val="20"/>
    </w:rPr>
  </w:style>
  <w:style w:type="character" w:customStyle="1" w:styleId="af5">
    <w:name w:val="Без интервала Знак"/>
    <w:basedOn w:val="a0"/>
    <w:link w:val="af4"/>
    <w:rsid w:val="00E26963"/>
    <w:rPr>
      <w:rFonts w:eastAsiaTheme="minorHAnsi"/>
      <w:lang w:eastAsia="en-US"/>
    </w:rPr>
  </w:style>
  <w:style w:type="character" w:customStyle="1" w:styleId="copytarget">
    <w:name w:val="copy_target"/>
    <w:basedOn w:val="a0"/>
    <w:rsid w:val="006A1FAF"/>
  </w:style>
</w:styles>
</file>

<file path=word/webSettings.xml><?xml version="1.0" encoding="utf-8"?>
<w:webSettings xmlns:r="http://schemas.openxmlformats.org/officeDocument/2006/relationships" xmlns:w="http://schemas.openxmlformats.org/wordprocessingml/2006/main">
  <w:divs>
    <w:div w:id="23479449">
      <w:bodyDiv w:val="1"/>
      <w:marLeft w:val="0"/>
      <w:marRight w:val="0"/>
      <w:marTop w:val="0"/>
      <w:marBottom w:val="0"/>
      <w:divBdr>
        <w:top w:val="none" w:sz="0" w:space="0" w:color="auto"/>
        <w:left w:val="none" w:sz="0" w:space="0" w:color="auto"/>
        <w:bottom w:val="none" w:sz="0" w:space="0" w:color="auto"/>
        <w:right w:val="none" w:sz="0" w:space="0" w:color="auto"/>
      </w:divBdr>
    </w:div>
    <w:div w:id="73626670">
      <w:bodyDiv w:val="1"/>
      <w:marLeft w:val="0"/>
      <w:marRight w:val="0"/>
      <w:marTop w:val="0"/>
      <w:marBottom w:val="0"/>
      <w:divBdr>
        <w:top w:val="none" w:sz="0" w:space="0" w:color="auto"/>
        <w:left w:val="none" w:sz="0" w:space="0" w:color="auto"/>
        <w:bottom w:val="none" w:sz="0" w:space="0" w:color="auto"/>
        <w:right w:val="none" w:sz="0" w:space="0" w:color="auto"/>
      </w:divBdr>
    </w:div>
    <w:div w:id="99490621">
      <w:bodyDiv w:val="1"/>
      <w:marLeft w:val="0"/>
      <w:marRight w:val="0"/>
      <w:marTop w:val="0"/>
      <w:marBottom w:val="0"/>
      <w:divBdr>
        <w:top w:val="none" w:sz="0" w:space="0" w:color="auto"/>
        <w:left w:val="none" w:sz="0" w:space="0" w:color="auto"/>
        <w:bottom w:val="none" w:sz="0" w:space="0" w:color="auto"/>
        <w:right w:val="none" w:sz="0" w:space="0" w:color="auto"/>
      </w:divBdr>
    </w:div>
    <w:div w:id="207691354">
      <w:bodyDiv w:val="1"/>
      <w:marLeft w:val="0"/>
      <w:marRight w:val="0"/>
      <w:marTop w:val="0"/>
      <w:marBottom w:val="0"/>
      <w:divBdr>
        <w:top w:val="none" w:sz="0" w:space="0" w:color="auto"/>
        <w:left w:val="none" w:sz="0" w:space="0" w:color="auto"/>
        <w:bottom w:val="none" w:sz="0" w:space="0" w:color="auto"/>
        <w:right w:val="none" w:sz="0" w:space="0" w:color="auto"/>
      </w:divBdr>
    </w:div>
    <w:div w:id="220988845">
      <w:bodyDiv w:val="1"/>
      <w:marLeft w:val="0"/>
      <w:marRight w:val="0"/>
      <w:marTop w:val="0"/>
      <w:marBottom w:val="0"/>
      <w:divBdr>
        <w:top w:val="none" w:sz="0" w:space="0" w:color="auto"/>
        <w:left w:val="none" w:sz="0" w:space="0" w:color="auto"/>
        <w:bottom w:val="none" w:sz="0" w:space="0" w:color="auto"/>
        <w:right w:val="none" w:sz="0" w:space="0" w:color="auto"/>
      </w:divBdr>
    </w:div>
    <w:div w:id="256520666">
      <w:bodyDiv w:val="1"/>
      <w:marLeft w:val="0"/>
      <w:marRight w:val="0"/>
      <w:marTop w:val="0"/>
      <w:marBottom w:val="0"/>
      <w:divBdr>
        <w:top w:val="none" w:sz="0" w:space="0" w:color="auto"/>
        <w:left w:val="none" w:sz="0" w:space="0" w:color="auto"/>
        <w:bottom w:val="none" w:sz="0" w:space="0" w:color="auto"/>
        <w:right w:val="none" w:sz="0" w:space="0" w:color="auto"/>
      </w:divBdr>
    </w:div>
    <w:div w:id="259290677">
      <w:bodyDiv w:val="1"/>
      <w:marLeft w:val="0"/>
      <w:marRight w:val="0"/>
      <w:marTop w:val="0"/>
      <w:marBottom w:val="0"/>
      <w:divBdr>
        <w:top w:val="none" w:sz="0" w:space="0" w:color="auto"/>
        <w:left w:val="none" w:sz="0" w:space="0" w:color="auto"/>
        <w:bottom w:val="none" w:sz="0" w:space="0" w:color="auto"/>
        <w:right w:val="none" w:sz="0" w:space="0" w:color="auto"/>
      </w:divBdr>
    </w:div>
    <w:div w:id="299310893">
      <w:bodyDiv w:val="1"/>
      <w:marLeft w:val="0"/>
      <w:marRight w:val="0"/>
      <w:marTop w:val="0"/>
      <w:marBottom w:val="0"/>
      <w:divBdr>
        <w:top w:val="none" w:sz="0" w:space="0" w:color="auto"/>
        <w:left w:val="none" w:sz="0" w:space="0" w:color="auto"/>
        <w:bottom w:val="none" w:sz="0" w:space="0" w:color="auto"/>
        <w:right w:val="none" w:sz="0" w:space="0" w:color="auto"/>
      </w:divBdr>
    </w:div>
    <w:div w:id="355892050">
      <w:bodyDiv w:val="1"/>
      <w:marLeft w:val="0"/>
      <w:marRight w:val="0"/>
      <w:marTop w:val="0"/>
      <w:marBottom w:val="0"/>
      <w:divBdr>
        <w:top w:val="none" w:sz="0" w:space="0" w:color="auto"/>
        <w:left w:val="none" w:sz="0" w:space="0" w:color="auto"/>
        <w:bottom w:val="none" w:sz="0" w:space="0" w:color="auto"/>
        <w:right w:val="none" w:sz="0" w:space="0" w:color="auto"/>
      </w:divBdr>
    </w:div>
    <w:div w:id="391926941">
      <w:bodyDiv w:val="1"/>
      <w:marLeft w:val="0"/>
      <w:marRight w:val="0"/>
      <w:marTop w:val="0"/>
      <w:marBottom w:val="0"/>
      <w:divBdr>
        <w:top w:val="none" w:sz="0" w:space="0" w:color="auto"/>
        <w:left w:val="none" w:sz="0" w:space="0" w:color="auto"/>
        <w:bottom w:val="none" w:sz="0" w:space="0" w:color="auto"/>
        <w:right w:val="none" w:sz="0" w:space="0" w:color="auto"/>
      </w:divBdr>
    </w:div>
    <w:div w:id="426969737">
      <w:bodyDiv w:val="1"/>
      <w:marLeft w:val="0"/>
      <w:marRight w:val="0"/>
      <w:marTop w:val="0"/>
      <w:marBottom w:val="0"/>
      <w:divBdr>
        <w:top w:val="none" w:sz="0" w:space="0" w:color="auto"/>
        <w:left w:val="none" w:sz="0" w:space="0" w:color="auto"/>
        <w:bottom w:val="none" w:sz="0" w:space="0" w:color="auto"/>
        <w:right w:val="none" w:sz="0" w:space="0" w:color="auto"/>
      </w:divBdr>
    </w:div>
    <w:div w:id="430903789">
      <w:bodyDiv w:val="1"/>
      <w:marLeft w:val="0"/>
      <w:marRight w:val="0"/>
      <w:marTop w:val="0"/>
      <w:marBottom w:val="0"/>
      <w:divBdr>
        <w:top w:val="none" w:sz="0" w:space="0" w:color="auto"/>
        <w:left w:val="none" w:sz="0" w:space="0" w:color="auto"/>
        <w:bottom w:val="none" w:sz="0" w:space="0" w:color="auto"/>
        <w:right w:val="none" w:sz="0" w:space="0" w:color="auto"/>
      </w:divBdr>
    </w:div>
    <w:div w:id="431050689">
      <w:bodyDiv w:val="1"/>
      <w:marLeft w:val="0"/>
      <w:marRight w:val="0"/>
      <w:marTop w:val="0"/>
      <w:marBottom w:val="0"/>
      <w:divBdr>
        <w:top w:val="none" w:sz="0" w:space="0" w:color="auto"/>
        <w:left w:val="none" w:sz="0" w:space="0" w:color="auto"/>
        <w:bottom w:val="none" w:sz="0" w:space="0" w:color="auto"/>
        <w:right w:val="none" w:sz="0" w:space="0" w:color="auto"/>
      </w:divBdr>
    </w:div>
    <w:div w:id="442968707">
      <w:bodyDiv w:val="1"/>
      <w:marLeft w:val="0"/>
      <w:marRight w:val="0"/>
      <w:marTop w:val="0"/>
      <w:marBottom w:val="0"/>
      <w:divBdr>
        <w:top w:val="none" w:sz="0" w:space="0" w:color="auto"/>
        <w:left w:val="none" w:sz="0" w:space="0" w:color="auto"/>
        <w:bottom w:val="none" w:sz="0" w:space="0" w:color="auto"/>
        <w:right w:val="none" w:sz="0" w:space="0" w:color="auto"/>
      </w:divBdr>
    </w:div>
    <w:div w:id="454641699">
      <w:bodyDiv w:val="1"/>
      <w:marLeft w:val="0"/>
      <w:marRight w:val="0"/>
      <w:marTop w:val="0"/>
      <w:marBottom w:val="0"/>
      <w:divBdr>
        <w:top w:val="none" w:sz="0" w:space="0" w:color="auto"/>
        <w:left w:val="none" w:sz="0" w:space="0" w:color="auto"/>
        <w:bottom w:val="none" w:sz="0" w:space="0" w:color="auto"/>
        <w:right w:val="none" w:sz="0" w:space="0" w:color="auto"/>
      </w:divBdr>
    </w:div>
    <w:div w:id="506093184">
      <w:bodyDiv w:val="1"/>
      <w:marLeft w:val="0"/>
      <w:marRight w:val="0"/>
      <w:marTop w:val="0"/>
      <w:marBottom w:val="0"/>
      <w:divBdr>
        <w:top w:val="none" w:sz="0" w:space="0" w:color="auto"/>
        <w:left w:val="none" w:sz="0" w:space="0" w:color="auto"/>
        <w:bottom w:val="none" w:sz="0" w:space="0" w:color="auto"/>
        <w:right w:val="none" w:sz="0" w:space="0" w:color="auto"/>
      </w:divBdr>
    </w:div>
    <w:div w:id="523784641">
      <w:bodyDiv w:val="1"/>
      <w:marLeft w:val="0"/>
      <w:marRight w:val="0"/>
      <w:marTop w:val="0"/>
      <w:marBottom w:val="0"/>
      <w:divBdr>
        <w:top w:val="none" w:sz="0" w:space="0" w:color="auto"/>
        <w:left w:val="none" w:sz="0" w:space="0" w:color="auto"/>
        <w:bottom w:val="none" w:sz="0" w:space="0" w:color="auto"/>
        <w:right w:val="none" w:sz="0" w:space="0" w:color="auto"/>
      </w:divBdr>
    </w:div>
    <w:div w:id="547380710">
      <w:bodyDiv w:val="1"/>
      <w:marLeft w:val="0"/>
      <w:marRight w:val="0"/>
      <w:marTop w:val="0"/>
      <w:marBottom w:val="0"/>
      <w:divBdr>
        <w:top w:val="none" w:sz="0" w:space="0" w:color="auto"/>
        <w:left w:val="none" w:sz="0" w:space="0" w:color="auto"/>
        <w:bottom w:val="none" w:sz="0" w:space="0" w:color="auto"/>
        <w:right w:val="none" w:sz="0" w:space="0" w:color="auto"/>
      </w:divBdr>
    </w:div>
    <w:div w:id="589310963">
      <w:bodyDiv w:val="1"/>
      <w:marLeft w:val="0"/>
      <w:marRight w:val="0"/>
      <w:marTop w:val="0"/>
      <w:marBottom w:val="0"/>
      <w:divBdr>
        <w:top w:val="none" w:sz="0" w:space="0" w:color="auto"/>
        <w:left w:val="none" w:sz="0" w:space="0" w:color="auto"/>
        <w:bottom w:val="none" w:sz="0" w:space="0" w:color="auto"/>
        <w:right w:val="none" w:sz="0" w:space="0" w:color="auto"/>
      </w:divBdr>
    </w:div>
    <w:div w:id="623386287">
      <w:bodyDiv w:val="1"/>
      <w:marLeft w:val="0"/>
      <w:marRight w:val="0"/>
      <w:marTop w:val="0"/>
      <w:marBottom w:val="0"/>
      <w:divBdr>
        <w:top w:val="none" w:sz="0" w:space="0" w:color="auto"/>
        <w:left w:val="none" w:sz="0" w:space="0" w:color="auto"/>
        <w:bottom w:val="none" w:sz="0" w:space="0" w:color="auto"/>
        <w:right w:val="none" w:sz="0" w:space="0" w:color="auto"/>
      </w:divBdr>
    </w:div>
    <w:div w:id="664171156">
      <w:bodyDiv w:val="1"/>
      <w:marLeft w:val="0"/>
      <w:marRight w:val="0"/>
      <w:marTop w:val="0"/>
      <w:marBottom w:val="0"/>
      <w:divBdr>
        <w:top w:val="none" w:sz="0" w:space="0" w:color="auto"/>
        <w:left w:val="none" w:sz="0" w:space="0" w:color="auto"/>
        <w:bottom w:val="none" w:sz="0" w:space="0" w:color="auto"/>
        <w:right w:val="none" w:sz="0" w:space="0" w:color="auto"/>
      </w:divBdr>
    </w:div>
    <w:div w:id="697509795">
      <w:bodyDiv w:val="1"/>
      <w:marLeft w:val="0"/>
      <w:marRight w:val="0"/>
      <w:marTop w:val="0"/>
      <w:marBottom w:val="0"/>
      <w:divBdr>
        <w:top w:val="none" w:sz="0" w:space="0" w:color="auto"/>
        <w:left w:val="none" w:sz="0" w:space="0" w:color="auto"/>
        <w:bottom w:val="none" w:sz="0" w:space="0" w:color="auto"/>
        <w:right w:val="none" w:sz="0" w:space="0" w:color="auto"/>
      </w:divBdr>
    </w:div>
    <w:div w:id="776634108">
      <w:bodyDiv w:val="1"/>
      <w:marLeft w:val="0"/>
      <w:marRight w:val="0"/>
      <w:marTop w:val="0"/>
      <w:marBottom w:val="0"/>
      <w:divBdr>
        <w:top w:val="none" w:sz="0" w:space="0" w:color="auto"/>
        <w:left w:val="none" w:sz="0" w:space="0" w:color="auto"/>
        <w:bottom w:val="none" w:sz="0" w:space="0" w:color="auto"/>
        <w:right w:val="none" w:sz="0" w:space="0" w:color="auto"/>
      </w:divBdr>
    </w:div>
    <w:div w:id="792749188">
      <w:bodyDiv w:val="1"/>
      <w:marLeft w:val="0"/>
      <w:marRight w:val="0"/>
      <w:marTop w:val="0"/>
      <w:marBottom w:val="0"/>
      <w:divBdr>
        <w:top w:val="none" w:sz="0" w:space="0" w:color="auto"/>
        <w:left w:val="none" w:sz="0" w:space="0" w:color="auto"/>
        <w:bottom w:val="none" w:sz="0" w:space="0" w:color="auto"/>
        <w:right w:val="none" w:sz="0" w:space="0" w:color="auto"/>
      </w:divBdr>
    </w:div>
    <w:div w:id="820120992">
      <w:bodyDiv w:val="1"/>
      <w:marLeft w:val="0"/>
      <w:marRight w:val="0"/>
      <w:marTop w:val="0"/>
      <w:marBottom w:val="0"/>
      <w:divBdr>
        <w:top w:val="none" w:sz="0" w:space="0" w:color="auto"/>
        <w:left w:val="none" w:sz="0" w:space="0" w:color="auto"/>
        <w:bottom w:val="none" w:sz="0" w:space="0" w:color="auto"/>
        <w:right w:val="none" w:sz="0" w:space="0" w:color="auto"/>
      </w:divBdr>
    </w:div>
    <w:div w:id="831914120">
      <w:bodyDiv w:val="1"/>
      <w:marLeft w:val="0"/>
      <w:marRight w:val="0"/>
      <w:marTop w:val="0"/>
      <w:marBottom w:val="0"/>
      <w:divBdr>
        <w:top w:val="none" w:sz="0" w:space="0" w:color="auto"/>
        <w:left w:val="none" w:sz="0" w:space="0" w:color="auto"/>
        <w:bottom w:val="none" w:sz="0" w:space="0" w:color="auto"/>
        <w:right w:val="none" w:sz="0" w:space="0" w:color="auto"/>
      </w:divBdr>
    </w:div>
    <w:div w:id="843282910">
      <w:bodyDiv w:val="1"/>
      <w:marLeft w:val="0"/>
      <w:marRight w:val="0"/>
      <w:marTop w:val="0"/>
      <w:marBottom w:val="0"/>
      <w:divBdr>
        <w:top w:val="none" w:sz="0" w:space="0" w:color="auto"/>
        <w:left w:val="none" w:sz="0" w:space="0" w:color="auto"/>
        <w:bottom w:val="none" w:sz="0" w:space="0" w:color="auto"/>
        <w:right w:val="none" w:sz="0" w:space="0" w:color="auto"/>
      </w:divBdr>
    </w:div>
    <w:div w:id="884176860">
      <w:bodyDiv w:val="1"/>
      <w:marLeft w:val="0"/>
      <w:marRight w:val="0"/>
      <w:marTop w:val="0"/>
      <w:marBottom w:val="0"/>
      <w:divBdr>
        <w:top w:val="none" w:sz="0" w:space="0" w:color="auto"/>
        <w:left w:val="none" w:sz="0" w:space="0" w:color="auto"/>
        <w:bottom w:val="none" w:sz="0" w:space="0" w:color="auto"/>
        <w:right w:val="none" w:sz="0" w:space="0" w:color="auto"/>
      </w:divBdr>
    </w:div>
    <w:div w:id="884831038">
      <w:bodyDiv w:val="1"/>
      <w:marLeft w:val="0"/>
      <w:marRight w:val="0"/>
      <w:marTop w:val="0"/>
      <w:marBottom w:val="0"/>
      <w:divBdr>
        <w:top w:val="none" w:sz="0" w:space="0" w:color="auto"/>
        <w:left w:val="none" w:sz="0" w:space="0" w:color="auto"/>
        <w:bottom w:val="none" w:sz="0" w:space="0" w:color="auto"/>
        <w:right w:val="none" w:sz="0" w:space="0" w:color="auto"/>
      </w:divBdr>
    </w:div>
    <w:div w:id="939147068">
      <w:bodyDiv w:val="1"/>
      <w:marLeft w:val="0"/>
      <w:marRight w:val="0"/>
      <w:marTop w:val="0"/>
      <w:marBottom w:val="0"/>
      <w:divBdr>
        <w:top w:val="none" w:sz="0" w:space="0" w:color="auto"/>
        <w:left w:val="none" w:sz="0" w:space="0" w:color="auto"/>
        <w:bottom w:val="none" w:sz="0" w:space="0" w:color="auto"/>
        <w:right w:val="none" w:sz="0" w:space="0" w:color="auto"/>
      </w:divBdr>
    </w:div>
    <w:div w:id="1005212031">
      <w:bodyDiv w:val="1"/>
      <w:marLeft w:val="0"/>
      <w:marRight w:val="0"/>
      <w:marTop w:val="0"/>
      <w:marBottom w:val="0"/>
      <w:divBdr>
        <w:top w:val="none" w:sz="0" w:space="0" w:color="auto"/>
        <w:left w:val="none" w:sz="0" w:space="0" w:color="auto"/>
        <w:bottom w:val="none" w:sz="0" w:space="0" w:color="auto"/>
        <w:right w:val="none" w:sz="0" w:space="0" w:color="auto"/>
      </w:divBdr>
      <w:divsChild>
        <w:div w:id="1693990814">
          <w:marLeft w:val="120"/>
          <w:marRight w:val="0"/>
          <w:marTop w:val="0"/>
          <w:marBottom w:val="0"/>
          <w:divBdr>
            <w:top w:val="none" w:sz="0" w:space="0" w:color="auto"/>
            <w:left w:val="none" w:sz="0" w:space="0" w:color="auto"/>
            <w:bottom w:val="none" w:sz="0" w:space="0" w:color="auto"/>
            <w:right w:val="none" w:sz="0" w:space="0" w:color="auto"/>
          </w:divBdr>
        </w:div>
      </w:divsChild>
    </w:div>
    <w:div w:id="1007368498">
      <w:bodyDiv w:val="1"/>
      <w:marLeft w:val="0"/>
      <w:marRight w:val="0"/>
      <w:marTop w:val="0"/>
      <w:marBottom w:val="0"/>
      <w:divBdr>
        <w:top w:val="none" w:sz="0" w:space="0" w:color="auto"/>
        <w:left w:val="none" w:sz="0" w:space="0" w:color="auto"/>
        <w:bottom w:val="none" w:sz="0" w:space="0" w:color="auto"/>
        <w:right w:val="none" w:sz="0" w:space="0" w:color="auto"/>
      </w:divBdr>
    </w:div>
    <w:div w:id="1124033546">
      <w:bodyDiv w:val="1"/>
      <w:marLeft w:val="0"/>
      <w:marRight w:val="0"/>
      <w:marTop w:val="0"/>
      <w:marBottom w:val="0"/>
      <w:divBdr>
        <w:top w:val="none" w:sz="0" w:space="0" w:color="auto"/>
        <w:left w:val="none" w:sz="0" w:space="0" w:color="auto"/>
        <w:bottom w:val="none" w:sz="0" w:space="0" w:color="auto"/>
        <w:right w:val="none" w:sz="0" w:space="0" w:color="auto"/>
      </w:divBdr>
    </w:div>
    <w:div w:id="1130824022">
      <w:bodyDiv w:val="1"/>
      <w:marLeft w:val="0"/>
      <w:marRight w:val="0"/>
      <w:marTop w:val="0"/>
      <w:marBottom w:val="0"/>
      <w:divBdr>
        <w:top w:val="none" w:sz="0" w:space="0" w:color="auto"/>
        <w:left w:val="none" w:sz="0" w:space="0" w:color="auto"/>
        <w:bottom w:val="none" w:sz="0" w:space="0" w:color="auto"/>
        <w:right w:val="none" w:sz="0" w:space="0" w:color="auto"/>
      </w:divBdr>
    </w:div>
    <w:div w:id="1144355372">
      <w:bodyDiv w:val="1"/>
      <w:marLeft w:val="0"/>
      <w:marRight w:val="0"/>
      <w:marTop w:val="0"/>
      <w:marBottom w:val="0"/>
      <w:divBdr>
        <w:top w:val="none" w:sz="0" w:space="0" w:color="auto"/>
        <w:left w:val="none" w:sz="0" w:space="0" w:color="auto"/>
        <w:bottom w:val="none" w:sz="0" w:space="0" w:color="auto"/>
        <w:right w:val="none" w:sz="0" w:space="0" w:color="auto"/>
      </w:divBdr>
    </w:div>
    <w:div w:id="1146510681">
      <w:bodyDiv w:val="1"/>
      <w:marLeft w:val="0"/>
      <w:marRight w:val="0"/>
      <w:marTop w:val="0"/>
      <w:marBottom w:val="0"/>
      <w:divBdr>
        <w:top w:val="none" w:sz="0" w:space="0" w:color="auto"/>
        <w:left w:val="none" w:sz="0" w:space="0" w:color="auto"/>
        <w:bottom w:val="none" w:sz="0" w:space="0" w:color="auto"/>
        <w:right w:val="none" w:sz="0" w:space="0" w:color="auto"/>
      </w:divBdr>
    </w:div>
    <w:div w:id="1175534132">
      <w:bodyDiv w:val="1"/>
      <w:marLeft w:val="0"/>
      <w:marRight w:val="0"/>
      <w:marTop w:val="0"/>
      <w:marBottom w:val="0"/>
      <w:divBdr>
        <w:top w:val="none" w:sz="0" w:space="0" w:color="auto"/>
        <w:left w:val="none" w:sz="0" w:space="0" w:color="auto"/>
        <w:bottom w:val="none" w:sz="0" w:space="0" w:color="auto"/>
        <w:right w:val="none" w:sz="0" w:space="0" w:color="auto"/>
      </w:divBdr>
    </w:div>
    <w:div w:id="1182430827">
      <w:bodyDiv w:val="1"/>
      <w:marLeft w:val="0"/>
      <w:marRight w:val="0"/>
      <w:marTop w:val="0"/>
      <w:marBottom w:val="0"/>
      <w:divBdr>
        <w:top w:val="none" w:sz="0" w:space="0" w:color="auto"/>
        <w:left w:val="none" w:sz="0" w:space="0" w:color="auto"/>
        <w:bottom w:val="none" w:sz="0" w:space="0" w:color="auto"/>
        <w:right w:val="none" w:sz="0" w:space="0" w:color="auto"/>
      </w:divBdr>
    </w:div>
    <w:div w:id="1186286212">
      <w:bodyDiv w:val="1"/>
      <w:marLeft w:val="0"/>
      <w:marRight w:val="0"/>
      <w:marTop w:val="0"/>
      <w:marBottom w:val="0"/>
      <w:divBdr>
        <w:top w:val="none" w:sz="0" w:space="0" w:color="auto"/>
        <w:left w:val="none" w:sz="0" w:space="0" w:color="auto"/>
        <w:bottom w:val="none" w:sz="0" w:space="0" w:color="auto"/>
        <w:right w:val="none" w:sz="0" w:space="0" w:color="auto"/>
      </w:divBdr>
    </w:div>
    <w:div w:id="1232422552">
      <w:bodyDiv w:val="1"/>
      <w:marLeft w:val="0"/>
      <w:marRight w:val="0"/>
      <w:marTop w:val="0"/>
      <w:marBottom w:val="0"/>
      <w:divBdr>
        <w:top w:val="none" w:sz="0" w:space="0" w:color="auto"/>
        <w:left w:val="none" w:sz="0" w:space="0" w:color="auto"/>
        <w:bottom w:val="none" w:sz="0" w:space="0" w:color="auto"/>
        <w:right w:val="none" w:sz="0" w:space="0" w:color="auto"/>
      </w:divBdr>
    </w:div>
    <w:div w:id="1233153343">
      <w:bodyDiv w:val="1"/>
      <w:marLeft w:val="0"/>
      <w:marRight w:val="0"/>
      <w:marTop w:val="0"/>
      <w:marBottom w:val="0"/>
      <w:divBdr>
        <w:top w:val="none" w:sz="0" w:space="0" w:color="auto"/>
        <w:left w:val="none" w:sz="0" w:space="0" w:color="auto"/>
        <w:bottom w:val="none" w:sz="0" w:space="0" w:color="auto"/>
        <w:right w:val="none" w:sz="0" w:space="0" w:color="auto"/>
      </w:divBdr>
    </w:div>
    <w:div w:id="1266377860">
      <w:bodyDiv w:val="1"/>
      <w:marLeft w:val="0"/>
      <w:marRight w:val="0"/>
      <w:marTop w:val="0"/>
      <w:marBottom w:val="0"/>
      <w:divBdr>
        <w:top w:val="none" w:sz="0" w:space="0" w:color="auto"/>
        <w:left w:val="none" w:sz="0" w:space="0" w:color="auto"/>
        <w:bottom w:val="none" w:sz="0" w:space="0" w:color="auto"/>
        <w:right w:val="none" w:sz="0" w:space="0" w:color="auto"/>
      </w:divBdr>
    </w:div>
    <w:div w:id="1283726817">
      <w:bodyDiv w:val="1"/>
      <w:marLeft w:val="0"/>
      <w:marRight w:val="0"/>
      <w:marTop w:val="0"/>
      <w:marBottom w:val="0"/>
      <w:divBdr>
        <w:top w:val="none" w:sz="0" w:space="0" w:color="auto"/>
        <w:left w:val="none" w:sz="0" w:space="0" w:color="auto"/>
        <w:bottom w:val="none" w:sz="0" w:space="0" w:color="auto"/>
        <w:right w:val="none" w:sz="0" w:space="0" w:color="auto"/>
      </w:divBdr>
    </w:div>
    <w:div w:id="1325931694">
      <w:bodyDiv w:val="1"/>
      <w:marLeft w:val="0"/>
      <w:marRight w:val="0"/>
      <w:marTop w:val="0"/>
      <w:marBottom w:val="0"/>
      <w:divBdr>
        <w:top w:val="none" w:sz="0" w:space="0" w:color="auto"/>
        <w:left w:val="none" w:sz="0" w:space="0" w:color="auto"/>
        <w:bottom w:val="none" w:sz="0" w:space="0" w:color="auto"/>
        <w:right w:val="none" w:sz="0" w:space="0" w:color="auto"/>
      </w:divBdr>
    </w:div>
    <w:div w:id="1368213554">
      <w:bodyDiv w:val="1"/>
      <w:marLeft w:val="0"/>
      <w:marRight w:val="0"/>
      <w:marTop w:val="0"/>
      <w:marBottom w:val="0"/>
      <w:divBdr>
        <w:top w:val="none" w:sz="0" w:space="0" w:color="auto"/>
        <w:left w:val="none" w:sz="0" w:space="0" w:color="auto"/>
        <w:bottom w:val="none" w:sz="0" w:space="0" w:color="auto"/>
        <w:right w:val="none" w:sz="0" w:space="0" w:color="auto"/>
      </w:divBdr>
    </w:div>
    <w:div w:id="1369139590">
      <w:bodyDiv w:val="1"/>
      <w:marLeft w:val="0"/>
      <w:marRight w:val="0"/>
      <w:marTop w:val="0"/>
      <w:marBottom w:val="0"/>
      <w:divBdr>
        <w:top w:val="none" w:sz="0" w:space="0" w:color="auto"/>
        <w:left w:val="none" w:sz="0" w:space="0" w:color="auto"/>
        <w:bottom w:val="none" w:sz="0" w:space="0" w:color="auto"/>
        <w:right w:val="none" w:sz="0" w:space="0" w:color="auto"/>
      </w:divBdr>
    </w:div>
    <w:div w:id="1370950958">
      <w:bodyDiv w:val="1"/>
      <w:marLeft w:val="0"/>
      <w:marRight w:val="0"/>
      <w:marTop w:val="0"/>
      <w:marBottom w:val="0"/>
      <w:divBdr>
        <w:top w:val="none" w:sz="0" w:space="0" w:color="auto"/>
        <w:left w:val="none" w:sz="0" w:space="0" w:color="auto"/>
        <w:bottom w:val="none" w:sz="0" w:space="0" w:color="auto"/>
        <w:right w:val="none" w:sz="0" w:space="0" w:color="auto"/>
      </w:divBdr>
    </w:div>
    <w:div w:id="1378355052">
      <w:bodyDiv w:val="1"/>
      <w:marLeft w:val="0"/>
      <w:marRight w:val="0"/>
      <w:marTop w:val="0"/>
      <w:marBottom w:val="0"/>
      <w:divBdr>
        <w:top w:val="none" w:sz="0" w:space="0" w:color="auto"/>
        <w:left w:val="none" w:sz="0" w:space="0" w:color="auto"/>
        <w:bottom w:val="none" w:sz="0" w:space="0" w:color="auto"/>
        <w:right w:val="none" w:sz="0" w:space="0" w:color="auto"/>
      </w:divBdr>
    </w:div>
    <w:div w:id="1476410525">
      <w:bodyDiv w:val="1"/>
      <w:marLeft w:val="0"/>
      <w:marRight w:val="0"/>
      <w:marTop w:val="0"/>
      <w:marBottom w:val="0"/>
      <w:divBdr>
        <w:top w:val="none" w:sz="0" w:space="0" w:color="auto"/>
        <w:left w:val="none" w:sz="0" w:space="0" w:color="auto"/>
        <w:bottom w:val="none" w:sz="0" w:space="0" w:color="auto"/>
        <w:right w:val="none" w:sz="0" w:space="0" w:color="auto"/>
      </w:divBdr>
    </w:div>
    <w:div w:id="1482967241">
      <w:bodyDiv w:val="1"/>
      <w:marLeft w:val="0"/>
      <w:marRight w:val="0"/>
      <w:marTop w:val="0"/>
      <w:marBottom w:val="0"/>
      <w:divBdr>
        <w:top w:val="none" w:sz="0" w:space="0" w:color="auto"/>
        <w:left w:val="none" w:sz="0" w:space="0" w:color="auto"/>
        <w:bottom w:val="none" w:sz="0" w:space="0" w:color="auto"/>
        <w:right w:val="none" w:sz="0" w:space="0" w:color="auto"/>
      </w:divBdr>
    </w:div>
    <w:div w:id="1509171819">
      <w:bodyDiv w:val="1"/>
      <w:marLeft w:val="0"/>
      <w:marRight w:val="0"/>
      <w:marTop w:val="0"/>
      <w:marBottom w:val="0"/>
      <w:divBdr>
        <w:top w:val="none" w:sz="0" w:space="0" w:color="auto"/>
        <w:left w:val="none" w:sz="0" w:space="0" w:color="auto"/>
        <w:bottom w:val="none" w:sz="0" w:space="0" w:color="auto"/>
        <w:right w:val="none" w:sz="0" w:space="0" w:color="auto"/>
      </w:divBdr>
    </w:div>
    <w:div w:id="1548755692">
      <w:bodyDiv w:val="1"/>
      <w:marLeft w:val="0"/>
      <w:marRight w:val="0"/>
      <w:marTop w:val="0"/>
      <w:marBottom w:val="0"/>
      <w:divBdr>
        <w:top w:val="none" w:sz="0" w:space="0" w:color="auto"/>
        <w:left w:val="none" w:sz="0" w:space="0" w:color="auto"/>
        <w:bottom w:val="none" w:sz="0" w:space="0" w:color="auto"/>
        <w:right w:val="none" w:sz="0" w:space="0" w:color="auto"/>
      </w:divBdr>
    </w:div>
    <w:div w:id="1558128549">
      <w:bodyDiv w:val="1"/>
      <w:marLeft w:val="0"/>
      <w:marRight w:val="0"/>
      <w:marTop w:val="0"/>
      <w:marBottom w:val="0"/>
      <w:divBdr>
        <w:top w:val="none" w:sz="0" w:space="0" w:color="auto"/>
        <w:left w:val="none" w:sz="0" w:space="0" w:color="auto"/>
        <w:bottom w:val="none" w:sz="0" w:space="0" w:color="auto"/>
        <w:right w:val="none" w:sz="0" w:space="0" w:color="auto"/>
      </w:divBdr>
    </w:div>
    <w:div w:id="1562792661">
      <w:bodyDiv w:val="1"/>
      <w:marLeft w:val="0"/>
      <w:marRight w:val="0"/>
      <w:marTop w:val="0"/>
      <w:marBottom w:val="0"/>
      <w:divBdr>
        <w:top w:val="none" w:sz="0" w:space="0" w:color="auto"/>
        <w:left w:val="none" w:sz="0" w:space="0" w:color="auto"/>
        <w:bottom w:val="none" w:sz="0" w:space="0" w:color="auto"/>
        <w:right w:val="none" w:sz="0" w:space="0" w:color="auto"/>
      </w:divBdr>
    </w:div>
    <w:div w:id="1566722874">
      <w:bodyDiv w:val="1"/>
      <w:marLeft w:val="0"/>
      <w:marRight w:val="0"/>
      <w:marTop w:val="0"/>
      <w:marBottom w:val="0"/>
      <w:divBdr>
        <w:top w:val="none" w:sz="0" w:space="0" w:color="auto"/>
        <w:left w:val="none" w:sz="0" w:space="0" w:color="auto"/>
        <w:bottom w:val="none" w:sz="0" w:space="0" w:color="auto"/>
        <w:right w:val="none" w:sz="0" w:space="0" w:color="auto"/>
      </w:divBdr>
    </w:div>
    <w:div w:id="1714377984">
      <w:bodyDiv w:val="1"/>
      <w:marLeft w:val="0"/>
      <w:marRight w:val="0"/>
      <w:marTop w:val="0"/>
      <w:marBottom w:val="0"/>
      <w:divBdr>
        <w:top w:val="none" w:sz="0" w:space="0" w:color="auto"/>
        <w:left w:val="none" w:sz="0" w:space="0" w:color="auto"/>
        <w:bottom w:val="none" w:sz="0" w:space="0" w:color="auto"/>
        <w:right w:val="none" w:sz="0" w:space="0" w:color="auto"/>
      </w:divBdr>
    </w:div>
    <w:div w:id="1746996728">
      <w:bodyDiv w:val="1"/>
      <w:marLeft w:val="0"/>
      <w:marRight w:val="0"/>
      <w:marTop w:val="0"/>
      <w:marBottom w:val="0"/>
      <w:divBdr>
        <w:top w:val="none" w:sz="0" w:space="0" w:color="auto"/>
        <w:left w:val="none" w:sz="0" w:space="0" w:color="auto"/>
        <w:bottom w:val="none" w:sz="0" w:space="0" w:color="auto"/>
        <w:right w:val="none" w:sz="0" w:space="0" w:color="auto"/>
      </w:divBdr>
      <w:divsChild>
        <w:div w:id="2050257771">
          <w:marLeft w:val="120"/>
          <w:marRight w:val="0"/>
          <w:marTop w:val="0"/>
          <w:marBottom w:val="0"/>
          <w:divBdr>
            <w:top w:val="none" w:sz="0" w:space="0" w:color="auto"/>
            <w:left w:val="none" w:sz="0" w:space="0" w:color="auto"/>
            <w:bottom w:val="none" w:sz="0" w:space="0" w:color="auto"/>
            <w:right w:val="none" w:sz="0" w:space="0" w:color="auto"/>
          </w:divBdr>
        </w:div>
      </w:divsChild>
    </w:div>
    <w:div w:id="1794666614">
      <w:bodyDiv w:val="1"/>
      <w:marLeft w:val="0"/>
      <w:marRight w:val="0"/>
      <w:marTop w:val="0"/>
      <w:marBottom w:val="0"/>
      <w:divBdr>
        <w:top w:val="none" w:sz="0" w:space="0" w:color="auto"/>
        <w:left w:val="none" w:sz="0" w:space="0" w:color="auto"/>
        <w:bottom w:val="none" w:sz="0" w:space="0" w:color="auto"/>
        <w:right w:val="none" w:sz="0" w:space="0" w:color="auto"/>
      </w:divBdr>
    </w:div>
    <w:div w:id="1812406139">
      <w:bodyDiv w:val="1"/>
      <w:marLeft w:val="0"/>
      <w:marRight w:val="0"/>
      <w:marTop w:val="0"/>
      <w:marBottom w:val="0"/>
      <w:divBdr>
        <w:top w:val="none" w:sz="0" w:space="0" w:color="auto"/>
        <w:left w:val="none" w:sz="0" w:space="0" w:color="auto"/>
        <w:bottom w:val="none" w:sz="0" w:space="0" w:color="auto"/>
        <w:right w:val="none" w:sz="0" w:space="0" w:color="auto"/>
      </w:divBdr>
    </w:div>
    <w:div w:id="1833058733">
      <w:bodyDiv w:val="1"/>
      <w:marLeft w:val="0"/>
      <w:marRight w:val="0"/>
      <w:marTop w:val="0"/>
      <w:marBottom w:val="0"/>
      <w:divBdr>
        <w:top w:val="none" w:sz="0" w:space="0" w:color="auto"/>
        <w:left w:val="none" w:sz="0" w:space="0" w:color="auto"/>
        <w:bottom w:val="none" w:sz="0" w:space="0" w:color="auto"/>
        <w:right w:val="none" w:sz="0" w:space="0" w:color="auto"/>
      </w:divBdr>
    </w:div>
    <w:div w:id="1843157126">
      <w:bodyDiv w:val="1"/>
      <w:marLeft w:val="0"/>
      <w:marRight w:val="0"/>
      <w:marTop w:val="0"/>
      <w:marBottom w:val="0"/>
      <w:divBdr>
        <w:top w:val="none" w:sz="0" w:space="0" w:color="auto"/>
        <w:left w:val="none" w:sz="0" w:space="0" w:color="auto"/>
        <w:bottom w:val="none" w:sz="0" w:space="0" w:color="auto"/>
        <w:right w:val="none" w:sz="0" w:space="0" w:color="auto"/>
      </w:divBdr>
    </w:div>
    <w:div w:id="1846550778">
      <w:bodyDiv w:val="1"/>
      <w:marLeft w:val="0"/>
      <w:marRight w:val="0"/>
      <w:marTop w:val="0"/>
      <w:marBottom w:val="0"/>
      <w:divBdr>
        <w:top w:val="none" w:sz="0" w:space="0" w:color="auto"/>
        <w:left w:val="none" w:sz="0" w:space="0" w:color="auto"/>
        <w:bottom w:val="none" w:sz="0" w:space="0" w:color="auto"/>
        <w:right w:val="none" w:sz="0" w:space="0" w:color="auto"/>
      </w:divBdr>
    </w:div>
    <w:div w:id="1864172686">
      <w:bodyDiv w:val="1"/>
      <w:marLeft w:val="0"/>
      <w:marRight w:val="0"/>
      <w:marTop w:val="0"/>
      <w:marBottom w:val="0"/>
      <w:divBdr>
        <w:top w:val="none" w:sz="0" w:space="0" w:color="auto"/>
        <w:left w:val="none" w:sz="0" w:space="0" w:color="auto"/>
        <w:bottom w:val="none" w:sz="0" w:space="0" w:color="auto"/>
        <w:right w:val="none" w:sz="0" w:space="0" w:color="auto"/>
      </w:divBdr>
    </w:div>
    <w:div w:id="1864510924">
      <w:bodyDiv w:val="1"/>
      <w:marLeft w:val="0"/>
      <w:marRight w:val="0"/>
      <w:marTop w:val="0"/>
      <w:marBottom w:val="0"/>
      <w:divBdr>
        <w:top w:val="none" w:sz="0" w:space="0" w:color="auto"/>
        <w:left w:val="none" w:sz="0" w:space="0" w:color="auto"/>
        <w:bottom w:val="none" w:sz="0" w:space="0" w:color="auto"/>
        <w:right w:val="none" w:sz="0" w:space="0" w:color="auto"/>
      </w:divBdr>
    </w:div>
    <w:div w:id="1904294258">
      <w:bodyDiv w:val="1"/>
      <w:marLeft w:val="0"/>
      <w:marRight w:val="0"/>
      <w:marTop w:val="0"/>
      <w:marBottom w:val="0"/>
      <w:divBdr>
        <w:top w:val="none" w:sz="0" w:space="0" w:color="auto"/>
        <w:left w:val="none" w:sz="0" w:space="0" w:color="auto"/>
        <w:bottom w:val="none" w:sz="0" w:space="0" w:color="auto"/>
        <w:right w:val="none" w:sz="0" w:space="0" w:color="auto"/>
      </w:divBdr>
      <w:divsChild>
        <w:div w:id="1589263621">
          <w:marLeft w:val="120"/>
          <w:marRight w:val="0"/>
          <w:marTop w:val="0"/>
          <w:marBottom w:val="0"/>
          <w:divBdr>
            <w:top w:val="none" w:sz="0" w:space="0" w:color="auto"/>
            <w:left w:val="none" w:sz="0" w:space="0" w:color="auto"/>
            <w:bottom w:val="none" w:sz="0" w:space="0" w:color="auto"/>
            <w:right w:val="none" w:sz="0" w:space="0" w:color="auto"/>
          </w:divBdr>
        </w:div>
      </w:divsChild>
    </w:div>
    <w:div w:id="1909221940">
      <w:bodyDiv w:val="1"/>
      <w:marLeft w:val="0"/>
      <w:marRight w:val="0"/>
      <w:marTop w:val="0"/>
      <w:marBottom w:val="0"/>
      <w:divBdr>
        <w:top w:val="none" w:sz="0" w:space="0" w:color="auto"/>
        <w:left w:val="none" w:sz="0" w:space="0" w:color="auto"/>
        <w:bottom w:val="none" w:sz="0" w:space="0" w:color="auto"/>
        <w:right w:val="none" w:sz="0" w:space="0" w:color="auto"/>
      </w:divBdr>
    </w:div>
    <w:div w:id="1962879703">
      <w:bodyDiv w:val="1"/>
      <w:marLeft w:val="0"/>
      <w:marRight w:val="0"/>
      <w:marTop w:val="0"/>
      <w:marBottom w:val="0"/>
      <w:divBdr>
        <w:top w:val="none" w:sz="0" w:space="0" w:color="auto"/>
        <w:left w:val="none" w:sz="0" w:space="0" w:color="auto"/>
        <w:bottom w:val="none" w:sz="0" w:space="0" w:color="auto"/>
        <w:right w:val="none" w:sz="0" w:space="0" w:color="auto"/>
      </w:divBdr>
    </w:div>
    <w:div w:id="1982684535">
      <w:bodyDiv w:val="1"/>
      <w:marLeft w:val="0"/>
      <w:marRight w:val="0"/>
      <w:marTop w:val="0"/>
      <w:marBottom w:val="0"/>
      <w:divBdr>
        <w:top w:val="none" w:sz="0" w:space="0" w:color="auto"/>
        <w:left w:val="none" w:sz="0" w:space="0" w:color="auto"/>
        <w:bottom w:val="none" w:sz="0" w:space="0" w:color="auto"/>
        <w:right w:val="none" w:sz="0" w:space="0" w:color="auto"/>
      </w:divBdr>
    </w:div>
    <w:div w:id="1984458704">
      <w:bodyDiv w:val="1"/>
      <w:marLeft w:val="0"/>
      <w:marRight w:val="0"/>
      <w:marTop w:val="0"/>
      <w:marBottom w:val="0"/>
      <w:divBdr>
        <w:top w:val="none" w:sz="0" w:space="0" w:color="auto"/>
        <w:left w:val="none" w:sz="0" w:space="0" w:color="auto"/>
        <w:bottom w:val="none" w:sz="0" w:space="0" w:color="auto"/>
        <w:right w:val="none" w:sz="0" w:space="0" w:color="auto"/>
      </w:divBdr>
    </w:div>
    <w:div w:id="2015181628">
      <w:bodyDiv w:val="1"/>
      <w:marLeft w:val="0"/>
      <w:marRight w:val="0"/>
      <w:marTop w:val="0"/>
      <w:marBottom w:val="0"/>
      <w:divBdr>
        <w:top w:val="none" w:sz="0" w:space="0" w:color="auto"/>
        <w:left w:val="none" w:sz="0" w:space="0" w:color="auto"/>
        <w:bottom w:val="none" w:sz="0" w:space="0" w:color="auto"/>
        <w:right w:val="none" w:sz="0" w:space="0" w:color="auto"/>
      </w:divBdr>
    </w:div>
    <w:div w:id="2111926438">
      <w:bodyDiv w:val="1"/>
      <w:marLeft w:val="0"/>
      <w:marRight w:val="0"/>
      <w:marTop w:val="0"/>
      <w:marBottom w:val="0"/>
      <w:divBdr>
        <w:top w:val="none" w:sz="0" w:space="0" w:color="auto"/>
        <w:left w:val="none" w:sz="0" w:space="0" w:color="auto"/>
        <w:bottom w:val="none" w:sz="0" w:space="0" w:color="auto"/>
        <w:right w:val="none" w:sz="0" w:space="0" w:color="auto"/>
      </w:divBdr>
    </w:div>
    <w:div w:id="2118287267">
      <w:bodyDiv w:val="1"/>
      <w:marLeft w:val="0"/>
      <w:marRight w:val="0"/>
      <w:marTop w:val="0"/>
      <w:marBottom w:val="0"/>
      <w:divBdr>
        <w:top w:val="none" w:sz="0" w:space="0" w:color="auto"/>
        <w:left w:val="none" w:sz="0" w:space="0" w:color="auto"/>
        <w:bottom w:val="none" w:sz="0" w:space="0" w:color="auto"/>
        <w:right w:val="none" w:sz="0" w:space="0" w:color="auto"/>
      </w:divBdr>
    </w:div>
    <w:div w:id="2131974456">
      <w:bodyDiv w:val="1"/>
      <w:marLeft w:val="0"/>
      <w:marRight w:val="0"/>
      <w:marTop w:val="0"/>
      <w:marBottom w:val="0"/>
      <w:divBdr>
        <w:top w:val="none" w:sz="0" w:space="0" w:color="auto"/>
        <w:left w:val="none" w:sz="0" w:space="0" w:color="auto"/>
        <w:bottom w:val="none" w:sz="0" w:space="0" w:color="auto"/>
        <w:right w:val="none" w:sz="0" w:space="0" w:color="auto"/>
      </w:divBdr>
    </w:div>
    <w:div w:id="2133203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hyperlink" Target="http://base.garant.ru/71274648/" TargetMode="Externa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hyperlink" Target="http://base.garant.ru/71274648/"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image" Target="../../../../../../../../AppData/Local/Temp/FineReader12.00/media/image1.jpe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base.garant.ru/71274648/" TargetMode="External"/><Relationship Id="rId23" Type="http://schemas.openxmlformats.org/officeDocument/2006/relationships/image" Target="media/image11.png"/><Relationship Id="rId28" Type="http://schemas.openxmlformats.org/officeDocument/2006/relationships/hyperlink" Target="http://base.garant.ru/71224108/" TargetMode="External"/><Relationship Id="rId36"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base.garant.ru/71224108/57d22c6bac5c512bcff81d4fc9b011f1/" TargetMode="External"/><Relationship Id="rId30" Type="http://schemas.openxmlformats.org/officeDocument/2006/relationships/header" Target="header5.xml"/><Relationship Id="rId35" Type="http://schemas.openxmlformats.org/officeDocument/2006/relationships/header" Target="header9.xml"/></Relationships>
</file>

<file path=word/charts/_rels/chart1.xml.rels><?xml version="1.0" encoding="UTF-8" standalone="yes"?>
<Relationships xmlns="http://schemas.openxmlformats.org/package/2006/relationships"><Relationship Id="rId1" Type="http://schemas.openxmlformats.org/officeDocument/2006/relationships/oleObject" Target="file:///J:\&#1087;&#1088;&#1080;&#1084;&#1077;&#1088;&#1099;\&#1073;&#1086;&#1083;&#1074;&#1072;&#1085;&#1082;&#1080;\&#1058;&#1077;&#1087;&#1083;&#1086;%20&#1085;&#1086;&#1074;&#1086;&#1077;\2_&#1041;&#1072;&#1083;&#1072;&#1085;&#1089;%20&#1090;&#1077;&#1087;&#1083;&#1086;&#1089;&#1085;&#1072;&#1073;&#1078;&#1077;&#1085;&#1080;&#1103;%20&#1047;&#1077;&#1084;&#1083;&#1103;&#1085;&#1086;&#1079;&#1072;&#1080;&#1084;&#1089;&#1082;&#1080;&#1081;%20&#1057;&#1057;.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3583815028901799E-2"/>
          <c:y val="3.6809815950920574E-2"/>
          <c:w val="0.57658959537572252"/>
          <c:h val="0.74846625766871477"/>
        </c:manualLayout>
      </c:layout>
      <c:scatterChart>
        <c:scatterStyle val="lineMarker"/>
        <c:ser>
          <c:idx val="0"/>
          <c:order val="0"/>
          <c:tx>
            <c:strRef>
              <c:f>'4.8 Оптим. темп. граф. отп. теп'!$L$30</c:f>
              <c:strCache>
                <c:ptCount val="1"/>
                <c:pt idx="0">
                  <c:v>Температура сетевой воды в прямом трубопроводе, °С</c:v>
                </c:pt>
              </c:strCache>
            </c:strRef>
          </c:tx>
          <c:spPr>
            <a:ln>
              <a:solidFill>
                <a:srgbClr val="FF0000"/>
              </a:solidFill>
            </a:ln>
          </c:spPr>
          <c:marker>
            <c:symbol val="none"/>
          </c:marker>
          <c:trendline>
            <c:trendlineType val="poly"/>
            <c:order val="4"/>
          </c:trendline>
          <c:xVal>
            <c:numRef>
              <c:f>'4.8 Оптим. темп. граф. отп. теп'!$B$29:$K$29</c:f>
              <c:numCache>
                <c:formatCode>General</c:formatCode>
                <c:ptCount val="10"/>
                <c:pt idx="0">
                  <c:v>10</c:v>
                </c:pt>
                <c:pt idx="1">
                  <c:v>5</c:v>
                </c:pt>
                <c:pt idx="2">
                  <c:v>0</c:v>
                </c:pt>
                <c:pt idx="3">
                  <c:v>-5</c:v>
                </c:pt>
                <c:pt idx="4">
                  <c:v>-10</c:v>
                </c:pt>
                <c:pt idx="5">
                  <c:v>-15</c:v>
                </c:pt>
                <c:pt idx="6">
                  <c:v>-20</c:v>
                </c:pt>
                <c:pt idx="7">
                  <c:v>-25</c:v>
                </c:pt>
                <c:pt idx="8">
                  <c:v>-30</c:v>
                </c:pt>
                <c:pt idx="9">
                  <c:v>-35</c:v>
                </c:pt>
              </c:numCache>
            </c:numRef>
          </c:xVal>
          <c:yVal>
            <c:numRef>
              <c:f>'4.8 Оптим. темп. граф. отп. теп'!$B$30:$K$30</c:f>
              <c:numCache>
                <c:formatCode>General</c:formatCode>
                <c:ptCount val="10"/>
                <c:pt idx="0">
                  <c:v>37.200000000000003</c:v>
                </c:pt>
                <c:pt idx="1">
                  <c:v>44.1</c:v>
                </c:pt>
                <c:pt idx="2">
                  <c:v>50.5</c:v>
                </c:pt>
                <c:pt idx="3">
                  <c:v>56.7</c:v>
                </c:pt>
                <c:pt idx="4">
                  <c:v>62.7</c:v>
                </c:pt>
                <c:pt idx="5">
                  <c:v>68.28</c:v>
                </c:pt>
                <c:pt idx="6">
                  <c:v>74.3</c:v>
                </c:pt>
                <c:pt idx="7">
                  <c:v>79.900000000000006</c:v>
                </c:pt>
                <c:pt idx="8">
                  <c:v>85.3</c:v>
                </c:pt>
                <c:pt idx="9">
                  <c:v>90.7</c:v>
                </c:pt>
              </c:numCache>
            </c:numRef>
          </c:yVal>
          <c:extLst xmlns:c16r2="http://schemas.microsoft.com/office/drawing/2015/06/chart">
            <c:ext xmlns:c16="http://schemas.microsoft.com/office/drawing/2014/chart" uri="{C3380CC4-5D6E-409C-BE32-E72D297353CC}">
              <c16:uniqueId val="{00000000-D1B8-4021-BF78-C01D6F62D24E}"/>
            </c:ext>
          </c:extLst>
        </c:ser>
        <c:ser>
          <c:idx val="1"/>
          <c:order val="1"/>
          <c:tx>
            <c:strRef>
              <c:f>'4.8 Оптим. темп. граф. отп. теп'!$L$31</c:f>
              <c:strCache>
                <c:ptCount val="1"/>
                <c:pt idx="0">
                  <c:v>Температура сетевой воды в обратном трубопроводе, °С</c:v>
                </c:pt>
              </c:strCache>
            </c:strRef>
          </c:tx>
          <c:spPr>
            <a:ln>
              <a:solidFill>
                <a:srgbClr val="0070C0"/>
              </a:solidFill>
            </a:ln>
          </c:spPr>
          <c:marker>
            <c:symbol val="none"/>
          </c:marker>
          <c:trendline>
            <c:trendlineType val="poly"/>
            <c:order val="4"/>
          </c:trendline>
          <c:xVal>
            <c:numRef>
              <c:f>'4.8 Оптим. темп. граф. отп. теп'!$B$29:$K$29</c:f>
              <c:numCache>
                <c:formatCode>General</c:formatCode>
                <c:ptCount val="10"/>
                <c:pt idx="0">
                  <c:v>10</c:v>
                </c:pt>
                <c:pt idx="1">
                  <c:v>5</c:v>
                </c:pt>
                <c:pt idx="2">
                  <c:v>0</c:v>
                </c:pt>
                <c:pt idx="3">
                  <c:v>-5</c:v>
                </c:pt>
                <c:pt idx="4">
                  <c:v>-10</c:v>
                </c:pt>
                <c:pt idx="5">
                  <c:v>-15</c:v>
                </c:pt>
                <c:pt idx="6">
                  <c:v>-20</c:v>
                </c:pt>
                <c:pt idx="7">
                  <c:v>-25</c:v>
                </c:pt>
                <c:pt idx="8">
                  <c:v>-30</c:v>
                </c:pt>
                <c:pt idx="9">
                  <c:v>-35</c:v>
                </c:pt>
              </c:numCache>
            </c:numRef>
          </c:xVal>
          <c:yVal>
            <c:numRef>
              <c:f>'4.8 Оптим. темп. граф. отп. теп'!$B$31:$K$31</c:f>
              <c:numCache>
                <c:formatCode>General</c:formatCode>
                <c:ptCount val="10"/>
                <c:pt idx="0">
                  <c:v>33</c:v>
                </c:pt>
                <c:pt idx="1">
                  <c:v>37.700000000000003</c:v>
                </c:pt>
                <c:pt idx="2">
                  <c:v>42.1</c:v>
                </c:pt>
                <c:pt idx="3">
                  <c:v>46.1</c:v>
                </c:pt>
                <c:pt idx="4">
                  <c:v>50</c:v>
                </c:pt>
                <c:pt idx="5">
                  <c:v>53.7</c:v>
                </c:pt>
                <c:pt idx="6">
                  <c:v>57.3</c:v>
                </c:pt>
                <c:pt idx="7">
                  <c:v>60.8</c:v>
                </c:pt>
                <c:pt idx="8">
                  <c:v>64.2</c:v>
                </c:pt>
                <c:pt idx="9">
                  <c:v>67.400000000000006</c:v>
                </c:pt>
              </c:numCache>
            </c:numRef>
          </c:yVal>
          <c:extLst xmlns:c16r2="http://schemas.microsoft.com/office/drawing/2015/06/chart">
            <c:ext xmlns:c16="http://schemas.microsoft.com/office/drawing/2014/chart" uri="{C3380CC4-5D6E-409C-BE32-E72D297353CC}">
              <c16:uniqueId val="{00000001-D1B8-4021-BF78-C01D6F62D24E}"/>
            </c:ext>
          </c:extLst>
        </c:ser>
        <c:axId val="148406272"/>
        <c:axId val="148408192"/>
      </c:scatterChart>
      <c:valAx>
        <c:axId val="148406272"/>
        <c:scaling>
          <c:orientation val="maxMin"/>
        </c:scaling>
        <c:axPos val="b"/>
        <c:majorGridlines/>
        <c:title>
          <c:tx>
            <c:rich>
              <a:bodyPr/>
              <a:lstStyle/>
              <a:p>
                <a:pPr>
                  <a:defRPr sz="1200" b="0" i="0" u="none" strike="noStrike" baseline="0">
                    <a:solidFill>
                      <a:srgbClr val="000000"/>
                    </a:solidFill>
                    <a:latin typeface="Times New Roman"/>
                    <a:ea typeface="Times New Roman"/>
                    <a:cs typeface="Times New Roman"/>
                  </a:defRPr>
                </a:pPr>
                <a:r>
                  <a:rPr lang="ru-RU"/>
                  <a:t>Температура окружающей среды, °С</a:t>
                </a:r>
              </a:p>
            </c:rich>
          </c:tx>
          <c:layout>
            <c:manualLayout>
              <c:xMode val="edge"/>
              <c:yMode val="edge"/>
              <c:x val="0.18726700347427808"/>
              <c:y val="0.90661385118271254"/>
            </c:manualLayout>
          </c:layout>
          <c:spPr>
            <a:noFill/>
            <a:ln w="25400">
              <a:noFill/>
            </a:ln>
          </c:spPr>
        </c:title>
        <c:numFmt formatCode="General" sourceLinked="1"/>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48408192"/>
        <c:crossesAt val="0"/>
        <c:crossBetween val="midCat"/>
      </c:valAx>
      <c:valAx>
        <c:axId val="148408192"/>
        <c:scaling>
          <c:orientation val="minMax"/>
        </c:scaling>
        <c:axPos val="r"/>
        <c:majorGridlines/>
        <c:title>
          <c:tx>
            <c:rich>
              <a:bodyPr/>
              <a:lstStyle/>
              <a:p>
                <a:pPr>
                  <a:defRPr sz="1200" b="0" i="0" u="none" strike="noStrike" baseline="0">
                    <a:solidFill>
                      <a:srgbClr val="000000"/>
                    </a:solidFill>
                    <a:latin typeface="Times New Roman"/>
                    <a:ea typeface="Times New Roman"/>
                    <a:cs typeface="Times New Roman"/>
                  </a:defRPr>
                </a:pPr>
                <a:r>
                  <a:rPr lang="ru-RU"/>
                  <a:t>Температура в системе, °С</a:t>
                </a:r>
              </a:p>
            </c:rich>
          </c:tx>
          <c:layout>
            <c:manualLayout>
              <c:xMode val="edge"/>
              <c:yMode val="edge"/>
              <c:x val="1.0935627266244899E-2"/>
              <c:y val="0.14033460541358667"/>
            </c:manualLayout>
          </c:layout>
          <c:spPr>
            <a:noFill/>
            <a:ln w="25400">
              <a:noFill/>
            </a:ln>
          </c:spPr>
        </c:title>
        <c:numFmt formatCode="General" sourceLinked="1"/>
        <c:tickLblPos val="nextTo"/>
        <c:crossAx val="148406272"/>
        <c:crossesAt val="20"/>
        <c:crossBetween val="midCat"/>
      </c:valAx>
      <c:spPr>
        <a:solidFill>
          <a:srgbClr val="FFFFFF"/>
        </a:solidFill>
        <a:ln w="12700">
          <a:solidFill>
            <a:srgbClr val="808080"/>
          </a:solidFill>
          <a:prstDash val="solid"/>
        </a:ln>
      </c:spPr>
    </c:plotArea>
    <c:legend>
      <c:legendPos val="r"/>
      <c:layout>
        <c:manualLayout>
          <c:xMode val="edge"/>
          <c:yMode val="edge"/>
          <c:x val="0.68063583815029338"/>
          <c:y val="0.21472392638036841"/>
          <c:w val="0.28901734104046412"/>
          <c:h val="0.46625766871165641"/>
        </c:manualLayout>
      </c:layout>
      <c:spPr>
        <a:noFill/>
        <a:ln w="25400">
          <a:noFill/>
        </a:ln>
      </c:spPr>
    </c:legend>
    <c:plotVisOnly val="1"/>
    <c:dispBlanksAs val="gap"/>
  </c:chart>
  <c:spPr>
    <a:solidFill>
      <a:srgbClr val="FFFFFF"/>
    </a:solidFill>
    <a:ln w="9525">
      <a:noFill/>
    </a:ln>
  </c:spPr>
  <c:txPr>
    <a:bodyPr/>
    <a:lstStyle/>
    <a:p>
      <a:pPr>
        <a:defRPr sz="1200" b="0" i="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DEB64-615D-4546-8B4B-44887F461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184</Pages>
  <Words>46792</Words>
  <Characters>266719</Characters>
  <Application>Microsoft Office Word</Application>
  <DocSecurity>0</DocSecurity>
  <Lines>2222</Lines>
  <Paragraphs>625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312886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Роман Вьюхов</dc:creator>
  <cp:lastModifiedBy>SmolinaTA</cp:lastModifiedBy>
  <cp:revision>4</cp:revision>
  <cp:lastPrinted>2021-07-09T09:02:00Z</cp:lastPrinted>
  <dcterms:created xsi:type="dcterms:W3CDTF">2021-07-09T09:03:00Z</dcterms:created>
  <dcterms:modified xsi:type="dcterms:W3CDTF">2021-07-13T06:54:00Z</dcterms:modified>
</cp:coreProperties>
</file>