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0B9B" w:rsidRPr="00AE7548" w:rsidRDefault="00BA0B9B" w:rsidP="00BA0B9B">
      <w:pPr>
        <w:jc w:val="center"/>
        <w:rPr>
          <w:sz w:val="28"/>
          <w:szCs w:val="28"/>
        </w:rPr>
      </w:pPr>
      <w:r w:rsidRPr="00AE7548">
        <w:rPr>
          <w:sz w:val="28"/>
          <w:szCs w:val="28"/>
        </w:rPr>
        <w:t>ООО «</w:t>
      </w:r>
      <w:proofErr w:type="spellStart"/>
      <w:r w:rsidR="003D5F8C">
        <w:rPr>
          <w:sz w:val="28"/>
          <w:szCs w:val="28"/>
        </w:rPr>
        <w:t>ГазМастер</w:t>
      </w:r>
      <w:proofErr w:type="spellEnd"/>
      <w:r w:rsidRPr="00AE7548">
        <w:rPr>
          <w:sz w:val="28"/>
          <w:szCs w:val="28"/>
        </w:rPr>
        <w:t>»</w:t>
      </w:r>
    </w:p>
    <w:p w:rsidR="00BA0B9B" w:rsidRPr="00AE7548" w:rsidRDefault="00BA0B9B" w:rsidP="00BA0B9B">
      <w:pPr>
        <w:jc w:val="center"/>
        <w:rPr>
          <w:sz w:val="28"/>
          <w:szCs w:val="28"/>
        </w:rPr>
      </w:pPr>
    </w:p>
    <w:p w:rsidR="00BA0B9B" w:rsidRPr="00AE7548" w:rsidRDefault="00BA0B9B" w:rsidP="00BA0B9B">
      <w:pPr>
        <w:rPr>
          <w:sz w:val="28"/>
          <w:szCs w:val="28"/>
        </w:rPr>
      </w:pPr>
    </w:p>
    <w:p w:rsidR="00BA0B9B" w:rsidRDefault="00BA0B9B" w:rsidP="00BA0B9B">
      <w:pPr>
        <w:rPr>
          <w:sz w:val="32"/>
          <w:szCs w:val="32"/>
        </w:rPr>
      </w:pPr>
    </w:p>
    <w:p w:rsidR="00BA0B9B" w:rsidRDefault="00BA0B9B" w:rsidP="00BA0B9B">
      <w:pPr>
        <w:rPr>
          <w:sz w:val="32"/>
          <w:szCs w:val="32"/>
        </w:rPr>
      </w:pPr>
    </w:p>
    <w:p w:rsidR="00A77C6E" w:rsidRDefault="00A77C6E" w:rsidP="00BA0B9B">
      <w:pPr>
        <w:rPr>
          <w:sz w:val="32"/>
          <w:szCs w:val="32"/>
        </w:rPr>
      </w:pPr>
    </w:p>
    <w:p w:rsidR="00BA0B9B" w:rsidRPr="00072F60" w:rsidRDefault="00BA0B9B" w:rsidP="00BA0B9B">
      <w:pPr>
        <w:rPr>
          <w:sz w:val="32"/>
          <w:szCs w:val="32"/>
        </w:rPr>
      </w:pPr>
    </w:p>
    <w:p w:rsidR="00BA0B9B" w:rsidRPr="00072F60" w:rsidRDefault="00BA0B9B" w:rsidP="00BA0B9B">
      <w:pPr>
        <w:jc w:val="center"/>
        <w:rPr>
          <w:sz w:val="32"/>
          <w:szCs w:val="32"/>
        </w:rPr>
      </w:pPr>
      <w:r w:rsidRPr="00072F60">
        <w:rPr>
          <w:b/>
          <w:bCs/>
          <w:sz w:val="32"/>
          <w:szCs w:val="32"/>
        </w:rPr>
        <w:t>Пояснительная записка</w:t>
      </w:r>
    </w:p>
    <w:p w:rsidR="00BA0B9B" w:rsidRPr="00AE7548" w:rsidRDefault="00BA0B9B" w:rsidP="00540B5A">
      <w:pPr>
        <w:jc w:val="center"/>
        <w:rPr>
          <w:sz w:val="28"/>
          <w:szCs w:val="28"/>
        </w:rPr>
      </w:pPr>
      <w:r w:rsidRPr="00AE7548">
        <w:rPr>
          <w:sz w:val="28"/>
          <w:szCs w:val="28"/>
        </w:rPr>
        <w:t xml:space="preserve">Проект </w:t>
      </w:r>
      <w:r w:rsidR="003D5F8C">
        <w:rPr>
          <w:sz w:val="28"/>
          <w:szCs w:val="28"/>
        </w:rPr>
        <w:t xml:space="preserve">планировки и проект </w:t>
      </w:r>
      <w:r w:rsidR="00540B5A">
        <w:rPr>
          <w:sz w:val="28"/>
          <w:szCs w:val="28"/>
        </w:rPr>
        <w:t>межевания территории</w:t>
      </w:r>
      <w:r w:rsidR="003D5F8C">
        <w:rPr>
          <w:sz w:val="28"/>
          <w:szCs w:val="28"/>
        </w:rPr>
        <w:t>, предусматривающий размещение линейного объекта газопровода к</w:t>
      </w:r>
      <w:r w:rsidR="00C93A22">
        <w:rPr>
          <w:sz w:val="28"/>
          <w:szCs w:val="28"/>
        </w:rPr>
        <w:t xml:space="preserve"> </w:t>
      </w:r>
      <w:r w:rsidR="003D5F8C">
        <w:rPr>
          <w:sz w:val="28"/>
          <w:szCs w:val="28"/>
        </w:rPr>
        <w:t>Южно-</w:t>
      </w:r>
      <w:proofErr w:type="spellStart"/>
      <w:r w:rsidR="003D5F8C">
        <w:rPr>
          <w:sz w:val="28"/>
          <w:szCs w:val="28"/>
        </w:rPr>
        <w:t>Султаевскому</w:t>
      </w:r>
      <w:proofErr w:type="spellEnd"/>
      <w:r w:rsidR="003D5F8C">
        <w:rPr>
          <w:sz w:val="28"/>
          <w:szCs w:val="28"/>
        </w:rPr>
        <w:t xml:space="preserve"> гранитному карьеру Сосновского муниципального района Челябинской области</w:t>
      </w:r>
    </w:p>
    <w:p w:rsidR="009D6A03" w:rsidRDefault="009D6A03" w:rsidP="00BA0B9B">
      <w:pPr>
        <w:jc w:val="center"/>
        <w:rPr>
          <w:sz w:val="28"/>
          <w:szCs w:val="28"/>
        </w:rPr>
      </w:pPr>
    </w:p>
    <w:p w:rsidR="00540B5A" w:rsidRDefault="00540B5A" w:rsidP="00BA0B9B">
      <w:pPr>
        <w:jc w:val="center"/>
        <w:rPr>
          <w:sz w:val="28"/>
          <w:szCs w:val="28"/>
        </w:rPr>
      </w:pPr>
    </w:p>
    <w:p w:rsidR="007D285A" w:rsidRDefault="007D285A" w:rsidP="00BA0B9B">
      <w:pPr>
        <w:jc w:val="center"/>
        <w:rPr>
          <w:sz w:val="28"/>
          <w:szCs w:val="28"/>
        </w:rPr>
      </w:pPr>
    </w:p>
    <w:p w:rsidR="00A77C6E" w:rsidRDefault="00A77C6E" w:rsidP="00BA0B9B">
      <w:pPr>
        <w:jc w:val="center"/>
        <w:rPr>
          <w:sz w:val="28"/>
          <w:szCs w:val="28"/>
        </w:rPr>
      </w:pPr>
    </w:p>
    <w:p w:rsidR="00A77C6E" w:rsidRPr="00AE7548" w:rsidRDefault="00A77C6E" w:rsidP="00BA0B9B">
      <w:pPr>
        <w:jc w:val="center"/>
        <w:rPr>
          <w:sz w:val="28"/>
          <w:szCs w:val="28"/>
        </w:rPr>
      </w:pPr>
    </w:p>
    <w:p w:rsidR="00BA0B9B" w:rsidRPr="00AE7548" w:rsidRDefault="00A6026A" w:rsidP="00BA0B9B">
      <w:pPr>
        <w:jc w:val="center"/>
        <w:rPr>
          <w:sz w:val="28"/>
          <w:szCs w:val="28"/>
        </w:rPr>
      </w:pPr>
      <w:r>
        <w:rPr>
          <w:noProof/>
        </w:rPr>
        <w:pict>
          <v:shapetype id="_x0000_t202" coordsize="21600,21600" o:spt="202" path="m,l,21600r21600,l21600,xe">
            <v:stroke joinstyle="miter"/>
            <v:path gradientshapeok="t" o:connecttype="rect"/>
          </v:shapetype>
          <v:shape id="Text Box 2" o:spid="_x0000_s1026" type="#_x0000_t202" style="position:absolute;left:0;text-align:left;margin-left:0;margin-top:9.6pt;width:334.65pt;height:121.45pt;z-index:251660800;visibility:visible;mso-wrap-distance-left:0;mso-wrap-distance-right:0;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" stroked="f">
            <v:textbox inset="0,0,0,0">
              <w:txbxContent>
                <w:tbl>
                  <w:tblPr>
                    <w:tblW w:w="0" w:type="auto"/>
                    <w:tblInd w:w="108" w:type="dxa"/>
                    <w:tblLayout w:type="fixed"/>
                    <w:tblLook w:val="0000" w:firstRow="0" w:lastRow="0" w:firstColumn="0" w:lastColumn="0" w:noHBand="0" w:noVBand="0"/>
                  </w:tblPr>
                  <w:tblGrid>
                    <w:gridCol w:w="2834"/>
                    <w:gridCol w:w="3859"/>
                  </w:tblGrid>
                  <w:tr w:rsidR="00540B5A">
                    <w:tc>
                      <w:tcPr>
                        <w:tcW w:w="2834" w:type="dxa"/>
                        <w:shd w:val="clear" w:color="auto" w:fill="FFFFFF"/>
                      </w:tcPr>
                      <w:p w:rsidR="00540B5A" w:rsidRDefault="00540B5A">
                        <w:pPr>
                          <w:rPr>
                            <w:sz w:val="28"/>
                            <w:szCs w:val="28"/>
                          </w:rPr>
                        </w:pPr>
                        <w:r>
                          <w:rPr>
                            <w:sz w:val="28"/>
                            <w:szCs w:val="28"/>
                          </w:rPr>
                          <w:t>Шифр:</w:t>
                        </w:r>
                      </w:p>
                    </w:tc>
                    <w:tc>
                      <w:tcPr>
                        <w:tcW w:w="3859" w:type="dxa"/>
                        <w:shd w:val="clear" w:color="auto" w:fill="FFFFFF"/>
                      </w:tcPr>
                      <w:p w:rsidR="00540B5A" w:rsidRDefault="00944311" w:rsidP="00944311">
                        <w:pPr>
                          <w:rPr>
                            <w:sz w:val="28"/>
                            <w:szCs w:val="28"/>
                          </w:rPr>
                        </w:pPr>
                        <w:r>
                          <w:rPr>
                            <w:color w:val="000000" w:themeColor="text1"/>
                            <w:sz w:val="28"/>
                            <w:szCs w:val="28"/>
                          </w:rPr>
                          <w:t>085-11-</w:t>
                        </w:r>
                        <w:r w:rsidR="00540B5A" w:rsidRPr="002F32A9">
                          <w:rPr>
                            <w:color w:val="000000" w:themeColor="text1"/>
                            <w:sz w:val="28"/>
                            <w:szCs w:val="28"/>
                          </w:rPr>
                          <w:t>1</w:t>
                        </w:r>
                        <w:r w:rsidR="00540B5A">
                          <w:rPr>
                            <w:color w:val="000000" w:themeColor="text1"/>
                            <w:sz w:val="28"/>
                            <w:szCs w:val="28"/>
                          </w:rPr>
                          <w:t>8</w:t>
                        </w:r>
                      </w:p>
                    </w:tc>
                  </w:tr>
                  <w:tr w:rsidR="00540B5A">
                    <w:tc>
                      <w:tcPr>
                        <w:tcW w:w="2834" w:type="dxa"/>
                        <w:shd w:val="clear" w:color="auto" w:fill="FFFFFF"/>
                      </w:tcPr>
                      <w:p w:rsidR="00540B5A" w:rsidRDefault="00540B5A">
                        <w:pPr>
                          <w:rPr>
                            <w:sz w:val="28"/>
                            <w:szCs w:val="28"/>
                          </w:rPr>
                        </w:pPr>
                        <w:r>
                          <w:rPr>
                            <w:sz w:val="28"/>
                            <w:szCs w:val="28"/>
                          </w:rPr>
                          <w:t>Стадия:</w:t>
                        </w:r>
                      </w:p>
                    </w:tc>
                    <w:tc>
                      <w:tcPr>
                        <w:tcW w:w="3859" w:type="dxa"/>
                        <w:shd w:val="clear" w:color="auto" w:fill="FFFFFF"/>
                      </w:tcPr>
                      <w:p w:rsidR="00540B5A" w:rsidRDefault="00540B5A">
                        <w:pPr>
                          <w:rPr>
                            <w:sz w:val="28"/>
                            <w:szCs w:val="28"/>
                          </w:rPr>
                        </w:pPr>
                        <w:r>
                          <w:rPr>
                            <w:sz w:val="28"/>
                            <w:szCs w:val="28"/>
                          </w:rPr>
                          <w:t>ПП</w:t>
                        </w:r>
                      </w:p>
                    </w:tc>
                  </w:tr>
                  <w:tr w:rsidR="00540B5A">
                    <w:tc>
                      <w:tcPr>
                        <w:tcW w:w="2834" w:type="dxa"/>
                        <w:shd w:val="clear" w:color="auto" w:fill="FFFFFF"/>
                      </w:tcPr>
                      <w:p w:rsidR="00540B5A" w:rsidRDefault="00540B5A">
                        <w:pPr>
                          <w:rPr>
                            <w:sz w:val="28"/>
                            <w:szCs w:val="28"/>
                          </w:rPr>
                        </w:pPr>
                        <w:r>
                          <w:rPr>
                            <w:sz w:val="28"/>
                            <w:szCs w:val="28"/>
                          </w:rPr>
                          <w:t>Заказчик:</w:t>
                        </w:r>
                      </w:p>
                    </w:tc>
                    <w:tc>
                      <w:tcPr>
                        <w:tcW w:w="3859" w:type="dxa"/>
                        <w:shd w:val="clear" w:color="auto" w:fill="FFFFFF"/>
                      </w:tcPr>
                      <w:p w:rsidR="00540B5A" w:rsidRDefault="003D5F8C" w:rsidP="0082747B">
                        <w:pPr>
                          <w:rPr>
                            <w:sz w:val="28"/>
                            <w:szCs w:val="28"/>
                          </w:rPr>
                        </w:pPr>
                        <w:r>
                          <w:rPr>
                            <w:sz w:val="28"/>
                            <w:szCs w:val="28"/>
                          </w:rPr>
                          <w:t>Администрация Сосновского муниципального района Челябинской области</w:t>
                        </w:r>
                      </w:p>
                    </w:tc>
                  </w:tr>
                  <w:tr w:rsidR="00540B5A">
                    <w:tc>
                      <w:tcPr>
                        <w:tcW w:w="2834" w:type="dxa"/>
                        <w:shd w:val="clear" w:color="auto" w:fill="FFFFFF"/>
                      </w:tcPr>
                      <w:p w:rsidR="00540B5A" w:rsidRDefault="00540B5A">
                        <w:pPr>
                          <w:rPr>
                            <w:sz w:val="28"/>
                            <w:szCs w:val="28"/>
                          </w:rPr>
                        </w:pPr>
                        <w:r>
                          <w:rPr>
                            <w:sz w:val="28"/>
                            <w:szCs w:val="28"/>
                          </w:rPr>
                          <w:t>Инициатор:</w:t>
                        </w:r>
                      </w:p>
                    </w:tc>
                    <w:tc>
                      <w:tcPr>
                        <w:tcW w:w="3859" w:type="dxa"/>
                        <w:shd w:val="clear" w:color="auto" w:fill="FFFFFF"/>
                      </w:tcPr>
                      <w:p w:rsidR="00540B5A" w:rsidRDefault="003D5F8C" w:rsidP="00540B5A">
                        <w:r>
                          <w:rPr>
                            <w:sz w:val="28"/>
                            <w:szCs w:val="28"/>
                          </w:rPr>
                          <w:t>ООО «Южно-</w:t>
                        </w:r>
                        <w:proofErr w:type="spellStart"/>
                        <w:r>
                          <w:rPr>
                            <w:sz w:val="28"/>
                            <w:szCs w:val="28"/>
                          </w:rPr>
                          <w:t>Султаевский</w:t>
                        </w:r>
                        <w:proofErr w:type="spellEnd"/>
                        <w:r>
                          <w:rPr>
                            <w:sz w:val="28"/>
                            <w:szCs w:val="28"/>
                          </w:rPr>
                          <w:t xml:space="preserve"> гранитный карьер»</w:t>
                        </w:r>
                      </w:p>
                    </w:tc>
                  </w:tr>
                </w:tbl>
                <w:p w:rsidR="00540B5A" w:rsidRDefault="00540B5A" w:rsidP="00BA0B9B"/>
              </w:txbxContent>
            </v:textbox>
            <w10:wrap type="square" anchorx="margin"/>
          </v:shape>
        </w:pict>
      </w:r>
    </w:p>
    <w:p w:rsidR="00BA0B9B" w:rsidRPr="00AE7548" w:rsidRDefault="00BA0B9B" w:rsidP="00BA0B9B">
      <w:pPr>
        <w:jc w:val="center"/>
        <w:rPr>
          <w:sz w:val="28"/>
          <w:szCs w:val="28"/>
        </w:rPr>
      </w:pPr>
    </w:p>
    <w:p w:rsidR="00BA0B9B" w:rsidRPr="00AE7548" w:rsidRDefault="00BA0B9B" w:rsidP="00BA0B9B">
      <w:pPr>
        <w:jc w:val="center"/>
        <w:rPr>
          <w:sz w:val="28"/>
          <w:szCs w:val="28"/>
        </w:rPr>
      </w:pPr>
    </w:p>
    <w:p w:rsidR="00BA0B9B" w:rsidRPr="00AE7548" w:rsidRDefault="00BA0B9B" w:rsidP="00BA0B9B">
      <w:pPr>
        <w:jc w:val="center"/>
        <w:rPr>
          <w:sz w:val="28"/>
          <w:szCs w:val="28"/>
        </w:rPr>
      </w:pPr>
    </w:p>
    <w:p w:rsidR="00BA0B9B" w:rsidRPr="00AE7548" w:rsidRDefault="00BA0B9B" w:rsidP="00BA0B9B">
      <w:pPr>
        <w:jc w:val="center"/>
        <w:rPr>
          <w:sz w:val="28"/>
          <w:szCs w:val="28"/>
        </w:rPr>
      </w:pPr>
    </w:p>
    <w:p w:rsidR="00BA0B9B" w:rsidRPr="00AE7548" w:rsidRDefault="00BA0B9B" w:rsidP="00BA0B9B">
      <w:pPr>
        <w:jc w:val="center"/>
        <w:rPr>
          <w:sz w:val="28"/>
          <w:szCs w:val="28"/>
        </w:rPr>
      </w:pPr>
    </w:p>
    <w:p w:rsidR="00BA0B9B" w:rsidRPr="00AE7548" w:rsidRDefault="00BA0B9B" w:rsidP="00BA0B9B">
      <w:pPr>
        <w:rPr>
          <w:sz w:val="28"/>
          <w:szCs w:val="28"/>
        </w:rPr>
      </w:pPr>
    </w:p>
    <w:p w:rsidR="00BA0B9B" w:rsidRPr="00AE7548" w:rsidRDefault="00BA0B9B" w:rsidP="00BA0B9B">
      <w:pPr>
        <w:rPr>
          <w:sz w:val="28"/>
          <w:szCs w:val="28"/>
        </w:rPr>
      </w:pPr>
    </w:p>
    <w:p w:rsidR="00BA0B9B" w:rsidRPr="00AE7548" w:rsidRDefault="00BA0B9B" w:rsidP="00BA0B9B">
      <w:pPr>
        <w:rPr>
          <w:sz w:val="28"/>
          <w:szCs w:val="28"/>
        </w:rPr>
      </w:pPr>
    </w:p>
    <w:p w:rsidR="00BA0B9B" w:rsidRDefault="00BA0B9B" w:rsidP="00BA0B9B">
      <w:pPr>
        <w:rPr>
          <w:sz w:val="28"/>
          <w:szCs w:val="28"/>
        </w:rPr>
      </w:pPr>
    </w:p>
    <w:p w:rsidR="00BA0B9B" w:rsidRPr="00AE7548" w:rsidRDefault="00A6026A" w:rsidP="00BA0B9B">
      <w:pPr>
        <w:rPr>
          <w:vanish/>
          <w:sz w:val="28"/>
          <w:szCs w:val="28"/>
        </w:rPr>
      </w:pPr>
      <w:r>
        <w:rPr>
          <w:noProof/>
        </w:rPr>
        <w:pict>
          <v:shape id="Text Box 3" o:spid="_x0000_s1027" type="#_x0000_t202" style="position:absolute;margin-left:-3.1pt;margin-top:30.1pt;width:476.9pt;height:76.95pt;z-index:251661824;visibility:visible;mso-wrap-distance-left:0;mso-wrap-distance-right:0;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" stroked="f">
            <v:textbox inset="0,0,0,0">
              <w:txbxContent>
                <w:tbl>
                  <w:tblPr>
                    <w:tblW w:w="0" w:type="auto"/>
                    <w:tblInd w:w="108" w:type="dxa"/>
                    <w:tblLayout w:type="fixed"/>
                    <w:tblLook w:val="0000" w:firstRow="0" w:lastRow="0" w:firstColumn="0" w:lastColumn="0" w:noHBand="0" w:noVBand="0"/>
                  </w:tblPr>
                  <w:tblGrid>
                    <w:gridCol w:w="6771"/>
                    <w:gridCol w:w="2725"/>
                  </w:tblGrid>
                  <w:tr w:rsidR="00540B5A">
                    <w:tc>
                      <w:tcPr>
                        <w:tcW w:w="6771" w:type="dxa"/>
                        <w:shd w:val="clear" w:color="auto" w:fill="FFFFFF"/>
                      </w:tcPr>
                      <w:p w:rsidR="00540B5A" w:rsidRDefault="00540B5A">
                        <w:pPr>
                          <w:rPr>
                            <w:sz w:val="28"/>
                            <w:szCs w:val="28"/>
                          </w:rPr>
                        </w:pPr>
                        <w:r>
                          <w:rPr>
                            <w:sz w:val="28"/>
                            <w:szCs w:val="28"/>
                          </w:rPr>
                          <w:t>Директор:</w:t>
                        </w:r>
                      </w:p>
                    </w:tc>
                    <w:tc>
                      <w:tcPr>
                        <w:tcW w:w="2725" w:type="dxa"/>
                        <w:shd w:val="clear" w:color="auto" w:fill="FFFFFF"/>
                      </w:tcPr>
                      <w:p w:rsidR="00540B5A" w:rsidRDefault="00C93A22" w:rsidP="00C93A22">
                        <w:pPr>
                          <w:rPr>
                            <w:sz w:val="28"/>
                            <w:szCs w:val="28"/>
                          </w:rPr>
                        </w:pPr>
                        <w:r>
                          <w:rPr>
                            <w:sz w:val="28"/>
                            <w:szCs w:val="28"/>
                          </w:rPr>
                          <w:t>Родионова Н.В</w:t>
                        </w:r>
                        <w:r w:rsidR="00540B5A">
                          <w:rPr>
                            <w:sz w:val="28"/>
                            <w:szCs w:val="28"/>
                          </w:rPr>
                          <w:t>.</w:t>
                        </w:r>
                      </w:p>
                    </w:tc>
                  </w:tr>
                  <w:tr w:rsidR="00540B5A">
                    <w:tc>
                      <w:tcPr>
                        <w:tcW w:w="6771" w:type="dxa"/>
                        <w:shd w:val="clear" w:color="auto" w:fill="FFFFFF"/>
                      </w:tcPr>
                      <w:p w:rsidR="00540B5A" w:rsidRDefault="00540B5A" w:rsidP="00844132">
                        <w:pPr>
                          <w:rPr>
                            <w:sz w:val="28"/>
                            <w:szCs w:val="28"/>
                          </w:rPr>
                        </w:pPr>
                        <w:r>
                          <w:rPr>
                            <w:sz w:val="28"/>
                            <w:szCs w:val="28"/>
                          </w:rPr>
                          <w:t xml:space="preserve">Главный </w:t>
                        </w:r>
                        <w:r w:rsidR="00844132">
                          <w:rPr>
                            <w:sz w:val="28"/>
                            <w:szCs w:val="28"/>
                          </w:rPr>
                          <w:t>инженер</w:t>
                        </w:r>
                        <w:r>
                          <w:rPr>
                            <w:sz w:val="28"/>
                            <w:szCs w:val="28"/>
                          </w:rPr>
                          <w:t xml:space="preserve"> проекта:</w:t>
                        </w:r>
                      </w:p>
                    </w:tc>
                    <w:tc>
                      <w:tcPr>
                        <w:tcW w:w="2725" w:type="dxa"/>
                        <w:shd w:val="clear" w:color="auto" w:fill="FFFFFF"/>
                      </w:tcPr>
                      <w:p w:rsidR="00540B5A" w:rsidRDefault="00747843" w:rsidP="00C93A22">
                        <w:pPr>
                          <w:rPr>
                            <w:sz w:val="28"/>
                            <w:szCs w:val="28"/>
                          </w:rPr>
                        </w:pPr>
                        <w:r>
                          <w:rPr>
                            <w:sz w:val="28"/>
                            <w:szCs w:val="28"/>
                          </w:rPr>
                          <w:t>Родионова Н.В.</w:t>
                        </w:r>
                      </w:p>
                    </w:tc>
                  </w:tr>
                  <w:tr w:rsidR="00540B5A">
                    <w:tc>
                      <w:tcPr>
                        <w:tcW w:w="6771" w:type="dxa"/>
                        <w:shd w:val="clear" w:color="auto" w:fill="FFFFFF"/>
                      </w:tcPr>
                      <w:p w:rsidR="00540B5A" w:rsidRDefault="00540B5A">
                        <w:pPr>
                          <w:rPr>
                            <w:sz w:val="28"/>
                            <w:szCs w:val="28"/>
                          </w:rPr>
                        </w:pPr>
                        <w:r>
                          <w:rPr>
                            <w:sz w:val="28"/>
                            <w:szCs w:val="28"/>
                          </w:rPr>
                          <w:t>Разработала:</w:t>
                        </w:r>
                      </w:p>
                    </w:tc>
                    <w:tc>
                      <w:tcPr>
                        <w:tcW w:w="2725" w:type="dxa"/>
                        <w:shd w:val="clear" w:color="auto" w:fill="FFFFFF"/>
                      </w:tcPr>
                      <w:p w:rsidR="00540B5A" w:rsidRDefault="00C93A22" w:rsidP="00EF5AB7">
                        <w:proofErr w:type="spellStart"/>
                        <w:r>
                          <w:rPr>
                            <w:sz w:val="28"/>
                            <w:szCs w:val="28"/>
                          </w:rPr>
                          <w:t>Аляб</w:t>
                        </w:r>
                        <w:r w:rsidR="00EF5AB7">
                          <w:rPr>
                            <w:sz w:val="28"/>
                            <w:szCs w:val="28"/>
                          </w:rPr>
                          <w:t>ь</w:t>
                        </w:r>
                        <w:r>
                          <w:rPr>
                            <w:sz w:val="28"/>
                            <w:szCs w:val="28"/>
                          </w:rPr>
                          <w:t>ева</w:t>
                        </w:r>
                        <w:proofErr w:type="spellEnd"/>
                        <w:r>
                          <w:rPr>
                            <w:sz w:val="28"/>
                            <w:szCs w:val="28"/>
                          </w:rPr>
                          <w:t xml:space="preserve"> О.Б.</w:t>
                        </w:r>
                      </w:p>
                    </w:tc>
                  </w:tr>
                </w:tbl>
                <w:p w:rsidR="00540B5A" w:rsidRDefault="00540B5A" w:rsidP="00BA0B9B"/>
              </w:txbxContent>
            </v:textbox>
            <w10:wrap type="square" anchorx="margin"/>
          </v:shape>
        </w:pict>
      </w:r>
    </w:p>
    <w:p w:rsidR="00BA0B9B" w:rsidRPr="00AE7548" w:rsidRDefault="00BA0B9B" w:rsidP="00BA0B9B">
      <w:pPr>
        <w:rPr>
          <w:sz w:val="28"/>
          <w:szCs w:val="28"/>
        </w:rPr>
      </w:pPr>
    </w:p>
    <w:p w:rsidR="00BA0B9B" w:rsidRPr="00AE7548" w:rsidRDefault="00BA0B9B" w:rsidP="00BA0B9B">
      <w:pPr>
        <w:rPr>
          <w:sz w:val="28"/>
          <w:szCs w:val="28"/>
        </w:rPr>
      </w:pPr>
    </w:p>
    <w:p w:rsidR="00BA0B9B" w:rsidRDefault="00BA0B9B" w:rsidP="00BA0B9B">
      <w:pPr>
        <w:rPr>
          <w:sz w:val="28"/>
          <w:szCs w:val="28"/>
        </w:rPr>
      </w:pPr>
    </w:p>
    <w:p w:rsidR="00BA0B9B" w:rsidRDefault="00BA0B9B" w:rsidP="00BA0B9B">
      <w:pPr>
        <w:rPr>
          <w:sz w:val="28"/>
          <w:szCs w:val="28"/>
        </w:rPr>
      </w:pPr>
    </w:p>
    <w:p w:rsidR="00540B5A" w:rsidRDefault="00540B5A" w:rsidP="00BA0B9B">
      <w:pPr>
        <w:rPr>
          <w:sz w:val="28"/>
          <w:szCs w:val="28"/>
        </w:rPr>
      </w:pPr>
    </w:p>
    <w:p w:rsidR="00540B5A" w:rsidRDefault="00540B5A" w:rsidP="00BA0B9B">
      <w:pPr>
        <w:rPr>
          <w:sz w:val="28"/>
          <w:szCs w:val="28"/>
        </w:rPr>
      </w:pPr>
    </w:p>
    <w:p w:rsidR="00BA0B9B" w:rsidRDefault="00BA0B9B" w:rsidP="00BA0B9B">
      <w:pPr>
        <w:rPr>
          <w:sz w:val="28"/>
          <w:szCs w:val="28"/>
        </w:rPr>
      </w:pPr>
    </w:p>
    <w:p w:rsidR="001B0967" w:rsidRDefault="001B0967" w:rsidP="00BA0B9B">
      <w:pPr>
        <w:rPr>
          <w:sz w:val="28"/>
          <w:szCs w:val="28"/>
        </w:rPr>
      </w:pPr>
    </w:p>
    <w:p w:rsidR="00CC6A9C" w:rsidRPr="00AE7548" w:rsidRDefault="00CC6A9C" w:rsidP="00BA0B9B">
      <w:pPr>
        <w:rPr>
          <w:sz w:val="28"/>
          <w:szCs w:val="28"/>
        </w:rPr>
      </w:pPr>
    </w:p>
    <w:p w:rsidR="00BA0B9B" w:rsidRPr="00AE7548" w:rsidRDefault="00BA0B9B" w:rsidP="00BA0B9B">
      <w:pPr>
        <w:jc w:val="center"/>
        <w:rPr>
          <w:sz w:val="28"/>
          <w:szCs w:val="28"/>
        </w:rPr>
      </w:pPr>
      <w:r w:rsidRPr="00AE7548">
        <w:rPr>
          <w:sz w:val="28"/>
          <w:szCs w:val="28"/>
        </w:rPr>
        <w:t xml:space="preserve">Челябинск </w:t>
      </w:r>
    </w:p>
    <w:p w:rsidR="00BA0B9B" w:rsidRPr="00440E39" w:rsidRDefault="00BA0B9B" w:rsidP="00BA0B9B">
      <w:pPr>
        <w:jc w:val="center"/>
        <w:rPr>
          <w:sz w:val="28"/>
          <w:szCs w:val="28"/>
        </w:rPr>
      </w:pPr>
      <w:r w:rsidRPr="00AE7548">
        <w:rPr>
          <w:sz w:val="28"/>
          <w:szCs w:val="28"/>
        </w:rPr>
        <w:t>201</w:t>
      </w:r>
      <w:r w:rsidR="0082747B">
        <w:rPr>
          <w:sz w:val="28"/>
          <w:szCs w:val="28"/>
        </w:rPr>
        <w:t>8</w:t>
      </w:r>
    </w:p>
    <w:p w:rsidR="00BA0B9B" w:rsidRPr="00AE7548" w:rsidRDefault="00BA0B9B" w:rsidP="00BA0B9B">
      <w:pPr>
        <w:spacing w:line="360" w:lineRule="auto"/>
        <w:jc w:val="center"/>
        <w:rPr>
          <w:sz w:val="28"/>
          <w:szCs w:val="28"/>
        </w:rPr>
      </w:pPr>
      <w:r w:rsidRPr="00AE7548">
        <w:rPr>
          <w:b/>
          <w:bCs/>
          <w:sz w:val="28"/>
          <w:szCs w:val="28"/>
          <w:u w:val="single"/>
        </w:rPr>
        <w:lastRenderedPageBreak/>
        <w:t>Состав проекта</w:t>
      </w:r>
    </w:p>
    <w:p w:rsidR="00BA0B9B" w:rsidRPr="00AE7548" w:rsidRDefault="00BA0B9B" w:rsidP="00BA0B9B">
      <w:pPr>
        <w:pStyle w:val="12"/>
        <w:spacing w:after="0" w:line="360" w:lineRule="auto"/>
        <w:ind w:left="0"/>
        <w:jc w:val="center"/>
        <w:rPr>
          <w:rFonts w:ascii="Times New Roman" w:eastAsia="Times New Roman" w:hAnsi="Times New Roman"/>
          <w:sz w:val="28"/>
          <w:szCs w:val="28"/>
          <w:lang w:eastAsia="ru-RU"/>
        </w:rPr>
      </w:pPr>
    </w:p>
    <w:p w:rsidR="00BA0B9B" w:rsidRPr="00AE7548" w:rsidRDefault="00BA0B9B" w:rsidP="00D73813">
      <w:pPr>
        <w:pStyle w:val="12"/>
        <w:numPr>
          <w:ilvl w:val="0"/>
          <w:numId w:val="1"/>
        </w:numPr>
        <w:spacing w:after="0" w:line="360" w:lineRule="auto"/>
        <w:ind w:left="426" w:hanging="426"/>
        <w:rPr>
          <w:rFonts w:ascii="Times New Roman" w:eastAsia="Times New Roman" w:hAnsi="Times New Roman"/>
          <w:sz w:val="28"/>
          <w:szCs w:val="28"/>
          <w:lang w:eastAsia="ru-RU"/>
        </w:rPr>
      </w:pPr>
      <w:r w:rsidRPr="00AE7548">
        <w:rPr>
          <w:rFonts w:ascii="Times New Roman" w:eastAsia="Times New Roman" w:hAnsi="Times New Roman"/>
          <w:sz w:val="28"/>
          <w:szCs w:val="28"/>
          <w:lang w:eastAsia="ru-RU"/>
        </w:rPr>
        <w:t>Графическая часть</w:t>
      </w:r>
    </w:p>
    <w:p w:rsidR="00BA0B9B" w:rsidRPr="00337977" w:rsidRDefault="00F966AD" w:rsidP="00D73813">
      <w:pPr>
        <w:numPr>
          <w:ilvl w:val="0"/>
          <w:numId w:val="2"/>
        </w:numPr>
        <w:suppressAutoHyphens/>
        <w:spacing w:line="360" w:lineRule="auto"/>
        <w:ind w:left="426" w:hanging="426"/>
        <w:rPr>
          <w:sz w:val="28"/>
          <w:szCs w:val="28"/>
        </w:rPr>
      </w:pPr>
      <w:r w:rsidRPr="00337977">
        <w:rPr>
          <w:sz w:val="28"/>
          <w:szCs w:val="28"/>
        </w:rPr>
        <w:t>Схема использования территории в период подготовки проекта</w:t>
      </w:r>
      <w:r w:rsidR="00540B5A">
        <w:rPr>
          <w:sz w:val="28"/>
          <w:szCs w:val="28"/>
        </w:rPr>
        <w:t xml:space="preserve"> межевания территории</w:t>
      </w:r>
      <w:r w:rsidRPr="00337977">
        <w:rPr>
          <w:sz w:val="28"/>
          <w:szCs w:val="28"/>
        </w:rPr>
        <w:t xml:space="preserve"> (опорный план) М 1:</w:t>
      </w:r>
      <w:r w:rsidR="00C93A22">
        <w:rPr>
          <w:sz w:val="28"/>
          <w:szCs w:val="28"/>
        </w:rPr>
        <w:t>2</w:t>
      </w:r>
      <w:r w:rsidRPr="00337977">
        <w:rPr>
          <w:sz w:val="28"/>
          <w:szCs w:val="28"/>
        </w:rPr>
        <w:t>000;</w:t>
      </w:r>
    </w:p>
    <w:p w:rsidR="0017336C" w:rsidRDefault="00EB39A0" w:rsidP="00D73813">
      <w:pPr>
        <w:numPr>
          <w:ilvl w:val="0"/>
          <w:numId w:val="2"/>
        </w:numPr>
        <w:suppressAutoHyphens/>
        <w:spacing w:line="360" w:lineRule="auto"/>
        <w:ind w:left="426" w:hanging="426"/>
        <w:rPr>
          <w:sz w:val="28"/>
          <w:szCs w:val="28"/>
        </w:rPr>
      </w:pPr>
      <w:r>
        <w:rPr>
          <w:sz w:val="28"/>
          <w:szCs w:val="28"/>
        </w:rPr>
        <w:t>План красных линий (Основной чертеж) М 1:2000</w:t>
      </w:r>
      <w:r w:rsidR="00F966AD">
        <w:rPr>
          <w:sz w:val="28"/>
          <w:szCs w:val="28"/>
        </w:rPr>
        <w:t>;</w:t>
      </w:r>
    </w:p>
    <w:p w:rsidR="00EB39A0" w:rsidRDefault="00EB39A0" w:rsidP="00EB39A0">
      <w:pPr>
        <w:numPr>
          <w:ilvl w:val="0"/>
          <w:numId w:val="2"/>
        </w:numPr>
        <w:suppressAutoHyphens/>
        <w:spacing w:line="360" w:lineRule="auto"/>
        <w:ind w:left="426" w:hanging="426"/>
        <w:rPr>
          <w:sz w:val="28"/>
          <w:szCs w:val="28"/>
        </w:rPr>
      </w:pPr>
      <w:r>
        <w:rPr>
          <w:sz w:val="28"/>
          <w:szCs w:val="28"/>
        </w:rPr>
        <w:t>План межевания территории М 1: 2000.</w:t>
      </w:r>
    </w:p>
    <w:p w:rsidR="00BA0B9B" w:rsidRPr="007B0BC2" w:rsidRDefault="00BA0B9B" w:rsidP="00D73813">
      <w:pPr>
        <w:pStyle w:val="12"/>
        <w:numPr>
          <w:ilvl w:val="0"/>
          <w:numId w:val="1"/>
        </w:numPr>
        <w:tabs>
          <w:tab w:val="left" w:pos="426"/>
        </w:tabs>
        <w:spacing w:after="0" w:line="360" w:lineRule="auto"/>
        <w:ind w:left="426" w:hanging="426"/>
        <w:rPr>
          <w:rFonts w:ascii="Times New Roman" w:hAnsi="Times New Roman"/>
          <w:sz w:val="28"/>
          <w:szCs w:val="28"/>
        </w:rPr>
      </w:pPr>
      <w:r w:rsidRPr="00AE7548">
        <w:rPr>
          <w:rFonts w:ascii="Times New Roman" w:eastAsia="Times New Roman" w:hAnsi="Times New Roman"/>
          <w:sz w:val="28"/>
          <w:szCs w:val="28"/>
          <w:lang w:eastAsia="ru-RU"/>
        </w:rPr>
        <w:t>Пояснительная записка</w:t>
      </w:r>
    </w:p>
    <w:p w:rsidR="00BA0B9B" w:rsidRPr="007E53E2" w:rsidRDefault="00BA0B9B" w:rsidP="00D73813">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Данные дл</w:t>
      </w:r>
      <w:r w:rsidR="004C0C0C" w:rsidRPr="007E53E2">
        <w:rPr>
          <w:rFonts w:ascii="Times New Roman" w:hAnsi="Times New Roman"/>
          <w:sz w:val="28"/>
          <w:szCs w:val="28"/>
        </w:rPr>
        <w:t>я проектирования………………………………………</w:t>
      </w:r>
      <w:r w:rsidR="007E53E2">
        <w:rPr>
          <w:rFonts w:ascii="Times New Roman" w:hAnsi="Times New Roman"/>
          <w:sz w:val="28"/>
          <w:szCs w:val="28"/>
        </w:rPr>
        <w:t>.</w:t>
      </w:r>
      <w:r w:rsidR="00A53FCD" w:rsidRPr="007E53E2">
        <w:rPr>
          <w:rFonts w:ascii="Times New Roman" w:hAnsi="Times New Roman"/>
          <w:sz w:val="28"/>
          <w:szCs w:val="28"/>
        </w:rPr>
        <w:t>…</w:t>
      </w:r>
      <w:r w:rsidR="0091295E">
        <w:rPr>
          <w:rFonts w:ascii="Times New Roman" w:hAnsi="Times New Roman"/>
          <w:sz w:val="28"/>
          <w:szCs w:val="28"/>
        </w:rPr>
        <w:t>.</w:t>
      </w:r>
      <w:r w:rsidR="007E53E2">
        <w:rPr>
          <w:rFonts w:ascii="Times New Roman" w:hAnsi="Times New Roman"/>
          <w:sz w:val="28"/>
          <w:szCs w:val="28"/>
        </w:rPr>
        <w:t>.</w:t>
      </w:r>
      <w:r w:rsidRPr="007E53E2">
        <w:rPr>
          <w:rFonts w:ascii="Times New Roman" w:hAnsi="Times New Roman"/>
          <w:sz w:val="28"/>
          <w:szCs w:val="28"/>
        </w:rPr>
        <w:t>.</w:t>
      </w:r>
      <w:r w:rsidR="007E53E2">
        <w:rPr>
          <w:rFonts w:ascii="Times New Roman" w:hAnsi="Times New Roman"/>
          <w:sz w:val="28"/>
          <w:szCs w:val="28"/>
        </w:rPr>
        <w:t>3</w:t>
      </w:r>
    </w:p>
    <w:p w:rsidR="007E53E2" w:rsidRPr="007E53E2" w:rsidRDefault="007E53E2" w:rsidP="00D73813">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Инженерные изыскания………………………………………</w:t>
      </w:r>
      <w:r>
        <w:rPr>
          <w:rFonts w:ascii="Times New Roman" w:hAnsi="Times New Roman"/>
          <w:sz w:val="28"/>
          <w:szCs w:val="28"/>
        </w:rPr>
        <w:t>…………6</w:t>
      </w:r>
    </w:p>
    <w:p w:rsidR="00BA0B9B" w:rsidRPr="007E53E2" w:rsidRDefault="00BA0B9B" w:rsidP="00D73813">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Обоснование принятых решений……………………………………</w:t>
      </w:r>
      <w:r w:rsidR="008F674E">
        <w:rPr>
          <w:rFonts w:ascii="Times New Roman" w:hAnsi="Times New Roman"/>
          <w:sz w:val="28"/>
          <w:szCs w:val="28"/>
        </w:rPr>
        <w:t>…</w:t>
      </w:r>
      <w:r w:rsidR="007E53E2">
        <w:rPr>
          <w:rFonts w:ascii="Times New Roman" w:hAnsi="Times New Roman"/>
          <w:sz w:val="28"/>
          <w:szCs w:val="28"/>
        </w:rPr>
        <w:t>8</w:t>
      </w:r>
    </w:p>
    <w:p w:rsidR="004D0306" w:rsidRPr="007E53E2" w:rsidRDefault="00747843" w:rsidP="00D73813">
      <w:pPr>
        <w:pStyle w:val="12"/>
        <w:numPr>
          <w:ilvl w:val="0"/>
          <w:numId w:val="7"/>
        </w:numPr>
        <w:tabs>
          <w:tab w:val="left" w:pos="426"/>
        </w:tabs>
        <w:spacing w:after="0" w:line="360" w:lineRule="auto"/>
        <w:rPr>
          <w:rFonts w:ascii="Times New Roman" w:hAnsi="Times New Roman"/>
          <w:sz w:val="28"/>
          <w:szCs w:val="28"/>
        </w:rPr>
      </w:pPr>
      <w:r>
        <w:rPr>
          <w:rFonts w:ascii="Times New Roman" w:hAnsi="Times New Roman"/>
          <w:sz w:val="28"/>
          <w:szCs w:val="28"/>
        </w:rPr>
        <w:t>М</w:t>
      </w:r>
      <w:r w:rsidR="00BF5C0D" w:rsidRPr="007E53E2">
        <w:rPr>
          <w:rFonts w:ascii="Times New Roman" w:hAnsi="Times New Roman"/>
          <w:sz w:val="28"/>
          <w:szCs w:val="28"/>
        </w:rPr>
        <w:t>ежевани</w:t>
      </w:r>
      <w:r>
        <w:rPr>
          <w:rFonts w:ascii="Times New Roman" w:hAnsi="Times New Roman"/>
          <w:sz w:val="28"/>
          <w:szCs w:val="28"/>
        </w:rPr>
        <w:t>е</w:t>
      </w:r>
      <w:r w:rsidR="00BF5C0D" w:rsidRPr="007E53E2">
        <w:rPr>
          <w:rFonts w:ascii="Times New Roman" w:hAnsi="Times New Roman"/>
          <w:sz w:val="28"/>
          <w:szCs w:val="28"/>
        </w:rPr>
        <w:t xml:space="preserve"> территории………………………………………</w:t>
      </w:r>
      <w:r>
        <w:rPr>
          <w:rFonts w:ascii="Times New Roman" w:hAnsi="Times New Roman"/>
          <w:sz w:val="28"/>
          <w:szCs w:val="28"/>
        </w:rPr>
        <w:t>…….</w:t>
      </w:r>
      <w:r w:rsidR="00BF5C0D" w:rsidRPr="007E53E2">
        <w:rPr>
          <w:rFonts w:ascii="Times New Roman" w:hAnsi="Times New Roman"/>
          <w:sz w:val="28"/>
          <w:szCs w:val="28"/>
        </w:rPr>
        <w:t>…</w:t>
      </w:r>
      <w:r w:rsidR="0091295E">
        <w:rPr>
          <w:rFonts w:ascii="Times New Roman" w:hAnsi="Times New Roman"/>
          <w:sz w:val="28"/>
          <w:szCs w:val="28"/>
        </w:rPr>
        <w:t>.</w:t>
      </w:r>
      <w:r w:rsidR="00BF5C0D" w:rsidRPr="007E53E2">
        <w:rPr>
          <w:rFonts w:ascii="Times New Roman" w:hAnsi="Times New Roman"/>
          <w:sz w:val="28"/>
          <w:szCs w:val="28"/>
        </w:rPr>
        <w:t>..1</w:t>
      </w:r>
      <w:r w:rsidR="008F674E">
        <w:rPr>
          <w:rFonts w:ascii="Times New Roman" w:hAnsi="Times New Roman"/>
          <w:sz w:val="28"/>
          <w:szCs w:val="28"/>
        </w:rPr>
        <w:t>3</w:t>
      </w:r>
    </w:p>
    <w:p w:rsidR="00624DAD" w:rsidRPr="007E53E2" w:rsidRDefault="00624DAD" w:rsidP="00624DAD">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Благоустройство и озеленение…………………………………………1</w:t>
      </w:r>
      <w:r w:rsidR="008F674E">
        <w:rPr>
          <w:rFonts w:ascii="Times New Roman" w:hAnsi="Times New Roman"/>
          <w:sz w:val="28"/>
          <w:szCs w:val="28"/>
        </w:rPr>
        <w:t>5</w:t>
      </w:r>
    </w:p>
    <w:p w:rsidR="00624DAD" w:rsidRPr="007E53E2" w:rsidRDefault="00624DAD" w:rsidP="00624DAD">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Противопожарные мероприятия………………………………………</w:t>
      </w:r>
      <w:r w:rsidR="0091295E">
        <w:rPr>
          <w:rFonts w:ascii="Times New Roman" w:hAnsi="Times New Roman"/>
          <w:sz w:val="28"/>
          <w:szCs w:val="28"/>
        </w:rPr>
        <w:t>.</w:t>
      </w:r>
      <w:r w:rsidR="00F17788" w:rsidRPr="007E53E2">
        <w:rPr>
          <w:rFonts w:ascii="Times New Roman" w:hAnsi="Times New Roman"/>
          <w:sz w:val="28"/>
          <w:szCs w:val="28"/>
        </w:rPr>
        <w:t>1</w:t>
      </w:r>
      <w:r w:rsidR="008F674E">
        <w:rPr>
          <w:rFonts w:ascii="Times New Roman" w:hAnsi="Times New Roman"/>
          <w:sz w:val="28"/>
          <w:szCs w:val="28"/>
        </w:rPr>
        <w:t>5</w:t>
      </w:r>
    </w:p>
    <w:p w:rsidR="00624DAD" w:rsidRPr="007E53E2" w:rsidRDefault="00624DAD" w:rsidP="00624DAD">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Мероприятия по охране окружающей среды………………………….</w:t>
      </w:r>
      <w:r w:rsidR="00F17788" w:rsidRPr="007E53E2">
        <w:rPr>
          <w:rFonts w:ascii="Times New Roman" w:hAnsi="Times New Roman"/>
          <w:sz w:val="28"/>
          <w:szCs w:val="28"/>
        </w:rPr>
        <w:t>1</w:t>
      </w:r>
      <w:r w:rsidR="008F674E">
        <w:rPr>
          <w:rFonts w:ascii="Times New Roman" w:hAnsi="Times New Roman"/>
          <w:sz w:val="28"/>
          <w:szCs w:val="28"/>
        </w:rPr>
        <w:t>6</w:t>
      </w:r>
    </w:p>
    <w:p w:rsidR="00624DAD" w:rsidRPr="007E53E2" w:rsidRDefault="00624DAD" w:rsidP="00624DAD">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Мероприятия ГО и ЧС…………………………………………………</w:t>
      </w:r>
      <w:r w:rsidR="0091295E">
        <w:rPr>
          <w:rFonts w:ascii="Times New Roman" w:hAnsi="Times New Roman"/>
          <w:sz w:val="28"/>
          <w:szCs w:val="28"/>
        </w:rPr>
        <w:t>.</w:t>
      </w:r>
      <w:r w:rsidRPr="007E53E2">
        <w:rPr>
          <w:rFonts w:ascii="Times New Roman" w:hAnsi="Times New Roman"/>
          <w:sz w:val="28"/>
          <w:szCs w:val="28"/>
        </w:rPr>
        <w:t>.</w:t>
      </w:r>
      <w:r w:rsidR="00F17788" w:rsidRPr="007E53E2">
        <w:rPr>
          <w:rFonts w:ascii="Times New Roman" w:hAnsi="Times New Roman"/>
          <w:sz w:val="28"/>
          <w:szCs w:val="28"/>
        </w:rPr>
        <w:t>1</w:t>
      </w:r>
      <w:r w:rsidR="008F674E">
        <w:rPr>
          <w:rFonts w:ascii="Times New Roman" w:hAnsi="Times New Roman"/>
          <w:sz w:val="28"/>
          <w:szCs w:val="28"/>
        </w:rPr>
        <w:t>6</w:t>
      </w:r>
    </w:p>
    <w:p w:rsidR="00BA0B9B" w:rsidRPr="007E53E2" w:rsidRDefault="00BA0B9B" w:rsidP="00D73813">
      <w:pPr>
        <w:pStyle w:val="12"/>
        <w:numPr>
          <w:ilvl w:val="0"/>
          <w:numId w:val="7"/>
        </w:numPr>
        <w:tabs>
          <w:tab w:val="left" w:pos="426"/>
        </w:tabs>
        <w:spacing w:after="0" w:line="360" w:lineRule="auto"/>
        <w:rPr>
          <w:rFonts w:ascii="Times New Roman" w:hAnsi="Times New Roman"/>
          <w:sz w:val="28"/>
          <w:szCs w:val="28"/>
        </w:rPr>
      </w:pPr>
      <w:r w:rsidRPr="007E53E2">
        <w:rPr>
          <w:rFonts w:ascii="Times New Roman" w:hAnsi="Times New Roman"/>
          <w:sz w:val="28"/>
          <w:szCs w:val="28"/>
        </w:rPr>
        <w:t>Приложение……………………………………………</w:t>
      </w:r>
      <w:r w:rsidR="00EB39A0">
        <w:rPr>
          <w:rFonts w:ascii="Times New Roman" w:hAnsi="Times New Roman"/>
          <w:sz w:val="28"/>
          <w:szCs w:val="28"/>
        </w:rPr>
        <w:t>.</w:t>
      </w:r>
      <w:r w:rsidRPr="007E53E2">
        <w:rPr>
          <w:rFonts w:ascii="Times New Roman" w:hAnsi="Times New Roman"/>
          <w:sz w:val="28"/>
          <w:szCs w:val="28"/>
        </w:rPr>
        <w:t>…</w:t>
      </w:r>
      <w:r w:rsidR="00EB39A0">
        <w:rPr>
          <w:rFonts w:ascii="Times New Roman" w:hAnsi="Times New Roman"/>
          <w:sz w:val="28"/>
          <w:szCs w:val="28"/>
        </w:rPr>
        <w:t>.</w:t>
      </w:r>
      <w:r w:rsidRPr="007E53E2">
        <w:rPr>
          <w:rFonts w:ascii="Times New Roman" w:hAnsi="Times New Roman"/>
          <w:sz w:val="28"/>
          <w:szCs w:val="28"/>
        </w:rPr>
        <w:t>…………….</w:t>
      </w:r>
      <w:r w:rsidR="0091295E">
        <w:rPr>
          <w:rFonts w:ascii="Times New Roman" w:hAnsi="Times New Roman"/>
          <w:sz w:val="28"/>
          <w:szCs w:val="28"/>
        </w:rPr>
        <w:t>1</w:t>
      </w:r>
      <w:r w:rsidR="008F674E">
        <w:rPr>
          <w:rFonts w:ascii="Times New Roman" w:hAnsi="Times New Roman"/>
          <w:sz w:val="28"/>
          <w:szCs w:val="28"/>
        </w:rPr>
        <w:t>8</w:t>
      </w:r>
    </w:p>
    <w:p w:rsidR="00BA0B9B" w:rsidRPr="007E53E2" w:rsidRDefault="00BA0B9B" w:rsidP="00BA0B9B">
      <w:pPr>
        <w:spacing w:line="360" w:lineRule="auto"/>
        <w:rPr>
          <w:sz w:val="28"/>
          <w:szCs w:val="28"/>
        </w:rPr>
      </w:pPr>
    </w:p>
    <w:p w:rsidR="00BA0B9B" w:rsidRPr="007E53E2" w:rsidRDefault="00BA0B9B" w:rsidP="00BA0B9B">
      <w:pPr>
        <w:spacing w:line="360" w:lineRule="auto"/>
        <w:rPr>
          <w:sz w:val="28"/>
          <w:szCs w:val="28"/>
        </w:rPr>
      </w:pPr>
    </w:p>
    <w:p w:rsidR="00BA0B9B" w:rsidRPr="00AE7548" w:rsidRDefault="00BA0B9B" w:rsidP="00BA0B9B">
      <w:pPr>
        <w:spacing w:line="360" w:lineRule="auto"/>
        <w:rPr>
          <w:sz w:val="28"/>
          <w:szCs w:val="28"/>
        </w:rPr>
      </w:pPr>
    </w:p>
    <w:p w:rsidR="00BA0B9B" w:rsidRDefault="00BA0B9B" w:rsidP="00BA0B9B">
      <w:pPr>
        <w:spacing w:line="360" w:lineRule="auto"/>
        <w:rPr>
          <w:sz w:val="28"/>
          <w:szCs w:val="28"/>
        </w:rPr>
      </w:pPr>
    </w:p>
    <w:p w:rsidR="00263B83" w:rsidRDefault="00263B83" w:rsidP="00BA0B9B">
      <w:pPr>
        <w:spacing w:line="360" w:lineRule="auto"/>
        <w:rPr>
          <w:sz w:val="28"/>
          <w:szCs w:val="28"/>
        </w:rPr>
      </w:pPr>
    </w:p>
    <w:p w:rsidR="00263B83" w:rsidRDefault="00263B83" w:rsidP="00BA0B9B">
      <w:pPr>
        <w:spacing w:line="360" w:lineRule="auto"/>
        <w:rPr>
          <w:sz w:val="28"/>
          <w:szCs w:val="28"/>
        </w:rPr>
      </w:pPr>
    </w:p>
    <w:p w:rsidR="00263B83" w:rsidRDefault="00263B83" w:rsidP="00BA0B9B">
      <w:pPr>
        <w:spacing w:line="360" w:lineRule="auto"/>
        <w:rPr>
          <w:sz w:val="28"/>
          <w:szCs w:val="28"/>
        </w:rPr>
      </w:pPr>
    </w:p>
    <w:p w:rsidR="00263B83" w:rsidRDefault="00263B83" w:rsidP="00BA0B9B">
      <w:pPr>
        <w:spacing w:line="360" w:lineRule="auto"/>
        <w:rPr>
          <w:sz w:val="28"/>
          <w:szCs w:val="28"/>
        </w:rPr>
      </w:pPr>
    </w:p>
    <w:p w:rsidR="00263B83" w:rsidRDefault="00263B83" w:rsidP="00BA0B9B">
      <w:pPr>
        <w:spacing w:line="360" w:lineRule="auto"/>
        <w:rPr>
          <w:sz w:val="28"/>
          <w:szCs w:val="28"/>
        </w:rPr>
      </w:pPr>
    </w:p>
    <w:p w:rsidR="00263B83" w:rsidRDefault="00263B83" w:rsidP="00BA0B9B">
      <w:pPr>
        <w:spacing w:line="360" w:lineRule="auto"/>
        <w:rPr>
          <w:sz w:val="28"/>
          <w:szCs w:val="28"/>
        </w:rPr>
      </w:pPr>
    </w:p>
    <w:p w:rsidR="007E53E2" w:rsidRPr="00AE7548" w:rsidRDefault="007E53E2" w:rsidP="00BA0B9B">
      <w:pPr>
        <w:spacing w:line="360" w:lineRule="auto"/>
        <w:rPr>
          <w:sz w:val="28"/>
          <w:szCs w:val="28"/>
        </w:rPr>
      </w:pPr>
    </w:p>
    <w:p w:rsidR="00BA0B9B" w:rsidRDefault="00BA0B9B" w:rsidP="00BA0B9B">
      <w:pPr>
        <w:spacing w:line="360" w:lineRule="auto"/>
        <w:rPr>
          <w:sz w:val="28"/>
          <w:szCs w:val="28"/>
        </w:rPr>
      </w:pPr>
    </w:p>
    <w:p w:rsidR="007E53E2" w:rsidRDefault="007E53E2" w:rsidP="00BA0B9B">
      <w:pPr>
        <w:spacing w:line="360" w:lineRule="auto"/>
        <w:rPr>
          <w:sz w:val="28"/>
          <w:szCs w:val="28"/>
        </w:rPr>
      </w:pPr>
    </w:p>
    <w:p w:rsidR="00BA0B9B" w:rsidRPr="00AB178D" w:rsidRDefault="00BA0B9B" w:rsidP="00BA0B9B">
      <w:pPr>
        <w:spacing w:line="360" w:lineRule="auto"/>
        <w:ind w:left="1080"/>
        <w:jc w:val="center"/>
        <w:rPr>
          <w:sz w:val="28"/>
          <w:szCs w:val="28"/>
        </w:rPr>
      </w:pPr>
      <w:r>
        <w:rPr>
          <w:b/>
          <w:bCs/>
          <w:sz w:val="28"/>
          <w:szCs w:val="28"/>
        </w:rPr>
        <w:lastRenderedPageBreak/>
        <w:t>1.</w:t>
      </w:r>
      <w:r w:rsidRPr="00AB178D">
        <w:rPr>
          <w:b/>
          <w:bCs/>
          <w:sz w:val="28"/>
          <w:szCs w:val="28"/>
        </w:rPr>
        <w:t>Данные для проектирования</w:t>
      </w:r>
    </w:p>
    <w:p w:rsidR="00BA0B9B" w:rsidRPr="00AE7548" w:rsidRDefault="00BA0B9B" w:rsidP="00E56415">
      <w:pPr>
        <w:spacing w:line="360" w:lineRule="auto"/>
        <w:ind w:firstLine="284"/>
        <w:rPr>
          <w:sz w:val="28"/>
          <w:szCs w:val="28"/>
        </w:rPr>
      </w:pPr>
      <w:r w:rsidRPr="00AE7548">
        <w:rPr>
          <w:sz w:val="28"/>
          <w:szCs w:val="28"/>
        </w:rPr>
        <w:t xml:space="preserve">Настоящий проект выполнен по </w:t>
      </w:r>
      <w:r w:rsidR="00E364AC" w:rsidRPr="00AE7548">
        <w:rPr>
          <w:sz w:val="28"/>
          <w:szCs w:val="28"/>
        </w:rPr>
        <w:t>заказу</w:t>
      </w:r>
      <w:r w:rsidR="00E364AC">
        <w:rPr>
          <w:sz w:val="28"/>
          <w:szCs w:val="28"/>
        </w:rPr>
        <w:t xml:space="preserve"> Администрации</w:t>
      </w:r>
      <w:r w:rsidR="003D5F8C">
        <w:rPr>
          <w:sz w:val="28"/>
          <w:szCs w:val="28"/>
        </w:rPr>
        <w:t xml:space="preserve"> Сосновского муниципального района Челябинской области </w:t>
      </w:r>
      <w:r w:rsidRPr="00AE7548">
        <w:rPr>
          <w:sz w:val="28"/>
          <w:szCs w:val="28"/>
        </w:rPr>
        <w:t>на основании:</w:t>
      </w:r>
    </w:p>
    <w:p w:rsidR="00E56415" w:rsidRDefault="00E56415" w:rsidP="00E56415">
      <w:pPr>
        <w:numPr>
          <w:ilvl w:val="0"/>
          <w:numId w:val="3"/>
        </w:numPr>
        <w:suppressAutoHyphens/>
        <w:spacing w:line="360" w:lineRule="auto"/>
        <w:ind w:left="426" w:hanging="426"/>
        <w:jc w:val="both"/>
        <w:rPr>
          <w:sz w:val="28"/>
          <w:szCs w:val="28"/>
        </w:rPr>
      </w:pPr>
      <w:r w:rsidRPr="009968B2">
        <w:rPr>
          <w:sz w:val="28"/>
          <w:szCs w:val="28"/>
        </w:rPr>
        <w:t>Постановления администрации Сосновского муниципального района Челябинской области от №</w:t>
      </w:r>
      <w:r>
        <w:rPr>
          <w:sz w:val="28"/>
          <w:szCs w:val="28"/>
        </w:rPr>
        <w:t>1853</w:t>
      </w:r>
      <w:r w:rsidRPr="009968B2">
        <w:rPr>
          <w:sz w:val="28"/>
          <w:szCs w:val="28"/>
        </w:rPr>
        <w:t xml:space="preserve"> от </w:t>
      </w:r>
      <w:r>
        <w:rPr>
          <w:sz w:val="28"/>
          <w:szCs w:val="28"/>
        </w:rPr>
        <w:t>15</w:t>
      </w:r>
      <w:r w:rsidRPr="009968B2">
        <w:rPr>
          <w:sz w:val="28"/>
          <w:szCs w:val="28"/>
        </w:rPr>
        <w:t>.0</w:t>
      </w:r>
      <w:r>
        <w:rPr>
          <w:sz w:val="28"/>
          <w:szCs w:val="28"/>
        </w:rPr>
        <w:t>6</w:t>
      </w:r>
      <w:r w:rsidRPr="009968B2">
        <w:rPr>
          <w:sz w:val="28"/>
          <w:szCs w:val="28"/>
        </w:rPr>
        <w:t>.201</w:t>
      </w:r>
      <w:r>
        <w:rPr>
          <w:sz w:val="28"/>
          <w:szCs w:val="28"/>
        </w:rPr>
        <w:t>8</w:t>
      </w:r>
      <w:r w:rsidRPr="009968B2">
        <w:rPr>
          <w:sz w:val="28"/>
          <w:szCs w:val="28"/>
        </w:rPr>
        <w:t xml:space="preserve">г. </w:t>
      </w:r>
    </w:p>
    <w:p w:rsidR="00E56415" w:rsidRPr="00E56415" w:rsidRDefault="00E56415" w:rsidP="00E56415">
      <w:pPr>
        <w:pStyle w:val="af4"/>
        <w:suppressAutoHyphens/>
        <w:spacing w:line="360" w:lineRule="auto"/>
        <w:ind w:left="284"/>
        <w:jc w:val="both"/>
        <w:rPr>
          <w:rFonts w:ascii="Times New Roman" w:hAnsi="Times New Roman"/>
          <w:sz w:val="28"/>
          <w:szCs w:val="28"/>
        </w:rPr>
      </w:pPr>
      <w:r w:rsidRPr="00E56415">
        <w:rPr>
          <w:rFonts w:ascii="Times New Roman" w:hAnsi="Times New Roman"/>
          <w:sz w:val="28"/>
          <w:szCs w:val="28"/>
        </w:rPr>
        <w:t>Инициатор разработки: ООО «Южно-</w:t>
      </w:r>
      <w:proofErr w:type="spellStart"/>
      <w:r w:rsidRPr="00E56415">
        <w:rPr>
          <w:rFonts w:ascii="Times New Roman" w:hAnsi="Times New Roman"/>
          <w:sz w:val="28"/>
          <w:szCs w:val="28"/>
        </w:rPr>
        <w:t>Султаевский</w:t>
      </w:r>
      <w:proofErr w:type="spellEnd"/>
      <w:r w:rsidRPr="00E56415">
        <w:rPr>
          <w:rFonts w:ascii="Times New Roman" w:hAnsi="Times New Roman"/>
          <w:sz w:val="28"/>
          <w:szCs w:val="28"/>
        </w:rPr>
        <w:t xml:space="preserve"> гранитный карьер»</w:t>
      </w:r>
      <w:r>
        <w:rPr>
          <w:rFonts w:ascii="Times New Roman" w:hAnsi="Times New Roman"/>
          <w:sz w:val="28"/>
          <w:szCs w:val="28"/>
        </w:rPr>
        <w:t>.</w:t>
      </w:r>
    </w:p>
    <w:p w:rsidR="00BA0B9B" w:rsidRPr="00AE7548" w:rsidRDefault="00BA0B9B" w:rsidP="00E56415">
      <w:pPr>
        <w:spacing w:line="360" w:lineRule="auto"/>
        <w:ind w:firstLine="360"/>
        <w:rPr>
          <w:sz w:val="28"/>
          <w:szCs w:val="28"/>
        </w:rPr>
      </w:pPr>
      <w:r w:rsidRPr="00AE7548">
        <w:rPr>
          <w:sz w:val="28"/>
          <w:szCs w:val="28"/>
        </w:rPr>
        <w:t>В работе использованы следующие материалы:</w:t>
      </w:r>
    </w:p>
    <w:p w:rsidR="00BA0B9B" w:rsidRPr="00AE7548" w:rsidRDefault="00BA0B9B" w:rsidP="00E56415">
      <w:pPr>
        <w:spacing w:line="360" w:lineRule="auto"/>
        <w:ind w:left="426" w:hanging="426"/>
        <w:rPr>
          <w:sz w:val="28"/>
          <w:szCs w:val="28"/>
        </w:rPr>
      </w:pPr>
      <w:r w:rsidRPr="00AE7548">
        <w:rPr>
          <w:sz w:val="28"/>
          <w:szCs w:val="28"/>
        </w:rPr>
        <w:t xml:space="preserve">1. </w:t>
      </w:r>
      <w:r w:rsidR="00E56415">
        <w:rPr>
          <w:sz w:val="28"/>
          <w:szCs w:val="28"/>
        </w:rPr>
        <w:t xml:space="preserve">Правила землепользования и застройки </w:t>
      </w:r>
      <w:proofErr w:type="spellStart"/>
      <w:r w:rsidR="00E56415">
        <w:rPr>
          <w:sz w:val="28"/>
          <w:szCs w:val="28"/>
        </w:rPr>
        <w:t>Саккуловского</w:t>
      </w:r>
      <w:proofErr w:type="spellEnd"/>
      <w:r w:rsidR="00E56415">
        <w:rPr>
          <w:sz w:val="28"/>
          <w:szCs w:val="28"/>
        </w:rPr>
        <w:t xml:space="preserve"> сельского поселения Сосновского муниципального района Челябинской области.</w:t>
      </w:r>
    </w:p>
    <w:p w:rsidR="00BA0B9B" w:rsidRPr="00AE7548" w:rsidRDefault="00E56415" w:rsidP="00E56415">
      <w:pPr>
        <w:spacing w:line="360" w:lineRule="auto"/>
        <w:ind w:left="426" w:hanging="426"/>
        <w:rPr>
          <w:sz w:val="28"/>
          <w:szCs w:val="28"/>
        </w:rPr>
      </w:pPr>
      <w:r>
        <w:rPr>
          <w:sz w:val="28"/>
          <w:szCs w:val="28"/>
        </w:rPr>
        <w:t xml:space="preserve">2. </w:t>
      </w:r>
      <w:r w:rsidR="00BA0B9B" w:rsidRPr="00AE7548">
        <w:rPr>
          <w:sz w:val="28"/>
          <w:szCs w:val="28"/>
        </w:rPr>
        <w:t xml:space="preserve">Градостроительный кодекс Российской </w:t>
      </w:r>
      <w:r>
        <w:rPr>
          <w:sz w:val="28"/>
          <w:szCs w:val="28"/>
        </w:rPr>
        <w:t>Федерации № 190-ФЗ от 29.12.04г</w:t>
      </w:r>
      <w:r w:rsidR="00EF5AB7">
        <w:rPr>
          <w:sz w:val="28"/>
          <w:szCs w:val="28"/>
        </w:rPr>
        <w:t>.</w:t>
      </w:r>
    </w:p>
    <w:p w:rsidR="00BA0B9B" w:rsidRPr="00AE7548" w:rsidRDefault="00BA0B9B" w:rsidP="00E56415">
      <w:pPr>
        <w:spacing w:line="360" w:lineRule="auto"/>
        <w:ind w:left="426" w:hanging="426"/>
        <w:rPr>
          <w:sz w:val="28"/>
          <w:szCs w:val="28"/>
        </w:rPr>
      </w:pPr>
      <w:r w:rsidRPr="00AE7548">
        <w:rPr>
          <w:sz w:val="28"/>
          <w:szCs w:val="28"/>
        </w:rPr>
        <w:t>3. СП 42.13330.201</w:t>
      </w:r>
      <w:r w:rsidR="00736A25">
        <w:rPr>
          <w:sz w:val="28"/>
          <w:szCs w:val="28"/>
        </w:rPr>
        <w:t>6</w:t>
      </w:r>
      <w:r w:rsidRPr="00AE7548">
        <w:rPr>
          <w:sz w:val="28"/>
          <w:szCs w:val="28"/>
        </w:rPr>
        <w:t xml:space="preserve"> «Градостроительство. Планировка и застройка городских и сельских поселений» (актуализированная редакция СНиП 2.07.01-89*).</w:t>
      </w:r>
    </w:p>
    <w:p w:rsidR="00BA0B9B" w:rsidRPr="00AE7548" w:rsidRDefault="00BA0B9B" w:rsidP="00E56415">
      <w:pPr>
        <w:spacing w:line="360" w:lineRule="auto"/>
        <w:ind w:left="426" w:hanging="426"/>
        <w:rPr>
          <w:sz w:val="28"/>
          <w:szCs w:val="28"/>
        </w:rPr>
      </w:pPr>
      <w:r w:rsidRPr="00AE7548">
        <w:rPr>
          <w:sz w:val="28"/>
          <w:szCs w:val="28"/>
        </w:rPr>
        <w:t xml:space="preserve">4. </w:t>
      </w:r>
      <w:proofErr w:type="spellStart"/>
      <w:r w:rsidRPr="00AE7548">
        <w:rPr>
          <w:sz w:val="28"/>
          <w:szCs w:val="28"/>
        </w:rPr>
        <w:t>СанПин</w:t>
      </w:r>
      <w:proofErr w:type="spellEnd"/>
      <w:r w:rsidRPr="00AE7548">
        <w:rPr>
          <w:sz w:val="28"/>
          <w:szCs w:val="28"/>
        </w:rPr>
        <w:t xml:space="preserve"> 2.2.1/2.1.1.1200 «Санитарно-защитные зоны и санитарная классификация предприятий».</w:t>
      </w:r>
    </w:p>
    <w:p w:rsidR="00E56415" w:rsidRPr="00E56415" w:rsidRDefault="00BA0B9B" w:rsidP="00E56415">
      <w:pPr>
        <w:spacing w:line="360" w:lineRule="auto"/>
        <w:ind w:left="426" w:hanging="426"/>
        <w:rPr>
          <w:sz w:val="28"/>
          <w:szCs w:val="28"/>
        </w:rPr>
      </w:pPr>
      <w:r w:rsidRPr="00E56415">
        <w:rPr>
          <w:sz w:val="28"/>
          <w:szCs w:val="28"/>
        </w:rPr>
        <w:t xml:space="preserve">5. </w:t>
      </w:r>
      <w:r w:rsidR="00E56415" w:rsidRPr="00E56415">
        <w:rPr>
          <w:sz w:val="28"/>
          <w:szCs w:val="28"/>
        </w:rPr>
        <w:t>Федеральный закон №123 от 22.07.2008 «Технический регламент о требованиях пожарной безопасности».</w:t>
      </w:r>
    </w:p>
    <w:p w:rsidR="00E56415" w:rsidRPr="00E56415" w:rsidRDefault="008A6753" w:rsidP="00E56415">
      <w:pPr>
        <w:spacing w:line="360" w:lineRule="auto"/>
        <w:ind w:left="426" w:hanging="426"/>
        <w:rPr>
          <w:sz w:val="28"/>
          <w:szCs w:val="28"/>
        </w:rPr>
      </w:pPr>
      <w:r>
        <w:rPr>
          <w:sz w:val="28"/>
          <w:szCs w:val="28"/>
        </w:rPr>
        <w:t>6</w:t>
      </w:r>
      <w:r w:rsidR="00E56415" w:rsidRPr="00E56415">
        <w:rPr>
          <w:sz w:val="28"/>
          <w:szCs w:val="28"/>
        </w:rPr>
        <w:t>. Земельный кодекс Российской Федерации.</w:t>
      </w:r>
    </w:p>
    <w:p w:rsidR="00E56415" w:rsidRPr="00E56415" w:rsidRDefault="008A6753" w:rsidP="00E56415">
      <w:pPr>
        <w:spacing w:line="360" w:lineRule="auto"/>
        <w:ind w:left="426" w:hanging="426"/>
        <w:rPr>
          <w:sz w:val="28"/>
          <w:szCs w:val="28"/>
        </w:rPr>
      </w:pPr>
      <w:r>
        <w:rPr>
          <w:sz w:val="28"/>
          <w:szCs w:val="28"/>
        </w:rPr>
        <w:t>7</w:t>
      </w:r>
      <w:r w:rsidR="00E56415" w:rsidRPr="00E56415">
        <w:rPr>
          <w:sz w:val="28"/>
          <w:szCs w:val="28"/>
        </w:rPr>
        <w:t>. Приказ Министерства экономического развития Российской Федерации от 01.09.2014г. №540 «Об утверждении классификатора видов разрешенного использования земельных участков».</w:t>
      </w:r>
    </w:p>
    <w:p w:rsidR="00BA0B9B" w:rsidRPr="00AE7548" w:rsidRDefault="00BA0B9B" w:rsidP="00E56415">
      <w:pPr>
        <w:spacing w:line="360" w:lineRule="auto"/>
        <w:rPr>
          <w:sz w:val="28"/>
          <w:szCs w:val="28"/>
        </w:rPr>
      </w:pPr>
      <w:r w:rsidRPr="00AE7548">
        <w:rPr>
          <w:sz w:val="28"/>
          <w:szCs w:val="28"/>
        </w:rPr>
        <w:t>При выполнении настоящей работы были использованы:</w:t>
      </w:r>
    </w:p>
    <w:p w:rsidR="00BA0B9B" w:rsidRPr="00AE7548" w:rsidRDefault="00BA0B9B" w:rsidP="00E56415">
      <w:pPr>
        <w:pStyle w:val="12"/>
        <w:numPr>
          <w:ilvl w:val="0"/>
          <w:numId w:val="4"/>
        </w:numPr>
        <w:spacing w:after="0" w:line="360" w:lineRule="auto"/>
        <w:ind w:left="284"/>
        <w:rPr>
          <w:rFonts w:ascii="Times New Roman" w:eastAsia="Times New Roman" w:hAnsi="Times New Roman"/>
          <w:sz w:val="28"/>
          <w:szCs w:val="28"/>
          <w:lang w:eastAsia="ru-RU"/>
        </w:rPr>
      </w:pPr>
      <w:r w:rsidRPr="00AE7548">
        <w:rPr>
          <w:rFonts w:ascii="Times New Roman" w:eastAsia="Times New Roman" w:hAnsi="Times New Roman"/>
          <w:sz w:val="28"/>
          <w:szCs w:val="28"/>
          <w:lang w:eastAsia="ru-RU"/>
        </w:rPr>
        <w:t>документы на предоставление земельного участка;</w:t>
      </w:r>
    </w:p>
    <w:p w:rsidR="00BA0B9B" w:rsidRDefault="00BA0B9B" w:rsidP="00E56415">
      <w:pPr>
        <w:pStyle w:val="12"/>
        <w:numPr>
          <w:ilvl w:val="0"/>
          <w:numId w:val="4"/>
        </w:numPr>
        <w:spacing w:after="0" w:line="360" w:lineRule="auto"/>
        <w:ind w:left="284"/>
        <w:rPr>
          <w:rFonts w:ascii="Times New Roman" w:eastAsia="Times New Roman" w:hAnsi="Times New Roman"/>
          <w:sz w:val="28"/>
          <w:szCs w:val="28"/>
          <w:lang w:eastAsia="ru-RU"/>
        </w:rPr>
      </w:pPr>
      <w:r w:rsidRPr="00AE7548">
        <w:rPr>
          <w:rFonts w:ascii="Times New Roman" w:eastAsia="Times New Roman" w:hAnsi="Times New Roman"/>
          <w:sz w:val="28"/>
          <w:szCs w:val="28"/>
          <w:lang w:eastAsia="ru-RU"/>
        </w:rPr>
        <w:t>топографические материалы на земельный участок</w:t>
      </w:r>
      <w:r w:rsidR="002434CB">
        <w:rPr>
          <w:rFonts w:ascii="Times New Roman" w:eastAsia="Times New Roman" w:hAnsi="Times New Roman"/>
          <w:sz w:val="28"/>
          <w:szCs w:val="28"/>
          <w:lang w:eastAsia="ru-RU"/>
        </w:rPr>
        <w:t>;</w:t>
      </w:r>
    </w:p>
    <w:p w:rsidR="006C56B2" w:rsidRDefault="006C56B2" w:rsidP="00E56415">
      <w:pPr>
        <w:pStyle w:val="af4"/>
        <w:numPr>
          <w:ilvl w:val="0"/>
          <w:numId w:val="4"/>
        </w:numPr>
        <w:spacing w:after="0" w:line="360" w:lineRule="auto"/>
        <w:rPr>
          <w:rFonts w:ascii="Times New Roman" w:hAnsi="Times New Roman"/>
          <w:kern w:val="1"/>
          <w:sz w:val="28"/>
          <w:szCs w:val="28"/>
        </w:rPr>
      </w:pPr>
      <w:r>
        <w:rPr>
          <w:rFonts w:ascii="Times New Roman" w:hAnsi="Times New Roman"/>
          <w:kern w:val="1"/>
          <w:sz w:val="28"/>
          <w:szCs w:val="28"/>
        </w:rPr>
        <w:t>технический отчет по результатам инженерно-геологических изысканий;</w:t>
      </w:r>
    </w:p>
    <w:p w:rsidR="006C56B2" w:rsidRDefault="006C56B2" w:rsidP="00E56415">
      <w:pPr>
        <w:pStyle w:val="af4"/>
        <w:numPr>
          <w:ilvl w:val="0"/>
          <w:numId w:val="4"/>
        </w:numPr>
        <w:spacing w:after="0" w:line="360" w:lineRule="auto"/>
        <w:rPr>
          <w:rFonts w:ascii="Times New Roman" w:hAnsi="Times New Roman"/>
          <w:kern w:val="1"/>
          <w:sz w:val="28"/>
          <w:szCs w:val="28"/>
        </w:rPr>
      </w:pPr>
      <w:r>
        <w:rPr>
          <w:rFonts w:ascii="Times New Roman" w:hAnsi="Times New Roman"/>
          <w:kern w:val="1"/>
          <w:sz w:val="28"/>
          <w:szCs w:val="28"/>
        </w:rPr>
        <w:t>технические условия.</w:t>
      </w:r>
    </w:p>
    <w:p w:rsidR="006C56B2" w:rsidRDefault="006C56B2" w:rsidP="006C56B2">
      <w:pPr>
        <w:rPr>
          <w:kern w:val="1"/>
          <w:sz w:val="28"/>
          <w:szCs w:val="28"/>
        </w:rPr>
      </w:pPr>
    </w:p>
    <w:p w:rsidR="006C56B2" w:rsidRDefault="006C56B2" w:rsidP="006C56B2">
      <w:pPr>
        <w:rPr>
          <w:kern w:val="1"/>
          <w:sz w:val="28"/>
          <w:szCs w:val="28"/>
        </w:rPr>
      </w:pPr>
    </w:p>
    <w:p w:rsidR="006C56B2" w:rsidRDefault="006C56B2" w:rsidP="006C56B2">
      <w:pPr>
        <w:rPr>
          <w:kern w:val="1"/>
          <w:sz w:val="28"/>
          <w:szCs w:val="28"/>
        </w:rPr>
      </w:pPr>
    </w:p>
    <w:p w:rsidR="006C56B2" w:rsidRDefault="006C56B2" w:rsidP="006C56B2">
      <w:pPr>
        <w:rPr>
          <w:kern w:val="1"/>
          <w:sz w:val="28"/>
          <w:szCs w:val="28"/>
        </w:rPr>
      </w:pPr>
    </w:p>
    <w:p w:rsidR="006C56B2" w:rsidRDefault="006C56B2" w:rsidP="006C56B2">
      <w:pPr>
        <w:rPr>
          <w:kern w:val="1"/>
          <w:sz w:val="28"/>
          <w:szCs w:val="28"/>
        </w:rPr>
      </w:pPr>
    </w:p>
    <w:p w:rsidR="00BA0B9B" w:rsidRDefault="00BA0B9B" w:rsidP="006C56B2">
      <w:pPr>
        <w:pStyle w:val="af4"/>
        <w:tabs>
          <w:tab w:val="left" w:pos="540"/>
        </w:tabs>
        <w:jc w:val="center"/>
        <w:rPr>
          <w:rFonts w:ascii="Times New Roman" w:hAnsi="Times New Roman"/>
          <w:sz w:val="28"/>
          <w:szCs w:val="28"/>
        </w:rPr>
      </w:pPr>
      <w:r w:rsidRPr="00A70FD5">
        <w:rPr>
          <w:rFonts w:ascii="Times New Roman" w:hAnsi="Times New Roman"/>
          <w:sz w:val="28"/>
          <w:szCs w:val="28"/>
        </w:rPr>
        <w:lastRenderedPageBreak/>
        <w:t xml:space="preserve">Схема размещения планируемой территории в структуре </w:t>
      </w:r>
      <w:r w:rsidR="00FA0AE2">
        <w:rPr>
          <w:rFonts w:ascii="Times New Roman" w:hAnsi="Times New Roman"/>
          <w:sz w:val="28"/>
          <w:szCs w:val="28"/>
        </w:rPr>
        <w:t>Сосновского муниципального района</w:t>
      </w:r>
      <w:r w:rsidRPr="00A70FD5">
        <w:rPr>
          <w:rFonts w:ascii="Times New Roman" w:hAnsi="Times New Roman"/>
          <w:sz w:val="28"/>
          <w:szCs w:val="28"/>
        </w:rPr>
        <w:t>.</w:t>
      </w:r>
    </w:p>
    <w:p w:rsidR="006C56B2" w:rsidRDefault="00FA0AE2" w:rsidP="006C56B2">
      <w:pPr>
        <w:pStyle w:val="af4"/>
        <w:tabs>
          <w:tab w:val="left" w:pos="540"/>
        </w:tabs>
        <w:jc w:val="center"/>
        <w:rPr>
          <w:rFonts w:ascii="Times New Roman" w:hAnsi="Times New Roman"/>
          <w:sz w:val="28"/>
          <w:szCs w:val="28"/>
        </w:rPr>
      </w:pPr>
      <w:r>
        <w:rPr>
          <w:rFonts w:ascii="Times New Roman" w:hAnsi="Times New Roman"/>
          <w:noProof/>
          <w:sz w:val="28"/>
          <w:szCs w:val="28"/>
        </w:rPr>
        <w:drawing>
          <wp:inline distT="0" distB="0" distL="0" distR="0">
            <wp:extent cx="5507782" cy="6442842"/>
            <wp:effectExtent l="0" t="0" r="0" b="0"/>
            <wp:docPr id="3" name="Рисунок 3" descr="D:\МУЗ\новоее\Михаил Круг\султан\ОПЗ\с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УЗ\новоее\Михаил Круг\султан\ОПЗ\сит.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08327" cy="6443479"/>
                    </a:xfrm>
                    <a:prstGeom prst="rect">
                      <a:avLst/>
                    </a:prstGeom>
                    <a:noFill/>
                    <a:ln>
                      <a:noFill/>
                    </a:ln>
                  </pic:spPr>
                </pic:pic>
              </a:graphicData>
            </a:graphic>
          </wp:inline>
        </w:drawing>
      </w:r>
    </w:p>
    <w:p w:rsidR="002F32A9" w:rsidRPr="00111E02" w:rsidRDefault="002F32A9" w:rsidP="00EF2A9E">
      <w:pPr>
        <w:pStyle w:val="af4"/>
        <w:tabs>
          <w:tab w:val="left" w:pos="284"/>
        </w:tabs>
        <w:ind w:left="426"/>
        <w:rPr>
          <w:rFonts w:ascii="Times New Roman" w:hAnsi="Times New Roman"/>
          <w:color w:val="FF0000"/>
          <w:sz w:val="28"/>
          <w:szCs w:val="28"/>
        </w:rPr>
      </w:pPr>
    </w:p>
    <w:p w:rsidR="00A1715A" w:rsidRPr="00AE7548" w:rsidRDefault="00BA0B9B" w:rsidP="007E53E2">
      <w:pPr>
        <w:spacing w:line="276" w:lineRule="auto"/>
        <w:rPr>
          <w:sz w:val="28"/>
          <w:szCs w:val="28"/>
        </w:rPr>
      </w:pPr>
      <w:r w:rsidRPr="00DE2A7E">
        <w:rPr>
          <w:sz w:val="28"/>
          <w:szCs w:val="28"/>
        </w:rPr>
        <w:t xml:space="preserve">Проектируемая </w:t>
      </w:r>
      <w:r w:rsidR="0017336C" w:rsidRPr="00DE2A7E">
        <w:rPr>
          <w:sz w:val="28"/>
          <w:szCs w:val="28"/>
        </w:rPr>
        <w:t xml:space="preserve">территория расположена </w:t>
      </w:r>
      <w:r w:rsidR="00E56415">
        <w:rPr>
          <w:sz w:val="28"/>
          <w:szCs w:val="28"/>
        </w:rPr>
        <w:t xml:space="preserve">юго-восточнее от центра </w:t>
      </w:r>
      <w:r w:rsidR="00FA0AE2">
        <w:rPr>
          <w:sz w:val="28"/>
          <w:szCs w:val="28"/>
        </w:rPr>
        <w:t>д</w:t>
      </w:r>
      <w:r w:rsidR="00E56415">
        <w:rPr>
          <w:sz w:val="28"/>
          <w:szCs w:val="28"/>
        </w:rPr>
        <w:t xml:space="preserve">. </w:t>
      </w:r>
      <w:proofErr w:type="spellStart"/>
      <w:r w:rsidR="00E56415">
        <w:rPr>
          <w:sz w:val="28"/>
          <w:szCs w:val="28"/>
        </w:rPr>
        <w:t>Султаева</w:t>
      </w:r>
      <w:proofErr w:type="spellEnd"/>
      <w:r w:rsidR="00E56415">
        <w:rPr>
          <w:sz w:val="28"/>
          <w:szCs w:val="28"/>
        </w:rPr>
        <w:t xml:space="preserve"> до землевладений предприятия ООО «Южно-</w:t>
      </w:r>
      <w:proofErr w:type="spellStart"/>
      <w:r w:rsidR="00E56415">
        <w:rPr>
          <w:sz w:val="28"/>
          <w:szCs w:val="28"/>
        </w:rPr>
        <w:t>Султаевский</w:t>
      </w:r>
      <w:proofErr w:type="spellEnd"/>
      <w:r w:rsidR="00E56415">
        <w:rPr>
          <w:sz w:val="28"/>
          <w:szCs w:val="28"/>
        </w:rPr>
        <w:t xml:space="preserve"> гранитный карьер»</w:t>
      </w:r>
      <w:r w:rsidR="00C93A22">
        <w:rPr>
          <w:sz w:val="28"/>
          <w:szCs w:val="28"/>
        </w:rPr>
        <w:t>.</w:t>
      </w:r>
    </w:p>
    <w:p w:rsidR="002434CB" w:rsidRDefault="00BA0B9B" w:rsidP="007E53E2">
      <w:pPr>
        <w:pStyle w:val="af4"/>
        <w:tabs>
          <w:tab w:val="left" w:pos="540"/>
        </w:tabs>
        <w:ind w:left="426"/>
        <w:rPr>
          <w:rFonts w:ascii="Times New Roman" w:hAnsi="Times New Roman"/>
          <w:sz w:val="28"/>
          <w:szCs w:val="28"/>
        </w:rPr>
      </w:pPr>
      <w:r w:rsidRPr="00072F60">
        <w:rPr>
          <w:rFonts w:ascii="Times New Roman" w:hAnsi="Times New Roman"/>
          <w:sz w:val="28"/>
          <w:szCs w:val="28"/>
        </w:rPr>
        <w:tab/>
        <w:t xml:space="preserve">Площадь участка проектирования </w:t>
      </w:r>
      <w:r w:rsidR="002434CB">
        <w:rPr>
          <w:rFonts w:ascii="Times New Roman" w:hAnsi="Times New Roman"/>
          <w:sz w:val="28"/>
          <w:szCs w:val="28"/>
        </w:rPr>
        <w:t xml:space="preserve">по распоряжению </w:t>
      </w:r>
      <w:r w:rsidRPr="00072F60">
        <w:rPr>
          <w:rFonts w:ascii="Times New Roman" w:hAnsi="Times New Roman"/>
          <w:sz w:val="28"/>
          <w:szCs w:val="28"/>
        </w:rPr>
        <w:t xml:space="preserve">составляет </w:t>
      </w:r>
      <w:r w:rsidR="00C93A22">
        <w:rPr>
          <w:rFonts w:ascii="Times New Roman" w:hAnsi="Times New Roman"/>
          <w:sz w:val="28"/>
          <w:szCs w:val="28"/>
        </w:rPr>
        <w:t>5,56</w:t>
      </w:r>
      <w:r w:rsidRPr="00072F60">
        <w:rPr>
          <w:rFonts w:ascii="Times New Roman" w:hAnsi="Times New Roman"/>
          <w:sz w:val="28"/>
          <w:szCs w:val="28"/>
        </w:rPr>
        <w:t xml:space="preserve">га. </w:t>
      </w:r>
    </w:p>
    <w:p w:rsidR="002434CB" w:rsidRDefault="002434CB" w:rsidP="006E3E65">
      <w:pPr>
        <w:pStyle w:val="af4"/>
        <w:tabs>
          <w:tab w:val="left" w:pos="0"/>
        </w:tabs>
        <w:ind w:left="426" w:hanging="426"/>
        <w:rPr>
          <w:rFonts w:ascii="Times New Roman" w:hAnsi="Times New Roman"/>
          <w:sz w:val="28"/>
          <w:szCs w:val="28"/>
        </w:rPr>
      </w:pPr>
      <w:r>
        <w:rPr>
          <w:rFonts w:ascii="Times New Roman" w:hAnsi="Times New Roman"/>
          <w:sz w:val="28"/>
          <w:szCs w:val="28"/>
        </w:rPr>
        <w:tab/>
      </w:r>
    </w:p>
    <w:p w:rsidR="006E3E65" w:rsidRDefault="006E3E65" w:rsidP="006C56B2">
      <w:pPr>
        <w:pStyle w:val="af4"/>
        <w:tabs>
          <w:tab w:val="left" w:pos="-180"/>
          <w:tab w:val="left" w:pos="540"/>
        </w:tabs>
        <w:ind w:left="0" w:right="10" w:firstLine="284"/>
        <w:jc w:val="center"/>
        <w:rPr>
          <w:rFonts w:ascii="Times New Roman" w:hAnsi="Times New Roman"/>
          <w:sz w:val="28"/>
          <w:szCs w:val="28"/>
        </w:rPr>
      </w:pPr>
    </w:p>
    <w:p w:rsidR="006E3E65" w:rsidRDefault="006E3E65" w:rsidP="006C56B2">
      <w:pPr>
        <w:pStyle w:val="af4"/>
        <w:tabs>
          <w:tab w:val="left" w:pos="-180"/>
          <w:tab w:val="left" w:pos="540"/>
        </w:tabs>
        <w:ind w:left="0" w:right="10" w:firstLine="284"/>
        <w:jc w:val="center"/>
        <w:rPr>
          <w:rFonts w:ascii="Times New Roman" w:hAnsi="Times New Roman"/>
          <w:sz w:val="28"/>
          <w:szCs w:val="28"/>
        </w:rPr>
      </w:pPr>
    </w:p>
    <w:p w:rsidR="00BA0B9B" w:rsidRDefault="00B17265" w:rsidP="006C56B2">
      <w:pPr>
        <w:pStyle w:val="af4"/>
        <w:tabs>
          <w:tab w:val="left" w:pos="-180"/>
          <w:tab w:val="left" w:pos="540"/>
        </w:tabs>
        <w:ind w:left="0" w:right="10" w:firstLine="284"/>
        <w:jc w:val="center"/>
        <w:rPr>
          <w:rFonts w:ascii="Times New Roman" w:hAnsi="Times New Roman"/>
          <w:sz w:val="28"/>
          <w:szCs w:val="28"/>
        </w:rPr>
      </w:pPr>
      <w:r>
        <w:rPr>
          <w:rFonts w:ascii="Times New Roman" w:hAnsi="Times New Roman"/>
          <w:sz w:val="28"/>
          <w:szCs w:val="28"/>
        </w:rPr>
        <w:lastRenderedPageBreak/>
        <w:t xml:space="preserve">Фрагмент карты градостроительного зонирования </w:t>
      </w:r>
      <w:proofErr w:type="spellStart"/>
      <w:r w:rsidR="00FA0AE2" w:rsidRPr="00FA0AE2">
        <w:rPr>
          <w:rFonts w:ascii="Times New Roman" w:hAnsi="Times New Roman"/>
          <w:sz w:val="28"/>
          <w:szCs w:val="28"/>
        </w:rPr>
        <w:t>Саккуловского</w:t>
      </w:r>
      <w:proofErr w:type="spellEnd"/>
      <w:r w:rsidR="00FA0AE2" w:rsidRPr="00FA0AE2">
        <w:rPr>
          <w:rFonts w:ascii="Times New Roman" w:hAnsi="Times New Roman"/>
          <w:sz w:val="28"/>
          <w:szCs w:val="28"/>
        </w:rPr>
        <w:t xml:space="preserve"> сельского поселения Сосновского муниципального района Челябинской области</w:t>
      </w:r>
      <w:r w:rsidR="00795031">
        <w:rPr>
          <w:rFonts w:ascii="Times New Roman" w:hAnsi="Times New Roman"/>
          <w:sz w:val="28"/>
          <w:szCs w:val="28"/>
        </w:rPr>
        <w:t>.</w:t>
      </w:r>
    </w:p>
    <w:p w:rsidR="00795031" w:rsidRDefault="00FA0AE2" w:rsidP="00EF2A9E">
      <w:pPr>
        <w:pStyle w:val="af4"/>
        <w:tabs>
          <w:tab w:val="left" w:pos="-180"/>
          <w:tab w:val="left" w:pos="540"/>
        </w:tabs>
        <w:ind w:left="284" w:right="10" w:firstLine="284"/>
        <w:jc w:val="both"/>
        <w:rPr>
          <w:rFonts w:ascii="Times New Roman" w:hAnsi="Times New Roman"/>
          <w:sz w:val="28"/>
          <w:szCs w:val="28"/>
        </w:rPr>
      </w:pPr>
      <w:r>
        <w:rPr>
          <w:rFonts w:ascii="Times New Roman" w:hAnsi="Times New Roman"/>
          <w:noProof/>
          <w:sz w:val="28"/>
          <w:szCs w:val="28"/>
        </w:rPr>
        <w:drawing>
          <wp:inline distT="0" distB="0" distL="0" distR="0">
            <wp:extent cx="5297806" cy="5559972"/>
            <wp:effectExtent l="0" t="0" r="0" b="0"/>
            <wp:docPr id="4" name="Рисунок 4" descr="D:\МУЗ\новоее\Михаил Круг\султан\ОПЗ\п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УЗ\новоее\Михаил Круг\султан\ОПЗ\пз.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98276" cy="5560465"/>
                    </a:xfrm>
                    <a:prstGeom prst="rect">
                      <a:avLst/>
                    </a:prstGeom>
                    <a:noFill/>
                    <a:ln>
                      <a:noFill/>
                    </a:ln>
                  </pic:spPr>
                </pic:pic>
              </a:graphicData>
            </a:graphic>
          </wp:inline>
        </w:drawing>
      </w:r>
    </w:p>
    <w:p w:rsidR="00BA0B9B" w:rsidRDefault="00BA0B9B" w:rsidP="007E53E2">
      <w:pPr>
        <w:spacing w:line="276" w:lineRule="auto"/>
        <w:jc w:val="both"/>
        <w:rPr>
          <w:sz w:val="28"/>
          <w:szCs w:val="28"/>
        </w:rPr>
      </w:pPr>
      <w:r w:rsidRPr="001C5E69">
        <w:rPr>
          <w:sz w:val="28"/>
          <w:szCs w:val="28"/>
        </w:rPr>
        <w:t>По Правилам землепользования и застройки муниципального образования «Челябинский городской округ» территория относится к следующим территориальным зонам:</w:t>
      </w:r>
    </w:p>
    <w:p w:rsidR="00DF4640" w:rsidRDefault="00FA0AE2" w:rsidP="007E53E2">
      <w:pPr>
        <w:spacing w:line="276" w:lineRule="auto"/>
        <w:ind w:firstLine="709"/>
        <w:rPr>
          <w:sz w:val="28"/>
          <w:szCs w:val="28"/>
        </w:rPr>
      </w:pPr>
      <w:r w:rsidRPr="00FA0AE2">
        <w:rPr>
          <w:sz w:val="28"/>
          <w:szCs w:val="28"/>
        </w:rPr>
        <w:t>Ж-4</w:t>
      </w:r>
      <w:r>
        <w:rPr>
          <w:sz w:val="28"/>
          <w:szCs w:val="28"/>
        </w:rPr>
        <w:t>, Ж-2</w:t>
      </w:r>
      <w:r w:rsidRPr="00FA0AE2">
        <w:rPr>
          <w:sz w:val="28"/>
          <w:szCs w:val="28"/>
        </w:rPr>
        <w:t xml:space="preserve"> земли населенных пунктов</w:t>
      </w:r>
      <w:r w:rsidR="00EF5AB7">
        <w:rPr>
          <w:sz w:val="28"/>
          <w:szCs w:val="28"/>
        </w:rPr>
        <w:t>;</w:t>
      </w:r>
    </w:p>
    <w:p w:rsidR="00FA0AE2" w:rsidRPr="00FA0AE2" w:rsidRDefault="00FA0AE2" w:rsidP="00FA0AE2">
      <w:pPr>
        <w:spacing w:line="360" w:lineRule="auto"/>
        <w:ind w:firstLine="709"/>
        <w:jc w:val="both"/>
        <w:rPr>
          <w:sz w:val="28"/>
          <w:szCs w:val="28"/>
          <w:u w:val="single"/>
        </w:rPr>
      </w:pPr>
      <w:r w:rsidRPr="00FA0AE2">
        <w:rPr>
          <w:sz w:val="28"/>
          <w:szCs w:val="28"/>
          <w:u w:val="single"/>
        </w:rPr>
        <w:t>СХ земли сельскохозяйственного назначения</w:t>
      </w:r>
    </w:p>
    <w:p w:rsidR="00EF2A9E" w:rsidRDefault="00FA0AE2" w:rsidP="00EF2A9E">
      <w:pPr>
        <w:spacing w:line="360" w:lineRule="auto"/>
        <w:ind w:firstLine="709"/>
        <w:jc w:val="both"/>
        <w:rPr>
          <w:sz w:val="28"/>
          <w:szCs w:val="28"/>
        </w:rPr>
      </w:pPr>
      <w:r w:rsidRPr="00FA0AE2">
        <w:rPr>
          <w:sz w:val="28"/>
          <w:szCs w:val="28"/>
        </w:rPr>
        <w:t>СХ-2 –</w:t>
      </w:r>
      <w:r>
        <w:rPr>
          <w:sz w:val="28"/>
          <w:szCs w:val="28"/>
        </w:rPr>
        <w:t xml:space="preserve"> </w:t>
      </w:r>
      <w:r w:rsidRPr="00FA0AE2">
        <w:rPr>
          <w:sz w:val="28"/>
          <w:szCs w:val="28"/>
        </w:rPr>
        <w:t>сельскохозяйственн</w:t>
      </w:r>
      <w:r>
        <w:rPr>
          <w:sz w:val="28"/>
          <w:szCs w:val="28"/>
        </w:rPr>
        <w:t>ые</w:t>
      </w:r>
      <w:r w:rsidRPr="00FA0AE2">
        <w:rPr>
          <w:sz w:val="28"/>
          <w:szCs w:val="28"/>
        </w:rPr>
        <w:t xml:space="preserve"> </w:t>
      </w:r>
      <w:r>
        <w:rPr>
          <w:sz w:val="28"/>
          <w:szCs w:val="28"/>
        </w:rPr>
        <w:t>угодья</w:t>
      </w:r>
      <w:r w:rsidR="00EF5AB7">
        <w:rPr>
          <w:sz w:val="28"/>
          <w:szCs w:val="28"/>
        </w:rPr>
        <w:t>;</w:t>
      </w:r>
    </w:p>
    <w:p w:rsidR="00FA0AE2" w:rsidRPr="00FA0AE2" w:rsidRDefault="00FA0AE2" w:rsidP="00EF2A9E">
      <w:pPr>
        <w:spacing w:line="360" w:lineRule="auto"/>
        <w:ind w:firstLine="709"/>
        <w:jc w:val="both"/>
        <w:rPr>
          <w:sz w:val="28"/>
          <w:szCs w:val="28"/>
          <w:u w:val="single"/>
        </w:rPr>
      </w:pPr>
      <w:r w:rsidRPr="00FA0AE2">
        <w:rPr>
          <w:sz w:val="28"/>
          <w:szCs w:val="28"/>
          <w:u w:val="single"/>
        </w:rPr>
        <w:t>Земли особо охраняемых территорий и объектов</w:t>
      </w:r>
    </w:p>
    <w:p w:rsidR="00FA0AE2" w:rsidRDefault="00FA0AE2" w:rsidP="00EF2A9E">
      <w:pPr>
        <w:spacing w:line="360" w:lineRule="auto"/>
        <w:ind w:firstLine="709"/>
        <w:jc w:val="both"/>
        <w:rPr>
          <w:sz w:val="28"/>
          <w:szCs w:val="28"/>
        </w:rPr>
      </w:pPr>
      <w:r>
        <w:rPr>
          <w:sz w:val="28"/>
          <w:szCs w:val="28"/>
        </w:rPr>
        <w:t>Земли лесного фонда</w:t>
      </w:r>
      <w:r w:rsidR="00EF5AB7">
        <w:rPr>
          <w:sz w:val="28"/>
          <w:szCs w:val="28"/>
        </w:rPr>
        <w:t>.</w:t>
      </w:r>
    </w:p>
    <w:p w:rsidR="00EF5AB7" w:rsidRDefault="00EF5AB7" w:rsidP="00EF2A9E">
      <w:pPr>
        <w:spacing w:line="360" w:lineRule="auto"/>
        <w:ind w:firstLine="709"/>
        <w:jc w:val="both"/>
        <w:rPr>
          <w:sz w:val="28"/>
          <w:szCs w:val="28"/>
        </w:rPr>
      </w:pPr>
    </w:p>
    <w:p w:rsidR="00FA0AE2" w:rsidRPr="00FA0AE2" w:rsidRDefault="00FA0AE2" w:rsidP="00EF2A9E">
      <w:pPr>
        <w:spacing w:line="360" w:lineRule="auto"/>
        <w:ind w:firstLine="709"/>
        <w:jc w:val="both"/>
        <w:rPr>
          <w:sz w:val="28"/>
          <w:szCs w:val="28"/>
        </w:rPr>
      </w:pPr>
    </w:p>
    <w:p w:rsidR="007E53E2" w:rsidRDefault="007E53E2" w:rsidP="007E53E2">
      <w:pPr>
        <w:spacing w:line="276" w:lineRule="auto"/>
        <w:jc w:val="center"/>
        <w:rPr>
          <w:sz w:val="28"/>
          <w:szCs w:val="28"/>
        </w:rPr>
      </w:pPr>
      <w:r w:rsidRPr="007E53E2">
        <w:rPr>
          <w:b/>
          <w:bCs/>
          <w:sz w:val="28"/>
          <w:szCs w:val="28"/>
        </w:rPr>
        <w:lastRenderedPageBreak/>
        <w:t>2. Инженерные изыскания</w:t>
      </w:r>
    </w:p>
    <w:p w:rsidR="00AE1269" w:rsidRDefault="00AE1269" w:rsidP="00EB39A0">
      <w:pPr>
        <w:spacing w:line="360" w:lineRule="auto"/>
        <w:ind w:firstLine="708"/>
        <w:rPr>
          <w:sz w:val="28"/>
          <w:szCs w:val="28"/>
        </w:rPr>
      </w:pPr>
      <w:r>
        <w:rPr>
          <w:sz w:val="28"/>
          <w:szCs w:val="28"/>
        </w:rPr>
        <w:t>В составе задания на подготовку инженерных изысканий для разработки документации по проекту планировки были предоставлены следующие данные:</w:t>
      </w:r>
    </w:p>
    <w:p w:rsidR="006E3E65" w:rsidRPr="006E3E65" w:rsidRDefault="00AE1269" w:rsidP="00EB39A0">
      <w:pPr>
        <w:spacing w:line="360" w:lineRule="auto"/>
        <w:rPr>
          <w:sz w:val="28"/>
          <w:szCs w:val="28"/>
        </w:rPr>
      </w:pPr>
      <w:r>
        <w:rPr>
          <w:sz w:val="28"/>
          <w:szCs w:val="28"/>
        </w:rPr>
        <w:t xml:space="preserve"> 1</w:t>
      </w:r>
      <w:r w:rsidR="00944311">
        <w:rPr>
          <w:sz w:val="28"/>
          <w:szCs w:val="28"/>
        </w:rPr>
        <w:t>.</w:t>
      </w:r>
      <w:r w:rsidR="006E3E65" w:rsidRPr="006E3E65">
        <w:rPr>
          <w:sz w:val="28"/>
          <w:szCs w:val="28"/>
        </w:rPr>
        <w:t>Естественный рельеф участка изысканий относительно ровный, спокойный, слабонаклонный, расчлененный, частично нарушенный хозяйственной и строительной деятельностью. Высотные отметки земной поверхности по устьям выработок изменяются в пределах 221,08-232,66 м. Относительное превышение составляет 11,58 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sz w:val="28"/>
          <w:szCs w:val="28"/>
        </w:rPr>
        <w:t>В результате рекогносцировочного маршрутного обследования выявлено, что естественный рельеф терр</w:t>
      </w:r>
      <w:r w:rsidR="00EB39A0">
        <w:rPr>
          <w:sz w:val="28"/>
          <w:szCs w:val="28"/>
        </w:rPr>
        <w:t>итории частично нарушен - слабо</w:t>
      </w:r>
      <w:r w:rsidRPr="006E3E65">
        <w:rPr>
          <w:sz w:val="28"/>
          <w:szCs w:val="28"/>
        </w:rPr>
        <w:t>волнистый с общим уклоном поверхности на восток.</w:t>
      </w:r>
    </w:p>
    <w:p w:rsidR="006E3E65" w:rsidRPr="006E3E65" w:rsidRDefault="00944311" w:rsidP="00EB39A0">
      <w:pPr>
        <w:widowControl w:val="0"/>
        <w:tabs>
          <w:tab w:val="left" w:pos="4523"/>
          <w:tab w:val="left" w:pos="6964"/>
        </w:tabs>
        <w:autoSpaceDE w:val="0"/>
        <w:autoSpaceDN w:val="0"/>
        <w:spacing w:line="360" w:lineRule="auto"/>
        <w:ind w:right="369"/>
        <w:rPr>
          <w:sz w:val="28"/>
          <w:szCs w:val="28"/>
        </w:rPr>
      </w:pPr>
      <w:r>
        <w:rPr>
          <w:sz w:val="28"/>
          <w:szCs w:val="28"/>
        </w:rPr>
        <w:t xml:space="preserve">2.  </w:t>
      </w:r>
      <w:r w:rsidR="006E3E65" w:rsidRPr="006E3E65">
        <w:rPr>
          <w:sz w:val="28"/>
          <w:szCs w:val="28"/>
        </w:rPr>
        <w:t>Трасса изысканий проходит по степной местности, инженерные коммуникации присутствуют в виде газопровода и водопровода в северной части и кабель связи параллельно трассе проектируемого газопровода.</w:t>
      </w:r>
    </w:p>
    <w:p w:rsidR="006E3E65" w:rsidRPr="006E3E65" w:rsidRDefault="00944311" w:rsidP="00EB39A0">
      <w:pPr>
        <w:widowControl w:val="0"/>
        <w:tabs>
          <w:tab w:val="left" w:pos="4523"/>
          <w:tab w:val="left" w:pos="6964"/>
        </w:tabs>
        <w:autoSpaceDE w:val="0"/>
        <w:autoSpaceDN w:val="0"/>
        <w:spacing w:line="360" w:lineRule="auto"/>
        <w:ind w:right="369"/>
        <w:rPr>
          <w:sz w:val="28"/>
          <w:szCs w:val="28"/>
        </w:rPr>
      </w:pPr>
      <w:r>
        <w:rPr>
          <w:sz w:val="28"/>
          <w:szCs w:val="28"/>
        </w:rPr>
        <w:t xml:space="preserve">3. </w:t>
      </w:r>
      <w:r w:rsidR="006E3E65" w:rsidRPr="006E3E65">
        <w:rPr>
          <w:sz w:val="28"/>
          <w:szCs w:val="28"/>
        </w:rPr>
        <w:t>В радиусе 500 м свалки, скотомогильники, склады с ядохимикатами и горюч</w:t>
      </w:r>
      <w:proofErr w:type="gramStart"/>
      <w:r w:rsidR="006E3E65" w:rsidRPr="006E3E65">
        <w:rPr>
          <w:sz w:val="28"/>
          <w:szCs w:val="28"/>
        </w:rPr>
        <w:t>е-</w:t>
      </w:r>
      <w:proofErr w:type="gramEnd"/>
      <w:r w:rsidR="006E3E65" w:rsidRPr="006E3E65">
        <w:rPr>
          <w:sz w:val="28"/>
          <w:szCs w:val="28"/>
        </w:rPr>
        <w:t xml:space="preserve"> смазочными материалами отсутствуют.</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sz w:val="28"/>
          <w:szCs w:val="28"/>
        </w:rPr>
        <w:t>Особо охраняемых природных территорий нет. Объекты историко-культурного наследия отсутствуют. Рассматриваемый участок не характеризуется наличием полезных ископаемых.</w:t>
      </w:r>
    </w:p>
    <w:p w:rsidR="006E3E65" w:rsidRPr="006E3E65" w:rsidRDefault="00944311" w:rsidP="00EB39A0">
      <w:pPr>
        <w:widowControl w:val="0"/>
        <w:tabs>
          <w:tab w:val="left" w:pos="4523"/>
          <w:tab w:val="left" w:pos="6964"/>
        </w:tabs>
        <w:autoSpaceDE w:val="0"/>
        <w:autoSpaceDN w:val="0"/>
        <w:spacing w:line="360" w:lineRule="auto"/>
        <w:ind w:right="369"/>
        <w:rPr>
          <w:sz w:val="28"/>
          <w:szCs w:val="28"/>
        </w:rPr>
      </w:pPr>
      <w:r>
        <w:rPr>
          <w:sz w:val="28"/>
          <w:szCs w:val="28"/>
        </w:rPr>
        <w:t xml:space="preserve">4. </w:t>
      </w:r>
      <w:r w:rsidR="006E3E65" w:rsidRPr="006E3E65">
        <w:rPr>
          <w:sz w:val="28"/>
          <w:szCs w:val="28"/>
        </w:rPr>
        <w:t xml:space="preserve">В инженерно-геологическом отношении участок работ сформирован толщей делювиальных отложений кайнозойского возраста и элювиальных отложений мезозоя, </w:t>
      </w:r>
      <w:proofErr w:type="gramStart"/>
      <w:r w:rsidR="006E3E65" w:rsidRPr="006E3E65">
        <w:rPr>
          <w:sz w:val="28"/>
          <w:szCs w:val="28"/>
        </w:rPr>
        <w:t>подстилаемые</w:t>
      </w:r>
      <w:proofErr w:type="gramEnd"/>
      <w:r w:rsidR="006E3E65" w:rsidRPr="006E3E65">
        <w:rPr>
          <w:sz w:val="28"/>
          <w:szCs w:val="28"/>
        </w:rPr>
        <w:t xml:space="preserve"> скальными грунтами.</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sz w:val="28"/>
          <w:szCs w:val="28"/>
        </w:rPr>
        <w:t xml:space="preserve">По совокупности геологических, геоморфологических, техногенных и гидрогеологических факторов район относится ко второй категории сложности геологического строения. Уровень ответственности здания и сооружений </w:t>
      </w:r>
      <w:proofErr w:type="gramStart"/>
      <w:r w:rsidRPr="006E3E65">
        <w:rPr>
          <w:sz w:val="28"/>
          <w:szCs w:val="28"/>
        </w:rPr>
        <w:t>согласно изменений</w:t>
      </w:r>
      <w:proofErr w:type="gramEnd"/>
      <w:r w:rsidRPr="006E3E65">
        <w:rPr>
          <w:sz w:val="28"/>
          <w:szCs w:val="28"/>
        </w:rPr>
        <w:t xml:space="preserve"> № 1 ГОСТ 27751-88 раздел 5 - II – (нормальный) – здания и сооружения массового строительства социального и общественного назначения.</w:t>
      </w:r>
    </w:p>
    <w:p w:rsidR="006E3E65" w:rsidRPr="006E3E65" w:rsidRDefault="00944311" w:rsidP="00EB39A0">
      <w:pPr>
        <w:widowControl w:val="0"/>
        <w:tabs>
          <w:tab w:val="left" w:pos="4523"/>
          <w:tab w:val="left" w:pos="6964"/>
        </w:tabs>
        <w:autoSpaceDE w:val="0"/>
        <w:autoSpaceDN w:val="0"/>
        <w:spacing w:line="360" w:lineRule="auto"/>
        <w:ind w:right="369"/>
        <w:rPr>
          <w:sz w:val="28"/>
          <w:szCs w:val="28"/>
        </w:rPr>
      </w:pPr>
      <w:r>
        <w:rPr>
          <w:sz w:val="28"/>
          <w:szCs w:val="28"/>
        </w:rPr>
        <w:t xml:space="preserve">5. </w:t>
      </w:r>
      <w:r w:rsidR="006E3E65" w:rsidRPr="006E3E65">
        <w:rPr>
          <w:sz w:val="28"/>
          <w:szCs w:val="28"/>
        </w:rPr>
        <w:t xml:space="preserve">По результатам выполненных полевых, лабораторных и камеральных </w:t>
      </w:r>
      <w:r w:rsidR="006E3E65" w:rsidRPr="006E3E65">
        <w:rPr>
          <w:sz w:val="28"/>
          <w:szCs w:val="28"/>
        </w:rPr>
        <w:lastRenderedPageBreak/>
        <w:t>работ в строении приповерхностной толщи грунтов до глубины 4,0 м по совокупности литолог</w:t>
      </w:r>
      <w:proofErr w:type="gramStart"/>
      <w:r w:rsidR="006E3E65" w:rsidRPr="006E3E65">
        <w:rPr>
          <w:sz w:val="28"/>
          <w:szCs w:val="28"/>
        </w:rPr>
        <w:t>о-</w:t>
      </w:r>
      <w:proofErr w:type="gramEnd"/>
      <w:r w:rsidR="006E3E65" w:rsidRPr="006E3E65">
        <w:rPr>
          <w:sz w:val="28"/>
          <w:szCs w:val="28"/>
        </w:rPr>
        <w:t xml:space="preserve"> генетических признаков выделено 5 инженерно-геологических элемента (ИГЭ), характеризующихся статистически однородными параметрами физического состояния и несущей способности.</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sz w:val="28"/>
          <w:szCs w:val="28"/>
        </w:rPr>
        <w:t>По данным бурения скважин геологическое строение участка сверху вниз представлено следующим образом: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sz w:val="28"/>
          <w:szCs w:val="28"/>
        </w:rPr>
        <w:t>Почвенно-растительный слой черного цвета, с корнями растений. Встречен всеми скважинами кроме 14-15 слоем мощностью 0,2-0,4м.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b/>
          <w:sz w:val="28"/>
          <w:szCs w:val="28"/>
        </w:rPr>
        <w:t>ИГЭ-1 dQ4</w:t>
      </w:r>
      <w:r w:rsidRPr="006E3E65">
        <w:rPr>
          <w:sz w:val="28"/>
          <w:szCs w:val="28"/>
        </w:rPr>
        <w:t xml:space="preserve"> Суглинок коричневато-бурого цвета, полутвердой консистенции, влажный, с включением дресвы и щебня до 15%. Встречен скважинами 2-3, 7, 9. Мощность слоя 0,3-0,6 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b/>
          <w:sz w:val="28"/>
          <w:szCs w:val="28"/>
        </w:rPr>
        <w:t xml:space="preserve">ИГЭ-2 </w:t>
      </w:r>
      <w:proofErr w:type="spellStart"/>
      <w:r w:rsidRPr="006E3E65">
        <w:rPr>
          <w:b/>
          <w:sz w:val="28"/>
          <w:szCs w:val="28"/>
        </w:rPr>
        <w:t>e</w:t>
      </w:r>
      <w:proofErr w:type="gramStart"/>
      <w:r w:rsidRPr="006E3E65">
        <w:rPr>
          <w:b/>
          <w:sz w:val="28"/>
          <w:szCs w:val="28"/>
        </w:rPr>
        <w:t>М</w:t>
      </w:r>
      <w:proofErr w:type="gramEnd"/>
      <w:r w:rsidRPr="006E3E65">
        <w:rPr>
          <w:b/>
          <w:sz w:val="28"/>
          <w:szCs w:val="28"/>
        </w:rPr>
        <w:t>z</w:t>
      </w:r>
      <w:proofErr w:type="spellEnd"/>
      <w:r w:rsidRPr="006E3E65">
        <w:rPr>
          <w:sz w:val="28"/>
          <w:szCs w:val="28"/>
        </w:rPr>
        <w:t xml:space="preserve"> Глина, от светло-коричневого до желтовато-серого цвета, </w:t>
      </w:r>
      <w:proofErr w:type="spellStart"/>
      <w:r w:rsidRPr="006E3E65">
        <w:rPr>
          <w:sz w:val="28"/>
          <w:szCs w:val="28"/>
        </w:rPr>
        <w:t>тугопластичной</w:t>
      </w:r>
      <w:proofErr w:type="spellEnd"/>
      <w:r w:rsidRPr="006E3E65">
        <w:rPr>
          <w:sz w:val="28"/>
          <w:szCs w:val="28"/>
        </w:rPr>
        <w:t xml:space="preserve"> консистенции, влажный, с включением дресвы и щебня до 20%. Встречен грунт скважинами 1-3, 8-9, 11, 13. Мощность слоя 0,3-1,1м.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b/>
          <w:sz w:val="28"/>
          <w:szCs w:val="28"/>
        </w:rPr>
        <w:t xml:space="preserve">ИГЭ-3 </w:t>
      </w:r>
      <w:proofErr w:type="spellStart"/>
      <w:proofErr w:type="gramStart"/>
      <w:r w:rsidRPr="006E3E65">
        <w:rPr>
          <w:b/>
          <w:sz w:val="28"/>
          <w:szCs w:val="28"/>
        </w:rPr>
        <w:t>e</w:t>
      </w:r>
      <w:proofErr w:type="gramEnd"/>
      <w:r w:rsidRPr="006E3E65">
        <w:rPr>
          <w:b/>
          <w:sz w:val="28"/>
          <w:szCs w:val="28"/>
        </w:rPr>
        <w:t>Мz</w:t>
      </w:r>
      <w:r w:rsidRPr="006E3E65">
        <w:rPr>
          <w:sz w:val="28"/>
          <w:szCs w:val="28"/>
        </w:rPr>
        <w:t>Дресвянистый</w:t>
      </w:r>
      <w:proofErr w:type="spellEnd"/>
      <w:r w:rsidRPr="006E3E65">
        <w:rPr>
          <w:sz w:val="28"/>
          <w:szCs w:val="28"/>
        </w:rPr>
        <w:t xml:space="preserve"> грунт (рухляк), серого цвета, с включением щебня до 10% и твердым суглинистым заполнителем до 10%, средней степени водонасыщения. Встречен грунт скважинами 1-2, 4-6, 11, 13. Мощность слоя 0,3-3,8 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b/>
          <w:sz w:val="28"/>
          <w:szCs w:val="28"/>
        </w:rPr>
        <w:t xml:space="preserve">ИГЭ-4 </w:t>
      </w:r>
      <w:proofErr w:type="spellStart"/>
      <w:r w:rsidRPr="006E3E65">
        <w:rPr>
          <w:b/>
          <w:sz w:val="28"/>
          <w:szCs w:val="28"/>
        </w:rPr>
        <w:t>e</w:t>
      </w:r>
      <w:proofErr w:type="gramStart"/>
      <w:r w:rsidRPr="006E3E65">
        <w:rPr>
          <w:b/>
          <w:sz w:val="28"/>
          <w:szCs w:val="28"/>
        </w:rPr>
        <w:t>М</w:t>
      </w:r>
      <w:proofErr w:type="gramEnd"/>
      <w:r w:rsidRPr="006E3E65">
        <w:rPr>
          <w:b/>
          <w:sz w:val="28"/>
          <w:szCs w:val="28"/>
        </w:rPr>
        <w:t>z</w:t>
      </w:r>
      <w:proofErr w:type="spellEnd"/>
      <w:r w:rsidRPr="006E3E65">
        <w:rPr>
          <w:sz w:val="28"/>
          <w:szCs w:val="28"/>
        </w:rPr>
        <w:t xml:space="preserve"> Дресвяно-щебенистый грунт (рухляк), серого цвета, с включением валунов до 20% и суглинистым заполнителем до 10%, средней степени водонасыщения. Встречен грунт скважинами 5-6, 10. Мощность слоя 0,2-2,3м.</w:t>
      </w:r>
    </w:p>
    <w:p w:rsidR="006E3E65" w:rsidRPr="006E3E65" w:rsidRDefault="006E3E65" w:rsidP="00EB39A0">
      <w:pPr>
        <w:widowControl w:val="0"/>
        <w:tabs>
          <w:tab w:val="left" w:pos="4523"/>
          <w:tab w:val="left" w:pos="6964"/>
        </w:tabs>
        <w:autoSpaceDE w:val="0"/>
        <w:autoSpaceDN w:val="0"/>
        <w:spacing w:line="360" w:lineRule="auto"/>
        <w:ind w:right="369"/>
        <w:rPr>
          <w:sz w:val="28"/>
          <w:szCs w:val="28"/>
        </w:rPr>
      </w:pPr>
      <w:r w:rsidRPr="006E3E65">
        <w:rPr>
          <w:b/>
          <w:sz w:val="28"/>
          <w:szCs w:val="28"/>
        </w:rPr>
        <w:t xml:space="preserve">ИГЭ-5 </w:t>
      </w:r>
      <w:proofErr w:type="spellStart"/>
      <w:r w:rsidRPr="006E3E65">
        <w:rPr>
          <w:b/>
          <w:sz w:val="28"/>
          <w:szCs w:val="28"/>
        </w:rPr>
        <w:t>Pz</w:t>
      </w:r>
      <w:proofErr w:type="spellEnd"/>
      <w:r w:rsidRPr="006E3E65">
        <w:rPr>
          <w:sz w:val="28"/>
          <w:szCs w:val="28"/>
        </w:rPr>
        <w:t xml:space="preserve"> Скальный грунт серого цвета, средней прочности, </w:t>
      </w:r>
      <w:proofErr w:type="spellStart"/>
      <w:r w:rsidRPr="006E3E65">
        <w:rPr>
          <w:sz w:val="28"/>
          <w:szCs w:val="28"/>
        </w:rPr>
        <w:t>слабовыветрелый</w:t>
      </w:r>
      <w:proofErr w:type="spellEnd"/>
      <w:r w:rsidRPr="006E3E65">
        <w:rPr>
          <w:sz w:val="28"/>
          <w:szCs w:val="28"/>
        </w:rPr>
        <w:t xml:space="preserve">, </w:t>
      </w:r>
      <w:proofErr w:type="spellStart"/>
      <w:r w:rsidRPr="006E3E65">
        <w:rPr>
          <w:sz w:val="28"/>
          <w:szCs w:val="28"/>
        </w:rPr>
        <w:t>неразмягчаемый</w:t>
      </w:r>
      <w:proofErr w:type="spellEnd"/>
      <w:r w:rsidRPr="006E3E65">
        <w:rPr>
          <w:sz w:val="28"/>
          <w:szCs w:val="28"/>
        </w:rPr>
        <w:t>, трещиноватый, тектонических нарушений не выявлено. Встречен грунт скважинами 1, 3, 5-15. Пройденная мощность слоя 0,5-3,0м</w:t>
      </w:r>
    </w:p>
    <w:p w:rsidR="00AE1269" w:rsidRPr="006E3E65" w:rsidRDefault="00AE1269" w:rsidP="006E3E65">
      <w:pPr>
        <w:spacing w:line="276" w:lineRule="auto"/>
        <w:rPr>
          <w:sz w:val="28"/>
          <w:szCs w:val="28"/>
        </w:rPr>
      </w:pPr>
      <w:r w:rsidRPr="006E3E65">
        <w:rPr>
          <w:sz w:val="28"/>
          <w:szCs w:val="28"/>
        </w:rPr>
        <w:br/>
      </w:r>
    </w:p>
    <w:p w:rsidR="007E53E2" w:rsidRPr="006E3E65" w:rsidRDefault="007E53E2" w:rsidP="007E53E2">
      <w:pPr>
        <w:spacing w:line="276" w:lineRule="auto"/>
        <w:rPr>
          <w:sz w:val="28"/>
          <w:szCs w:val="28"/>
        </w:rPr>
      </w:pPr>
    </w:p>
    <w:p w:rsidR="00BE18D5" w:rsidRDefault="0091295E" w:rsidP="00BE18D5">
      <w:pPr>
        <w:tabs>
          <w:tab w:val="left" w:pos="709"/>
        </w:tabs>
        <w:spacing w:line="360" w:lineRule="auto"/>
        <w:ind w:firstLine="284"/>
        <w:jc w:val="center"/>
        <w:rPr>
          <w:b/>
          <w:sz w:val="28"/>
          <w:szCs w:val="28"/>
        </w:rPr>
      </w:pPr>
      <w:r>
        <w:rPr>
          <w:b/>
          <w:sz w:val="28"/>
          <w:szCs w:val="28"/>
        </w:rPr>
        <w:lastRenderedPageBreak/>
        <w:t>3</w:t>
      </w:r>
      <w:r w:rsidR="00736A25">
        <w:rPr>
          <w:b/>
          <w:sz w:val="28"/>
          <w:szCs w:val="28"/>
        </w:rPr>
        <w:t>.</w:t>
      </w:r>
      <w:r w:rsidR="00736A25" w:rsidRPr="00AB178D">
        <w:rPr>
          <w:b/>
          <w:sz w:val="28"/>
          <w:szCs w:val="28"/>
        </w:rPr>
        <w:t>Обоснование принятых решений.</w:t>
      </w:r>
    </w:p>
    <w:p w:rsidR="00BE18D5" w:rsidRPr="00F24D85" w:rsidRDefault="00BE18D5" w:rsidP="00BE18D5">
      <w:pPr>
        <w:tabs>
          <w:tab w:val="left" w:pos="709"/>
        </w:tabs>
        <w:spacing w:line="360" w:lineRule="auto"/>
        <w:ind w:firstLine="284"/>
        <w:rPr>
          <w:sz w:val="28"/>
          <w:szCs w:val="28"/>
        </w:rPr>
      </w:pPr>
      <w:r w:rsidRPr="00F24D85">
        <w:rPr>
          <w:sz w:val="28"/>
          <w:szCs w:val="28"/>
        </w:rPr>
        <w:t xml:space="preserve">На чертеже </w:t>
      </w:r>
      <w:r>
        <w:rPr>
          <w:sz w:val="28"/>
          <w:szCs w:val="28"/>
        </w:rPr>
        <w:t xml:space="preserve">«Схема использования территории в период подготовки проекта межевания территории </w:t>
      </w:r>
      <w:r w:rsidRPr="00F24D85">
        <w:rPr>
          <w:sz w:val="28"/>
          <w:szCs w:val="28"/>
        </w:rPr>
        <w:t>(Опорный план)</w:t>
      </w:r>
      <w:r>
        <w:rPr>
          <w:sz w:val="28"/>
          <w:szCs w:val="28"/>
        </w:rPr>
        <w:t>»</w:t>
      </w:r>
      <w:r w:rsidRPr="00F24D85">
        <w:rPr>
          <w:sz w:val="28"/>
          <w:szCs w:val="28"/>
        </w:rPr>
        <w:t xml:space="preserve"> нанесены следующие ограничения:</w:t>
      </w:r>
    </w:p>
    <w:p w:rsidR="00BE18D5" w:rsidRPr="004200DF" w:rsidRDefault="00BE18D5" w:rsidP="00BE18D5">
      <w:pPr>
        <w:pStyle w:val="af4"/>
        <w:numPr>
          <w:ilvl w:val="0"/>
          <w:numId w:val="8"/>
        </w:numPr>
        <w:tabs>
          <w:tab w:val="left" w:pos="709"/>
        </w:tabs>
        <w:suppressAutoHyphens/>
        <w:spacing w:after="0" w:line="360" w:lineRule="auto"/>
        <w:ind w:left="851" w:hanging="284"/>
        <w:rPr>
          <w:rFonts w:ascii="Times New Roman" w:hAnsi="Times New Roman"/>
          <w:sz w:val="28"/>
          <w:szCs w:val="28"/>
        </w:rPr>
      </w:pPr>
      <w:r>
        <w:rPr>
          <w:rFonts w:ascii="Times New Roman" w:hAnsi="Times New Roman"/>
          <w:sz w:val="28"/>
          <w:szCs w:val="28"/>
        </w:rPr>
        <w:t>охранные зоны инженерных сетей (канализации, газопровода, электрических сетей, линии связи)</w:t>
      </w:r>
      <w:r w:rsidRPr="00D53675">
        <w:rPr>
          <w:rFonts w:ascii="Times New Roman" w:hAnsi="Times New Roman"/>
          <w:sz w:val="28"/>
          <w:szCs w:val="28"/>
        </w:rPr>
        <w:t>, в соответствии с СП 42.13330.201</w:t>
      </w:r>
      <w:r>
        <w:rPr>
          <w:rFonts w:ascii="Times New Roman" w:hAnsi="Times New Roman"/>
          <w:sz w:val="28"/>
          <w:szCs w:val="28"/>
        </w:rPr>
        <w:t>6</w:t>
      </w:r>
      <w:r w:rsidRPr="00D53675">
        <w:rPr>
          <w:rFonts w:ascii="Times New Roman" w:hAnsi="Times New Roman"/>
          <w:sz w:val="28"/>
          <w:szCs w:val="28"/>
        </w:rPr>
        <w:t xml:space="preserve"> «Градостроительство. Планировка и застройка г</w:t>
      </w:r>
      <w:r w:rsidR="00C93A22">
        <w:rPr>
          <w:rFonts w:ascii="Times New Roman" w:hAnsi="Times New Roman"/>
          <w:sz w:val="28"/>
          <w:szCs w:val="28"/>
        </w:rPr>
        <w:t>ородских и сельских поселений »;</w:t>
      </w:r>
    </w:p>
    <w:p w:rsidR="00BE18D5" w:rsidRPr="00CA3781" w:rsidRDefault="00BE18D5" w:rsidP="00BE18D5">
      <w:pPr>
        <w:pStyle w:val="af4"/>
        <w:numPr>
          <w:ilvl w:val="0"/>
          <w:numId w:val="8"/>
        </w:numPr>
        <w:tabs>
          <w:tab w:val="left" w:pos="709"/>
        </w:tabs>
        <w:suppressAutoHyphens/>
        <w:spacing w:after="0" w:line="360" w:lineRule="auto"/>
        <w:ind w:left="851" w:hanging="284"/>
        <w:rPr>
          <w:rFonts w:ascii="Times New Roman" w:hAnsi="Times New Roman"/>
          <w:sz w:val="28"/>
          <w:szCs w:val="28"/>
        </w:rPr>
      </w:pPr>
      <w:r w:rsidRPr="00BE18D5">
        <w:rPr>
          <w:rFonts w:ascii="Times New Roman" w:hAnsi="Times New Roman"/>
          <w:sz w:val="28"/>
          <w:szCs w:val="28"/>
        </w:rPr>
        <w:t>санитарно-защитн</w:t>
      </w:r>
      <w:r w:rsidR="0000284F">
        <w:rPr>
          <w:rFonts w:ascii="Times New Roman" w:hAnsi="Times New Roman"/>
          <w:sz w:val="28"/>
          <w:szCs w:val="28"/>
        </w:rPr>
        <w:t>ая</w:t>
      </w:r>
      <w:r w:rsidRPr="00BE18D5">
        <w:rPr>
          <w:rFonts w:ascii="Times New Roman" w:hAnsi="Times New Roman"/>
          <w:sz w:val="28"/>
          <w:szCs w:val="28"/>
        </w:rPr>
        <w:t xml:space="preserve"> зон</w:t>
      </w:r>
      <w:r w:rsidR="0000284F">
        <w:rPr>
          <w:rFonts w:ascii="Times New Roman" w:hAnsi="Times New Roman"/>
          <w:sz w:val="28"/>
          <w:szCs w:val="28"/>
        </w:rPr>
        <w:t>а гранитного карьера,</w:t>
      </w:r>
      <w:r w:rsidRPr="00BE18D5">
        <w:rPr>
          <w:rFonts w:ascii="Times New Roman" w:hAnsi="Times New Roman"/>
          <w:sz w:val="28"/>
          <w:szCs w:val="28"/>
        </w:rPr>
        <w:t xml:space="preserve"> в соответствии СанПиН 2.2.1/2.1.1.1200-03 "Санитарно-защитные зоны и </w:t>
      </w:r>
      <w:r w:rsidRPr="00BE18D5">
        <w:rPr>
          <w:rFonts w:ascii="Times New Roman" w:hAnsi="Times New Roman"/>
          <w:sz w:val="28"/>
          <w:szCs w:val="28"/>
        </w:rPr>
        <w:br/>
        <w:t>санитарная классификация предприятий, сооружений и иных объектов"</w:t>
      </w:r>
      <w:r w:rsidR="00C93A22">
        <w:rPr>
          <w:rFonts w:ascii="Times New Roman" w:hAnsi="Times New Roman"/>
          <w:sz w:val="28"/>
          <w:szCs w:val="28"/>
        </w:rPr>
        <w:t>;</w:t>
      </w:r>
    </w:p>
    <w:p w:rsidR="008A6753" w:rsidRDefault="00CA3781" w:rsidP="00EF5AB7">
      <w:pPr>
        <w:pStyle w:val="1"/>
        <w:shd w:val="clear" w:color="auto" w:fill="FFFFFF"/>
        <w:spacing w:before="0" w:after="0" w:line="360" w:lineRule="auto"/>
        <w:ind w:left="851" w:hanging="284"/>
        <w:jc w:val="left"/>
        <w:textAlignment w:val="baseline"/>
        <w:rPr>
          <w:b w:val="0"/>
        </w:rPr>
      </w:pPr>
      <w:r>
        <w:rPr>
          <w:b w:val="0"/>
        </w:rPr>
        <w:t xml:space="preserve"> - </w:t>
      </w:r>
      <w:r w:rsidR="00C93A22" w:rsidRPr="00CA3781">
        <w:rPr>
          <w:b w:val="0"/>
        </w:rPr>
        <w:t xml:space="preserve">санитарно-защитная зона автомобильной дороги, в соответствии </w:t>
      </w:r>
      <w:r w:rsidRPr="00CA3781">
        <w:rPr>
          <w:b w:val="0"/>
        </w:rPr>
        <w:t xml:space="preserve">СП 34.13330.2012 </w:t>
      </w:r>
      <w:r>
        <w:rPr>
          <w:b w:val="0"/>
        </w:rPr>
        <w:t>«</w:t>
      </w:r>
      <w:r w:rsidRPr="00CA3781">
        <w:rPr>
          <w:b w:val="0"/>
        </w:rPr>
        <w:t>Автомобильные дороги</w:t>
      </w:r>
      <w:r>
        <w:rPr>
          <w:b w:val="0"/>
        </w:rPr>
        <w:t>»</w:t>
      </w:r>
      <w:r w:rsidR="008A6753">
        <w:rPr>
          <w:b w:val="0"/>
        </w:rPr>
        <w:t>;</w:t>
      </w:r>
    </w:p>
    <w:p w:rsidR="00CA3781" w:rsidRPr="00CA3781" w:rsidRDefault="008A6753" w:rsidP="00EF5AB7">
      <w:pPr>
        <w:pStyle w:val="1"/>
        <w:shd w:val="clear" w:color="auto" w:fill="FFFFFF"/>
        <w:spacing w:before="0" w:after="0" w:line="360" w:lineRule="auto"/>
        <w:ind w:left="851" w:hanging="284"/>
        <w:jc w:val="left"/>
        <w:textAlignment w:val="baseline"/>
        <w:rPr>
          <w:b w:val="0"/>
        </w:rPr>
      </w:pPr>
      <w:r>
        <w:rPr>
          <w:b w:val="0"/>
        </w:rPr>
        <w:t>- полоса отвода и придорожная полоса автомобильной дороги в соответствии с СНиП 2.05.02-85 «Автомобильные дороги».</w:t>
      </w:r>
    </w:p>
    <w:p w:rsidR="00736A25" w:rsidRPr="00440E39" w:rsidRDefault="00736A25" w:rsidP="00BE18D5">
      <w:pPr>
        <w:pStyle w:val="af4"/>
        <w:tabs>
          <w:tab w:val="left" w:pos="709"/>
        </w:tabs>
        <w:suppressAutoHyphens/>
        <w:spacing w:after="0" w:line="360" w:lineRule="auto"/>
        <w:ind w:left="851"/>
        <w:rPr>
          <w:b/>
          <w:sz w:val="28"/>
          <w:szCs w:val="28"/>
        </w:rPr>
      </w:pPr>
    </w:p>
    <w:p w:rsidR="00F42D26" w:rsidRDefault="00F42D26" w:rsidP="00EF5AB7">
      <w:pPr>
        <w:tabs>
          <w:tab w:val="left" w:pos="709"/>
        </w:tabs>
        <w:spacing w:line="360" w:lineRule="auto"/>
        <w:ind w:firstLine="709"/>
        <w:rPr>
          <w:sz w:val="28"/>
          <w:szCs w:val="28"/>
        </w:rPr>
      </w:pPr>
      <w:r>
        <w:rPr>
          <w:sz w:val="28"/>
          <w:szCs w:val="28"/>
        </w:rPr>
        <w:t xml:space="preserve">Проектом межевания предусмотрен земельный участок для размещения газопровода </w:t>
      </w:r>
      <w:r w:rsidR="00C93A22">
        <w:rPr>
          <w:sz w:val="28"/>
          <w:szCs w:val="28"/>
        </w:rPr>
        <w:t>высокого</w:t>
      </w:r>
      <w:r>
        <w:rPr>
          <w:sz w:val="28"/>
          <w:szCs w:val="28"/>
        </w:rPr>
        <w:t xml:space="preserve"> давления. Газопровод проектируется для газоснабжения  </w:t>
      </w:r>
      <w:r w:rsidR="00C93A22">
        <w:rPr>
          <w:sz w:val="28"/>
          <w:szCs w:val="28"/>
        </w:rPr>
        <w:t>предприятия ООО «Южно-</w:t>
      </w:r>
      <w:proofErr w:type="spellStart"/>
      <w:r w:rsidR="00C93A22">
        <w:rPr>
          <w:sz w:val="28"/>
          <w:szCs w:val="28"/>
        </w:rPr>
        <w:t>Султаевский</w:t>
      </w:r>
      <w:proofErr w:type="spellEnd"/>
      <w:r w:rsidR="00C93A22">
        <w:rPr>
          <w:sz w:val="28"/>
          <w:szCs w:val="28"/>
        </w:rPr>
        <w:t xml:space="preserve"> гранитный карьер»</w:t>
      </w:r>
      <w:r>
        <w:rPr>
          <w:sz w:val="28"/>
          <w:szCs w:val="28"/>
        </w:rPr>
        <w:t>.</w:t>
      </w:r>
    </w:p>
    <w:p w:rsidR="00CA3781" w:rsidRPr="00CA3781" w:rsidRDefault="00CA3781" w:rsidP="00EF5AB7">
      <w:pPr>
        <w:autoSpaceDE w:val="0"/>
        <w:autoSpaceDN w:val="0"/>
        <w:adjustRightInd w:val="0"/>
        <w:spacing w:line="360" w:lineRule="auto"/>
        <w:rPr>
          <w:sz w:val="28"/>
          <w:szCs w:val="28"/>
        </w:rPr>
      </w:pPr>
      <w:r>
        <w:rPr>
          <w:sz w:val="28"/>
          <w:szCs w:val="28"/>
        </w:rPr>
        <w:tab/>
      </w:r>
      <w:r w:rsidR="00F42D26">
        <w:rPr>
          <w:sz w:val="28"/>
          <w:szCs w:val="28"/>
        </w:rPr>
        <w:t xml:space="preserve">Газопровод </w:t>
      </w:r>
      <w:r w:rsidR="00C93A22">
        <w:rPr>
          <w:sz w:val="28"/>
          <w:szCs w:val="28"/>
        </w:rPr>
        <w:t>высокого</w:t>
      </w:r>
      <w:r w:rsidR="00F42D26">
        <w:rPr>
          <w:sz w:val="28"/>
          <w:szCs w:val="28"/>
        </w:rPr>
        <w:t xml:space="preserve"> давления </w:t>
      </w:r>
      <w:r w:rsidR="00EE3594">
        <w:rPr>
          <w:sz w:val="28"/>
          <w:szCs w:val="28"/>
        </w:rPr>
        <w:t>(0,</w:t>
      </w:r>
      <w:r w:rsidR="00C93A22">
        <w:rPr>
          <w:sz w:val="28"/>
          <w:szCs w:val="28"/>
        </w:rPr>
        <w:t>6</w:t>
      </w:r>
      <w:r w:rsidR="00EE3594">
        <w:rPr>
          <w:sz w:val="28"/>
          <w:szCs w:val="28"/>
        </w:rPr>
        <w:t xml:space="preserve"> МПа) </w:t>
      </w:r>
      <w:r w:rsidR="00EF2A9E">
        <w:rPr>
          <w:sz w:val="28"/>
          <w:szCs w:val="28"/>
        </w:rPr>
        <w:t>проектируется</w:t>
      </w:r>
      <w:r w:rsidR="00F42D26">
        <w:rPr>
          <w:sz w:val="28"/>
          <w:szCs w:val="28"/>
        </w:rPr>
        <w:t xml:space="preserve"> от точки врезки в су</w:t>
      </w:r>
      <w:r w:rsidR="00EE3594">
        <w:rPr>
          <w:sz w:val="28"/>
          <w:szCs w:val="28"/>
        </w:rPr>
        <w:t>ществующий подземный газопровод</w:t>
      </w:r>
      <w:r w:rsidR="00F42D26">
        <w:rPr>
          <w:sz w:val="28"/>
          <w:szCs w:val="28"/>
        </w:rPr>
        <w:t>,</w:t>
      </w:r>
      <w:r w:rsidR="003248D9">
        <w:rPr>
          <w:sz w:val="28"/>
          <w:szCs w:val="28"/>
        </w:rPr>
        <w:t xml:space="preserve"> </w:t>
      </w:r>
      <w:r w:rsidR="00F42D26">
        <w:rPr>
          <w:sz w:val="28"/>
          <w:szCs w:val="28"/>
        </w:rPr>
        <w:t>до земельного участк</w:t>
      </w:r>
      <w:proofErr w:type="gramStart"/>
      <w:r w:rsidR="00F42D26">
        <w:rPr>
          <w:sz w:val="28"/>
          <w:szCs w:val="28"/>
        </w:rPr>
        <w:t xml:space="preserve">а </w:t>
      </w:r>
      <w:r w:rsidR="003248D9">
        <w:rPr>
          <w:sz w:val="28"/>
          <w:szCs w:val="28"/>
        </w:rPr>
        <w:t>ООО</w:t>
      </w:r>
      <w:proofErr w:type="gramEnd"/>
      <w:r w:rsidR="003248D9">
        <w:rPr>
          <w:sz w:val="28"/>
          <w:szCs w:val="28"/>
        </w:rPr>
        <w:t xml:space="preserve"> «Южно-</w:t>
      </w:r>
      <w:proofErr w:type="spellStart"/>
      <w:r w:rsidR="003248D9">
        <w:rPr>
          <w:sz w:val="28"/>
          <w:szCs w:val="28"/>
        </w:rPr>
        <w:t>Султаевский</w:t>
      </w:r>
      <w:proofErr w:type="spellEnd"/>
      <w:r w:rsidR="003248D9">
        <w:rPr>
          <w:sz w:val="28"/>
          <w:szCs w:val="28"/>
        </w:rPr>
        <w:t xml:space="preserve"> гранитный карьер»</w:t>
      </w:r>
      <w:r w:rsidR="00F42D26">
        <w:rPr>
          <w:sz w:val="28"/>
          <w:szCs w:val="28"/>
        </w:rPr>
        <w:t>. На территори</w:t>
      </w:r>
      <w:r w:rsidR="00EE3594">
        <w:rPr>
          <w:sz w:val="28"/>
          <w:szCs w:val="28"/>
        </w:rPr>
        <w:t xml:space="preserve">и </w:t>
      </w:r>
      <w:r w:rsidR="00F42D26">
        <w:rPr>
          <w:sz w:val="28"/>
          <w:szCs w:val="28"/>
        </w:rPr>
        <w:t xml:space="preserve"> у</w:t>
      </w:r>
      <w:r w:rsidR="00EE3594">
        <w:rPr>
          <w:sz w:val="28"/>
          <w:szCs w:val="28"/>
        </w:rPr>
        <w:t>ча</w:t>
      </w:r>
      <w:r w:rsidR="00F42D26">
        <w:rPr>
          <w:sz w:val="28"/>
          <w:szCs w:val="28"/>
        </w:rPr>
        <w:t xml:space="preserve">стка инициатора проекта </w:t>
      </w:r>
      <w:r w:rsidR="00EE3594">
        <w:rPr>
          <w:sz w:val="28"/>
          <w:szCs w:val="28"/>
        </w:rPr>
        <w:t>располагается</w:t>
      </w:r>
      <w:r w:rsidR="00F42D26">
        <w:rPr>
          <w:sz w:val="28"/>
          <w:szCs w:val="28"/>
        </w:rPr>
        <w:t xml:space="preserve"> газорегуляторный пункт шкафно</w:t>
      </w:r>
      <w:r w:rsidR="00EE3594">
        <w:rPr>
          <w:sz w:val="28"/>
          <w:szCs w:val="28"/>
        </w:rPr>
        <w:t>й (ГСГО-МВ</w:t>
      </w:r>
      <w:r w:rsidR="003248D9">
        <w:rPr>
          <w:sz w:val="28"/>
          <w:szCs w:val="28"/>
        </w:rPr>
        <w:t>)</w:t>
      </w:r>
      <w:r w:rsidR="00F42D26">
        <w:rPr>
          <w:sz w:val="28"/>
          <w:szCs w:val="28"/>
        </w:rPr>
        <w:t>.</w:t>
      </w:r>
      <w:r w:rsidR="003248D9">
        <w:rPr>
          <w:sz w:val="28"/>
          <w:szCs w:val="28"/>
        </w:rPr>
        <w:t xml:space="preserve"> </w:t>
      </w:r>
      <w:r>
        <w:rPr>
          <w:sz w:val="28"/>
          <w:szCs w:val="28"/>
        </w:rPr>
        <w:tab/>
      </w:r>
      <w:r w:rsidR="00747843">
        <w:rPr>
          <w:sz w:val="28"/>
          <w:szCs w:val="28"/>
        </w:rPr>
        <w:t>Протяженность газопровода 2027,25м</w:t>
      </w:r>
      <w:proofErr w:type="gramStart"/>
      <w:r w:rsidR="00747843">
        <w:rPr>
          <w:sz w:val="28"/>
          <w:szCs w:val="28"/>
        </w:rPr>
        <w:t>.</w:t>
      </w:r>
      <w:r w:rsidR="00F42D26" w:rsidRPr="00CA3781">
        <w:rPr>
          <w:sz w:val="28"/>
          <w:szCs w:val="28"/>
        </w:rPr>
        <w:t>Г</w:t>
      </w:r>
      <w:proofErr w:type="gramEnd"/>
      <w:r w:rsidR="00F42D26" w:rsidRPr="00CA3781">
        <w:rPr>
          <w:sz w:val="28"/>
          <w:szCs w:val="28"/>
        </w:rPr>
        <w:t xml:space="preserve">азоснабжение предусмотрено от существующего подземного газопровода </w:t>
      </w:r>
      <w:r w:rsidRPr="00CA3781">
        <w:rPr>
          <w:sz w:val="28"/>
          <w:szCs w:val="28"/>
        </w:rPr>
        <w:t>высокого</w:t>
      </w:r>
      <w:r w:rsidR="00F42D26" w:rsidRPr="00CA3781">
        <w:rPr>
          <w:sz w:val="28"/>
          <w:szCs w:val="28"/>
        </w:rPr>
        <w:t xml:space="preserve"> давления </w:t>
      </w:r>
      <w:proofErr w:type="spellStart"/>
      <w:r w:rsidRPr="00CA3781">
        <w:rPr>
          <w:sz w:val="28"/>
          <w:szCs w:val="28"/>
        </w:rPr>
        <w:t>Ру</w:t>
      </w:r>
      <w:proofErr w:type="spellEnd"/>
      <w:r w:rsidRPr="00CA3781">
        <w:rPr>
          <w:sz w:val="28"/>
          <w:szCs w:val="28"/>
        </w:rPr>
        <w:t>=0.6 МПа, ПЭ 315х28.6</w:t>
      </w:r>
      <w:r w:rsidR="00F42D26" w:rsidRPr="00CA3781">
        <w:rPr>
          <w:sz w:val="28"/>
          <w:szCs w:val="28"/>
        </w:rPr>
        <w:t xml:space="preserve">, согласно </w:t>
      </w:r>
      <w:r w:rsidR="006C56B2" w:rsidRPr="00CA3781">
        <w:rPr>
          <w:sz w:val="28"/>
          <w:szCs w:val="28"/>
        </w:rPr>
        <w:t>Техническим условиям</w:t>
      </w:r>
      <w:r w:rsidRPr="00CA3781">
        <w:rPr>
          <w:sz w:val="28"/>
          <w:szCs w:val="28"/>
        </w:rPr>
        <w:t xml:space="preserve"> АО «Газпром газораспределение Челябинск» </w:t>
      </w:r>
    </w:p>
    <w:p w:rsidR="00CA3781" w:rsidRPr="00CA3781" w:rsidRDefault="00CA3781" w:rsidP="00EF5AB7">
      <w:pPr>
        <w:autoSpaceDE w:val="0"/>
        <w:autoSpaceDN w:val="0"/>
        <w:adjustRightInd w:val="0"/>
        <w:spacing w:line="360" w:lineRule="auto"/>
        <w:rPr>
          <w:sz w:val="28"/>
          <w:szCs w:val="28"/>
        </w:rPr>
      </w:pPr>
      <w:r w:rsidRPr="00CA3781">
        <w:rPr>
          <w:sz w:val="28"/>
          <w:szCs w:val="28"/>
        </w:rPr>
        <w:t>в г. Кыштыме № СЕВ</w:t>
      </w:r>
      <w:proofErr w:type="gramStart"/>
      <w:r w:rsidRPr="00CA3781">
        <w:rPr>
          <w:sz w:val="28"/>
          <w:szCs w:val="28"/>
        </w:rPr>
        <w:t>:Т</w:t>
      </w:r>
      <w:proofErr w:type="gramEnd"/>
      <w:r w:rsidRPr="00CA3781">
        <w:rPr>
          <w:sz w:val="28"/>
          <w:szCs w:val="28"/>
        </w:rPr>
        <w:t>У2-В-21/18 от 20.04.2018.</w:t>
      </w:r>
    </w:p>
    <w:p w:rsidR="003248D9" w:rsidRPr="003248D9" w:rsidRDefault="003248D9" w:rsidP="00EF5AB7">
      <w:pPr>
        <w:tabs>
          <w:tab w:val="left" w:pos="709"/>
        </w:tabs>
        <w:spacing w:line="360" w:lineRule="auto"/>
        <w:ind w:firstLine="709"/>
        <w:rPr>
          <w:sz w:val="28"/>
          <w:szCs w:val="28"/>
        </w:rPr>
      </w:pPr>
      <w:r w:rsidRPr="00E364AC">
        <w:rPr>
          <w:sz w:val="28"/>
          <w:szCs w:val="28"/>
        </w:rPr>
        <w:lastRenderedPageBreak/>
        <w:t xml:space="preserve">Газопровод запроектирован </w:t>
      </w:r>
      <w:proofErr w:type="spellStart"/>
      <w:r w:rsidRPr="00E364AC">
        <w:rPr>
          <w:sz w:val="28"/>
          <w:szCs w:val="28"/>
        </w:rPr>
        <w:t>подземно</w:t>
      </w:r>
      <w:proofErr w:type="spellEnd"/>
      <w:r w:rsidR="00E364AC" w:rsidRPr="00E364AC">
        <w:rPr>
          <w:sz w:val="28"/>
          <w:szCs w:val="28"/>
        </w:rPr>
        <w:t xml:space="preserve"> </w:t>
      </w:r>
      <w:r w:rsidRPr="00E364AC">
        <w:rPr>
          <w:sz w:val="28"/>
          <w:szCs w:val="28"/>
        </w:rPr>
        <w:t xml:space="preserve">и </w:t>
      </w:r>
      <w:proofErr w:type="spellStart"/>
      <w:r w:rsidRPr="00E364AC">
        <w:rPr>
          <w:sz w:val="28"/>
          <w:szCs w:val="28"/>
        </w:rPr>
        <w:t>надземно</w:t>
      </w:r>
      <w:proofErr w:type="spellEnd"/>
      <w:proofErr w:type="gramStart"/>
      <w:r w:rsidRPr="00E364AC">
        <w:rPr>
          <w:sz w:val="28"/>
          <w:szCs w:val="28"/>
        </w:rPr>
        <w:t xml:space="preserve"> Д</w:t>
      </w:r>
      <w:proofErr w:type="gramEnd"/>
      <w:r w:rsidRPr="00E364AC">
        <w:rPr>
          <w:sz w:val="28"/>
          <w:szCs w:val="28"/>
        </w:rPr>
        <w:t>ля</w:t>
      </w:r>
      <w:r w:rsidRPr="003248D9">
        <w:rPr>
          <w:sz w:val="28"/>
          <w:szCs w:val="28"/>
        </w:rPr>
        <w:t xml:space="preserve"> обеспечения надежности линейного объекта проектом предусматриваются: оборудование, арматура и трубы соответствующие климатическим условиям эксплуатации газораспределительных сетей. Трубы рассчитаны на рабочее давление в газопроводе. В зависимости от грунтов, являющихся основанием для трубопровода, прокладка газопровода предусмотрена на глубине обеспечивающую его безопасную эксплуатацию. Надземные участки газопровода защищены от атмосферной коррозии покрытием, состоящим из 2-х слоев грунтовки и 2-х слоев краски, лака или эмали желтого цвета, предназначенных для наружных работ при расчетной температуре воздуха в районе строительства. От точки подключения до конца застройки </w:t>
      </w:r>
      <w:proofErr w:type="spellStart"/>
      <w:r w:rsidRPr="003248D9">
        <w:rPr>
          <w:sz w:val="28"/>
          <w:szCs w:val="28"/>
        </w:rPr>
        <w:t>д</w:t>
      </w:r>
      <w:proofErr w:type="gramStart"/>
      <w:r w:rsidRPr="003248D9">
        <w:rPr>
          <w:sz w:val="28"/>
          <w:szCs w:val="28"/>
        </w:rPr>
        <w:t>.С</w:t>
      </w:r>
      <w:proofErr w:type="gramEnd"/>
      <w:r w:rsidRPr="003248D9">
        <w:rPr>
          <w:sz w:val="28"/>
          <w:szCs w:val="28"/>
        </w:rPr>
        <w:t>ултаева</w:t>
      </w:r>
      <w:proofErr w:type="spellEnd"/>
      <w:r w:rsidRPr="003248D9">
        <w:rPr>
          <w:sz w:val="28"/>
          <w:szCs w:val="28"/>
        </w:rPr>
        <w:t xml:space="preserve">  выполнить методом наклонно-направленного бурения в соответствии с СП 42-101-2003. Обязательным условием бурения является применение бурового раствора. Буровой раствор представляет собой водную суспензию бентонита и химических добавок. Состав бурового раствора выбирается в зависимости от типа грунтов.  </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xml:space="preserve">Газопровод проложить в футляре из трубы ПЭ 100 SDR 11-  </w:t>
      </w:r>
      <w:proofErr w:type="gramStart"/>
      <w:r w:rsidRPr="003248D9">
        <w:rPr>
          <w:sz w:val="28"/>
          <w:szCs w:val="28"/>
        </w:rPr>
        <w:t>техническая</w:t>
      </w:r>
      <w:proofErr w:type="gramEnd"/>
      <w:r w:rsidRPr="003248D9">
        <w:rPr>
          <w:sz w:val="28"/>
          <w:szCs w:val="28"/>
        </w:rPr>
        <w:t xml:space="preserve"> по ГОСТ 18599-2001. Полиэтиленовый газопровод в пределах футляра укладывается на хомуты-кольца, изготавливаемые из труб того же диаметра длиной  0.5 d путём разрезки их по образующей и установки (после нагрева) на протягиваемую плеть на расстоянии 2-3 м друг от друга и закрепления на трубе липкой синтетической лентой. Концы футляра заделываются гидроизоляционными материалами, на конце футляра предусматривается установка контрольной трубки. Расстояние от ближайшего сварного стыка до конца футляра должно быть не менее 300 мм. </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xml:space="preserve">Изоляция стального участка подземного газопровода (цокольного ввода и ПЭ-СТ) весьма усиленная по ГОСТ 9.602-2005 таблица 6, раздел 1: </w:t>
      </w:r>
      <w:proofErr w:type="spellStart"/>
      <w:r w:rsidRPr="003248D9">
        <w:rPr>
          <w:sz w:val="28"/>
          <w:szCs w:val="28"/>
        </w:rPr>
        <w:t>экструдированный</w:t>
      </w:r>
      <w:proofErr w:type="spellEnd"/>
      <w:r w:rsidRPr="003248D9">
        <w:rPr>
          <w:sz w:val="28"/>
          <w:szCs w:val="28"/>
        </w:rPr>
        <w:t xml:space="preserve"> полиэтилен марки </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xml:space="preserve">ПВД 153-10К; δ=2.5. Для стальных вставок длиной не более 10.0 м на линейной части полиэтиленовых газопроводов ЭХЗ не предусмотрено. В </w:t>
      </w:r>
      <w:r w:rsidRPr="003248D9">
        <w:rPr>
          <w:sz w:val="28"/>
          <w:szCs w:val="28"/>
        </w:rPr>
        <w:lastRenderedPageBreak/>
        <w:t xml:space="preserve">местах входа и выхода газопровода из земли газопровод засыпается песком на всю глубину траншеи. </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xml:space="preserve">Для обозначения трассы полиэтиленового газопровода следует предусматривать:  </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установку опознавательных столбиков на углах поворота трассы газопровода;</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установки на опознавательные столбики табличек-указателей подземных сетевых устройств (серия 5.905-25.05  АС 2.00). На табличку нанести данные о диаметре, давлении, глубине заложения газопровода, материале труб, расстоянии до газопровода, сооружения или характерной точки, телефон эксплуатирующей организации;</w:t>
      </w:r>
    </w:p>
    <w:p w:rsidR="003248D9" w:rsidRPr="003248D9" w:rsidRDefault="003248D9" w:rsidP="00EF5AB7">
      <w:pPr>
        <w:autoSpaceDE w:val="0"/>
        <w:autoSpaceDN w:val="0"/>
        <w:adjustRightInd w:val="0"/>
        <w:spacing w:line="360" w:lineRule="auto"/>
        <w:ind w:firstLine="567"/>
        <w:rPr>
          <w:sz w:val="28"/>
          <w:szCs w:val="28"/>
        </w:rPr>
      </w:pPr>
      <w:r w:rsidRPr="003248D9">
        <w:rPr>
          <w:sz w:val="28"/>
          <w:szCs w:val="28"/>
        </w:rPr>
        <w:t xml:space="preserve">- прокладку на расстоянии 0.2 м от верха присыпанного трубопровода пластмассовой сигнальной ленты желтого цвета шириной не менее 0.2 м с несмываемой надписью "Осторожно Газ". При пересечении с подземными инженерными коммуникациями,  сигнальную ленту укладывать дважды на расстоянии 0.2 м между собой и на 2.0 м в обе стороны от пересекаемой коммуникации. </w:t>
      </w:r>
    </w:p>
    <w:p w:rsidR="003248D9" w:rsidRPr="003248D9" w:rsidRDefault="003248D9" w:rsidP="00EF5AB7">
      <w:pPr>
        <w:spacing w:line="360" w:lineRule="auto"/>
        <w:ind w:firstLine="567"/>
        <w:rPr>
          <w:sz w:val="28"/>
          <w:szCs w:val="28"/>
        </w:rPr>
      </w:pPr>
      <w:r w:rsidRPr="003248D9">
        <w:rPr>
          <w:sz w:val="28"/>
          <w:szCs w:val="28"/>
        </w:rPr>
        <w:t>Газопровод в траншее предусмотрено укладывать «змейкой» в горизонтальной плоскости для компенсации температурных удлинений. Газопровод испытывается на герметичность, а стыки подвергаются физическим методам контроля.  Для подъезда к газифицируемому объекту используются существующие дороги. Работы по строительству газопровода должны производиться специализированными строительно-монтажными организациями при наличии организации, на которую возложены технический надзор, приемка работ и эксплуатация газового хозяйства. К работам по строительству систем газоснабжения допускаются рабочие, обученные безопасным методам работы и сдавшие экзамены квалификационной комиссии, назначаемой строительно-монтажной организацией.</w:t>
      </w:r>
    </w:p>
    <w:p w:rsidR="00F42D26" w:rsidRPr="00DB2AEC" w:rsidRDefault="00F42D26" w:rsidP="00EF5AB7">
      <w:pPr>
        <w:tabs>
          <w:tab w:val="left" w:pos="709"/>
        </w:tabs>
        <w:spacing w:line="360" w:lineRule="auto"/>
        <w:ind w:firstLine="709"/>
        <w:rPr>
          <w:sz w:val="28"/>
          <w:szCs w:val="28"/>
        </w:rPr>
      </w:pPr>
      <w:r w:rsidRPr="00CA3781">
        <w:rPr>
          <w:sz w:val="28"/>
          <w:szCs w:val="28"/>
        </w:rPr>
        <w:lastRenderedPageBreak/>
        <w:t>Вдоль трассы газопровода в соответствии с «Правилами охраны газораспределительных</w:t>
      </w:r>
      <w:r w:rsidRPr="00DB2AEC">
        <w:rPr>
          <w:sz w:val="28"/>
          <w:szCs w:val="28"/>
        </w:rPr>
        <w:t xml:space="preserve"> систем» №878 от 20.11.2000г. устанавливается охранная зона по 2,0м в каждую сторону от газопровода, и от газорегуляторного пункта </w:t>
      </w:r>
      <w:r w:rsidR="00EE3594">
        <w:rPr>
          <w:sz w:val="28"/>
          <w:szCs w:val="28"/>
        </w:rPr>
        <w:t>шкафного</w:t>
      </w:r>
      <w:r w:rsidRPr="00DB2AEC">
        <w:rPr>
          <w:sz w:val="28"/>
          <w:szCs w:val="28"/>
        </w:rPr>
        <w:t xml:space="preserve"> охранная зона 10м от границы ограждения. </w:t>
      </w:r>
    </w:p>
    <w:p w:rsidR="00F42D26" w:rsidRDefault="00F42D26" w:rsidP="00EF5AB7">
      <w:pPr>
        <w:spacing w:line="360" w:lineRule="auto"/>
        <w:ind w:right="-142" w:firstLine="709"/>
        <w:rPr>
          <w:sz w:val="28"/>
          <w:szCs w:val="28"/>
        </w:rPr>
      </w:pPr>
      <w:r w:rsidRPr="007E53E2">
        <w:rPr>
          <w:sz w:val="28"/>
          <w:szCs w:val="28"/>
        </w:rPr>
        <w:t xml:space="preserve">Для прохождения </w:t>
      </w:r>
      <w:r w:rsidRPr="00DB2AEC">
        <w:rPr>
          <w:color w:val="000000" w:themeColor="text1"/>
          <w:sz w:val="28"/>
          <w:szCs w:val="28"/>
        </w:rPr>
        <w:t>подземного газопровода</w:t>
      </w:r>
      <w:r>
        <w:rPr>
          <w:color w:val="000000" w:themeColor="text1"/>
          <w:sz w:val="28"/>
          <w:szCs w:val="28"/>
        </w:rPr>
        <w:t xml:space="preserve"> </w:t>
      </w:r>
      <w:r w:rsidR="00A2571B">
        <w:rPr>
          <w:color w:val="000000" w:themeColor="text1"/>
          <w:sz w:val="28"/>
          <w:szCs w:val="28"/>
        </w:rPr>
        <w:t>высокого</w:t>
      </w:r>
      <w:r>
        <w:rPr>
          <w:color w:val="000000" w:themeColor="text1"/>
          <w:sz w:val="28"/>
          <w:szCs w:val="28"/>
        </w:rPr>
        <w:t xml:space="preserve"> давления</w:t>
      </w:r>
      <w:r w:rsidRPr="00DB2AEC">
        <w:rPr>
          <w:color w:val="000000" w:themeColor="text1"/>
          <w:sz w:val="28"/>
          <w:szCs w:val="28"/>
        </w:rPr>
        <w:t xml:space="preserve"> по земельным участкам других правообладателей на период строительства и эксплуатац</w:t>
      </w:r>
      <w:r>
        <w:rPr>
          <w:color w:val="000000" w:themeColor="text1"/>
          <w:sz w:val="28"/>
          <w:szCs w:val="28"/>
        </w:rPr>
        <w:t>ии необходимо оформить сервитут</w:t>
      </w:r>
      <w:r w:rsidR="008101F1">
        <w:rPr>
          <w:color w:val="000000" w:themeColor="text1"/>
          <w:sz w:val="28"/>
          <w:szCs w:val="28"/>
        </w:rPr>
        <w:t>ы</w:t>
      </w:r>
      <w:r w:rsidRPr="00DB2AEC">
        <w:rPr>
          <w:color w:val="000000" w:themeColor="text1"/>
          <w:sz w:val="28"/>
          <w:szCs w:val="28"/>
        </w:rPr>
        <w:t xml:space="preserve"> с целью прокладки и эксплуатации подземного газопровода и для обеспечения </w:t>
      </w:r>
      <w:r w:rsidR="006C56B2">
        <w:rPr>
          <w:color w:val="000000" w:themeColor="text1"/>
          <w:sz w:val="28"/>
          <w:szCs w:val="28"/>
        </w:rPr>
        <w:t>транспортной и/или пешеходной доступности</w:t>
      </w:r>
      <w:r w:rsidRPr="00DB2AEC">
        <w:rPr>
          <w:color w:val="000000" w:themeColor="text1"/>
          <w:sz w:val="28"/>
          <w:szCs w:val="28"/>
        </w:rPr>
        <w:t xml:space="preserve"> к линейн</w:t>
      </w:r>
      <w:r>
        <w:rPr>
          <w:color w:val="000000" w:themeColor="text1"/>
          <w:sz w:val="28"/>
          <w:szCs w:val="28"/>
        </w:rPr>
        <w:t>ому</w:t>
      </w:r>
      <w:r w:rsidRPr="00DB2AEC">
        <w:rPr>
          <w:color w:val="000000" w:themeColor="text1"/>
          <w:sz w:val="28"/>
          <w:szCs w:val="28"/>
        </w:rPr>
        <w:t xml:space="preserve"> объект</w:t>
      </w:r>
      <w:r>
        <w:rPr>
          <w:color w:val="000000" w:themeColor="text1"/>
          <w:sz w:val="28"/>
          <w:szCs w:val="28"/>
        </w:rPr>
        <w:t>у</w:t>
      </w:r>
      <w:r w:rsidRPr="00DB2AEC">
        <w:rPr>
          <w:color w:val="000000" w:themeColor="text1"/>
          <w:sz w:val="28"/>
          <w:szCs w:val="28"/>
        </w:rPr>
        <w:t xml:space="preserve"> инженерной инфраструктуры</w:t>
      </w:r>
      <w:r w:rsidR="008101F1">
        <w:rPr>
          <w:color w:val="000000" w:themeColor="text1"/>
          <w:sz w:val="28"/>
          <w:szCs w:val="28"/>
        </w:rPr>
        <w:t xml:space="preserve">. </w:t>
      </w:r>
      <w:r w:rsidRPr="00DB2AEC">
        <w:rPr>
          <w:sz w:val="28"/>
          <w:szCs w:val="28"/>
        </w:rPr>
        <w:t>Проект возможен при условии согласования устанавливаем</w:t>
      </w:r>
      <w:r>
        <w:rPr>
          <w:sz w:val="28"/>
          <w:szCs w:val="28"/>
        </w:rPr>
        <w:t>ого</w:t>
      </w:r>
      <w:r w:rsidRPr="00DB2AEC">
        <w:rPr>
          <w:sz w:val="28"/>
          <w:szCs w:val="28"/>
        </w:rPr>
        <w:t xml:space="preserve"> сервитут</w:t>
      </w:r>
      <w:r>
        <w:rPr>
          <w:sz w:val="28"/>
          <w:szCs w:val="28"/>
        </w:rPr>
        <w:t>а</w:t>
      </w:r>
      <w:r w:rsidRPr="00DB2AEC">
        <w:rPr>
          <w:sz w:val="28"/>
          <w:szCs w:val="28"/>
        </w:rPr>
        <w:t xml:space="preserve"> с правообладател</w:t>
      </w:r>
      <w:r>
        <w:rPr>
          <w:sz w:val="28"/>
          <w:szCs w:val="28"/>
        </w:rPr>
        <w:t>ем</w:t>
      </w:r>
      <w:r w:rsidRPr="00DB2AEC">
        <w:rPr>
          <w:sz w:val="28"/>
          <w:szCs w:val="28"/>
        </w:rPr>
        <w:t xml:space="preserve"> земельн</w:t>
      </w:r>
      <w:r>
        <w:rPr>
          <w:sz w:val="28"/>
          <w:szCs w:val="28"/>
        </w:rPr>
        <w:t>ого участка</w:t>
      </w:r>
      <w:r w:rsidRPr="00DB2AEC">
        <w:rPr>
          <w:sz w:val="28"/>
          <w:szCs w:val="28"/>
        </w:rPr>
        <w:t>.</w:t>
      </w:r>
    </w:p>
    <w:p w:rsidR="003248D9" w:rsidRPr="00BE18D5" w:rsidRDefault="003248D9" w:rsidP="00EF5AB7">
      <w:pPr>
        <w:shd w:val="clear" w:color="auto" w:fill="FFFFFF"/>
        <w:spacing w:line="360" w:lineRule="auto"/>
        <w:ind w:firstLine="540"/>
        <w:jc w:val="both"/>
        <w:rPr>
          <w:sz w:val="28"/>
          <w:szCs w:val="28"/>
        </w:rPr>
      </w:pPr>
      <w:r>
        <w:rPr>
          <w:sz w:val="28"/>
          <w:szCs w:val="28"/>
        </w:rPr>
        <w:t xml:space="preserve">В соответствии со ст.104 главы </w:t>
      </w:r>
      <w:r>
        <w:rPr>
          <w:sz w:val="28"/>
          <w:szCs w:val="28"/>
          <w:lang w:val="en-US"/>
        </w:rPr>
        <w:t>XIX</w:t>
      </w:r>
      <w:r>
        <w:rPr>
          <w:sz w:val="28"/>
          <w:szCs w:val="28"/>
        </w:rPr>
        <w:t xml:space="preserve"> Земельного кодекса Российской Федерации з</w:t>
      </w:r>
      <w:r w:rsidRPr="00BE18D5">
        <w:rPr>
          <w:sz w:val="28"/>
          <w:szCs w:val="28"/>
        </w:rPr>
        <w:t>оны с особыми условиями использования территорий устанавливаются в следующих целях:</w:t>
      </w:r>
    </w:p>
    <w:p w:rsidR="003248D9" w:rsidRPr="00BE18D5" w:rsidRDefault="003248D9" w:rsidP="00EF5AB7">
      <w:pPr>
        <w:shd w:val="clear" w:color="auto" w:fill="FFFFFF"/>
        <w:spacing w:line="360" w:lineRule="auto"/>
        <w:ind w:firstLine="540"/>
        <w:jc w:val="both"/>
        <w:rPr>
          <w:sz w:val="28"/>
          <w:szCs w:val="28"/>
        </w:rPr>
      </w:pPr>
      <w:bookmarkStart w:id="0" w:name="dst1856"/>
      <w:bookmarkEnd w:id="0"/>
      <w:r w:rsidRPr="00BE18D5">
        <w:rPr>
          <w:sz w:val="28"/>
          <w:szCs w:val="28"/>
        </w:rPr>
        <w:t>1) защита жизни и здоровья граждан;</w:t>
      </w:r>
    </w:p>
    <w:p w:rsidR="003248D9" w:rsidRPr="00BE18D5" w:rsidRDefault="003248D9" w:rsidP="00EF5AB7">
      <w:pPr>
        <w:shd w:val="clear" w:color="auto" w:fill="FFFFFF"/>
        <w:spacing w:line="360" w:lineRule="auto"/>
        <w:ind w:firstLine="540"/>
        <w:jc w:val="both"/>
        <w:rPr>
          <w:sz w:val="28"/>
          <w:szCs w:val="28"/>
        </w:rPr>
      </w:pPr>
      <w:bookmarkStart w:id="1" w:name="dst1857"/>
      <w:bookmarkEnd w:id="1"/>
      <w:r w:rsidRPr="00BE18D5">
        <w:rPr>
          <w:sz w:val="28"/>
          <w:szCs w:val="28"/>
        </w:rPr>
        <w:t>2) безопасная эксплуатация объектов транспорта, связи, энергетики, объектов обороны страны и безопасности государства;</w:t>
      </w:r>
    </w:p>
    <w:p w:rsidR="003248D9" w:rsidRPr="00BE18D5" w:rsidRDefault="003248D9" w:rsidP="00EF5AB7">
      <w:pPr>
        <w:shd w:val="clear" w:color="auto" w:fill="FFFFFF"/>
        <w:spacing w:line="360" w:lineRule="auto"/>
        <w:ind w:firstLine="540"/>
        <w:jc w:val="both"/>
        <w:rPr>
          <w:sz w:val="28"/>
          <w:szCs w:val="28"/>
        </w:rPr>
      </w:pPr>
      <w:bookmarkStart w:id="2" w:name="dst1858"/>
      <w:bookmarkEnd w:id="2"/>
      <w:r w:rsidRPr="00BE18D5">
        <w:rPr>
          <w:sz w:val="28"/>
          <w:szCs w:val="28"/>
        </w:rPr>
        <w:t>3) обеспечение сохранности объектов культурного наследия;</w:t>
      </w:r>
    </w:p>
    <w:p w:rsidR="003248D9" w:rsidRPr="00BE18D5" w:rsidRDefault="003248D9" w:rsidP="00EF5AB7">
      <w:pPr>
        <w:shd w:val="clear" w:color="auto" w:fill="FFFFFF"/>
        <w:spacing w:line="360" w:lineRule="auto"/>
        <w:ind w:firstLine="540"/>
        <w:jc w:val="both"/>
        <w:rPr>
          <w:sz w:val="28"/>
          <w:szCs w:val="28"/>
        </w:rPr>
      </w:pPr>
      <w:bookmarkStart w:id="3" w:name="dst1859"/>
      <w:bookmarkEnd w:id="3"/>
      <w:r w:rsidRPr="00BE18D5">
        <w:rPr>
          <w:sz w:val="28"/>
          <w:szCs w:val="28"/>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3248D9" w:rsidRPr="00BE18D5" w:rsidRDefault="003248D9" w:rsidP="00EF5AB7">
      <w:pPr>
        <w:shd w:val="clear" w:color="auto" w:fill="FFFFFF"/>
        <w:spacing w:line="360" w:lineRule="auto"/>
        <w:ind w:firstLine="540"/>
        <w:jc w:val="both"/>
        <w:rPr>
          <w:sz w:val="28"/>
          <w:szCs w:val="28"/>
        </w:rPr>
      </w:pPr>
      <w:bookmarkStart w:id="4" w:name="dst1860"/>
      <w:bookmarkEnd w:id="4"/>
      <w:r w:rsidRPr="00BE18D5">
        <w:rPr>
          <w:sz w:val="28"/>
          <w:szCs w:val="28"/>
        </w:rPr>
        <w:t>5) обеспечение обороны страны и безопасности государства.</w:t>
      </w:r>
    </w:p>
    <w:p w:rsidR="003248D9" w:rsidRPr="00BE18D5" w:rsidRDefault="003248D9" w:rsidP="00EF5AB7">
      <w:pPr>
        <w:shd w:val="clear" w:color="auto" w:fill="FFFFFF"/>
        <w:spacing w:line="360" w:lineRule="auto"/>
        <w:ind w:firstLine="540"/>
        <w:jc w:val="both"/>
        <w:rPr>
          <w:sz w:val="28"/>
          <w:szCs w:val="28"/>
        </w:rPr>
      </w:pPr>
      <w:bookmarkStart w:id="5" w:name="dst1861"/>
      <w:bookmarkEnd w:id="5"/>
      <w:r w:rsidRPr="00BE18D5">
        <w:rPr>
          <w:sz w:val="28"/>
          <w:szCs w:val="28"/>
        </w:rPr>
        <w:t xml:space="preserve"> </w:t>
      </w:r>
      <w:proofErr w:type="gramStart"/>
      <w:r w:rsidRPr="00BE18D5">
        <w:rPr>
          <w:sz w:val="28"/>
          <w:szCs w:val="28"/>
        </w:rPr>
        <w:t xml:space="preserve">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w:t>
      </w:r>
      <w:r w:rsidRPr="00BE18D5">
        <w:rPr>
          <w:sz w:val="28"/>
          <w:szCs w:val="28"/>
        </w:rPr>
        <w:lastRenderedPageBreak/>
        <w:t>использование расположенных на таких земельных участках</w:t>
      </w:r>
      <w:r>
        <w:rPr>
          <w:sz w:val="28"/>
          <w:szCs w:val="28"/>
        </w:rPr>
        <w:t xml:space="preserve"> объектов недвижимого имущества.</w:t>
      </w:r>
      <w:proofErr w:type="gramEnd"/>
    </w:p>
    <w:p w:rsidR="003248D9" w:rsidRPr="00BE18D5" w:rsidRDefault="003248D9" w:rsidP="00EF5AB7">
      <w:pPr>
        <w:shd w:val="clear" w:color="auto" w:fill="FFFFFF"/>
        <w:spacing w:line="360" w:lineRule="auto"/>
        <w:ind w:firstLine="540"/>
        <w:jc w:val="both"/>
        <w:rPr>
          <w:sz w:val="28"/>
          <w:szCs w:val="28"/>
        </w:rPr>
      </w:pPr>
      <w:bookmarkStart w:id="6" w:name="dst1862"/>
      <w:bookmarkEnd w:id="6"/>
      <w:r w:rsidRPr="00BE18D5">
        <w:rPr>
          <w:sz w:val="28"/>
          <w:szCs w:val="28"/>
        </w:rPr>
        <w:t xml:space="preserve">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3248D9" w:rsidRDefault="003248D9" w:rsidP="00EF5AB7">
      <w:pPr>
        <w:shd w:val="clear" w:color="auto" w:fill="FFFFFF"/>
        <w:spacing w:line="360" w:lineRule="auto"/>
        <w:ind w:firstLine="540"/>
        <w:jc w:val="both"/>
        <w:rPr>
          <w:rFonts w:ascii="Arial" w:hAnsi="Arial" w:cs="Arial"/>
          <w:color w:val="333333"/>
        </w:rPr>
      </w:pPr>
      <w:r>
        <w:rPr>
          <w:rStyle w:val="nobr"/>
          <w:rFonts w:ascii="Arial" w:hAnsi="Arial" w:cs="Arial"/>
          <w:color w:val="333333"/>
        </w:rPr>
        <w:t> </w:t>
      </w:r>
    </w:p>
    <w:p w:rsidR="008F674E" w:rsidRPr="00DB2AEC" w:rsidRDefault="008F674E" w:rsidP="008F674E">
      <w:pPr>
        <w:pStyle w:val="12"/>
        <w:tabs>
          <w:tab w:val="left" w:pos="567"/>
        </w:tabs>
        <w:spacing w:after="0" w:line="360" w:lineRule="auto"/>
        <w:ind w:left="426"/>
        <w:rPr>
          <w:rFonts w:ascii="Times New Roman" w:eastAsia="Times New Roman" w:hAnsi="Times New Roman"/>
          <w:color w:val="000000" w:themeColor="text1"/>
          <w:sz w:val="28"/>
          <w:szCs w:val="28"/>
          <w:lang w:eastAsia="ru-RU"/>
        </w:rPr>
      </w:pPr>
      <w:r w:rsidRPr="00DB2AEC">
        <w:rPr>
          <w:rFonts w:ascii="Times New Roman" w:eastAsia="Times New Roman" w:hAnsi="Times New Roman"/>
          <w:b/>
          <w:sz w:val="28"/>
          <w:szCs w:val="28"/>
          <w:u w:val="single"/>
          <w:lang w:eastAsia="ru-RU"/>
        </w:rPr>
        <w:t>Участок  №</w:t>
      </w:r>
      <w:r>
        <w:rPr>
          <w:rFonts w:ascii="Times New Roman" w:eastAsia="Times New Roman" w:hAnsi="Times New Roman"/>
          <w:b/>
          <w:sz w:val="28"/>
          <w:szCs w:val="28"/>
          <w:u w:val="single"/>
          <w:lang w:eastAsia="ru-RU"/>
        </w:rPr>
        <w:t>6</w:t>
      </w:r>
      <w:r w:rsidRPr="00DB2AEC">
        <w:rPr>
          <w:rFonts w:ascii="Times New Roman" w:eastAsia="Times New Roman" w:hAnsi="Times New Roman"/>
          <w:b/>
          <w:sz w:val="28"/>
          <w:szCs w:val="28"/>
          <w:lang w:eastAsia="ru-RU"/>
        </w:rPr>
        <w:t>.</w:t>
      </w:r>
      <w:r w:rsidRPr="00DB2AEC">
        <w:rPr>
          <w:rFonts w:ascii="Times New Roman" w:eastAsia="Times New Roman" w:hAnsi="Times New Roman"/>
          <w:sz w:val="28"/>
          <w:szCs w:val="28"/>
          <w:lang w:eastAsia="ru-RU"/>
        </w:rPr>
        <w:t xml:space="preserve">  Проектом предусмотрен</w:t>
      </w:r>
      <w:r>
        <w:rPr>
          <w:rFonts w:ascii="Times New Roman" w:eastAsia="Times New Roman" w:hAnsi="Times New Roman"/>
          <w:sz w:val="28"/>
          <w:szCs w:val="28"/>
          <w:lang w:eastAsia="ru-RU"/>
        </w:rPr>
        <w:t>о размещение</w:t>
      </w:r>
      <w:r w:rsidRPr="00DB2AE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газопровода высокого давления с газораспределительным пунктом шкафным</w:t>
      </w:r>
      <w:r w:rsidRPr="00DB2AEC">
        <w:rPr>
          <w:rFonts w:ascii="Times New Roman" w:eastAsia="Times New Roman" w:hAnsi="Times New Roman"/>
          <w:sz w:val="28"/>
          <w:szCs w:val="28"/>
          <w:lang w:eastAsia="ru-RU"/>
        </w:rPr>
        <w:t xml:space="preserve">. </w:t>
      </w:r>
    </w:p>
    <w:p w:rsidR="00F42D26" w:rsidRPr="00DB2AEC" w:rsidRDefault="00F42D26" w:rsidP="00EF5AB7">
      <w:pPr>
        <w:tabs>
          <w:tab w:val="left" w:pos="709"/>
        </w:tabs>
        <w:spacing w:line="360" w:lineRule="auto"/>
        <w:ind w:firstLine="284"/>
        <w:rPr>
          <w:sz w:val="28"/>
          <w:szCs w:val="28"/>
        </w:rPr>
      </w:pPr>
    </w:p>
    <w:p w:rsidR="00F42D26" w:rsidRPr="00DB2AEC" w:rsidRDefault="00F42D26" w:rsidP="00EF5AB7">
      <w:pPr>
        <w:pStyle w:val="12"/>
        <w:tabs>
          <w:tab w:val="left" w:pos="567"/>
        </w:tabs>
        <w:spacing w:after="0" w:line="360" w:lineRule="auto"/>
        <w:ind w:left="426"/>
        <w:rPr>
          <w:rFonts w:ascii="Times New Roman" w:eastAsia="Times New Roman" w:hAnsi="Times New Roman"/>
          <w:color w:val="000000" w:themeColor="text1"/>
          <w:sz w:val="28"/>
          <w:szCs w:val="28"/>
          <w:lang w:eastAsia="ru-RU"/>
        </w:rPr>
      </w:pPr>
      <w:r w:rsidRPr="00DB2AEC">
        <w:rPr>
          <w:rFonts w:ascii="Times New Roman" w:eastAsia="Times New Roman" w:hAnsi="Times New Roman"/>
          <w:b/>
          <w:sz w:val="28"/>
          <w:szCs w:val="28"/>
          <w:u w:val="single"/>
          <w:lang w:eastAsia="ru-RU"/>
        </w:rPr>
        <w:t>Участок  №</w:t>
      </w:r>
      <w:r w:rsidR="00CA3781">
        <w:rPr>
          <w:rFonts w:ascii="Times New Roman" w:eastAsia="Times New Roman" w:hAnsi="Times New Roman"/>
          <w:b/>
          <w:sz w:val="28"/>
          <w:szCs w:val="28"/>
          <w:u w:val="single"/>
          <w:lang w:eastAsia="ru-RU"/>
        </w:rPr>
        <w:t>8</w:t>
      </w:r>
      <w:r w:rsidRPr="00DB2AEC">
        <w:rPr>
          <w:rFonts w:ascii="Times New Roman" w:eastAsia="Times New Roman" w:hAnsi="Times New Roman"/>
          <w:b/>
          <w:sz w:val="28"/>
          <w:szCs w:val="28"/>
          <w:lang w:eastAsia="ru-RU"/>
        </w:rPr>
        <w:t>.</w:t>
      </w:r>
      <w:r w:rsidRPr="00DB2AEC">
        <w:rPr>
          <w:rFonts w:ascii="Times New Roman" w:eastAsia="Times New Roman" w:hAnsi="Times New Roman"/>
          <w:sz w:val="28"/>
          <w:szCs w:val="28"/>
          <w:lang w:eastAsia="ru-RU"/>
        </w:rPr>
        <w:t xml:space="preserve">  Проектом предусмотрен земельный участок </w:t>
      </w:r>
      <w:r w:rsidR="00B40EA6">
        <w:rPr>
          <w:rFonts w:ascii="Times New Roman" w:eastAsia="Times New Roman" w:hAnsi="Times New Roman"/>
          <w:sz w:val="28"/>
          <w:szCs w:val="28"/>
          <w:lang w:eastAsia="ru-RU"/>
        </w:rPr>
        <w:t xml:space="preserve">для размещения газопровода </w:t>
      </w:r>
      <w:r w:rsidR="00480B67">
        <w:rPr>
          <w:rFonts w:ascii="Times New Roman" w:eastAsia="Times New Roman" w:hAnsi="Times New Roman"/>
          <w:sz w:val="28"/>
          <w:szCs w:val="28"/>
          <w:lang w:eastAsia="ru-RU"/>
        </w:rPr>
        <w:t>высокого</w:t>
      </w:r>
      <w:r w:rsidR="00B40EA6">
        <w:rPr>
          <w:rFonts w:ascii="Times New Roman" w:eastAsia="Times New Roman" w:hAnsi="Times New Roman"/>
          <w:sz w:val="28"/>
          <w:szCs w:val="28"/>
          <w:lang w:eastAsia="ru-RU"/>
        </w:rPr>
        <w:t xml:space="preserve"> давления</w:t>
      </w:r>
      <w:r w:rsidRPr="00DB2AEC">
        <w:rPr>
          <w:rFonts w:ascii="Times New Roman" w:eastAsia="Times New Roman" w:hAnsi="Times New Roman"/>
          <w:sz w:val="28"/>
          <w:szCs w:val="28"/>
          <w:lang w:eastAsia="ru-RU"/>
        </w:rPr>
        <w:t xml:space="preserve">. </w:t>
      </w:r>
      <w:r w:rsidRPr="00DB2AEC">
        <w:rPr>
          <w:rFonts w:ascii="Times New Roman" w:hAnsi="Times New Roman"/>
          <w:sz w:val="28"/>
          <w:szCs w:val="28"/>
        </w:rPr>
        <w:t>Площадь участка 0,</w:t>
      </w:r>
      <w:r w:rsidR="00480B67">
        <w:rPr>
          <w:rFonts w:ascii="Times New Roman" w:hAnsi="Times New Roman"/>
          <w:sz w:val="28"/>
          <w:szCs w:val="28"/>
        </w:rPr>
        <w:t>6540</w:t>
      </w:r>
      <w:r w:rsidRPr="00DB2AEC">
        <w:rPr>
          <w:rFonts w:ascii="Times New Roman" w:hAnsi="Times New Roman"/>
          <w:sz w:val="28"/>
          <w:szCs w:val="28"/>
        </w:rPr>
        <w:t>га.</w:t>
      </w:r>
    </w:p>
    <w:p w:rsidR="00CF6431" w:rsidRPr="00CF6431" w:rsidRDefault="00CF6431" w:rsidP="00EF5AB7">
      <w:pPr>
        <w:tabs>
          <w:tab w:val="left" w:pos="709"/>
        </w:tabs>
        <w:spacing w:line="360" w:lineRule="auto"/>
        <w:rPr>
          <w:sz w:val="28"/>
          <w:szCs w:val="28"/>
        </w:rPr>
      </w:pPr>
    </w:p>
    <w:p w:rsidR="00EF2A9E" w:rsidRDefault="00EF2A9E" w:rsidP="007E53E2">
      <w:pPr>
        <w:pStyle w:val="af4"/>
        <w:tabs>
          <w:tab w:val="left" w:pos="709"/>
        </w:tabs>
        <w:suppressAutoHyphens/>
        <w:spacing w:after="0"/>
        <w:ind w:left="0"/>
        <w:rPr>
          <w:rFonts w:ascii="Times New Roman" w:hAnsi="Times New Roman"/>
          <w:noProof/>
          <w:sz w:val="28"/>
          <w:szCs w:val="28"/>
        </w:rPr>
      </w:pPr>
    </w:p>
    <w:p w:rsidR="00C10BDB" w:rsidRDefault="00C10BDB" w:rsidP="007E53E2">
      <w:pPr>
        <w:pStyle w:val="af4"/>
        <w:tabs>
          <w:tab w:val="left" w:pos="709"/>
        </w:tabs>
        <w:suppressAutoHyphens/>
        <w:spacing w:after="0"/>
        <w:ind w:left="0"/>
        <w:rPr>
          <w:rFonts w:ascii="Times New Roman" w:hAnsi="Times New Roman"/>
          <w:noProof/>
          <w:sz w:val="28"/>
          <w:szCs w:val="28"/>
        </w:rPr>
      </w:pPr>
      <w:r>
        <w:rPr>
          <w:rFonts w:ascii="Times New Roman" w:hAnsi="Times New Roman"/>
          <w:noProof/>
          <w:sz w:val="28"/>
          <w:szCs w:val="28"/>
        </w:rPr>
        <w:drawing>
          <wp:inline distT="0" distB="0" distL="0" distR="0">
            <wp:extent cx="5990590" cy="1934210"/>
            <wp:effectExtent l="0" t="0" r="0" b="0"/>
            <wp:docPr id="8" name="Рисунок 8" descr="D:\МУЗ\новоее\Михаил Круг\султан\ОПЗ\бала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УЗ\новоее\Михаил Круг\султан\ОПЗ\баланс.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90590" cy="1934210"/>
                    </a:xfrm>
                    <a:prstGeom prst="rect">
                      <a:avLst/>
                    </a:prstGeom>
                    <a:noFill/>
                    <a:ln>
                      <a:noFill/>
                    </a:ln>
                  </pic:spPr>
                </pic:pic>
              </a:graphicData>
            </a:graphic>
          </wp:inline>
        </w:drawing>
      </w:r>
    </w:p>
    <w:p w:rsidR="00C10BDB" w:rsidRDefault="00C10BDB" w:rsidP="007E53E2">
      <w:pPr>
        <w:pStyle w:val="af4"/>
        <w:tabs>
          <w:tab w:val="left" w:pos="709"/>
        </w:tabs>
        <w:suppressAutoHyphens/>
        <w:spacing w:after="0"/>
        <w:ind w:left="0"/>
        <w:rPr>
          <w:rFonts w:ascii="Times New Roman" w:hAnsi="Times New Roman"/>
          <w:noProof/>
          <w:sz w:val="28"/>
          <w:szCs w:val="28"/>
        </w:rPr>
      </w:pPr>
    </w:p>
    <w:p w:rsidR="00C10BDB" w:rsidRDefault="00C10BDB" w:rsidP="007E53E2">
      <w:pPr>
        <w:pStyle w:val="af4"/>
        <w:tabs>
          <w:tab w:val="left" w:pos="709"/>
        </w:tabs>
        <w:suppressAutoHyphens/>
        <w:spacing w:after="0"/>
        <w:ind w:left="0"/>
        <w:rPr>
          <w:rFonts w:ascii="Times New Roman" w:hAnsi="Times New Roman"/>
          <w:noProof/>
          <w:sz w:val="28"/>
          <w:szCs w:val="28"/>
        </w:rPr>
      </w:pPr>
    </w:p>
    <w:p w:rsidR="00EF2A9E" w:rsidRDefault="00747843" w:rsidP="007E53E2">
      <w:pPr>
        <w:pStyle w:val="af4"/>
        <w:tabs>
          <w:tab w:val="left" w:pos="709"/>
        </w:tabs>
        <w:suppressAutoHyphens/>
        <w:spacing w:after="0"/>
        <w:ind w:left="0"/>
        <w:rPr>
          <w:rFonts w:ascii="Times New Roman" w:hAnsi="Times New Roman"/>
          <w:noProof/>
          <w:sz w:val="28"/>
          <w:szCs w:val="28"/>
        </w:rPr>
      </w:pPr>
      <w:r>
        <w:rPr>
          <w:rFonts w:ascii="Times New Roman" w:hAnsi="Times New Roman"/>
          <w:noProof/>
          <w:sz w:val="28"/>
          <w:szCs w:val="28"/>
        </w:rPr>
        <w:drawing>
          <wp:inline distT="0" distB="0" distL="0" distR="0">
            <wp:extent cx="5990590" cy="2080895"/>
            <wp:effectExtent l="0" t="0" r="0" b="0"/>
            <wp:docPr id="2" name="Рисунок 2" descr="D:\МУЗ\новоее\Михаил Круг\дуэты\султан\ОПЗ\тэ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УЗ\новоее\Михаил Круг\дуэты\султан\ОПЗ\тэп.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90590" cy="2080895"/>
                    </a:xfrm>
                    <a:prstGeom prst="rect">
                      <a:avLst/>
                    </a:prstGeom>
                    <a:noFill/>
                    <a:ln>
                      <a:noFill/>
                    </a:ln>
                  </pic:spPr>
                </pic:pic>
              </a:graphicData>
            </a:graphic>
          </wp:inline>
        </w:drawing>
      </w:r>
    </w:p>
    <w:p w:rsidR="00EF2A9E" w:rsidRDefault="00EF2A9E" w:rsidP="007E53E2">
      <w:pPr>
        <w:pStyle w:val="af4"/>
        <w:tabs>
          <w:tab w:val="left" w:pos="709"/>
        </w:tabs>
        <w:suppressAutoHyphens/>
        <w:spacing w:after="0"/>
        <w:ind w:left="0"/>
        <w:rPr>
          <w:rFonts w:ascii="Times New Roman" w:hAnsi="Times New Roman"/>
          <w:noProof/>
          <w:sz w:val="28"/>
          <w:szCs w:val="28"/>
        </w:rPr>
      </w:pPr>
    </w:p>
    <w:p w:rsidR="004D0306" w:rsidRPr="00DB2AEC" w:rsidRDefault="004D0306" w:rsidP="007E53E2">
      <w:pPr>
        <w:pStyle w:val="af4"/>
        <w:spacing w:after="0"/>
        <w:ind w:left="0"/>
        <w:jc w:val="center"/>
        <w:rPr>
          <w:rFonts w:ascii="Times New Roman" w:hAnsi="Times New Roman"/>
          <w:b/>
          <w:bCs/>
          <w:sz w:val="28"/>
          <w:szCs w:val="28"/>
        </w:rPr>
      </w:pPr>
      <w:bookmarkStart w:id="7" w:name="_GoBack"/>
      <w:bookmarkEnd w:id="7"/>
      <w:r>
        <w:rPr>
          <w:sz w:val="28"/>
          <w:szCs w:val="28"/>
        </w:rPr>
        <w:lastRenderedPageBreak/>
        <w:tab/>
      </w:r>
      <w:r w:rsidR="0091295E">
        <w:rPr>
          <w:rFonts w:ascii="Times New Roman" w:hAnsi="Times New Roman"/>
          <w:b/>
          <w:bCs/>
          <w:sz w:val="28"/>
          <w:szCs w:val="28"/>
        </w:rPr>
        <w:t>4</w:t>
      </w:r>
      <w:r w:rsidRPr="00DB2AEC">
        <w:rPr>
          <w:rFonts w:ascii="Times New Roman" w:hAnsi="Times New Roman"/>
          <w:b/>
          <w:bCs/>
          <w:sz w:val="28"/>
          <w:szCs w:val="28"/>
        </w:rPr>
        <w:t>. Межевание территории</w:t>
      </w:r>
    </w:p>
    <w:p w:rsidR="00480B67" w:rsidRPr="00480B67" w:rsidRDefault="00480B67" w:rsidP="00480B67">
      <w:pPr>
        <w:pStyle w:val="12"/>
        <w:tabs>
          <w:tab w:val="left" w:pos="0"/>
        </w:tabs>
        <w:spacing w:after="0"/>
        <w:ind w:left="0" w:firstLine="567"/>
        <w:rPr>
          <w:rFonts w:ascii="Times New Roman" w:eastAsia="Times New Roman" w:hAnsi="Times New Roman"/>
          <w:sz w:val="28"/>
          <w:szCs w:val="28"/>
          <w:lang w:eastAsia="ru-RU"/>
        </w:rPr>
      </w:pPr>
      <w:r w:rsidRPr="00480B67">
        <w:rPr>
          <w:rFonts w:ascii="Times New Roman" w:eastAsia="Times New Roman" w:hAnsi="Times New Roman"/>
          <w:sz w:val="28"/>
          <w:szCs w:val="28"/>
          <w:lang w:eastAsia="ru-RU"/>
        </w:rPr>
        <w:t>Настоящая работа выполнена с целью определения размеров и границ застроенных земельных участков, земельных участков планируемых для строительства и выделения участков.</w:t>
      </w:r>
    </w:p>
    <w:p w:rsidR="00480B67" w:rsidRPr="00480B67" w:rsidRDefault="00480B67" w:rsidP="00480B67">
      <w:pPr>
        <w:pStyle w:val="12"/>
        <w:tabs>
          <w:tab w:val="left" w:pos="0"/>
        </w:tabs>
        <w:spacing w:after="0"/>
        <w:ind w:left="0" w:firstLine="567"/>
        <w:rPr>
          <w:rFonts w:ascii="Times New Roman" w:eastAsia="Times New Roman" w:hAnsi="Times New Roman"/>
          <w:sz w:val="28"/>
          <w:szCs w:val="28"/>
          <w:lang w:eastAsia="ru-RU"/>
        </w:rPr>
      </w:pPr>
      <w:r w:rsidRPr="00480B67">
        <w:rPr>
          <w:rFonts w:ascii="Times New Roman" w:eastAsia="Times New Roman" w:hAnsi="Times New Roman"/>
          <w:sz w:val="28"/>
          <w:szCs w:val="28"/>
          <w:lang w:eastAsia="ru-RU"/>
        </w:rPr>
        <w:t>Нормативной базой для разработки проекта межевания являются:</w:t>
      </w:r>
    </w:p>
    <w:p w:rsidR="00480B67" w:rsidRPr="00480B67" w:rsidRDefault="00EF5AB7" w:rsidP="00480B67">
      <w:pPr>
        <w:pStyle w:val="12"/>
        <w:tabs>
          <w:tab w:val="left" w:pos="0"/>
        </w:tabs>
        <w:spacing w:after="0"/>
        <w:ind w:left="0"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480B67" w:rsidRPr="00480B67">
        <w:rPr>
          <w:rFonts w:ascii="Times New Roman" w:eastAsia="Times New Roman" w:hAnsi="Times New Roman"/>
          <w:sz w:val="28"/>
          <w:szCs w:val="28"/>
          <w:lang w:eastAsia="ru-RU"/>
        </w:rPr>
        <w:t>Градостроительный кодекс Российской Федерации;</w:t>
      </w:r>
    </w:p>
    <w:p w:rsidR="00480B67" w:rsidRPr="00480B67" w:rsidRDefault="00EF5AB7" w:rsidP="00480B67">
      <w:pPr>
        <w:pStyle w:val="12"/>
        <w:tabs>
          <w:tab w:val="left" w:pos="0"/>
        </w:tabs>
        <w:spacing w:after="0"/>
        <w:ind w:left="0"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480B67" w:rsidRPr="00480B67">
        <w:rPr>
          <w:rFonts w:ascii="Times New Roman" w:eastAsia="Times New Roman" w:hAnsi="Times New Roman"/>
          <w:sz w:val="28"/>
          <w:szCs w:val="28"/>
          <w:lang w:eastAsia="ru-RU"/>
        </w:rPr>
        <w:t>Земельный кодекс Российской Федерации;</w:t>
      </w:r>
    </w:p>
    <w:p w:rsidR="00480B67" w:rsidRPr="00480B67" w:rsidRDefault="00EF5AB7" w:rsidP="00480B67">
      <w:pPr>
        <w:pStyle w:val="12"/>
        <w:tabs>
          <w:tab w:val="left" w:pos="0"/>
        </w:tabs>
        <w:spacing w:after="0"/>
        <w:ind w:left="0"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480B67" w:rsidRPr="00480B67">
        <w:rPr>
          <w:rFonts w:ascii="Times New Roman" w:eastAsia="Times New Roman" w:hAnsi="Times New Roman"/>
          <w:sz w:val="28"/>
          <w:szCs w:val="28"/>
          <w:lang w:eastAsia="ru-RU"/>
        </w:rPr>
        <w:t>СП 42.13330.2016 «Градостроительство. Планировка и застройка городских и сельских поселений»;</w:t>
      </w:r>
    </w:p>
    <w:p w:rsidR="00480B67" w:rsidRPr="00480B67" w:rsidRDefault="00EF5AB7" w:rsidP="00480B67">
      <w:pPr>
        <w:pStyle w:val="12"/>
        <w:tabs>
          <w:tab w:val="left" w:pos="0"/>
        </w:tabs>
        <w:spacing w:after="0"/>
        <w:ind w:left="0"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480B67" w:rsidRPr="00480B67">
        <w:rPr>
          <w:rFonts w:ascii="Times New Roman" w:eastAsia="Times New Roman" w:hAnsi="Times New Roman"/>
          <w:sz w:val="28"/>
          <w:szCs w:val="28"/>
          <w:lang w:eastAsia="ru-RU"/>
        </w:rPr>
        <w:t>Приказ Министерства экономического развития Российской Федерации от 01.09.2014г. №540 «Об утверждении классификатора видов разрешенного использования земельных участков»</w:t>
      </w:r>
      <w:r>
        <w:rPr>
          <w:rFonts w:ascii="Times New Roman" w:eastAsia="Times New Roman" w:hAnsi="Times New Roman"/>
          <w:sz w:val="28"/>
          <w:szCs w:val="28"/>
          <w:lang w:eastAsia="ru-RU"/>
        </w:rPr>
        <w:t>;</w:t>
      </w:r>
    </w:p>
    <w:p w:rsidR="00480B67" w:rsidRPr="00480B67" w:rsidRDefault="00EF5AB7" w:rsidP="00480B67">
      <w:pPr>
        <w:pStyle w:val="12"/>
        <w:tabs>
          <w:tab w:val="left" w:pos="0"/>
        </w:tabs>
        <w:spacing w:after="0"/>
        <w:ind w:left="0"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480B67" w:rsidRPr="00480B67">
        <w:rPr>
          <w:rFonts w:ascii="Times New Roman" w:eastAsia="Times New Roman" w:hAnsi="Times New Roman"/>
          <w:sz w:val="28"/>
          <w:szCs w:val="28"/>
          <w:lang w:eastAsia="ru-RU"/>
        </w:rPr>
        <w:t>Федеральный закон от 13.07.2015 N 218-ФЗ "О государственной регистрации недвижимости".</w:t>
      </w:r>
    </w:p>
    <w:p w:rsidR="00480B67" w:rsidRPr="0063584C" w:rsidRDefault="00480B67" w:rsidP="00480B67">
      <w:pPr>
        <w:pStyle w:val="af4"/>
        <w:shd w:val="clear" w:color="auto" w:fill="FFFFFF"/>
        <w:spacing w:after="0" w:line="360" w:lineRule="auto"/>
        <w:ind w:left="928"/>
        <w:rPr>
          <w:rFonts w:ascii="Arial Narrow" w:hAnsi="Arial Narrow" w:cs="Arial"/>
          <w:i/>
          <w:sz w:val="28"/>
          <w:szCs w:val="28"/>
        </w:rPr>
      </w:pPr>
    </w:p>
    <w:p w:rsidR="004D0306" w:rsidRDefault="004D0306" w:rsidP="007E53E2">
      <w:pPr>
        <w:tabs>
          <w:tab w:val="num" w:pos="709"/>
        </w:tabs>
        <w:spacing w:line="276" w:lineRule="auto"/>
        <w:ind w:firstLine="709"/>
        <w:rPr>
          <w:sz w:val="28"/>
          <w:szCs w:val="28"/>
        </w:rPr>
      </w:pPr>
      <w:r w:rsidRPr="00DB2AEC">
        <w:rPr>
          <w:sz w:val="28"/>
          <w:szCs w:val="28"/>
        </w:rPr>
        <w:t xml:space="preserve">Сведения о площади и видах прав на земельные участки, </w:t>
      </w:r>
      <w:r w:rsidR="00EF2A9E">
        <w:rPr>
          <w:sz w:val="28"/>
          <w:szCs w:val="28"/>
        </w:rPr>
        <w:t>поставленные</w:t>
      </w:r>
      <w:r w:rsidRPr="00DB2AEC">
        <w:rPr>
          <w:sz w:val="28"/>
          <w:szCs w:val="28"/>
        </w:rPr>
        <w:t xml:space="preserve"> на кадастров</w:t>
      </w:r>
      <w:r w:rsidR="00EF2A9E">
        <w:rPr>
          <w:sz w:val="28"/>
          <w:szCs w:val="28"/>
        </w:rPr>
        <w:t>ый</w:t>
      </w:r>
      <w:r w:rsidRPr="00DB2AEC">
        <w:rPr>
          <w:sz w:val="28"/>
          <w:szCs w:val="28"/>
        </w:rPr>
        <w:t xml:space="preserve"> учет (далее - ГКУ)</w:t>
      </w:r>
    </w:p>
    <w:p w:rsidR="004D0306" w:rsidRDefault="00C10BDB" w:rsidP="007E53E2">
      <w:pPr>
        <w:tabs>
          <w:tab w:val="left" w:pos="709"/>
        </w:tabs>
        <w:spacing w:line="276" w:lineRule="auto"/>
        <w:rPr>
          <w:b/>
          <w:bCs/>
          <w:sz w:val="28"/>
          <w:szCs w:val="28"/>
        </w:rPr>
      </w:pPr>
      <w:r>
        <w:rPr>
          <w:b/>
          <w:bCs/>
          <w:noProof/>
          <w:sz w:val="28"/>
          <w:szCs w:val="28"/>
        </w:rPr>
        <w:drawing>
          <wp:inline distT="0" distB="0" distL="0" distR="0">
            <wp:extent cx="5990590" cy="4488180"/>
            <wp:effectExtent l="0" t="0" r="0" b="0"/>
            <wp:docPr id="1" name="Рисунок 1" descr="D:\МУЗ\новоее\Михаил Круг\султан\ОПЗ\оп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УЗ\новоее\Михаил Круг\султан\ОПЗ\опор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90590" cy="4488180"/>
                    </a:xfrm>
                    <a:prstGeom prst="rect">
                      <a:avLst/>
                    </a:prstGeom>
                    <a:noFill/>
                    <a:ln>
                      <a:noFill/>
                    </a:ln>
                  </pic:spPr>
                </pic:pic>
              </a:graphicData>
            </a:graphic>
          </wp:inline>
        </w:drawing>
      </w:r>
    </w:p>
    <w:p w:rsidR="004D0306" w:rsidRDefault="004D0306" w:rsidP="007E53E2">
      <w:pPr>
        <w:tabs>
          <w:tab w:val="left" w:pos="709"/>
        </w:tabs>
        <w:spacing w:line="276" w:lineRule="auto"/>
        <w:rPr>
          <w:b/>
          <w:bCs/>
          <w:sz w:val="28"/>
          <w:szCs w:val="28"/>
        </w:rPr>
      </w:pPr>
    </w:p>
    <w:p w:rsidR="00DE5080" w:rsidRDefault="00DE5080" w:rsidP="007E53E2">
      <w:pPr>
        <w:tabs>
          <w:tab w:val="num" w:pos="709"/>
        </w:tabs>
        <w:spacing w:line="276" w:lineRule="auto"/>
        <w:jc w:val="both"/>
        <w:rPr>
          <w:color w:val="000000"/>
          <w:sz w:val="20"/>
          <w:szCs w:val="20"/>
        </w:rPr>
      </w:pPr>
    </w:p>
    <w:p w:rsidR="00EF5AB7" w:rsidRDefault="00EF5AB7" w:rsidP="00EF5AB7">
      <w:pPr>
        <w:tabs>
          <w:tab w:val="left" w:pos="709"/>
        </w:tabs>
        <w:spacing w:line="360" w:lineRule="auto"/>
        <w:ind w:firstLine="709"/>
        <w:rPr>
          <w:sz w:val="28"/>
          <w:szCs w:val="28"/>
        </w:rPr>
      </w:pPr>
      <w:r>
        <w:rPr>
          <w:sz w:val="28"/>
          <w:szCs w:val="28"/>
        </w:rPr>
        <w:lastRenderedPageBreak/>
        <w:t>Проектом межевания предусмотрен земельный участок для размещения газопровода высокого давления. Газопровод проектируется для газоснабжения  предприятия ООО «Южно-</w:t>
      </w:r>
      <w:proofErr w:type="spellStart"/>
      <w:r>
        <w:rPr>
          <w:sz w:val="28"/>
          <w:szCs w:val="28"/>
        </w:rPr>
        <w:t>Султаевский</w:t>
      </w:r>
      <w:proofErr w:type="spellEnd"/>
      <w:r>
        <w:rPr>
          <w:sz w:val="28"/>
          <w:szCs w:val="28"/>
        </w:rPr>
        <w:t xml:space="preserve"> гранитный карьер».</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865"/>
      </w:tblGrid>
      <w:tr w:rsidR="00B771C9" w:rsidTr="0070765F">
        <w:tc>
          <w:tcPr>
            <w:tcW w:w="4786" w:type="dxa"/>
          </w:tcPr>
          <w:p w:rsidR="00B771C9" w:rsidRDefault="00B771C9" w:rsidP="007E53E2">
            <w:pPr>
              <w:tabs>
                <w:tab w:val="num" w:pos="709"/>
              </w:tabs>
              <w:spacing w:line="276" w:lineRule="auto"/>
              <w:jc w:val="both"/>
              <w:rPr>
                <w:color w:val="000000"/>
                <w:sz w:val="20"/>
                <w:szCs w:val="20"/>
              </w:rPr>
            </w:pPr>
          </w:p>
        </w:tc>
        <w:tc>
          <w:tcPr>
            <w:tcW w:w="4865" w:type="dxa"/>
          </w:tcPr>
          <w:p w:rsidR="00B771C9" w:rsidRDefault="00B771C9" w:rsidP="007E53E2">
            <w:pPr>
              <w:tabs>
                <w:tab w:val="num" w:pos="709"/>
              </w:tabs>
              <w:spacing w:line="276" w:lineRule="auto"/>
              <w:jc w:val="both"/>
              <w:rPr>
                <w:color w:val="000000"/>
                <w:sz w:val="20"/>
                <w:szCs w:val="20"/>
              </w:rPr>
            </w:pPr>
          </w:p>
        </w:tc>
      </w:tr>
    </w:tbl>
    <w:p w:rsidR="00C10BDB" w:rsidRDefault="008A6753" w:rsidP="007E53E2">
      <w:pPr>
        <w:spacing w:line="276" w:lineRule="auto"/>
        <w:jc w:val="center"/>
        <w:rPr>
          <w:color w:val="000000"/>
          <w:sz w:val="28"/>
          <w:szCs w:val="28"/>
        </w:rPr>
      </w:pPr>
      <w:r>
        <w:rPr>
          <w:noProof/>
          <w:color w:val="000000"/>
          <w:sz w:val="28"/>
          <w:szCs w:val="28"/>
        </w:rPr>
        <w:drawing>
          <wp:inline distT="0" distB="0" distL="0" distR="0">
            <wp:extent cx="5990590" cy="2028190"/>
            <wp:effectExtent l="0" t="0" r="0" b="0"/>
            <wp:docPr id="10" name="Рисунок 10" descr="D:\МУЗ\новоее\Михаил Круг\дуэты\султан\ОПЗ\вед у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УЗ\новоее\Михаил Круг\дуэты\султан\ОПЗ\вед уч.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0590" cy="2028190"/>
                    </a:xfrm>
                    <a:prstGeom prst="rect">
                      <a:avLst/>
                    </a:prstGeom>
                    <a:noFill/>
                    <a:ln>
                      <a:noFill/>
                    </a:ln>
                  </pic:spPr>
                </pic:pic>
              </a:graphicData>
            </a:graphic>
          </wp:inline>
        </w:drawing>
      </w:r>
    </w:p>
    <w:p w:rsidR="00C10BDB" w:rsidRDefault="00C10BDB" w:rsidP="007E53E2">
      <w:pPr>
        <w:spacing w:line="276" w:lineRule="auto"/>
        <w:jc w:val="center"/>
        <w:rPr>
          <w:color w:val="000000"/>
          <w:sz w:val="28"/>
          <w:szCs w:val="28"/>
        </w:rPr>
      </w:pPr>
    </w:p>
    <w:p w:rsidR="00C50E77" w:rsidRDefault="008A6753" w:rsidP="007E53E2">
      <w:pPr>
        <w:spacing w:line="276" w:lineRule="auto"/>
        <w:jc w:val="center"/>
        <w:rPr>
          <w:color w:val="000000"/>
          <w:sz w:val="28"/>
          <w:szCs w:val="28"/>
        </w:rPr>
      </w:pPr>
      <w:r>
        <w:rPr>
          <w:noProof/>
          <w:color w:val="000000"/>
          <w:sz w:val="28"/>
          <w:szCs w:val="28"/>
        </w:rPr>
        <w:drawing>
          <wp:inline distT="0" distB="0" distL="0" distR="0">
            <wp:extent cx="5990590" cy="1755140"/>
            <wp:effectExtent l="0" t="0" r="0" b="0"/>
            <wp:docPr id="11" name="Рисунок 11" descr="D:\МУЗ\новоее\Михаил Круг\дуэты\султан\ОПЗ\вед 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УЗ\новоее\Михаил Круг\дуэты\султан\ОПЗ\вед ох.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90590" cy="1755140"/>
                    </a:xfrm>
                    <a:prstGeom prst="rect">
                      <a:avLst/>
                    </a:prstGeom>
                    <a:noFill/>
                    <a:ln>
                      <a:noFill/>
                    </a:ln>
                  </pic:spPr>
                </pic:pic>
              </a:graphicData>
            </a:graphic>
          </wp:inline>
        </w:drawing>
      </w:r>
    </w:p>
    <w:p w:rsidR="00C50E77" w:rsidRDefault="00C50E77" w:rsidP="007E53E2">
      <w:pPr>
        <w:spacing w:line="276" w:lineRule="auto"/>
        <w:jc w:val="center"/>
        <w:rPr>
          <w:color w:val="000000"/>
          <w:sz w:val="28"/>
          <w:szCs w:val="28"/>
        </w:rPr>
      </w:pPr>
    </w:p>
    <w:p w:rsidR="00C10BDB" w:rsidRDefault="008A6753" w:rsidP="007E53E2">
      <w:pPr>
        <w:spacing w:line="276" w:lineRule="auto"/>
        <w:jc w:val="center"/>
        <w:rPr>
          <w:color w:val="000000"/>
          <w:sz w:val="28"/>
          <w:szCs w:val="28"/>
        </w:rPr>
      </w:pPr>
      <w:r>
        <w:rPr>
          <w:noProof/>
          <w:color w:val="000000"/>
          <w:sz w:val="28"/>
          <w:szCs w:val="28"/>
        </w:rPr>
        <w:drawing>
          <wp:inline distT="0" distB="0" distL="0" distR="0">
            <wp:extent cx="5990590" cy="2701290"/>
            <wp:effectExtent l="0" t="0" r="0" b="0"/>
            <wp:docPr id="12" name="Рисунок 12" descr="D:\МУЗ\новоее\Михаил Круг\дуэты\султан\ОПЗ\вед о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УЗ\новоее\Михаил Круг\дуэты\султан\ОПЗ\вед окс.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0590" cy="2701290"/>
                    </a:xfrm>
                    <a:prstGeom prst="rect">
                      <a:avLst/>
                    </a:prstGeom>
                    <a:noFill/>
                    <a:ln>
                      <a:noFill/>
                    </a:ln>
                  </pic:spPr>
                </pic:pic>
              </a:graphicData>
            </a:graphic>
          </wp:inline>
        </w:drawing>
      </w:r>
    </w:p>
    <w:p w:rsidR="0091295E" w:rsidRDefault="00C10BDB" w:rsidP="007E53E2">
      <w:pPr>
        <w:spacing w:line="276" w:lineRule="auto"/>
        <w:jc w:val="center"/>
        <w:rPr>
          <w:color w:val="000000"/>
          <w:sz w:val="28"/>
          <w:szCs w:val="28"/>
        </w:rPr>
      </w:pPr>
      <w:r>
        <w:rPr>
          <w:noProof/>
          <w:color w:val="000000"/>
          <w:sz w:val="28"/>
          <w:szCs w:val="28"/>
        </w:rPr>
        <w:lastRenderedPageBreak/>
        <w:drawing>
          <wp:inline distT="0" distB="0" distL="0" distR="0">
            <wp:extent cx="5677077" cy="4761187"/>
            <wp:effectExtent l="0" t="0" r="0" b="0"/>
            <wp:docPr id="6" name="Рисунок 6" descr="D:\МУЗ\новоее\Михаил Круг\султан\ОПЗ\ве с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УЗ\новоее\Михаил Круг\султан\ОПЗ\ве сер.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1655" cy="4765026"/>
                    </a:xfrm>
                    <a:prstGeom prst="rect">
                      <a:avLst/>
                    </a:prstGeom>
                    <a:noFill/>
                    <a:ln>
                      <a:noFill/>
                    </a:ln>
                  </pic:spPr>
                </pic:pic>
              </a:graphicData>
            </a:graphic>
          </wp:inline>
        </w:drawing>
      </w:r>
    </w:p>
    <w:p w:rsidR="0091295E" w:rsidRDefault="0091295E" w:rsidP="007E53E2">
      <w:pPr>
        <w:spacing w:line="276" w:lineRule="auto"/>
        <w:jc w:val="center"/>
        <w:rPr>
          <w:color w:val="000000"/>
          <w:sz w:val="28"/>
          <w:szCs w:val="28"/>
        </w:rPr>
      </w:pPr>
    </w:p>
    <w:p w:rsidR="0094669A" w:rsidRPr="00DB2AEC" w:rsidRDefault="0094669A" w:rsidP="00BA38B2">
      <w:pPr>
        <w:pStyle w:val="af4"/>
        <w:spacing w:after="0"/>
        <w:jc w:val="both"/>
        <w:rPr>
          <w:rFonts w:ascii="Times New Roman" w:hAnsi="Times New Roman"/>
          <w:color w:val="000000"/>
          <w:sz w:val="20"/>
          <w:szCs w:val="20"/>
        </w:rPr>
      </w:pPr>
    </w:p>
    <w:p w:rsidR="00C50E77" w:rsidRPr="00C50E77" w:rsidRDefault="00C50E77" w:rsidP="007E53E2">
      <w:pPr>
        <w:pStyle w:val="af7"/>
        <w:spacing w:line="276" w:lineRule="auto"/>
        <w:ind w:firstLine="360"/>
        <w:rPr>
          <w:rFonts w:ascii="Times New Roman" w:eastAsia="Times New Roman" w:hAnsi="Times New Roman"/>
          <w:sz w:val="28"/>
          <w:szCs w:val="28"/>
          <w:lang w:eastAsia="ru-RU"/>
        </w:rPr>
      </w:pPr>
      <w:r w:rsidRPr="00C50E77">
        <w:rPr>
          <w:rFonts w:ascii="Times New Roman" w:eastAsia="Times New Roman" w:hAnsi="Times New Roman"/>
          <w:sz w:val="28"/>
          <w:szCs w:val="28"/>
          <w:lang w:eastAsia="ru-RU"/>
        </w:rPr>
        <w:t xml:space="preserve">Категория существующих, образуемых и изменяемых земельных участков </w:t>
      </w:r>
      <w:proofErr w:type="gramStart"/>
      <w:r w:rsidRPr="00C50E77">
        <w:rPr>
          <w:rFonts w:ascii="Times New Roman" w:eastAsia="Times New Roman" w:hAnsi="Times New Roman"/>
          <w:sz w:val="28"/>
          <w:szCs w:val="28"/>
          <w:lang w:eastAsia="ru-RU"/>
        </w:rPr>
        <w:t>-з</w:t>
      </w:r>
      <w:proofErr w:type="gramEnd"/>
      <w:r w:rsidRPr="00C50E77">
        <w:rPr>
          <w:rFonts w:ascii="Times New Roman" w:eastAsia="Times New Roman" w:hAnsi="Times New Roman"/>
          <w:sz w:val="28"/>
          <w:szCs w:val="28"/>
          <w:lang w:eastAsia="ru-RU"/>
        </w:rPr>
        <w:t>емли населенных пунктов.</w:t>
      </w:r>
    </w:p>
    <w:p w:rsidR="00B771C9" w:rsidRDefault="00B771C9" w:rsidP="007E53E2">
      <w:pPr>
        <w:tabs>
          <w:tab w:val="left" w:pos="709"/>
        </w:tabs>
        <w:spacing w:line="276" w:lineRule="auto"/>
        <w:ind w:left="1080"/>
        <w:jc w:val="center"/>
        <w:rPr>
          <w:b/>
          <w:sz w:val="28"/>
          <w:szCs w:val="28"/>
        </w:rPr>
      </w:pPr>
    </w:p>
    <w:p w:rsidR="00DE5080" w:rsidRDefault="00DE5080" w:rsidP="007E53E2">
      <w:pPr>
        <w:tabs>
          <w:tab w:val="left" w:pos="709"/>
        </w:tabs>
        <w:spacing w:line="276" w:lineRule="auto"/>
        <w:ind w:left="1080"/>
        <w:jc w:val="center"/>
        <w:rPr>
          <w:b/>
          <w:sz w:val="28"/>
          <w:szCs w:val="28"/>
        </w:rPr>
      </w:pPr>
      <w:r>
        <w:rPr>
          <w:b/>
          <w:sz w:val="28"/>
          <w:szCs w:val="28"/>
        </w:rPr>
        <w:t>5</w:t>
      </w:r>
      <w:r w:rsidRPr="00AB178D">
        <w:rPr>
          <w:b/>
          <w:sz w:val="28"/>
          <w:szCs w:val="28"/>
        </w:rPr>
        <w:t>.</w:t>
      </w:r>
      <w:r>
        <w:rPr>
          <w:b/>
          <w:sz w:val="28"/>
          <w:szCs w:val="28"/>
        </w:rPr>
        <w:t xml:space="preserve"> Благоустройство и озеленение.</w:t>
      </w:r>
    </w:p>
    <w:p w:rsidR="00DE5080" w:rsidRPr="00B47808" w:rsidRDefault="00DE5080" w:rsidP="007E53E2">
      <w:pPr>
        <w:tabs>
          <w:tab w:val="left" w:pos="-540"/>
          <w:tab w:val="num" w:pos="-180"/>
          <w:tab w:val="left" w:pos="540"/>
        </w:tabs>
        <w:spacing w:line="276" w:lineRule="auto"/>
        <w:ind w:right="141"/>
        <w:jc w:val="both"/>
        <w:rPr>
          <w:sz w:val="28"/>
          <w:szCs w:val="28"/>
        </w:rPr>
      </w:pPr>
      <w:r>
        <w:rPr>
          <w:sz w:val="28"/>
          <w:szCs w:val="28"/>
        </w:rPr>
        <w:tab/>
      </w:r>
      <w:r w:rsidRPr="00B47808">
        <w:rPr>
          <w:sz w:val="28"/>
          <w:szCs w:val="28"/>
        </w:rPr>
        <w:t xml:space="preserve">На проектируемом участке </w:t>
      </w:r>
      <w:r w:rsidR="00803033">
        <w:rPr>
          <w:sz w:val="28"/>
          <w:szCs w:val="28"/>
        </w:rPr>
        <w:t>н</w:t>
      </w:r>
      <w:r w:rsidRPr="00B47808">
        <w:rPr>
          <w:sz w:val="28"/>
          <w:szCs w:val="28"/>
        </w:rPr>
        <w:t xml:space="preserve">еобходимо предусматривать сохранение существующих зелёных насаждений. </w:t>
      </w:r>
    </w:p>
    <w:p w:rsidR="00C50E77" w:rsidRPr="00DB2AEC" w:rsidRDefault="00C50E77" w:rsidP="007E53E2">
      <w:pPr>
        <w:tabs>
          <w:tab w:val="left" w:pos="709"/>
        </w:tabs>
        <w:spacing w:line="276" w:lineRule="auto"/>
        <w:ind w:firstLine="709"/>
        <w:rPr>
          <w:sz w:val="28"/>
          <w:szCs w:val="28"/>
        </w:rPr>
      </w:pPr>
      <w:r>
        <w:rPr>
          <w:sz w:val="28"/>
          <w:szCs w:val="28"/>
        </w:rPr>
        <w:t>По благоустроенной территории (проездам) газопровод прокладывается закрытым способом методом наклонно-направленного бурения. Через проезды газопровод прокладывается в футляре.</w:t>
      </w:r>
    </w:p>
    <w:p w:rsidR="00DE5080" w:rsidRDefault="00DE5080" w:rsidP="007E53E2">
      <w:pPr>
        <w:tabs>
          <w:tab w:val="left" w:pos="-540"/>
          <w:tab w:val="num" w:pos="-180"/>
          <w:tab w:val="left" w:pos="540"/>
        </w:tabs>
        <w:spacing w:line="276" w:lineRule="auto"/>
        <w:ind w:right="141"/>
        <w:jc w:val="both"/>
        <w:rPr>
          <w:b/>
          <w:bCs/>
          <w:sz w:val="28"/>
          <w:szCs w:val="28"/>
        </w:rPr>
      </w:pPr>
      <w:r w:rsidRPr="00B47808">
        <w:rPr>
          <w:sz w:val="28"/>
          <w:szCs w:val="28"/>
        </w:rPr>
        <w:tab/>
      </w:r>
    </w:p>
    <w:p w:rsidR="00DE5080" w:rsidRDefault="00DE5080" w:rsidP="007E53E2">
      <w:pPr>
        <w:numPr>
          <w:ilvl w:val="0"/>
          <w:numId w:val="15"/>
        </w:numPr>
        <w:tabs>
          <w:tab w:val="clear" w:pos="720"/>
          <w:tab w:val="left" w:pos="-540"/>
          <w:tab w:val="num" w:pos="-180"/>
          <w:tab w:val="left" w:pos="540"/>
        </w:tabs>
        <w:spacing w:line="276" w:lineRule="auto"/>
        <w:ind w:left="0" w:right="141" w:firstLine="0"/>
        <w:jc w:val="center"/>
        <w:rPr>
          <w:b/>
          <w:sz w:val="28"/>
          <w:szCs w:val="28"/>
        </w:rPr>
      </w:pPr>
      <w:r w:rsidRPr="00B47808">
        <w:rPr>
          <w:b/>
          <w:sz w:val="28"/>
          <w:szCs w:val="28"/>
        </w:rPr>
        <w:t>Противопожарные мероприятия.</w:t>
      </w:r>
    </w:p>
    <w:p w:rsidR="00C50E77" w:rsidRPr="00E26812" w:rsidRDefault="00DE5080" w:rsidP="007E53E2">
      <w:pPr>
        <w:spacing w:line="276" w:lineRule="auto"/>
        <w:jc w:val="both"/>
        <w:rPr>
          <w:sz w:val="28"/>
          <w:szCs w:val="28"/>
        </w:rPr>
      </w:pPr>
      <w:r w:rsidRPr="00B47808">
        <w:rPr>
          <w:sz w:val="28"/>
          <w:szCs w:val="28"/>
        </w:rPr>
        <w:tab/>
      </w:r>
      <w:r w:rsidR="00C50E77" w:rsidRPr="00E26812">
        <w:rPr>
          <w:sz w:val="28"/>
          <w:szCs w:val="28"/>
        </w:rPr>
        <w:t>В процессе эксплуатации на данном газопроводе могут возникнуть следующие аварийные ситуации:</w:t>
      </w:r>
    </w:p>
    <w:p w:rsidR="00C50E77" w:rsidRPr="00E26812" w:rsidRDefault="00C50E77" w:rsidP="007E53E2">
      <w:pPr>
        <w:spacing w:line="276" w:lineRule="auto"/>
        <w:jc w:val="both"/>
        <w:rPr>
          <w:sz w:val="28"/>
          <w:szCs w:val="28"/>
        </w:rPr>
      </w:pPr>
      <w:r w:rsidRPr="00E26812">
        <w:rPr>
          <w:sz w:val="28"/>
          <w:szCs w:val="28"/>
        </w:rPr>
        <w:t>- разрушение газопровода, запорного устройства  с выходом газа в атмосферу;</w:t>
      </w:r>
    </w:p>
    <w:p w:rsidR="00C50E77" w:rsidRPr="00E26812" w:rsidRDefault="00C50E77" w:rsidP="007E53E2">
      <w:pPr>
        <w:spacing w:line="276" w:lineRule="auto"/>
        <w:jc w:val="both"/>
        <w:rPr>
          <w:sz w:val="28"/>
          <w:szCs w:val="28"/>
        </w:rPr>
      </w:pPr>
      <w:r w:rsidRPr="00E26812">
        <w:rPr>
          <w:sz w:val="28"/>
          <w:szCs w:val="28"/>
        </w:rPr>
        <w:t xml:space="preserve">- взрыв и пожар. </w:t>
      </w:r>
    </w:p>
    <w:p w:rsidR="00C50E77" w:rsidRPr="00E26812" w:rsidRDefault="00C50E77" w:rsidP="007E53E2">
      <w:pPr>
        <w:spacing w:line="276" w:lineRule="auto"/>
        <w:ind w:firstLine="708"/>
        <w:jc w:val="both"/>
        <w:rPr>
          <w:sz w:val="28"/>
          <w:szCs w:val="28"/>
        </w:rPr>
      </w:pPr>
      <w:r w:rsidRPr="00E26812">
        <w:rPr>
          <w:sz w:val="28"/>
          <w:szCs w:val="28"/>
        </w:rPr>
        <w:lastRenderedPageBreak/>
        <w:t xml:space="preserve">Для предупреждения аварийных ситуаций эксплуатационная организация после пуска газа разрабатывает график обходов, профилактических осмотров и ремонтов газопровода его технических устройств в соответствии с требованиями «Правил безопасности систем газораспределения и </w:t>
      </w:r>
      <w:proofErr w:type="spellStart"/>
      <w:r w:rsidRPr="00E26812">
        <w:rPr>
          <w:sz w:val="28"/>
          <w:szCs w:val="28"/>
        </w:rPr>
        <w:t>газопотребления</w:t>
      </w:r>
      <w:proofErr w:type="spellEnd"/>
      <w:r w:rsidRPr="00E26812">
        <w:rPr>
          <w:sz w:val="28"/>
          <w:szCs w:val="28"/>
        </w:rPr>
        <w:t xml:space="preserve">». При получении сигнала о возникновения аварийной ситуации аварийная бригада эксплуатационной организации, выехав на место, оценивает ситуацию, ее возможное развитие и последствия.  При необходимости вызывает на место аварии органы МЧС, </w:t>
      </w:r>
      <w:proofErr w:type="spellStart"/>
      <w:r w:rsidRPr="00E26812">
        <w:rPr>
          <w:sz w:val="28"/>
          <w:szCs w:val="28"/>
        </w:rPr>
        <w:t>Госкомэкологии</w:t>
      </w:r>
      <w:proofErr w:type="spellEnd"/>
      <w:r w:rsidRPr="00E26812">
        <w:rPr>
          <w:sz w:val="28"/>
          <w:szCs w:val="28"/>
        </w:rPr>
        <w:t xml:space="preserve">, противопожарную службу, представителя </w:t>
      </w:r>
      <w:proofErr w:type="spellStart"/>
      <w:r w:rsidRPr="00E26812">
        <w:rPr>
          <w:sz w:val="28"/>
          <w:szCs w:val="28"/>
        </w:rPr>
        <w:t>райэнерго</w:t>
      </w:r>
      <w:proofErr w:type="spellEnd"/>
      <w:r w:rsidRPr="00E26812">
        <w:rPr>
          <w:sz w:val="28"/>
          <w:szCs w:val="28"/>
        </w:rPr>
        <w:t xml:space="preserve"> и МПС.</w:t>
      </w:r>
    </w:p>
    <w:p w:rsidR="00C50E77" w:rsidRPr="00E26812" w:rsidRDefault="00C50E77" w:rsidP="007E53E2">
      <w:pPr>
        <w:spacing w:line="276" w:lineRule="auto"/>
        <w:ind w:firstLine="708"/>
        <w:jc w:val="both"/>
        <w:rPr>
          <w:sz w:val="28"/>
          <w:szCs w:val="28"/>
        </w:rPr>
      </w:pPr>
      <w:r w:rsidRPr="00E26812">
        <w:rPr>
          <w:sz w:val="28"/>
          <w:szCs w:val="28"/>
        </w:rPr>
        <w:t>Решение о методах и способах ликвидации аварии, расстановку техники и людей принимает руководитель эксплуатационной организации и владелец газопровода.</w:t>
      </w:r>
    </w:p>
    <w:p w:rsidR="00C50E77" w:rsidRPr="00E26812" w:rsidRDefault="00C50E77" w:rsidP="007E53E2">
      <w:pPr>
        <w:spacing w:line="276" w:lineRule="auto"/>
        <w:ind w:right="-142" w:firstLine="708"/>
        <w:jc w:val="both"/>
        <w:rPr>
          <w:sz w:val="28"/>
          <w:szCs w:val="28"/>
        </w:rPr>
      </w:pPr>
      <w:r w:rsidRPr="00E26812">
        <w:rPr>
          <w:sz w:val="28"/>
          <w:szCs w:val="28"/>
        </w:rPr>
        <w:t>До начала работ по ликвидации аварии руководитель аварийной бригады принимает меры по предотвращению развития аварии, оповещения потребителей и эвакуации жителей близлежащих домов. Дальнейшее взаимодействие прибывших на место аварии специализированных служб осуществляется на основании «Плана взаимодействия служб при авариях в системе газораспределения».</w:t>
      </w:r>
    </w:p>
    <w:p w:rsidR="00DE5080" w:rsidRDefault="00DE5080" w:rsidP="007E53E2">
      <w:pPr>
        <w:tabs>
          <w:tab w:val="left" w:pos="-540"/>
          <w:tab w:val="num" w:pos="-180"/>
          <w:tab w:val="num" w:pos="540"/>
        </w:tabs>
        <w:spacing w:line="276" w:lineRule="auto"/>
        <w:ind w:right="141"/>
        <w:jc w:val="both"/>
        <w:rPr>
          <w:b/>
          <w:bCs/>
          <w:sz w:val="28"/>
          <w:szCs w:val="28"/>
        </w:rPr>
      </w:pPr>
    </w:p>
    <w:p w:rsidR="00DE5080" w:rsidRPr="0093277F" w:rsidRDefault="00DE5080" w:rsidP="007E53E2">
      <w:pPr>
        <w:pStyle w:val="af4"/>
        <w:numPr>
          <w:ilvl w:val="0"/>
          <w:numId w:val="15"/>
        </w:numPr>
        <w:tabs>
          <w:tab w:val="left" w:pos="-540"/>
          <w:tab w:val="left" w:pos="540"/>
        </w:tabs>
        <w:ind w:right="141"/>
        <w:jc w:val="center"/>
        <w:rPr>
          <w:rFonts w:ascii="Times New Roman" w:hAnsi="Times New Roman"/>
          <w:b/>
          <w:sz w:val="28"/>
          <w:szCs w:val="28"/>
        </w:rPr>
      </w:pPr>
      <w:r w:rsidRPr="0093277F">
        <w:rPr>
          <w:rFonts w:ascii="Times New Roman" w:hAnsi="Times New Roman"/>
          <w:b/>
          <w:sz w:val="28"/>
          <w:szCs w:val="28"/>
        </w:rPr>
        <w:t>Мероприятия по охране окружающей среды.</w:t>
      </w:r>
    </w:p>
    <w:p w:rsidR="00C50E77" w:rsidRPr="00952687" w:rsidRDefault="00BB0D37" w:rsidP="007E53E2">
      <w:pPr>
        <w:tabs>
          <w:tab w:val="left" w:pos="-540"/>
          <w:tab w:val="num" w:pos="-180"/>
          <w:tab w:val="left" w:pos="360"/>
          <w:tab w:val="left" w:pos="540"/>
        </w:tabs>
        <w:spacing w:line="276" w:lineRule="auto"/>
        <w:ind w:right="141"/>
        <w:jc w:val="both"/>
        <w:rPr>
          <w:iCs/>
          <w:sz w:val="28"/>
          <w:szCs w:val="28"/>
        </w:rPr>
      </w:pPr>
      <w:r>
        <w:rPr>
          <w:iCs/>
          <w:sz w:val="28"/>
          <w:szCs w:val="28"/>
        </w:rPr>
        <w:tab/>
      </w:r>
      <w:r w:rsidR="00C50E77" w:rsidRPr="00952687">
        <w:rPr>
          <w:iCs/>
          <w:sz w:val="28"/>
          <w:szCs w:val="28"/>
        </w:rPr>
        <w:t xml:space="preserve">Газопровод  прокладывается </w:t>
      </w:r>
      <w:proofErr w:type="spellStart"/>
      <w:r w:rsidR="00C50E77" w:rsidRPr="00952687">
        <w:rPr>
          <w:iCs/>
          <w:sz w:val="28"/>
          <w:szCs w:val="28"/>
        </w:rPr>
        <w:t>подземно</w:t>
      </w:r>
      <w:proofErr w:type="spellEnd"/>
      <w:r>
        <w:rPr>
          <w:iCs/>
          <w:sz w:val="28"/>
          <w:szCs w:val="28"/>
        </w:rPr>
        <w:t xml:space="preserve"> и </w:t>
      </w:r>
      <w:proofErr w:type="spellStart"/>
      <w:r>
        <w:rPr>
          <w:iCs/>
          <w:sz w:val="28"/>
          <w:szCs w:val="28"/>
        </w:rPr>
        <w:t>надземно</w:t>
      </w:r>
      <w:proofErr w:type="spellEnd"/>
      <w:r w:rsidR="00C50E77" w:rsidRPr="00952687">
        <w:rPr>
          <w:iCs/>
          <w:sz w:val="28"/>
          <w:szCs w:val="28"/>
        </w:rPr>
        <w:t xml:space="preserve">. Общая протяженность газопровода </w:t>
      </w:r>
      <w:r w:rsidR="00C50E77">
        <w:rPr>
          <w:iCs/>
          <w:sz w:val="28"/>
          <w:szCs w:val="28"/>
        </w:rPr>
        <w:t>–</w:t>
      </w:r>
      <w:r>
        <w:rPr>
          <w:iCs/>
          <w:sz w:val="28"/>
          <w:szCs w:val="28"/>
        </w:rPr>
        <w:t>2780</w:t>
      </w:r>
      <w:r w:rsidR="00C50E77" w:rsidRPr="00952687">
        <w:rPr>
          <w:iCs/>
          <w:sz w:val="28"/>
          <w:szCs w:val="28"/>
        </w:rPr>
        <w:t xml:space="preserve"> м. Применяемые методы строительства и технические средства не требуют выполнения больших объемов работ, наносящих существенный экологический урон территории, по которой  прокладывается газопровод. Незначительное загрязнение атмосферы происходит при работе передвижных сварочных постов и автотранспорта. При этом моделирование рассеивания вредных веществ не представляется возможным ввиду передвижного характера работ. После окончания строительно-монтажных работ источников выделения вредных веществ на трассе не будет.</w:t>
      </w:r>
    </w:p>
    <w:p w:rsidR="00C50E77" w:rsidRPr="00952687" w:rsidRDefault="00C50E77" w:rsidP="007E53E2">
      <w:pPr>
        <w:tabs>
          <w:tab w:val="left" w:pos="-540"/>
          <w:tab w:val="num" w:pos="-180"/>
          <w:tab w:val="left" w:pos="360"/>
          <w:tab w:val="left" w:pos="540"/>
        </w:tabs>
        <w:spacing w:line="276" w:lineRule="auto"/>
        <w:ind w:right="141"/>
        <w:jc w:val="both"/>
        <w:rPr>
          <w:iCs/>
          <w:sz w:val="28"/>
          <w:szCs w:val="28"/>
        </w:rPr>
      </w:pPr>
      <w:r w:rsidRPr="00952687">
        <w:rPr>
          <w:iCs/>
          <w:sz w:val="28"/>
          <w:szCs w:val="28"/>
        </w:rPr>
        <w:t>После окончания комплекса работ по сооружению газопровода произвести:</w:t>
      </w:r>
    </w:p>
    <w:p w:rsidR="00C50E77" w:rsidRPr="00952687" w:rsidRDefault="00C50E77" w:rsidP="007E53E2">
      <w:pPr>
        <w:tabs>
          <w:tab w:val="left" w:pos="-540"/>
          <w:tab w:val="num" w:pos="-180"/>
          <w:tab w:val="left" w:pos="360"/>
          <w:tab w:val="left" w:pos="540"/>
        </w:tabs>
        <w:spacing w:line="276" w:lineRule="auto"/>
        <w:ind w:right="141"/>
        <w:jc w:val="both"/>
        <w:rPr>
          <w:iCs/>
          <w:sz w:val="28"/>
          <w:szCs w:val="28"/>
        </w:rPr>
      </w:pPr>
      <w:r w:rsidRPr="00952687">
        <w:rPr>
          <w:iCs/>
          <w:sz w:val="28"/>
          <w:szCs w:val="28"/>
        </w:rPr>
        <w:t>- удаление  всех временных устройств и сооружений;</w:t>
      </w:r>
    </w:p>
    <w:p w:rsidR="00C50E77" w:rsidRPr="00952687" w:rsidRDefault="00C50E77" w:rsidP="007E53E2">
      <w:pPr>
        <w:tabs>
          <w:tab w:val="left" w:pos="-540"/>
          <w:tab w:val="num" w:pos="-180"/>
          <w:tab w:val="left" w:pos="360"/>
          <w:tab w:val="left" w:pos="540"/>
        </w:tabs>
        <w:spacing w:line="276" w:lineRule="auto"/>
        <w:ind w:right="141"/>
        <w:jc w:val="both"/>
        <w:rPr>
          <w:iCs/>
          <w:sz w:val="28"/>
          <w:szCs w:val="28"/>
        </w:rPr>
      </w:pPr>
      <w:r w:rsidRPr="00952687">
        <w:rPr>
          <w:iCs/>
          <w:sz w:val="28"/>
          <w:szCs w:val="28"/>
        </w:rPr>
        <w:t>- уборку строительного мусора.</w:t>
      </w:r>
    </w:p>
    <w:p w:rsidR="00DE5080" w:rsidRDefault="00DE5080" w:rsidP="007E53E2">
      <w:pPr>
        <w:spacing w:before="28" w:line="276" w:lineRule="auto"/>
        <w:jc w:val="center"/>
        <w:rPr>
          <w:b/>
          <w:bCs/>
          <w:sz w:val="28"/>
          <w:szCs w:val="28"/>
        </w:rPr>
      </w:pPr>
    </w:p>
    <w:p w:rsidR="00DE5080" w:rsidRPr="0093277F" w:rsidRDefault="00DE5080" w:rsidP="007E53E2">
      <w:pPr>
        <w:pStyle w:val="af4"/>
        <w:numPr>
          <w:ilvl w:val="0"/>
          <w:numId w:val="15"/>
        </w:numPr>
        <w:tabs>
          <w:tab w:val="left" w:pos="-180"/>
        </w:tabs>
        <w:ind w:right="141"/>
        <w:jc w:val="center"/>
        <w:rPr>
          <w:rFonts w:ascii="Times New Roman" w:hAnsi="Times New Roman"/>
          <w:b/>
          <w:sz w:val="28"/>
          <w:szCs w:val="28"/>
        </w:rPr>
      </w:pPr>
      <w:r w:rsidRPr="0093277F">
        <w:rPr>
          <w:rFonts w:ascii="Times New Roman" w:hAnsi="Times New Roman"/>
          <w:b/>
          <w:sz w:val="28"/>
          <w:szCs w:val="28"/>
        </w:rPr>
        <w:t>Мероприятия по ГО и ЧС.</w:t>
      </w:r>
    </w:p>
    <w:p w:rsidR="00C50E77" w:rsidRPr="00EF5AB7" w:rsidRDefault="00DE5080" w:rsidP="00EF5AB7">
      <w:pPr>
        <w:tabs>
          <w:tab w:val="left" w:pos="-540"/>
          <w:tab w:val="num" w:pos="-180"/>
          <w:tab w:val="left" w:pos="360"/>
          <w:tab w:val="left" w:pos="540"/>
        </w:tabs>
        <w:spacing w:line="276" w:lineRule="auto"/>
        <w:ind w:right="141"/>
        <w:jc w:val="both"/>
        <w:rPr>
          <w:iCs/>
          <w:sz w:val="28"/>
          <w:szCs w:val="28"/>
        </w:rPr>
      </w:pPr>
      <w:r w:rsidRPr="00B47808">
        <w:rPr>
          <w:b/>
          <w:sz w:val="28"/>
          <w:szCs w:val="28"/>
        </w:rPr>
        <w:tab/>
      </w:r>
      <w:r w:rsidR="00C50E77" w:rsidRPr="00EF5AB7">
        <w:rPr>
          <w:iCs/>
          <w:sz w:val="28"/>
          <w:szCs w:val="28"/>
        </w:rPr>
        <w:t xml:space="preserve">Безопасная эксплуатация, построенного газопровода осуществляется эксплуатационной организацией. Периодичность осмотров, текущих и капитальных ремонтов производится эксплуатационной организацией по </w:t>
      </w:r>
      <w:r w:rsidR="00C50E77" w:rsidRPr="00EF5AB7">
        <w:rPr>
          <w:iCs/>
          <w:sz w:val="28"/>
          <w:szCs w:val="28"/>
        </w:rPr>
        <w:lastRenderedPageBreak/>
        <w:t>графикам, утвержденным главным инженером. В процессе строительства качество строительно-монтажных работ проверяет технадзор эксплуатационной организации с соответствующими записями в журнал производства работ. Качество сварных швов и нормы испытательных дав</w:t>
      </w:r>
      <w:r w:rsidR="00EF5AB7">
        <w:rPr>
          <w:iCs/>
          <w:sz w:val="28"/>
          <w:szCs w:val="28"/>
        </w:rPr>
        <w:t>лений должны соответствовать СП</w:t>
      </w:r>
      <w:r w:rsidR="00C50E77" w:rsidRPr="00EF5AB7">
        <w:rPr>
          <w:iCs/>
          <w:sz w:val="28"/>
          <w:szCs w:val="28"/>
        </w:rPr>
        <w:t>62.13330.2011</w:t>
      </w:r>
      <w:r w:rsidR="00EF5AB7" w:rsidRPr="00EF5AB7">
        <w:rPr>
          <w:iCs/>
          <w:sz w:val="28"/>
          <w:szCs w:val="28"/>
        </w:rPr>
        <w:t>г</w:t>
      </w:r>
      <w:r w:rsidR="00EF5AB7">
        <w:rPr>
          <w:iCs/>
          <w:sz w:val="28"/>
          <w:szCs w:val="28"/>
        </w:rPr>
        <w:t xml:space="preserve"> </w:t>
      </w:r>
      <w:r w:rsidR="00EF5AB7" w:rsidRPr="00EF5AB7">
        <w:rPr>
          <w:iCs/>
          <w:sz w:val="28"/>
          <w:szCs w:val="28"/>
        </w:rPr>
        <w:t>«</w:t>
      </w:r>
      <w:proofErr w:type="spellStart"/>
      <w:proofErr w:type="gramStart"/>
      <w:r w:rsidR="00EF5AB7" w:rsidRPr="00EF5AB7">
        <w:rPr>
          <w:iCs/>
          <w:sz w:val="28"/>
          <w:szCs w:val="28"/>
        </w:rPr>
        <w:t>Газораспредели</w:t>
      </w:r>
      <w:proofErr w:type="spellEnd"/>
      <w:r w:rsidR="00EF5AB7">
        <w:rPr>
          <w:iCs/>
          <w:sz w:val="28"/>
          <w:szCs w:val="28"/>
        </w:rPr>
        <w:t>-</w:t>
      </w:r>
      <w:r w:rsidR="00EF5AB7" w:rsidRPr="00EF5AB7">
        <w:rPr>
          <w:iCs/>
          <w:sz w:val="28"/>
          <w:szCs w:val="28"/>
        </w:rPr>
        <w:t>тельные</w:t>
      </w:r>
      <w:proofErr w:type="gramEnd"/>
      <w:r w:rsidR="00EF5AB7" w:rsidRPr="00EF5AB7">
        <w:rPr>
          <w:iCs/>
          <w:sz w:val="28"/>
          <w:szCs w:val="28"/>
        </w:rPr>
        <w:t xml:space="preserve"> системы»</w:t>
      </w:r>
      <w:r w:rsidR="00C50E77" w:rsidRPr="00EF5AB7">
        <w:rPr>
          <w:iCs/>
          <w:sz w:val="28"/>
          <w:szCs w:val="28"/>
        </w:rPr>
        <w:t xml:space="preserve">.  </w:t>
      </w:r>
    </w:p>
    <w:p w:rsidR="00DE5080" w:rsidRDefault="00DE5080" w:rsidP="007E53E2">
      <w:pPr>
        <w:tabs>
          <w:tab w:val="left" w:pos="0"/>
        </w:tabs>
        <w:spacing w:line="276" w:lineRule="auto"/>
        <w:ind w:right="141"/>
        <w:jc w:val="both"/>
        <w:rPr>
          <w:color w:val="000000"/>
          <w:sz w:val="20"/>
          <w:szCs w:val="20"/>
        </w:rPr>
      </w:pPr>
    </w:p>
    <w:p w:rsidR="00DE5080" w:rsidRDefault="00DE5080"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C10BDB" w:rsidRDefault="00C10BDB"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EF5AB7" w:rsidRDefault="00EF5AB7" w:rsidP="007E53E2">
      <w:pPr>
        <w:tabs>
          <w:tab w:val="num" w:pos="709"/>
        </w:tabs>
        <w:spacing w:line="276" w:lineRule="auto"/>
        <w:jc w:val="both"/>
        <w:rPr>
          <w:color w:val="000000"/>
          <w:sz w:val="20"/>
          <w:szCs w:val="20"/>
        </w:rPr>
      </w:pPr>
    </w:p>
    <w:p w:rsidR="00BB0D37" w:rsidRDefault="00BB0D37" w:rsidP="007E53E2">
      <w:pPr>
        <w:tabs>
          <w:tab w:val="num" w:pos="709"/>
        </w:tabs>
        <w:spacing w:line="276" w:lineRule="auto"/>
        <w:jc w:val="both"/>
        <w:rPr>
          <w:color w:val="000000"/>
          <w:sz w:val="20"/>
          <w:szCs w:val="20"/>
        </w:rPr>
      </w:pPr>
    </w:p>
    <w:p w:rsidR="00BA0B9B" w:rsidRPr="00AE7548" w:rsidRDefault="00BA0B9B" w:rsidP="007E53E2">
      <w:pPr>
        <w:spacing w:before="28" w:line="276" w:lineRule="auto"/>
        <w:jc w:val="center"/>
        <w:rPr>
          <w:sz w:val="28"/>
          <w:szCs w:val="28"/>
        </w:rPr>
      </w:pPr>
      <w:r w:rsidRPr="00AE7548">
        <w:rPr>
          <w:b/>
          <w:bCs/>
          <w:sz w:val="28"/>
          <w:szCs w:val="28"/>
        </w:rPr>
        <w:lastRenderedPageBreak/>
        <w:t>Приложение</w:t>
      </w:r>
      <w:r>
        <w:rPr>
          <w:b/>
          <w:bCs/>
          <w:sz w:val="28"/>
          <w:szCs w:val="28"/>
        </w:rPr>
        <w:t>.</w:t>
      </w:r>
    </w:p>
    <w:p w:rsidR="00D9122E" w:rsidRPr="00047E6B" w:rsidRDefault="0091295E" w:rsidP="0091295E">
      <w:pPr>
        <w:suppressAutoHyphens/>
        <w:spacing w:before="28" w:line="276" w:lineRule="auto"/>
        <w:ind w:left="360"/>
        <w:rPr>
          <w:sz w:val="28"/>
          <w:szCs w:val="28"/>
        </w:rPr>
      </w:pPr>
      <w:r>
        <w:rPr>
          <w:sz w:val="28"/>
          <w:szCs w:val="28"/>
        </w:rPr>
        <w:t xml:space="preserve">1. </w:t>
      </w:r>
      <w:r w:rsidR="00BB0D37">
        <w:rPr>
          <w:sz w:val="28"/>
          <w:szCs w:val="28"/>
        </w:rPr>
        <w:t>Постановление</w:t>
      </w:r>
      <w:r w:rsidR="00D9122E" w:rsidRPr="00B11EE7">
        <w:rPr>
          <w:sz w:val="28"/>
          <w:szCs w:val="28"/>
        </w:rPr>
        <w:t xml:space="preserve"> № </w:t>
      </w:r>
      <w:r w:rsidR="00BB0D37">
        <w:rPr>
          <w:sz w:val="28"/>
          <w:szCs w:val="28"/>
        </w:rPr>
        <w:t>1853</w:t>
      </w:r>
      <w:r w:rsidR="00D9122E" w:rsidRPr="00B11EE7">
        <w:rPr>
          <w:sz w:val="28"/>
          <w:szCs w:val="28"/>
        </w:rPr>
        <w:t xml:space="preserve">от </w:t>
      </w:r>
      <w:r w:rsidR="00BB0D37">
        <w:rPr>
          <w:sz w:val="28"/>
          <w:szCs w:val="28"/>
        </w:rPr>
        <w:t>15</w:t>
      </w:r>
      <w:r w:rsidR="00D9122E" w:rsidRPr="00B11EE7">
        <w:rPr>
          <w:sz w:val="28"/>
          <w:szCs w:val="28"/>
        </w:rPr>
        <w:t>.</w:t>
      </w:r>
      <w:r w:rsidR="00BB0D37">
        <w:rPr>
          <w:sz w:val="28"/>
          <w:szCs w:val="28"/>
        </w:rPr>
        <w:t>06</w:t>
      </w:r>
      <w:r w:rsidR="00D9122E" w:rsidRPr="00B11EE7">
        <w:rPr>
          <w:sz w:val="28"/>
          <w:szCs w:val="28"/>
        </w:rPr>
        <w:t>.201</w:t>
      </w:r>
      <w:r w:rsidR="00C50E77">
        <w:rPr>
          <w:sz w:val="28"/>
          <w:szCs w:val="28"/>
        </w:rPr>
        <w:t>8</w:t>
      </w:r>
      <w:r w:rsidR="00D9122E" w:rsidRPr="00B11EE7">
        <w:rPr>
          <w:sz w:val="28"/>
          <w:szCs w:val="28"/>
        </w:rPr>
        <w:t>г.;</w:t>
      </w:r>
    </w:p>
    <w:p w:rsidR="00803033" w:rsidRDefault="0091295E" w:rsidP="0091295E">
      <w:pPr>
        <w:suppressAutoHyphens/>
        <w:spacing w:before="28" w:line="276" w:lineRule="auto"/>
        <w:ind w:left="360"/>
        <w:rPr>
          <w:sz w:val="28"/>
          <w:szCs w:val="28"/>
        </w:rPr>
      </w:pPr>
      <w:r>
        <w:rPr>
          <w:sz w:val="28"/>
          <w:szCs w:val="28"/>
        </w:rPr>
        <w:t>2</w:t>
      </w:r>
      <w:r w:rsidR="00C10BDB">
        <w:rPr>
          <w:sz w:val="28"/>
          <w:szCs w:val="28"/>
        </w:rPr>
        <w:t>.</w:t>
      </w:r>
      <w:r>
        <w:rPr>
          <w:sz w:val="28"/>
          <w:szCs w:val="28"/>
        </w:rPr>
        <w:t xml:space="preserve"> </w:t>
      </w:r>
      <w:r w:rsidR="00C50E77">
        <w:rPr>
          <w:sz w:val="28"/>
          <w:szCs w:val="28"/>
        </w:rPr>
        <w:t>Технические условия от 2</w:t>
      </w:r>
      <w:r w:rsidR="00BB0D37">
        <w:rPr>
          <w:sz w:val="28"/>
          <w:szCs w:val="28"/>
        </w:rPr>
        <w:t>0</w:t>
      </w:r>
      <w:r w:rsidR="00C50E77">
        <w:rPr>
          <w:sz w:val="28"/>
          <w:szCs w:val="28"/>
        </w:rPr>
        <w:t>.</w:t>
      </w:r>
      <w:r w:rsidR="00BB0D37">
        <w:rPr>
          <w:sz w:val="28"/>
          <w:szCs w:val="28"/>
        </w:rPr>
        <w:t>04</w:t>
      </w:r>
      <w:r w:rsidR="00C50E77">
        <w:rPr>
          <w:sz w:val="28"/>
          <w:szCs w:val="28"/>
        </w:rPr>
        <w:t>.1</w:t>
      </w:r>
      <w:r w:rsidR="00BB0D37">
        <w:rPr>
          <w:sz w:val="28"/>
          <w:szCs w:val="28"/>
        </w:rPr>
        <w:t>8</w:t>
      </w:r>
      <w:r w:rsidR="00C50E77">
        <w:rPr>
          <w:sz w:val="28"/>
          <w:szCs w:val="28"/>
        </w:rPr>
        <w:t xml:space="preserve"> г.</w:t>
      </w:r>
    </w:p>
    <w:p w:rsidR="00C10BDB" w:rsidRDefault="00C10BDB" w:rsidP="0091295E">
      <w:pPr>
        <w:suppressAutoHyphens/>
        <w:spacing w:before="28" w:line="276" w:lineRule="auto"/>
        <w:ind w:left="360"/>
        <w:rPr>
          <w:sz w:val="28"/>
          <w:szCs w:val="28"/>
        </w:rPr>
      </w:pPr>
      <w:r>
        <w:rPr>
          <w:sz w:val="28"/>
          <w:szCs w:val="28"/>
        </w:rPr>
        <w:t>3. Каталоги координат.</w:t>
      </w:r>
    </w:p>
    <w:p w:rsidR="00D2327C" w:rsidRDefault="00D2327C" w:rsidP="007E53E2">
      <w:pPr>
        <w:suppressAutoHyphens/>
        <w:spacing w:before="28" w:line="276" w:lineRule="auto"/>
        <w:ind w:left="360"/>
        <w:rPr>
          <w:sz w:val="28"/>
          <w:szCs w:val="28"/>
        </w:rPr>
      </w:pPr>
    </w:p>
    <w:p w:rsidR="00D9122E" w:rsidRDefault="00D9122E" w:rsidP="007E53E2">
      <w:pPr>
        <w:tabs>
          <w:tab w:val="left" w:pos="709"/>
        </w:tabs>
        <w:spacing w:line="276" w:lineRule="auto"/>
      </w:pPr>
    </w:p>
    <w:p w:rsidR="004E4DC0" w:rsidRPr="00B11EE7" w:rsidRDefault="004E4DC0" w:rsidP="007E53E2">
      <w:pPr>
        <w:suppressAutoHyphens/>
        <w:spacing w:before="28" w:line="276" w:lineRule="auto"/>
        <w:ind w:left="720"/>
        <w:rPr>
          <w:sz w:val="28"/>
          <w:szCs w:val="28"/>
        </w:rPr>
      </w:pPr>
    </w:p>
    <w:p w:rsidR="00564492" w:rsidRDefault="00564492" w:rsidP="007E53E2">
      <w:pPr>
        <w:suppressAutoHyphens/>
        <w:spacing w:before="28" w:line="276" w:lineRule="auto"/>
        <w:ind w:left="720"/>
        <w:rPr>
          <w:sz w:val="28"/>
          <w:szCs w:val="28"/>
        </w:rPr>
      </w:pPr>
    </w:p>
    <w:p w:rsidR="00BA0B9B" w:rsidRPr="00AE7548" w:rsidRDefault="00BA0B9B" w:rsidP="007E53E2">
      <w:pPr>
        <w:spacing w:before="28" w:line="276" w:lineRule="auto"/>
        <w:ind w:left="720"/>
        <w:rPr>
          <w:sz w:val="28"/>
          <w:szCs w:val="28"/>
        </w:rPr>
      </w:pPr>
    </w:p>
    <w:p w:rsidR="009E6D31" w:rsidRPr="00B11EE7" w:rsidRDefault="009E6D31" w:rsidP="007E53E2">
      <w:pPr>
        <w:spacing w:line="276" w:lineRule="auto"/>
        <w:jc w:val="center"/>
        <w:rPr>
          <w:sz w:val="28"/>
          <w:szCs w:val="28"/>
        </w:rPr>
      </w:pPr>
    </w:p>
    <w:p w:rsidR="005929F7" w:rsidRDefault="005929F7" w:rsidP="00D55F48">
      <w:pPr>
        <w:ind w:firstLine="709"/>
        <w:jc w:val="center"/>
        <w:sectPr w:rsidR="005929F7" w:rsidSect="007E53E2">
          <w:headerReference w:type="default" r:id="rId18"/>
          <w:footerReference w:type="default" r:id="rId19"/>
          <w:pgSz w:w="11906" w:h="16838" w:code="9"/>
          <w:pgMar w:top="899" w:right="851" w:bottom="1438" w:left="1620" w:header="709" w:footer="709" w:gutter="0"/>
          <w:pgNumType w:start="1"/>
          <w:cols w:space="708"/>
          <w:titlePg/>
          <w:docGrid w:linePitch="360"/>
        </w:sectPr>
      </w:pPr>
    </w:p>
    <w:p w:rsidR="00BD6791" w:rsidRPr="00F559C1" w:rsidRDefault="00BD6791" w:rsidP="009E6D31"/>
    <w:sectPr w:rsidR="00BD6791" w:rsidRPr="00F559C1" w:rsidSect="000E3631">
      <w:headerReference w:type="default" r:id="rId20"/>
      <w:footerReference w:type="default" r:id="rId21"/>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026A" w:rsidRDefault="00A6026A">
      <w:r>
        <w:separator/>
      </w:r>
    </w:p>
  </w:endnote>
  <w:endnote w:type="continuationSeparator" w:id="0">
    <w:p w:rsidR="00A6026A" w:rsidRDefault="00A602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SOCPEUR">
    <w:panose1 w:val="020B0604020202020204"/>
    <w:charset w:val="CC"/>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GOST type B">
    <w:panose1 w:val="020B0500000000000000"/>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B5A" w:rsidRDefault="00540B5A"/>
  <w:p w:rsidR="00540B5A" w:rsidRDefault="00540B5A">
    <w:pPr>
      <w:pStyle w:val="a5"/>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B5A" w:rsidRDefault="00540B5A"/>
  <w:p w:rsidR="00540B5A" w:rsidRDefault="00540B5A">
    <w:pPr>
      <w:pStyle w:val="a5"/>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026A" w:rsidRDefault="00A6026A">
      <w:r>
        <w:separator/>
      </w:r>
    </w:p>
  </w:footnote>
  <w:footnote w:type="continuationSeparator" w:id="0">
    <w:p w:rsidR="00A6026A" w:rsidRDefault="00A602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B5A" w:rsidRDefault="00A6026A">
    <w:pPr>
      <w:pStyle w:val="a3"/>
    </w:pPr>
    <w:r>
      <w:rPr>
        <w:noProof/>
      </w:rPr>
      <w:pict>
        <v:group id="Group 1" o:spid="_x0000_s2049" style="position:absolute;margin-left:55pt;margin-top:19.85pt;width:518.8pt;height:802.3pt;z-index:25165772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" o:allowincell="f">
          <v:rect id="Rectangle 2" o:spid="_x0000_s2068" style="position:absolute;width:20000;height:20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wXUsMA&#10;AADaAAAADwAAAGRycy9kb3ducmV2LnhtbESPzWrDMBCE74W+g9hCbrWcHkrsWAlOwdBTSd08wGJt&#10;bBNr5VjyT/P0USHQ4zAz3zDZfjGdmGhwrWUF6ygGQVxZ3XKt4PRTvG5AOI+ssbNMCn7JwX73/JRh&#10;qu3M3zSVvhYBwi5FBY33fSqlqxoy6CLbEwfvbAeDPsihlnrAOcBNJ9/i+F0abDksNNjTR0PVpRyN&#10;gotfpq+8Lm9Fcjok1fGQz+M1V2r1suRbEJ4W/x9+tD+1ggT+roQb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wXUsMAAADaAAAADwAAAAAAAAAAAAAAAACYAgAAZHJzL2Rv&#10;d25yZXYueG1sUEsFBgAAAAAEAAQA9QAAAIgDAAAAAA==&#10;" filled="f" strokeweight="2pt"/>
          <v:line id="Line 3" o:spid="_x0000_s2067" style="position:absolute;visibility:visibl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QvrMIAAADbAAAADwAAAGRycy9kb3ducmV2LnhtbESPT4vCQAzF7wv7HYYseFunCopUpyJC&#10;F29i9eItdtI/2MmUzqzWb28OC3tLeC/v/bLZjq5TDxpC69nAbJqAIi69bbk2cDnn3ytQISJb7DyT&#10;gRcF2GafHxtMrX/yiR5FrJWEcEjRQBNjn2odyoYchqnviUWr/OAwyjrU2g74lHDX6XmSLLXDlqWh&#10;wZ72DZX34tcZuF8vi/znuLfnrtjZW53H662yxky+xt0aVKQx/pv/rg9W8IVefpEBdP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QvrMIAAADbAAAADwAAAAAAAAAAAAAA&#10;AAChAgAAZHJzL2Rvd25yZXYueG1sUEsFBgAAAAAEAAQA+QAAAJADAAAAAA==&#10;" strokeweight="2pt"/>
          <v:line id="Line 4" o:spid="_x0000_s2066" style="position:absolute;visibility:visibl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iKN70AAADbAAAADwAAAGRycy9kb3ducmV2LnhtbERPvQrCMBDeBd8hnOCmqYIi1SgiVNzE&#10;6tLtbM622FxKE7W+vREEt/v4fm+16UwtntS6yrKCyTgCQZxbXXGh4HJORgsQziNrrC2Tgjc52Kz7&#10;vRXG2r74RM/UFyKEsItRQel9E0vp8pIMurFtiAN3s61BH2BbSN3iK4SbWk6jaC4NVhwaSmxoV1J+&#10;Tx9GwT27zJL9cafPdbrV1yLx2fWmlRoOuu0ShKfO/8U/90GH+R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q4ije9AAAA2wAAAA8AAAAAAAAAAAAAAAAAoQIA&#10;AGRycy9kb3ducmV2LnhtbFBLBQYAAAAABAAEAPkAAACLAwAAAAA=&#10;" strokeweight="2pt"/>
          <v:line id="Line 5" o:spid="_x0000_s2065" style="position:absolute;visibility:visibl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oUQL0AAADbAAAADwAAAGRycy9kb3ducmV2LnhtbERPvQrCMBDeBd8hnOCmqYIi1SgiVNzE&#10;6tLtbM622FxKE7W+vREEt/v4fm+16UwtntS6yrKCyTgCQZxbXXGh4HJORgsQziNrrC2Tgjc52Kz7&#10;vRXG2r74RM/UFyKEsItRQel9E0vp8pIMurFtiAN3s61BH2BbSN3iK4SbWk6jaC4NVhwaSmxoV1J+&#10;Tx9GwT27zJL9cafPdbrV1yLx2fWmlRoOuu0ShKfO/8U/90GH+V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pqFEC9AAAA2wAAAA8AAAAAAAAAAAAAAAAAoQIA&#10;AGRycy9kb3ducmV2LnhtbFBLBQYAAAAABAAEAPkAAACLAwAAAAA=&#10;" strokeweight="2pt"/>
          <v:line id="Line 6" o:spid="_x0000_s2064" style="position:absolute;visibility:visibl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ax270AAADbAAAADwAAAGRycy9kb3ducmV2LnhtbERPvQrCMBDeBd8hnOCmqYoi1SgiVNzE&#10;6uJ2NmdbbC6liVrf3giC2318v7dct6YST2pcaVnBaBiBIM6sLjlXcD4lgzkI55E1VpZJwZscrFfd&#10;zhJjbV98pGfqcxFC2MWooPC+jqV0WUEG3dDWxIG72cagD7DJpW7wFcJNJcdRNJMGSw4NBda0LSi7&#10;pw+j4H45T5PdYatPVbrR1zzxl+tNK9XvtZsFCE+t/4t/7r0O8yfw/SUcIF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Umsdu9AAAA2wAAAA8AAAAAAAAAAAAAAAAAoQIA&#10;AGRycy9kb3ducmV2LnhtbFBLBQYAAAAABAAEAPkAAACLAwAAAAA=&#10;" strokeweight="2pt"/>
          <v:line id="Line 7" o:spid="_x0000_s2063" style="position:absolute;visibility:visibl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8pr70AAADbAAAADwAAAGRycy9kb3ducmV2LnhtbERPvQrCMBDeBd8hnOCmqaIi1SgiVNzE&#10;6uJ2NmdbbC6liVrf3giC2318v7dct6YST2pcaVnBaBiBIM6sLjlXcD4lgzkI55E1VpZJwZscrFfd&#10;zhJjbV98pGfqcxFC2MWooPC+jqV0WUEG3dDWxIG72cagD7DJpW7wFcJNJcdRNJMGSw4NBda0LSi7&#10;pw+j4H45T5PdYatPVbrR1zzxl+tNK9XvtZsFCE+t/4t/7r0O8yfw/SUcIF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rPKa+9AAAA2wAAAA8AAAAAAAAAAAAAAAAAoQIA&#10;AGRycy9kb3ducmV2LnhtbFBLBQYAAAAABAAEAPkAAACLAwAAAAA=&#10;" strokeweight="2pt"/>
          <v:line id="Line 8" o:spid="_x0000_s2062" style="position:absolute;visibility:visibl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OMNL0AAADbAAAADwAAAGRycy9kb3ducmV2LnhtbERPvQrCMBDeBd8hnOCmqYIi1SgiVNzE&#10;6tLtbM622FxKE7W+vREEt/v4fm+16UwtntS6yrKCyTgCQZxbXXGh4HJORgsQziNrrC2Tgjc52Kz7&#10;vRXG2r74RM/UFyKEsItRQel9E0vp8pIMurFtiAN3s61BH2BbSN3iK4SbWk6jaC4NVhwaSmxoV1J+&#10;Tx9GwT27zJL9cafPdbrV1yLx2fWmlRoOuu0ShKfO/8U/90GH+T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WDjDS9AAAA2wAAAA8AAAAAAAAAAAAAAAAAoQIA&#10;AGRycy9kb3ducmV2LnhtbFBLBQYAAAAABAAEAPkAAACLAwAAAAA=&#10;" strokeweight="2pt"/>
          <v:line id="Line 9" o:spid="_x0000_s2061" style="position:absolute;visibility:visibl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ESQ70AAADbAAAADwAAAGRycy9kb3ducmV2LnhtbERPvQrCMBDeBd8hnOCmqYIi1SgiVNzE&#10;6tLtbM622FxKE7W+vREEt/v4fm+16UwtntS6yrKCyTgCQZxbXXGh4HJORgsQziNrrC2Tgjc52Kz7&#10;vRXG2r74RM/UFyKEsItRQel9E0vp8pIMurFtiAN3s61BH2BbSN3iK4SbWk6jaC4NVhwaSmxoV1J+&#10;Tx9GwT27zJL9cafPdbrV1yLx2fWmlRoOuu0ShKfO/8U/90GH+X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VREkO9AAAA2wAAAA8AAAAAAAAAAAAAAAAAoQIA&#10;AGRycy9kb3ducmV2LnhtbFBLBQYAAAAABAAEAPkAAACLAwAAAAA=&#10;" strokeweight="2pt"/>
          <v:line id="Line 10" o:spid="_x0000_s2060" style="position:absolute;visibility:visibl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d+PMIAAADbAAAADwAAAGRycy9kb3ducmV2LnhtbERPzWoCMRC+C32HMIXeNGsPardml9JW&#10;qHgQbR9g3Iyb1c1kSVJd+/SNIHibj+935mVvW3EiHxrHCsajDARx5XTDtYKf78VwBiJEZI2tY1Jw&#10;oQBl8TCYY67dmTd02sZapBAOOSowMXa5lKEyZDGMXEecuL3zFmOCvpba4zmF21Y+Z9lEWmw4NRjs&#10;6N1Qddz+WgVLv1sdx3+1kTte+s92/fES7EGpp8f+7RVEpD7exTf3l07zp3D9JR0g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d+PMIAAADbAAAADwAAAAAAAAAAAAAA&#10;AAChAgAAZHJzL2Rvd25yZXYueG1sUEsFBgAAAAAEAAQA+QAAAJADAAAAAA==&#10;" strokeweight="1pt"/>
          <v:line id="Line 11" o:spid="_x0000_s2059" style="position:absolute;visibility:visibl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IjqsIAAADbAAAADwAAAGRycy9kb3ducmV2LnhtbESPT4vCQAzF7wv7HYYseFunCopUpyJC&#10;F29i9eItdtI/2MmUzqzWb28OC3tLeC/v/bLZjq5TDxpC69nAbJqAIi69bbk2cDnn3ytQISJb7DyT&#10;gRcF2GafHxtMrX/yiR5FrJWEcEjRQBNjn2odyoYchqnviUWr/OAwyjrU2g74lHDX6XmSLLXDlqWh&#10;wZ72DZX34tcZuF8vi/znuLfnrtjZW53H662yxky+xt0aVKQx/pv/rg9W8AVWfpEBdP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4IjqsIAAADbAAAADwAAAAAAAAAAAAAA&#10;AAChAgAAZHJzL2Rvd25yZXYueG1sUEsFBgAAAAAEAAQA+QAAAJADAAAAAA==&#10;" strokeweight="2pt"/>
          <v:line id="Line 12" o:spid="_x0000_s2058" style="position:absolute;visibility:visibl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RP1cIAAADbAAAADwAAAGRycy9kb3ducmV2LnhtbERPzWoCMRC+F3yHMIXeulk9SN2aXaQq&#10;KD2Uqg8wbqab1c1kSaJu+/RNoeBtPr7fmVeD7cSVfGgdKxhnOQji2umWGwWH/fr5BUSIyBo7x6Tg&#10;mwJU5ehhjoV2N/6k6y42IoVwKFCBibEvpAy1IYshcz1x4r6ctxgT9I3UHm8p3HZykudTabHl1GCw&#10;pzdD9Xl3sQq2/vh+Hv80Rh5561fdx3IW7Empp8dh8Qoi0hDv4n/3Rqf5M/j7JR0g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RP1cIAAADbAAAADwAAAAAAAAAAAAAA&#10;AAChAgAAZHJzL2Rvd25yZXYueG1sUEsFBgAAAAAEAAQA+QAAAJADAAAAAA==&#10;" strokeweight="1pt"/>
          <v:rect id="Rectangle 13" o:spid="_x0000_s2057" style="position:absolute;left:5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Uqb0A&#10;AADbAAAADwAAAGRycy9kb3ducmV2LnhtbERPTYvCMBC9C/6HMII3TS2LaDWWIghet7sLHodmbKvN&#10;pCZR6783B2GPj/e9zQfTiQc531pWsJgnIIgrq1uuFfz+HGYrED4ga+wsk4IXech349EWM22f/E2P&#10;MtQihrDPUEETQp9J6auGDPq57Ykjd7bOYIjQ1VI7fMZw08k0SZbSYMuxocGe9g1V1/JuFBTFZfi7&#10;lWs8eLlK3FJ/6bo4KTWdDMUGRKAh/Is/7qNWkMb18Uv8AXL3B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QXUqb0AAADbAAAADwAAAAAAAAAAAAAAAACYAgAAZHJzL2Rvd25yZXYu&#10;eG1sUEsFBgAAAAAEAAQA9QAAAIIDAAAAAA==&#10;" filled="f" stroked="f" strokeweight=".25pt">
            <v:textbox inset="1pt,1pt,1pt,1pt">
              <w:txbxContent>
                <w:p w:rsidR="00540B5A" w:rsidRDefault="00540B5A">
                  <w:pPr>
                    <w:pStyle w:val="a9"/>
                    <w:jc w:val="center"/>
                    <w:rPr>
                      <w:rFonts w:ascii="Times New Roman" w:hAnsi="Times New Roman"/>
                      <w:i w:val="0"/>
                      <w:sz w:val="18"/>
                    </w:rPr>
                  </w:pPr>
                  <w:proofErr w:type="spellStart"/>
                  <w:r>
                    <w:rPr>
                      <w:rFonts w:ascii="Times New Roman" w:hAnsi="Times New Roman"/>
                      <w:i w:val="0"/>
                      <w:sz w:val="18"/>
                    </w:rPr>
                    <w:t>Изм</w:t>
                  </w:r>
                  <w:proofErr w:type="spellEnd"/>
                  <w:r>
                    <w:rPr>
                      <w:rFonts w:ascii="Times New Roman" w:hAnsi="Times New Roman"/>
                      <w:i w:val="0"/>
                      <w:sz w:val="18"/>
                    </w:rPr>
                    <w:t>.</w:t>
                  </w:r>
                </w:p>
              </w:txbxContent>
            </v:textbox>
          </v:rect>
          <v:rect id="Rectangle 14" o:spid="_x0000_s2056" style="position:absolute;left:1139;top:19660;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xMsEA&#10;AADbAAAADwAAAGRycy9kb3ducmV2LnhtbESPQWvCQBSE7wX/w/IK3uomQYJNXSUIQq9NFTw+sq9J&#10;2uzbuLua+O/dguBxmJlvmPV2Mr24kvOdZQXpIgFBXFvdcaPg8L1/W4HwAVljb5kU3MjDdjN7WWOh&#10;7chfdK1CIyKEfYEK2hCGQkpft2TQL+xAHL0f6wyGKF0jtcMxwk0vsyTJpcGO40KLA+1aqv+qi1FQ&#10;lr/T8Vy9497LVeJyvdRNeVJq/jqVHyACTeEZfrQ/tYIshf8v8Q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JcTLBAAAA2wAAAA8AAAAAAAAAAAAAAAAAmAIAAGRycy9kb3du&#10;cmV2LnhtbFBLBQYAAAAABAAEAPUAAACGAwAAAAA=&#10;" filled="f" stroked="f" strokeweight=".25pt">
            <v:textbox inset="1pt,1pt,1pt,1pt">
              <w:txbxContent>
                <w:p w:rsidR="00540B5A" w:rsidRDefault="00540B5A">
                  <w:pPr>
                    <w:pStyle w:val="a9"/>
                    <w:jc w:val="center"/>
                    <w:rPr>
                      <w:rFonts w:ascii="Times New Roman" w:hAnsi="Times New Roman"/>
                      <w:i w:val="0"/>
                      <w:sz w:val="18"/>
                    </w:rPr>
                  </w:pPr>
                  <w:r>
                    <w:rPr>
                      <w:rFonts w:ascii="Times New Roman" w:hAnsi="Times New Roman"/>
                      <w:i w:val="0"/>
                      <w:sz w:val="18"/>
                    </w:rPr>
                    <w:t>Лист</w:t>
                  </w:r>
                </w:p>
              </w:txbxContent>
            </v:textbox>
          </v:rect>
          <v:rect id="Rectangle 15" o:spid="_x0000_s2055" style="position:absolute;left:2267;top:19660;width:2573;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vRcAA&#10;AADbAAAADwAAAGRycy9kb3ducmV2LnhtbESPQYvCMBSE74L/ITxhbza1LKJdoxRB8GrdBY+P5m3b&#10;3ealJlHrvzeC4HGYmW+Y1WYwnbiS861lBbMkBUFcWd1yreD7uJsuQPiArLGzTAru5GGzHo9WmGt7&#10;4wNdy1CLCGGfo4ImhD6X0lcNGfSJ7Ymj92udwRClq6V2eItw08ksTefSYMtxocGetg1V/+XFKCiK&#10;v+HnXC5x5+UidXP9qevipNTHZCi+QAQawjv8au+1giyD55f4A+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pvvRcAAAADbAAAADwAAAAAAAAAAAAAAAACYAgAAZHJzL2Rvd25y&#10;ZXYueG1sUEsFBgAAAAAEAAQA9QAAAIUDAAAAAA==&#10;" filled="f" stroked="f" strokeweight=".25pt">
            <v:textbox inset="1pt,1pt,1pt,1pt">
              <w:txbxContent>
                <w:p w:rsidR="00540B5A" w:rsidRDefault="00540B5A">
                  <w:pPr>
                    <w:pStyle w:val="a9"/>
                    <w:jc w:val="center"/>
                    <w:rPr>
                      <w:rFonts w:ascii="Times New Roman" w:hAnsi="Times New Roman"/>
                      <w:i w:val="0"/>
                      <w:sz w:val="18"/>
                    </w:rPr>
                  </w:pPr>
                  <w:r>
                    <w:rPr>
                      <w:rFonts w:ascii="Times New Roman" w:hAnsi="Times New Roman"/>
                      <w:i w:val="0"/>
                      <w:sz w:val="18"/>
                    </w:rPr>
                    <w:t xml:space="preserve">№ </w:t>
                  </w:r>
                  <w:proofErr w:type="spellStart"/>
                  <w:r>
                    <w:rPr>
                      <w:rFonts w:ascii="Times New Roman" w:hAnsi="Times New Roman"/>
                      <w:i w:val="0"/>
                      <w:sz w:val="18"/>
                    </w:rPr>
                    <w:t>докум</w:t>
                  </w:r>
                  <w:proofErr w:type="spellEnd"/>
                  <w:r>
                    <w:rPr>
                      <w:rFonts w:ascii="Times New Roman" w:hAnsi="Times New Roman"/>
                      <w:i w:val="0"/>
                      <w:sz w:val="18"/>
                    </w:rPr>
                    <w:t>.</w:t>
                  </w:r>
                </w:p>
              </w:txbxContent>
            </v:textbox>
          </v:rect>
          <v:rect id="Rectangle 16" o:spid="_x0000_s2054" style="position:absolute;left:4983;top:19660;width:1534;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K3sIA&#10;AADbAAAADwAAAGRycy9kb3ducmV2LnhtbESPwWrDMBBE74H8g9hAb7GctATXtRJMINBr3QR6XKyt&#10;7dZaOZJiu39fFQo5DjPzhikOs+nFSM53lhVskhQEcW11x42C8/tpnYHwAVljb5kU/JCHw365KDDX&#10;duI3GqvQiAhhn6OCNoQhl9LXLRn0iR2Io/dpncEQpWukdjhFuOnlNk130mDHcaHFgY4t1d/VzSgo&#10;y6/5cq2e8eRllrqdftJN+aHUw2ouX0AEmsM9/N9+1Qq2j/D3Jf4A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0rewgAAANsAAAAPAAAAAAAAAAAAAAAAAJgCAABkcnMvZG93&#10;bnJldi54bWxQSwUGAAAAAAQABAD1AAAAhwMAAAAA&#10;" filled="f" stroked="f" strokeweight=".25pt">
            <v:textbox inset="1pt,1pt,1pt,1pt">
              <w:txbxContent>
                <w:p w:rsidR="00540B5A" w:rsidRDefault="00540B5A">
                  <w:pPr>
                    <w:pStyle w:val="a9"/>
                    <w:jc w:val="center"/>
                    <w:rPr>
                      <w:rFonts w:ascii="Times New Roman" w:hAnsi="Times New Roman"/>
                      <w:i w:val="0"/>
                      <w:sz w:val="18"/>
                    </w:rPr>
                  </w:pPr>
                  <w:proofErr w:type="spellStart"/>
                  <w:r>
                    <w:rPr>
                      <w:rFonts w:ascii="Times New Roman" w:hAnsi="Times New Roman"/>
                      <w:i w:val="0"/>
                      <w:sz w:val="18"/>
                    </w:rPr>
                    <w:t>Подпись</w:t>
                  </w:r>
                  <w:proofErr w:type="spellEnd"/>
                </w:p>
              </w:txbxContent>
            </v:textbox>
          </v:rect>
          <v:rect id="Rectangle 17" o:spid="_x0000_s2053" style="position:absolute;left:6604;top:19660;width:1000;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7SqsIA&#10;AADbAAAADwAAAGRycy9kb3ducmV2LnhtbESPwWrDMBBE74H8g9hAb4lcY0zqRjamYOi1Tgs5LtbW&#10;dmutXElNnL+PAoUeh5l5wxyqxUziTM6PlhU87hIQxJ3VI/cK3o/Ndg/CB2SNk2VScCUPVbleHbDQ&#10;9sJvdG5DLyKEfYEKhhDmQkrfDWTQ7+xMHL1P6wyGKF0vtcNLhJtJpkmSS4Mjx4UBZ3oZqPtuf42C&#10;uv5aPn7aJ2y83Ccu15nu65NSD5ulfgYRaAn/4b/2q1aQZnD/En+AL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PtKqwgAAANsAAAAPAAAAAAAAAAAAAAAAAJgCAABkcnMvZG93&#10;bnJldi54bWxQSwUGAAAAAAQABAD1AAAAhwMAAAAA&#10;" filled="f" stroked="f" strokeweight=".25pt">
            <v:textbox inset="1pt,1pt,1pt,1pt">
              <w:txbxContent>
                <w:p w:rsidR="00540B5A" w:rsidRDefault="00540B5A">
                  <w:pPr>
                    <w:pStyle w:val="a9"/>
                    <w:jc w:val="center"/>
                    <w:rPr>
                      <w:rFonts w:ascii="Times New Roman" w:hAnsi="Times New Roman"/>
                      <w:i w:val="0"/>
                      <w:sz w:val="18"/>
                    </w:rPr>
                  </w:pPr>
                  <w:r>
                    <w:rPr>
                      <w:rFonts w:ascii="Times New Roman" w:hAnsi="Times New Roman"/>
                      <w:i w:val="0"/>
                      <w:sz w:val="18"/>
                    </w:rPr>
                    <w:t>Дата</w:t>
                  </w:r>
                </w:p>
              </w:txbxContent>
            </v:textbox>
          </v:rect>
          <v:rect id="Rectangle 18" o:spid="_x0000_s2052" style="position:absolute;left:18949;top:18977;width:1001;height: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3McIA&#10;AADbAAAADwAAAGRycy9kb3ducmV2LnhtbESPwWrDMBBE74H8g9hAb7Gc0AbXtRJMINBr3QR6XKyt&#10;7dZaOZJiu39fFQo5DjPzhikOs+nFSM53lhVskhQEcW11x42C8/tpnYHwAVljb5kU/JCHw365KDDX&#10;duI3GqvQiAhhn6OCNoQhl9LXLRn0iR2Io/dpncEQpWukdjhFuOnlNk130mDHcaHFgY4t1d/VzSgo&#10;y6/5cq2e8eRllrqdftRN+aHUw2ouX0AEmsM9/N9+1Qq2T/D3Jf4A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cncxwgAAANsAAAAPAAAAAAAAAAAAAAAAAJgCAABkcnMvZG93&#10;bnJldi54bWxQSwUGAAAAAAQABAD1AAAAhwMAAAAA&#10;" filled="f" stroked="f" strokeweight=".25pt">
            <v:textbox inset="1pt,1pt,1pt,1pt">
              <w:txbxContent>
                <w:p w:rsidR="00540B5A" w:rsidRDefault="00540B5A">
                  <w:pPr>
                    <w:pStyle w:val="a9"/>
                    <w:jc w:val="center"/>
                    <w:rPr>
                      <w:rFonts w:ascii="Times New Roman" w:hAnsi="Times New Roman"/>
                      <w:i w:val="0"/>
                      <w:sz w:val="18"/>
                    </w:rPr>
                  </w:pPr>
                  <w:r>
                    <w:rPr>
                      <w:rFonts w:ascii="Times New Roman" w:hAnsi="Times New Roman"/>
                      <w:i w:val="0"/>
                      <w:sz w:val="18"/>
                    </w:rPr>
                    <w:t>Лист</w:t>
                  </w:r>
                </w:p>
              </w:txbxContent>
            </v:textbox>
          </v:rect>
          <v:rect id="Rectangle 19" o:spid="_x0000_s2051" style="position:absolute;left:18949;top:19435;width:1001;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pRsAA&#10;AADbAAAADwAAAGRycy9kb3ducmV2LnhtbESPQYvCMBSE7wv+h/AEb2uqSNFqlLIgeLWr4PHRPNtq&#10;81KTrNZ/bxYEj8PMfMOsNr1pxZ2cbywrmIwTEMSl1Q1XCg6/2+85CB+QNbaWScGTPGzWg68VZto+&#10;eE/3IlQiQthnqKAOocuk9GVNBv3YdsTRO1tnMETpKqkdPiLctHKaJKk02HBcqLGjn5rKa/FnFOT5&#10;pT/eigVuvZwnLtUzXeUnpUbDPl+CCNSHT/jd3mkF0xT+v8Qf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aDpRsAAAADbAAAADwAAAAAAAAAAAAAAAACYAgAAZHJzL2Rvd25y&#10;ZXYueG1sUEsFBgAAAAAEAAQA9QAAAIUDAAAAAA==&#10;" filled="f" stroked="f" strokeweight=".25pt">
            <v:textbox inset="1pt,1pt,1pt,1pt">
              <w:txbxContent>
                <w:p w:rsidR="00540B5A" w:rsidRDefault="0081677A">
                  <w:pPr>
                    <w:jc w:val="center"/>
                  </w:pPr>
                  <w:r>
                    <w:rPr>
                      <w:rStyle w:val="ac"/>
                    </w:rPr>
                    <w:fldChar w:fldCharType="begin"/>
                  </w:r>
                  <w:r w:rsidR="00540B5A">
                    <w:rPr>
                      <w:rStyle w:val="ac"/>
                    </w:rPr>
                    <w:instrText xml:space="preserve"> PAGE </w:instrText>
                  </w:r>
                  <w:r>
                    <w:rPr>
                      <w:rStyle w:val="ac"/>
                    </w:rPr>
                    <w:fldChar w:fldCharType="separate"/>
                  </w:r>
                  <w:r w:rsidR="00747843">
                    <w:rPr>
                      <w:rStyle w:val="ac"/>
                      <w:noProof/>
                    </w:rPr>
                    <w:t>3</w:t>
                  </w:r>
                  <w:r>
                    <w:rPr>
                      <w:rStyle w:val="ac"/>
                    </w:rPr>
                    <w:fldChar w:fldCharType="end"/>
                  </w:r>
                </w:p>
              </w:txbxContent>
            </v:textbox>
          </v:rect>
          <v:rect id="Rectangle 20" o:spid="_x0000_s2050" style="position:absolute;left:7745;top:19221;width:11075;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M3cIA&#10;AADbAAAADwAAAGRycy9kb3ducmV2LnhtbESPwWrDMBBE74H8g9hAb7GcUBLXtRJMINBr3QR6XKyt&#10;7dZaOZJiu39fFQo9DjPzhimOs+nFSM53lhVskhQEcW11x42Cy9t5nYHwAVljb5kUfJOH42G5KDDX&#10;duJXGqvQiAhhn6OCNoQhl9LXLRn0iR2Io/dhncEQpWukdjhFuOnlNk130mDHcaHFgU4t1V/V3Sgo&#10;y8/5eque8OxllrqdftRN+a7Uw2oun0EEmsN/+K/9ohVs9/D7Jf4Ae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7EzdwgAAANsAAAAPAAAAAAAAAAAAAAAAAJgCAABkcnMvZG93&#10;bnJldi54bWxQSwUGAAAAAAQABAD1AAAAhwMAAAAA&#10;" filled="f" stroked="f" strokeweight=".25pt">
            <v:textbox inset="1pt,1pt,1pt,1pt">
              <w:txbxContent>
                <w:p w:rsidR="00540B5A" w:rsidRPr="00D91487" w:rsidRDefault="00944311" w:rsidP="00D91487">
                  <w:pPr>
                    <w:jc w:val="center"/>
                    <w:rPr>
                      <w:szCs w:val="28"/>
                      <w:lang w:val="en-US"/>
                    </w:rPr>
                  </w:pPr>
                  <w:r>
                    <w:rPr>
                      <w:szCs w:val="28"/>
                    </w:rPr>
                    <w:t>085-11-18</w:t>
                  </w:r>
                </w:p>
              </w:txbxContent>
            </v:textbox>
          </v:rect>
          <w10:wrap anchorx="page" anchory="page"/>
          <w10:anchorlock/>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B5A" w:rsidRDefault="00540B5A">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upperRoman"/>
      <w:lvlText w:val="%1."/>
      <w:lvlJc w:val="right"/>
      <w:pPr>
        <w:tabs>
          <w:tab w:val="num" w:pos="720"/>
        </w:tabs>
        <w:ind w:left="720" w:hanging="360"/>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000002"/>
    <w:multiLevelType w:val="multilevel"/>
    <w:tmpl w:val="00000002"/>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0000003"/>
    <w:multiLevelType w:val="multilevel"/>
    <w:tmpl w:val="00000003"/>
    <w:name w:val="WWNum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4"/>
    <w:multiLevelType w:val="multilevel"/>
    <w:tmpl w:val="00000004"/>
    <w:name w:val="WWNum4"/>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360"/>
        </w:tabs>
        <w:ind w:left="1080" w:hanging="360"/>
      </w:pPr>
      <w:rPr>
        <w:rFonts w:ascii="Courier New" w:hAnsi="Courier New" w:cs="Courier New"/>
      </w:rPr>
    </w:lvl>
    <w:lvl w:ilvl="2">
      <w:start w:val="1"/>
      <w:numFmt w:val="bullet"/>
      <w:lvlText w:val=""/>
      <w:lvlJc w:val="left"/>
      <w:pPr>
        <w:tabs>
          <w:tab w:val="num" w:pos="-360"/>
        </w:tabs>
        <w:ind w:left="1800" w:hanging="360"/>
      </w:pPr>
      <w:rPr>
        <w:rFonts w:ascii="Wingdings" w:hAnsi="Wingdings"/>
      </w:rPr>
    </w:lvl>
    <w:lvl w:ilvl="3">
      <w:start w:val="1"/>
      <w:numFmt w:val="bullet"/>
      <w:lvlText w:val=""/>
      <w:lvlJc w:val="left"/>
      <w:pPr>
        <w:tabs>
          <w:tab w:val="num" w:pos="-360"/>
        </w:tabs>
        <w:ind w:left="2520" w:hanging="360"/>
      </w:pPr>
      <w:rPr>
        <w:rFonts w:ascii="Symbol" w:hAnsi="Symbol"/>
      </w:rPr>
    </w:lvl>
    <w:lvl w:ilvl="4">
      <w:start w:val="1"/>
      <w:numFmt w:val="bullet"/>
      <w:lvlText w:val="o"/>
      <w:lvlJc w:val="left"/>
      <w:pPr>
        <w:tabs>
          <w:tab w:val="num" w:pos="-360"/>
        </w:tabs>
        <w:ind w:left="3240" w:hanging="360"/>
      </w:pPr>
      <w:rPr>
        <w:rFonts w:ascii="Courier New" w:hAnsi="Courier New" w:cs="Courier New"/>
      </w:rPr>
    </w:lvl>
    <w:lvl w:ilvl="5">
      <w:start w:val="1"/>
      <w:numFmt w:val="bullet"/>
      <w:lvlText w:val=""/>
      <w:lvlJc w:val="left"/>
      <w:pPr>
        <w:tabs>
          <w:tab w:val="num" w:pos="-360"/>
        </w:tabs>
        <w:ind w:left="3960" w:hanging="360"/>
      </w:pPr>
      <w:rPr>
        <w:rFonts w:ascii="Wingdings" w:hAnsi="Wingdings"/>
      </w:rPr>
    </w:lvl>
    <w:lvl w:ilvl="6">
      <w:start w:val="1"/>
      <w:numFmt w:val="bullet"/>
      <w:lvlText w:val=""/>
      <w:lvlJc w:val="left"/>
      <w:pPr>
        <w:tabs>
          <w:tab w:val="num" w:pos="-360"/>
        </w:tabs>
        <w:ind w:left="4680" w:hanging="360"/>
      </w:pPr>
      <w:rPr>
        <w:rFonts w:ascii="Symbol" w:hAnsi="Symbol"/>
      </w:rPr>
    </w:lvl>
    <w:lvl w:ilvl="7">
      <w:start w:val="1"/>
      <w:numFmt w:val="bullet"/>
      <w:lvlText w:val="o"/>
      <w:lvlJc w:val="left"/>
      <w:pPr>
        <w:tabs>
          <w:tab w:val="num" w:pos="-360"/>
        </w:tabs>
        <w:ind w:left="5400" w:hanging="360"/>
      </w:pPr>
      <w:rPr>
        <w:rFonts w:ascii="Courier New" w:hAnsi="Courier New" w:cs="Courier New"/>
      </w:rPr>
    </w:lvl>
    <w:lvl w:ilvl="8">
      <w:start w:val="1"/>
      <w:numFmt w:val="bullet"/>
      <w:lvlText w:val=""/>
      <w:lvlJc w:val="left"/>
      <w:pPr>
        <w:tabs>
          <w:tab w:val="num" w:pos="-360"/>
        </w:tabs>
        <w:ind w:left="6120" w:hanging="360"/>
      </w:pPr>
      <w:rPr>
        <w:rFonts w:ascii="Wingdings" w:hAnsi="Wingdings"/>
      </w:rPr>
    </w:lvl>
  </w:abstractNum>
  <w:abstractNum w:abstractNumId="4">
    <w:nsid w:val="00000005"/>
    <w:multiLevelType w:val="multilevel"/>
    <w:tmpl w:val="00000005"/>
    <w:name w:val="WWNum5"/>
    <w:lvl w:ilvl="0">
      <w:start w:val="1"/>
      <w:numFmt w:val="bullet"/>
      <w:lvlText w:val=""/>
      <w:lvlJc w:val="left"/>
      <w:pPr>
        <w:tabs>
          <w:tab w:val="num" w:pos="-502"/>
        </w:tabs>
        <w:ind w:left="502" w:hanging="360"/>
      </w:pPr>
      <w:rPr>
        <w:rFonts w:ascii="Symbol" w:hAnsi="Symbol"/>
      </w:rPr>
    </w:lvl>
    <w:lvl w:ilvl="1">
      <w:start w:val="1"/>
      <w:numFmt w:val="bullet"/>
      <w:lvlText w:val="o"/>
      <w:lvlJc w:val="left"/>
      <w:pPr>
        <w:tabs>
          <w:tab w:val="num" w:pos="0"/>
        </w:tabs>
        <w:ind w:left="1724" w:hanging="360"/>
      </w:pPr>
      <w:rPr>
        <w:rFonts w:ascii="Courier New" w:hAnsi="Courier New" w:cs="Courier New"/>
      </w:rPr>
    </w:lvl>
    <w:lvl w:ilvl="2">
      <w:start w:val="1"/>
      <w:numFmt w:val="bullet"/>
      <w:lvlText w:val=""/>
      <w:lvlJc w:val="left"/>
      <w:pPr>
        <w:tabs>
          <w:tab w:val="num" w:pos="0"/>
        </w:tabs>
        <w:ind w:left="2444" w:hanging="360"/>
      </w:pPr>
      <w:rPr>
        <w:rFonts w:ascii="Wingdings" w:hAnsi="Wingdings"/>
      </w:rPr>
    </w:lvl>
    <w:lvl w:ilvl="3">
      <w:start w:val="1"/>
      <w:numFmt w:val="bullet"/>
      <w:lvlText w:val=""/>
      <w:lvlJc w:val="left"/>
      <w:pPr>
        <w:tabs>
          <w:tab w:val="num" w:pos="0"/>
        </w:tabs>
        <w:ind w:left="3164" w:hanging="360"/>
      </w:pPr>
      <w:rPr>
        <w:rFonts w:ascii="Symbol" w:hAnsi="Symbol"/>
      </w:rPr>
    </w:lvl>
    <w:lvl w:ilvl="4">
      <w:start w:val="1"/>
      <w:numFmt w:val="bullet"/>
      <w:lvlText w:val="o"/>
      <w:lvlJc w:val="left"/>
      <w:pPr>
        <w:tabs>
          <w:tab w:val="num" w:pos="0"/>
        </w:tabs>
        <w:ind w:left="3884" w:hanging="360"/>
      </w:pPr>
      <w:rPr>
        <w:rFonts w:ascii="Courier New" w:hAnsi="Courier New" w:cs="Courier New"/>
      </w:rPr>
    </w:lvl>
    <w:lvl w:ilvl="5">
      <w:start w:val="1"/>
      <w:numFmt w:val="bullet"/>
      <w:lvlText w:val=""/>
      <w:lvlJc w:val="left"/>
      <w:pPr>
        <w:tabs>
          <w:tab w:val="num" w:pos="0"/>
        </w:tabs>
        <w:ind w:left="4604" w:hanging="360"/>
      </w:pPr>
      <w:rPr>
        <w:rFonts w:ascii="Wingdings" w:hAnsi="Wingdings"/>
      </w:rPr>
    </w:lvl>
    <w:lvl w:ilvl="6">
      <w:start w:val="1"/>
      <w:numFmt w:val="bullet"/>
      <w:lvlText w:val=""/>
      <w:lvlJc w:val="left"/>
      <w:pPr>
        <w:tabs>
          <w:tab w:val="num" w:pos="0"/>
        </w:tabs>
        <w:ind w:left="5324" w:hanging="360"/>
      </w:pPr>
      <w:rPr>
        <w:rFonts w:ascii="Symbol" w:hAnsi="Symbol"/>
      </w:rPr>
    </w:lvl>
    <w:lvl w:ilvl="7">
      <w:start w:val="1"/>
      <w:numFmt w:val="bullet"/>
      <w:lvlText w:val="o"/>
      <w:lvlJc w:val="left"/>
      <w:pPr>
        <w:tabs>
          <w:tab w:val="num" w:pos="0"/>
        </w:tabs>
        <w:ind w:left="6044" w:hanging="360"/>
      </w:pPr>
      <w:rPr>
        <w:rFonts w:ascii="Courier New" w:hAnsi="Courier New" w:cs="Courier New"/>
      </w:rPr>
    </w:lvl>
    <w:lvl w:ilvl="8">
      <w:start w:val="1"/>
      <w:numFmt w:val="bullet"/>
      <w:lvlText w:val=""/>
      <w:lvlJc w:val="left"/>
      <w:pPr>
        <w:tabs>
          <w:tab w:val="num" w:pos="0"/>
        </w:tabs>
        <w:ind w:left="6764" w:hanging="360"/>
      </w:pPr>
      <w:rPr>
        <w:rFonts w:ascii="Wingdings" w:hAnsi="Wingdings"/>
      </w:rPr>
    </w:lvl>
  </w:abstractNum>
  <w:abstractNum w:abstractNumId="5">
    <w:nsid w:val="00000006"/>
    <w:multiLevelType w:val="multilevel"/>
    <w:tmpl w:val="00000006"/>
    <w:name w:val="WWNum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07"/>
    <w:multiLevelType w:val="multilevel"/>
    <w:tmpl w:val="00000007"/>
    <w:name w:val="WWNum7"/>
    <w:lvl w:ilvl="0">
      <w:start w:val="1"/>
      <w:numFmt w:val="decimal"/>
      <w:lvlText w:val="%1)"/>
      <w:lvlJc w:val="left"/>
      <w:pPr>
        <w:tabs>
          <w:tab w:val="num" w:pos="0"/>
        </w:tabs>
        <w:ind w:left="644" w:hanging="360"/>
      </w:pPr>
    </w:lvl>
    <w:lvl w:ilvl="1">
      <w:start w:val="1"/>
      <w:numFmt w:val="lowerLetter"/>
      <w:lvlText w:val="%2."/>
      <w:lvlJc w:val="left"/>
      <w:pPr>
        <w:tabs>
          <w:tab w:val="num" w:pos="0"/>
        </w:tabs>
        <w:ind w:left="1364" w:hanging="360"/>
      </w:pPr>
    </w:lvl>
    <w:lvl w:ilvl="2">
      <w:start w:val="1"/>
      <w:numFmt w:val="lowerRoman"/>
      <w:lvlText w:val="%3."/>
      <w:lvlJc w:val="right"/>
      <w:pPr>
        <w:tabs>
          <w:tab w:val="num" w:pos="0"/>
        </w:tabs>
        <w:ind w:left="2084" w:hanging="180"/>
      </w:pPr>
    </w:lvl>
    <w:lvl w:ilvl="3">
      <w:start w:val="1"/>
      <w:numFmt w:val="decimal"/>
      <w:lvlText w:val="%4."/>
      <w:lvlJc w:val="left"/>
      <w:pPr>
        <w:tabs>
          <w:tab w:val="num" w:pos="0"/>
        </w:tabs>
        <w:ind w:left="2804" w:hanging="360"/>
      </w:pPr>
    </w:lvl>
    <w:lvl w:ilvl="4">
      <w:start w:val="1"/>
      <w:numFmt w:val="lowerLetter"/>
      <w:lvlText w:val="%5."/>
      <w:lvlJc w:val="left"/>
      <w:pPr>
        <w:tabs>
          <w:tab w:val="num" w:pos="0"/>
        </w:tabs>
        <w:ind w:left="3524" w:hanging="360"/>
      </w:pPr>
    </w:lvl>
    <w:lvl w:ilvl="5">
      <w:start w:val="1"/>
      <w:numFmt w:val="lowerRoman"/>
      <w:lvlText w:val="%6."/>
      <w:lvlJc w:val="right"/>
      <w:pPr>
        <w:tabs>
          <w:tab w:val="num" w:pos="0"/>
        </w:tabs>
        <w:ind w:left="4244" w:hanging="180"/>
      </w:pPr>
    </w:lvl>
    <w:lvl w:ilvl="6">
      <w:start w:val="1"/>
      <w:numFmt w:val="decimal"/>
      <w:lvlText w:val="%7."/>
      <w:lvlJc w:val="left"/>
      <w:pPr>
        <w:tabs>
          <w:tab w:val="num" w:pos="0"/>
        </w:tabs>
        <w:ind w:left="4964" w:hanging="360"/>
      </w:pPr>
    </w:lvl>
    <w:lvl w:ilvl="7">
      <w:start w:val="1"/>
      <w:numFmt w:val="lowerLetter"/>
      <w:lvlText w:val="%8."/>
      <w:lvlJc w:val="left"/>
      <w:pPr>
        <w:tabs>
          <w:tab w:val="num" w:pos="0"/>
        </w:tabs>
        <w:ind w:left="5684" w:hanging="360"/>
      </w:pPr>
    </w:lvl>
    <w:lvl w:ilvl="8">
      <w:start w:val="1"/>
      <w:numFmt w:val="lowerRoman"/>
      <w:lvlText w:val="%9."/>
      <w:lvlJc w:val="right"/>
      <w:pPr>
        <w:tabs>
          <w:tab w:val="num" w:pos="0"/>
        </w:tabs>
        <w:ind w:left="6404" w:hanging="180"/>
      </w:pPr>
    </w:lvl>
  </w:abstractNum>
  <w:abstractNum w:abstractNumId="7">
    <w:nsid w:val="0000000C"/>
    <w:multiLevelType w:val="multilevel"/>
    <w:tmpl w:val="0000000C"/>
    <w:name w:val="WW8Num14"/>
    <w:lvl w:ilvl="0">
      <w:start w:val="1"/>
      <w:numFmt w:val="bullet"/>
      <w:lvlText w:val=""/>
      <w:lvlJc w:val="left"/>
      <w:pPr>
        <w:tabs>
          <w:tab w:val="num" w:pos="720"/>
        </w:tabs>
        <w:ind w:left="0" w:firstLine="0"/>
      </w:pPr>
      <w:rPr>
        <w:rFonts w:ascii="Symbol" w:hAnsi="Symbol" w:cs="Times New Roman"/>
      </w:rPr>
    </w:lvl>
    <w:lvl w:ilvl="1">
      <w:start w:val="1"/>
      <w:numFmt w:val="bullet"/>
      <w:lvlText w:val=""/>
      <w:lvlJc w:val="left"/>
      <w:pPr>
        <w:tabs>
          <w:tab w:val="num" w:pos="1080"/>
        </w:tabs>
        <w:ind w:left="0" w:firstLine="0"/>
      </w:pPr>
      <w:rPr>
        <w:rFonts w:ascii="Symbol" w:hAnsi="Symbol" w:cs="Times New Roman"/>
      </w:rPr>
    </w:lvl>
    <w:lvl w:ilvl="2">
      <w:start w:val="1"/>
      <w:numFmt w:val="bullet"/>
      <w:lvlText w:val=""/>
      <w:lvlJc w:val="left"/>
      <w:pPr>
        <w:tabs>
          <w:tab w:val="num" w:pos="1440"/>
        </w:tabs>
        <w:ind w:left="0" w:firstLine="0"/>
      </w:pPr>
      <w:rPr>
        <w:rFonts w:ascii="Symbol" w:hAnsi="Symbol" w:cs="Times New Roman"/>
      </w:rPr>
    </w:lvl>
    <w:lvl w:ilvl="3">
      <w:start w:val="1"/>
      <w:numFmt w:val="bullet"/>
      <w:lvlText w:val=""/>
      <w:lvlJc w:val="left"/>
      <w:pPr>
        <w:tabs>
          <w:tab w:val="num" w:pos="1800"/>
        </w:tabs>
        <w:ind w:left="0" w:firstLine="0"/>
      </w:pPr>
      <w:rPr>
        <w:rFonts w:ascii="Symbol" w:hAnsi="Symbol" w:cs="Times New Roman"/>
      </w:rPr>
    </w:lvl>
    <w:lvl w:ilvl="4">
      <w:start w:val="1"/>
      <w:numFmt w:val="bullet"/>
      <w:lvlText w:val=""/>
      <w:lvlJc w:val="left"/>
      <w:pPr>
        <w:tabs>
          <w:tab w:val="num" w:pos="2160"/>
        </w:tabs>
        <w:ind w:left="0" w:firstLine="0"/>
      </w:pPr>
      <w:rPr>
        <w:rFonts w:ascii="Symbol" w:hAnsi="Symbol" w:cs="Times New Roman"/>
      </w:rPr>
    </w:lvl>
    <w:lvl w:ilvl="5">
      <w:start w:val="1"/>
      <w:numFmt w:val="bullet"/>
      <w:lvlText w:val=""/>
      <w:lvlJc w:val="left"/>
      <w:pPr>
        <w:tabs>
          <w:tab w:val="num" w:pos="2520"/>
        </w:tabs>
        <w:ind w:left="0" w:firstLine="0"/>
      </w:pPr>
      <w:rPr>
        <w:rFonts w:ascii="Symbol" w:hAnsi="Symbol" w:cs="Times New Roman"/>
      </w:rPr>
    </w:lvl>
    <w:lvl w:ilvl="6">
      <w:start w:val="1"/>
      <w:numFmt w:val="bullet"/>
      <w:lvlText w:val=""/>
      <w:lvlJc w:val="left"/>
      <w:pPr>
        <w:tabs>
          <w:tab w:val="num" w:pos="2880"/>
        </w:tabs>
        <w:ind w:left="0" w:firstLine="0"/>
      </w:pPr>
      <w:rPr>
        <w:rFonts w:ascii="Symbol" w:hAnsi="Symbol" w:cs="Times New Roman"/>
      </w:rPr>
    </w:lvl>
    <w:lvl w:ilvl="7">
      <w:start w:val="1"/>
      <w:numFmt w:val="bullet"/>
      <w:lvlText w:val=""/>
      <w:lvlJc w:val="left"/>
      <w:pPr>
        <w:tabs>
          <w:tab w:val="num" w:pos="3240"/>
        </w:tabs>
        <w:ind w:left="0" w:firstLine="0"/>
      </w:pPr>
      <w:rPr>
        <w:rFonts w:ascii="Symbol" w:hAnsi="Symbol" w:cs="Times New Roman"/>
      </w:rPr>
    </w:lvl>
    <w:lvl w:ilvl="8">
      <w:start w:val="1"/>
      <w:numFmt w:val="bullet"/>
      <w:lvlText w:val=""/>
      <w:lvlJc w:val="left"/>
      <w:pPr>
        <w:tabs>
          <w:tab w:val="num" w:pos="3600"/>
        </w:tabs>
        <w:ind w:left="0" w:firstLine="0"/>
      </w:pPr>
      <w:rPr>
        <w:rFonts w:ascii="Symbol" w:hAnsi="Symbol" w:cs="Times New Roman"/>
      </w:rPr>
    </w:lvl>
  </w:abstractNum>
  <w:abstractNum w:abstractNumId="8">
    <w:nsid w:val="0000000D"/>
    <w:multiLevelType w:val="multilevel"/>
    <w:tmpl w:val="0000000D"/>
    <w:name w:val="WW8Num15"/>
    <w:lvl w:ilvl="0">
      <w:start w:val="1"/>
      <w:numFmt w:val="bullet"/>
      <w:lvlText w:val=""/>
      <w:lvlJc w:val="left"/>
      <w:pPr>
        <w:tabs>
          <w:tab w:val="num" w:pos="360"/>
        </w:tabs>
        <w:ind w:left="0" w:firstLine="0"/>
      </w:pPr>
      <w:rPr>
        <w:rFonts w:ascii="Symbol" w:hAnsi="Symbol" w:cs="Times New Roman"/>
        <w:b/>
        <w:i w:val="0"/>
        <w:strike w:val="0"/>
        <w:dstrike w:val="0"/>
        <w:sz w:val="24"/>
        <w:u w:val="none"/>
      </w:rPr>
    </w:lvl>
    <w:lvl w:ilvl="1">
      <w:start w:val="1"/>
      <w:numFmt w:val="bullet"/>
      <w:lvlText w:val=""/>
      <w:lvlJc w:val="left"/>
      <w:pPr>
        <w:tabs>
          <w:tab w:val="num" w:pos="720"/>
        </w:tabs>
        <w:ind w:left="0" w:firstLine="0"/>
      </w:pPr>
      <w:rPr>
        <w:rFonts w:ascii="Symbol" w:hAnsi="Symbol" w:cs="Times New Roman"/>
        <w:b/>
        <w:i w:val="0"/>
        <w:strike w:val="0"/>
        <w:dstrike w:val="0"/>
        <w:sz w:val="24"/>
        <w:u w:val="none"/>
      </w:rPr>
    </w:lvl>
    <w:lvl w:ilvl="2">
      <w:start w:val="1"/>
      <w:numFmt w:val="bullet"/>
      <w:lvlText w:val=""/>
      <w:lvlJc w:val="left"/>
      <w:pPr>
        <w:tabs>
          <w:tab w:val="num" w:pos="1080"/>
        </w:tabs>
        <w:ind w:left="0" w:firstLine="0"/>
      </w:pPr>
      <w:rPr>
        <w:rFonts w:ascii="Symbol" w:hAnsi="Symbol" w:cs="Times New Roman"/>
        <w:b/>
        <w:i w:val="0"/>
        <w:strike w:val="0"/>
        <w:dstrike w:val="0"/>
        <w:sz w:val="24"/>
        <w:u w:val="none"/>
      </w:rPr>
    </w:lvl>
    <w:lvl w:ilvl="3">
      <w:start w:val="1"/>
      <w:numFmt w:val="bullet"/>
      <w:lvlText w:val=""/>
      <w:lvlJc w:val="left"/>
      <w:pPr>
        <w:tabs>
          <w:tab w:val="num" w:pos="1440"/>
        </w:tabs>
        <w:ind w:left="0" w:firstLine="0"/>
      </w:pPr>
      <w:rPr>
        <w:rFonts w:ascii="Symbol" w:hAnsi="Symbol" w:cs="Times New Roman"/>
        <w:b/>
        <w:i w:val="0"/>
        <w:strike w:val="0"/>
        <w:dstrike w:val="0"/>
        <w:sz w:val="24"/>
        <w:u w:val="none"/>
      </w:rPr>
    </w:lvl>
    <w:lvl w:ilvl="4">
      <w:start w:val="1"/>
      <w:numFmt w:val="bullet"/>
      <w:lvlText w:val=""/>
      <w:lvlJc w:val="left"/>
      <w:pPr>
        <w:tabs>
          <w:tab w:val="num" w:pos="1800"/>
        </w:tabs>
        <w:ind w:left="0" w:firstLine="0"/>
      </w:pPr>
      <w:rPr>
        <w:rFonts w:ascii="Symbol" w:hAnsi="Symbol" w:cs="Times New Roman"/>
        <w:b/>
        <w:i w:val="0"/>
        <w:strike w:val="0"/>
        <w:dstrike w:val="0"/>
        <w:sz w:val="24"/>
        <w:u w:val="none"/>
      </w:rPr>
    </w:lvl>
    <w:lvl w:ilvl="5">
      <w:start w:val="1"/>
      <w:numFmt w:val="bullet"/>
      <w:lvlText w:val=""/>
      <w:lvlJc w:val="left"/>
      <w:pPr>
        <w:tabs>
          <w:tab w:val="num" w:pos="2160"/>
        </w:tabs>
        <w:ind w:left="0" w:firstLine="0"/>
      </w:pPr>
      <w:rPr>
        <w:rFonts w:ascii="Symbol" w:hAnsi="Symbol" w:cs="Times New Roman"/>
        <w:b/>
        <w:i w:val="0"/>
        <w:strike w:val="0"/>
        <w:dstrike w:val="0"/>
        <w:sz w:val="24"/>
        <w:u w:val="none"/>
      </w:rPr>
    </w:lvl>
    <w:lvl w:ilvl="6">
      <w:start w:val="1"/>
      <w:numFmt w:val="bullet"/>
      <w:lvlText w:val=""/>
      <w:lvlJc w:val="left"/>
      <w:pPr>
        <w:tabs>
          <w:tab w:val="num" w:pos="2520"/>
        </w:tabs>
        <w:ind w:left="0" w:firstLine="0"/>
      </w:pPr>
      <w:rPr>
        <w:rFonts w:ascii="Symbol" w:hAnsi="Symbol" w:cs="Times New Roman"/>
        <w:b/>
        <w:i w:val="0"/>
        <w:strike w:val="0"/>
        <w:dstrike w:val="0"/>
        <w:sz w:val="24"/>
        <w:u w:val="none"/>
      </w:rPr>
    </w:lvl>
    <w:lvl w:ilvl="7">
      <w:start w:val="1"/>
      <w:numFmt w:val="bullet"/>
      <w:lvlText w:val=""/>
      <w:lvlJc w:val="left"/>
      <w:pPr>
        <w:tabs>
          <w:tab w:val="num" w:pos="2880"/>
        </w:tabs>
        <w:ind w:left="0" w:firstLine="0"/>
      </w:pPr>
      <w:rPr>
        <w:rFonts w:ascii="Symbol" w:hAnsi="Symbol" w:cs="Times New Roman"/>
        <w:b/>
        <w:i w:val="0"/>
        <w:strike w:val="0"/>
        <w:dstrike w:val="0"/>
        <w:sz w:val="24"/>
        <w:u w:val="none"/>
      </w:rPr>
    </w:lvl>
    <w:lvl w:ilvl="8">
      <w:start w:val="1"/>
      <w:numFmt w:val="bullet"/>
      <w:lvlText w:val=""/>
      <w:lvlJc w:val="left"/>
      <w:pPr>
        <w:tabs>
          <w:tab w:val="num" w:pos="3240"/>
        </w:tabs>
        <w:ind w:left="0" w:firstLine="0"/>
      </w:pPr>
      <w:rPr>
        <w:rFonts w:ascii="Symbol" w:hAnsi="Symbol" w:cs="Times New Roman"/>
        <w:b/>
        <w:i w:val="0"/>
        <w:strike w:val="0"/>
        <w:dstrike w:val="0"/>
        <w:sz w:val="24"/>
        <w:u w:val="none"/>
      </w:rPr>
    </w:lvl>
  </w:abstractNum>
  <w:abstractNum w:abstractNumId="9">
    <w:nsid w:val="0000000E"/>
    <w:multiLevelType w:val="multilevel"/>
    <w:tmpl w:val="0000000E"/>
    <w:name w:val="WW8Num16"/>
    <w:lvl w:ilvl="0">
      <w:start w:val="1"/>
      <w:numFmt w:val="bullet"/>
      <w:lvlText w:val=""/>
      <w:lvlJc w:val="left"/>
      <w:pPr>
        <w:tabs>
          <w:tab w:val="num" w:pos="360"/>
        </w:tabs>
        <w:ind w:left="0" w:firstLine="0"/>
      </w:pPr>
      <w:rPr>
        <w:rFonts w:ascii="Symbol" w:hAnsi="Symbol"/>
        <w:u w:val="none"/>
      </w:rPr>
    </w:lvl>
    <w:lvl w:ilvl="1">
      <w:start w:val="1"/>
      <w:numFmt w:val="bullet"/>
      <w:lvlText w:val=""/>
      <w:lvlJc w:val="left"/>
      <w:pPr>
        <w:tabs>
          <w:tab w:val="num" w:pos="720"/>
        </w:tabs>
        <w:ind w:left="0" w:firstLine="0"/>
      </w:pPr>
      <w:rPr>
        <w:rFonts w:ascii="Symbol" w:hAnsi="Symbol"/>
        <w:u w:val="none"/>
      </w:rPr>
    </w:lvl>
    <w:lvl w:ilvl="2">
      <w:start w:val="1"/>
      <w:numFmt w:val="bullet"/>
      <w:lvlText w:val=""/>
      <w:lvlJc w:val="left"/>
      <w:pPr>
        <w:tabs>
          <w:tab w:val="num" w:pos="1080"/>
        </w:tabs>
        <w:ind w:left="0" w:firstLine="0"/>
      </w:pPr>
      <w:rPr>
        <w:rFonts w:ascii="Symbol" w:hAnsi="Symbol"/>
        <w:u w:val="none"/>
      </w:rPr>
    </w:lvl>
    <w:lvl w:ilvl="3">
      <w:start w:val="1"/>
      <w:numFmt w:val="bullet"/>
      <w:lvlText w:val=""/>
      <w:lvlJc w:val="left"/>
      <w:pPr>
        <w:tabs>
          <w:tab w:val="num" w:pos="1440"/>
        </w:tabs>
        <w:ind w:left="0" w:firstLine="0"/>
      </w:pPr>
      <w:rPr>
        <w:rFonts w:ascii="Symbol" w:hAnsi="Symbol"/>
        <w:u w:val="none"/>
      </w:rPr>
    </w:lvl>
    <w:lvl w:ilvl="4">
      <w:start w:val="1"/>
      <w:numFmt w:val="bullet"/>
      <w:lvlText w:val=""/>
      <w:lvlJc w:val="left"/>
      <w:pPr>
        <w:tabs>
          <w:tab w:val="num" w:pos="1800"/>
        </w:tabs>
        <w:ind w:left="0" w:firstLine="0"/>
      </w:pPr>
      <w:rPr>
        <w:rFonts w:ascii="Symbol" w:hAnsi="Symbol"/>
        <w:u w:val="none"/>
      </w:rPr>
    </w:lvl>
    <w:lvl w:ilvl="5">
      <w:start w:val="1"/>
      <w:numFmt w:val="bullet"/>
      <w:lvlText w:val=""/>
      <w:lvlJc w:val="left"/>
      <w:pPr>
        <w:tabs>
          <w:tab w:val="num" w:pos="2160"/>
        </w:tabs>
        <w:ind w:left="0" w:firstLine="0"/>
      </w:pPr>
      <w:rPr>
        <w:rFonts w:ascii="Symbol" w:hAnsi="Symbol"/>
        <w:u w:val="none"/>
      </w:rPr>
    </w:lvl>
    <w:lvl w:ilvl="6">
      <w:start w:val="1"/>
      <w:numFmt w:val="bullet"/>
      <w:lvlText w:val=""/>
      <w:lvlJc w:val="left"/>
      <w:pPr>
        <w:tabs>
          <w:tab w:val="num" w:pos="2520"/>
        </w:tabs>
        <w:ind w:left="0" w:firstLine="0"/>
      </w:pPr>
      <w:rPr>
        <w:rFonts w:ascii="Symbol" w:hAnsi="Symbol"/>
        <w:u w:val="none"/>
      </w:rPr>
    </w:lvl>
    <w:lvl w:ilvl="7">
      <w:start w:val="1"/>
      <w:numFmt w:val="bullet"/>
      <w:lvlText w:val=""/>
      <w:lvlJc w:val="left"/>
      <w:pPr>
        <w:tabs>
          <w:tab w:val="num" w:pos="2880"/>
        </w:tabs>
        <w:ind w:left="0" w:firstLine="0"/>
      </w:pPr>
      <w:rPr>
        <w:rFonts w:ascii="Symbol" w:hAnsi="Symbol"/>
        <w:u w:val="none"/>
      </w:rPr>
    </w:lvl>
    <w:lvl w:ilvl="8">
      <w:start w:val="1"/>
      <w:numFmt w:val="bullet"/>
      <w:lvlText w:val=""/>
      <w:lvlJc w:val="left"/>
      <w:pPr>
        <w:tabs>
          <w:tab w:val="num" w:pos="3240"/>
        </w:tabs>
        <w:ind w:left="0" w:firstLine="0"/>
      </w:pPr>
      <w:rPr>
        <w:rFonts w:ascii="Symbol" w:hAnsi="Symbol"/>
        <w:u w:val="none"/>
      </w:rPr>
    </w:lvl>
  </w:abstractNum>
  <w:abstractNum w:abstractNumId="10">
    <w:nsid w:val="0A1F0036"/>
    <w:multiLevelType w:val="hybridMultilevel"/>
    <w:tmpl w:val="89C4B288"/>
    <w:lvl w:ilvl="0" w:tplc="927E64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93E2513"/>
    <w:multiLevelType w:val="hybridMultilevel"/>
    <w:tmpl w:val="F2E609B4"/>
    <w:name w:val="WW8Num172"/>
    <w:lvl w:ilvl="0" w:tplc="8276772E">
      <w:start w:val="2"/>
      <w:numFmt w:val="decimal"/>
      <w:lvlText w:val="%1."/>
      <w:lvlJc w:val="left"/>
      <w:pPr>
        <w:tabs>
          <w:tab w:val="num" w:pos="0"/>
        </w:tabs>
        <w:ind w:left="720" w:hanging="360"/>
      </w:pPr>
      <w:rPr>
        <w:rFonts w:cs="Symbol"/>
        <w:b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230D552A"/>
    <w:multiLevelType w:val="hybridMultilevel"/>
    <w:tmpl w:val="D708031A"/>
    <w:lvl w:ilvl="0" w:tplc="782A65A0">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5347790"/>
    <w:multiLevelType w:val="hybridMultilevel"/>
    <w:tmpl w:val="6FAA68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037767"/>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3851422A"/>
    <w:multiLevelType w:val="hybridMultilevel"/>
    <w:tmpl w:val="B45CE2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1463058"/>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52833BF1"/>
    <w:multiLevelType w:val="hybridMultilevel"/>
    <w:tmpl w:val="00C855D8"/>
    <w:lvl w:ilvl="0" w:tplc="823C9FE0">
      <w:start w:val="32"/>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63A44D0B"/>
    <w:multiLevelType w:val="hybridMultilevel"/>
    <w:tmpl w:val="8F369072"/>
    <w:lvl w:ilvl="0" w:tplc="C8166FD4">
      <w:start w:val="10"/>
      <w:numFmt w:val="decimal"/>
      <w:lvlText w:val="%1."/>
      <w:lvlJc w:val="left"/>
      <w:pPr>
        <w:ind w:left="735" w:hanging="375"/>
      </w:pPr>
      <w:rPr>
        <w:rFonts w:ascii="Times New Roman" w:eastAsia="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B0A21EB"/>
    <w:multiLevelType w:val="hybridMultilevel"/>
    <w:tmpl w:val="A64050F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6C5C503B"/>
    <w:multiLevelType w:val="hybridMultilevel"/>
    <w:tmpl w:val="635E841C"/>
    <w:lvl w:ilvl="0" w:tplc="04190011">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7B291D9C"/>
    <w:multiLevelType w:val="hybridMultilevel"/>
    <w:tmpl w:val="68C8340C"/>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0"/>
  </w:num>
  <w:num w:numId="8">
    <w:abstractNumId w:val="12"/>
  </w:num>
  <w:num w:numId="9">
    <w:abstractNumId w:val="19"/>
  </w:num>
  <w:num w:numId="10">
    <w:abstractNumId w:val="15"/>
  </w:num>
  <w:num w:numId="11">
    <w:abstractNumId w:val="13"/>
  </w:num>
  <w:num w:numId="12">
    <w:abstractNumId w:val="17"/>
  </w:num>
  <w:num w:numId="13">
    <w:abstractNumId w:val="16"/>
  </w:num>
  <w:num w:numId="14">
    <w:abstractNumId w:val="14"/>
  </w:num>
  <w:num w:numId="15">
    <w:abstractNumId w:val="21"/>
  </w:num>
  <w:num w:numId="16">
    <w:abstractNumId w:val="18"/>
  </w:num>
  <w:num w:numId="17">
    <w:abstractNumId w:val="10"/>
  </w:num>
  <w:num w:numId="1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FF2C5B"/>
    <w:rsid w:val="00001B71"/>
    <w:rsid w:val="00001C20"/>
    <w:rsid w:val="000023EE"/>
    <w:rsid w:val="0000284F"/>
    <w:rsid w:val="000030BF"/>
    <w:rsid w:val="000036C1"/>
    <w:rsid w:val="00005669"/>
    <w:rsid w:val="00007C4F"/>
    <w:rsid w:val="000119AA"/>
    <w:rsid w:val="00013677"/>
    <w:rsid w:val="000151D8"/>
    <w:rsid w:val="0001542B"/>
    <w:rsid w:val="00015F01"/>
    <w:rsid w:val="000178BC"/>
    <w:rsid w:val="000242B6"/>
    <w:rsid w:val="000263AE"/>
    <w:rsid w:val="0002678F"/>
    <w:rsid w:val="0003355A"/>
    <w:rsid w:val="0003356C"/>
    <w:rsid w:val="00033BB4"/>
    <w:rsid w:val="00033BE0"/>
    <w:rsid w:val="00034DBC"/>
    <w:rsid w:val="00040A99"/>
    <w:rsid w:val="00045481"/>
    <w:rsid w:val="000459C5"/>
    <w:rsid w:val="00047D97"/>
    <w:rsid w:val="0005121E"/>
    <w:rsid w:val="0005206E"/>
    <w:rsid w:val="00061B4A"/>
    <w:rsid w:val="000648FE"/>
    <w:rsid w:val="00066982"/>
    <w:rsid w:val="00067697"/>
    <w:rsid w:val="00071FD9"/>
    <w:rsid w:val="0007223E"/>
    <w:rsid w:val="00073567"/>
    <w:rsid w:val="000766D2"/>
    <w:rsid w:val="000829DF"/>
    <w:rsid w:val="00084286"/>
    <w:rsid w:val="00084AD3"/>
    <w:rsid w:val="00090E21"/>
    <w:rsid w:val="000966AF"/>
    <w:rsid w:val="000978F1"/>
    <w:rsid w:val="000A0EAD"/>
    <w:rsid w:val="000A42AD"/>
    <w:rsid w:val="000B06FA"/>
    <w:rsid w:val="000B4BB6"/>
    <w:rsid w:val="000B5829"/>
    <w:rsid w:val="000B641E"/>
    <w:rsid w:val="000C18F2"/>
    <w:rsid w:val="000C24D3"/>
    <w:rsid w:val="000C38F1"/>
    <w:rsid w:val="000C5500"/>
    <w:rsid w:val="000C7763"/>
    <w:rsid w:val="000D45AE"/>
    <w:rsid w:val="000D4C3B"/>
    <w:rsid w:val="000D548E"/>
    <w:rsid w:val="000E28FF"/>
    <w:rsid w:val="000E2C3F"/>
    <w:rsid w:val="000E3631"/>
    <w:rsid w:val="000E71F4"/>
    <w:rsid w:val="000E794D"/>
    <w:rsid w:val="000F11E0"/>
    <w:rsid w:val="000F258B"/>
    <w:rsid w:val="000F3D3B"/>
    <w:rsid w:val="000F4BD0"/>
    <w:rsid w:val="0010000E"/>
    <w:rsid w:val="0010069C"/>
    <w:rsid w:val="00111E02"/>
    <w:rsid w:val="00113877"/>
    <w:rsid w:val="00113B8D"/>
    <w:rsid w:val="00120942"/>
    <w:rsid w:val="001263BA"/>
    <w:rsid w:val="001271A7"/>
    <w:rsid w:val="0013194D"/>
    <w:rsid w:val="00135E7F"/>
    <w:rsid w:val="00137E80"/>
    <w:rsid w:val="0014078F"/>
    <w:rsid w:val="001414F3"/>
    <w:rsid w:val="0014387D"/>
    <w:rsid w:val="00143D34"/>
    <w:rsid w:val="001455A9"/>
    <w:rsid w:val="00150525"/>
    <w:rsid w:val="00152211"/>
    <w:rsid w:val="00153BF2"/>
    <w:rsid w:val="0015580C"/>
    <w:rsid w:val="00156AFD"/>
    <w:rsid w:val="00160770"/>
    <w:rsid w:val="0016449F"/>
    <w:rsid w:val="00164BA5"/>
    <w:rsid w:val="00165363"/>
    <w:rsid w:val="00167726"/>
    <w:rsid w:val="00167B8F"/>
    <w:rsid w:val="0017336C"/>
    <w:rsid w:val="0017429D"/>
    <w:rsid w:val="00175AF5"/>
    <w:rsid w:val="00176414"/>
    <w:rsid w:val="0017676C"/>
    <w:rsid w:val="00176D13"/>
    <w:rsid w:val="00177994"/>
    <w:rsid w:val="00180D39"/>
    <w:rsid w:val="00182BB0"/>
    <w:rsid w:val="00183E8A"/>
    <w:rsid w:val="00184352"/>
    <w:rsid w:val="00184843"/>
    <w:rsid w:val="00184D3F"/>
    <w:rsid w:val="001861CE"/>
    <w:rsid w:val="00190298"/>
    <w:rsid w:val="00192885"/>
    <w:rsid w:val="00193488"/>
    <w:rsid w:val="00195BFF"/>
    <w:rsid w:val="001A58CE"/>
    <w:rsid w:val="001A68D3"/>
    <w:rsid w:val="001A6E69"/>
    <w:rsid w:val="001A7242"/>
    <w:rsid w:val="001B0967"/>
    <w:rsid w:val="001B3449"/>
    <w:rsid w:val="001B3AFA"/>
    <w:rsid w:val="001B66F1"/>
    <w:rsid w:val="001C0937"/>
    <w:rsid w:val="001C10A7"/>
    <w:rsid w:val="001C179E"/>
    <w:rsid w:val="001C26B9"/>
    <w:rsid w:val="001C2F1A"/>
    <w:rsid w:val="001C371A"/>
    <w:rsid w:val="001C5D51"/>
    <w:rsid w:val="001C6300"/>
    <w:rsid w:val="001C6812"/>
    <w:rsid w:val="001C6D6C"/>
    <w:rsid w:val="001C7C2B"/>
    <w:rsid w:val="001D158C"/>
    <w:rsid w:val="001D3495"/>
    <w:rsid w:val="001D3835"/>
    <w:rsid w:val="001D3DAF"/>
    <w:rsid w:val="001D3E5C"/>
    <w:rsid w:val="001D4AAB"/>
    <w:rsid w:val="001D7DA4"/>
    <w:rsid w:val="001E5B02"/>
    <w:rsid w:val="001E61D8"/>
    <w:rsid w:val="001F01E2"/>
    <w:rsid w:val="001F6225"/>
    <w:rsid w:val="001F6D74"/>
    <w:rsid w:val="001F7F5A"/>
    <w:rsid w:val="00201987"/>
    <w:rsid w:val="00202E0F"/>
    <w:rsid w:val="002039FD"/>
    <w:rsid w:val="00210E01"/>
    <w:rsid w:val="002127AA"/>
    <w:rsid w:val="00212BAB"/>
    <w:rsid w:val="00214456"/>
    <w:rsid w:val="00217B05"/>
    <w:rsid w:val="00220AB2"/>
    <w:rsid w:val="00220CC2"/>
    <w:rsid w:val="00220F24"/>
    <w:rsid w:val="002236A1"/>
    <w:rsid w:val="00227877"/>
    <w:rsid w:val="00227E9D"/>
    <w:rsid w:val="00230C05"/>
    <w:rsid w:val="00231186"/>
    <w:rsid w:val="002317A2"/>
    <w:rsid w:val="00231C39"/>
    <w:rsid w:val="002366A3"/>
    <w:rsid w:val="00240F46"/>
    <w:rsid w:val="002434CB"/>
    <w:rsid w:val="00244ABA"/>
    <w:rsid w:val="002507C4"/>
    <w:rsid w:val="00250E99"/>
    <w:rsid w:val="00253FFB"/>
    <w:rsid w:val="00254030"/>
    <w:rsid w:val="0025799E"/>
    <w:rsid w:val="00257A64"/>
    <w:rsid w:val="00257A9D"/>
    <w:rsid w:val="00260223"/>
    <w:rsid w:val="00263B83"/>
    <w:rsid w:val="002643CF"/>
    <w:rsid w:val="0027055D"/>
    <w:rsid w:val="00275283"/>
    <w:rsid w:val="00276CDA"/>
    <w:rsid w:val="00276DB7"/>
    <w:rsid w:val="00280104"/>
    <w:rsid w:val="00280649"/>
    <w:rsid w:val="00281527"/>
    <w:rsid w:val="002816F8"/>
    <w:rsid w:val="0028351F"/>
    <w:rsid w:val="00284FA1"/>
    <w:rsid w:val="00292B3B"/>
    <w:rsid w:val="0029565E"/>
    <w:rsid w:val="00296370"/>
    <w:rsid w:val="00296906"/>
    <w:rsid w:val="00296F6B"/>
    <w:rsid w:val="002A2DB3"/>
    <w:rsid w:val="002A51F7"/>
    <w:rsid w:val="002A58D5"/>
    <w:rsid w:val="002A617D"/>
    <w:rsid w:val="002A702C"/>
    <w:rsid w:val="002B034A"/>
    <w:rsid w:val="002B0937"/>
    <w:rsid w:val="002B1C74"/>
    <w:rsid w:val="002B35F9"/>
    <w:rsid w:val="002B56D3"/>
    <w:rsid w:val="002B7493"/>
    <w:rsid w:val="002B7B6F"/>
    <w:rsid w:val="002C3486"/>
    <w:rsid w:val="002C46E2"/>
    <w:rsid w:val="002C4C17"/>
    <w:rsid w:val="002C4E55"/>
    <w:rsid w:val="002C6B23"/>
    <w:rsid w:val="002C6E5B"/>
    <w:rsid w:val="002D238E"/>
    <w:rsid w:val="002D39DD"/>
    <w:rsid w:val="002D3DDC"/>
    <w:rsid w:val="002D53D2"/>
    <w:rsid w:val="002D73D9"/>
    <w:rsid w:val="002E0408"/>
    <w:rsid w:val="002E28A4"/>
    <w:rsid w:val="002E3855"/>
    <w:rsid w:val="002E6306"/>
    <w:rsid w:val="002E7812"/>
    <w:rsid w:val="002F03A2"/>
    <w:rsid w:val="002F06B0"/>
    <w:rsid w:val="002F32A9"/>
    <w:rsid w:val="002F51DC"/>
    <w:rsid w:val="002F693A"/>
    <w:rsid w:val="00301738"/>
    <w:rsid w:val="003021C3"/>
    <w:rsid w:val="00302ED8"/>
    <w:rsid w:val="00303F35"/>
    <w:rsid w:val="00304C4C"/>
    <w:rsid w:val="003056C5"/>
    <w:rsid w:val="0030757A"/>
    <w:rsid w:val="00307F47"/>
    <w:rsid w:val="00310BEB"/>
    <w:rsid w:val="003111C2"/>
    <w:rsid w:val="00314775"/>
    <w:rsid w:val="00314B21"/>
    <w:rsid w:val="00316B47"/>
    <w:rsid w:val="00317D39"/>
    <w:rsid w:val="003216B6"/>
    <w:rsid w:val="00321EF5"/>
    <w:rsid w:val="00323A5E"/>
    <w:rsid w:val="003248D9"/>
    <w:rsid w:val="0032670E"/>
    <w:rsid w:val="00330E94"/>
    <w:rsid w:val="003322D9"/>
    <w:rsid w:val="003327F0"/>
    <w:rsid w:val="0033395A"/>
    <w:rsid w:val="00334B6C"/>
    <w:rsid w:val="003364B9"/>
    <w:rsid w:val="003367A0"/>
    <w:rsid w:val="00336811"/>
    <w:rsid w:val="00337977"/>
    <w:rsid w:val="003379C5"/>
    <w:rsid w:val="00340017"/>
    <w:rsid w:val="003403A0"/>
    <w:rsid w:val="00342B84"/>
    <w:rsid w:val="0034698E"/>
    <w:rsid w:val="00346B14"/>
    <w:rsid w:val="0035400F"/>
    <w:rsid w:val="00361A31"/>
    <w:rsid w:val="00362D7D"/>
    <w:rsid w:val="00364BAF"/>
    <w:rsid w:val="0036513B"/>
    <w:rsid w:val="003651C0"/>
    <w:rsid w:val="00365324"/>
    <w:rsid w:val="00373991"/>
    <w:rsid w:val="003777E0"/>
    <w:rsid w:val="003779B5"/>
    <w:rsid w:val="00380F8F"/>
    <w:rsid w:val="00381A08"/>
    <w:rsid w:val="003829E0"/>
    <w:rsid w:val="00383872"/>
    <w:rsid w:val="00385428"/>
    <w:rsid w:val="00385944"/>
    <w:rsid w:val="00391C3D"/>
    <w:rsid w:val="003936C8"/>
    <w:rsid w:val="003A51AA"/>
    <w:rsid w:val="003A55A8"/>
    <w:rsid w:val="003A56FD"/>
    <w:rsid w:val="003A6505"/>
    <w:rsid w:val="003B5F4E"/>
    <w:rsid w:val="003B613A"/>
    <w:rsid w:val="003B7500"/>
    <w:rsid w:val="003C0C22"/>
    <w:rsid w:val="003C4F53"/>
    <w:rsid w:val="003C7099"/>
    <w:rsid w:val="003C775A"/>
    <w:rsid w:val="003D3EC5"/>
    <w:rsid w:val="003D59A3"/>
    <w:rsid w:val="003D5A70"/>
    <w:rsid w:val="003D5F8C"/>
    <w:rsid w:val="003D6724"/>
    <w:rsid w:val="003E117B"/>
    <w:rsid w:val="003E6034"/>
    <w:rsid w:val="003E691E"/>
    <w:rsid w:val="003E7813"/>
    <w:rsid w:val="003F1974"/>
    <w:rsid w:val="003F24AB"/>
    <w:rsid w:val="003F2D98"/>
    <w:rsid w:val="003F74B4"/>
    <w:rsid w:val="00402B72"/>
    <w:rsid w:val="00404F26"/>
    <w:rsid w:val="00406B89"/>
    <w:rsid w:val="00406F25"/>
    <w:rsid w:val="00416736"/>
    <w:rsid w:val="0041742E"/>
    <w:rsid w:val="00417FEE"/>
    <w:rsid w:val="00424567"/>
    <w:rsid w:val="00430F23"/>
    <w:rsid w:val="00436CBE"/>
    <w:rsid w:val="00436DCC"/>
    <w:rsid w:val="00437CB4"/>
    <w:rsid w:val="00440142"/>
    <w:rsid w:val="004426D0"/>
    <w:rsid w:val="00442BFB"/>
    <w:rsid w:val="00442DE0"/>
    <w:rsid w:val="004435D6"/>
    <w:rsid w:val="00444699"/>
    <w:rsid w:val="004473B8"/>
    <w:rsid w:val="004477D1"/>
    <w:rsid w:val="0045004E"/>
    <w:rsid w:val="004520CD"/>
    <w:rsid w:val="00452525"/>
    <w:rsid w:val="00454658"/>
    <w:rsid w:val="004565F5"/>
    <w:rsid w:val="00463E99"/>
    <w:rsid w:val="00464672"/>
    <w:rsid w:val="00465C88"/>
    <w:rsid w:val="0046690F"/>
    <w:rsid w:val="0047307A"/>
    <w:rsid w:val="00477242"/>
    <w:rsid w:val="00477A7C"/>
    <w:rsid w:val="00480B67"/>
    <w:rsid w:val="00482A57"/>
    <w:rsid w:val="0048618C"/>
    <w:rsid w:val="0049298F"/>
    <w:rsid w:val="00497495"/>
    <w:rsid w:val="004975DE"/>
    <w:rsid w:val="004A0412"/>
    <w:rsid w:val="004A16C1"/>
    <w:rsid w:val="004A22D6"/>
    <w:rsid w:val="004A2C43"/>
    <w:rsid w:val="004A2C55"/>
    <w:rsid w:val="004A3B9E"/>
    <w:rsid w:val="004A6048"/>
    <w:rsid w:val="004A7BE7"/>
    <w:rsid w:val="004B06C4"/>
    <w:rsid w:val="004B2163"/>
    <w:rsid w:val="004B69F9"/>
    <w:rsid w:val="004C0C0C"/>
    <w:rsid w:val="004C3DE8"/>
    <w:rsid w:val="004C58D4"/>
    <w:rsid w:val="004C61A5"/>
    <w:rsid w:val="004C6380"/>
    <w:rsid w:val="004C6F64"/>
    <w:rsid w:val="004C78CF"/>
    <w:rsid w:val="004D0306"/>
    <w:rsid w:val="004D0BCE"/>
    <w:rsid w:val="004D1704"/>
    <w:rsid w:val="004D3A08"/>
    <w:rsid w:val="004D486B"/>
    <w:rsid w:val="004D576F"/>
    <w:rsid w:val="004D7722"/>
    <w:rsid w:val="004D7C52"/>
    <w:rsid w:val="004E3AA4"/>
    <w:rsid w:val="004E4DC0"/>
    <w:rsid w:val="004E65F7"/>
    <w:rsid w:val="004E6691"/>
    <w:rsid w:val="004F1743"/>
    <w:rsid w:val="004F1F4C"/>
    <w:rsid w:val="004F22DE"/>
    <w:rsid w:val="004F4243"/>
    <w:rsid w:val="004F48E5"/>
    <w:rsid w:val="004F5719"/>
    <w:rsid w:val="004F6DC5"/>
    <w:rsid w:val="00500DCF"/>
    <w:rsid w:val="00501DEE"/>
    <w:rsid w:val="00502B93"/>
    <w:rsid w:val="005038F1"/>
    <w:rsid w:val="00503B7B"/>
    <w:rsid w:val="00505054"/>
    <w:rsid w:val="005060C6"/>
    <w:rsid w:val="005061A6"/>
    <w:rsid w:val="005061BC"/>
    <w:rsid w:val="00507D05"/>
    <w:rsid w:val="0051304F"/>
    <w:rsid w:val="00513D9D"/>
    <w:rsid w:val="00513F5D"/>
    <w:rsid w:val="005215D0"/>
    <w:rsid w:val="00523CF7"/>
    <w:rsid w:val="005263F8"/>
    <w:rsid w:val="00526D3B"/>
    <w:rsid w:val="00531A07"/>
    <w:rsid w:val="00536768"/>
    <w:rsid w:val="00537F34"/>
    <w:rsid w:val="00540B5A"/>
    <w:rsid w:val="00540BD7"/>
    <w:rsid w:val="00542396"/>
    <w:rsid w:val="005434B5"/>
    <w:rsid w:val="005453FF"/>
    <w:rsid w:val="0055272D"/>
    <w:rsid w:val="0055365F"/>
    <w:rsid w:val="005550FE"/>
    <w:rsid w:val="00555FDF"/>
    <w:rsid w:val="005602AB"/>
    <w:rsid w:val="00563DC3"/>
    <w:rsid w:val="00564492"/>
    <w:rsid w:val="00565FAB"/>
    <w:rsid w:val="00571C69"/>
    <w:rsid w:val="0057533E"/>
    <w:rsid w:val="00581429"/>
    <w:rsid w:val="00583227"/>
    <w:rsid w:val="005849F4"/>
    <w:rsid w:val="005858BE"/>
    <w:rsid w:val="00585C23"/>
    <w:rsid w:val="0058709B"/>
    <w:rsid w:val="005929F7"/>
    <w:rsid w:val="00594375"/>
    <w:rsid w:val="005946E3"/>
    <w:rsid w:val="005A1BC1"/>
    <w:rsid w:val="005A3980"/>
    <w:rsid w:val="005A5212"/>
    <w:rsid w:val="005B1EF7"/>
    <w:rsid w:val="005B3057"/>
    <w:rsid w:val="005B3A9F"/>
    <w:rsid w:val="005B49B8"/>
    <w:rsid w:val="005B6210"/>
    <w:rsid w:val="005B7171"/>
    <w:rsid w:val="005C322D"/>
    <w:rsid w:val="005C5A6A"/>
    <w:rsid w:val="005C6E82"/>
    <w:rsid w:val="005C778B"/>
    <w:rsid w:val="005C77B4"/>
    <w:rsid w:val="005C7AE3"/>
    <w:rsid w:val="005D21BE"/>
    <w:rsid w:val="005D572D"/>
    <w:rsid w:val="005D579B"/>
    <w:rsid w:val="005D760D"/>
    <w:rsid w:val="005E1328"/>
    <w:rsid w:val="005E3324"/>
    <w:rsid w:val="005E6009"/>
    <w:rsid w:val="005E6218"/>
    <w:rsid w:val="005E6814"/>
    <w:rsid w:val="005F090A"/>
    <w:rsid w:val="005F4CA5"/>
    <w:rsid w:val="005F5272"/>
    <w:rsid w:val="00600668"/>
    <w:rsid w:val="00602D59"/>
    <w:rsid w:val="006046EC"/>
    <w:rsid w:val="006053EE"/>
    <w:rsid w:val="00605514"/>
    <w:rsid w:val="00610182"/>
    <w:rsid w:val="00614768"/>
    <w:rsid w:val="00615DD3"/>
    <w:rsid w:val="0061655E"/>
    <w:rsid w:val="00616F97"/>
    <w:rsid w:val="00623CD4"/>
    <w:rsid w:val="00624DAD"/>
    <w:rsid w:val="00625BB2"/>
    <w:rsid w:val="00625F12"/>
    <w:rsid w:val="00626B08"/>
    <w:rsid w:val="006300DB"/>
    <w:rsid w:val="00630955"/>
    <w:rsid w:val="00636D2B"/>
    <w:rsid w:val="006409A0"/>
    <w:rsid w:val="0064441E"/>
    <w:rsid w:val="0064653A"/>
    <w:rsid w:val="00650CC8"/>
    <w:rsid w:val="00652170"/>
    <w:rsid w:val="006535C4"/>
    <w:rsid w:val="0065385B"/>
    <w:rsid w:val="00660D45"/>
    <w:rsid w:val="006628E4"/>
    <w:rsid w:val="00662A3F"/>
    <w:rsid w:val="006666E2"/>
    <w:rsid w:val="0066758B"/>
    <w:rsid w:val="00670488"/>
    <w:rsid w:val="00675BFC"/>
    <w:rsid w:val="00677838"/>
    <w:rsid w:val="00677CCF"/>
    <w:rsid w:val="00684D4B"/>
    <w:rsid w:val="00690E23"/>
    <w:rsid w:val="00692540"/>
    <w:rsid w:val="00692704"/>
    <w:rsid w:val="0069323C"/>
    <w:rsid w:val="00693274"/>
    <w:rsid w:val="006B2A43"/>
    <w:rsid w:val="006B5BF3"/>
    <w:rsid w:val="006B7F7A"/>
    <w:rsid w:val="006C2F43"/>
    <w:rsid w:val="006C30D2"/>
    <w:rsid w:val="006C419B"/>
    <w:rsid w:val="006C421C"/>
    <w:rsid w:val="006C56B2"/>
    <w:rsid w:val="006C7B6F"/>
    <w:rsid w:val="006D051E"/>
    <w:rsid w:val="006D1D68"/>
    <w:rsid w:val="006D45EF"/>
    <w:rsid w:val="006D7C9D"/>
    <w:rsid w:val="006E0F72"/>
    <w:rsid w:val="006E3C16"/>
    <w:rsid w:val="006E3E65"/>
    <w:rsid w:val="006E5E64"/>
    <w:rsid w:val="006E6530"/>
    <w:rsid w:val="006E69C8"/>
    <w:rsid w:val="006F544E"/>
    <w:rsid w:val="006F7EF3"/>
    <w:rsid w:val="007059EC"/>
    <w:rsid w:val="0070765F"/>
    <w:rsid w:val="0071056C"/>
    <w:rsid w:val="007127EA"/>
    <w:rsid w:val="007137AD"/>
    <w:rsid w:val="00713DF5"/>
    <w:rsid w:val="0071517B"/>
    <w:rsid w:val="00716F9B"/>
    <w:rsid w:val="0072096F"/>
    <w:rsid w:val="00723653"/>
    <w:rsid w:val="00723AF7"/>
    <w:rsid w:val="007241E9"/>
    <w:rsid w:val="0072559D"/>
    <w:rsid w:val="007304FF"/>
    <w:rsid w:val="00731911"/>
    <w:rsid w:val="0073268C"/>
    <w:rsid w:val="00734C03"/>
    <w:rsid w:val="00735D5B"/>
    <w:rsid w:val="00736A25"/>
    <w:rsid w:val="00737987"/>
    <w:rsid w:val="00737C86"/>
    <w:rsid w:val="00737E2F"/>
    <w:rsid w:val="007428D4"/>
    <w:rsid w:val="007453C4"/>
    <w:rsid w:val="00746B34"/>
    <w:rsid w:val="00747843"/>
    <w:rsid w:val="00754EEF"/>
    <w:rsid w:val="00755216"/>
    <w:rsid w:val="00756656"/>
    <w:rsid w:val="0075777E"/>
    <w:rsid w:val="00757A0F"/>
    <w:rsid w:val="00762A02"/>
    <w:rsid w:val="0076343C"/>
    <w:rsid w:val="00764F90"/>
    <w:rsid w:val="0077685F"/>
    <w:rsid w:val="00783C1B"/>
    <w:rsid w:val="00790CB6"/>
    <w:rsid w:val="0079161D"/>
    <w:rsid w:val="00792153"/>
    <w:rsid w:val="00794A28"/>
    <w:rsid w:val="00795031"/>
    <w:rsid w:val="00796562"/>
    <w:rsid w:val="00796DC0"/>
    <w:rsid w:val="007A37E5"/>
    <w:rsid w:val="007A693D"/>
    <w:rsid w:val="007A7028"/>
    <w:rsid w:val="007A7849"/>
    <w:rsid w:val="007B2578"/>
    <w:rsid w:val="007B3A8B"/>
    <w:rsid w:val="007B5341"/>
    <w:rsid w:val="007B621E"/>
    <w:rsid w:val="007C021E"/>
    <w:rsid w:val="007C090B"/>
    <w:rsid w:val="007C3172"/>
    <w:rsid w:val="007C76E1"/>
    <w:rsid w:val="007D125F"/>
    <w:rsid w:val="007D2223"/>
    <w:rsid w:val="007D285A"/>
    <w:rsid w:val="007D3490"/>
    <w:rsid w:val="007D5F8F"/>
    <w:rsid w:val="007D72B2"/>
    <w:rsid w:val="007E112A"/>
    <w:rsid w:val="007E1D01"/>
    <w:rsid w:val="007E4ED4"/>
    <w:rsid w:val="007E53E2"/>
    <w:rsid w:val="007E6252"/>
    <w:rsid w:val="007F48F0"/>
    <w:rsid w:val="007F499D"/>
    <w:rsid w:val="007F560C"/>
    <w:rsid w:val="007F5B62"/>
    <w:rsid w:val="0080108D"/>
    <w:rsid w:val="008020C2"/>
    <w:rsid w:val="00803033"/>
    <w:rsid w:val="00803453"/>
    <w:rsid w:val="008048D9"/>
    <w:rsid w:val="0080496C"/>
    <w:rsid w:val="00804BDA"/>
    <w:rsid w:val="0080617F"/>
    <w:rsid w:val="0080648B"/>
    <w:rsid w:val="00806DBF"/>
    <w:rsid w:val="008101F1"/>
    <w:rsid w:val="00812EA3"/>
    <w:rsid w:val="00814484"/>
    <w:rsid w:val="00814586"/>
    <w:rsid w:val="00814B85"/>
    <w:rsid w:val="008150F9"/>
    <w:rsid w:val="0081677A"/>
    <w:rsid w:val="00820733"/>
    <w:rsid w:val="00820CED"/>
    <w:rsid w:val="00821296"/>
    <w:rsid w:val="008233D7"/>
    <w:rsid w:val="00823DAE"/>
    <w:rsid w:val="00824716"/>
    <w:rsid w:val="008266F4"/>
    <w:rsid w:val="0082747B"/>
    <w:rsid w:val="00827D7B"/>
    <w:rsid w:val="00832545"/>
    <w:rsid w:val="00833737"/>
    <w:rsid w:val="008344A7"/>
    <w:rsid w:val="00835952"/>
    <w:rsid w:val="00837AFF"/>
    <w:rsid w:val="00837C88"/>
    <w:rsid w:val="00840EA5"/>
    <w:rsid w:val="00840FEB"/>
    <w:rsid w:val="00843973"/>
    <w:rsid w:val="00844132"/>
    <w:rsid w:val="008462BC"/>
    <w:rsid w:val="00846813"/>
    <w:rsid w:val="0085028D"/>
    <w:rsid w:val="008523E3"/>
    <w:rsid w:val="008540E9"/>
    <w:rsid w:val="00854A6B"/>
    <w:rsid w:val="0086027C"/>
    <w:rsid w:val="0086137B"/>
    <w:rsid w:val="00862BF7"/>
    <w:rsid w:val="00864A20"/>
    <w:rsid w:val="00864D1D"/>
    <w:rsid w:val="00865EA2"/>
    <w:rsid w:val="00874952"/>
    <w:rsid w:val="008807FF"/>
    <w:rsid w:val="00883DF6"/>
    <w:rsid w:val="008842F9"/>
    <w:rsid w:val="00884F20"/>
    <w:rsid w:val="00885C40"/>
    <w:rsid w:val="00886B16"/>
    <w:rsid w:val="00887B72"/>
    <w:rsid w:val="0089358C"/>
    <w:rsid w:val="0089368A"/>
    <w:rsid w:val="00896232"/>
    <w:rsid w:val="00896667"/>
    <w:rsid w:val="008A01B7"/>
    <w:rsid w:val="008A3AC9"/>
    <w:rsid w:val="008A4B7D"/>
    <w:rsid w:val="008A56AB"/>
    <w:rsid w:val="008A6753"/>
    <w:rsid w:val="008B3B14"/>
    <w:rsid w:val="008B71DD"/>
    <w:rsid w:val="008C208F"/>
    <w:rsid w:val="008C3370"/>
    <w:rsid w:val="008C37BC"/>
    <w:rsid w:val="008C450F"/>
    <w:rsid w:val="008C4990"/>
    <w:rsid w:val="008C5E33"/>
    <w:rsid w:val="008D0841"/>
    <w:rsid w:val="008D23F6"/>
    <w:rsid w:val="008D3337"/>
    <w:rsid w:val="008D4526"/>
    <w:rsid w:val="008D599A"/>
    <w:rsid w:val="008D75FB"/>
    <w:rsid w:val="008E014C"/>
    <w:rsid w:val="008E12A7"/>
    <w:rsid w:val="008E197C"/>
    <w:rsid w:val="008E3267"/>
    <w:rsid w:val="008E5E9A"/>
    <w:rsid w:val="008E6E5D"/>
    <w:rsid w:val="008E7088"/>
    <w:rsid w:val="008E759B"/>
    <w:rsid w:val="008E7E8D"/>
    <w:rsid w:val="008F042B"/>
    <w:rsid w:val="008F1A91"/>
    <w:rsid w:val="008F520B"/>
    <w:rsid w:val="008F674E"/>
    <w:rsid w:val="0090083B"/>
    <w:rsid w:val="0090095F"/>
    <w:rsid w:val="00900D0A"/>
    <w:rsid w:val="00903265"/>
    <w:rsid w:val="009045AE"/>
    <w:rsid w:val="0091295E"/>
    <w:rsid w:val="00912B25"/>
    <w:rsid w:val="009147D7"/>
    <w:rsid w:val="00915A8A"/>
    <w:rsid w:val="0092084D"/>
    <w:rsid w:val="0092116A"/>
    <w:rsid w:val="00921720"/>
    <w:rsid w:val="00924968"/>
    <w:rsid w:val="0092750E"/>
    <w:rsid w:val="009300D8"/>
    <w:rsid w:val="00930589"/>
    <w:rsid w:val="00930B73"/>
    <w:rsid w:val="009319C5"/>
    <w:rsid w:val="00931CCE"/>
    <w:rsid w:val="00931DE3"/>
    <w:rsid w:val="009332C5"/>
    <w:rsid w:val="00935586"/>
    <w:rsid w:val="00940242"/>
    <w:rsid w:val="009416E9"/>
    <w:rsid w:val="00944311"/>
    <w:rsid w:val="00945182"/>
    <w:rsid w:val="009462DA"/>
    <w:rsid w:val="0094669A"/>
    <w:rsid w:val="009473FD"/>
    <w:rsid w:val="00951E87"/>
    <w:rsid w:val="00952035"/>
    <w:rsid w:val="00952767"/>
    <w:rsid w:val="00955041"/>
    <w:rsid w:val="00955E44"/>
    <w:rsid w:val="00960DD6"/>
    <w:rsid w:val="00963197"/>
    <w:rsid w:val="00963984"/>
    <w:rsid w:val="00963992"/>
    <w:rsid w:val="0096494C"/>
    <w:rsid w:val="00964A04"/>
    <w:rsid w:val="009655EA"/>
    <w:rsid w:val="00970BC6"/>
    <w:rsid w:val="00974187"/>
    <w:rsid w:val="009756A3"/>
    <w:rsid w:val="00976D60"/>
    <w:rsid w:val="0098139E"/>
    <w:rsid w:val="00981551"/>
    <w:rsid w:val="00981D2F"/>
    <w:rsid w:val="009854BC"/>
    <w:rsid w:val="009909E9"/>
    <w:rsid w:val="00990B13"/>
    <w:rsid w:val="009937D7"/>
    <w:rsid w:val="00996333"/>
    <w:rsid w:val="009A14B8"/>
    <w:rsid w:val="009A2B60"/>
    <w:rsid w:val="009B1ACA"/>
    <w:rsid w:val="009B20F4"/>
    <w:rsid w:val="009B29C8"/>
    <w:rsid w:val="009B38CA"/>
    <w:rsid w:val="009B4531"/>
    <w:rsid w:val="009B59E2"/>
    <w:rsid w:val="009C1372"/>
    <w:rsid w:val="009C3CB4"/>
    <w:rsid w:val="009C4EC0"/>
    <w:rsid w:val="009C522C"/>
    <w:rsid w:val="009C7BBA"/>
    <w:rsid w:val="009D0B3B"/>
    <w:rsid w:val="009D6A03"/>
    <w:rsid w:val="009E0357"/>
    <w:rsid w:val="009E27D1"/>
    <w:rsid w:val="009E548D"/>
    <w:rsid w:val="009E6B24"/>
    <w:rsid w:val="009E6D31"/>
    <w:rsid w:val="009E7BE3"/>
    <w:rsid w:val="009F0426"/>
    <w:rsid w:val="009F06A8"/>
    <w:rsid w:val="009F2C2E"/>
    <w:rsid w:val="009F3322"/>
    <w:rsid w:val="009F5446"/>
    <w:rsid w:val="009F73B6"/>
    <w:rsid w:val="009F795F"/>
    <w:rsid w:val="00A00DD6"/>
    <w:rsid w:val="00A0124A"/>
    <w:rsid w:val="00A025A1"/>
    <w:rsid w:val="00A030B1"/>
    <w:rsid w:val="00A0609D"/>
    <w:rsid w:val="00A0741F"/>
    <w:rsid w:val="00A11D99"/>
    <w:rsid w:val="00A130E6"/>
    <w:rsid w:val="00A1566E"/>
    <w:rsid w:val="00A1657B"/>
    <w:rsid w:val="00A1715A"/>
    <w:rsid w:val="00A22EF1"/>
    <w:rsid w:val="00A2311F"/>
    <w:rsid w:val="00A2571B"/>
    <w:rsid w:val="00A259E9"/>
    <w:rsid w:val="00A27DE5"/>
    <w:rsid w:val="00A27EED"/>
    <w:rsid w:val="00A30352"/>
    <w:rsid w:val="00A317B4"/>
    <w:rsid w:val="00A36A51"/>
    <w:rsid w:val="00A40CCD"/>
    <w:rsid w:val="00A422B5"/>
    <w:rsid w:val="00A47FE2"/>
    <w:rsid w:val="00A505C3"/>
    <w:rsid w:val="00A53FCD"/>
    <w:rsid w:val="00A6026A"/>
    <w:rsid w:val="00A62189"/>
    <w:rsid w:val="00A622C6"/>
    <w:rsid w:val="00A628F8"/>
    <w:rsid w:val="00A64D9D"/>
    <w:rsid w:val="00A6582A"/>
    <w:rsid w:val="00A675C1"/>
    <w:rsid w:val="00A71B16"/>
    <w:rsid w:val="00A7387C"/>
    <w:rsid w:val="00A73AAF"/>
    <w:rsid w:val="00A77C6E"/>
    <w:rsid w:val="00A81892"/>
    <w:rsid w:val="00A81958"/>
    <w:rsid w:val="00A83591"/>
    <w:rsid w:val="00A85C67"/>
    <w:rsid w:val="00A875D8"/>
    <w:rsid w:val="00A90B2F"/>
    <w:rsid w:val="00AA6AC4"/>
    <w:rsid w:val="00AA6F9A"/>
    <w:rsid w:val="00AA7B4E"/>
    <w:rsid w:val="00AB054D"/>
    <w:rsid w:val="00AB10B9"/>
    <w:rsid w:val="00AB2E9A"/>
    <w:rsid w:val="00AB536F"/>
    <w:rsid w:val="00AC09DB"/>
    <w:rsid w:val="00AC09FD"/>
    <w:rsid w:val="00AC0DB8"/>
    <w:rsid w:val="00AC4C2D"/>
    <w:rsid w:val="00AC6A8C"/>
    <w:rsid w:val="00AC6C4B"/>
    <w:rsid w:val="00AD35A1"/>
    <w:rsid w:val="00AE1269"/>
    <w:rsid w:val="00AE1795"/>
    <w:rsid w:val="00AE3E48"/>
    <w:rsid w:val="00AE6B9D"/>
    <w:rsid w:val="00AE7F80"/>
    <w:rsid w:val="00AF2A5A"/>
    <w:rsid w:val="00AF586D"/>
    <w:rsid w:val="00AF6F19"/>
    <w:rsid w:val="00B000E7"/>
    <w:rsid w:val="00B025F3"/>
    <w:rsid w:val="00B02617"/>
    <w:rsid w:val="00B02C63"/>
    <w:rsid w:val="00B04428"/>
    <w:rsid w:val="00B0494B"/>
    <w:rsid w:val="00B06954"/>
    <w:rsid w:val="00B07B44"/>
    <w:rsid w:val="00B125FE"/>
    <w:rsid w:val="00B129D8"/>
    <w:rsid w:val="00B14078"/>
    <w:rsid w:val="00B14F60"/>
    <w:rsid w:val="00B152B2"/>
    <w:rsid w:val="00B17265"/>
    <w:rsid w:val="00B17367"/>
    <w:rsid w:val="00B210D4"/>
    <w:rsid w:val="00B237B4"/>
    <w:rsid w:val="00B23C69"/>
    <w:rsid w:val="00B24A32"/>
    <w:rsid w:val="00B31F96"/>
    <w:rsid w:val="00B35D79"/>
    <w:rsid w:val="00B366F9"/>
    <w:rsid w:val="00B36C15"/>
    <w:rsid w:val="00B40EA6"/>
    <w:rsid w:val="00B437AE"/>
    <w:rsid w:val="00B43A4C"/>
    <w:rsid w:val="00B45076"/>
    <w:rsid w:val="00B45FB6"/>
    <w:rsid w:val="00B46F45"/>
    <w:rsid w:val="00B476EA"/>
    <w:rsid w:val="00B47897"/>
    <w:rsid w:val="00B47A55"/>
    <w:rsid w:val="00B5003A"/>
    <w:rsid w:val="00B52138"/>
    <w:rsid w:val="00B548C0"/>
    <w:rsid w:val="00B57CFA"/>
    <w:rsid w:val="00B62547"/>
    <w:rsid w:val="00B62B84"/>
    <w:rsid w:val="00B632D0"/>
    <w:rsid w:val="00B63F50"/>
    <w:rsid w:val="00B716D6"/>
    <w:rsid w:val="00B730C7"/>
    <w:rsid w:val="00B74135"/>
    <w:rsid w:val="00B76025"/>
    <w:rsid w:val="00B76A38"/>
    <w:rsid w:val="00B771C9"/>
    <w:rsid w:val="00B77BD1"/>
    <w:rsid w:val="00B8171F"/>
    <w:rsid w:val="00B81EC7"/>
    <w:rsid w:val="00B82E8E"/>
    <w:rsid w:val="00B84082"/>
    <w:rsid w:val="00B85197"/>
    <w:rsid w:val="00B91A0F"/>
    <w:rsid w:val="00B9211B"/>
    <w:rsid w:val="00B921B1"/>
    <w:rsid w:val="00B9425B"/>
    <w:rsid w:val="00B95E2A"/>
    <w:rsid w:val="00BA008D"/>
    <w:rsid w:val="00BA0B9B"/>
    <w:rsid w:val="00BA38B2"/>
    <w:rsid w:val="00BA656E"/>
    <w:rsid w:val="00BB0D37"/>
    <w:rsid w:val="00BB1919"/>
    <w:rsid w:val="00BC3C15"/>
    <w:rsid w:val="00BC4498"/>
    <w:rsid w:val="00BC762A"/>
    <w:rsid w:val="00BD1550"/>
    <w:rsid w:val="00BD1C3D"/>
    <w:rsid w:val="00BD2090"/>
    <w:rsid w:val="00BD2C29"/>
    <w:rsid w:val="00BD2C88"/>
    <w:rsid w:val="00BD2E5A"/>
    <w:rsid w:val="00BD4C6A"/>
    <w:rsid w:val="00BD4E33"/>
    <w:rsid w:val="00BD6791"/>
    <w:rsid w:val="00BE0DFB"/>
    <w:rsid w:val="00BE18D5"/>
    <w:rsid w:val="00BE2778"/>
    <w:rsid w:val="00BE4F81"/>
    <w:rsid w:val="00BE66BF"/>
    <w:rsid w:val="00BE6EB1"/>
    <w:rsid w:val="00BF03A2"/>
    <w:rsid w:val="00BF263A"/>
    <w:rsid w:val="00BF2987"/>
    <w:rsid w:val="00BF377B"/>
    <w:rsid w:val="00BF5C0D"/>
    <w:rsid w:val="00BF6E31"/>
    <w:rsid w:val="00BF78D4"/>
    <w:rsid w:val="00C024B0"/>
    <w:rsid w:val="00C0624B"/>
    <w:rsid w:val="00C069B9"/>
    <w:rsid w:val="00C0711A"/>
    <w:rsid w:val="00C1070A"/>
    <w:rsid w:val="00C10B25"/>
    <w:rsid w:val="00C10BDB"/>
    <w:rsid w:val="00C11603"/>
    <w:rsid w:val="00C11C12"/>
    <w:rsid w:val="00C12069"/>
    <w:rsid w:val="00C14178"/>
    <w:rsid w:val="00C146DB"/>
    <w:rsid w:val="00C153C0"/>
    <w:rsid w:val="00C15A89"/>
    <w:rsid w:val="00C17EF9"/>
    <w:rsid w:val="00C20C40"/>
    <w:rsid w:val="00C20CCF"/>
    <w:rsid w:val="00C2175C"/>
    <w:rsid w:val="00C2234D"/>
    <w:rsid w:val="00C2357B"/>
    <w:rsid w:val="00C23A53"/>
    <w:rsid w:val="00C269E4"/>
    <w:rsid w:val="00C2741F"/>
    <w:rsid w:val="00C3050E"/>
    <w:rsid w:val="00C312DF"/>
    <w:rsid w:val="00C329FF"/>
    <w:rsid w:val="00C32D98"/>
    <w:rsid w:val="00C346F5"/>
    <w:rsid w:val="00C44B17"/>
    <w:rsid w:val="00C47FD4"/>
    <w:rsid w:val="00C502FF"/>
    <w:rsid w:val="00C50975"/>
    <w:rsid w:val="00C50DE8"/>
    <w:rsid w:val="00C50E77"/>
    <w:rsid w:val="00C540E4"/>
    <w:rsid w:val="00C57B9E"/>
    <w:rsid w:val="00C64CD6"/>
    <w:rsid w:val="00C657F3"/>
    <w:rsid w:val="00C65B90"/>
    <w:rsid w:val="00C661C8"/>
    <w:rsid w:val="00C70182"/>
    <w:rsid w:val="00C71630"/>
    <w:rsid w:val="00C7608C"/>
    <w:rsid w:val="00C7685E"/>
    <w:rsid w:val="00C77D37"/>
    <w:rsid w:val="00C822F5"/>
    <w:rsid w:val="00C8240F"/>
    <w:rsid w:val="00C82E66"/>
    <w:rsid w:val="00C8538B"/>
    <w:rsid w:val="00C85F5D"/>
    <w:rsid w:val="00C93061"/>
    <w:rsid w:val="00C93093"/>
    <w:rsid w:val="00C932F8"/>
    <w:rsid w:val="00C93A22"/>
    <w:rsid w:val="00C93E0A"/>
    <w:rsid w:val="00C946E7"/>
    <w:rsid w:val="00C949CE"/>
    <w:rsid w:val="00C967AB"/>
    <w:rsid w:val="00C96F8A"/>
    <w:rsid w:val="00CA0051"/>
    <w:rsid w:val="00CA3781"/>
    <w:rsid w:val="00CB6597"/>
    <w:rsid w:val="00CB732E"/>
    <w:rsid w:val="00CC164D"/>
    <w:rsid w:val="00CC33B7"/>
    <w:rsid w:val="00CC43DA"/>
    <w:rsid w:val="00CC4A78"/>
    <w:rsid w:val="00CC53C8"/>
    <w:rsid w:val="00CC6A9C"/>
    <w:rsid w:val="00CD05CC"/>
    <w:rsid w:val="00CD2FA5"/>
    <w:rsid w:val="00CD5733"/>
    <w:rsid w:val="00CD77AC"/>
    <w:rsid w:val="00CD7DEC"/>
    <w:rsid w:val="00CE1335"/>
    <w:rsid w:val="00CE2F52"/>
    <w:rsid w:val="00CE5DF2"/>
    <w:rsid w:val="00CE754F"/>
    <w:rsid w:val="00CF257A"/>
    <w:rsid w:val="00CF5A5F"/>
    <w:rsid w:val="00CF6431"/>
    <w:rsid w:val="00D02D57"/>
    <w:rsid w:val="00D02F27"/>
    <w:rsid w:val="00D03098"/>
    <w:rsid w:val="00D043EF"/>
    <w:rsid w:val="00D045FD"/>
    <w:rsid w:val="00D05BEF"/>
    <w:rsid w:val="00D07D4C"/>
    <w:rsid w:val="00D10683"/>
    <w:rsid w:val="00D1081F"/>
    <w:rsid w:val="00D10856"/>
    <w:rsid w:val="00D13576"/>
    <w:rsid w:val="00D17FB3"/>
    <w:rsid w:val="00D20879"/>
    <w:rsid w:val="00D2109A"/>
    <w:rsid w:val="00D23190"/>
    <w:rsid w:val="00D2327C"/>
    <w:rsid w:val="00D23A11"/>
    <w:rsid w:val="00D23CCE"/>
    <w:rsid w:val="00D25935"/>
    <w:rsid w:val="00D26946"/>
    <w:rsid w:val="00D26D41"/>
    <w:rsid w:val="00D30D6A"/>
    <w:rsid w:val="00D31194"/>
    <w:rsid w:val="00D3337F"/>
    <w:rsid w:val="00D37A5B"/>
    <w:rsid w:val="00D4141E"/>
    <w:rsid w:val="00D44F21"/>
    <w:rsid w:val="00D46B96"/>
    <w:rsid w:val="00D55F48"/>
    <w:rsid w:val="00D56E85"/>
    <w:rsid w:val="00D57CB0"/>
    <w:rsid w:val="00D60C08"/>
    <w:rsid w:val="00D60E3E"/>
    <w:rsid w:val="00D64776"/>
    <w:rsid w:val="00D66E89"/>
    <w:rsid w:val="00D724A8"/>
    <w:rsid w:val="00D73813"/>
    <w:rsid w:val="00D7752A"/>
    <w:rsid w:val="00D77BC8"/>
    <w:rsid w:val="00D801F5"/>
    <w:rsid w:val="00D80E7F"/>
    <w:rsid w:val="00D815ED"/>
    <w:rsid w:val="00D82349"/>
    <w:rsid w:val="00D84CD8"/>
    <w:rsid w:val="00D84FF5"/>
    <w:rsid w:val="00D87E18"/>
    <w:rsid w:val="00D9122E"/>
    <w:rsid w:val="00D91487"/>
    <w:rsid w:val="00D94D9D"/>
    <w:rsid w:val="00D95393"/>
    <w:rsid w:val="00DA492B"/>
    <w:rsid w:val="00DA570D"/>
    <w:rsid w:val="00DA726B"/>
    <w:rsid w:val="00DB24DF"/>
    <w:rsid w:val="00DB40F8"/>
    <w:rsid w:val="00DB5BC4"/>
    <w:rsid w:val="00DC255C"/>
    <w:rsid w:val="00DC3A90"/>
    <w:rsid w:val="00DC4991"/>
    <w:rsid w:val="00DD03F1"/>
    <w:rsid w:val="00DD0EEC"/>
    <w:rsid w:val="00DD21A7"/>
    <w:rsid w:val="00DD244A"/>
    <w:rsid w:val="00DE017A"/>
    <w:rsid w:val="00DE055E"/>
    <w:rsid w:val="00DE05F7"/>
    <w:rsid w:val="00DE0E39"/>
    <w:rsid w:val="00DE1DA4"/>
    <w:rsid w:val="00DE24C3"/>
    <w:rsid w:val="00DE2A7E"/>
    <w:rsid w:val="00DE4E18"/>
    <w:rsid w:val="00DE5080"/>
    <w:rsid w:val="00DE75D6"/>
    <w:rsid w:val="00DF0709"/>
    <w:rsid w:val="00DF120B"/>
    <w:rsid w:val="00DF42E4"/>
    <w:rsid w:val="00DF4640"/>
    <w:rsid w:val="00E01A15"/>
    <w:rsid w:val="00E04351"/>
    <w:rsid w:val="00E1094E"/>
    <w:rsid w:val="00E11409"/>
    <w:rsid w:val="00E11E16"/>
    <w:rsid w:val="00E15BA9"/>
    <w:rsid w:val="00E169F3"/>
    <w:rsid w:val="00E2100E"/>
    <w:rsid w:val="00E236E5"/>
    <w:rsid w:val="00E25499"/>
    <w:rsid w:val="00E26852"/>
    <w:rsid w:val="00E364AC"/>
    <w:rsid w:val="00E37CE6"/>
    <w:rsid w:val="00E40332"/>
    <w:rsid w:val="00E4135A"/>
    <w:rsid w:val="00E44B7D"/>
    <w:rsid w:val="00E462EF"/>
    <w:rsid w:val="00E46DCF"/>
    <w:rsid w:val="00E470A4"/>
    <w:rsid w:val="00E472C1"/>
    <w:rsid w:val="00E50D74"/>
    <w:rsid w:val="00E51AF9"/>
    <w:rsid w:val="00E5531F"/>
    <w:rsid w:val="00E56415"/>
    <w:rsid w:val="00E56A09"/>
    <w:rsid w:val="00E61371"/>
    <w:rsid w:val="00E61F26"/>
    <w:rsid w:val="00E62EA6"/>
    <w:rsid w:val="00E63111"/>
    <w:rsid w:val="00E638F4"/>
    <w:rsid w:val="00E653C0"/>
    <w:rsid w:val="00E65DA9"/>
    <w:rsid w:val="00E674C3"/>
    <w:rsid w:val="00E71B88"/>
    <w:rsid w:val="00E7461F"/>
    <w:rsid w:val="00E76367"/>
    <w:rsid w:val="00E76840"/>
    <w:rsid w:val="00E83E80"/>
    <w:rsid w:val="00E87C55"/>
    <w:rsid w:val="00E9317C"/>
    <w:rsid w:val="00EA064A"/>
    <w:rsid w:val="00EA2B43"/>
    <w:rsid w:val="00EA4D9B"/>
    <w:rsid w:val="00EA56AC"/>
    <w:rsid w:val="00EB39A0"/>
    <w:rsid w:val="00EB54C0"/>
    <w:rsid w:val="00EB6A81"/>
    <w:rsid w:val="00EB74B5"/>
    <w:rsid w:val="00EC0BAC"/>
    <w:rsid w:val="00EC267F"/>
    <w:rsid w:val="00EC3230"/>
    <w:rsid w:val="00EC3721"/>
    <w:rsid w:val="00EC396A"/>
    <w:rsid w:val="00EC43C4"/>
    <w:rsid w:val="00EC6483"/>
    <w:rsid w:val="00EC75EB"/>
    <w:rsid w:val="00EC76B6"/>
    <w:rsid w:val="00EC7A5F"/>
    <w:rsid w:val="00ED058F"/>
    <w:rsid w:val="00ED0D6D"/>
    <w:rsid w:val="00ED1B2B"/>
    <w:rsid w:val="00ED3256"/>
    <w:rsid w:val="00EE1111"/>
    <w:rsid w:val="00EE1141"/>
    <w:rsid w:val="00EE1472"/>
    <w:rsid w:val="00EE3594"/>
    <w:rsid w:val="00EE7770"/>
    <w:rsid w:val="00EF2A9E"/>
    <w:rsid w:val="00EF5451"/>
    <w:rsid w:val="00EF5AB7"/>
    <w:rsid w:val="00EF7CF5"/>
    <w:rsid w:val="00F00D82"/>
    <w:rsid w:val="00F02672"/>
    <w:rsid w:val="00F0378B"/>
    <w:rsid w:val="00F05D01"/>
    <w:rsid w:val="00F0672E"/>
    <w:rsid w:val="00F11202"/>
    <w:rsid w:val="00F11AF6"/>
    <w:rsid w:val="00F1342F"/>
    <w:rsid w:val="00F14805"/>
    <w:rsid w:val="00F159DE"/>
    <w:rsid w:val="00F1752B"/>
    <w:rsid w:val="00F17788"/>
    <w:rsid w:val="00F179B4"/>
    <w:rsid w:val="00F2048E"/>
    <w:rsid w:val="00F24D85"/>
    <w:rsid w:val="00F2564F"/>
    <w:rsid w:val="00F25C88"/>
    <w:rsid w:val="00F26BA9"/>
    <w:rsid w:val="00F27ADC"/>
    <w:rsid w:val="00F31264"/>
    <w:rsid w:val="00F33F21"/>
    <w:rsid w:val="00F3407C"/>
    <w:rsid w:val="00F3532B"/>
    <w:rsid w:val="00F37784"/>
    <w:rsid w:val="00F42D26"/>
    <w:rsid w:val="00F4629A"/>
    <w:rsid w:val="00F46D1B"/>
    <w:rsid w:val="00F479AF"/>
    <w:rsid w:val="00F50ACC"/>
    <w:rsid w:val="00F517A7"/>
    <w:rsid w:val="00F51D35"/>
    <w:rsid w:val="00F5421A"/>
    <w:rsid w:val="00F55169"/>
    <w:rsid w:val="00F559C1"/>
    <w:rsid w:val="00F55AAC"/>
    <w:rsid w:val="00F5729C"/>
    <w:rsid w:val="00F631E5"/>
    <w:rsid w:val="00F63EBA"/>
    <w:rsid w:val="00F65B64"/>
    <w:rsid w:val="00F663B2"/>
    <w:rsid w:val="00F66EE0"/>
    <w:rsid w:val="00F73E5D"/>
    <w:rsid w:val="00F754F0"/>
    <w:rsid w:val="00F76312"/>
    <w:rsid w:val="00F822A3"/>
    <w:rsid w:val="00F920DB"/>
    <w:rsid w:val="00F92203"/>
    <w:rsid w:val="00F935F0"/>
    <w:rsid w:val="00F9462C"/>
    <w:rsid w:val="00F95586"/>
    <w:rsid w:val="00F95B82"/>
    <w:rsid w:val="00F964F1"/>
    <w:rsid w:val="00F966AD"/>
    <w:rsid w:val="00FA0AE2"/>
    <w:rsid w:val="00FA1EAC"/>
    <w:rsid w:val="00FA2EF7"/>
    <w:rsid w:val="00FA5001"/>
    <w:rsid w:val="00FB26A6"/>
    <w:rsid w:val="00FB598F"/>
    <w:rsid w:val="00FC07EA"/>
    <w:rsid w:val="00FC27E8"/>
    <w:rsid w:val="00FC594A"/>
    <w:rsid w:val="00FC7BE3"/>
    <w:rsid w:val="00FD0AB6"/>
    <w:rsid w:val="00FD0F51"/>
    <w:rsid w:val="00FD518F"/>
    <w:rsid w:val="00FE1B7C"/>
    <w:rsid w:val="00FF2C5B"/>
    <w:rsid w:val="00FF323B"/>
    <w:rsid w:val="00FF5017"/>
    <w:rsid w:val="00FF6ACC"/>
    <w:rsid w:val="00FF74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Body Text" w:uiPriority="99"/>
    <w:lsdException w:name="Body Text Indent" w:uiPriority="99"/>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1677A"/>
    <w:rPr>
      <w:sz w:val="24"/>
      <w:szCs w:val="24"/>
    </w:rPr>
  </w:style>
  <w:style w:type="paragraph" w:styleId="1">
    <w:name w:val="heading 1"/>
    <w:basedOn w:val="a"/>
    <w:next w:val="a"/>
    <w:link w:val="10"/>
    <w:qFormat/>
    <w:rsid w:val="0081677A"/>
    <w:pPr>
      <w:keepNext/>
      <w:spacing w:before="120" w:after="240"/>
      <w:jc w:val="center"/>
      <w:outlineLvl w:val="0"/>
    </w:pPr>
    <w:rPr>
      <w:b/>
      <w:sz w:val="28"/>
      <w:szCs w:val="28"/>
    </w:rPr>
  </w:style>
  <w:style w:type="paragraph" w:styleId="5">
    <w:name w:val="heading 5"/>
    <w:basedOn w:val="a"/>
    <w:next w:val="a"/>
    <w:qFormat/>
    <w:rsid w:val="00361A31"/>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81677A"/>
    <w:pPr>
      <w:tabs>
        <w:tab w:val="center" w:pos="4677"/>
        <w:tab w:val="right" w:pos="9355"/>
      </w:tabs>
    </w:pPr>
  </w:style>
  <w:style w:type="paragraph" w:styleId="a5">
    <w:name w:val="footer"/>
    <w:basedOn w:val="a"/>
    <w:link w:val="a6"/>
    <w:rsid w:val="0081677A"/>
    <w:pPr>
      <w:tabs>
        <w:tab w:val="center" w:pos="4677"/>
        <w:tab w:val="right" w:pos="9355"/>
      </w:tabs>
    </w:pPr>
  </w:style>
  <w:style w:type="paragraph" w:styleId="a7">
    <w:name w:val="Body Text Indent"/>
    <w:basedOn w:val="a"/>
    <w:link w:val="a8"/>
    <w:uiPriority w:val="99"/>
    <w:rsid w:val="0081677A"/>
    <w:pPr>
      <w:ind w:firstLine="720"/>
      <w:jc w:val="both"/>
    </w:pPr>
  </w:style>
  <w:style w:type="paragraph" w:styleId="2">
    <w:name w:val="Body Text Indent 2"/>
    <w:basedOn w:val="a"/>
    <w:link w:val="20"/>
    <w:rsid w:val="0081677A"/>
    <w:pPr>
      <w:ind w:firstLine="720"/>
      <w:jc w:val="both"/>
    </w:pPr>
    <w:rPr>
      <w:color w:val="0000FF"/>
    </w:rPr>
  </w:style>
  <w:style w:type="paragraph" w:customStyle="1" w:styleId="a9">
    <w:name w:val="Чертежный"/>
    <w:rsid w:val="0081677A"/>
    <w:pPr>
      <w:jc w:val="both"/>
    </w:pPr>
    <w:rPr>
      <w:rFonts w:ascii="ISOCPEUR" w:hAnsi="ISOCPEUR"/>
      <w:i/>
      <w:sz w:val="28"/>
      <w:lang w:val="uk-UA"/>
    </w:rPr>
  </w:style>
  <w:style w:type="paragraph" w:styleId="aa">
    <w:name w:val="Body Text"/>
    <w:basedOn w:val="a"/>
    <w:link w:val="ab"/>
    <w:uiPriority w:val="99"/>
    <w:rsid w:val="0081677A"/>
    <w:pPr>
      <w:jc w:val="both"/>
    </w:pPr>
  </w:style>
  <w:style w:type="paragraph" w:styleId="3">
    <w:name w:val="Body Text Indent 3"/>
    <w:basedOn w:val="a"/>
    <w:link w:val="30"/>
    <w:rsid w:val="0081677A"/>
    <w:pPr>
      <w:ind w:firstLine="708"/>
      <w:jc w:val="both"/>
    </w:pPr>
    <w:rPr>
      <w:bCs/>
    </w:rPr>
  </w:style>
  <w:style w:type="character" w:styleId="ac">
    <w:name w:val="page number"/>
    <w:basedOn w:val="a0"/>
    <w:rsid w:val="0081677A"/>
  </w:style>
  <w:style w:type="paragraph" w:styleId="ad">
    <w:name w:val="Normal (Web)"/>
    <w:basedOn w:val="a"/>
    <w:uiPriority w:val="99"/>
    <w:rsid w:val="0081677A"/>
    <w:pPr>
      <w:spacing w:before="100" w:beforeAutospacing="1" w:after="100" w:afterAutospacing="1"/>
    </w:pPr>
  </w:style>
  <w:style w:type="paragraph" w:styleId="ae">
    <w:name w:val="Title"/>
    <w:basedOn w:val="a"/>
    <w:qFormat/>
    <w:rsid w:val="00854A6B"/>
    <w:pPr>
      <w:spacing w:line="360" w:lineRule="auto"/>
      <w:jc w:val="center"/>
    </w:pPr>
    <w:rPr>
      <w:b/>
      <w:bCs/>
      <w:sz w:val="28"/>
      <w:lang w:eastAsia="en-US"/>
    </w:rPr>
  </w:style>
  <w:style w:type="paragraph" w:styleId="11">
    <w:name w:val="toc 1"/>
    <w:basedOn w:val="a"/>
    <w:next w:val="a"/>
    <w:autoRedefine/>
    <w:uiPriority w:val="39"/>
    <w:rsid w:val="00AF586D"/>
  </w:style>
  <w:style w:type="character" w:styleId="af">
    <w:name w:val="Hyperlink"/>
    <w:uiPriority w:val="99"/>
    <w:rsid w:val="00AF586D"/>
    <w:rPr>
      <w:color w:val="0000FF"/>
      <w:u w:val="single"/>
    </w:rPr>
  </w:style>
  <w:style w:type="paragraph" w:styleId="af0">
    <w:name w:val="Document Map"/>
    <w:basedOn w:val="a"/>
    <w:semiHidden/>
    <w:rsid w:val="00AF586D"/>
    <w:pPr>
      <w:shd w:val="clear" w:color="auto" w:fill="000080"/>
    </w:pPr>
    <w:rPr>
      <w:rFonts w:ascii="Tahoma" w:hAnsi="Tahoma" w:cs="Tahoma"/>
      <w:sz w:val="20"/>
      <w:szCs w:val="20"/>
    </w:rPr>
  </w:style>
  <w:style w:type="paragraph" w:styleId="21">
    <w:name w:val="Body Text 2"/>
    <w:basedOn w:val="a"/>
    <w:rsid w:val="002A702C"/>
    <w:pPr>
      <w:spacing w:after="120" w:line="480" w:lineRule="auto"/>
    </w:pPr>
  </w:style>
  <w:style w:type="table" w:styleId="af1">
    <w:name w:val="Table Grid"/>
    <w:basedOn w:val="a1"/>
    <w:uiPriority w:val="59"/>
    <w:rsid w:val="000F4B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alloon Text"/>
    <w:basedOn w:val="a"/>
    <w:link w:val="af3"/>
    <w:rsid w:val="00AC0DB8"/>
    <w:rPr>
      <w:rFonts w:ascii="Tahoma" w:hAnsi="Tahoma"/>
      <w:sz w:val="16"/>
      <w:szCs w:val="16"/>
    </w:rPr>
  </w:style>
  <w:style w:type="character" w:customStyle="1" w:styleId="af3">
    <w:name w:val="Текст выноски Знак"/>
    <w:link w:val="af2"/>
    <w:uiPriority w:val="99"/>
    <w:rsid w:val="00AC0DB8"/>
    <w:rPr>
      <w:rFonts w:ascii="Tahoma" w:hAnsi="Tahoma" w:cs="Tahoma"/>
      <w:sz w:val="16"/>
      <w:szCs w:val="16"/>
    </w:rPr>
  </w:style>
  <w:style w:type="paragraph" w:styleId="af4">
    <w:name w:val="List Paragraph"/>
    <w:basedOn w:val="a"/>
    <w:uiPriority w:val="34"/>
    <w:qFormat/>
    <w:rsid w:val="009E7BE3"/>
    <w:pPr>
      <w:spacing w:after="200" w:line="276" w:lineRule="auto"/>
      <w:ind w:left="720"/>
      <w:contextualSpacing/>
    </w:pPr>
    <w:rPr>
      <w:rFonts w:ascii="Calibri" w:hAnsi="Calibri"/>
      <w:sz w:val="22"/>
      <w:szCs w:val="22"/>
    </w:rPr>
  </w:style>
  <w:style w:type="paragraph" w:customStyle="1" w:styleId="FORMATTEXT">
    <w:name w:val=".FORMATTEXT"/>
    <w:uiPriority w:val="99"/>
    <w:rsid w:val="009E7BE3"/>
    <w:pPr>
      <w:widowControl w:val="0"/>
      <w:autoSpaceDE w:val="0"/>
      <w:autoSpaceDN w:val="0"/>
      <w:adjustRightInd w:val="0"/>
    </w:pPr>
    <w:rPr>
      <w:sz w:val="24"/>
      <w:szCs w:val="24"/>
    </w:rPr>
  </w:style>
  <w:style w:type="paragraph" w:customStyle="1" w:styleId="-11">
    <w:name w:val="Цветной список - Акцент 11"/>
    <w:basedOn w:val="a"/>
    <w:qFormat/>
    <w:rsid w:val="009E7BE3"/>
    <w:pPr>
      <w:spacing w:after="200" w:line="276" w:lineRule="auto"/>
      <w:ind w:left="720"/>
    </w:pPr>
    <w:rPr>
      <w:rFonts w:ascii="Calibri" w:hAnsi="Calibri" w:cs="Calibri"/>
      <w:sz w:val="22"/>
      <w:szCs w:val="22"/>
    </w:rPr>
  </w:style>
  <w:style w:type="character" w:customStyle="1" w:styleId="a4">
    <w:name w:val="Верхний колонтитул Знак"/>
    <w:link w:val="a3"/>
    <w:uiPriority w:val="99"/>
    <w:rsid w:val="009E7BE3"/>
    <w:rPr>
      <w:sz w:val="24"/>
      <w:szCs w:val="24"/>
    </w:rPr>
  </w:style>
  <w:style w:type="character" w:customStyle="1" w:styleId="a6">
    <w:name w:val="Нижний колонтитул Знак"/>
    <w:link w:val="a5"/>
    <w:uiPriority w:val="99"/>
    <w:rsid w:val="009E7BE3"/>
    <w:rPr>
      <w:sz w:val="24"/>
      <w:szCs w:val="24"/>
    </w:rPr>
  </w:style>
  <w:style w:type="character" w:customStyle="1" w:styleId="20">
    <w:name w:val="Основной текст с отступом 2 Знак"/>
    <w:link w:val="2"/>
    <w:rsid w:val="009E7BE3"/>
    <w:rPr>
      <w:color w:val="0000FF"/>
      <w:sz w:val="24"/>
      <w:szCs w:val="24"/>
    </w:rPr>
  </w:style>
  <w:style w:type="character" w:customStyle="1" w:styleId="30">
    <w:name w:val="Основной текст с отступом 3 Знак"/>
    <w:link w:val="3"/>
    <w:rsid w:val="009E7BE3"/>
    <w:rPr>
      <w:bCs/>
      <w:sz w:val="24"/>
      <w:szCs w:val="24"/>
    </w:rPr>
  </w:style>
  <w:style w:type="character" w:customStyle="1" w:styleId="apple-converted-space">
    <w:name w:val="apple-converted-space"/>
    <w:rsid w:val="009E7BE3"/>
  </w:style>
  <w:style w:type="character" w:customStyle="1" w:styleId="a8">
    <w:name w:val="Основной текст с отступом Знак"/>
    <w:link w:val="a7"/>
    <w:uiPriority w:val="99"/>
    <w:rsid w:val="009E7BE3"/>
    <w:rPr>
      <w:sz w:val="24"/>
      <w:szCs w:val="24"/>
    </w:rPr>
  </w:style>
  <w:style w:type="paragraph" w:customStyle="1" w:styleId="bodytext2">
    <w:name w:val="bodytext2"/>
    <w:basedOn w:val="a"/>
    <w:rsid w:val="009E7BE3"/>
    <w:pPr>
      <w:spacing w:before="100" w:beforeAutospacing="1" w:after="100" w:afterAutospacing="1"/>
    </w:pPr>
  </w:style>
  <w:style w:type="character" w:styleId="af5">
    <w:name w:val="Strong"/>
    <w:uiPriority w:val="22"/>
    <w:qFormat/>
    <w:rsid w:val="009E7BE3"/>
    <w:rPr>
      <w:b/>
      <w:bCs/>
    </w:rPr>
  </w:style>
  <w:style w:type="character" w:customStyle="1" w:styleId="10">
    <w:name w:val="Заголовок 1 Знак"/>
    <w:link w:val="1"/>
    <w:uiPriority w:val="9"/>
    <w:rsid w:val="009E7BE3"/>
    <w:rPr>
      <w:b/>
      <w:sz w:val="28"/>
      <w:szCs w:val="28"/>
    </w:rPr>
  </w:style>
  <w:style w:type="paragraph" w:customStyle="1" w:styleId="consnormal">
    <w:name w:val="consnormal"/>
    <w:basedOn w:val="a"/>
    <w:rsid w:val="009E7BE3"/>
    <w:pPr>
      <w:spacing w:before="100" w:beforeAutospacing="1" w:after="100" w:afterAutospacing="1"/>
    </w:pPr>
  </w:style>
  <w:style w:type="character" w:customStyle="1" w:styleId="ab">
    <w:name w:val="Основной текст Знак"/>
    <w:link w:val="aa"/>
    <w:uiPriority w:val="99"/>
    <w:rsid w:val="009E7BE3"/>
    <w:rPr>
      <w:sz w:val="24"/>
      <w:szCs w:val="24"/>
    </w:rPr>
  </w:style>
  <w:style w:type="paragraph" w:customStyle="1" w:styleId="12">
    <w:name w:val="Абзац списка1"/>
    <w:basedOn w:val="a"/>
    <w:rsid w:val="009E6D31"/>
    <w:pPr>
      <w:suppressAutoHyphens/>
      <w:spacing w:after="200" w:line="276" w:lineRule="auto"/>
      <w:ind w:left="720"/>
      <w:contextualSpacing/>
    </w:pPr>
    <w:rPr>
      <w:rFonts w:ascii="Calibri" w:eastAsia="Calibri" w:hAnsi="Calibri"/>
      <w:kern w:val="1"/>
      <w:sz w:val="22"/>
      <w:szCs w:val="22"/>
      <w:lang w:eastAsia="en-US"/>
    </w:rPr>
  </w:style>
  <w:style w:type="paragraph" w:customStyle="1" w:styleId="consplusnormal">
    <w:name w:val="consplusnormal"/>
    <w:basedOn w:val="a"/>
    <w:rsid w:val="009E6D31"/>
    <w:pPr>
      <w:suppressAutoHyphens/>
      <w:spacing w:before="28" w:after="28" w:line="100" w:lineRule="atLeast"/>
    </w:pPr>
    <w:rPr>
      <w:kern w:val="1"/>
    </w:rPr>
  </w:style>
  <w:style w:type="paragraph" w:customStyle="1" w:styleId="210">
    <w:name w:val="Основной текст 21"/>
    <w:basedOn w:val="a"/>
    <w:rsid w:val="002F32A9"/>
    <w:pPr>
      <w:overflowPunct w:val="0"/>
      <w:autoSpaceDE w:val="0"/>
      <w:autoSpaceDN w:val="0"/>
      <w:adjustRightInd w:val="0"/>
      <w:ind w:firstLine="709"/>
      <w:jc w:val="both"/>
      <w:textAlignment w:val="baseline"/>
    </w:pPr>
    <w:rPr>
      <w:szCs w:val="20"/>
    </w:rPr>
  </w:style>
  <w:style w:type="paragraph" w:customStyle="1" w:styleId="211">
    <w:name w:val="Основной текст с отступом 21"/>
    <w:basedOn w:val="a"/>
    <w:rsid w:val="002F32A9"/>
    <w:pPr>
      <w:overflowPunct w:val="0"/>
      <w:autoSpaceDE w:val="0"/>
      <w:autoSpaceDN w:val="0"/>
      <w:adjustRightInd w:val="0"/>
      <w:ind w:left="426" w:hanging="426"/>
      <w:jc w:val="both"/>
      <w:textAlignment w:val="baseline"/>
    </w:pPr>
    <w:rPr>
      <w:b/>
      <w:szCs w:val="20"/>
    </w:rPr>
  </w:style>
  <w:style w:type="character" w:styleId="af6">
    <w:name w:val="FollowedHyperlink"/>
    <w:basedOn w:val="a0"/>
    <w:uiPriority w:val="99"/>
    <w:unhideWhenUsed/>
    <w:rsid w:val="00DE5080"/>
    <w:rPr>
      <w:color w:val="800080"/>
      <w:u w:val="single"/>
    </w:rPr>
  </w:style>
  <w:style w:type="paragraph" w:customStyle="1" w:styleId="xl65">
    <w:name w:val="xl65"/>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sz w:val="28"/>
      <w:szCs w:val="28"/>
    </w:rPr>
  </w:style>
  <w:style w:type="paragraph" w:customStyle="1" w:styleId="xl66">
    <w:name w:val="xl66"/>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67">
    <w:name w:val="xl67"/>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68">
    <w:name w:val="xl68"/>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69">
    <w:name w:val="xl69"/>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0">
    <w:name w:val="xl70"/>
    <w:basedOn w:val="a"/>
    <w:rsid w:val="00DE5080"/>
    <w:pPr>
      <w:pBdr>
        <w:top w:val="single" w:sz="4" w:space="0" w:color="auto"/>
      </w:pBdr>
      <w:spacing w:before="100" w:beforeAutospacing="1" w:after="100" w:afterAutospacing="1"/>
      <w:jc w:val="center"/>
      <w:textAlignment w:val="center"/>
    </w:pPr>
    <w:rPr>
      <w:rFonts w:ascii="GOST type B" w:hAnsi="GOST type B"/>
    </w:rPr>
  </w:style>
  <w:style w:type="paragraph" w:customStyle="1" w:styleId="xl71">
    <w:name w:val="xl71"/>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2">
    <w:name w:val="xl72"/>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3">
    <w:name w:val="xl73"/>
    <w:basedOn w:val="a"/>
    <w:rsid w:val="00DE5080"/>
    <w:pPr>
      <w:pBdr>
        <w:top w:val="single" w:sz="4" w:space="0" w:color="auto"/>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74">
    <w:name w:val="xl74"/>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5">
    <w:name w:val="xl75"/>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6">
    <w:name w:val="xl76"/>
    <w:basedOn w:val="a"/>
    <w:rsid w:val="00DE5080"/>
    <w:pPr>
      <w:pBdr>
        <w:left w:val="single" w:sz="4" w:space="0" w:color="auto"/>
      </w:pBdr>
      <w:spacing w:before="100" w:beforeAutospacing="1" w:after="100" w:afterAutospacing="1"/>
    </w:pPr>
    <w:rPr>
      <w:rFonts w:ascii="GOST type B" w:hAnsi="GOST type B"/>
      <w:sz w:val="28"/>
      <w:szCs w:val="28"/>
    </w:rPr>
  </w:style>
  <w:style w:type="paragraph" w:customStyle="1" w:styleId="xl77">
    <w:name w:val="xl77"/>
    <w:basedOn w:val="a"/>
    <w:rsid w:val="00DE5080"/>
    <w:pPr>
      <w:pBdr>
        <w:left w:val="single" w:sz="4" w:space="0" w:color="auto"/>
      </w:pBdr>
      <w:spacing w:before="100" w:beforeAutospacing="1" w:after="100" w:afterAutospacing="1"/>
      <w:jc w:val="center"/>
      <w:textAlignment w:val="center"/>
    </w:pPr>
    <w:rPr>
      <w:rFonts w:ascii="GOST type B" w:hAnsi="GOST type B"/>
      <w:sz w:val="28"/>
      <w:szCs w:val="28"/>
    </w:rPr>
  </w:style>
  <w:style w:type="paragraph" w:customStyle="1" w:styleId="xl78">
    <w:name w:val="xl78"/>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9">
    <w:name w:val="xl79"/>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0">
    <w:name w:val="xl80"/>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1">
    <w:name w:val="xl81"/>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2">
    <w:name w:val="xl82"/>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3">
    <w:name w:val="xl83"/>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4">
    <w:name w:val="xl84"/>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5">
    <w:name w:val="xl85"/>
    <w:basedOn w:val="a"/>
    <w:rsid w:val="00DE5080"/>
    <w:pPr>
      <w:pBdr>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6">
    <w:name w:val="xl86"/>
    <w:basedOn w:val="a"/>
    <w:rsid w:val="00DE5080"/>
    <w:pPr>
      <w:pBdr>
        <w:left w:val="single" w:sz="4" w:space="0" w:color="auto"/>
        <w:bottom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7">
    <w:name w:val="xl87"/>
    <w:basedOn w:val="a"/>
    <w:rsid w:val="00DE5080"/>
    <w:pPr>
      <w:pBdr>
        <w:top w:val="single" w:sz="4" w:space="0" w:color="auto"/>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8">
    <w:name w:val="xl88"/>
    <w:basedOn w:val="a"/>
    <w:rsid w:val="00DE5080"/>
    <w:pPr>
      <w:pBdr>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9">
    <w:name w:val="xl89"/>
    <w:basedOn w:val="a"/>
    <w:rsid w:val="00DE5080"/>
    <w:pPr>
      <w:pBdr>
        <w:left w:val="single" w:sz="4" w:space="0" w:color="auto"/>
        <w:bottom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90">
    <w:name w:val="xl90"/>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91">
    <w:name w:val="xl91"/>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92">
    <w:name w:val="xl92"/>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93">
    <w:name w:val="xl93"/>
    <w:basedOn w:val="a"/>
    <w:rsid w:val="00DE5080"/>
    <w:pPr>
      <w:spacing w:before="100" w:beforeAutospacing="1" w:after="100" w:afterAutospacing="1"/>
    </w:pPr>
    <w:rPr>
      <w:color w:val="333333"/>
      <w:sz w:val="18"/>
      <w:szCs w:val="18"/>
    </w:rPr>
  </w:style>
  <w:style w:type="paragraph" w:customStyle="1" w:styleId="xl94">
    <w:name w:val="xl94"/>
    <w:basedOn w:val="a"/>
    <w:rsid w:val="00DE5080"/>
    <w:pPr>
      <w:spacing w:before="100" w:beforeAutospacing="1" w:after="100" w:afterAutospacing="1"/>
    </w:pPr>
    <w:rPr>
      <w:rFonts w:ascii="GOST type B" w:hAnsi="GOST type B"/>
      <w:sz w:val="28"/>
      <w:szCs w:val="28"/>
    </w:rPr>
  </w:style>
  <w:style w:type="paragraph" w:customStyle="1" w:styleId="xl95">
    <w:name w:val="xl95"/>
    <w:basedOn w:val="a"/>
    <w:rsid w:val="00DE5080"/>
    <w:pPr>
      <w:spacing w:before="100" w:beforeAutospacing="1" w:after="100" w:afterAutospacing="1"/>
    </w:pPr>
    <w:rPr>
      <w:color w:val="006FB8"/>
      <w:sz w:val="18"/>
      <w:szCs w:val="18"/>
    </w:rPr>
  </w:style>
  <w:style w:type="paragraph" w:customStyle="1" w:styleId="xl96">
    <w:name w:val="xl96"/>
    <w:basedOn w:val="a"/>
    <w:rsid w:val="00DE5080"/>
    <w:pPr>
      <w:pBdr>
        <w:right w:val="single" w:sz="4" w:space="0" w:color="auto"/>
      </w:pBdr>
      <w:spacing w:before="100" w:beforeAutospacing="1" w:after="100" w:afterAutospacing="1"/>
    </w:pPr>
    <w:rPr>
      <w:rFonts w:ascii="GOST type B" w:hAnsi="GOST type B"/>
      <w:sz w:val="28"/>
      <w:szCs w:val="28"/>
    </w:rPr>
  </w:style>
  <w:style w:type="paragraph" w:customStyle="1" w:styleId="xl97">
    <w:name w:val="xl97"/>
    <w:basedOn w:val="a"/>
    <w:rsid w:val="00DE5080"/>
    <w:pPr>
      <w:pBdr>
        <w:right w:val="single" w:sz="4" w:space="0" w:color="auto"/>
      </w:pBdr>
      <w:spacing w:before="100" w:beforeAutospacing="1" w:after="100" w:afterAutospacing="1"/>
    </w:pPr>
    <w:rPr>
      <w:rFonts w:ascii="GOST type B" w:hAnsi="GOST type B"/>
      <w:sz w:val="28"/>
      <w:szCs w:val="28"/>
    </w:rPr>
  </w:style>
  <w:style w:type="paragraph" w:customStyle="1" w:styleId="xl98">
    <w:name w:val="xl98"/>
    <w:basedOn w:val="a"/>
    <w:rsid w:val="00DE5080"/>
    <w:pPr>
      <w:pBdr>
        <w:left w:val="single" w:sz="4" w:space="0" w:color="auto"/>
        <w:bottom w:val="single" w:sz="4" w:space="0" w:color="auto"/>
      </w:pBdr>
      <w:spacing w:before="100" w:beforeAutospacing="1" w:after="100" w:afterAutospacing="1"/>
      <w:jc w:val="center"/>
      <w:textAlignment w:val="center"/>
    </w:pPr>
    <w:rPr>
      <w:rFonts w:ascii="GOST type B" w:hAnsi="GOST type B"/>
      <w:sz w:val="28"/>
      <w:szCs w:val="28"/>
    </w:rPr>
  </w:style>
  <w:style w:type="paragraph" w:customStyle="1" w:styleId="xl99">
    <w:name w:val="xl99"/>
    <w:basedOn w:val="a"/>
    <w:rsid w:val="00DE5080"/>
    <w:pPr>
      <w:pBdr>
        <w:top w:val="single" w:sz="4" w:space="0" w:color="auto"/>
        <w:bottom w:val="single" w:sz="4" w:space="0" w:color="auto"/>
      </w:pBdr>
      <w:spacing w:before="100" w:beforeAutospacing="1" w:after="100" w:afterAutospacing="1"/>
      <w:jc w:val="center"/>
      <w:textAlignment w:val="center"/>
    </w:pPr>
    <w:rPr>
      <w:rFonts w:ascii="GOST type B" w:hAnsi="GOST type B"/>
    </w:rPr>
  </w:style>
  <w:style w:type="paragraph" w:styleId="af7">
    <w:name w:val="No Spacing"/>
    <w:uiPriority w:val="1"/>
    <w:qFormat/>
    <w:rsid w:val="00C50E77"/>
    <w:rPr>
      <w:rFonts w:ascii="Calibri" w:eastAsia="Calibri" w:hAnsi="Calibri"/>
      <w:sz w:val="22"/>
      <w:szCs w:val="22"/>
      <w:lang w:eastAsia="en-US"/>
    </w:rPr>
  </w:style>
  <w:style w:type="character" w:customStyle="1" w:styleId="22">
    <w:name w:val="Основной текст (2)"/>
    <w:basedOn w:val="a0"/>
    <w:rsid w:val="00AE1269"/>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2Exact">
    <w:name w:val="Основной текст (2) Exact"/>
    <w:basedOn w:val="a0"/>
    <w:rsid w:val="00AE1269"/>
    <w:rPr>
      <w:rFonts w:ascii="Times New Roman" w:eastAsia="Times New Roman" w:hAnsi="Times New Roman" w:cs="Times New Roman"/>
      <w:b w:val="0"/>
      <w:bCs w:val="0"/>
      <w:i w:val="0"/>
      <w:iCs w:val="0"/>
      <w:smallCaps w:val="0"/>
      <w:strike w:val="0"/>
      <w:sz w:val="26"/>
      <w:szCs w:val="26"/>
      <w:u w:val="none"/>
    </w:rPr>
  </w:style>
  <w:style w:type="character" w:customStyle="1" w:styleId="blk">
    <w:name w:val="blk"/>
    <w:basedOn w:val="a0"/>
    <w:rsid w:val="00BE18D5"/>
  </w:style>
  <w:style w:type="character" w:customStyle="1" w:styleId="nobr">
    <w:name w:val="nobr"/>
    <w:basedOn w:val="a0"/>
    <w:rsid w:val="00BE18D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Body Text" w:uiPriority="99"/>
    <w:lsdException w:name="Body Text Indent" w:uiPriority="99"/>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paragraph" w:styleId="1">
    <w:name w:val="heading 1"/>
    <w:basedOn w:val="a"/>
    <w:next w:val="a"/>
    <w:link w:val="10"/>
    <w:qFormat/>
    <w:pPr>
      <w:keepNext/>
      <w:spacing w:before="120" w:after="240"/>
      <w:jc w:val="center"/>
      <w:outlineLvl w:val="0"/>
    </w:pPr>
    <w:rPr>
      <w:b/>
      <w:sz w:val="28"/>
      <w:szCs w:val="28"/>
    </w:rPr>
  </w:style>
  <w:style w:type="paragraph" w:styleId="5">
    <w:name w:val="heading 5"/>
    <w:basedOn w:val="a"/>
    <w:next w:val="a"/>
    <w:qFormat/>
    <w:rsid w:val="00361A31"/>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pPr>
      <w:tabs>
        <w:tab w:val="center" w:pos="4677"/>
        <w:tab w:val="right" w:pos="9355"/>
      </w:tabs>
    </w:pPr>
  </w:style>
  <w:style w:type="paragraph" w:styleId="a5">
    <w:name w:val="footer"/>
    <w:basedOn w:val="a"/>
    <w:link w:val="a6"/>
    <w:pPr>
      <w:tabs>
        <w:tab w:val="center" w:pos="4677"/>
        <w:tab w:val="right" w:pos="9355"/>
      </w:tabs>
    </w:pPr>
  </w:style>
  <w:style w:type="paragraph" w:styleId="a7">
    <w:name w:val="Body Text Indent"/>
    <w:basedOn w:val="a"/>
    <w:link w:val="a8"/>
    <w:uiPriority w:val="99"/>
    <w:pPr>
      <w:ind w:firstLine="720"/>
      <w:jc w:val="both"/>
    </w:pPr>
  </w:style>
  <w:style w:type="paragraph" w:styleId="2">
    <w:name w:val="Body Text Indent 2"/>
    <w:basedOn w:val="a"/>
    <w:link w:val="20"/>
    <w:pPr>
      <w:ind w:firstLine="720"/>
      <w:jc w:val="both"/>
    </w:pPr>
    <w:rPr>
      <w:color w:val="0000FF"/>
    </w:rPr>
  </w:style>
  <w:style w:type="paragraph" w:customStyle="1" w:styleId="a9">
    <w:name w:val="Чертежный"/>
    <w:pPr>
      <w:jc w:val="both"/>
    </w:pPr>
    <w:rPr>
      <w:rFonts w:ascii="ISOCPEUR" w:hAnsi="ISOCPEUR"/>
      <w:i/>
      <w:sz w:val="28"/>
      <w:lang w:val="uk-UA"/>
    </w:rPr>
  </w:style>
  <w:style w:type="paragraph" w:styleId="aa">
    <w:name w:val="Body Text"/>
    <w:basedOn w:val="a"/>
    <w:link w:val="ab"/>
    <w:uiPriority w:val="99"/>
    <w:pPr>
      <w:jc w:val="both"/>
    </w:pPr>
  </w:style>
  <w:style w:type="paragraph" w:styleId="3">
    <w:name w:val="Body Text Indent 3"/>
    <w:basedOn w:val="a"/>
    <w:link w:val="30"/>
    <w:pPr>
      <w:ind w:firstLine="708"/>
      <w:jc w:val="both"/>
    </w:pPr>
    <w:rPr>
      <w:bCs/>
    </w:rPr>
  </w:style>
  <w:style w:type="character" w:styleId="ac">
    <w:name w:val="page number"/>
    <w:basedOn w:val="a0"/>
  </w:style>
  <w:style w:type="paragraph" w:styleId="ad">
    <w:name w:val="Normal (Web)"/>
    <w:basedOn w:val="a"/>
    <w:uiPriority w:val="99"/>
    <w:pPr>
      <w:spacing w:before="100" w:beforeAutospacing="1" w:after="100" w:afterAutospacing="1"/>
    </w:pPr>
  </w:style>
  <w:style w:type="paragraph" w:styleId="ae">
    <w:name w:val="Title"/>
    <w:basedOn w:val="a"/>
    <w:qFormat/>
    <w:rsid w:val="00854A6B"/>
    <w:pPr>
      <w:spacing w:line="360" w:lineRule="auto"/>
      <w:jc w:val="center"/>
    </w:pPr>
    <w:rPr>
      <w:b/>
      <w:bCs/>
      <w:sz w:val="28"/>
      <w:lang w:eastAsia="en-US"/>
    </w:rPr>
  </w:style>
  <w:style w:type="paragraph" w:styleId="11">
    <w:name w:val="toc 1"/>
    <w:basedOn w:val="a"/>
    <w:next w:val="a"/>
    <w:autoRedefine/>
    <w:uiPriority w:val="39"/>
    <w:rsid w:val="00AF586D"/>
  </w:style>
  <w:style w:type="character" w:styleId="af">
    <w:name w:val="Hyperlink"/>
    <w:uiPriority w:val="99"/>
    <w:rsid w:val="00AF586D"/>
    <w:rPr>
      <w:color w:val="0000FF"/>
      <w:u w:val="single"/>
    </w:rPr>
  </w:style>
  <w:style w:type="paragraph" w:styleId="af0">
    <w:name w:val="Document Map"/>
    <w:basedOn w:val="a"/>
    <w:semiHidden/>
    <w:rsid w:val="00AF586D"/>
    <w:pPr>
      <w:shd w:val="clear" w:color="auto" w:fill="000080"/>
    </w:pPr>
    <w:rPr>
      <w:rFonts w:ascii="Tahoma" w:hAnsi="Tahoma" w:cs="Tahoma"/>
      <w:sz w:val="20"/>
      <w:szCs w:val="20"/>
    </w:rPr>
  </w:style>
  <w:style w:type="paragraph" w:styleId="21">
    <w:name w:val="Body Text 2"/>
    <w:basedOn w:val="a"/>
    <w:rsid w:val="002A702C"/>
    <w:pPr>
      <w:spacing w:after="120" w:line="480" w:lineRule="auto"/>
    </w:pPr>
  </w:style>
  <w:style w:type="table" w:styleId="af1">
    <w:name w:val="Table Grid"/>
    <w:basedOn w:val="a1"/>
    <w:uiPriority w:val="59"/>
    <w:rsid w:val="000F4B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alloon Text"/>
    <w:basedOn w:val="a"/>
    <w:link w:val="af3"/>
    <w:rsid w:val="00AC0DB8"/>
    <w:rPr>
      <w:rFonts w:ascii="Tahoma" w:hAnsi="Tahoma"/>
      <w:sz w:val="16"/>
      <w:szCs w:val="16"/>
      <w:lang w:val="x-none" w:eastAsia="x-none"/>
    </w:rPr>
  </w:style>
  <w:style w:type="character" w:customStyle="1" w:styleId="af3">
    <w:name w:val="Текст выноски Знак"/>
    <w:link w:val="af2"/>
    <w:uiPriority w:val="99"/>
    <w:rsid w:val="00AC0DB8"/>
    <w:rPr>
      <w:rFonts w:ascii="Tahoma" w:hAnsi="Tahoma" w:cs="Tahoma"/>
      <w:sz w:val="16"/>
      <w:szCs w:val="16"/>
    </w:rPr>
  </w:style>
  <w:style w:type="paragraph" w:styleId="af4">
    <w:name w:val="List Paragraph"/>
    <w:basedOn w:val="a"/>
    <w:uiPriority w:val="34"/>
    <w:qFormat/>
    <w:rsid w:val="009E7BE3"/>
    <w:pPr>
      <w:spacing w:after="200" w:line="276" w:lineRule="auto"/>
      <w:ind w:left="720"/>
      <w:contextualSpacing/>
    </w:pPr>
    <w:rPr>
      <w:rFonts w:ascii="Calibri" w:hAnsi="Calibri"/>
      <w:sz w:val="22"/>
      <w:szCs w:val="22"/>
    </w:rPr>
  </w:style>
  <w:style w:type="paragraph" w:customStyle="1" w:styleId="FORMATTEXT">
    <w:name w:val=".FORMATTEXT"/>
    <w:uiPriority w:val="99"/>
    <w:rsid w:val="009E7BE3"/>
    <w:pPr>
      <w:widowControl w:val="0"/>
      <w:autoSpaceDE w:val="0"/>
      <w:autoSpaceDN w:val="0"/>
      <w:adjustRightInd w:val="0"/>
    </w:pPr>
    <w:rPr>
      <w:sz w:val="24"/>
      <w:szCs w:val="24"/>
    </w:rPr>
  </w:style>
  <w:style w:type="paragraph" w:customStyle="1" w:styleId="-11">
    <w:name w:val="Цветной список - Акцент 11"/>
    <w:basedOn w:val="a"/>
    <w:qFormat/>
    <w:rsid w:val="009E7BE3"/>
    <w:pPr>
      <w:spacing w:after="200" w:line="276" w:lineRule="auto"/>
      <w:ind w:left="720"/>
    </w:pPr>
    <w:rPr>
      <w:rFonts w:ascii="Calibri" w:hAnsi="Calibri" w:cs="Calibri"/>
      <w:sz w:val="22"/>
      <w:szCs w:val="22"/>
    </w:rPr>
  </w:style>
  <w:style w:type="character" w:customStyle="1" w:styleId="a4">
    <w:name w:val="Верхний колонтитул Знак"/>
    <w:link w:val="a3"/>
    <w:uiPriority w:val="99"/>
    <w:rsid w:val="009E7BE3"/>
    <w:rPr>
      <w:sz w:val="24"/>
      <w:szCs w:val="24"/>
    </w:rPr>
  </w:style>
  <w:style w:type="character" w:customStyle="1" w:styleId="a6">
    <w:name w:val="Нижний колонтитул Знак"/>
    <w:link w:val="a5"/>
    <w:uiPriority w:val="99"/>
    <w:rsid w:val="009E7BE3"/>
    <w:rPr>
      <w:sz w:val="24"/>
      <w:szCs w:val="24"/>
    </w:rPr>
  </w:style>
  <w:style w:type="character" w:customStyle="1" w:styleId="20">
    <w:name w:val="Основной текст с отступом 2 Знак"/>
    <w:link w:val="2"/>
    <w:rsid w:val="009E7BE3"/>
    <w:rPr>
      <w:color w:val="0000FF"/>
      <w:sz w:val="24"/>
      <w:szCs w:val="24"/>
    </w:rPr>
  </w:style>
  <w:style w:type="character" w:customStyle="1" w:styleId="30">
    <w:name w:val="Основной текст с отступом 3 Знак"/>
    <w:link w:val="3"/>
    <w:rsid w:val="009E7BE3"/>
    <w:rPr>
      <w:bCs/>
      <w:sz w:val="24"/>
      <w:szCs w:val="24"/>
    </w:rPr>
  </w:style>
  <w:style w:type="character" w:customStyle="1" w:styleId="apple-converted-space">
    <w:name w:val="apple-converted-space"/>
    <w:rsid w:val="009E7BE3"/>
  </w:style>
  <w:style w:type="character" w:customStyle="1" w:styleId="a8">
    <w:name w:val="Основной текст с отступом Знак"/>
    <w:link w:val="a7"/>
    <w:uiPriority w:val="99"/>
    <w:rsid w:val="009E7BE3"/>
    <w:rPr>
      <w:sz w:val="24"/>
      <w:szCs w:val="24"/>
    </w:rPr>
  </w:style>
  <w:style w:type="paragraph" w:customStyle="1" w:styleId="bodytext2">
    <w:name w:val="bodytext2"/>
    <w:basedOn w:val="a"/>
    <w:rsid w:val="009E7BE3"/>
    <w:pPr>
      <w:spacing w:before="100" w:beforeAutospacing="1" w:after="100" w:afterAutospacing="1"/>
    </w:pPr>
  </w:style>
  <w:style w:type="character" w:styleId="af5">
    <w:name w:val="Strong"/>
    <w:uiPriority w:val="22"/>
    <w:qFormat/>
    <w:rsid w:val="009E7BE3"/>
    <w:rPr>
      <w:b/>
      <w:bCs/>
    </w:rPr>
  </w:style>
  <w:style w:type="character" w:customStyle="1" w:styleId="10">
    <w:name w:val="Заголовок 1 Знак"/>
    <w:link w:val="1"/>
    <w:uiPriority w:val="9"/>
    <w:rsid w:val="009E7BE3"/>
    <w:rPr>
      <w:b/>
      <w:sz w:val="28"/>
      <w:szCs w:val="28"/>
    </w:rPr>
  </w:style>
  <w:style w:type="paragraph" w:customStyle="1" w:styleId="consnormal">
    <w:name w:val="consnormal"/>
    <w:basedOn w:val="a"/>
    <w:rsid w:val="009E7BE3"/>
    <w:pPr>
      <w:spacing w:before="100" w:beforeAutospacing="1" w:after="100" w:afterAutospacing="1"/>
    </w:pPr>
  </w:style>
  <w:style w:type="character" w:customStyle="1" w:styleId="ab">
    <w:name w:val="Основной текст Знак"/>
    <w:link w:val="aa"/>
    <w:uiPriority w:val="99"/>
    <w:rsid w:val="009E7BE3"/>
    <w:rPr>
      <w:sz w:val="24"/>
      <w:szCs w:val="24"/>
    </w:rPr>
  </w:style>
  <w:style w:type="paragraph" w:customStyle="1" w:styleId="12">
    <w:name w:val="Абзац списка1"/>
    <w:basedOn w:val="a"/>
    <w:rsid w:val="009E6D31"/>
    <w:pPr>
      <w:suppressAutoHyphens/>
      <w:spacing w:after="200" w:line="276" w:lineRule="auto"/>
      <w:ind w:left="720"/>
      <w:contextualSpacing/>
    </w:pPr>
    <w:rPr>
      <w:rFonts w:ascii="Calibri" w:eastAsia="Calibri" w:hAnsi="Calibri"/>
      <w:kern w:val="1"/>
      <w:sz w:val="22"/>
      <w:szCs w:val="22"/>
      <w:lang w:eastAsia="en-US"/>
    </w:rPr>
  </w:style>
  <w:style w:type="paragraph" w:customStyle="1" w:styleId="consplusnormal">
    <w:name w:val="consplusnormal"/>
    <w:basedOn w:val="a"/>
    <w:rsid w:val="009E6D31"/>
    <w:pPr>
      <w:suppressAutoHyphens/>
      <w:spacing w:before="28" w:after="28" w:line="100" w:lineRule="atLeast"/>
    </w:pPr>
    <w:rPr>
      <w:kern w:val="1"/>
    </w:rPr>
  </w:style>
  <w:style w:type="paragraph" w:customStyle="1" w:styleId="210">
    <w:name w:val="Основной текст 21"/>
    <w:basedOn w:val="a"/>
    <w:rsid w:val="002F32A9"/>
    <w:pPr>
      <w:overflowPunct w:val="0"/>
      <w:autoSpaceDE w:val="0"/>
      <w:autoSpaceDN w:val="0"/>
      <w:adjustRightInd w:val="0"/>
      <w:ind w:firstLine="709"/>
      <w:jc w:val="both"/>
      <w:textAlignment w:val="baseline"/>
    </w:pPr>
    <w:rPr>
      <w:szCs w:val="20"/>
    </w:rPr>
  </w:style>
  <w:style w:type="paragraph" w:customStyle="1" w:styleId="211">
    <w:name w:val="Основной текст с отступом 21"/>
    <w:basedOn w:val="a"/>
    <w:rsid w:val="002F32A9"/>
    <w:pPr>
      <w:overflowPunct w:val="0"/>
      <w:autoSpaceDE w:val="0"/>
      <w:autoSpaceDN w:val="0"/>
      <w:adjustRightInd w:val="0"/>
      <w:ind w:left="426" w:hanging="426"/>
      <w:jc w:val="both"/>
      <w:textAlignment w:val="baseline"/>
    </w:pPr>
    <w:rPr>
      <w:b/>
      <w:szCs w:val="20"/>
    </w:rPr>
  </w:style>
  <w:style w:type="character" w:styleId="af6">
    <w:name w:val="FollowedHyperlink"/>
    <w:basedOn w:val="a0"/>
    <w:uiPriority w:val="99"/>
    <w:unhideWhenUsed/>
    <w:rsid w:val="00DE5080"/>
    <w:rPr>
      <w:color w:val="800080"/>
      <w:u w:val="single"/>
    </w:rPr>
  </w:style>
  <w:style w:type="paragraph" w:customStyle="1" w:styleId="xl65">
    <w:name w:val="xl65"/>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sz w:val="28"/>
      <w:szCs w:val="28"/>
    </w:rPr>
  </w:style>
  <w:style w:type="paragraph" w:customStyle="1" w:styleId="xl66">
    <w:name w:val="xl66"/>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67">
    <w:name w:val="xl67"/>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68">
    <w:name w:val="xl68"/>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69">
    <w:name w:val="xl69"/>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0">
    <w:name w:val="xl70"/>
    <w:basedOn w:val="a"/>
    <w:rsid w:val="00DE5080"/>
    <w:pPr>
      <w:pBdr>
        <w:top w:val="single" w:sz="4" w:space="0" w:color="auto"/>
      </w:pBdr>
      <w:spacing w:before="100" w:beforeAutospacing="1" w:after="100" w:afterAutospacing="1"/>
      <w:jc w:val="center"/>
      <w:textAlignment w:val="center"/>
    </w:pPr>
    <w:rPr>
      <w:rFonts w:ascii="GOST type B" w:hAnsi="GOST type B"/>
    </w:rPr>
  </w:style>
  <w:style w:type="paragraph" w:customStyle="1" w:styleId="xl71">
    <w:name w:val="xl71"/>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2">
    <w:name w:val="xl72"/>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3">
    <w:name w:val="xl73"/>
    <w:basedOn w:val="a"/>
    <w:rsid w:val="00DE5080"/>
    <w:pPr>
      <w:pBdr>
        <w:top w:val="single" w:sz="4" w:space="0" w:color="auto"/>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74">
    <w:name w:val="xl74"/>
    <w:basedOn w:val="a"/>
    <w:rsid w:val="00DE50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5">
    <w:name w:val="xl75"/>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6">
    <w:name w:val="xl76"/>
    <w:basedOn w:val="a"/>
    <w:rsid w:val="00DE5080"/>
    <w:pPr>
      <w:pBdr>
        <w:left w:val="single" w:sz="4" w:space="0" w:color="auto"/>
      </w:pBdr>
      <w:spacing w:before="100" w:beforeAutospacing="1" w:after="100" w:afterAutospacing="1"/>
    </w:pPr>
    <w:rPr>
      <w:rFonts w:ascii="GOST type B" w:hAnsi="GOST type B"/>
      <w:sz w:val="28"/>
      <w:szCs w:val="28"/>
    </w:rPr>
  </w:style>
  <w:style w:type="paragraph" w:customStyle="1" w:styleId="xl77">
    <w:name w:val="xl77"/>
    <w:basedOn w:val="a"/>
    <w:rsid w:val="00DE5080"/>
    <w:pPr>
      <w:pBdr>
        <w:left w:val="single" w:sz="4" w:space="0" w:color="auto"/>
      </w:pBdr>
      <w:spacing w:before="100" w:beforeAutospacing="1" w:after="100" w:afterAutospacing="1"/>
      <w:jc w:val="center"/>
      <w:textAlignment w:val="center"/>
    </w:pPr>
    <w:rPr>
      <w:rFonts w:ascii="GOST type B" w:hAnsi="GOST type B"/>
      <w:sz w:val="28"/>
      <w:szCs w:val="28"/>
    </w:rPr>
  </w:style>
  <w:style w:type="paragraph" w:customStyle="1" w:styleId="xl78">
    <w:name w:val="xl78"/>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79">
    <w:name w:val="xl79"/>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0">
    <w:name w:val="xl80"/>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1">
    <w:name w:val="xl81"/>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2">
    <w:name w:val="xl82"/>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3">
    <w:name w:val="xl83"/>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4">
    <w:name w:val="xl84"/>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85">
    <w:name w:val="xl85"/>
    <w:basedOn w:val="a"/>
    <w:rsid w:val="00DE5080"/>
    <w:pPr>
      <w:pBdr>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6">
    <w:name w:val="xl86"/>
    <w:basedOn w:val="a"/>
    <w:rsid w:val="00DE5080"/>
    <w:pPr>
      <w:pBdr>
        <w:left w:val="single" w:sz="4" w:space="0" w:color="auto"/>
        <w:bottom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7">
    <w:name w:val="xl87"/>
    <w:basedOn w:val="a"/>
    <w:rsid w:val="00DE5080"/>
    <w:pPr>
      <w:pBdr>
        <w:top w:val="single" w:sz="4" w:space="0" w:color="auto"/>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8">
    <w:name w:val="xl88"/>
    <w:basedOn w:val="a"/>
    <w:rsid w:val="00DE5080"/>
    <w:pPr>
      <w:pBdr>
        <w:left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89">
    <w:name w:val="xl89"/>
    <w:basedOn w:val="a"/>
    <w:rsid w:val="00DE5080"/>
    <w:pPr>
      <w:pBdr>
        <w:left w:val="single" w:sz="4" w:space="0" w:color="auto"/>
        <w:bottom w:val="single" w:sz="4" w:space="0" w:color="auto"/>
        <w:right w:val="single" w:sz="4" w:space="0" w:color="auto"/>
      </w:pBdr>
      <w:spacing w:before="100" w:beforeAutospacing="1" w:after="100" w:afterAutospacing="1"/>
      <w:textAlignment w:val="center"/>
    </w:pPr>
    <w:rPr>
      <w:rFonts w:ascii="GOST type B" w:hAnsi="GOST type B"/>
    </w:rPr>
  </w:style>
  <w:style w:type="paragraph" w:customStyle="1" w:styleId="xl90">
    <w:name w:val="xl90"/>
    <w:basedOn w:val="a"/>
    <w:rsid w:val="00DE5080"/>
    <w:pPr>
      <w:pBdr>
        <w:top w:val="single" w:sz="4" w:space="0" w:color="auto"/>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91">
    <w:name w:val="xl91"/>
    <w:basedOn w:val="a"/>
    <w:rsid w:val="00DE5080"/>
    <w:pPr>
      <w:pBdr>
        <w:left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92">
    <w:name w:val="xl92"/>
    <w:basedOn w:val="a"/>
    <w:rsid w:val="00DE50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ST type B" w:hAnsi="GOST type B"/>
    </w:rPr>
  </w:style>
  <w:style w:type="paragraph" w:customStyle="1" w:styleId="xl93">
    <w:name w:val="xl93"/>
    <w:basedOn w:val="a"/>
    <w:rsid w:val="00DE5080"/>
    <w:pPr>
      <w:spacing w:before="100" w:beforeAutospacing="1" w:after="100" w:afterAutospacing="1"/>
    </w:pPr>
    <w:rPr>
      <w:color w:val="333333"/>
      <w:sz w:val="18"/>
      <w:szCs w:val="18"/>
    </w:rPr>
  </w:style>
  <w:style w:type="paragraph" w:customStyle="1" w:styleId="xl94">
    <w:name w:val="xl94"/>
    <w:basedOn w:val="a"/>
    <w:rsid w:val="00DE5080"/>
    <w:pPr>
      <w:spacing w:before="100" w:beforeAutospacing="1" w:after="100" w:afterAutospacing="1"/>
    </w:pPr>
    <w:rPr>
      <w:rFonts w:ascii="GOST type B" w:hAnsi="GOST type B"/>
      <w:sz w:val="28"/>
      <w:szCs w:val="28"/>
    </w:rPr>
  </w:style>
  <w:style w:type="paragraph" w:customStyle="1" w:styleId="xl95">
    <w:name w:val="xl95"/>
    <w:basedOn w:val="a"/>
    <w:rsid w:val="00DE5080"/>
    <w:pPr>
      <w:spacing w:before="100" w:beforeAutospacing="1" w:after="100" w:afterAutospacing="1"/>
    </w:pPr>
    <w:rPr>
      <w:color w:val="006FB8"/>
      <w:sz w:val="18"/>
      <w:szCs w:val="18"/>
    </w:rPr>
  </w:style>
  <w:style w:type="paragraph" w:customStyle="1" w:styleId="xl96">
    <w:name w:val="xl96"/>
    <w:basedOn w:val="a"/>
    <w:rsid w:val="00DE5080"/>
    <w:pPr>
      <w:pBdr>
        <w:right w:val="single" w:sz="4" w:space="0" w:color="auto"/>
      </w:pBdr>
      <w:spacing w:before="100" w:beforeAutospacing="1" w:after="100" w:afterAutospacing="1"/>
    </w:pPr>
    <w:rPr>
      <w:rFonts w:ascii="GOST type B" w:hAnsi="GOST type B"/>
      <w:sz w:val="28"/>
      <w:szCs w:val="28"/>
    </w:rPr>
  </w:style>
  <w:style w:type="paragraph" w:customStyle="1" w:styleId="xl97">
    <w:name w:val="xl97"/>
    <w:basedOn w:val="a"/>
    <w:rsid w:val="00DE5080"/>
    <w:pPr>
      <w:pBdr>
        <w:right w:val="single" w:sz="4" w:space="0" w:color="auto"/>
      </w:pBdr>
      <w:spacing w:before="100" w:beforeAutospacing="1" w:after="100" w:afterAutospacing="1"/>
    </w:pPr>
    <w:rPr>
      <w:rFonts w:ascii="GOST type B" w:hAnsi="GOST type B"/>
      <w:sz w:val="28"/>
      <w:szCs w:val="28"/>
    </w:rPr>
  </w:style>
  <w:style w:type="paragraph" w:customStyle="1" w:styleId="xl98">
    <w:name w:val="xl98"/>
    <w:basedOn w:val="a"/>
    <w:rsid w:val="00DE5080"/>
    <w:pPr>
      <w:pBdr>
        <w:left w:val="single" w:sz="4" w:space="0" w:color="auto"/>
        <w:bottom w:val="single" w:sz="4" w:space="0" w:color="auto"/>
      </w:pBdr>
      <w:spacing w:before="100" w:beforeAutospacing="1" w:after="100" w:afterAutospacing="1"/>
      <w:jc w:val="center"/>
      <w:textAlignment w:val="center"/>
    </w:pPr>
    <w:rPr>
      <w:rFonts w:ascii="GOST type B" w:hAnsi="GOST type B"/>
      <w:sz w:val="28"/>
      <w:szCs w:val="28"/>
    </w:rPr>
  </w:style>
  <w:style w:type="paragraph" w:customStyle="1" w:styleId="xl99">
    <w:name w:val="xl99"/>
    <w:basedOn w:val="a"/>
    <w:rsid w:val="00DE5080"/>
    <w:pPr>
      <w:pBdr>
        <w:top w:val="single" w:sz="4" w:space="0" w:color="auto"/>
        <w:bottom w:val="single" w:sz="4" w:space="0" w:color="auto"/>
      </w:pBdr>
      <w:spacing w:before="100" w:beforeAutospacing="1" w:after="100" w:afterAutospacing="1"/>
      <w:jc w:val="center"/>
      <w:textAlignment w:val="center"/>
    </w:pPr>
    <w:rPr>
      <w:rFonts w:ascii="GOST type B" w:hAnsi="GOST type B"/>
    </w:rPr>
  </w:style>
  <w:style w:type="paragraph" w:styleId="af7">
    <w:name w:val="No Spacing"/>
    <w:uiPriority w:val="1"/>
    <w:qFormat/>
    <w:rsid w:val="00C50E77"/>
    <w:rPr>
      <w:rFonts w:ascii="Calibri" w:eastAsia="Calibri" w:hAnsi="Calibri"/>
      <w:sz w:val="22"/>
      <w:szCs w:val="22"/>
      <w:lang w:eastAsia="en-US"/>
    </w:rPr>
  </w:style>
  <w:style w:type="character" w:customStyle="1" w:styleId="22">
    <w:name w:val="Основной текст (2)"/>
    <w:basedOn w:val="a0"/>
    <w:rsid w:val="00AE1269"/>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2Exact">
    <w:name w:val="Основной текст (2) Exact"/>
    <w:basedOn w:val="a0"/>
    <w:rsid w:val="00AE1269"/>
    <w:rPr>
      <w:rFonts w:ascii="Times New Roman" w:eastAsia="Times New Roman" w:hAnsi="Times New Roman" w:cs="Times New Roman"/>
      <w:b w:val="0"/>
      <w:bCs w:val="0"/>
      <w:i w:val="0"/>
      <w:iCs w:val="0"/>
      <w:smallCaps w:val="0"/>
      <w:strike w:val="0"/>
      <w:sz w:val="26"/>
      <w:szCs w:val="26"/>
      <w:u w:val="none"/>
    </w:rPr>
  </w:style>
  <w:style w:type="character" w:customStyle="1" w:styleId="blk">
    <w:name w:val="blk"/>
    <w:basedOn w:val="a0"/>
    <w:rsid w:val="00BE18D5"/>
  </w:style>
  <w:style w:type="character" w:customStyle="1" w:styleId="nobr">
    <w:name w:val="nobr"/>
    <w:basedOn w:val="a0"/>
    <w:rsid w:val="00BE18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46337">
      <w:bodyDiv w:val="1"/>
      <w:marLeft w:val="0"/>
      <w:marRight w:val="0"/>
      <w:marTop w:val="0"/>
      <w:marBottom w:val="0"/>
      <w:divBdr>
        <w:top w:val="none" w:sz="0" w:space="0" w:color="auto"/>
        <w:left w:val="none" w:sz="0" w:space="0" w:color="auto"/>
        <w:bottom w:val="none" w:sz="0" w:space="0" w:color="auto"/>
        <w:right w:val="none" w:sz="0" w:space="0" w:color="auto"/>
      </w:divBdr>
      <w:divsChild>
        <w:div w:id="271548191">
          <w:marLeft w:val="0"/>
          <w:marRight w:val="0"/>
          <w:marTop w:val="120"/>
          <w:marBottom w:val="0"/>
          <w:divBdr>
            <w:top w:val="none" w:sz="0" w:space="0" w:color="auto"/>
            <w:left w:val="none" w:sz="0" w:space="0" w:color="auto"/>
            <w:bottom w:val="none" w:sz="0" w:space="0" w:color="auto"/>
            <w:right w:val="none" w:sz="0" w:space="0" w:color="auto"/>
          </w:divBdr>
        </w:div>
        <w:div w:id="1809666635">
          <w:marLeft w:val="0"/>
          <w:marRight w:val="0"/>
          <w:marTop w:val="120"/>
          <w:marBottom w:val="0"/>
          <w:divBdr>
            <w:top w:val="none" w:sz="0" w:space="0" w:color="auto"/>
            <w:left w:val="none" w:sz="0" w:space="0" w:color="auto"/>
            <w:bottom w:val="none" w:sz="0" w:space="0" w:color="auto"/>
            <w:right w:val="none" w:sz="0" w:space="0" w:color="auto"/>
          </w:divBdr>
        </w:div>
        <w:div w:id="367295764">
          <w:marLeft w:val="0"/>
          <w:marRight w:val="0"/>
          <w:marTop w:val="120"/>
          <w:marBottom w:val="0"/>
          <w:divBdr>
            <w:top w:val="none" w:sz="0" w:space="0" w:color="auto"/>
            <w:left w:val="none" w:sz="0" w:space="0" w:color="auto"/>
            <w:bottom w:val="none" w:sz="0" w:space="0" w:color="auto"/>
            <w:right w:val="none" w:sz="0" w:space="0" w:color="auto"/>
          </w:divBdr>
        </w:div>
        <w:div w:id="618873526">
          <w:marLeft w:val="0"/>
          <w:marRight w:val="0"/>
          <w:marTop w:val="120"/>
          <w:marBottom w:val="0"/>
          <w:divBdr>
            <w:top w:val="none" w:sz="0" w:space="0" w:color="auto"/>
            <w:left w:val="none" w:sz="0" w:space="0" w:color="auto"/>
            <w:bottom w:val="none" w:sz="0" w:space="0" w:color="auto"/>
            <w:right w:val="none" w:sz="0" w:space="0" w:color="auto"/>
          </w:divBdr>
        </w:div>
        <w:div w:id="1513913360">
          <w:marLeft w:val="0"/>
          <w:marRight w:val="0"/>
          <w:marTop w:val="120"/>
          <w:marBottom w:val="0"/>
          <w:divBdr>
            <w:top w:val="none" w:sz="0" w:space="0" w:color="auto"/>
            <w:left w:val="none" w:sz="0" w:space="0" w:color="auto"/>
            <w:bottom w:val="none" w:sz="0" w:space="0" w:color="auto"/>
            <w:right w:val="none" w:sz="0" w:space="0" w:color="auto"/>
          </w:divBdr>
        </w:div>
        <w:div w:id="400179217">
          <w:marLeft w:val="0"/>
          <w:marRight w:val="0"/>
          <w:marTop w:val="120"/>
          <w:marBottom w:val="0"/>
          <w:divBdr>
            <w:top w:val="none" w:sz="0" w:space="0" w:color="auto"/>
            <w:left w:val="none" w:sz="0" w:space="0" w:color="auto"/>
            <w:bottom w:val="none" w:sz="0" w:space="0" w:color="auto"/>
            <w:right w:val="none" w:sz="0" w:space="0" w:color="auto"/>
          </w:divBdr>
        </w:div>
        <w:div w:id="1813520713">
          <w:marLeft w:val="0"/>
          <w:marRight w:val="0"/>
          <w:marTop w:val="120"/>
          <w:marBottom w:val="0"/>
          <w:divBdr>
            <w:top w:val="none" w:sz="0" w:space="0" w:color="auto"/>
            <w:left w:val="none" w:sz="0" w:space="0" w:color="auto"/>
            <w:bottom w:val="none" w:sz="0" w:space="0" w:color="auto"/>
            <w:right w:val="none" w:sz="0" w:space="0" w:color="auto"/>
          </w:divBdr>
        </w:div>
        <w:div w:id="1917937582">
          <w:marLeft w:val="0"/>
          <w:marRight w:val="0"/>
          <w:marTop w:val="120"/>
          <w:marBottom w:val="0"/>
          <w:divBdr>
            <w:top w:val="none" w:sz="0" w:space="0" w:color="auto"/>
            <w:left w:val="none" w:sz="0" w:space="0" w:color="auto"/>
            <w:bottom w:val="none" w:sz="0" w:space="0" w:color="auto"/>
            <w:right w:val="none" w:sz="0" w:space="0" w:color="auto"/>
          </w:divBdr>
        </w:div>
        <w:div w:id="433211717">
          <w:marLeft w:val="0"/>
          <w:marRight w:val="0"/>
          <w:marTop w:val="120"/>
          <w:marBottom w:val="0"/>
          <w:divBdr>
            <w:top w:val="none" w:sz="0" w:space="0" w:color="auto"/>
            <w:left w:val="none" w:sz="0" w:space="0" w:color="auto"/>
            <w:bottom w:val="none" w:sz="0" w:space="0" w:color="auto"/>
            <w:right w:val="none" w:sz="0" w:space="0" w:color="auto"/>
          </w:divBdr>
        </w:div>
      </w:divsChild>
    </w:div>
    <w:div w:id="261837874">
      <w:bodyDiv w:val="1"/>
      <w:marLeft w:val="0"/>
      <w:marRight w:val="0"/>
      <w:marTop w:val="0"/>
      <w:marBottom w:val="0"/>
      <w:divBdr>
        <w:top w:val="none" w:sz="0" w:space="0" w:color="auto"/>
        <w:left w:val="none" w:sz="0" w:space="0" w:color="auto"/>
        <w:bottom w:val="none" w:sz="0" w:space="0" w:color="auto"/>
        <w:right w:val="none" w:sz="0" w:space="0" w:color="auto"/>
      </w:divBdr>
    </w:div>
    <w:div w:id="558832241">
      <w:bodyDiv w:val="1"/>
      <w:marLeft w:val="0"/>
      <w:marRight w:val="0"/>
      <w:marTop w:val="0"/>
      <w:marBottom w:val="0"/>
      <w:divBdr>
        <w:top w:val="none" w:sz="0" w:space="0" w:color="auto"/>
        <w:left w:val="none" w:sz="0" w:space="0" w:color="auto"/>
        <w:bottom w:val="none" w:sz="0" w:space="0" w:color="auto"/>
        <w:right w:val="none" w:sz="0" w:space="0" w:color="auto"/>
      </w:divBdr>
    </w:div>
    <w:div w:id="565845383">
      <w:bodyDiv w:val="1"/>
      <w:marLeft w:val="0"/>
      <w:marRight w:val="0"/>
      <w:marTop w:val="0"/>
      <w:marBottom w:val="0"/>
      <w:divBdr>
        <w:top w:val="none" w:sz="0" w:space="0" w:color="auto"/>
        <w:left w:val="none" w:sz="0" w:space="0" w:color="auto"/>
        <w:bottom w:val="none" w:sz="0" w:space="0" w:color="auto"/>
        <w:right w:val="none" w:sz="0" w:space="0" w:color="auto"/>
      </w:divBdr>
    </w:div>
    <w:div w:id="682170284">
      <w:bodyDiv w:val="1"/>
      <w:marLeft w:val="0"/>
      <w:marRight w:val="0"/>
      <w:marTop w:val="0"/>
      <w:marBottom w:val="0"/>
      <w:divBdr>
        <w:top w:val="none" w:sz="0" w:space="0" w:color="auto"/>
        <w:left w:val="none" w:sz="0" w:space="0" w:color="auto"/>
        <w:bottom w:val="none" w:sz="0" w:space="0" w:color="auto"/>
        <w:right w:val="none" w:sz="0" w:space="0" w:color="auto"/>
      </w:divBdr>
    </w:div>
    <w:div w:id="840117510">
      <w:bodyDiv w:val="1"/>
      <w:marLeft w:val="0"/>
      <w:marRight w:val="0"/>
      <w:marTop w:val="0"/>
      <w:marBottom w:val="0"/>
      <w:divBdr>
        <w:top w:val="none" w:sz="0" w:space="0" w:color="auto"/>
        <w:left w:val="none" w:sz="0" w:space="0" w:color="auto"/>
        <w:bottom w:val="none" w:sz="0" w:space="0" w:color="auto"/>
        <w:right w:val="none" w:sz="0" w:space="0" w:color="auto"/>
      </w:divBdr>
    </w:div>
    <w:div w:id="1321274664">
      <w:bodyDiv w:val="1"/>
      <w:marLeft w:val="0"/>
      <w:marRight w:val="0"/>
      <w:marTop w:val="0"/>
      <w:marBottom w:val="0"/>
      <w:divBdr>
        <w:top w:val="none" w:sz="0" w:space="0" w:color="auto"/>
        <w:left w:val="none" w:sz="0" w:space="0" w:color="auto"/>
        <w:bottom w:val="none" w:sz="0" w:space="0" w:color="auto"/>
        <w:right w:val="none" w:sz="0" w:space="0" w:color="auto"/>
      </w:divBdr>
    </w:div>
    <w:div w:id="1550143559">
      <w:bodyDiv w:val="1"/>
      <w:marLeft w:val="0"/>
      <w:marRight w:val="0"/>
      <w:marTop w:val="0"/>
      <w:marBottom w:val="0"/>
      <w:divBdr>
        <w:top w:val="none" w:sz="0" w:space="0" w:color="auto"/>
        <w:left w:val="none" w:sz="0" w:space="0" w:color="auto"/>
        <w:bottom w:val="none" w:sz="0" w:space="0" w:color="auto"/>
        <w:right w:val="none" w:sz="0" w:space="0" w:color="auto"/>
      </w:divBdr>
    </w:div>
    <w:div w:id="1563566301">
      <w:bodyDiv w:val="1"/>
      <w:marLeft w:val="0"/>
      <w:marRight w:val="0"/>
      <w:marTop w:val="0"/>
      <w:marBottom w:val="0"/>
      <w:divBdr>
        <w:top w:val="none" w:sz="0" w:space="0" w:color="auto"/>
        <w:left w:val="none" w:sz="0" w:space="0" w:color="auto"/>
        <w:bottom w:val="none" w:sz="0" w:space="0" w:color="auto"/>
        <w:right w:val="none" w:sz="0" w:space="0" w:color="auto"/>
      </w:divBdr>
    </w:div>
    <w:div w:id="1648120567">
      <w:bodyDiv w:val="1"/>
      <w:marLeft w:val="0"/>
      <w:marRight w:val="0"/>
      <w:marTop w:val="0"/>
      <w:marBottom w:val="0"/>
      <w:divBdr>
        <w:top w:val="none" w:sz="0" w:space="0" w:color="auto"/>
        <w:left w:val="none" w:sz="0" w:space="0" w:color="auto"/>
        <w:bottom w:val="none" w:sz="0" w:space="0" w:color="auto"/>
        <w:right w:val="none" w:sz="0" w:space="0" w:color="auto"/>
      </w:divBdr>
    </w:div>
    <w:div w:id="1686709685">
      <w:bodyDiv w:val="1"/>
      <w:marLeft w:val="0"/>
      <w:marRight w:val="0"/>
      <w:marTop w:val="0"/>
      <w:marBottom w:val="0"/>
      <w:divBdr>
        <w:top w:val="none" w:sz="0" w:space="0" w:color="auto"/>
        <w:left w:val="none" w:sz="0" w:space="0" w:color="auto"/>
        <w:bottom w:val="none" w:sz="0" w:space="0" w:color="auto"/>
        <w:right w:val="none" w:sz="0" w:space="0" w:color="auto"/>
      </w:divBdr>
    </w:div>
    <w:div w:id="1756704670">
      <w:bodyDiv w:val="1"/>
      <w:marLeft w:val="0"/>
      <w:marRight w:val="0"/>
      <w:marTop w:val="0"/>
      <w:marBottom w:val="0"/>
      <w:divBdr>
        <w:top w:val="none" w:sz="0" w:space="0" w:color="auto"/>
        <w:left w:val="none" w:sz="0" w:space="0" w:color="auto"/>
        <w:bottom w:val="none" w:sz="0" w:space="0" w:color="auto"/>
        <w:right w:val="none" w:sz="0" w:space="0" w:color="auto"/>
      </w:divBdr>
    </w:div>
    <w:div w:id="1837529062">
      <w:bodyDiv w:val="1"/>
      <w:marLeft w:val="0"/>
      <w:marRight w:val="0"/>
      <w:marTop w:val="0"/>
      <w:marBottom w:val="0"/>
      <w:divBdr>
        <w:top w:val="none" w:sz="0" w:space="0" w:color="auto"/>
        <w:left w:val="none" w:sz="0" w:space="0" w:color="auto"/>
        <w:bottom w:val="none" w:sz="0" w:space="0" w:color="auto"/>
        <w:right w:val="none" w:sz="0" w:space="0" w:color="auto"/>
      </w:divBdr>
    </w:div>
    <w:div w:id="190888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s%20and%20Settings\&#1054;&#1083;&#1100;&#1075;&#1072;\Application%20Data\Microsoft\&#1064;&#1072;&#1073;&#1083;&#1086;&#1085;&#1099;\Normal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01183E-8936-43AA-B6DA-1B1C1F8A5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Normal1</Template>
  <TotalTime>4578</TotalTime>
  <Pages>1</Pages>
  <Words>2693</Words>
  <Characters>15356</Characters>
  <Application>Microsoft Office Word</Application>
  <DocSecurity>0</DocSecurity>
  <Lines>127</Lines>
  <Paragraphs>36</Paragraphs>
  <ScaleCrop>false</ScaleCrop>
  <HeadingPairs>
    <vt:vector size="2" baseType="variant">
      <vt:variant>
        <vt:lpstr>Название</vt:lpstr>
      </vt:variant>
      <vt:variant>
        <vt:i4>1</vt:i4>
      </vt:variant>
    </vt:vector>
  </HeadingPairs>
  <TitlesOfParts>
    <vt:vector size="1" baseType="lpstr">
      <vt:lpstr>ПЗ</vt:lpstr>
    </vt:vector>
  </TitlesOfParts>
  <Company>Reanimator Extreme Edition</Company>
  <LinksUpToDate>false</LinksUpToDate>
  <CharactersWithSpaces>18013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ПЗ</dc:title>
  <dc:creator>Юлия</dc:creator>
  <cp:lastModifiedBy>User</cp:lastModifiedBy>
  <cp:revision>41</cp:revision>
  <cp:lastPrinted>2018-12-24T13:07:00Z</cp:lastPrinted>
  <dcterms:created xsi:type="dcterms:W3CDTF">2017-10-25T13:02:00Z</dcterms:created>
  <dcterms:modified xsi:type="dcterms:W3CDTF">2019-06-10T05:36:00Z</dcterms:modified>
</cp:coreProperties>
</file>