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F5" w:rsidRDefault="007A1658" w:rsidP="00013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21.06.2019 года № 1197</w:t>
      </w:r>
    </w:p>
    <w:p w:rsidR="00997FFB" w:rsidRDefault="00997FFB" w:rsidP="00013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DF5" w:rsidRDefault="00C80DF5" w:rsidP="00013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E21" w:rsidRDefault="00DD6E21" w:rsidP="00013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E21" w:rsidRDefault="00DD6E21" w:rsidP="00013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E21" w:rsidRDefault="00DD6E21" w:rsidP="00013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E21" w:rsidRDefault="00DD6E21" w:rsidP="00013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E21" w:rsidRDefault="00DD6E21" w:rsidP="00013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E21" w:rsidRDefault="00DD6E21" w:rsidP="00013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E21" w:rsidRDefault="00DD6E21" w:rsidP="00013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E21" w:rsidRDefault="00DD6E21" w:rsidP="00013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B93" w:rsidRDefault="00946B93" w:rsidP="00013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B93" w:rsidRDefault="00946B93" w:rsidP="00013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816" w:rsidRPr="0077718A" w:rsidRDefault="00C34816" w:rsidP="000137A5">
      <w:pPr>
        <w:pStyle w:val="a3"/>
        <w:ind w:right="43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границах судебных участков мировых</w:t>
      </w:r>
      <w:r w:rsidR="00013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судей Сосновского муниципального района Челябинской области</w:t>
      </w:r>
    </w:p>
    <w:p w:rsidR="00725730" w:rsidRDefault="00725730" w:rsidP="00013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7A5" w:rsidRDefault="000137A5" w:rsidP="00013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074" w:rsidRDefault="003A7074" w:rsidP="000137A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956B99">
        <w:rPr>
          <w:rFonts w:ascii="Times New Roman" w:hAnsi="Times New Roman" w:cs="Times New Roman"/>
          <w:sz w:val="28"/>
          <w:szCs w:val="28"/>
        </w:rPr>
        <w:t>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816">
        <w:rPr>
          <w:rFonts w:ascii="Times New Roman" w:hAnsi="Times New Roman" w:cs="Times New Roman"/>
          <w:sz w:val="28"/>
          <w:szCs w:val="28"/>
        </w:rPr>
        <w:t>1 Закона Челябинской области от 31</w:t>
      </w:r>
      <w:r w:rsidR="000137A5">
        <w:rPr>
          <w:rFonts w:ascii="Times New Roman" w:hAnsi="Times New Roman" w:cs="Times New Roman"/>
          <w:sz w:val="28"/>
          <w:szCs w:val="28"/>
        </w:rPr>
        <w:t>.08.</w:t>
      </w:r>
      <w:r w:rsidR="00C34816">
        <w:rPr>
          <w:rFonts w:ascii="Times New Roman" w:hAnsi="Times New Roman" w:cs="Times New Roman"/>
          <w:sz w:val="28"/>
          <w:szCs w:val="28"/>
        </w:rPr>
        <w:t>2000 года № 136 «О создании судебных участков и дол</w:t>
      </w:r>
      <w:r w:rsidR="007C40CF">
        <w:rPr>
          <w:rFonts w:ascii="Times New Roman" w:hAnsi="Times New Roman" w:cs="Times New Roman"/>
          <w:sz w:val="28"/>
          <w:szCs w:val="28"/>
        </w:rPr>
        <w:t>ж</w:t>
      </w:r>
      <w:r w:rsidR="00C34816">
        <w:rPr>
          <w:rFonts w:ascii="Times New Roman" w:hAnsi="Times New Roman" w:cs="Times New Roman"/>
          <w:sz w:val="28"/>
          <w:szCs w:val="28"/>
        </w:rPr>
        <w:t>ностей мировых судей», пунктом 5 статьи 4 закона Челябинской области от 31</w:t>
      </w:r>
      <w:r w:rsidR="000137A5">
        <w:rPr>
          <w:rFonts w:ascii="Times New Roman" w:hAnsi="Times New Roman" w:cs="Times New Roman"/>
          <w:sz w:val="28"/>
          <w:szCs w:val="28"/>
        </w:rPr>
        <w:t>.08.</w:t>
      </w:r>
      <w:r w:rsidR="00C34816">
        <w:rPr>
          <w:rFonts w:ascii="Times New Roman" w:hAnsi="Times New Roman" w:cs="Times New Roman"/>
          <w:sz w:val="28"/>
          <w:szCs w:val="28"/>
        </w:rPr>
        <w:t>2000 года № 137 «О порядке назначения и деятельности мировых судей Челябинской области» и на основании предложения Главн</w:t>
      </w:r>
      <w:r w:rsidR="007C40CF">
        <w:rPr>
          <w:rFonts w:ascii="Times New Roman" w:hAnsi="Times New Roman" w:cs="Times New Roman"/>
          <w:sz w:val="28"/>
          <w:szCs w:val="28"/>
        </w:rPr>
        <w:t>ого управления юстиции Челябинской области, согласованного с председателем Челябинского областного суда</w:t>
      </w:r>
      <w:r w:rsidR="000137A5">
        <w:rPr>
          <w:rFonts w:ascii="Times New Roman" w:hAnsi="Times New Roman" w:cs="Times New Roman"/>
          <w:sz w:val="28"/>
          <w:szCs w:val="28"/>
        </w:rPr>
        <w:t>, Федеральным законом от 06.10.2</w:t>
      </w:r>
      <w:r>
        <w:rPr>
          <w:rFonts w:ascii="Times New Roman" w:hAnsi="Times New Roman" w:cs="Times New Roman"/>
          <w:sz w:val="28"/>
          <w:szCs w:val="28"/>
        </w:rPr>
        <w:t>003</w:t>
      </w:r>
      <w:r w:rsidR="00956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137A5">
        <w:rPr>
          <w:rFonts w:ascii="Times New Roman" w:hAnsi="Times New Roman" w:cs="Times New Roman"/>
          <w:sz w:val="28"/>
          <w:szCs w:val="28"/>
        </w:rPr>
        <w:t>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на основании заявления</w:t>
      </w:r>
      <w:r w:rsidR="00672413">
        <w:rPr>
          <w:rFonts w:ascii="Times New Roman" w:hAnsi="Times New Roman" w:cs="Times New Roman"/>
          <w:sz w:val="28"/>
          <w:szCs w:val="28"/>
        </w:rPr>
        <w:t xml:space="preserve"> </w:t>
      </w:r>
      <w:r w:rsidR="007C40CF">
        <w:rPr>
          <w:rFonts w:ascii="Times New Roman" w:hAnsi="Times New Roman" w:cs="Times New Roman"/>
          <w:sz w:val="28"/>
          <w:szCs w:val="28"/>
        </w:rPr>
        <w:t xml:space="preserve">Челябинского областного суда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C40CF">
        <w:rPr>
          <w:rFonts w:ascii="Times New Roman" w:hAnsi="Times New Roman" w:cs="Times New Roman"/>
          <w:sz w:val="28"/>
          <w:szCs w:val="28"/>
        </w:rPr>
        <w:t>1</w:t>
      </w:r>
      <w:r w:rsidR="00E35A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40C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C40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35A35">
        <w:rPr>
          <w:rFonts w:ascii="Times New Roman" w:hAnsi="Times New Roman" w:cs="Times New Roman"/>
          <w:sz w:val="28"/>
          <w:szCs w:val="28"/>
        </w:rPr>
        <w:t>1-1924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24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Сосновского муниципального района</w:t>
      </w:r>
    </w:p>
    <w:p w:rsidR="003A7074" w:rsidRDefault="003A7074" w:rsidP="00013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40CF" w:rsidRDefault="003A7074" w:rsidP="000137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40CF">
        <w:rPr>
          <w:rFonts w:ascii="Times New Roman" w:hAnsi="Times New Roman" w:cs="Times New Roman"/>
          <w:sz w:val="28"/>
          <w:szCs w:val="28"/>
        </w:rPr>
        <w:t xml:space="preserve">Утвердить границы судебных участков Сосновского муниципального района в новой редакции согласно </w:t>
      </w:r>
      <w:r w:rsidR="001A4231">
        <w:rPr>
          <w:rFonts w:ascii="Times New Roman" w:hAnsi="Times New Roman" w:cs="Times New Roman"/>
          <w:sz w:val="28"/>
          <w:szCs w:val="28"/>
        </w:rPr>
        <w:t>П</w:t>
      </w:r>
      <w:r w:rsidR="007C40CF">
        <w:rPr>
          <w:rFonts w:ascii="Times New Roman" w:hAnsi="Times New Roman" w:cs="Times New Roman"/>
          <w:sz w:val="28"/>
          <w:szCs w:val="28"/>
        </w:rPr>
        <w:t>риложению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CF" w:rsidRDefault="000137A5" w:rsidP="000137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</w:t>
      </w:r>
      <w:r w:rsidR="00002274">
        <w:rPr>
          <w:rFonts w:ascii="Times New Roman" w:hAnsi="Times New Roman" w:cs="Times New Roman"/>
          <w:sz w:val="28"/>
          <w:szCs w:val="28"/>
        </w:rPr>
        <w:t>Главы</w:t>
      </w:r>
      <w:r w:rsidR="007C40CF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 от 23.07.2008 года № 812 считать утратившим силу.</w:t>
      </w:r>
    </w:p>
    <w:p w:rsidR="004528E1" w:rsidRDefault="004528E1" w:rsidP="000137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законную силу с 1 июля 2019 года.</w:t>
      </w:r>
    </w:p>
    <w:p w:rsidR="007C40CF" w:rsidRPr="007C40CF" w:rsidRDefault="004528E1" w:rsidP="000137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40CF" w:rsidRPr="007C40CF">
        <w:rPr>
          <w:rFonts w:ascii="Times New Roman" w:hAnsi="Times New Roman" w:cs="Times New Roman"/>
          <w:sz w:val="28"/>
          <w:szCs w:val="28"/>
        </w:rPr>
        <w:t xml:space="preserve">. </w:t>
      </w:r>
      <w:r w:rsidR="007C40CF" w:rsidRPr="007C40CF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="007C40CF" w:rsidRPr="007C40C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C40CF" w:rsidRPr="007C40C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3A7074" w:rsidRPr="009629D6" w:rsidRDefault="004528E1" w:rsidP="000137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7074">
        <w:rPr>
          <w:rFonts w:ascii="Times New Roman" w:hAnsi="Times New Roman" w:cs="Times New Roman"/>
          <w:sz w:val="28"/>
          <w:szCs w:val="28"/>
        </w:rPr>
        <w:t xml:space="preserve">. </w:t>
      </w:r>
      <w:r w:rsidR="003A7074" w:rsidRPr="009629D6">
        <w:rPr>
          <w:rFonts w:ascii="Times New Roman" w:hAnsi="Times New Roman" w:cs="Times New Roman"/>
          <w:sz w:val="28"/>
          <w:szCs w:val="28"/>
        </w:rPr>
        <w:t>Организацию выполнения настоящ</w:t>
      </w:r>
      <w:r w:rsidR="004D7C29">
        <w:rPr>
          <w:rFonts w:ascii="Times New Roman" w:hAnsi="Times New Roman" w:cs="Times New Roman"/>
          <w:sz w:val="28"/>
          <w:szCs w:val="28"/>
        </w:rPr>
        <w:t xml:space="preserve">его постановления возложить </w:t>
      </w:r>
      <w:proofErr w:type="gramStart"/>
      <w:r w:rsidR="004D7C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D7C29">
        <w:rPr>
          <w:rFonts w:ascii="Times New Roman" w:hAnsi="Times New Roman" w:cs="Times New Roman"/>
          <w:sz w:val="28"/>
          <w:szCs w:val="28"/>
        </w:rPr>
        <w:t xml:space="preserve"> п</w:t>
      </w:r>
      <w:r w:rsidR="003A7074" w:rsidRPr="009629D6">
        <w:rPr>
          <w:rFonts w:ascii="Times New Roman" w:hAnsi="Times New Roman" w:cs="Times New Roman"/>
          <w:sz w:val="28"/>
          <w:szCs w:val="28"/>
        </w:rPr>
        <w:t xml:space="preserve">ервого заместителя Главы района </w:t>
      </w:r>
      <w:r w:rsidR="003A7074">
        <w:rPr>
          <w:rFonts w:ascii="Times New Roman" w:hAnsi="Times New Roman" w:cs="Times New Roman"/>
          <w:sz w:val="28"/>
          <w:szCs w:val="28"/>
        </w:rPr>
        <w:t>И.М. Азархина</w:t>
      </w:r>
      <w:r w:rsidR="003A7074" w:rsidRPr="009629D6">
        <w:rPr>
          <w:rFonts w:ascii="Times New Roman" w:hAnsi="Times New Roman" w:cs="Times New Roman"/>
          <w:sz w:val="28"/>
          <w:szCs w:val="28"/>
        </w:rPr>
        <w:t>.</w:t>
      </w:r>
    </w:p>
    <w:p w:rsidR="00DD20F6" w:rsidRDefault="00DD20F6" w:rsidP="000137A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B99" w:rsidRDefault="00956B99" w:rsidP="000137A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B71FC" w:rsidRDefault="00DD2592" w:rsidP="00013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725730" w:rsidRDefault="00D55417" w:rsidP="00013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D2592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6B71FC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</w:t>
      </w:r>
      <w:r w:rsidR="000137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2592">
        <w:rPr>
          <w:rFonts w:ascii="Times New Roman" w:hAnsi="Times New Roman" w:cs="Times New Roman"/>
          <w:sz w:val="28"/>
          <w:szCs w:val="28"/>
        </w:rPr>
        <w:t xml:space="preserve"> Е.Г. Ваганов</w:t>
      </w:r>
    </w:p>
    <w:p w:rsidR="000137A5" w:rsidRDefault="000137A5" w:rsidP="000137A5">
      <w:pPr>
        <w:rPr>
          <w:rFonts w:ascii="Times New Roman" w:hAnsi="Times New Roman" w:cs="Times New Roman"/>
          <w:sz w:val="28"/>
          <w:szCs w:val="28"/>
        </w:rPr>
        <w:sectPr w:rsidR="000137A5" w:rsidSect="007A1658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0137A5" w:rsidRDefault="000137A5" w:rsidP="000137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постановлению </w:t>
      </w:r>
    </w:p>
    <w:p w:rsidR="000137A5" w:rsidRDefault="000137A5" w:rsidP="000137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0137A5" w:rsidRDefault="000137A5" w:rsidP="000137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137A5" w:rsidRDefault="000137A5" w:rsidP="000137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0137A5" w:rsidRDefault="000137A5" w:rsidP="000137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7A165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_»_</w:t>
      </w:r>
      <w:r w:rsidR="007A1658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>_2019 года №_</w:t>
      </w:r>
      <w:r w:rsidR="007A1658">
        <w:rPr>
          <w:rFonts w:ascii="Times New Roman" w:hAnsi="Times New Roman" w:cs="Times New Roman"/>
          <w:sz w:val="28"/>
          <w:szCs w:val="28"/>
        </w:rPr>
        <w:t>1197</w:t>
      </w:r>
    </w:p>
    <w:p w:rsidR="000137A5" w:rsidRDefault="000137A5" w:rsidP="000137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55EC" w:rsidRDefault="00D855EC" w:rsidP="000137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55EC" w:rsidRDefault="000137A5" w:rsidP="000137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судебных участков </w:t>
      </w:r>
    </w:p>
    <w:p w:rsidR="000137A5" w:rsidRDefault="000137A5" w:rsidP="000137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 Челябинской области</w:t>
      </w:r>
    </w:p>
    <w:p w:rsidR="000137A5" w:rsidRDefault="000137A5" w:rsidP="000137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653" w:type="dxa"/>
        <w:tblLook w:val="04A0"/>
      </w:tblPr>
      <w:tblGrid>
        <w:gridCol w:w="1694"/>
        <w:gridCol w:w="2404"/>
        <w:gridCol w:w="8938"/>
        <w:gridCol w:w="1617"/>
      </w:tblGrid>
      <w:tr w:rsidR="000137A5" w:rsidTr="00D855EC">
        <w:tc>
          <w:tcPr>
            <w:tcW w:w="1694" w:type="dxa"/>
          </w:tcPr>
          <w:p w:rsidR="000137A5" w:rsidRDefault="000137A5" w:rsidP="00477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судебного участка</w:t>
            </w:r>
          </w:p>
        </w:tc>
        <w:tc>
          <w:tcPr>
            <w:tcW w:w="2404" w:type="dxa"/>
          </w:tcPr>
          <w:p w:rsidR="000137A5" w:rsidRDefault="000137A5" w:rsidP="00477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границ судебного участка</w:t>
            </w:r>
          </w:p>
        </w:tc>
        <w:tc>
          <w:tcPr>
            <w:tcW w:w="8938" w:type="dxa"/>
          </w:tcPr>
          <w:p w:rsidR="000137A5" w:rsidRDefault="000137A5" w:rsidP="00477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населенных пунктов</w:t>
            </w:r>
          </w:p>
        </w:tc>
        <w:tc>
          <w:tcPr>
            <w:tcW w:w="1617" w:type="dxa"/>
          </w:tcPr>
          <w:p w:rsidR="000137A5" w:rsidRDefault="000137A5" w:rsidP="00477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населения</w:t>
            </w:r>
          </w:p>
        </w:tc>
      </w:tr>
      <w:tr w:rsidR="000137A5" w:rsidTr="00D855EC">
        <w:tc>
          <w:tcPr>
            <w:tcW w:w="1694" w:type="dxa"/>
          </w:tcPr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Судебный участок № 1</w:t>
            </w:r>
          </w:p>
        </w:tc>
        <w:tc>
          <w:tcPr>
            <w:tcW w:w="2404" w:type="dxa"/>
          </w:tcPr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Долгодеревенское сельское поселение</w:t>
            </w: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Теченское сельское поселение</w:t>
            </w:r>
          </w:p>
          <w:p w:rsidR="00D855EC" w:rsidRDefault="00D855EC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Саккулов</w:t>
            </w:r>
            <w:r w:rsidR="00D855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D855EC" w:rsidRDefault="00D855EC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Солнечное сельское поселение</w:t>
            </w:r>
          </w:p>
        </w:tc>
        <w:tc>
          <w:tcPr>
            <w:tcW w:w="8938" w:type="dxa"/>
          </w:tcPr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Долгодеревенское, д. Шигаево,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Урефты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Большое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5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«Вахрушево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опейска – Долгодеревенское»</w:t>
            </w:r>
            <w:r w:rsidR="00245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21 км. до 32 км., 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«Большое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граница Красноармейского района» с 0 км. по 4 км., а/д «Долгодеревенское – Аргаяш – Кузнецкое – Кыштым» с 0 </w:t>
            </w:r>
            <w:r w:rsidR="00D855EC">
              <w:rPr>
                <w:rFonts w:ascii="Times New Roman" w:hAnsi="Times New Roman" w:cs="Times New Roman"/>
                <w:sz w:val="28"/>
                <w:szCs w:val="28"/>
              </w:rPr>
              <w:t>км. по 8 км., а/</w:t>
            </w:r>
            <w:proofErr w:type="spellStart"/>
            <w:r w:rsidR="00D855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D855EC">
              <w:rPr>
                <w:rFonts w:ascii="Times New Roman" w:hAnsi="Times New Roman" w:cs="Times New Roman"/>
                <w:sz w:val="28"/>
                <w:szCs w:val="28"/>
              </w:rPr>
              <w:t xml:space="preserve"> «Подъезд к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Долгодеревенское –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района – а/д «Обход г. Челябинска» с 0 км. по 2 км., а/д «Шигаево – </w:t>
            </w:r>
            <w:r w:rsidRPr="00902B77">
              <w:rPr>
                <w:rFonts w:ascii="Times New Roman" w:hAnsi="Times New Roman" w:cs="Times New Roman"/>
                <w:sz w:val="28"/>
                <w:szCs w:val="28"/>
              </w:rPr>
              <w:t>а/д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Вахрушево г. Копейска – с. Долгодеревенское»  с 0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4 км. + 071 м., СНТ «Лада», «Дружба», «Прогресс", гаражный кооператив «Автомобилист».</w:t>
            </w: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Теченский,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Киржакуль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«ж.д. ст. Муслюмово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Саккулово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02B77">
              <w:rPr>
                <w:rFonts w:ascii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902B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М-5 подъезд к г. Екатеринбург» с 3 км. + 500 м. до 18 км., 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ж.д. ст. Муслюмово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Саккулово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 0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 км. + 535 м.</w:t>
            </w:r>
          </w:p>
          <w:p w:rsidR="00D855EC" w:rsidRDefault="00D855EC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Саккулово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Этимганова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Смольное,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Большое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«ж.д. ст. Муслюмово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Саккуло</w:t>
            </w:r>
            <w:r w:rsidR="00D855E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 w:rsidR="00D85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855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2B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902B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2B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М-5 подъезд к г. Екатеринбургу» с 18 км. по 25 км., СНТ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Узункуль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ДНТ «Академическое».</w:t>
            </w:r>
          </w:p>
          <w:p w:rsidR="000137A5" w:rsidRDefault="000137A5" w:rsidP="00D85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Солнечный,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Нагорный,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Сагаусты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«Вахрушево г. Копейска – Долгодеревенское»</w:t>
            </w:r>
            <w:r w:rsidR="00D85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16 км. + 200 м. до 21 км., 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Сагаусты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85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B77">
              <w:rPr>
                <w:rFonts w:ascii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902B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Вахрушево г. Копейска – Долгодеревенское» с 0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0 км. + 170 м., а/д «Солнечный – </w:t>
            </w:r>
            <w:r w:rsidRPr="00902B77">
              <w:rPr>
                <w:rFonts w:ascii="Times New Roman" w:hAnsi="Times New Roman" w:cs="Times New Roman"/>
                <w:sz w:val="28"/>
                <w:szCs w:val="28"/>
              </w:rPr>
              <w:t>а/д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Вахрушево</w:t>
            </w:r>
            <w:r w:rsidR="00D85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Копейска – Долгодеревенское» с 0 км. по 2 км. 500 м.</w:t>
            </w:r>
          </w:p>
        </w:tc>
        <w:tc>
          <w:tcPr>
            <w:tcW w:w="1617" w:type="dxa"/>
          </w:tcPr>
          <w:p w:rsidR="000137A5" w:rsidRDefault="000137A5" w:rsidP="00477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18,6 тыс. человек</w:t>
            </w:r>
          </w:p>
        </w:tc>
      </w:tr>
      <w:tr w:rsidR="000137A5" w:rsidTr="00D855EC">
        <w:tc>
          <w:tcPr>
            <w:tcW w:w="1694" w:type="dxa"/>
          </w:tcPr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Судебный участок № 2</w:t>
            </w:r>
          </w:p>
        </w:tc>
        <w:tc>
          <w:tcPr>
            <w:tcW w:w="2404" w:type="dxa"/>
          </w:tcPr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Архангельское сельское поселение</w:t>
            </w: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Вознесенское сельское поселение</w:t>
            </w: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98D" w:rsidRDefault="0044298D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D85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Саргазинское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8938" w:type="dxa"/>
          </w:tcPr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Полетаево, п. Витаминный, д. Верхние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с. Полетаево-1,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олетаево-2, п. Полетаево-2 ж/д разъезд,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Чипышево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п.Высокий, п. Новотроицкий, п. Ленинский,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Биргильда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станция, 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«Полетаево-2 – </w:t>
            </w:r>
            <w:r w:rsidRPr="00902B77">
              <w:rPr>
                <w:rFonts w:ascii="Times New Roman" w:hAnsi="Times New Roman" w:cs="Times New Roman"/>
                <w:sz w:val="28"/>
                <w:szCs w:val="28"/>
              </w:rPr>
              <w:t>а/д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Обход г. Челябинска» с 0 км. по 3 км. + 107 м., а/д «ж/д ст. Смолино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Полетаево» с 0 км. по 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км. + 723 м., а/д «Подъезд к</w:t>
            </w:r>
            <w:r w:rsidR="00D85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Биргильда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 0 км. по 7 км., а/д «Челябинск – Тимирязевский» с 0 км. по 15 км., СНТ «Полет-3», СНТ «Градостроитель», СНТ «Железнодорожник», СНТ «Защита», СНТ «Березка», СНТ «Оптимист».</w:t>
            </w:r>
            <w:proofErr w:type="gramEnd"/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Трубный,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Трифоново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Туктубаево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Трубный» с 0 км.                по 5 км., 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«Трубный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Туктубаево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 0 км. по 9 км. + 479 м., а/д «Подъезд к п. Высокий» с 0 км.            по 6 км., 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Трифоново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 0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3 км. СНТ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Курчатовец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Архангельское, а/д «Челябинск – Тимирязевский» с 15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24 км.</w:t>
            </w:r>
          </w:p>
          <w:p w:rsidR="0044298D" w:rsidRDefault="0044298D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98D" w:rsidRDefault="0044298D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98D" w:rsidRDefault="0044298D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Вознесенка, п. Полевой, д. Глинка, 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«ж.д. ст. Дубровка – Челябинская – </w:t>
            </w:r>
            <w:r w:rsidRPr="00902B77">
              <w:rPr>
                <w:rFonts w:ascii="Times New Roman" w:hAnsi="Times New Roman" w:cs="Times New Roman"/>
                <w:sz w:val="28"/>
                <w:szCs w:val="28"/>
              </w:rPr>
              <w:t>а/д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Обход г. Челябинска» с 0 км. по 1 км. + 765 м., а/д «Вознесенка – </w:t>
            </w:r>
            <w:r w:rsidRPr="00902B77">
              <w:rPr>
                <w:rFonts w:ascii="Times New Roman" w:hAnsi="Times New Roman" w:cs="Times New Roman"/>
                <w:sz w:val="28"/>
                <w:szCs w:val="28"/>
              </w:rPr>
              <w:t>а/д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 – Троицк до границы Республики Казахстан» с 0 км. по 5 км., а/д «Вознесенка – Полевой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Новосинеглазово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Челябинска» с 0 км. по 3 км., а/д «Первомайский –</w:t>
            </w:r>
            <w:r w:rsidR="00D85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End"/>
            <w:r w:rsidRPr="00902B77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М-36 Челябинск – Троицк до границы Республики Казахстан» с 6 км. + 620 м. по 9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СНТ «Трубопроводчик», СНТ </w:t>
            </w:r>
            <w:r w:rsidR="00D855EC">
              <w:rPr>
                <w:rFonts w:ascii="Times New Roman" w:hAnsi="Times New Roman" w:cs="Times New Roman"/>
                <w:sz w:val="28"/>
                <w:szCs w:val="28"/>
              </w:rPr>
              <w:t>«Глинка».</w:t>
            </w:r>
          </w:p>
          <w:p w:rsidR="00D855EC" w:rsidRDefault="00D855EC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д.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п.  Томино   ж/д   разъезд, д. Томино, 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02B77">
              <w:rPr>
                <w:rFonts w:ascii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902B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Обход г. Челябинска» с 0 км. по 2 км. + 405 м., 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д. Мичурина» с 0 км. по 6 км., 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д. Томино» с 0 км. по 3 км., СНТ «Дубровский».</w:t>
            </w:r>
            <w:proofErr w:type="gramEnd"/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D855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Саргазы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Смолино ж/д станция, п. Малая Сосновка, д. Таловка,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станция</w:t>
            </w:r>
            <w:r w:rsidR="00D855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Южно-Челябинский Прииск, 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«ж.д. ст. Смолино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Саргазы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 0 км. по 2 км., СНТ «Лесное», СНТ «Юбилейный».</w:t>
            </w:r>
            <w:proofErr w:type="gramEnd"/>
          </w:p>
        </w:tc>
        <w:tc>
          <w:tcPr>
            <w:tcW w:w="1617" w:type="dxa"/>
          </w:tcPr>
          <w:p w:rsidR="000137A5" w:rsidRDefault="000137A5" w:rsidP="00477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21,8 тыс. человек</w:t>
            </w:r>
          </w:p>
        </w:tc>
      </w:tr>
      <w:tr w:rsidR="000137A5" w:rsidTr="00D855EC">
        <w:tc>
          <w:tcPr>
            <w:tcW w:w="1694" w:type="dxa"/>
          </w:tcPr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Судебный участок № 3</w:t>
            </w:r>
          </w:p>
        </w:tc>
        <w:tc>
          <w:tcPr>
            <w:tcW w:w="2404" w:type="dxa"/>
          </w:tcPr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Рощинское сельское поселение</w:t>
            </w: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Есаульское сельское поселение</w:t>
            </w: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8938" w:type="dxa"/>
          </w:tcPr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Рощино, д. Казанцево, д. Новое поле, а/д «Рощино – </w:t>
            </w:r>
            <w:r w:rsidRPr="00902B77">
              <w:rPr>
                <w:rFonts w:ascii="Times New Roman" w:hAnsi="Times New Roman" w:cs="Times New Roman"/>
                <w:sz w:val="28"/>
                <w:szCs w:val="28"/>
              </w:rPr>
              <w:t>а/д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М-5 Подъезд к г. Екатеринбургу» с 0 км. по 5 км. + 112 м., 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02B77">
              <w:rPr>
                <w:rFonts w:ascii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902B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М-5 Подъезд</w:t>
            </w:r>
            <w:r w:rsidR="00442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г. Екатеринбургу» с 0 км. по 1 км., гаражный кооператив «№ 3 Колос», гаражный кооператив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СНТ «Березка-1», СНТ «Отдых», СНТ «Надежда».</w:t>
            </w:r>
            <w:proofErr w:type="gramEnd"/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Есаульский, а/д «с. Долгодеревенское –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B77">
              <w:rPr>
                <w:rFonts w:ascii="Times New Roman" w:hAnsi="Times New Roman" w:cs="Times New Roman"/>
                <w:sz w:val="28"/>
                <w:szCs w:val="28"/>
              </w:rPr>
              <w:t>Сосновского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02B77">
              <w:rPr>
                <w:rFonts w:ascii="Times New Roman" w:hAnsi="Times New Roman" w:cs="Times New Roman"/>
                <w:sz w:val="28"/>
                <w:szCs w:val="28"/>
              </w:rPr>
              <w:t>а/д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Обход г. Челябинска» с. 6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11 км.</w:t>
            </w: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98D" w:rsidRDefault="0044298D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429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Мирный,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исегачинский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асарги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Касарги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разъезд, 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«Долгодеревенское – Аргаяш – Кузнецкое – Кыштым» с 8 км. по 16 км. + 250 м., а/д «с. Долгодеревенское –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98D">
              <w:rPr>
                <w:rFonts w:ascii="Times New Roman" w:hAnsi="Times New Roman" w:cs="Times New Roman"/>
                <w:sz w:val="28"/>
                <w:szCs w:val="28"/>
              </w:rPr>
              <w:t>Сосновского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02B77">
              <w:rPr>
                <w:rFonts w:ascii="Times New Roman" w:hAnsi="Times New Roman" w:cs="Times New Roman"/>
                <w:sz w:val="28"/>
                <w:szCs w:val="28"/>
              </w:rPr>
              <w:t>а/д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Обход г. Челябинска» с 2 км. по 6 км., 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Мирный </w:t>
            </w:r>
            <w:r w:rsidRPr="00902B77">
              <w:rPr>
                <w:rFonts w:ascii="Times New Roman" w:hAnsi="Times New Roman" w:cs="Times New Roman"/>
                <w:sz w:val="28"/>
                <w:szCs w:val="28"/>
              </w:rPr>
              <w:t>Сосновского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 0 км. по 4 км. + 466 м., а/д «Обход п. Мирный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Касарги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 0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8 км. + 463 м., СНТ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Касарги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  </w:t>
            </w:r>
          </w:p>
        </w:tc>
        <w:tc>
          <w:tcPr>
            <w:tcW w:w="1617" w:type="dxa"/>
          </w:tcPr>
          <w:p w:rsidR="000137A5" w:rsidRDefault="000137A5" w:rsidP="00477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 тыс. человек</w:t>
            </w:r>
          </w:p>
        </w:tc>
      </w:tr>
      <w:tr w:rsidR="000137A5" w:rsidTr="00D855EC">
        <w:tc>
          <w:tcPr>
            <w:tcW w:w="1694" w:type="dxa"/>
          </w:tcPr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Судебный участок № 4</w:t>
            </w:r>
          </w:p>
        </w:tc>
        <w:tc>
          <w:tcPr>
            <w:tcW w:w="2404" w:type="dxa"/>
          </w:tcPr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Кременкульское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</w:t>
            </w: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</w:tcPr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Садовый, п. Северный, д. Малиновка, п. Западный, с. Большие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Харлуши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Вавиловец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5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Осиновка, д. Костыли, д. Мамаева,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5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Малышево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п. Терема, 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«Челябинск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Харлуши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Аргаяшского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с 0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28 км. + 476 м., а/д «Шершни – Северный – а/д Обход г. Челябинска</w:t>
            </w:r>
            <w:r w:rsidR="00442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подъездом к п. Садовый» с 0 км. по 11 км. + 129 м.,</w:t>
            </w:r>
            <w:r w:rsidR="00442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а/д «Подъезд к п. Садовый» с 0 км. по 3 км., а/д «Шершни г. Челябинска – п. Западный» с 0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3 км. + 867 м., а/д «Белый Хутор – Малиновка – Северный» с 0 км. по 5 км. + 290 м., а/д «Местный проезд к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485">
              <w:rPr>
                <w:rFonts w:ascii="Times New Roman" w:hAnsi="Times New Roman" w:cs="Times New Roman"/>
                <w:sz w:val="28"/>
                <w:szCs w:val="28"/>
              </w:rPr>
              <w:t>от а/</w:t>
            </w:r>
            <w:proofErr w:type="spellStart"/>
            <w:r w:rsidRPr="006454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Харлуши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Аргаяшского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с 0 км. по 1 км. + 415 м., а/д «Мамаева – </w:t>
            </w:r>
            <w:r w:rsidRPr="00902B77">
              <w:rPr>
                <w:rFonts w:ascii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902B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Харлуши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Аргаяшского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с 0 км. по 1 км. + 489 м., а/д «Подъезд к д. Костыли»  с 0 км. по 4 км., а/д «Подъезд к          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Вавиловец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 0 км. по 2 км., а/д «Подъезд к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Малышево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 0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2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СНТ «Чайка», СНТ «Урал», СНТ «Мысы» СНТ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Электрометаллург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СНТ «Малиновка», СНТ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Тракторосад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5», СНТ «Петушок», СНТ «Мичуринец», СНТ «Вишневый», СНТ «Заречный».</w:t>
            </w: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Новый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137A5" w:rsidRDefault="000137A5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98D" w:rsidRDefault="0044298D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98D" w:rsidRDefault="0044298D" w:rsidP="00477B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5" w:rsidRDefault="000137A5" w:rsidP="004429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Красное поле,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Заварухино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Ключи,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Моховички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«ж.д.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Красное Поле –  </w:t>
            </w:r>
            <w:r w:rsidRPr="00902B77">
              <w:rPr>
                <w:rFonts w:ascii="Times New Roman" w:hAnsi="Times New Roman" w:cs="Times New Roman"/>
                <w:sz w:val="28"/>
                <w:szCs w:val="28"/>
              </w:rPr>
              <w:t>а/д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Обход г. Челябинска» с 0 км. по 12 км. + 168 м., а/д «Подъезд к микрорайону «Звездный п. Красное поле» с 0 км. по 2 км., а/д «д. Ключи – </w:t>
            </w:r>
            <w:r w:rsidRPr="00902B77">
              <w:rPr>
                <w:rFonts w:ascii="Times New Roman" w:hAnsi="Times New Roman" w:cs="Times New Roman"/>
                <w:sz w:val="28"/>
                <w:szCs w:val="28"/>
              </w:rPr>
              <w:t>а/д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Обход г. Челябинска» с 0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4 км.    </w:t>
            </w:r>
          </w:p>
        </w:tc>
        <w:tc>
          <w:tcPr>
            <w:tcW w:w="1617" w:type="dxa"/>
          </w:tcPr>
          <w:p w:rsidR="000137A5" w:rsidRDefault="000137A5" w:rsidP="00477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19,8 тыс. человек</w:t>
            </w:r>
          </w:p>
        </w:tc>
      </w:tr>
    </w:tbl>
    <w:p w:rsidR="000137A5" w:rsidRDefault="000137A5" w:rsidP="000137A5">
      <w:pPr>
        <w:rPr>
          <w:rFonts w:ascii="Times New Roman" w:hAnsi="Times New Roman" w:cs="Times New Roman"/>
          <w:sz w:val="28"/>
          <w:szCs w:val="28"/>
        </w:rPr>
      </w:pPr>
    </w:p>
    <w:p w:rsidR="0044298D" w:rsidRDefault="0044298D" w:rsidP="000137A5">
      <w:pPr>
        <w:rPr>
          <w:rFonts w:ascii="Times New Roman" w:hAnsi="Times New Roman" w:cs="Times New Roman"/>
          <w:sz w:val="28"/>
          <w:szCs w:val="28"/>
        </w:rPr>
      </w:pPr>
    </w:p>
    <w:p w:rsidR="000137A5" w:rsidRPr="00C62DD7" w:rsidRDefault="000137A5" w:rsidP="00013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                                                                                                                   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Азархин</w:t>
      </w:r>
      <w:proofErr w:type="spellEnd"/>
    </w:p>
    <w:p w:rsidR="000137A5" w:rsidRDefault="000137A5" w:rsidP="004528E1">
      <w:pPr>
        <w:ind w:left="-567"/>
      </w:pPr>
    </w:p>
    <w:sectPr w:rsidR="000137A5" w:rsidSect="000137A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6174"/>
    <w:multiLevelType w:val="multilevel"/>
    <w:tmpl w:val="E5F695A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>
    <w:nsid w:val="25D05B66"/>
    <w:multiLevelType w:val="hybridMultilevel"/>
    <w:tmpl w:val="CFD478D4"/>
    <w:lvl w:ilvl="0" w:tplc="26028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448F7"/>
    <w:multiLevelType w:val="hybridMultilevel"/>
    <w:tmpl w:val="78D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4">
    <w:nsid w:val="77427EA3"/>
    <w:multiLevelType w:val="hybridMultilevel"/>
    <w:tmpl w:val="9260D950"/>
    <w:lvl w:ilvl="0" w:tplc="BD1A296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61C"/>
    <w:rsid w:val="00000C6A"/>
    <w:rsid w:val="00001E2D"/>
    <w:rsid w:val="00002274"/>
    <w:rsid w:val="000047F3"/>
    <w:rsid w:val="000137A5"/>
    <w:rsid w:val="00061894"/>
    <w:rsid w:val="000636CC"/>
    <w:rsid w:val="00080028"/>
    <w:rsid w:val="000B00F1"/>
    <w:rsid w:val="000C1573"/>
    <w:rsid w:val="000C1E37"/>
    <w:rsid w:val="00102564"/>
    <w:rsid w:val="00124002"/>
    <w:rsid w:val="00140CA7"/>
    <w:rsid w:val="00147565"/>
    <w:rsid w:val="00172439"/>
    <w:rsid w:val="00172905"/>
    <w:rsid w:val="001A4231"/>
    <w:rsid w:val="001C6109"/>
    <w:rsid w:val="001E46D6"/>
    <w:rsid w:val="001E7AB2"/>
    <w:rsid w:val="00203BC4"/>
    <w:rsid w:val="00214B0D"/>
    <w:rsid w:val="00223B96"/>
    <w:rsid w:val="00245815"/>
    <w:rsid w:val="00262E7A"/>
    <w:rsid w:val="00264AAA"/>
    <w:rsid w:val="00270B05"/>
    <w:rsid w:val="002A0460"/>
    <w:rsid w:val="002C6779"/>
    <w:rsid w:val="002D1E24"/>
    <w:rsid w:val="002E7D0A"/>
    <w:rsid w:val="00301AC5"/>
    <w:rsid w:val="00302EBD"/>
    <w:rsid w:val="00324946"/>
    <w:rsid w:val="00333B52"/>
    <w:rsid w:val="0034146A"/>
    <w:rsid w:val="00354EB1"/>
    <w:rsid w:val="00377E23"/>
    <w:rsid w:val="003947BF"/>
    <w:rsid w:val="003A7074"/>
    <w:rsid w:val="003D7D73"/>
    <w:rsid w:val="00427419"/>
    <w:rsid w:val="004321F9"/>
    <w:rsid w:val="0044298D"/>
    <w:rsid w:val="004528E1"/>
    <w:rsid w:val="00476C85"/>
    <w:rsid w:val="0048637A"/>
    <w:rsid w:val="004C15EA"/>
    <w:rsid w:val="004D22CB"/>
    <w:rsid w:val="004D7C29"/>
    <w:rsid w:val="005060E0"/>
    <w:rsid w:val="00525D68"/>
    <w:rsid w:val="005432FF"/>
    <w:rsid w:val="005749F8"/>
    <w:rsid w:val="00584608"/>
    <w:rsid w:val="005A339F"/>
    <w:rsid w:val="005A6C8C"/>
    <w:rsid w:val="005C2604"/>
    <w:rsid w:val="005E2293"/>
    <w:rsid w:val="005F104A"/>
    <w:rsid w:val="005F5D9D"/>
    <w:rsid w:val="005F7ED1"/>
    <w:rsid w:val="00627E04"/>
    <w:rsid w:val="00635BD1"/>
    <w:rsid w:val="00672413"/>
    <w:rsid w:val="006A0623"/>
    <w:rsid w:val="006A2E16"/>
    <w:rsid w:val="006A4764"/>
    <w:rsid w:val="006B71FC"/>
    <w:rsid w:val="0070065F"/>
    <w:rsid w:val="00702EC2"/>
    <w:rsid w:val="0072460A"/>
    <w:rsid w:val="00725730"/>
    <w:rsid w:val="00737339"/>
    <w:rsid w:val="00747BAD"/>
    <w:rsid w:val="00754CA5"/>
    <w:rsid w:val="0077718A"/>
    <w:rsid w:val="007A1658"/>
    <w:rsid w:val="007C0D93"/>
    <w:rsid w:val="007C40CF"/>
    <w:rsid w:val="007D730D"/>
    <w:rsid w:val="007E2ACF"/>
    <w:rsid w:val="007E565C"/>
    <w:rsid w:val="007F7747"/>
    <w:rsid w:val="00807D89"/>
    <w:rsid w:val="00835D35"/>
    <w:rsid w:val="008630DE"/>
    <w:rsid w:val="00891957"/>
    <w:rsid w:val="00892A82"/>
    <w:rsid w:val="008A4DBD"/>
    <w:rsid w:val="008C0EED"/>
    <w:rsid w:val="008C264D"/>
    <w:rsid w:val="008D665B"/>
    <w:rsid w:val="008E49B7"/>
    <w:rsid w:val="008F2473"/>
    <w:rsid w:val="008F642F"/>
    <w:rsid w:val="00946B93"/>
    <w:rsid w:val="00956B99"/>
    <w:rsid w:val="009658E4"/>
    <w:rsid w:val="009677B1"/>
    <w:rsid w:val="00985E8B"/>
    <w:rsid w:val="00996769"/>
    <w:rsid w:val="00997FFB"/>
    <w:rsid w:val="00A033A7"/>
    <w:rsid w:val="00A205AC"/>
    <w:rsid w:val="00A20ABE"/>
    <w:rsid w:val="00A73D09"/>
    <w:rsid w:val="00A760CF"/>
    <w:rsid w:val="00A964A8"/>
    <w:rsid w:val="00AD6A7B"/>
    <w:rsid w:val="00B55248"/>
    <w:rsid w:val="00B9098C"/>
    <w:rsid w:val="00BB3696"/>
    <w:rsid w:val="00BD2183"/>
    <w:rsid w:val="00BD68EE"/>
    <w:rsid w:val="00BE20FA"/>
    <w:rsid w:val="00BE423D"/>
    <w:rsid w:val="00C00433"/>
    <w:rsid w:val="00C07095"/>
    <w:rsid w:val="00C20108"/>
    <w:rsid w:val="00C316B7"/>
    <w:rsid w:val="00C34816"/>
    <w:rsid w:val="00C5273C"/>
    <w:rsid w:val="00C80DF5"/>
    <w:rsid w:val="00CB2409"/>
    <w:rsid w:val="00CD4DB1"/>
    <w:rsid w:val="00CE0221"/>
    <w:rsid w:val="00D14281"/>
    <w:rsid w:val="00D415E2"/>
    <w:rsid w:val="00D4461C"/>
    <w:rsid w:val="00D46C42"/>
    <w:rsid w:val="00D55417"/>
    <w:rsid w:val="00D63D19"/>
    <w:rsid w:val="00D81322"/>
    <w:rsid w:val="00D855EC"/>
    <w:rsid w:val="00D9371F"/>
    <w:rsid w:val="00DA2E82"/>
    <w:rsid w:val="00DB366E"/>
    <w:rsid w:val="00DB6DCE"/>
    <w:rsid w:val="00DD1E11"/>
    <w:rsid w:val="00DD20F6"/>
    <w:rsid w:val="00DD2592"/>
    <w:rsid w:val="00DD544E"/>
    <w:rsid w:val="00DD6E21"/>
    <w:rsid w:val="00E07E37"/>
    <w:rsid w:val="00E26FBB"/>
    <w:rsid w:val="00E35A35"/>
    <w:rsid w:val="00E56E21"/>
    <w:rsid w:val="00E72C07"/>
    <w:rsid w:val="00E858D6"/>
    <w:rsid w:val="00EA6B88"/>
    <w:rsid w:val="00EB24DE"/>
    <w:rsid w:val="00F34C12"/>
    <w:rsid w:val="00F56126"/>
    <w:rsid w:val="00F7189A"/>
    <w:rsid w:val="00F91BEF"/>
    <w:rsid w:val="00FB3AD0"/>
    <w:rsid w:val="00FC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6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6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8E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C40CF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62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A0C5-203F-4589-B52D-4A5C790B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LoskutovSA</dc:creator>
  <cp:lastModifiedBy>SmolinaTA</cp:lastModifiedBy>
  <cp:revision>9</cp:revision>
  <cp:lastPrinted>2019-06-21T09:58:00Z</cp:lastPrinted>
  <dcterms:created xsi:type="dcterms:W3CDTF">2019-06-20T06:03:00Z</dcterms:created>
  <dcterms:modified xsi:type="dcterms:W3CDTF">2019-06-24T05:40:00Z</dcterms:modified>
</cp:coreProperties>
</file>