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</w:p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ED432B" w:rsidRPr="0022120A" w:rsidRDefault="00D215A7" w:rsidP="00D215A7">
      <w:pPr>
        <w:pStyle w:val="2"/>
        <w:spacing w:before="0"/>
        <w:jc w:val="center"/>
        <w:rPr>
          <w:rFonts w:ascii="PF Din Text Comp Pro" w:hAnsi="PF Din Text Comp Pro"/>
          <w:sz w:val="50"/>
          <w:szCs w:val="50"/>
        </w:rPr>
      </w:pPr>
      <w:bookmarkStart w:id="0" w:name="_GoBack"/>
      <w:bookmarkEnd w:id="0"/>
      <w:r w:rsidRPr="0022120A">
        <w:rPr>
          <w:rFonts w:ascii="PF Din Text Comp Pro" w:hAnsi="PF Din Text Comp Pro"/>
          <w:sz w:val="50"/>
          <w:szCs w:val="50"/>
        </w:rPr>
        <w:t>Где можно получить сводное налоговое уведомление</w:t>
      </w:r>
      <w:r w:rsidR="00144C55" w:rsidRPr="0022120A">
        <w:rPr>
          <w:rFonts w:ascii="PF Din Text Comp Pro" w:hAnsi="PF Din Text Comp Pro"/>
          <w:sz w:val="50"/>
          <w:szCs w:val="50"/>
        </w:rPr>
        <w:t>?</w:t>
      </w:r>
    </w:p>
    <w:p w:rsidR="00D215A7" w:rsidRDefault="00ED432B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36"/>
          <w:szCs w:val="36"/>
        </w:rPr>
      </w:pPr>
      <w:r>
        <w:tab/>
      </w:r>
    </w:p>
    <w:p w:rsidR="00ED432B" w:rsidRPr="00AB7C89" w:rsidRDefault="00D215A7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Сводное налоговое уведомление можно получить:</w:t>
      </w:r>
    </w:p>
    <w:p w:rsidR="00D215A7" w:rsidRPr="00A32018" w:rsidRDefault="00D215A7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  <w:u w:val="single"/>
        </w:rPr>
      </w:pP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любой налоговой инспекции</w:t>
      </w: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«Личном кабинете налогоплательщика физического лица»</w:t>
      </w: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многофункциональных центрах</w:t>
      </w:r>
    </w:p>
    <w:p w:rsidR="00D215A7" w:rsidRPr="00A32018" w:rsidRDefault="00A32018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Если Вы зарегистрированы в сервисе «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Личном кабинете налогоплательщика физического лица</w:t>
      </w: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», то уведомление Вам придет в электронном виде.</w:t>
      </w:r>
    </w:p>
    <w:p w:rsidR="00A32018" w:rsidRDefault="00A32018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</w:p>
    <w:p w:rsidR="00D215A7" w:rsidRPr="00AB7C89" w:rsidRDefault="00D215A7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Налоги можно заплатить:</w:t>
      </w:r>
    </w:p>
    <w:p w:rsidR="00D215A7" w:rsidRPr="0022120A" w:rsidRDefault="00D215A7" w:rsidP="00D215A7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36"/>
          <w:szCs w:val="36"/>
          <w:lang w:val="en-US"/>
        </w:rPr>
      </w:pP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«Личном кабинете</w:t>
      </w:r>
      <w:r w:rsidR="0022120A"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налогоплательщика физического</w:t>
      </w:r>
      <w:r w:rsidR="0022120A"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лица»</w:t>
      </w:r>
    </w:p>
    <w:p w:rsidR="00D215A7" w:rsidRPr="00AB7C89" w:rsidRDefault="00D215A7" w:rsidP="0022120A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кассах банков, через их</w:t>
      </w:r>
      <w:r w:rsidR="0022120A"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 xml:space="preserve"> 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банкоматы и терминалы</w:t>
      </w: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из электронных кошельков</w:t>
      </w: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на почте</w:t>
      </w:r>
    </w:p>
    <w:p w:rsidR="00535136" w:rsidRDefault="00535136" w:rsidP="00D4527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</w:p>
    <w:p w:rsidR="00D215A7" w:rsidRPr="00AB7C89" w:rsidRDefault="00D215A7" w:rsidP="00D4527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Дополнительная информация:</w:t>
      </w:r>
    </w:p>
    <w:p w:rsidR="00D215A7" w:rsidRPr="00AB7C89" w:rsidRDefault="00D215A7" w:rsidP="00D4527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DinTextCondPro-Medium"/>
          <w:sz w:val="36"/>
          <w:szCs w:val="36"/>
          <w:u w:val="single"/>
          <w:lang w:val="en-US"/>
        </w:rPr>
      </w:pPr>
    </w:p>
    <w:p w:rsid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по телефону </w:t>
      </w:r>
      <w:proofErr w:type="gramStart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Единого</w:t>
      </w:r>
      <w:proofErr w:type="gramEnd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</w:t>
      </w:r>
      <w:proofErr w:type="spellStart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контакт-центра</w:t>
      </w:r>
      <w:proofErr w:type="spellEnd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ФНС России </w:t>
      </w:r>
    </w:p>
    <w:p w:rsidR="00D215A7" w:rsidRPr="00AB7C89" w:rsidRDefault="00D215A7" w:rsidP="00AB7C89">
      <w:pPr>
        <w:pStyle w:val="a4"/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8-800-222-22-22</w:t>
      </w:r>
    </w:p>
    <w:p w:rsidR="00D215A7" w:rsidRPr="00AB7C89" w:rsidRDefault="00D215A7" w:rsidP="00D215A7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на </w:t>
      </w:r>
      <w:proofErr w:type="spellStart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промо-странице</w:t>
      </w:r>
      <w:proofErr w:type="spellEnd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«Налоговое уведомление физических лиц 2019» сайта </w:t>
      </w:r>
      <w:proofErr w:type="spellStart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nalog.ru</w:t>
      </w:r>
      <w:proofErr w:type="spellEnd"/>
    </w:p>
    <w:p w:rsidR="00A32018" w:rsidRDefault="00AB7C89" w:rsidP="00AB7C89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</w:p>
    <w:p w:rsidR="00AB7C89" w:rsidRDefault="00AB7C89" w:rsidP="00AB7C89">
      <w:pPr>
        <w:jc w:val="both"/>
        <w:rPr>
          <w:rFonts w:ascii="PF Din Text Cond Pro Light" w:hAnsi="PF Din Text Cond Pro Light"/>
          <w:sz w:val="44"/>
          <w:szCs w:val="44"/>
        </w:rPr>
      </w:pPr>
      <w:r w:rsidRPr="00AB7C89">
        <w:rPr>
          <w:rFonts w:ascii="PF Din Text Cond Pro Light" w:hAnsi="PF Din Text Cond Pro Light"/>
          <w:sz w:val="44"/>
          <w:szCs w:val="44"/>
        </w:rPr>
        <w:t xml:space="preserve">Срок уплаты по имущественным налогам за 2018 год (налог на  имущество, транспортный налог, земельный налог) </w:t>
      </w:r>
    </w:p>
    <w:p w:rsidR="00AB7C89" w:rsidRPr="00AB7C89" w:rsidRDefault="00AB7C89" w:rsidP="00AB7C89">
      <w:pPr>
        <w:jc w:val="center"/>
        <w:rPr>
          <w:rFonts w:ascii="PF Din Text Cond Pro Light" w:hAnsi="PF Din Text Cond Pro Light"/>
          <w:sz w:val="44"/>
          <w:szCs w:val="44"/>
          <w:u w:val="single"/>
        </w:rPr>
      </w:pPr>
      <w:r w:rsidRPr="00AB7C89">
        <w:rPr>
          <w:rFonts w:ascii="PF Din Text Cond Pro Light" w:hAnsi="PF Din Text Cond Pro Light"/>
          <w:sz w:val="44"/>
          <w:szCs w:val="44"/>
          <w:u w:val="single"/>
        </w:rPr>
        <w:t xml:space="preserve">- </w:t>
      </w:r>
      <w:r w:rsidRPr="00AB7C89">
        <w:rPr>
          <w:rFonts w:ascii="PF Din Text Cond Pro Light" w:hAnsi="PF Din Text Cond Pro Light"/>
          <w:b/>
          <w:sz w:val="44"/>
          <w:szCs w:val="44"/>
          <w:u w:val="single"/>
        </w:rPr>
        <w:t>не позднее 02 декабря 2019 года.</w:t>
      </w:r>
    </w:p>
    <w:sectPr w:rsidR="00AB7C89" w:rsidRPr="00AB7C89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3F" w:rsidRDefault="00DD1E3F">
      <w:r>
        <w:separator/>
      </w:r>
    </w:p>
  </w:endnote>
  <w:endnote w:type="continuationSeparator" w:id="0">
    <w:p w:rsidR="00DD1E3F" w:rsidRDefault="00DD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A7" w:rsidRDefault="007426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3F" w:rsidRPr="007426A7" w:rsidRDefault="00DD1E3F" w:rsidP="007426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A7" w:rsidRDefault="007426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3F" w:rsidRDefault="00DD1E3F">
      <w:r>
        <w:separator/>
      </w:r>
    </w:p>
  </w:footnote>
  <w:footnote w:type="continuationSeparator" w:id="0">
    <w:p w:rsidR="00DD1E3F" w:rsidRDefault="00DD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A7" w:rsidRDefault="007426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A7" w:rsidRDefault="007426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A7" w:rsidRDefault="007426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2"/>
  </w:num>
  <w:num w:numId="5">
    <w:abstractNumId w:val="23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29"/>
  </w:num>
  <w:num w:numId="11">
    <w:abstractNumId w:val="28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6"/>
  </w:num>
  <w:num w:numId="17">
    <w:abstractNumId w:val="9"/>
  </w:num>
  <w:num w:numId="18">
    <w:abstractNumId w:val="27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4"/>
  </w:num>
  <w:num w:numId="28">
    <w:abstractNumId w:val="2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64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1380"/>
    <w:rsid w:val="00134EFF"/>
    <w:rsid w:val="00137B4C"/>
    <w:rsid w:val="00144C5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120A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A527B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35136"/>
    <w:rsid w:val="00546A8B"/>
    <w:rsid w:val="00547F71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C7B2D"/>
    <w:rsid w:val="005E7305"/>
    <w:rsid w:val="006005DC"/>
    <w:rsid w:val="00604ACC"/>
    <w:rsid w:val="00604FBD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426A7"/>
    <w:rsid w:val="00743587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018"/>
    <w:rsid w:val="00A32512"/>
    <w:rsid w:val="00A35B25"/>
    <w:rsid w:val="00A53558"/>
    <w:rsid w:val="00A629D0"/>
    <w:rsid w:val="00A7261B"/>
    <w:rsid w:val="00A7767B"/>
    <w:rsid w:val="00A8066B"/>
    <w:rsid w:val="00A931A0"/>
    <w:rsid w:val="00AA7140"/>
    <w:rsid w:val="00AB37B9"/>
    <w:rsid w:val="00AB7C89"/>
    <w:rsid w:val="00AD2EB4"/>
    <w:rsid w:val="00AE300D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02781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15A7"/>
    <w:rsid w:val="00D23601"/>
    <w:rsid w:val="00D24494"/>
    <w:rsid w:val="00D25BEF"/>
    <w:rsid w:val="00D45272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D1E3F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D432B"/>
    <w:rsid w:val="00EE6199"/>
    <w:rsid w:val="00EF1CF0"/>
    <w:rsid w:val="00EF7641"/>
    <w:rsid w:val="00F0430E"/>
    <w:rsid w:val="00F10CBB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8A04-863A-4D58-8E47-5DF6B7E7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2019-09-18T06:27:00Z</dcterms:created>
  <dcterms:modified xsi:type="dcterms:W3CDTF">2019-09-18T12:07:00Z</dcterms:modified>
</cp:coreProperties>
</file>