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EF" w:rsidRPr="005B1C16" w:rsidRDefault="00A416EF" w:rsidP="00A416EF">
      <w:pPr>
        <w:tabs>
          <w:tab w:val="left" w:pos="2184"/>
        </w:tabs>
        <w:spacing w:line="240" w:lineRule="atLeast"/>
        <w:jc w:val="center"/>
        <w:textAlignment w:val="center"/>
        <w:outlineLvl w:val="0"/>
        <w:rPr>
          <w:rFonts w:ascii="PF Din Text Comp Pro Medium" w:hAnsi="PF Din Text Comp Pro Medium" w:cs="Arial"/>
          <w:color w:val="0066B3"/>
          <w:kern w:val="36"/>
          <w:sz w:val="36"/>
          <w:szCs w:val="32"/>
        </w:rPr>
      </w:pPr>
      <w:r w:rsidRPr="005B1C16">
        <w:rPr>
          <w:rFonts w:ascii="PF Din Text Comp Pro Medium" w:hAnsi="PF Din Text Comp Pro Medium" w:cs="Arial"/>
          <w:color w:val="0066B3"/>
          <w:kern w:val="36"/>
          <w:sz w:val="36"/>
          <w:szCs w:val="32"/>
        </w:rPr>
        <w:t>Срок уплаты имущественны</w:t>
      </w:r>
      <w:bookmarkStart w:id="0" w:name="_GoBack"/>
      <w:bookmarkEnd w:id="0"/>
      <w:r w:rsidRPr="005B1C16">
        <w:rPr>
          <w:rFonts w:ascii="PF Din Text Comp Pro Medium" w:hAnsi="PF Din Text Comp Pro Medium" w:cs="Arial"/>
          <w:color w:val="0066B3"/>
          <w:kern w:val="36"/>
          <w:sz w:val="36"/>
          <w:szCs w:val="32"/>
        </w:rPr>
        <w:t xml:space="preserve">х налогов физических лиц за 2018 год </w:t>
      </w:r>
      <w:r w:rsidR="005B1C16" w:rsidRPr="005B1C16">
        <w:rPr>
          <w:rFonts w:ascii="PF Din Text Comp Pro Medium" w:hAnsi="PF Din Text Comp Pro Medium" w:cs="Arial"/>
          <w:color w:val="0066B3"/>
          <w:kern w:val="36"/>
          <w:sz w:val="36"/>
          <w:szCs w:val="32"/>
        </w:rPr>
        <w:t xml:space="preserve"> —</w:t>
      </w:r>
      <w:r w:rsidRPr="005B1C16">
        <w:rPr>
          <w:rFonts w:ascii="PF Din Text Comp Pro Medium" w:hAnsi="PF Din Text Comp Pro Medium" w:cs="Arial"/>
          <w:color w:val="0066B3"/>
          <w:kern w:val="36"/>
          <w:sz w:val="36"/>
          <w:szCs w:val="32"/>
        </w:rPr>
        <w:t xml:space="preserve"> </w:t>
      </w:r>
    </w:p>
    <w:p w:rsidR="00A954D9" w:rsidRPr="005B1C16" w:rsidRDefault="00A416EF" w:rsidP="00A416EF">
      <w:pPr>
        <w:tabs>
          <w:tab w:val="left" w:pos="2184"/>
        </w:tabs>
        <w:spacing w:line="240" w:lineRule="atLeast"/>
        <w:jc w:val="center"/>
        <w:textAlignment w:val="center"/>
        <w:outlineLvl w:val="0"/>
        <w:rPr>
          <w:rFonts w:ascii="PF Din Text Comp Pro Medium" w:hAnsi="PF Din Text Comp Pro Medium" w:cs="Arial"/>
          <w:color w:val="0066B3"/>
          <w:kern w:val="36"/>
          <w:sz w:val="36"/>
          <w:szCs w:val="32"/>
        </w:rPr>
      </w:pPr>
      <w:r w:rsidRPr="005B1C16">
        <w:rPr>
          <w:rFonts w:ascii="PF Din Text Comp Pro Medium" w:hAnsi="PF Din Text Comp Pro Medium" w:cs="Arial"/>
          <w:color w:val="0066B3"/>
          <w:kern w:val="36"/>
          <w:sz w:val="36"/>
          <w:szCs w:val="32"/>
        </w:rPr>
        <w:t>2 декабря 2019 года</w:t>
      </w:r>
    </w:p>
    <w:p w:rsidR="00A954D9" w:rsidRDefault="00A954D9" w:rsidP="00A954D9">
      <w:pPr>
        <w:shd w:val="clear" w:color="auto" w:fill="FFFFFF"/>
        <w:tabs>
          <w:tab w:val="left" w:pos="2184"/>
        </w:tabs>
        <w:spacing w:line="0" w:lineRule="atLeast"/>
        <w:ind w:firstLine="708"/>
        <w:jc w:val="center"/>
        <w:rPr>
          <w:rFonts w:ascii="PF Din Text Cond Pro Light" w:hAnsi="PF Din Text Cond Pro Light"/>
          <w:color w:val="000000"/>
          <w:sz w:val="32"/>
          <w:szCs w:val="32"/>
          <w:bdr w:val="none" w:sz="0" w:space="0" w:color="auto" w:frame="1"/>
        </w:rPr>
      </w:pPr>
    </w:p>
    <w:p w:rsidR="00A954D9" w:rsidRPr="00A64F4E" w:rsidRDefault="001055CB" w:rsidP="00A954D9">
      <w:pPr>
        <w:shd w:val="clear" w:color="auto" w:fill="FFFFFF"/>
        <w:tabs>
          <w:tab w:val="left" w:pos="2184"/>
        </w:tabs>
        <w:spacing w:line="240" w:lineRule="atLeast"/>
        <w:ind w:firstLine="708"/>
        <w:jc w:val="both"/>
        <w:rPr>
          <w:rFonts w:ascii="PF Din Text Cond Pro Light" w:hAnsi="PF Din Text Cond Pro Light" w:cs="Arial"/>
          <w:color w:val="000000"/>
          <w:sz w:val="26"/>
          <w:szCs w:val="26"/>
        </w:rPr>
      </w:pPr>
      <w:r w:rsidRPr="00A64F4E">
        <w:rPr>
          <w:rFonts w:ascii="PF Din Text Cond Pro Light" w:hAnsi="PF Din Text Cond Pro Light"/>
          <w:color w:val="000000"/>
          <w:sz w:val="26"/>
          <w:szCs w:val="26"/>
          <w:bdr w:val="none" w:sz="0" w:space="0" w:color="auto" w:frame="1"/>
        </w:rPr>
        <w:t>В 2019</w:t>
      </w:r>
      <w:r w:rsidR="00A954D9" w:rsidRPr="00A64F4E">
        <w:rPr>
          <w:rFonts w:ascii="PF Din Text Cond Pro Light" w:hAnsi="PF Din Text Cond Pro Light"/>
          <w:color w:val="000000"/>
          <w:sz w:val="26"/>
          <w:szCs w:val="26"/>
          <w:bdr w:val="none" w:sz="0" w:space="0" w:color="auto" w:frame="1"/>
        </w:rPr>
        <w:t xml:space="preserve"> году владельцы земельных участков, объектов капитального строительства, транспортных средств должны оплат</w:t>
      </w:r>
      <w:r w:rsidRPr="00A64F4E">
        <w:rPr>
          <w:rFonts w:ascii="PF Din Text Cond Pro Light" w:hAnsi="PF Din Text Cond Pro Light"/>
          <w:color w:val="000000"/>
          <w:sz w:val="26"/>
          <w:szCs w:val="26"/>
          <w:bdr w:val="none" w:sz="0" w:space="0" w:color="auto" w:frame="1"/>
        </w:rPr>
        <w:t>ить имущественные налоги за 2018 год в срок не позднее 2</w:t>
      </w:r>
      <w:r w:rsidR="00A954D9" w:rsidRPr="00A64F4E">
        <w:rPr>
          <w:rFonts w:ascii="PF Din Text Cond Pro Light" w:hAnsi="PF Din Text Cond Pro Light"/>
          <w:color w:val="000000"/>
          <w:sz w:val="26"/>
          <w:szCs w:val="26"/>
          <w:bdr w:val="none" w:sz="0" w:space="0" w:color="auto" w:frame="1"/>
        </w:rPr>
        <w:t xml:space="preserve"> декабря. </w:t>
      </w:r>
      <w:r w:rsidR="00A954D9" w:rsidRPr="00A64F4E">
        <w:rPr>
          <w:rFonts w:ascii="PF Din Text Cond Pro Light" w:hAnsi="PF Din Text Cond Pro Light" w:cs="Arial"/>
          <w:color w:val="000000"/>
          <w:sz w:val="26"/>
          <w:szCs w:val="26"/>
        </w:rPr>
        <w:t xml:space="preserve">Налогоплательщики – физические лица уплачивают  имущественные налоги на основании налогового уведомления, направленного налоговым органом. </w:t>
      </w:r>
    </w:p>
    <w:p w:rsidR="00A954D9" w:rsidRPr="00A64F4E" w:rsidRDefault="00A954D9" w:rsidP="00A954D9">
      <w:pPr>
        <w:shd w:val="clear" w:color="auto" w:fill="FFFFFF"/>
        <w:tabs>
          <w:tab w:val="left" w:pos="2184"/>
        </w:tabs>
        <w:spacing w:line="0" w:lineRule="atLeast"/>
        <w:ind w:firstLine="709"/>
        <w:jc w:val="both"/>
        <w:rPr>
          <w:rFonts w:ascii="PF Din Text Cond Pro Light" w:hAnsi="PF Din Text Cond Pro Light" w:cs="Arial"/>
          <w:color w:val="000000"/>
          <w:sz w:val="26"/>
          <w:szCs w:val="26"/>
        </w:rPr>
      </w:pPr>
      <w:r w:rsidRPr="00A64F4E">
        <w:rPr>
          <w:rFonts w:ascii="PF Din Text Cond Pro Light" w:hAnsi="PF Din Text Cond Pro Light"/>
          <w:color w:val="000000" w:themeColor="text1"/>
          <w:sz w:val="26"/>
          <w:szCs w:val="26"/>
          <w:bdr w:val="none" w:sz="0" w:space="0" w:color="auto" w:frame="1"/>
        </w:rPr>
        <w:t>Единые налоговые уведомления по почте получат граждане, не имеющие доступ к Интернет</w:t>
      </w:r>
      <w:r w:rsidR="005B1C16" w:rsidRPr="005B1C16">
        <w:rPr>
          <w:rFonts w:ascii="PF Din Text Cond Pro Light" w:hAnsi="PF Din Text Cond Pro Light"/>
          <w:color w:val="000000" w:themeColor="text1"/>
          <w:sz w:val="26"/>
          <w:szCs w:val="26"/>
          <w:bdr w:val="none" w:sz="0" w:space="0" w:color="auto" w:frame="1"/>
        </w:rPr>
        <w:t>-</w:t>
      </w:r>
      <w:r w:rsidRPr="00A64F4E">
        <w:rPr>
          <w:rFonts w:ascii="PF Din Text Cond Pro Light" w:hAnsi="PF Din Text Cond Pro Light"/>
          <w:color w:val="000000" w:themeColor="text1"/>
          <w:sz w:val="26"/>
          <w:szCs w:val="26"/>
          <w:bdr w:val="none" w:sz="0" w:space="0" w:color="auto" w:frame="1"/>
        </w:rPr>
        <w:t xml:space="preserve">сервису «Личный кабинет налогоплательщика для физических лиц» на сайте ФНС России. </w:t>
      </w:r>
      <w:r w:rsidRPr="00A64F4E">
        <w:rPr>
          <w:rFonts w:ascii="PF Din Text Cond Pro Light" w:hAnsi="PF Din Text Cond Pro Light" w:cs="Arial"/>
          <w:color w:val="000000"/>
          <w:sz w:val="26"/>
          <w:szCs w:val="26"/>
        </w:rPr>
        <w:t xml:space="preserve">Налоговое уведомление содержит в себе расчет налогов на недвижимое имущество, земельные участки, транспортные средства. Исчисление имущественных налогов произведено налоговыми органами на основании сведений об объектах собственности, представленных регистрирующими органами. При этом учтены все своевременно заявленные налогоплательщиками льготы, а также установленные необлагаемые вычеты в отношении жилых объектов и земельных участков. </w:t>
      </w:r>
    </w:p>
    <w:p w:rsidR="001055CB" w:rsidRPr="00A64F4E" w:rsidRDefault="001055CB" w:rsidP="001055CB">
      <w:pPr>
        <w:jc w:val="both"/>
        <w:rPr>
          <w:rFonts w:ascii="PF Din Text Cond Pro Light" w:hAnsi="PF Din Text Cond Pro Light"/>
          <w:sz w:val="26"/>
          <w:szCs w:val="26"/>
          <w:u w:val="single"/>
        </w:rPr>
      </w:pPr>
      <w:r w:rsidRPr="00A64F4E">
        <w:rPr>
          <w:rFonts w:ascii="PF Din Text Cond Pro Light" w:hAnsi="PF Din Text Cond Pro Light"/>
          <w:sz w:val="26"/>
          <w:szCs w:val="26"/>
        </w:rPr>
        <w:tab/>
        <w:t xml:space="preserve">С 2019 года в форме налогового уведомления </w:t>
      </w:r>
      <w:r w:rsidRPr="00A64F4E">
        <w:rPr>
          <w:rFonts w:ascii="PF Din Text Cond Pro Light" w:hAnsi="PF Din Text Cond Pro Light"/>
          <w:bCs/>
          <w:sz w:val="26"/>
          <w:szCs w:val="26"/>
        </w:rPr>
        <w:t>указываются реквизиты</w:t>
      </w:r>
      <w:r w:rsidRPr="00A64F4E">
        <w:rPr>
          <w:rFonts w:ascii="PF Din Text Cond Pro Light" w:hAnsi="PF Din Text Cond Pro Light"/>
          <w:sz w:val="26"/>
          <w:szCs w:val="26"/>
        </w:rPr>
        <w:t xml:space="preserve"> для перечисления налогов в бюджетную систему Российской Федерации. При этом отдельный платежный документ (квитанция) </w:t>
      </w:r>
      <w:r w:rsidRPr="00A64F4E">
        <w:rPr>
          <w:rFonts w:ascii="PF Din Text Cond Pro Light" w:hAnsi="PF Din Text Cond Pro Light"/>
          <w:bCs/>
          <w:sz w:val="26"/>
          <w:szCs w:val="26"/>
        </w:rPr>
        <w:t>не направляется</w:t>
      </w:r>
      <w:r w:rsidRPr="00A64F4E">
        <w:rPr>
          <w:rFonts w:ascii="PF Din Text Cond Pro Light" w:hAnsi="PF Din Text Cond Pro Light"/>
          <w:sz w:val="26"/>
          <w:szCs w:val="26"/>
        </w:rPr>
        <w:t>.</w:t>
      </w:r>
      <w:r w:rsidR="00A64F4E" w:rsidRPr="00A64F4E">
        <w:rPr>
          <w:rFonts w:ascii="PF Din Text Cond Pro Light" w:hAnsi="PF Din Text Cond Pro Light"/>
          <w:sz w:val="26"/>
          <w:szCs w:val="26"/>
        </w:rPr>
        <w:t xml:space="preserve"> </w:t>
      </w:r>
      <w:r w:rsidRPr="00A64F4E">
        <w:rPr>
          <w:rFonts w:ascii="PF Din Text Cond Pro Light" w:hAnsi="PF Din Text Cond Pro Light"/>
          <w:sz w:val="26"/>
          <w:szCs w:val="26"/>
        </w:rPr>
        <w:t>Также</w:t>
      </w:r>
      <w:r w:rsidR="00A64F4E" w:rsidRPr="00A64F4E">
        <w:rPr>
          <w:rFonts w:ascii="PF Din Text Cond Pro Light" w:hAnsi="PF Din Text Cond Pro Light"/>
          <w:sz w:val="26"/>
          <w:szCs w:val="26"/>
        </w:rPr>
        <w:t xml:space="preserve"> не осуществляется </w:t>
      </w:r>
      <w:r w:rsidRPr="00A64F4E">
        <w:rPr>
          <w:rFonts w:ascii="PF Din Text Cond Pro Light" w:hAnsi="PF Din Text Cond Pro Light"/>
          <w:sz w:val="26"/>
          <w:szCs w:val="26"/>
        </w:rPr>
        <w:t>перерасчет сумм ранее исчисленных земельного налога и налога на имущество физических лиц, если влечет увеличение ранее уплаченных сумм указанных налогов.</w:t>
      </w:r>
    </w:p>
    <w:p w:rsidR="00A954D9" w:rsidRPr="00A64F4E" w:rsidRDefault="00A954D9" w:rsidP="00A954D9">
      <w:pPr>
        <w:shd w:val="clear" w:color="auto" w:fill="FFFFFF"/>
        <w:tabs>
          <w:tab w:val="left" w:pos="2184"/>
        </w:tabs>
        <w:spacing w:line="240" w:lineRule="atLeast"/>
        <w:ind w:firstLine="708"/>
        <w:jc w:val="both"/>
        <w:rPr>
          <w:rFonts w:ascii="PF Din Text Cond Pro Light" w:hAnsi="PF Din Text Cond Pro Light" w:cs="Arial"/>
          <w:color w:val="000000"/>
          <w:sz w:val="26"/>
          <w:szCs w:val="26"/>
        </w:rPr>
      </w:pPr>
      <w:r w:rsidRPr="00A64F4E">
        <w:rPr>
          <w:rFonts w:ascii="PF Din Text Cond Pro Light" w:hAnsi="PF Din Text Cond Pro Light" w:cs="Arial"/>
          <w:color w:val="000000"/>
          <w:sz w:val="26"/>
          <w:szCs w:val="26"/>
        </w:rPr>
        <w:t>Пользователям</w:t>
      </w:r>
      <w:r w:rsidR="0053178E" w:rsidRPr="00A64F4E">
        <w:rPr>
          <w:rFonts w:ascii="PF Din Text Cond Pro Light" w:hAnsi="PF Din Text Cond Pro Light" w:cs="Arial"/>
          <w:color w:val="000000"/>
          <w:sz w:val="26"/>
          <w:szCs w:val="26"/>
        </w:rPr>
        <w:t xml:space="preserve"> </w:t>
      </w:r>
      <w:r w:rsidRPr="00A64F4E">
        <w:rPr>
          <w:rFonts w:ascii="PF Din Text Cond Pro Light" w:hAnsi="PF Din Text Cond Pro Light" w:cs="Arial"/>
          <w:color w:val="000000"/>
          <w:sz w:val="26"/>
          <w:szCs w:val="26"/>
        </w:rPr>
        <w:t xml:space="preserve"> Личного кабинета </w:t>
      </w:r>
      <w:r w:rsidR="0053178E" w:rsidRPr="00A64F4E">
        <w:rPr>
          <w:rFonts w:ascii="PF Din Text Cond Pro Light" w:hAnsi="PF Din Text Cond Pro Light" w:cs="Arial"/>
          <w:color w:val="000000"/>
          <w:sz w:val="26"/>
          <w:szCs w:val="26"/>
        </w:rPr>
        <w:t xml:space="preserve"> </w:t>
      </w:r>
      <w:r w:rsidRPr="00A64F4E">
        <w:rPr>
          <w:rFonts w:ascii="PF Din Text Cond Pro Light" w:hAnsi="PF Din Text Cond Pro Light" w:cs="Arial"/>
          <w:color w:val="000000"/>
          <w:sz w:val="26"/>
          <w:szCs w:val="26"/>
        </w:rPr>
        <w:t xml:space="preserve">уведомления направлены только в электронном виде. Для доступа к сервису на сайте </w:t>
      </w:r>
      <w:r w:rsidRPr="00A64F4E">
        <w:rPr>
          <w:rFonts w:ascii="PF Din Text Cond Pro Light" w:hAnsi="PF Din Text Cond Pro Light" w:cs="Arial"/>
          <w:color w:val="000000"/>
          <w:sz w:val="26"/>
          <w:szCs w:val="26"/>
          <w:lang w:val="en-US"/>
        </w:rPr>
        <w:t>www</w:t>
      </w:r>
      <w:r w:rsidRPr="00A64F4E">
        <w:rPr>
          <w:rFonts w:ascii="PF Din Text Cond Pro Light" w:hAnsi="PF Din Text Cond Pro Light" w:cs="Arial"/>
          <w:color w:val="000000"/>
          <w:sz w:val="26"/>
          <w:szCs w:val="26"/>
        </w:rPr>
        <w:t>.</w:t>
      </w:r>
      <w:proofErr w:type="spellStart"/>
      <w:r w:rsidRPr="00A64F4E">
        <w:rPr>
          <w:rFonts w:ascii="PF Din Text Cond Pro Light" w:hAnsi="PF Din Text Cond Pro Light" w:cs="Arial"/>
          <w:color w:val="000000"/>
          <w:sz w:val="26"/>
          <w:szCs w:val="26"/>
          <w:lang w:val="en-US"/>
        </w:rPr>
        <w:t>nalog</w:t>
      </w:r>
      <w:proofErr w:type="spellEnd"/>
      <w:r w:rsidRPr="00A64F4E">
        <w:rPr>
          <w:rFonts w:ascii="PF Din Text Cond Pro Light" w:hAnsi="PF Din Text Cond Pro Light" w:cs="Arial"/>
          <w:color w:val="000000"/>
          <w:sz w:val="26"/>
          <w:szCs w:val="26"/>
        </w:rPr>
        <w:t>.</w:t>
      </w:r>
      <w:proofErr w:type="spellStart"/>
      <w:r w:rsidRPr="00A64F4E">
        <w:rPr>
          <w:rFonts w:ascii="PF Din Text Cond Pro Light" w:hAnsi="PF Din Text Cond Pro Light" w:cs="Arial"/>
          <w:color w:val="000000"/>
          <w:sz w:val="26"/>
          <w:szCs w:val="26"/>
          <w:lang w:val="en-US"/>
        </w:rPr>
        <w:t>ru</w:t>
      </w:r>
      <w:proofErr w:type="spellEnd"/>
      <w:r w:rsidRPr="00A64F4E">
        <w:rPr>
          <w:rFonts w:ascii="PF Din Text Cond Pro Light" w:hAnsi="PF Din Text Cond Pro Light" w:cs="Arial"/>
          <w:color w:val="000000"/>
          <w:sz w:val="26"/>
          <w:szCs w:val="26"/>
        </w:rPr>
        <w:t xml:space="preserve"> можно использовать учетную запись к порталу </w:t>
      </w:r>
      <w:proofErr w:type="spellStart"/>
      <w:r w:rsidRPr="00A64F4E">
        <w:rPr>
          <w:rFonts w:ascii="PF Din Text Cond Pro Light" w:hAnsi="PF Din Text Cond Pro Light" w:cs="Arial"/>
          <w:color w:val="000000"/>
          <w:sz w:val="26"/>
          <w:szCs w:val="26"/>
        </w:rPr>
        <w:t>госуслуг</w:t>
      </w:r>
      <w:proofErr w:type="spellEnd"/>
      <w:r w:rsidRPr="00A64F4E">
        <w:rPr>
          <w:rFonts w:ascii="PF Din Text Cond Pro Light" w:hAnsi="PF Din Text Cond Pro Light" w:cs="Arial"/>
          <w:color w:val="000000"/>
          <w:sz w:val="26"/>
          <w:szCs w:val="26"/>
        </w:rPr>
        <w:t xml:space="preserve">. </w:t>
      </w:r>
    </w:p>
    <w:p w:rsidR="00A954D9" w:rsidRPr="00A64F4E" w:rsidRDefault="00A954D9" w:rsidP="00A954D9">
      <w:pPr>
        <w:shd w:val="clear" w:color="auto" w:fill="FFFFFF"/>
        <w:tabs>
          <w:tab w:val="left" w:pos="2184"/>
        </w:tabs>
        <w:spacing w:line="0" w:lineRule="atLeast"/>
        <w:ind w:firstLine="708"/>
        <w:jc w:val="both"/>
        <w:rPr>
          <w:rFonts w:ascii="PF Din Text Cond Pro Light" w:hAnsi="PF Din Text Cond Pro Light"/>
          <w:color w:val="000000"/>
          <w:sz w:val="26"/>
          <w:szCs w:val="26"/>
        </w:rPr>
      </w:pPr>
      <w:r w:rsidRPr="00A64F4E">
        <w:rPr>
          <w:rFonts w:ascii="PF Din Text Cond Pro Light" w:hAnsi="PF Din Text Cond Pro Light" w:cs="Arial"/>
          <w:color w:val="000000"/>
          <w:sz w:val="26"/>
          <w:szCs w:val="26"/>
        </w:rPr>
        <w:t xml:space="preserve"> Для льготных категорий налогоплательщиков при расчете земельного налога будет применен налоговый вычет (уменьшение налоговой базы на величину кадастровой стоимости 6 соток). </w:t>
      </w:r>
      <w:r w:rsidRPr="00A64F4E">
        <w:rPr>
          <w:rFonts w:ascii="PF Din Text Cond Pro Light" w:hAnsi="PF Din Text Cond Pro Light"/>
          <w:color w:val="000000"/>
          <w:sz w:val="26"/>
          <w:szCs w:val="26"/>
        </w:rPr>
        <w:t>Граждане, у которых исчисленная сумма налогов менее 100 рублей, налоговые уведомления не получат</w:t>
      </w:r>
      <w:r w:rsidR="005B1C16">
        <w:rPr>
          <w:rFonts w:ascii="PF Din Text Cond Pro Light" w:hAnsi="PF Din Text Cond Pro Light"/>
          <w:color w:val="000000"/>
          <w:sz w:val="26"/>
          <w:szCs w:val="26"/>
        </w:rPr>
        <w:t>, они</w:t>
      </w:r>
      <w:r w:rsidRPr="00A64F4E">
        <w:rPr>
          <w:rFonts w:ascii="PF Din Text Cond Pro Light" w:hAnsi="PF Din Text Cond Pro Light"/>
          <w:color w:val="000000"/>
          <w:sz w:val="26"/>
          <w:szCs w:val="26"/>
        </w:rPr>
        <w:t xml:space="preserve"> будут направлены, когда сумма налогов к уплате накопится за несколько налоговых периодов и превысит 100 рублей.</w:t>
      </w:r>
    </w:p>
    <w:p w:rsidR="00A954D9" w:rsidRPr="00A64F4E" w:rsidRDefault="00A954D9" w:rsidP="00A954D9">
      <w:pPr>
        <w:shd w:val="clear" w:color="auto" w:fill="FFFFFF"/>
        <w:tabs>
          <w:tab w:val="left" w:pos="2184"/>
        </w:tabs>
        <w:spacing w:line="0" w:lineRule="atLeast"/>
        <w:ind w:firstLine="709"/>
        <w:jc w:val="both"/>
        <w:textAlignment w:val="baseline"/>
        <w:rPr>
          <w:rFonts w:ascii="PF Din Text Cond Pro Light" w:hAnsi="PF Din Text Cond Pro Light" w:cs="Arial"/>
          <w:color w:val="000000"/>
          <w:sz w:val="26"/>
          <w:szCs w:val="26"/>
        </w:rPr>
      </w:pPr>
      <w:r w:rsidRPr="00A64F4E">
        <w:rPr>
          <w:rFonts w:ascii="PF Din Text Cond Pro Light" w:hAnsi="PF Din Text Cond Pro Light"/>
          <w:color w:val="000000" w:themeColor="text1"/>
          <w:sz w:val="26"/>
          <w:szCs w:val="26"/>
          <w:bdr w:val="none" w:sz="0" w:space="0" w:color="auto" w:frame="1"/>
        </w:rPr>
        <w:t xml:space="preserve">Разобраться в полученном уведомлении с приведенными в пример </w:t>
      </w:r>
      <w:r w:rsidRPr="00A64F4E">
        <w:rPr>
          <w:rFonts w:ascii="PF Din Text Cond Pro Light" w:hAnsi="PF Din Text Cond Pro Light" w:cs="Arial"/>
          <w:color w:val="000000"/>
          <w:sz w:val="26"/>
          <w:szCs w:val="26"/>
        </w:rPr>
        <w:t xml:space="preserve">жизненными ситуациями </w:t>
      </w:r>
      <w:r w:rsidRPr="00A64F4E">
        <w:rPr>
          <w:rFonts w:ascii="PF Din Text Cond Pro Light" w:hAnsi="PF Din Text Cond Pro Light"/>
          <w:color w:val="000000" w:themeColor="text1"/>
          <w:sz w:val="26"/>
          <w:szCs w:val="26"/>
          <w:bdr w:val="none" w:sz="0" w:space="0" w:color="auto" w:frame="1"/>
        </w:rPr>
        <w:t>поможет промо</w:t>
      </w:r>
      <w:r w:rsidR="002A1835">
        <w:rPr>
          <w:rFonts w:ascii="PF Din Text Cond Pro Light" w:hAnsi="PF Din Text Cond Pro Light"/>
          <w:color w:val="000000" w:themeColor="text1"/>
          <w:sz w:val="26"/>
          <w:szCs w:val="26"/>
          <w:bdr w:val="none" w:sz="0" w:space="0" w:color="auto" w:frame="1"/>
        </w:rPr>
        <w:t>-</w:t>
      </w:r>
      <w:r w:rsidRPr="00A64F4E">
        <w:rPr>
          <w:rFonts w:ascii="PF Din Text Cond Pro Light" w:hAnsi="PF Din Text Cond Pro Light"/>
          <w:color w:val="000000" w:themeColor="text1"/>
          <w:sz w:val="26"/>
          <w:szCs w:val="26"/>
          <w:bdr w:val="none" w:sz="0" w:space="0" w:color="auto" w:frame="1"/>
        </w:rPr>
        <w:t>стра</w:t>
      </w:r>
      <w:r w:rsidR="00A64F4E" w:rsidRPr="00A64F4E">
        <w:rPr>
          <w:rFonts w:ascii="PF Din Text Cond Pro Light" w:hAnsi="PF Din Text Cond Pro Light"/>
          <w:color w:val="000000" w:themeColor="text1"/>
          <w:sz w:val="26"/>
          <w:szCs w:val="26"/>
          <w:bdr w:val="none" w:sz="0" w:space="0" w:color="auto" w:frame="1"/>
        </w:rPr>
        <w:t>ница «Налоговое уведомление физических лиц 2019</w:t>
      </w:r>
      <w:r w:rsidRPr="00A64F4E">
        <w:rPr>
          <w:rFonts w:ascii="PF Din Text Cond Pro Light" w:hAnsi="PF Din Text Cond Pro Light"/>
          <w:color w:val="000000" w:themeColor="text1"/>
          <w:sz w:val="26"/>
          <w:szCs w:val="26"/>
          <w:bdr w:val="none" w:sz="0" w:space="0" w:color="auto" w:frame="1"/>
        </w:rPr>
        <w:t>»</w:t>
      </w:r>
      <w:r w:rsidR="002A1835">
        <w:rPr>
          <w:rFonts w:ascii="PF Din Text Cond Pro Light" w:hAnsi="PF Din Text Cond Pro Light"/>
          <w:color w:val="000000" w:themeColor="text1"/>
          <w:sz w:val="26"/>
          <w:szCs w:val="26"/>
          <w:bdr w:val="none" w:sz="0" w:space="0" w:color="auto" w:frame="1"/>
        </w:rPr>
        <w:t xml:space="preserve"> на сайте </w:t>
      </w:r>
      <w:proofErr w:type="spellStart"/>
      <w:r w:rsidR="002A1835">
        <w:rPr>
          <w:rFonts w:ascii="PF Din Text Cond Pro Light" w:hAnsi="PF Din Text Cond Pro Light"/>
          <w:color w:val="000000" w:themeColor="text1"/>
          <w:sz w:val="26"/>
          <w:szCs w:val="26"/>
          <w:bdr w:val="none" w:sz="0" w:space="0" w:color="auto" w:frame="1"/>
          <w:lang w:val="en-US"/>
        </w:rPr>
        <w:t>nalog</w:t>
      </w:r>
      <w:proofErr w:type="spellEnd"/>
      <w:r w:rsidR="002A1835" w:rsidRPr="002A1835">
        <w:rPr>
          <w:rFonts w:ascii="PF Din Text Cond Pro Light" w:hAnsi="PF Din Text Cond Pro Light"/>
          <w:color w:val="000000" w:themeColor="text1"/>
          <w:sz w:val="26"/>
          <w:szCs w:val="26"/>
          <w:bdr w:val="none" w:sz="0" w:space="0" w:color="auto" w:frame="1"/>
        </w:rPr>
        <w:t>.</w:t>
      </w:r>
      <w:proofErr w:type="spellStart"/>
      <w:r w:rsidR="002A1835">
        <w:rPr>
          <w:rFonts w:ascii="PF Din Text Cond Pro Light" w:hAnsi="PF Din Text Cond Pro Light"/>
          <w:color w:val="000000" w:themeColor="text1"/>
          <w:sz w:val="26"/>
          <w:szCs w:val="26"/>
          <w:bdr w:val="none" w:sz="0" w:space="0" w:color="auto" w:frame="1"/>
          <w:lang w:val="en-US"/>
        </w:rPr>
        <w:t>ru</w:t>
      </w:r>
      <w:proofErr w:type="spellEnd"/>
      <w:r w:rsidRPr="00A64F4E">
        <w:rPr>
          <w:rFonts w:ascii="PF Din Text Cond Pro Light" w:hAnsi="PF Din Text Cond Pro Light"/>
          <w:color w:val="000000" w:themeColor="text1"/>
          <w:sz w:val="26"/>
          <w:szCs w:val="26"/>
          <w:bdr w:val="none" w:sz="0" w:space="0" w:color="auto" w:frame="1"/>
        </w:rPr>
        <w:t xml:space="preserve">. </w:t>
      </w:r>
    </w:p>
    <w:p w:rsidR="00A416EF" w:rsidRPr="00A64F4E" w:rsidRDefault="00A416EF" w:rsidP="00954317">
      <w:pPr>
        <w:pStyle w:val="ConsPlusNormal"/>
        <w:ind w:firstLine="0"/>
        <w:jc w:val="both"/>
        <w:rPr>
          <w:rFonts w:ascii="PF Din Text Cond Pro Light" w:hAnsi="PF Din Text Cond Pro Light"/>
          <w:b/>
          <w:sz w:val="26"/>
          <w:szCs w:val="26"/>
        </w:rPr>
      </w:pPr>
    </w:p>
    <w:p w:rsidR="00954317" w:rsidRPr="00A64F4E" w:rsidRDefault="00954317" w:rsidP="00954317">
      <w:pPr>
        <w:pStyle w:val="ConsPlusNormal"/>
        <w:ind w:firstLine="0"/>
        <w:jc w:val="both"/>
        <w:rPr>
          <w:rFonts w:ascii="PF Din Text Cond Pro Light" w:eastAsia="Calibri" w:hAnsi="PF Din Text Cond Pro Light" w:cs="PF Din Text Cond Pro Light"/>
          <w:b/>
          <w:sz w:val="26"/>
          <w:szCs w:val="26"/>
        </w:rPr>
      </w:pPr>
      <w:r w:rsidRPr="00A64F4E">
        <w:rPr>
          <w:rFonts w:ascii="PF Din Text Cond Pro Light" w:hAnsi="PF Din Text Cond Pro Light"/>
          <w:b/>
          <w:sz w:val="26"/>
          <w:szCs w:val="26"/>
        </w:rPr>
        <w:t>Участники круглого стола:</w:t>
      </w:r>
    </w:p>
    <w:p w:rsidR="00954317" w:rsidRPr="00A64F4E" w:rsidRDefault="009D2B2C" w:rsidP="00954317">
      <w:pPr>
        <w:pBdr>
          <w:left w:val="single" w:sz="4" w:space="4" w:color="auto"/>
        </w:pBdr>
        <w:jc w:val="both"/>
        <w:rPr>
          <w:rFonts w:ascii="PF Din Text Cond Pro Light" w:hAnsi="PF Din Text Cond Pro Light"/>
          <w:sz w:val="26"/>
          <w:szCs w:val="26"/>
        </w:rPr>
      </w:pPr>
      <w:proofErr w:type="spellStart"/>
      <w:r w:rsidRPr="00A64F4E">
        <w:rPr>
          <w:rFonts w:ascii="PF Din Text Cond Pro Light" w:hAnsi="PF Din Text Cond Pro Light"/>
          <w:b/>
          <w:sz w:val="26"/>
          <w:szCs w:val="26"/>
        </w:rPr>
        <w:t>Яровкин</w:t>
      </w:r>
      <w:proofErr w:type="spellEnd"/>
      <w:r w:rsidRPr="00A64F4E">
        <w:rPr>
          <w:rFonts w:ascii="PF Din Text Cond Pro Light" w:hAnsi="PF Din Text Cond Pro Light"/>
          <w:b/>
          <w:sz w:val="26"/>
          <w:szCs w:val="26"/>
        </w:rPr>
        <w:t xml:space="preserve"> Дмитрий Юрьевич</w:t>
      </w:r>
      <w:r w:rsidR="00954317" w:rsidRPr="00A64F4E">
        <w:rPr>
          <w:rFonts w:ascii="PF Din Text Cond Pro Light" w:hAnsi="PF Din Text Cond Pro Light"/>
          <w:sz w:val="26"/>
          <w:szCs w:val="26"/>
        </w:rPr>
        <w:t>,</w:t>
      </w:r>
      <w:r w:rsidR="002A1835" w:rsidRPr="002A1835">
        <w:rPr>
          <w:rFonts w:ascii="PF Din Text Cond Pro Light" w:hAnsi="PF Din Text Cond Pro Light"/>
          <w:sz w:val="26"/>
          <w:szCs w:val="26"/>
        </w:rPr>
        <w:t xml:space="preserve"> </w:t>
      </w:r>
      <w:r w:rsidR="00954317" w:rsidRPr="00A64F4E">
        <w:rPr>
          <w:rFonts w:ascii="PF Din Text Cond Pro Light" w:hAnsi="PF Din Text Cond Pro Light"/>
          <w:sz w:val="26"/>
          <w:szCs w:val="26"/>
        </w:rPr>
        <w:t xml:space="preserve">заместитель начальника инспекции, </w:t>
      </w:r>
      <w:proofErr w:type="spellStart"/>
      <w:r w:rsidR="000A48E9" w:rsidRPr="00A64F4E">
        <w:rPr>
          <w:rFonts w:ascii="PF Din Text Cond Pro Light" w:hAnsi="PF Din Text Cond Pro Light"/>
          <w:b/>
          <w:sz w:val="26"/>
          <w:szCs w:val="26"/>
        </w:rPr>
        <w:t>Солодченкова</w:t>
      </w:r>
      <w:proofErr w:type="spellEnd"/>
      <w:r w:rsidR="000A48E9" w:rsidRPr="00A64F4E">
        <w:rPr>
          <w:rFonts w:ascii="PF Din Text Cond Pro Light" w:hAnsi="PF Din Text Cond Pro Light"/>
          <w:b/>
          <w:sz w:val="26"/>
          <w:szCs w:val="26"/>
        </w:rPr>
        <w:t xml:space="preserve"> Наталья Александровна</w:t>
      </w:r>
      <w:r w:rsidR="008F2106" w:rsidRPr="00A64F4E">
        <w:rPr>
          <w:rFonts w:ascii="PF Din Text Cond Pro Light" w:hAnsi="PF Din Text Cond Pro Light"/>
          <w:sz w:val="26"/>
          <w:szCs w:val="26"/>
        </w:rPr>
        <w:t xml:space="preserve">, </w:t>
      </w:r>
      <w:r w:rsidR="00B8072B" w:rsidRPr="00A64F4E">
        <w:rPr>
          <w:rFonts w:ascii="PF Din Text Cond Pro Light" w:hAnsi="PF Din Text Cond Pro Light"/>
          <w:sz w:val="26"/>
          <w:szCs w:val="26"/>
        </w:rPr>
        <w:t xml:space="preserve"> начальник</w:t>
      </w:r>
      <w:r w:rsidR="00954317" w:rsidRPr="00A64F4E">
        <w:rPr>
          <w:rFonts w:ascii="PF Din Text Cond Pro Light" w:hAnsi="PF Din Text Cond Pro Light"/>
          <w:sz w:val="26"/>
          <w:szCs w:val="26"/>
        </w:rPr>
        <w:t xml:space="preserve"> отдела</w:t>
      </w:r>
      <w:r w:rsidR="009D614A" w:rsidRPr="00A64F4E">
        <w:rPr>
          <w:rFonts w:ascii="PF Din Text Cond Pro Light" w:hAnsi="PF Din Text Cond Pro Light"/>
          <w:sz w:val="26"/>
          <w:szCs w:val="26"/>
        </w:rPr>
        <w:t xml:space="preserve"> камеральных проверок</w:t>
      </w:r>
      <w:r w:rsidR="008F2106" w:rsidRPr="00A64F4E">
        <w:rPr>
          <w:rFonts w:ascii="PF Din Text Cond Pro Light" w:hAnsi="PF Din Text Cond Pro Light"/>
          <w:sz w:val="26"/>
          <w:szCs w:val="26"/>
        </w:rPr>
        <w:t xml:space="preserve"> №3</w:t>
      </w:r>
      <w:r w:rsidR="00954317" w:rsidRPr="00A64F4E">
        <w:rPr>
          <w:rFonts w:ascii="PF Din Text Cond Pro Light" w:hAnsi="PF Din Text Cond Pro Light"/>
          <w:sz w:val="26"/>
          <w:szCs w:val="26"/>
        </w:rPr>
        <w:t>.</w:t>
      </w:r>
    </w:p>
    <w:p w:rsidR="00954317" w:rsidRPr="00A64F4E" w:rsidRDefault="00954317" w:rsidP="00954317">
      <w:pPr>
        <w:pBdr>
          <w:left w:val="single" w:sz="4" w:space="4" w:color="auto"/>
        </w:pBdr>
        <w:jc w:val="both"/>
        <w:rPr>
          <w:rFonts w:ascii="PF Din Text Cond Pro Light" w:hAnsi="PF Din Text Cond Pro Light"/>
          <w:sz w:val="26"/>
          <w:szCs w:val="26"/>
        </w:rPr>
      </w:pPr>
    </w:p>
    <w:p w:rsidR="00954317" w:rsidRPr="00A64F4E" w:rsidRDefault="00954317" w:rsidP="00954317">
      <w:pPr>
        <w:pBdr>
          <w:left w:val="single" w:sz="4" w:space="4" w:color="auto"/>
        </w:pBdr>
        <w:jc w:val="both"/>
        <w:rPr>
          <w:rFonts w:ascii="PF Din Text Cond Pro Light" w:hAnsi="PF Din Text Cond Pro Light"/>
          <w:b/>
          <w:sz w:val="26"/>
          <w:szCs w:val="26"/>
        </w:rPr>
      </w:pPr>
      <w:r w:rsidRPr="00A64F4E">
        <w:rPr>
          <w:rFonts w:ascii="PF Din Text Cond Pro Light" w:hAnsi="PF Din Text Cond Pro Light"/>
          <w:sz w:val="26"/>
          <w:szCs w:val="26"/>
        </w:rPr>
        <w:t>Место проведения</w:t>
      </w:r>
      <w:r w:rsidRPr="00A64F4E">
        <w:rPr>
          <w:rFonts w:ascii="PF Din Text Cond Pro Light" w:hAnsi="PF Din Text Cond Pro Light"/>
          <w:b/>
          <w:sz w:val="26"/>
          <w:szCs w:val="26"/>
        </w:rPr>
        <w:t>: г. Челябинск, ул. Часовая,</w:t>
      </w:r>
      <w:r w:rsidR="00A954D9" w:rsidRPr="00A64F4E">
        <w:rPr>
          <w:rFonts w:ascii="PF Din Text Cond Pro Light" w:hAnsi="PF Din Text Cond Pro Light"/>
          <w:b/>
          <w:sz w:val="26"/>
          <w:szCs w:val="26"/>
        </w:rPr>
        <w:t xml:space="preserve"> </w:t>
      </w:r>
      <w:r w:rsidRPr="00A64F4E">
        <w:rPr>
          <w:rFonts w:ascii="PF Din Text Cond Pro Light" w:hAnsi="PF Din Text Cond Pro Light"/>
          <w:b/>
          <w:sz w:val="26"/>
          <w:szCs w:val="26"/>
        </w:rPr>
        <w:t>6</w:t>
      </w:r>
    </w:p>
    <w:p w:rsidR="00954317" w:rsidRPr="00A64F4E" w:rsidRDefault="00954317" w:rsidP="00954317">
      <w:pPr>
        <w:pBdr>
          <w:left w:val="single" w:sz="4" w:space="4" w:color="auto"/>
        </w:pBdr>
        <w:jc w:val="both"/>
        <w:rPr>
          <w:rFonts w:ascii="PF Din Text Cond Pro Light" w:hAnsi="PF Din Text Cond Pro Light"/>
          <w:b/>
          <w:sz w:val="26"/>
          <w:szCs w:val="26"/>
        </w:rPr>
      </w:pPr>
      <w:r w:rsidRPr="00A64F4E">
        <w:rPr>
          <w:rFonts w:ascii="PF Din Text Cond Pro Light" w:hAnsi="PF Din Text Cond Pro Light"/>
          <w:sz w:val="26"/>
          <w:szCs w:val="26"/>
        </w:rPr>
        <w:t xml:space="preserve">Дата и время проведения: </w:t>
      </w:r>
      <w:r w:rsidR="000A48E9" w:rsidRPr="00A64F4E">
        <w:rPr>
          <w:rFonts w:ascii="PF Din Text Cond Pro Light" w:hAnsi="PF Din Text Cond Pro Light"/>
          <w:b/>
          <w:sz w:val="26"/>
          <w:szCs w:val="26"/>
        </w:rPr>
        <w:t>25</w:t>
      </w:r>
      <w:r w:rsidR="00A96473" w:rsidRPr="00A64F4E">
        <w:rPr>
          <w:rFonts w:ascii="PF Din Text Cond Pro Light" w:hAnsi="PF Din Text Cond Pro Light"/>
          <w:b/>
          <w:sz w:val="26"/>
          <w:szCs w:val="26"/>
        </w:rPr>
        <w:t xml:space="preserve">  сентября</w:t>
      </w:r>
      <w:r w:rsidRPr="00A64F4E">
        <w:rPr>
          <w:rFonts w:ascii="PF Din Text Cond Pro Light" w:hAnsi="PF Din Text Cond Pro Light"/>
          <w:b/>
          <w:sz w:val="26"/>
          <w:szCs w:val="26"/>
        </w:rPr>
        <w:t>, 10-00</w:t>
      </w:r>
    </w:p>
    <w:p w:rsidR="00954317" w:rsidRPr="00A64F4E" w:rsidRDefault="00954317" w:rsidP="00954317">
      <w:pPr>
        <w:ind w:firstLine="709"/>
        <w:jc w:val="both"/>
        <w:rPr>
          <w:rFonts w:ascii="PF Din Text Cond Pro Light" w:hAnsi="PF Din Text Cond Pro Light"/>
          <w:b/>
          <w:sz w:val="26"/>
          <w:szCs w:val="26"/>
        </w:rPr>
      </w:pPr>
    </w:p>
    <w:p w:rsidR="00954317" w:rsidRPr="00A64F4E" w:rsidRDefault="00954317" w:rsidP="00954317">
      <w:pPr>
        <w:ind w:hanging="142"/>
        <w:jc w:val="both"/>
        <w:rPr>
          <w:rFonts w:ascii="PF Din Text Cond Pro Light" w:hAnsi="PF Din Text Cond Pro Light"/>
          <w:sz w:val="26"/>
          <w:szCs w:val="26"/>
        </w:rPr>
      </w:pPr>
      <w:r w:rsidRPr="00A64F4E">
        <w:rPr>
          <w:rFonts w:ascii="PF Din Text Cond Pro Light" w:hAnsi="PF Din Text Cond Pro Light"/>
          <w:sz w:val="26"/>
          <w:szCs w:val="26"/>
        </w:rPr>
        <w:t>Телефон для</w:t>
      </w:r>
      <w:r w:rsidRPr="00A64F4E">
        <w:rPr>
          <w:rFonts w:ascii="PF Din Text Cond Pro Light" w:hAnsi="PF Din Text Cond Pro Light"/>
          <w:b/>
          <w:sz w:val="26"/>
          <w:szCs w:val="26"/>
        </w:rPr>
        <w:t xml:space="preserve"> </w:t>
      </w:r>
      <w:r w:rsidRPr="00A64F4E">
        <w:rPr>
          <w:rFonts w:ascii="PF Din Text Cond Pro Light" w:hAnsi="PF Din Text Cond Pro Light"/>
          <w:sz w:val="26"/>
          <w:szCs w:val="26"/>
        </w:rPr>
        <w:t>справок</w:t>
      </w:r>
      <w:r w:rsidRPr="00A64F4E">
        <w:rPr>
          <w:rFonts w:ascii="PF Din Text Cond Pro Light" w:hAnsi="PF Din Text Cond Pro Light"/>
          <w:b/>
          <w:sz w:val="26"/>
          <w:szCs w:val="26"/>
        </w:rPr>
        <w:t xml:space="preserve">: </w:t>
      </w:r>
      <w:r w:rsidRPr="00A64F4E">
        <w:rPr>
          <w:rFonts w:ascii="PF Din Text Cond Pro Light" w:hAnsi="PF Din Text Cond Pro Light"/>
          <w:sz w:val="26"/>
          <w:szCs w:val="26"/>
        </w:rPr>
        <w:t>728-33-86</w:t>
      </w:r>
    </w:p>
    <w:p w:rsidR="00954317" w:rsidRPr="00A64F4E" w:rsidRDefault="00954317" w:rsidP="00954317">
      <w:pPr>
        <w:ind w:hanging="142"/>
        <w:jc w:val="both"/>
        <w:rPr>
          <w:rFonts w:ascii="PF Din Text Cond Pro Light" w:hAnsi="PF Din Text Cond Pro Light"/>
          <w:sz w:val="26"/>
          <w:szCs w:val="26"/>
        </w:rPr>
      </w:pPr>
      <w:r w:rsidRPr="00A64F4E">
        <w:rPr>
          <w:rFonts w:ascii="PF Din Text Cond Pro Light" w:hAnsi="PF Din Text Cond Pro Light"/>
          <w:sz w:val="26"/>
          <w:szCs w:val="26"/>
        </w:rPr>
        <w:t>Дмитриева Марина Владимировна</w:t>
      </w:r>
    </w:p>
    <w:sectPr w:rsidR="00954317" w:rsidRPr="00A64F4E" w:rsidSect="00A96473">
      <w:headerReference w:type="even" r:id="rId8"/>
      <w:headerReference w:type="default" r:id="rId9"/>
      <w:footerReference w:type="even" r:id="rId10"/>
      <w:footerReference w:type="default" r:id="rId11"/>
      <w:headerReference w:type="first" r:id="rId12"/>
      <w:footerReference w:type="first" r:id="rId13"/>
      <w:pgSz w:w="11909" w:h="16834" w:code="9"/>
      <w:pgMar w:top="1979" w:right="710" w:bottom="567" w:left="1560" w:header="1077" w:footer="19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AC" w:rsidRDefault="00751CAC" w:rsidP="00E364C3">
      <w:r>
        <w:separator/>
      </w:r>
    </w:p>
  </w:endnote>
  <w:endnote w:type="continuationSeparator" w:id="0">
    <w:p w:rsidR="00751CAC" w:rsidRDefault="00751CAC" w:rsidP="00E3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altName w:val="Times New Roman"/>
    <w:charset w:val="CC"/>
    <w:family w:val="auto"/>
    <w:pitch w:val="variable"/>
    <w:sig w:usb0="A00002BF" w:usb1="5000E0F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F Din Text Comp Pro Medium">
    <w:altName w:val="Candara"/>
    <w:charset w:val="CC"/>
    <w:family w:val="auto"/>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D" w:rsidRDefault="00BC18B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4E" w:rsidRPr="00BC18BD" w:rsidRDefault="00A64F4E" w:rsidP="00BC18B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D" w:rsidRDefault="00BC18B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AC" w:rsidRDefault="00751CAC" w:rsidP="00E364C3">
      <w:r>
        <w:separator/>
      </w:r>
    </w:p>
  </w:footnote>
  <w:footnote w:type="continuationSeparator" w:id="0">
    <w:p w:rsidR="00751CAC" w:rsidRDefault="00751CAC" w:rsidP="00E36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D" w:rsidRDefault="00BC18B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4E" w:rsidRPr="007A28BB" w:rsidRDefault="00A64F4E" w:rsidP="00A96473">
    <w:pPr>
      <w:pStyle w:val="1"/>
      <w:spacing w:before="0" w:after="0"/>
      <w:ind w:left="1620"/>
      <w:rPr>
        <w:rFonts w:ascii="PF Din Text Comp Pro Medium" w:hAnsi="PF Din Text Comp Pro Medium"/>
        <w:b w:val="0"/>
        <w:color w:val="595959"/>
        <w:sz w:val="24"/>
        <w:szCs w:val="24"/>
      </w:rPr>
    </w:pPr>
  </w:p>
  <w:p w:rsidR="00A64F4E" w:rsidRDefault="00A64F4E" w:rsidP="00A96473">
    <w:pPr>
      <w:pStyle w:val="a5"/>
      <w:ind w:left="-10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D" w:rsidRDefault="00BC18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4ACE"/>
    <w:multiLevelType w:val="hybridMultilevel"/>
    <w:tmpl w:val="F988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CB201F6"/>
    <w:multiLevelType w:val="hybridMultilevel"/>
    <w:tmpl w:val="85FE0A6C"/>
    <w:lvl w:ilvl="0" w:tplc="62003876">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C626CDB"/>
    <w:multiLevelType w:val="hybridMultilevel"/>
    <w:tmpl w:val="6C406156"/>
    <w:lvl w:ilvl="0" w:tplc="6FB4BD30">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A4C3B01"/>
    <w:multiLevelType w:val="hybridMultilevel"/>
    <w:tmpl w:val="539E6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D3C3895"/>
    <w:multiLevelType w:val="hybridMultilevel"/>
    <w:tmpl w:val="9092C06E"/>
    <w:lvl w:ilvl="0" w:tplc="1F8C8FF8">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3CAF"/>
    <w:rsid w:val="00003FDD"/>
    <w:rsid w:val="000A48E9"/>
    <w:rsid w:val="000B3CAF"/>
    <w:rsid w:val="001055CB"/>
    <w:rsid w:val="00171FA9"/>
    <w:rsid w:val="00186624"/>
    <w:rsid w:val="001955F5"/>
    <w:rsid w:val="001E4087"/>
    <w:rsid w:val="001F5300"/>
    <w:rsid w:val="00204411"/>
    <w:rsid w:val="0021201E"/>
    <w:rsid w:val="002A1835"/>
    <w:rsid w:val="002F61CF"/>
    <w:rsid w:val="00355CE6"/>
    <w:rsid w:val="003976F2"/>
    <w:rsid w:val="00453D09"/>
    <w:rsid w:val="004E6F20"/>
    <w:rsid w:val="005135BF"/>
    <w:rsid w:val="0053178E"/>
    <w:rsid w:val="005349B1"/>
    <w:rsid w:val="0054193E"/>
    <w:rsid w:val="00570D58"/>
    <w:rsid w:val="0058235C"/>
    <w:rsid w:val="005A5521"/>
    <w:rsid w:val="005B1C16"/>
    <w:rsid w:val="00615834"/>
    <w:rsid w:val="006C3089"/>
    <w:rsid w:val="00751CAC"/>
    <w:rsid w:val="007D5AC5"/>
    <w:rsid w:val="008F2106"/>
    <w:rsid w:val="00947E63"/>
    <w:rsid w:val="00954317"/>
    <w:rsid w:val="009D2B2C"/>
    <w:rsid w:val="009D614A"/>
    <w:rsid w:val="00A030CE"/>
    <w:rsid w:val="00A416EF"/>
    <w:rsid w:val="00A424B6"/>
    <w:rsid w:val="00A64F4E"/>
    <w:rsid w:val="00A954D9"/>
    <w:rsid w:val="00A96473"/>
    <w:rsid w:val="00B37019"/>
    <w:rsid w:val="00B8072B"/>
    <w:rsid w:val="00BC18BD"/>
    <w:rsid w:val="00BE2464"/>
    <w:rsid w:val="00BF0B62"/>
    <w:rsid w:val="00C8495C"/>
    <w:rsid w:val="00C856F8"/>
    <w:rsid w:val="00D11A11"/>
    <w:rsid w:val="00D55EA5"/>
    <w:rsid w:val="00DC4594"/>
    <w:rsid w:val="00E2580B"/>
    <w:rsid w:val="00E364C3"/>
    <w:rsid w:val="00E47C57"/>
    <w:rsid w:val="00EB7925"/>
    <w:rsid w:val="00F6242E"/>
    <w:rsid w:val="00F74FA7"/>
    <w:rsid w:val="00F7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0F15"/>
  <w15:docId w15:val="{9597F7A8-C7A3-40FE-9CD7-2A480A8F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CA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0B3C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CA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B3CAF"/>
    <w:rPr>
      <w:rFonts w:asciiTheme="majorHAnsi" w:eastAsiaTheme="majorEastAsia" w:hAnsiTheme="majorHAnsi" w:cstheme="majorBidi"/>
      <w:b/>
      <w:bCs/>
      <w:color w:val="4F81BD" w:themeColor="accent1"/>
      <w:sz w:val="24"/>
      <w:szCs w:val="24"/>
      <w:lang w:eastAsia="ru-RU"/>
    </w:rPr>
  </w:style>
  <w:style w:type="character" w:styleId="a3">
    <w:name w:val="Hyperlink"/>
    <w:basedOn w:val="a0"/>
    <w:rsid w:val="000B3CAF"/>
    <w:rPr>
      <w:color w:val="0000FF"/>
      <w:u w:val="single"/>
    </w:rPr>
  </w:style>
  <w:style w:type="paragraph" w:customStyle="1" w:styleId="ConsPlusNormal">
    <w:name w:val="ConsPlusNormal"/>
    <w:rsid w:val="000B3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B3CAF"/>
    <w:pPr>
      <w:spacing w:after="0" w:line="240" w:lineRule="auto"/>
    </w:pPr>
    <w:rPr>
      <w:rFonts w:ascii="Calibri" w:eastAsia="Calibri" w:hAnsi="Calibri" w:cs="Times New Roman"/>
    </w:rPr>
  </w:style>
  <w:style w:type="paragraph" w:styleId="a5">
    <w:name w:val="header"/>
    <w:basedOn w:val="a"/>
    <w:link w:val="a6"/>
    <w:rsid w:val="000B3CAF"/>
    <w:pPr>
      <w:tabs>
        <w:tab w:val="center" w:pos="4677"/>
        <w:tab w:val="right" w:pos="9355"/>
      </w:tabs>
    </w:pPr>
  </w:style>
  <w:style w:type="character" w:customStyle="1" w:styleId="a6">
    <w:name w:val="Верхний колонтитул Знак"/>
    <w:basedOn w:val="a0"/>
    <w:link w:val="a5"/>
    <w:rsid w:val="000B3CAF"/>
    <w:rPr>
      <w:rFonts w:ascii="Times New Roman" w:eastAsia="Times New Roman" w:hAnsi="Times New Roman" w:cs="Times New Roman"/>
      <w:sz w:val="24"/>
      <w:szCs w:val="24"/>
      <w:lang w:eastAsia="ru-RU"/>
    </w:rPr>
  </w:style>
  <w:style w:type="paragraph" w:styleId="a7">
    <w:name w:val="footer"/>
    <w:basedOn w:val="a"/>
    <w:link w:val="a8"/>
    <w:rsid w:val="000B3CAF"/>
    <w:pPr>
      <w:tabs>
        <w:tab w:val="center" w:pos="4677"/>
        <w:tab w:val="right" w:pos="9355"/>
      </w:tabs>
    </w:pPr>
  </w:style>
  <w:style w:type="character" w:customStyle="1" w:styleId="a8">
    <w:name w:val="Нижний колонтитул Знак"/>
    <w:basedOn w:val="a0"/>
    <w:link w:val="a7"/>
    <w:rsid w:val="000B3CAF"/>
    <w:rPr>
      <w:rFonts w:ascii="Times New Roman" w:eastAsia="Times New Roman" w:hAnsi="Times New Roman" w:cs="Times New Roman"/>
      <w:sz w:val="24"/>
      <w:szCs w:val="24"/>
      <w:lang w:eastAsia="ru-RU"/>
    </w:rPr>
  </w:style>
  <w:style w:type="paragraph" w:styleId="a9">
    <w:name w:val="Normal (Web)"/>
    <w:basedOn w:val="a"/>
    <w:uiPriority w:val="99"/>
    <w:rsid w:val="000B3CAF"/>
    <w:pPr>
      <w:spacing w:before="100" w:beforeAutospacing="1" w:after="100" w:afterAutospacing="1"/>
    </w:pPr>
  </w:style>
  <w:style w:type="character" w:customStyle="1" w:styleId="apple-converted-space">
    <w:name w:val="apple-converted-space"/>
    <w:basedOn w:val="a0"/>
    <w:rsid w:val="000B3CAF"/>
  </w:style>
  <w:style w:type="character" w:styleId="aa">
    <w:name w:val="Strong"/>
    <w:basedOn w:val="a0"/>
    <w:uiPriority w:val="22"/>
    <w:qFormat/>
    <w:rsid w:val="000B3CAF"/>
    <w:rPr>
      <w:b/>
      <w:bCs/>
    </w:rPr>
  </w:style>
  <w:style w:type="paragraph" w:styleId="ab">
    <w:name w:val="List Paragraph"/>
    <w:basedOn w:val="a"/>
    <w:uiPriority w:val="34"/>
    <w:qFormat/>
    <w:rsid w:val="00D5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01A8-DF51-4ADD-83C3-847BAD73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СОветскому р-ну г. Челябинска</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Юлия Андреевна</dc:creator>
  <cp:lastModifiedBy>Танзиля Хамитовна Даутова</cp:lastModifiedBy>
  <cp:revision>5</cp:revision>
  <cp:lastPrinted>2018-09-19T09:35:00Z</cp:lastPrinted>
  <dcterms:created xsi:type="dcterms:W3CDTF">2019-09-20T07:50:00Z</dcterms:created>
  <dcterms:modified xsi:type="dcterms:W3CDTF">2019-09-24T12:05:00Z</dcterms:modified>
</cp:coreProperties>
</file>