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D4" w:rsidRDefault="001C50FD">
      <w:pPr>
        <w:pStyle w:val="a3"/>
        <w:ind w:left="-13"/>
        <w:jc w:val="center"/>
      </w:pPr>
      <w:r>
        <w:rPr>
          <w:b/>
        </w:rPr>
        <w:t>ЗАКЛЮЧЕНИЕ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center"/>
      </w:pPr>
      <w:r>
        <w:rPr>
          <w:b/>
        </w:rPr>
        <w:t>о результатах публичных слушаний</w:t>
      </w:r>
    </w:p>
    <w:p w:rsidR="00C60DD4" w:rsidRDefault="001C50FD">
      <w:pPr>
        <w:pStyle w:val="a3"/>
        <w:ind w:left="-13"/>
        <w:jc w:val="center"/>
      </w:pPr>
      <w:r>
        <w:rPr>
          <w:b/>
        </w:rPr>
        <w:t>по вопросу изменения разрешенного использования земельного участка</w:t>
      </w:r>
    </w:p>
    <w:p w:rsidR="00C60DD4" w:rsidRDefault="00C60DD4">
      <w:pPr>
        <w:pStyle w:val="a3"/>
        <w:ind w:left="-13"/>
      </w:pPr>
    </w:p>
    <w:p w:rsidR="00C60DD4" w:rsidRDefault="00C60DD4">
      <w:pPr>
        <w:pStyle w:val="a3"/>
        <w:ind w:left="-13"/>
      </w:pPr>
    </w:p>
    <w:p w:rsidR="00C60DD4" w:rsidRDefault="001C50FD">
      <w:pPr>
        <w:pStyle w:val="a3"/>
        <w:ind w:left="-13"/>
      </w:pPr>
      <w:r>
        <w:rPr>
          <w:b/>
        </w:rPr>
        <w:t>Вид документации:</w:t>
      </w:r>
    </w:p>
    <w:p w:rsidR="00C60DD4" w:rsidRDefault="001C50FD">
      <w:pPr>
        <w:pStyle w:val="a3"/>
        <w:ind w:left="-13"/>
        <w:jc w:val="both"/>
      </w:pPr>
      <w:r>
        <w:t xml:space="preserve">Заявление об изменении вида разрешенного использования земельного участка, расположенного по адресу: </w:t>
      </w:r>
      <w:proofErr w:type="gramStart"/>
      <w:r>
        <w:t xml:space="preserve">Челябинская область, </w:t>
      </w:r>
      <w:r>
        <w:t>Сосновский район,</w:t>
      </w:r>
      <w:r>
        <w:rPr>
          <w:b/>
        </w:rPr>
        <w:t xml:space="preserve"> </w:t>
      </w:r>
      <w:r>
        <w:t>ж/</w:t>
      </w:r>
      <w:proofErr w:type="spellStart"/>
      <w:r>
        <w:t>д</w:t>
      </w:r>
      <w:proofErr w:type="spellEnd"/>
      <w:r>
        <w:t xml:space="preserve"> ст. </w:t>
      </w:r>
      <w:proofErr w:type="spellStart"/>
      <w:r>
        <w:t>Серозак</w:t>
      </w:r>
      <w:proofErr w:type="spellEnd"/>
      <w:r>
        <w:t>, общей площадью 305801 кв.м., категория земель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>
        <w:t>емель иного специального назначения» кадастровый номер 74:19:2002001:239, имеющего вид разрешенного использования «для сельскохозяйственного использования» на вид разрешенного использования «для размещения производственных и административных зданий, строен</w:t>
      </w:r>
      <w:r>
        <w:t>ий</w:t>
      </w:r>
      <w:proofErr w:type="gramEnd"/>
      <w:r>
        <w:t xml:space="preserve">, сооружений и обслуживающих их объектов». 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both"/>
      </w:pPr>
      <w:r>
        <w:rPr>
          <w:b/>
        </w:rPr>
        <w:t xml:space="preserve">Заказчик: </w:t>
      </w:r>
    </w:p>
    <w:p w:rsidR="00C60DD4" w:rsidRDefault="001C50FD">
      <w:pPr>
        <w:pStyle w:val="a3"/>
        <w:ind w:left="-13"/>
        <w:jc w:val="both"/>
      </w:pPr>
      <w:r>
        <w:t xml:space="preserve">Общество с ограниченной ответственностью «Агрофирма </w:t>
      </w:r>
      <w:proofErr w:type="spellStart"/>
      <w:r>
        <w:t>Ариант</w:t>
      </w:r>
      <w:proofErr w:type="spellEnd"/>
      <w:r>
        <w:t>» ИНН 7424030241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both"/>
      </w:pPr>
      <w:r>
        <w:rPr>
          <w:b/>
        </w:rPr>
        <w:t xml:space="preserve">Место проведения: </w:t>
      </w:r>
    </w:p>
    <w:p w:rsidR="00C60DD4" w:rsidRDefault="001C50FD">
      <w:pPr>
        <w:pStyle w:val="a3"/>
        <w:ind w:left="-13"/>
        <w:jc w:val="both"/>
      </w:pPr>
      <w:r>
        <w:t xml:space="preserve">Челябинская область, Сосновский район, поселок </w:t>
      </w:r>
      <w:proofErr w:type="spellStart"/>
      <w:r>
        <w:t>Саргазы</w:t>
      </w:r>
      <w:proofErr w:type="spellEnd"/>
      <w:r>
        <w:t>, улица Мичурина, 10а,</w:t>
      </w:r>
      <w:r>
        <w:rPr>
          <w:sz w:val="28"/>
          <w:szCs w:val="28"/>
        </w:rPr>
        <w:t xml:space="preserve"> </w:t>
      </w:r>
      <w:r>
        <w:t xml:space="preserve">Администрация </w:t>
      </w:r>
      <w:proofErr w:type="spellStart"/>
      <w:r>
        <w:t>Саргазинског</w:t>
      </w:r>
      <w:r>
        <w:t>о</w:t>
      </w:r>
      <w:proofErr w:type="spellEnd"/>
      <w:r>
        <w:t xml:space="preserve"> сельского поселения.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both"/>
      </w:pPr>
      <w:r>
        <w:rPr>
          <w:b/>
        </w:rPr>
        <w:t xml:space="preserve">Дата проведения:  </w:t>
      </w:r>
      <w:r>
        <w:t xml:space="preserve">17 июня </w:t>
      </w:r>
      <w:r>
        <w:t>2014 года, 15</w:t>
      </w:r>
      <w:r>
        <w:rPr>
          <w:vertAlign w:val="superscript"/>
        </w:rPr>
        <w:t>00</w:t>
      </w:r>
      <w:r>
        <w:t xml:space="preserve"> часов.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both"/>
      </w:pPr>
      <w:r>
        <w:rPr>
          <w:b/>
        </w:rPr>
        <w:t>Информирование о проведение публичных слушаний:</w:t>
      </w:r>
    </w:p>
    <w:p w:rsidR="00C60DD4" w:rsidRDefault="001C50FD">
      <w:pPr>
        <w:pStyle w:val="a3"/>
        <w:ind w:left="-13"/>
        <w:jc w:val="both"/>
      </w:pPr>
      <w:r>
        <w:t xml:space="preserve">Размещение Постановления Администрации Сосновского муниципального района Челябинской области о проведении публичных слушаний в газете </w:t>
      </w:r>
      <w:r>
        <w:t>«</w:t>
      </w:r>
      <w:proofErr w:type="spellStart"/>
      <w:r>
        <w:t>Сосновская</w:t>
      </w:r>
      <w:proofErr w:type="spellEnd"/>
      <w:r>
        <w:t xml:space="preserve"> Нива» </w:t>
      </w:r>
      <w:r>
        <w:rPr>
          <w:color w:val="000000"/>
        </w:rPr>
        <w:t xml:space="preserve">выпуск </w:t>
      </w:r>
      <w:r>
        <w:rPr>
          <w:shd w:val="clear" w:color="auto" w:fill="FFFFFF"/>
        </w:rPr>
        <w:t xml:space="preserve">№ 53 (11027) от 17.05.2014 г. </w:t>
      </w:r>
      <w:r>
        <w:t xml:space="preserve">и на Официальном сайте Администрации Сосновского муниципального района </w:t>
      </w:r>
      <w:hyperlink r:id="rId4">
        <w:r>
          <w:rPr>
            <w:rStyle w:val="-"/>
          </w:rPr>
          <w:t>www.chelsosna.ru</w:t>
        </w:r>
      </w:hyperlink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both"/>
      </w:pPr>
      <w:r>
        <w:rPr>
          <w:b/>
        </w:rPr>
        <w:t>На обсуждение были поставлен вопрос:</w:t>
      </w:r>
    </w:p>
    <w:p w:rsidR="00C60DD4" w:rsidRDefault="001C50FD">
      <w:pPr>
        <w:pStyle w:val="a3"/>
        <w:ind w:left="-13"/>
        <w:jc w:val="both"/>
      </w:pPr>
      <w:r>
        <w:t>Изменение вида разрешенного испол</w:t>
      </w:r>
      <w:r>
        <w:t>ьзования земельного участка, расположенного по адресу:</w:t>
      </w:r>
      <w:r>
        <w:rPr>
          <w:b/>
        </w:rPr>
        <w:t xml:space="preserve"> </w:t>
      </w:r>
      <w:proofErr w:type="gramStart"/>
      <w:r>
        <w:t>Челябинская область, Сосновский район, ж/</w:t>
      </w:r>
      <w:proofErr w:type="spellStart"/>
      <w:r>
        <w:t>д</w:t>
      </w:r>
      <w:proofErr w:type="spellEnd"/>
      <w:r>
        <w:t xml:space="preserve"> ст. </w:t>
      </w:r>
      <w:proofErr w:type="spellStart"/>
      <w:r>
        <w:t>Серозак</w:t>
      </w:r>
      <w:proofErr w:type="spellEnd"/>
      <w:r>
        <w:t>, общей площадью 305801 кв.м., категория земель «земли промышленности, энергетики, транспорта, связи, радиовещания,</w:t>
      </w:r>
      <w:proofErr w:type="gramEnd"/>
      <w:r>
        <w:t xml:space="preserve"> телевидения, информатики, земел</w:t>
      </w:r>
      <w:r>
        <w:t>ь для обеспечения космической деятельности, земель обороны, безопасности и земель иного специального назначения» кадастровый номер 74:19:2002001:239, имеющего вид разрешенного использования «для сельскохозяйственного использования» на вид разрешенного испо</w:t>
      </w:r>
      <w:r>
        <w:t>льзования «для размещения производственных и административных зданий, строений, сооружений и обслуживающих их объектов».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both"/>
      </w:pPr>
      <w:r>
        <w:rPr>
          <w:b/>
        </w:rPr>
        <w:t xml:space="preserve">Вывод: </w:t>
      </w:r>
    </w:p>
    <w:p w:rsidR="00C60DD4" w:rsidRDefault="001C50FD">
      <w:pPr>
        <w:pStyle w:val="a3"/>
        <w:ind w:left="-13"/>
        <w:jc w:val="both"/>
      </w:pPr>
      <w:r>
        <w:t>1. Считать публичные слушания по вопросу изменения вида разрешенного использования земельного участка, расположенного по адрес</w:t>
      </w:r>
      <w:r>
        <w:t xml:space="preserve">у: </w:t>
      </w:r>
      <w:proofErr w:type="gramStart"/>
      <w:r>
        <w:t>Челябинская область, Сосновский район,</w:t>
      </w:r>
      <w:r>
        <w:rPr>
          <w:b/>
        </w:rPr>
        <w:t xml:space="preserve"> </w:t>
      </w:r>
      <w:r>
        <w:t>ж/</w:t>
      </w:r>
      <w:proofErr w:type="spellStart"/>
      <w:r>
        <w:t>д</w:t>
      </w:r>
      <w:proofErr w:type="spellEnd"/>
      <w:r>
        <w:t xml:space="preserve"> ст. </w:t>
      </w:r>
      <w:proofErr w:type="spellStart"/>
      <w:r>
        <w:t>Серозак</w:t>
      </w:r>
      <w:proofErr w:type="spellEnd"/>
      <w:r>
        <w:t>, общей площадью 305801 кв.м., категория земель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</w:t>
      </w:r>
      <w:r>
        <w:t>бороны, безопасности и земель иного специального назначения», кадастровый номер 74:19:2002001:239, имеющего вид разрешенного использования «для сельскохозяйственного использования» на вид разрешенного использования «для размещения производственных и админи</w:t>
      </w:r>
      <w:r>
        <w:t>стративных зданий, строений</w:t>
      </w:r>
      <w:proofErr w:type="gramEnd"/>
      <w:r>
        <w:t xml:space="preserve">, сооружений и обслуживающих их объектов», </w:t>
      </w:r>
      <w:proofErr w:type="gramStart"/>
      <w:r>
        <w:t>состоявшимися</w:t>
      </w:r>
      <w:proofErr w:type="gramEnd"/>
      <w:r>
        <w:t xml:space="preserve">. </w:t>
      </w:r>
    </w:p>
    <w:p w:rsidR="00C60DD4" w:rsidRDefault="001C50FD">
      <w:pPr>
        <w:pStyle w:val="a3"/>
        <w:ind w:left="-13"/>
        <w:jc w:val="both"/>
      </w:pPr>
      <w:r>
        <w:lastRenderedPageBreak/>
        <w:t xml:space="preserve">2. Опубликовать протокол, заключение публичных слушаний на сайте Администрации Сосновского муниципального района </w:t>
      </w:r>
      <w:hyperlink r:id="rId5">
        <w:r>
          <w:rPr>
            <w:rStyle w:val="-"/>
          </w:rPr>
          <w:t>www.chelsosna.r</w:t>
        </w:r>
        <w:r>
          <w:rPr>
            <w:rStyle w:val="-"/>
          </w:rPr>
          <w:t>u</w:t>
        </w:r>
      </w:hyperlink>
      <w:r>
        <w:rPr>
          <w:u w:val="single"/>
        </w:rPr>
        <w:t xml:space="preserve"> </w:t>
      </w:r>
      <w:r>
        <w:t>в сети «Интернет».</w:t>
      </w:r>
    </w:p>
    <w:p w:rsidR="00C60DD4" w:rsidRDefault="001C50FD">
      <w:pPr>
        <w:pStyle w:val="a3"/>
        <w:ind w:left="-13"/>
        <w:jc w:val="both"/>
      </w:pPr>
      <w:r>
        <w:t xml:space="preserve">3.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>
        <w:r>
          <w:rPr>
            <w:rStyle w:val="-"/>
          </w:rPr>
          <w:t>www.chelsosna.ru</w:t>
        </w:r>
      </w:hyperlink>
      <w:r>
        <w:rPr>
          <w:u w:val="single"/>
        </w:rPr>
        <w:t xml:space="preserve"> </w:t>
      </w:r>
      <w:r>
        <w:t>в сети «Интернет».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  <w:ind w:left="-13"/>
        <w:jc w:val="both"/>
      </w:pPr>
      <w:r>
        <w:t>Состав оргкомитета:</w:t>
      </w:r>
    </w:p>
    <w:p w:rsidR="00C60DD4" w:rsidRDefault="00C60DD4">
      <w:pPr>
        <w:pStyle w:val="a3"/>
        <w:ind w:left="-13"/>
        <w:jc w:val="both"/>
      </w:pPr>
    </w:p>
    <w:p w:rsidR="00C60DD4" w:rsidRDefault="001C50FD">
      <w:pPr>
        <w:pStyle w:val="a3"/>
      </w:pPr>
      <w:r>
        <w:t xml:space="preserve">Глава </w:t>
      </w:r>
      <w:proofErr w:type="spellStart"/>
      <w:r>
        <w:t>Саргазинского</w:t>
      </w:r>
      <w:proofErr w:type="spellEnd"/>
      <w:r>
        <w:t xml:space="preserve"> сельского поселения,</w:t>
      </w:r>
    </w:p>
    <w:p w:rsidR="00C60DD4" w:rsidRDefault="001C50FD">
      <w:pPr>
        <w:pStyle w:val="a3"/>
        <w:tabs>
          <w:tab w:val="left" w:pos="8364"/>
        </w:tabs>
      </w:pPr>
      <w:r>
        <w:t>Председатель комиссии                                                                                             В.Г. Куприянов</w:t>
      </w:r>
    </w:p>
    <w:p w:rsidR="00C60DD4" w:rsidRDefault="00C60DD4">
      <w:pPr>
        <w:pStyle w:val="a3"/>
      </w:pPr>
    </w:p>
    <w:p w:rsidR="00C60DD4" w:rsidRDefault="001C50FD">
      <w:pPr>
        <w:pStyle w:val="a3"/>
      </w:pPr>
      <w:r>
        <w:t>Начальник отдела по земельн</w:t>
      </w:r>
      <w:r>
        <w:t>ым отношениям</w:t>
      </w:r>
    </w:p>
    <w:p w:rsidR="00C60DD4" w:rsidRDefault="001C50FD">
      <w:pPr>
        <w:pStyle w:val="a3"/>
      </w:pPr>
      <w:r>
        <w:t xml:space="preserve">Комитета по управлению имуществом  и земельным </w:t>
      </w:r>
    </w:p>
    <w:p w:rsidR="00C60DD4" w:rsidRDefault="001C50FD">
      <w:pPr>
        <w:pStyle w:val="a3"/>
      </w:pPr>
      <w:r>
        <w:t>отношениям                                                                                                                В.М. Антонов</w:t>
      </w:r>
    </w:p>
    <w:p w:rsidR="00C60DD4" w:rsidRDefault="00C60DD4">
      <w:pPr>
        <w:pStyle w:val="a3"/>
      </w:pPr>
    </w:p>
    <w:p w:rsidR="00C60DD4" w:rsidRDefault="001C50FD">
      <w:pPr>
        <w:pStyle w:val="a3"/>
      </w:pPr>
      <w:r>
        <w:t>Юрисконсульт отдела по земельным отношениям</w:t>
      </w:r>
    </w:p>
    <w:p w:rsidR="00C60DD4" w:rsidRDefault="001C50FD">
      <w:pPr>
        <w:pStyle w:val="a3"/>
      </w:pPr>
      <w:r>
        <w:t xml:space="preserve">Комитета по управлению имуществом и земельным </w:t>
      </w:r>
    </w:p>
    <w:p w:rsidR="00C60DD4" w:rsidRDefault="001C50FD">
      <w:pPr>
        <w:pStyle w:val="a3"/>
      </w:pPr>
      <w:r>
        <w:t xml:space="preserve">отношениям                                                                                                                Н.Г. </w:t>
      </w:r>
      <w:proofErr w:type="spellStart"/>
      <w:r>
        <w:t>Барабанова</w:t>
      </w:r>
      <w:proofErr w:type="spellEnd"/>
    </w:p>
    <w:p w:rsidR="00C60DD4" w:rsidRDefault="00C60DD4">
      <w:pPr>
        <w:pStyle w:val="a3"/>
      </w:pPr>
    </w:p>
    <w:p w:rsidR="00C60DD4" w:rsidRDefault="001C50FD">
      <w:pPr>
        <w:pStyle w:val="a3"/>
      </w:pPr>
      <w:r>
        <w:t>от Заказчика</w:t>
      </w:r>
    </w:p>
    <w:p w:rsidR="00C60DD4" w:rsidRDefault="001C50FD">
      <w:pPr>
        <w:pStyle w:val="a3"/>
      </w:pPr>
      <w:r>
        <w:t xml:space="preserve">Генеральный директор ООО «Агрофирма </w:t>
      </w:r>
      <w:proofErr w:type="spellStart"/>
      <w:r>
        <w:t>Ариант</w:t>
      </w:r>
      <w:proofErr w:type="spellEnd"/>
      <w:r>
        <w:t>»</w:t>
      </w:r>
      <w:r>
        <w:tab/>
      </w:r>
      <w:r>
        <w:tab/>
      </w:r>
      <w:r>
        <w:tab/>
        <w:t xml:space="preserve">           </w:t>
      </w:r>
      <w:r>
        <w:t xml:space="preserve">    А.В. Аксёнов</w:t>
      </w:r>
    </w:p>
    <w:p w:rsidR="00C60DD4" w:rsidRDefault="00C60DD4">
      <w:pPr>
        <w:pStyle w:val="a3"/>
      </w:pPr>
    </w:p>
    <w:p w:rsidR="00C60DD4" w:rsidRDefault="00C60DD4">
      <w:pPr>
        <w:pStyle w:val="a3"/>
      </w:pPr>
    </w:p>
    <w:p w:rsidR="00C60DD4" w:rsidRDefault="001C50FD">
      <w:pPr>
        <w:pStyle w:val="a3"/>
        <w:ind w:left="-13"/>
        <w:jc w:val="both"/>
      </w:pPr>
      <w:r>
        <w:rPr>
          <w:b/>
        </w:rPr>
        <w:t xml:space="preserve"> </w:t>
      </w:r>
    </w:p>
    <w:p w:rsidR="00C60DD4" w:rsidRDefault="00C60DD4">
      <w:pPr>
        <w:pStyle w:val="a3"/>
        <w:ind w:left="-13"/>
        <w:jc w:val="both"/>
      </w:pPr>
    </w:p>
    <w:p w:rsidR="00C60DD4" w:rsidRDefault="00C60DD4">
      <w:pPr>
        <w:pStyle w:val="a3"/>
        <w:ind w:left="-13"/>
        <w:jc w:val="both"/>
      </w:pPr>
    </w:p>
    <w:p w:rsidR="00C60DD4" w:rsidRDefault="00C60DD4">
      <w:pPr>
        <w:pStyle w:val="a3"/>
        <w:ind w:left="-13"/>
        <w:jc w:val="both"/>
      </w:pPr>
    </w:p>
    <w:p w:rsidR="00C60DD4" w:rsidRDefault="00C60DD4">
      <w:pPr>
        <w:pStyle w:val="a3"/>
      </w:pPr>
    </w:p>
    <w:sectPr w:rsidR="00C60DD4" w:rsidSect="00C60DD4">
      <w:pgSz w:w="11906" w:h="16838"/>
      <w:pgMar w:top="1134" w:right="851" w:bottom="1134" w:left="13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0DD4"/>
    <w:rsid w:val="001C50FD"/>
    <w:rsid w:val="00C6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0D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C60DD4"/>
    <w:rPr>
      <w:color w:val="0000FF"/>
      <w:u w:val="single"/>
    </w:rPr>
  </w:style>
  <w:style w:type="paragraph" w:customStyle="1" w:styleId="a4">
    <w:name w:val="Заголовок"/>
    <w:basedOn w:val="a3"/>
    <w:next w:val="a5"/>
    <w:rsid w:val="00C60D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60DD4"/>
    <w:pPr>
      <w:spacing w:after="120"/>
    </w:pPr>
  </w:style>
  <w:style w:type="paragraph" w:styleId="a6">
    <w:name w:val="List"/>
    <w:basedOn w:val="a5"/>
    <w:rsid w:val="00C60DD4"/>
    <w:rPr>
      <w:rFonts w:cs="Mangal"/>
    </w:rPr>
  </w:style>
  <w:style w:type="paragraph" w:styleId="a7">
    <w:name w:val="Title"/>
    <w:basedOn w:val="a3"/>
    <w:rsid w:val="00C60DD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C60DD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Жанна</cp:lastModifiedBy>
  <cp:revision>2</cp:revision>
  <cp:lastPrinted>2014-06-17T14:19:00Z</cp:lastPrinted>
  <dcterms:created xsi:type="dcterms:W3CDTF">2014-06-19T10:17:00Z</dcterms:created>
  <dcterms:modified xsi:type="dcterms:W3CDTF">2014-06-19T10:17:00Z</dcterms:modified>
</cp:coreProperties>
</file>