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545137" w:rsidRDefault="00545137" w:rsidP="0054513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29.03.2018 года № 1365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91E48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020843" w:rsidRPr="00EE04C9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020843" w:rsidRPr="00EE04C9">
        <w:rPr>
          <w:sz w:val="28"/>
          <w:szCs w:val="28"/>
        </w:rPr>
        <w:t>Харлуши</w:t>
      </w:r>
      <w:proofErr w:type="spellEnd"/>
      <w:r w:rsidR="00020843" w:rsidRPr="00EE04C9">
        <w:rPr>
          <w:sz w:val="28"/>
          <w:szCs w:val="28"/>
        </w:rPr>
        <w:t xml:space="preserve"> – граница </w:t>
      </w:r>
      <w:proofErr w:type="spellStart"/>
      <w:r w:rsidR="00020843" w:rsidRPr="00EE04C9">
        <w:rPr>
          <w:sz w:val="28"/>
          <w:szCs w:val="28"/>
        </w:rPr>
        <w:t>Аргаяшского</w:t>
      </w:r>
      <w:proofErr w:type="spellEnd"/>
      <w:r w:rsidR="00020843" w:rsidRPr="00EE04C9">
        <w:rPr>
          <w:sz w:val="28"/>
          <w:szCs w:val="28"/>
        </w:rPr>
        <w:t xml:space="preserve"> района», </w:t>
      </w:r>
      <w:proofErr w:type="spellStart"/>
      <w:r w:rsidR="00020843" w:rsidRPr="00EE04C9">
        <w:rPr>
          <w:sz w:val="28"/>
          <w:szCs w:val="28"/>
        </w:rPr>
        <w:t>левоповоротный</w:t>
      </w:r>
      <w:proofErr w:type="spellEnd"/>
      <w:r w:rsidR="00020843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034610" w:rsidRPr="00020843" w:rsidRDefault="00BD33C3" w:rsidP="00837B11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0208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20843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20843">
        <w:rPr>
          <w:rFonts w:eastAsia="Calibri"/>
          <w:sz w:val="28"/>
          <w:szCs w:val="28"/>
        </w:rPr>
        <w:t xml:space="preserve"> </w:t>
      </w:r>
      <w:r w:rsidR="00B7690B" w:rsidRPr="00020843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20843">
        <w:rPr>
          <w:sz w:val="28"/>
          <w:szCs w:val="28"/>
        </w:rPr>
        <w:t xml:space="preserve">, </w:t>
      </w:r>
      <w:r w:rsidR="004D68B7" w:rsidRPr="0002084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20843" w:rsidRPr="00020843">
        <w:rPr>
          <w:sz w:val="28"/>
          <w:szCs w:val="28"/>
        </w:rPr>
        <w:t xml:space="preserve">№ 3272 от 11.10.2017 </w:t>
      </w:r>
      <w:r w:rsidR="004D68B7" w:rsidRPr="00020843">
        <w:rPr>
          <w:sz w:val="28"/>
          <w:szCs w:val="28"/>
        </w:rPr>
        <w:t>«</w:t>
      </w:r>
      <w:r w:rsidR="00020843" w:rsidRPr="00020843">
        <w:rPr>
          <w:sz w:val="28"/>
          <w:szCs w:val="28"/>
        </w:rPr>
        <w:t>О разработке</w:t>
      </w:r>
      <w:proofErr w:type="gramEnd"/>
      <w:r w:rsidR="00020843" w:rsidRPr="00020843">
        <w:rPr>
          <w:sz w:val="28"/>
          <w:szCs w:val="28"/>
        </w:rPr>
        <w:t xml:space="preserve"> </w:t>
      </w:r>
      <w:proofErr w:type="gramStart"/>
      <w:r w:rsidR="00020843" w:rsidRPr="00020843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и торгового центра МЕГА к автомобильной дороге «Челябинск – </w:t>
      </w:r>
      <w:proofErr w:type="spellStart"/>
      <w:r w:rsidR="00020843" w:rsidRPr="00020843">
        <w:rPr>
          <w:sz w:val="28"/>
          <w:szCs w:val="28"/>
        </w:rPr>
        <w:lastRenderedPageBreak/>
        <w:t>Харлуши</w:t>
      </w:r>
      <w:proofErr w:type="spellEnd"/>
      <w:r w:rsidR="00020843" w:rsidRPr="00020843">
        <w:rPr>
          <w:sz w:val="28"/>
          <w:szCs w:val="28"/>
        </w:rPr>
        <w:t xml:space="preserve"> - граница </w:t>
      </w:r>
      <w:proofErr w:type="spellStart"/>
      <w:r w:rsidR="00020843" w:rsidRPr="00020843">
        <w:rPr>
          <w:sz w:val="28"/>
          <w:szCs w:val="28"/>
        </w:rPr>
        <w:t>Аргаяшского</w:t>
      </w:r>
      <w:proofErr w:type="spellEnd"/>
      <w:r w:rsidR="00020843" w:rsidRPr="00020843">
        <w:rPr>
          <w:sz w:val="28"/>
          <w:szCs w:val="28"/>
        </w:rPr>
        <w:t xml:space="preserve"> района», </w:t>
      </w:r>
      <w:proofErr w:type="spellStart"/>
      <w:r w:rsidR="00020843" w:rsidRPr="00020843">
        <w:rPr>
          <w:sz w:val="28"/>
          <w:szCs w:val="28"/>
        </w:rPr>
        <w:t>левоповоротный</w:t>
      </w:r>
      <w:proofErr w:type="spellEnd"/>
      <w:r w:rsidR="00020843" w:rsidRPr="00020843">
        <w:rPr>
          <w:sz w:val="28"/>
          <w:szCs w:val="28"/>
        </w:rPr>
        <w:t xml:space="preserve"> съезд с путепроводом   с улично-дорожной сети пос. Терема на автомобильную дорогу «Челябинск - Харлуши – граница Аргаяшского района Сосновского муниципального района Челябинской области</w:t>
      </w:r>
      <w:r w:rsidR="004D68B7" w:rsidRPr="00020843">
        <w:rPr>
          <w:b/>
          <w:sz w:val="28"/>
          <w:szCs w:val="28"/>
        </w:rPr>
        <w:t>»</w:t>
      </w:r>
      <w:r w:rsidR="004D68B7" w:rsidRPr="00020843">
        <w:rPr>
          <w:sz w:val="28"/>
          <w:szCs w:val="28"/>
        </w:rPr>
        <w:t>,</w:t>
      </w:r>
      <w:r w:rsidR="00AD080B" w:rsidRPr="00020843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020843" w:rsidRPr="00020843">
        <w:rPr>
          <w:sz w:val="28"/>
          <w:szCs w:val="28"/>
        </w:rPr>
        <w:t xml:space="preserve">№ 484 от 05.02.2018 </w:t>
      </w:r>
      <w:r w:rsidR="00AD080B" w:rsidRPr="00020843">
        <w:rPr>
          <w:sz w:val="28"/>
          <w:szCs w:val="28"/>
        </w:rPr>
        <w:t>«</w:t>
      </w:r>
      <w:r w:rsidR="00020843" w:rsidRPr="00020843">
        <w:rPr>
          <w:sz w:val="28"/>
          <w:szCs w:val="28"/>
        </w:rPr>
        <w:t>О назначении публичных слушаний по рассмотрению документации</w:t>
      </w:r>
      <w:proofErr w:type="gramEnd"/>
      <w:r w:rsidR="00020843" w:rsidRPr="00020843">
        <w:rPr>
          <w:sz w:val="28"/>
          <w:szCs w:val="28"/>
        </w:rPr>
        <w:t xml:space="preserve"> </w:t>
      </w:r>
      <w:proofErr w:type="gramStart"/>
      <w:r w:rsidR="00020843" w:rsidRPr="00020843">
        <w:rPr>
          <w:sz w:val="28"/>
          <w:szCs w:val="28"/>
        </w:rPr>
        <w:t xml:space="preserve">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020843" w:rsidRPr="00020843">
        <w:rPr>
          <w:sz w:val="28"/>
          <w:szCs w:val="28"/>
        </w:rPr>
        <w:t>Харлуши</w:t>
      </w:r>
      <w:proofErr w:type="spellEnd"/>
      <w:r w:rsidR="00020843" w:rsidRPr="00020843">
        <w:rPr>
          <w:sz w:val="28"/>
          <w:szCs w:val="28"/>
        </w:rPr>
        <w:t xml:space="preserve"> – граница </w:t>
      </w:r>
      <w:proofErr w:type="spellStart"/>
      <w:r w:rsidR="00020843" w:rsidRPr="00020843">
        <w:rPr>
          <w:sz w:val="28"/>
          <w:szCs w:val="28"/>
        </w:rPr>
        <w:t>Аргаяшского</w:t>
      </w:r>
      <w:proofErr w:type="spellEnd"/>
      <w:r w:rsidR="00020843" w:rsidRPr="00020843">
        <w:rPr>
          <w:sz w:val="28"/>
          <w:szCs w:val="28"/>
        </w:rPr>
        <w:t xml:space="preserve"> района», </w:t>
      </w:r>
      <w:proofErr w:type="spellStart"/>
      <w:r w:rsidR="00020843" w:rsidRPr="00020843">
        <w:rPr>
          <w:sz w:val="28"/>
          <w:szCs w:val="28"/>
        </w:rPr>
        <w:t>левоповоротный</w:t>
      </w:r>
      <w:proofErr w:type="spellEnd"/>
      <w:r w:rsidR="00020843" w:rsidRPr="00020843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F37279" w:rsidRPr="00020843">
        <w:rPr>
          <w:sz w:val="28"/>
          <w:szCs w:val="28"/>
        </w:rPr>
        <w:t>» Сосновского муниципального района Челябинской области</w:t>
      </w:r>
      <w:r w:rsidR="00AD080B" w:rsidRPr="00020843">
        <w:rPr>
          <w:sz w:val="28"/>
          <w:szCs w:val="28"/>
        </w:rPr>
        <w:t xml:space="preserve">», </w:t>
      </w:r>
      <w:r w:rsidR="00C40A1F" w:rsidRPr="00020843">
        <w:rPr>
          <w:sz w:val="28"/>
          <w:szCs w:val="28"/>
        </w:rPr>
        <w:t>п</w:t>
      </w:r>
      <w:r w:rsidR="005B0EAD" w:rsidRPr="00020843">
        <w:rPr>
          <w:sz w:val="28"/>
          <w:szCs w:val="28"/>
        </w:rPr>
        <w:t xml:space="preserve">ротоколом и заключением от </w:t>
      </w:r>
      <w:r w:rsidR="00F37279" w:rsidRPr="00020843">
        <w:rPr>
          <w:sz w:val="28"/>
          <w:szCs w:val="28"/>
        </w:rPr>
        <w:t>01</w:t>
      </w:r>
      <w:r w:rsidR="00A91E48" w:rsidRPr="00020843">
        <w:rPr>
          <w:sz w:val="28"/>
          <w:szCs w:val="28"/>
        </w:rPr>
        <w:t>.0</w:t>
      </w:r>
      <w:r w:rsidR="00F37279" w:rsidRPr="00020843">
        <w:rPr>
          <w:sz w:val="28"/>
          <w:szCs w:val="28"/>
        </w:rPr>
        <w:t>3</w:t>
      </w:r>
      <w:r w:rsidR="00A91E48" w:rsidRPr="00020843">
        <w:rPr>
          <w:sz w:val="28"/>
          <w:szCs w:val="28"/>
        </w:rPr>
        <w:t>.2018</w:t>
      </w:r>
      <w:r w:rsidR="00691F21" w:rsidRPr="00020843">
        <w:rPr>
          <w:sz w:val="28"/>
          <w:szCs w:val="28"/>
        </w:rPr>
        <w:t xml:space="preserve"> года</w:t>
      </w:r>
      <w:r w:rsidR="005B02D7" w:rsidRPr="00020843">
        <w:rPr>
          <w:sz w:val="28"/>
          <w:szCs w:val="28"/>
        </w:rPr>
        <w:t>,</w:t>
      </w:r>
      <w:r w:rsidR="005B0EAD" w:rsidRPr="00020843">
        <w:rPr>
          <w:sz w:val="28"/>
          <w:szCs w:val="28"/>
        </w:rPr>
        <w:t xml:space="preserve"> </w:t>
      </w:r>
      <w:r w:rsidRPr="0002084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5B60FB" w:rsidRDefault="00034610" w:rsidP="00837B11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020843" w:rsidRPr="00EE04C9">
        <w:rPr>
          <w:sz w:val="28"/>
          <w:szCs w:val="28"/>
        </w:rPr>
        <w:t>документаци</w:t>
      </w:r>
      <w:r w:rsidR="00020843">
        <w:rPr>
          <w:sz w:val="28"/>
          <w:szCs w:val="28"/>
        </w:rPr>
        <w:t>ю</w:t>
      </w:r>
      <w:r w:rsidR="00020843" w:rsidRPr="00EE04C9">
        <w:rPr>
          <w:sz w:val="28"/>
          <w:szCs w:val="28"/>
        </w:rPr>
        <w:t xml:space="preserve">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020843" w:rsidRPr="00EE04C9">
        <w:rPr>
          <w:sz w:val="28"/>
          <w:szCs w:val="28"/>
        </w:rPr>
        <w:t>Харлуши</w:t>
      </w:r>
      <w:proofErr w:type="spellEnd"/>
      <w:r w:rsidR="00020843" w:rsidRPr="00EE04C9">
        <w:rPr>
          <w:sz w:val="28"/>
          <w:szCs w:val="28"/>
        </w:rPr>
        <w:t xml:space="preserve"> – граница </w:t>
      </w:r>
      <w:proofErr w:type="spellStart"/>
      <w:r w:rsidR="00020843" w:rsidRPr="00EE04C9">
        <w:rPr>
          <w:sz w:val="28"/>
          <w:szCs w:val="28"/>
        </w:rPr>
        <w:t>Аргаяшского</w:t>
      </w:r>
      <w:proofErr w:type="spellEnd"/>
      <w:r w:rsidR="00020843" w:rsidRPr="00EE04C9">
        <w:rPr>
          <w:sz w:val="28"/>
          <w:szCs w:val="28"/>
        </w:rPr>
        <w:t xml:space="preserve"> района», </w:t>
      </w:r>
      <w:proofErr w:type="spellStart"/>
      <w:r w:rsidR="00020843" w:rsidRPr="00EE04C9">
        <w:rPr>
          <w:sz w:val="28"/>
          <w:szCs w:val="28"/>
        </w:rPr>
        <w:t>левоповоротный</w:t>
      </w:r>
      <w:proofErr w:type="spellEnd"/>
      <w:r w:rsidR="00020843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020843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837B11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20843" w:rsidRDefault="00020843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40A1F" w:rsidRDefault="00837B11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20843">
        <w:rPr>
          <w:sz w:val="28"/>
          <w:szCs w:val="28"/>
        </w:rPr>
        <w:t xml:space="preserve">лавы района </w:t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  <w:t xml:space="preserve">И.М. </w:t>
      </w:r>
      <w:proofErr w:type="spellStart"/>
      <w:r w:rsidR="00020843">
        <w:rPr>
          <w:sz w:val="28"/>
          <w:szCs w:val="28"/>
        </w:rPr>
        <w:t>Азархин</w:t>
      </w:r>
      <w:proofErr w:type="spellEnd"/>
      <w:r w:rsidR="00020843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83" w:rsidRDefault="00F51183" w:rsidP="00C1381D">
      <w:pPr>
        <w:spacing w:before="0"/>
      </w:pPr>
      <w:r>
        <w:separator/>
      </w:r>
    </w:p>
  </w:endnote>
  <w:endnote w:type="continuationSeparator" w:id="0">
    <w:p w:rsidR="00F51183" w:rsidRDefault="00F5118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D3E6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511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83" w:rsidRDefault="00F51183" w:rsidP="00C1381D">
      <w:pPr>
        <w:spacing w:before="0"/>
      </w:pPr>
      <w:r>
        <w:separator/>
      </w:r>
    </w:p>
  </w:footnote>
  <w:footnote w:type="continuationSeparator" w:id="0">
    <w:p w:rsidR="00F51183" w:rsidRDefault="00F5118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37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37B11"/>
    <w:rsid w:val="008D1FEA"/>
    <w:rsid w:val="008F5373"/>
    <w:rsid w:val="0099497E"/>
    <w:rsid w:val="009F0344"/>
    <w:rsid w:val="00A02315"/>
    <w:rsid w:val="00A61B91"/>
    <w:rsid w:val="00A82D28"/>
    <w:rsid w:val="00A91E48"/>
    <w:rsid w:val="00AA6FAC"/>
    <w:rsid w:val="00AC25B8"/>
    <w:rsid w:val="00AD0669"/>
    <w:rsid w:val="00AD080B"/>
    <w:rsid w:val="00AD3E66"/>
    <w:rsid w:val="00AE486A"/>
    <w:rsid w:val="00B03C5D"/>
    <w:rsid w:val="00B7690B"/>
    <w:rsid w:val="00BA79D3"/>
    <w:rsid w:val="00BD33C3"/>
    <w:rsid w:val="00C0116D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04ACC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271E"/>
    <w:rsid w:val="00E93BB6"/>
    <w:rsid w:val="00ED6F0C"/>
    <w:rsid w:val="00EE5D6B"/>
    <w:rsid w:val="00F06408"/>
    <w:rsid w:val="00F37279"/>
    <w:rsid w:val="00F51183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7B1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AECF-FEF2-4CA7-A9E2-560AC881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2018-03-26T06:02:00Z</cp:lastPrinted>
  <dcterms:created xsi:type="dcterms:W3CDTF">2013-12-23T06:16:00Z</dcterms:created>
  <dcterms:modified xsi:type="dcterms:W3CDTF">2018-03-29T07:04:00Z</dcterms:modified>
</cp:coreProperties>
</file>