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2C066D" w:rsidRDefault="002C066D" w:rsidP="002C066D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</w:p>
    <w:p w:rsidR="002C066D" w:rsidRPr="002C066D" w:rsidRDefault="002C066D" w:rsidP="002C066D">
      <w:pPr>
        <w:autoSpaceDE w:val="0"/>
        <w:autoSpaceDN w:val="0"/>
        <w:adjustRightInd w:val="0"/>
        <w:ind w:firstLine="540"/>
        <w:jc w:val="center"/>
        <w:rPr>
          <w:rFonts w:eastAsia="Calibri"/>
          <w:color w:val="0070C0"/>
          <w:sz w:val="40"/>
          <w:szCs w:val="40"/>
        </w:rPr>
      </w:pPr>
      <w:r w:rsidRPr="002C066D">
        <w:rPr>
          <w:rFonts w:eastAsia="Calibri"/>
          <w:b/>
          <w:bCs/>
          <w:color w:val="0070C0"/>
          <w:sz w:val="40"/>
          <w:szCs w:val="40"/>
        </w:rPr>
        <w:t>Скорректированы форма налоговой декларации за 2017год (3-НДФЛ), порядок ее заполнения и формат направления в электронной форме</w:t>
      </w:r>
    </w:p>
    <w:p w:rsidR="002C066D" w:rsidRPr="002C066D" w:rsidRDefault="002C066D" w:rsidP="002C066D">
      <w:pPr>
        <w:autoSpaceDE w:val="0"/>
        <w:autoSpaceDN w:val="0"/>
        <w:adjustRightInd w:val="0"/>
        <w:ind w:left="540"/>
        <w:jc w:val="both"/>
        <w:rPr>
          <w:rFonts w:eastAsia="Calibri"/>
          <w:sz w:val="40"/>
          <w:szCs w:val="40"/>
        </w:rPr>
      </w:pPr>
    </w:p>
    <w:p w:rsidR="002C066D" w:rsidRDefault="002C066D" w:rsidP="002C066D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</w:p>
    <w:p w:rsidR="002C066D" w:rsidRPr="002C066D" w:rsidRDefault="002C066D" w:rsidP="002C066D">
      <w:pPr>
        <w:autoSpaceDE w:val="0"/>
        <w:autoSpaceDN w:val="0"/>
        <w:adjustRightInd w:val="0"/>
        <w:ind w:left="540"/>
        <w:jc w:val="both"/>
        <w:rPr>
          <w:rFonts w:ascii="PF Din Text Cond Pro Light" w:eastAsia="Calibri" w:hAnsi="PF Din Text Cond Pro Light"/>
          <w:sz w:val="36"/>
          <w:szCs w:val="36"/>
        </w:rPr>
      </w:pPr>
      <w:r w:rsidRPr="002C066D">
        <w:rPr>
          <w:rFonts w:ascii="PF Din Text Cond Pro Light" w:eastAsia="Calibri" w:hAnsi="PF Din Text Cond Pro Light"/>
          <w:sz w:val="36"/>
          <w:szCs w:val="36"/>
        </w:rPr>
        <w:t>С 18 февраля 2018г. действует новая форма декларации о доходах физических лиц (3-НДФЛ) за 2017год.</w:t>
      </w:r>
    </w:p>
    <w:p w:rsidR="002C066D" w:rsidRPr="002C066D" w:rsidRDefault="002C066D" w:rsidP="002C066D">
      <w:pPr>
        <w:autoSpaceDE w:val="0"/>
        <w:autoSpaceDN w:val="0"/>
        <w:adjustRightInd w:val="0"/>
        <w:spacing w:before="28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066D">
        <w:rPr>
          <w:rFonts w:ascii="PF Din Text Cond Pro Light" w:eastAsia="Calibri" w:hAnsi="PF Din Text Cond Pro Light"/>
          <w:sz w:val="32"/>
          <w:szCs w:val="32"/>
        </w:rPr>
        <w:t>Поправки связаны с необходимостью учета изменений, внесенных в главу 23 "Налог на доходы физических лиц" Налогового кодекса РФ, предусматривающие:</w:t>
      </w:r>
    </w:p>
    <w:p w:rsidR="002C066D" w:rsidRPr="002C066D" w:rsidRDefault="002C066D" w:rsidP="002C066D">
      <w:pPr>
        <w:autoSpaceDE w:val="0"/>
        <w:autoSpaceDN w:val="0"/>
        <w:adjustRightInd w:val="0"/>
        <w:spacing w:before="28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066D">
        <w:rPr>
          <w:rFonts w:ascii="PF Din Text Cond Pro Light" w:eastAsia="Calibri" w:hAnsi="PF Din Text Cond Pro Light"/>
          <w:sz w:val="32"/>
          <w:szCs w:val="32"/>
        </w:rPr>
        <w:t>- введение социального налогового вычета в сумме, уплаченной за прохождение независимой оценки своей квалификации на соответствие требованиям к квалификации;</w:t>
      </w:r>
    </w:p>
    <w:p w:rsidR="002C066D" w:rsidRPr="002C066D" w:rsidRDefault="002C066D" w:rsidP="002C066D">
      <w:pPr>
        <w:autoSpaceDE w:val="0"/>
        <w:autoSpaceDN w:val="0"/>
        <w:adjustRightInd w:val="0"/>
        <w:spacing w:before="28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066D">
        <w:rPr>
          <w:rFonts w:ascii="PF Din Text Cond Pro Light" w:eastAsia="Calibri" w:hAnsi="PF Din Text Cond Pro Light"/>
          <w:sz w:val="32"/>
          <w:szCs w:val="32"/>
        </w:rPr>
        <w:t>- предоставление инвестиционного налогового вычета в размере положительного финансового результата, полученного налогоплательщиком в налоговом периоде от реализации (погашения) ценных бумаг, обращающихся на организованном рынке ценных бумаг;</w:t>
      </w:r>
    </w:p>
    <w:p w:rsidR="002C066D" w:rsidRPr="002C066D" w:rsidRDefault="002C066D" w:rsidP="002C066D">
      <w:pPr>
        <w:autoSpaceDE w:val="0"/>
        <w:autoSpaceDN w:val="0"/>
        <w:adjustRightInd w:val="0"/>
        <w:spacing w:before="28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066D">
        <w:rPr>
          <w:rFonts w:ascii="PF Din Text Cond Pro Light" w:eastAsia="Calibri" w:hAnsi="PF Din Text Cond Pro Light"/>
          <w:sz w:val="32"/>
          <w:szCs w:val="32"/>
        </w:rPr>
        <w:t>- установление особенностей налогообложения доходов физических лиц, полученных в результате продажи недвижимого имущества.</w:t>
      </w:r>
    </w:p>
    <w:p w:rsidR="00CA0A79" w:rsidRPr="002C066D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32"/>
          <w:szCs w:val="32"/>
        </w:rPr>
      </w:pPr>
    </w:p>
    <w:p w:rsidR="002C066D" w:rsidRPr="002C066D" w:rsidRDefault="002C066D" w:rsidP="002C066D">
      <w:pPr>
        <w:autoSpaceDE w:val="0"/>
        <w:autoSpaceDN w:val="0"/>
        <w:adjustRightInd w:val="0"/>
        <w:ind w:left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C066D">
        <w:rPr>
          <w:rFonts w:ascii="PF Din Text Cond Pro Light" w:eastAsia="Calibri" w:hAnsi="PF Din Text Cond Pro Light"/>
          <w:sz w:val="32"/>
          <w:szCs w:val="32"/>
        </w:rPr>
        <w:t>Приказ ФНС России от 25.10.2017 N ММВ-7-11/822@ "О внесении изменений в приложения к приказу Федеральной налоговой службы от 24.12.2014 N ММВ-7-11/671@"</w:t>
      </w:r>
      <w:r>
        <w:rPr>
          <w:rFonts w:ascii="PF Din Text Cond Pro Light" w:eastAsia="Calibri" w:hAnsi="PF Din Text Cond Pro Light"/>
          <w:sz w:val="32"/>
          <w:szCs w:val="32"/>
        </w:rPr>
        <w:t xml:space="preserve">. </w:t>
      </w:r>
      <w:r w:rsidRPr="002C066D">
        <w:rPr>
          <w:rFonts w:ascii="PF Din Text Cond Pro Light" w:eastAsia="Calibri" w:hAnsi="PF Din Text Cond Pro Light"/>
          <w:sz w:val="32"/>
          <w:szCs w:val="32"/>
        </w:rPr>
        <w:t>Зарегистрировано в Минюсте России 15.12.2017 N 49266.</w:t>
      </w:r>
    </w:p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sectPr w:rsidR="00CA0A79" w:rsidSect="00FD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73" w:rsidRDefault="00C83373">
      <w:r>
        <w:separator/>
      </w:r>
    </w:p>
  </w:endnote>
  <w:endnote w:type="continuationSeparator" w:id="1">
    <w:p w:rsidR="00C83373" w:rsidRDefault="00C8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F" w:rsidRDefault="008B53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73" w:rsidRDefault="00C833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F" w:rsidRDefault="008B53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73" w:rsidRDefault="00C83373">
      <w:r>
        <w:separator/>
      </w:r>
    </w:p>
  </w:footnote>
  <w:footnote w:type="continuationSeparator" w:id="1">
    <w:p w:rsidR="00C83373" w:rsidRDefault="00C83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F" w:rsidRDefault="008B53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F" w:rsidRDefault="008B531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F" w:rsidRDefault="008B53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8001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27A0"/>
    <w:rsid w:val="00094FC4"/>
    <w:rsid w:val="000B13C3"/>
    <w:rsid w:val="000C087A"/>
    <w:rsid w:val="000D1AF2"/>
    <w:rsid w:val="000F6FA7"/>
    <w:rsid w:val="00104086"/>
    <w:rsid w:val="0010766C"/>
    <w:rsid w:val="00130FC6"/>
    <w:rsid w:val="00134EFF"/>
    <w:rsid w:val="00137B4C"/>
    <w:rsid w:val="00195916"/>
    <w:rsid w:val="001A7FE2"/>
    <w:rsid w:val="001B39B1"/>
    <w:rsid w:val="001C6F53"/>
    <w:rsid w:val="001D775C"/>
    <w:rsid w:val="00204284"/>
    <w:rsid w:val="00206ED2"/>
    <w:rsid w:val="00215218"/>
    <w:rsid w:val="00227D28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C066D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6005DC"/>
    <w:rsid w:val="00604ACC"/>
    <w:rsid w:val="00624377"/>
    <w:rsid w:val="006309DE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A13C3"/>
    <w:rsid w:val="008A2153"/>
    <w:rsid w:val="008B531F"/>
    <w:rsid w:val="008C18F2"/>
    <w:rsid w:val="008D1623"/>
    <w:rsid w:val="008D40A8"/>
    <w:rsid w:val="008D6EF2"/>
    <w:rsid w:val="008E0DC5"/>
    <w:rsid w:val="009042FA"/>
    <w:rsid w:val="0090762D"/>
    <w:rsid w:val="0091179D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D5095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BB0B-185A-4187-83BD-5E9B3A7F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2017-12-26T10:01:00Z</dcterms:created>
  <dcterms:modified xsi:type="dcterms:W3CDTF">2018-01-16T05:26:00Z</dcterms:modified>
</cp:coreProperties>
</file>