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F0" w:rsidRDefault="00AF22F0" w:rsidP="00AF22F0">
      <w:pPr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Распоряжение администрации Сосновского муниципального района Челябинской области от 16.03.2018 года № 143</w:t>
      </w:r>
    </w:p>
    <w:p w:rsidR="009F540E" w:rsidRDefault="009F540E" w:rsidP="00321993">
      <w:pPr>
        <w:rPr>
          <w:sz w:val="28"/>
          <w:szCs w:val="28"/>
        </w:rPr>
      </w:pPr>
    </w:p>
    <w:p w:rsidR="00505676" w:rsidRDefault="00505676" w:rsidP="00321993">
      <w:pPr>
        <w:rPr>
          <w:sz w:val="28"/>
          <w:szCs w:val="28"/>
        </w:rPr>
      </w:pPr>
    </w:p>
    <w:p w:rsidR="00505676" w:rsidRDefault="00505676" w:rsidP="00321993">
      <w:pPr>
        <w:rPr>
          <w:sz w:val="28"/>
          <w:szCs w:val="28"/>
        </w:rPr>
      </w:pPr>
    </w:p>
    <w:p w:rsidR="00505676" w:rsidRDefault="00505676" w:rsidP="00321993">
      <w:pPr>
        <w:rPr>
          <w:sz w:val="28"/>
          <w:szCs w:val="28"/>
        </w:rPr>
      </w:pPr>
    </w:p>
    <w:p w:rsidR="00505676" w:rsidRDefault="00505676" w:rsidP="00321993">
      <w:pPr>
        <w:rPr>
          <w:sz w:val="28"/>
          <w:szCs w:val="28"/>
        </w:rPr>
      </w:pPr>
    </w:p>
    <w:p w:rsidR="00505676" w:rsidRDefault="00505676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321993">
      <w:pPr>
        <w:rPr>
          <w:sz w:val="28"/>
          <w:szCs w:val="28"/>
        </w:rPr>
      </w:pPr>
    </w:p>
    <w:p w:rsidR="009F540E" w:rsidRDefault="009F540E" w:rsidP="00505676">
      <w:pPr>
        <w:ind w:right="4818"/>
        <w:jc w:val="both"/>
        <w:rPr>
          <w:sz w:val="28"/>
          <w:szCs w:val="28"/>
        </w:rPr>
      </w:pPr>
    </w:p>
    <w:p w:rsidR="00321993" w:rsidRDefault="00321993" w:rsidP="00505676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защите населения и территории  Сосновского   муниципального   района   от </w:t>
      </w:r>
      <w:r w:rsidR="009B12D2">
        <w:rPr>
          <w:sz w:val="28"/>
          <w:szCs w:val="28"/>
        </w:rPr>
        <w:t>природных пожаров в 2018</w:t>
      </w:r>
      <w:r>
        <w:rPr>
          <w:sz w:val="28"/>
          <w:szCs w:val="28"/>
        </w:rPr>
        <w:t xml:space="preserve"> году</w:t>
      </w:r>
    </w:p>
    <w:p w:rsidR="00321993" w:rsidRDefault="00321993" w:rsidP="00321993">
      <w:pPr>
        <w:rPr>
          <w:sz w:val="28"/>
          <w:szCs w:val="28"/>
        </w:rPr>
      </w:pPr>
    </w:p>
    <w:p w:rsidR="00321993" w:rsidRDefault="00321993" w:rsidP="00321993">
      <w:pPr>
        <w:rPr>
          <w:sz w:val="28"/>
          <w:szCs w:val="28"/>
        </w:rPr>
      </w:pPr>
    </w:p>
    <w:p w:rsidR="00321993" w:rsidRDefault="00321993" w:rsidP="00321993">
      <w:pPr>
        <w:rPr>
          <w:sz w:val="28"/>
          <w:szCs w:val="28"/>
        </w:rPr>
      </w:pPr>
    </w:p>
    <w:p w:rsidR="00321993" w:rsidRDefault="00321993" w:rsidP="0032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 законом от 21.12.1994 №</w:t>
      </w:r>
      <w:r w:rsidR="00505676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21.12.1994 №</w:t>
      </w:r>
      <w:r w:rsidR="00505676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:rsidR="00321993" w:rsidRDefault="00321993" w:rsidP="0032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321993" w:rsidRDefault="00321993" w:rsidP="0032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главам сельских </w:t>
      </w:r>
      <w:r w:rsidR="00627CFF">
        <w:rPr>
          <w:sz w:val="28"/>
          <w:szCs w:val="28"/>
        </w:rPr>
        <w:t>поселений</w:t>
      </w:r>
      <w:r>
        <w:rPr>
          <w:sz w:val="28"/>
          <w:szCs w:val="28"/>
        </w:rPr>
        <w:t>:</w:t>
      </w:r>
    </w:p>
    <w:p w:rsidR="00627CFF" w:rsidRDefault="00627CFF" w:rsidP="00321993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- до начала пожароопасного сезона сформировать на территории поселений </w:t>
      </w:r>
      <w:r>
        <w:rPr>
          <w:spacing w:val="3"/>
          <w:sz w:val="28"/>
          <w:szCs w:val="28"/>
        </w:rPr>
        <w:t xml:space="preserve"> патрульные и маневренные группы для оперативного выявления и тушения природных пожаров, определить меры  участия населения в защите населенных пунктов от природных пожаров;</w:t>
      </w:r>
    </w:p>
    <w:p w:rsidR="00627CFF" w:rsidRDefault="00627CFF" w:rsidP="00321993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</w:t>
      </w:r>
      <w:r w:rsidR="00557C61">
        <w:rPr>
          <w:spacing w:val="3"/>
          <w:sz w:val="28"/>
          <w:szCs w:val="28"/>
        </w:rPr>
        <w:t>в границах сельских поселений выполнение требований «Правил противопожарного режима» относительно территорий пр</w:t>
      </w:r>
      <w:r w:rsidR="009B12D2">
        <w:rPr>
          <w:spacing w:val="3"/>
          <w:sz w:val="28"/>
          <w:szCs w:val="28"/>
        </w:rPr>
        <w:t>илегающих к лесу, организовав их</w:t>
      </w:r>
      <w:r w:rsidR="00557C61">
        <w:rPr>
          <w:spacing w:val="3"/>
          <w:sz w:val="28"/>
          <w:szCs w:val="28"/>
        </w:rPr>
        <w:t xml:space="preserve"> очистку или </w:t>
      </w:r>
      <w:r w:rsidR="0085442B">
        <w:rPr>
          <w:spacing w:val="3"/>
          <w:sz w:val="28"/>
          <w:szCs w:val="28"/>
        </w:rPr>
        <w:t>опашку противопожарной полосой;</w:t>
      </w:r>
      <w:r w:rsidR="00557C61">
        <w:rPr>
          <w:spacing w:val="3"/>
          <w:sz w:val="28"/>
          <w:szCs w:val="28"/>
        </w:rPr>
        <w:t xml:space="preserve"> </w:t>
      </w:r>
    </w:p>
    <w:p w:rsidR="00321993" w:rsidRDefault="00321993" w:rsidP="0032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организовать,  выполнение мероприятий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</w:t>
      </w:r>
      <w:r>
        <w:rPr>
          <w:sz w:val="28"/>
          <w:szCs w:val="28"/>
        </w:rPr>
        <w:lastRenderedPageBreak/>
        <w:t>территории от горючего мусора, удаление сухой  растительности, устройство минерализованных полос вокруг населенных пунктов);</w:t>
      </w:r>
    </w:p>
    <w:p w:rsidR="00321993" w:rsidRDefault="00321993" w:rsidP="0032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</w:t>
      </w:r>
      <w:r w:rsidR="009B12D2">
        <w:rPr>
          <w:sz w:val="28"/>
          <w:szCs w:val="28"/>
        </w:rPr>
        <w:t>информирование о</w:t>
      </w:r>
      <w:r>
        <w:rPr>
          <w:sz w:val="28"/>
          <w:szCs w:val="28"/>
        </w:rPr>
        <w:t xml:space="preserve">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поселений. Информацию об угрозе и возникновении природных пожаров направлять в Единую дежурно-диспетчерскую службу (ЕДДС) района; </w:t>
      </w:r>
    </w:p>
    <w:p w:rsidR="00321993" w:rsidRDefault="00321993" w:rsidP="00321993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</w:t>
      </w:r>
      <w:r w:rsidR="009B12D2">
        <w:rPr>
          <w:sz w:val="28"/>
          <w:szCs w:val="28"/>
        </w:rPr>
        <w:t xml:space="preserve"> с  руководителями</w:t>
      </w:r>
      <w:r>
        <w:rPr>
          <w:sz w:val="28"/>
          <w:szCs w:val="28"/>
        </w:rPr>
        <w:t xml:space="preserve">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:rsidR="00321993" w:rsidRDefault="00321993" w:rsidP="00321993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321993" w:rsidRDefault="00321993" w:rsidP="00321993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:rsidR="00321993" w:rsidRDefault="00321993" w:rsidP="0032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сельхозпредприятий и хозяйств:</w:t>
      </w:r>
    </w:p>
    <w:p w:rsidR="00E10F40" w:rsidRDefault="00321993" w:rsidP="00E10F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85442B">
        <w:rPr>
          <w:spacing w:val="3"/>
          <w:sz w:val="28"/>
          <w:szCs w:val="28"/>
        </w:rPr>
        <w:t xml:space="preserve"> </w:t>
      </w:r>
      <w:r w:rsidR="00E10F40">
        <w:rPr>
          <w:sz w:val="28"/>
          <w:szCs w:val="28"/>
        </w:rPr>
        <w:t xml:space="preserve">неукоснительное соблюдение требований пожарной безопасности при проведении сельскохозяйственных работ, не допускать проведение </w:t>
      </w:r>
      <w:proofErr w:type="spellStart"/>
      <w:r w:rsidR="00E10F40">
        <w:rPr>
          <w:sz w:val="28"/>
          <w:szCs w:val="28"/>
        </w:rPr>
        <w:t>сельхозпалов</w:t>
      </w:r>
      <w:proofErr w:type="spellEnd"/>
      <w:r w:rsidR="00E10F40">
        <w:rPr>
          <w:sz w:val="28"/>
          <w:szCs w:val="28"/>
        </w:rPr>
        <w:t>;</w:t>
      </w:r>
    </w:p>
    <w:p w:rsidR="0085442B" w:rsidRPr="00E10F40" w:rsidRDefault="00E10F40" w:rsidP="0085442B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организовать выполнение</w:t>
      </w:r>
      <w:r w:rsidR="0085442B">
        <w:rPr>
          <w:spacing w:val="3"/>
          <w:sz w:val="28"/>
          <w:szCs w:val="28"/>
        </w:rPr>
        <w:t xml:space="preserve"> требований «Правил противопожарного режима» относительно земель, прилегающих к лесу,</w:t>
      </w:r>
      <w:r>
        <w:rPr>
          <w:spacing w:val="3"/>
          <w:sz w:val="28"/>
          <w:szCs w:val="28"/>
        </w:rPr>
        <w:t xml:space="preserve"> которыми владеют, пользуются или распоряжаются, по </w:t>
      </w:r>
      <w:r w:rsidRPr="00E10F40">
        <w:rPr>
          <w:sz w:val="28"/>
          <w:szCs w:val="28"/>
        </w:rPr>
        <w:t>ее очистке</w:t>
      </w:r>
      <w:r w:rsidR="0085442B" w:rsidRPr="00E10F40">
        <w:rPr>
          <w:sz w:val="28"/>
          <w:szCs w:val="28"/>
        </w:rPr>
        <w:t xml:space="preserve"> от сухой травянистой растительности, пожнивных остатков, на полосе шириной не менее 10 метров от леса</w:t>
      </w:r>
      <w:r>
        <w:rPr>
          <w:sz w:val="28"/>
          <w:szCs w:val="28"/>
        </w:rPr>
        <w:t xml:space="preserve">, </w:t>
      </w:r>
      <w:r w:rsidR="0085442B" w:rsidRPr="00E10F40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опашке</w:t>
      </w:r>
      <w:r w:rsidR="0085442B" w:rsidRPr="00E10F40">
        <w:rPr>
          <w:sz w:val="28"/>
          <w:szCs w:val="28"/>
        </w:rPr>
        <w:t xml:space="preserve"> противопожарной минерализованной полосой</w:t>
      </w:r>
      <w:r>
        <w:rPr>
          <w:sz w:val="28"/>
          <w:szCs w:val="28"/>
        </w:rPr>
        <w:t xml:space="preserve"> шириной не менее 0,5 метра,</w:t>
      </w:r>
    </w:p>
    <w:p w:rsidR="00321993" w:rsidRDefault="00321993" w:rsidP="0032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пожаров;</w:t>
      </w:r>
    </w:p>
    <w:p w:rsidR="00321993" w:rsidRDefault="00321993" w:rsidP="0032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 газете </w:t>
      </w:r>
      <w:r w:rsidR="009B12D2">
        <w:rPr>
          <w:sz w:val="28"/>
          <w:szCs w:val="28"/>
        </w:rPr>
        <w:t>«</w:t>
      </w:r>
      <w:proofErr w:type="spellStart"/>
      <w:r w:rsidR="009B12D2">
        <w:rPr>
          <w:sz w:val="28"/>
          <w:szCs w:val="28"/>
        </w:rPr>
        <w:t>Сосновская</w:t>
      </w:r>
      <w:proofErr w:type="spellEnd"/>
      <w:r w:rsidR="009B12D2">
        <w:rPr>
          <w:sz w:val="28"/>
          <w:szCs w:val="28"/>
        </w:rPr>
        <w:t xml:space="preserve"> Нива» (</w:t>
      </w:r>
      <w:proofErr w:type="spellStart"/>
      <w:r w:rsidR="009B12D2">
        <w:rPr>
          <w:sz w:val="28"/>
          <w:szCs w:val="28"/>
        </w:rPr>
        <w:t>Махнина</w:t>
      </w:r>
      <w:proofErr w:type="spellEnd"/>
      <w:r w:rsidR="009B12D2">
        <w:rPr>
          <w:sz w:val="28"/>
          <w:szCs w:val="28"/>
        </w:rPr>
        <w:t xml:space="preserve"> А.А.</w:t>
      </w:r>
      <w:r>
        <w:rPr>
          <w:sz w:val="28"/>
          <w:szCs w:val="28"/>
        </w:rPr>
        <w:t>), организовать публикации материалов по тематике предупреждения лесных пожаров, ответственности граждан за нарушение правил пожарной безопасности в лесах.</w:t>
      </w:r>
    </w:p>
    <w:p w:rsidR="00E70E6E" w:rsidRPr="00903DC6" w:rsidRDefault="00321993" w:rsidP="00E70E6E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0E6E" w:rsidRPr="00111A99">
        <w:rPr>
          <w:sz w:val="28"/>
          <w:szCs w:val="28"/>
        </w:rPr>
        <w:t xml:space="preserve"> Управлению</w:t>
      </w:r>
      <w:r w:rsidR="00E70E6E" w:rsidRPr="00903DC6">
        <w:rPr>
          <w:sz w:val="28"/>
          <w:szCs w:val="28"/>
        </w:rPr>
        <w:t xml:space="preserve"> муниципальной службы администрации района (</w:t>
      </w:r>
      <w:r w:rsidR="009B12D2">
        <w:rPr>
          <w:sz w:val="28"/>
          <w:szCs w:val="28"/>
        </w:rPr>
        <w:t>Осипова О.В.</w:t>
      </w:r>
      <w:r w:rsidR="00E70E6E" w:rsidRPr="00903DC6">
        <w:rPr>
          <w:sz w:val="28"/>
          <w:szCs w:val="28"/>
        </w:rPr>
        <w:t>) обеспечить</w:t>
      </w:r>
      <w:r w:rsidR="00E70E6E">
        <w:rPr>
          <w:sz w:val="28"/>
          <w:szCs w:val="28"/>
        </w:rPr>
        <w:t xml:space="preserve"> официальное</w:t>
      </w:r>
      <w:r w:rsidR="00E70E6E" w:rsidRPr="00903DC6">
        <w:rPr>
          <w:sz w:val="28"/>
          <w:szCs w:val="28"/>
        </w:rPr>
        <w:t xml:space="preserve"> опубликование настоящего </w:t>
      </w:r>
      <w:r w:rsidR="00E70E6E">
        <w:rPr>
          <w:sz w:val="28"/>
          <w:szCs w:val="28"/>
        </w:rPr>
        <w:t>распоряжения в средствах массовой информации</w:t>
      </w:r>
      <w:r w:rsidR="00E70E6E" w:rsidRPr="00903DC6">
        <w:rPr>
          <w:sz w:val="28"/>
          <w:szCs w:val="28"/>
        </w:rPr>
        <w:t>.</w:t>
      </w:r>
    </w:p>
    <w:p w:rsidR="00321993" w:rsidRDefault="00321993" w:rsidP="00E70E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 организацию выполнения настоящего распоряжения возложить на </w:t>
      </w:r>
      <w:r w:rsidR="00505676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района  </w:t>
      </w:r>
      <w:r w:rsidR="00E70E6E">
        <w:rPr>
          <w:sz w:val="28"/>
          <w:szCs w:val="28"/>
        </w:rPr>
        <w:t xml:space="preserve">И.М. </w:t>
      </w:r>
      <w:proofErr w:type="spellStart"/>
      <w:r w:rsidR="00E70E6E">
        <w:rPr>
          <w:sz w:val="28"/>
          <w:szCs w:val="28"/>
        </w:rPr>
        <w:t>Азархина</w:t>
      </w:r>
      <w:proofErr w:type="spellEnd"/>
      <w:r w:rsidR="00505676">
        <w:rPr>
          <w:sz w:val="28"/>
          <w:szCs w:val="28"/>
        </w:rPr>
        <w:t>.</w:t>
      </w: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505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321993" w:rsidRDefault="00321993" w:rsidP="00505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</w:t>
      </w:r>
      <w:r w:rsidR="00E70E6E">
        <w:rPr>
          <w:sz w:val="28"/>
          <w:szCs w:val="28"/>
        </w:rPr>
        <w:t xml:space="preserve">  </w:t>
      </w:r>
      <w:r w:rsidR="009B12D2">
        <w:rPr>
          <w:sz w:val="28"/>
          <w:szCs w:val="28"/>
        </w:rPr>
        <w:t xml:space="preserve">                            </w:t>
      </w:r>
      <w:r w:rsidR="00505676">
        <w:rPr>
          <w:sz w:val="28"/>
          <w:szCs w:val="28"/>
        </w:rPr>
        <w:t xml:space="preserve">               </w:t>
      </w:r>
      <w:r w:rsidR="009B12D2">
        <w:rPr>
          <w:sz w:val="28"/>
          <w:szCs w:val="28"/>
        </w:rPr>
        <w:t xml:space="preserve"> Е.Г</w:t>
      </w:r>
      <w:r>
        <w:rPr>
          <w:sz w:val="28"/>
          <w:szCs w:val="28"/>
        </w:rPr>
        <w:t xml:space="preserve">. </w:t>
      </w:r>
      <w:r w:rsidR="00E70E6E">
        <w:rPr>
          <w:sz w:val="28"/>
          <w:szCs w:val="28"/>
        </w:rPr>
        <w:t>Ваганов</w:t>
      </w: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321993">
      <w:pPr>
        <w:jc w:val="both"/>
        <w:rPr>
          <w:sz w:val="28"/>
          <w:szCs w:val="28"/>
        </w:rPr>
      </w:pPr>
    </w:p>
    <w:p w:rsidR="00321993" w:rsidRDefault="00321993" w:rsidP="00321993"/>
    <w:sectPr w:rsidR="00321993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1993"/>
    <w:rsid w:val="00051334"/>
    <w:rsid w:val="000624F8"/>
    <w:rsid w:val="00103094"/>
    <w:rsid w:val="0019203A"/>
    <w:rsid w:val="001B0068"/>
    <w:rsid w:val="001C5224"/>
    <w:rsid w:val="001C62EE"/>
    <w:rsid w:val="001E413B"/>
    <w:rsid w:val="00271573"/>
    <w:rsid w:val="002A36DA"/>
    <w:rsid w:val="00321993"/>
    <w:rsid w:val="00360868"/>
    <w:rsid w:val="00386D62"/>
    <w:rsid w:val="00505676"/>
    <w:rsid w:val="00557C61"/>
    <w:rsid w:val="005B6F3B"/>
    <w:rsid w:val="00627360"/>
    <w:rsid w:val="00627CFF"/>
    <w:rsid w:val="006561DF"/>
    <w:rsid w:val="006D7D8E"/>
    <w:rsid w:val="0085442B"/>
    <w:rsid w:val="008616E4"/>
    <w:rsid w:val="009B12D2"/>
    <w:rsid w:val="009F540E"/>
    <w:rsid w:val="00A77B94"/>
    <w:rsid w:val="00A91D8F"/>
    <w:rsid w:val="00AF22F0"/>
    <w:rsid w:val="00C34241"/>
    <w:rsid w:val="00CE7C51"/>
    <w:rsid w:val="00E03796"/>
    <w:rsid w:val="00E10F40"/>
    <w:rsid w:val="00E4410F"/>
    <w:rsid w:val="00E526A6"/>
    <w:rsid w:val="00E70E6E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9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42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Block Text"/>
    <w:basedOn w:val="a"/>
    <w:semiHidden/>
    <w:rsid w:val="00E70E6E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50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8</cp:revision>
  <cp:lastPrinted>2018-03-13T08:05:00Z</cp:lastPrinted>
  <dcterms:created xsi:type="dcterms:W3CDTF">2017-03-27T10:50:00Z</dcterms:created>
  <dcterms:modified xsi:type="dcterms:W3CDTF">2018-03-16T09:35:00Z</dcterms:modified>
</cp:coreProperties>
</file>