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E72CEE" w:rsidRDefault="00E72CEE" w:rsidP="00E72CEE">
      <w:pPr>
        <w:ind w:right="45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Сосновского муниципального района Челябинской области от 28.11.2017 года № 3962</w:t>
      </w: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904B56" w:rsidRDefault="00904B56" w:rsidP="007A1200">
      <w:pPr>
        <w:pStyle w:val="ConsPlusTitle"/>
        <w:rPr>
          <w:b w:val="0"/>
          <w:sz w:val="24"/>
          <w:szCs w:val="24"/>
        </w:rPr>
      </w:pPr>
    </w:p>
    <w:p w:rsidR="00904B56" w:rsidRDefault="00904B56" w:rsidP="007A1200">
      <w:pPr>
        <w:pStyle w:val="ConsPlusTitle"/>
        <w:rPr>
          <w:b w:val="0"/>
          <w:sz w:val="24"/>
          <w:szCs w:val="24"/>
        </w:rPr>
      </w:pPr>
    </w:p>
    <w:p w:rsidR="00904B56" w:rsidRDefault="00904B56" w:rsidP="007A1200">
      <w:pPr>
        <w:pStyle w:val="ConsPlusTitle"/>
        <w:rPr>
          <w:b w:val="0"/>
          <w:sz w:val="24"/>
          <w:szCs w:val="24"/>
        </w:rPr>
      </w:pPr>
    </w:p>
    <w:p w:rsidR="00904B56" w:rsidRDefault="00904B56" w:rsidP="007A1200">
      <w:pPr>
        <w:pStyle w:val="ConsPlusTitle"/>
        <w:rPr>
          <w:b w:val="0"/>
          <w:sz w:val="24"/>
          <w:szCs w:val="24"/>
        </w:rPr>
      </w:pPr>
    </w:p>
    <w:p w:rsidR="00904B56" w:rsidRDefault="00904B56" w:rsidP="007A1200">
      <w:pPr>
        <w:pStyle w:val="ConsPlusTitle"/>
        <w:rPr>
          <w:b w:val="0"/>
          <w:sz w:val="24"/>
          <w:szCs w:val="24"/>
        </w:rPr>
      </w:pPr>
    </w:p>
    <w:p w:rsidR="00904B56" w:rsidRDefault="00904B56" w:rsidP="007A1200">
      <w:pPr>
        <w:pStyle w:val="ConsPlusTitle"/>
        <w:rPr>
          <w:b w:val="0"/>
          <w:sz w:val="24"/>
          <w:szCs w:val="24"/>
        </w:rPr>
      </w:pPr>
    </w:p>
    <w:p w:rsidR="00B7519F" w:rsidRPr="00904B56" w:rsidRDefault="007A1200" w:rsidP="009F152D">
      <w:pPr>
        <w:pStyle w:val="ConsPlusTitle"/>
        <w:tabs>
          <w:tab w:val="left" w:pos="5103"/>
        </w:tabs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4B5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0826DB" w:rsidRPr="00904B56">
        <w:rPr>
          <w:rFonts w:ascii="Times New Roman" w:hAnsi="Times New Roman" w:cs="Times New Roman"/>
          <w:b w:val="0"/>
          <w:sz w:val="28"/>
          <w:szCs w:val="28"/>
        </w:rPr>
        <w:t xml:space="preserve">перечня </w:t>
      </w:r>
      <w:r w:rsidR="00DF5F0F" w:rsidRPr="00904B56">
        <w:rPr>
          <w:rFonts w:ascii="Times New Roman" w:hAnsi="Times New Roman" w:cs="Times New Roman"/>
          <w:b w:val="0"/>
          <w:sz w:val="28"/>
          <w:szCs w:val="28"/>
        </w:rPr>
        <w:t xml:space="preserve">сформированных </w:t>
      </w:r>
      <w:r w:rsidR="000826DB" w:rsidRPr="00904B56">
        <w:rPr>
          <w:rFonts w:ascii="Times New Roman" w:hAnsi="Times New Roman" w:cs="Times New Roman"/>
          <w:b w:val="0"/>
          <w:sz w:val="28"/>
          <w:szCs w:val="28"/>
        </w:rPr>
        <w:t xml:space="preserve">земельных участков, </w:t>
      </w:r>
      <w:r w:rsidR="00DF5F0F" w:rsidRPr="00904B56">
        <w:rPr>
          <w:rFonts w:ascii="Times New Roman" w:hAnsi="Times New Roman" w:cs="Times New Roman"/>
          <w:b w:val="0"/>
          <w:sz w:val="28"/>
          <w:szCs w:val="28"/>
        </w:rPr>
        <w:t>не востребованных в течение 2017 года</w:t>
      </w:r>
      <w:r w:rsidR="00B7519F" w:rsidRPr="00904B56">
        <w:rPr>
          <w:rFonts w:ascii="Times New Roman" w:hAnsi="Times New Roman" w:cs="Times New Roman"/>
          <w:b w:val="0"/>
          <w:sz w:val="28"/>
          <w:szCs w:val="28"/>
        </w:rPr>
        <w:t>, в целях бесплатного предоставления в собственность гражданам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разграничена.</w:t>
      </w:r>
    </w:p>
    <w:p w:rsidR="007A1200" w:rsidRPr="00904B56" w:rsidRDefault="007A1200" w:rsidP="00904B56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1200" w:rsidRPr="00904B56" w:rsidRDefault="007A1200" w:rsidP="007A1200">
      <w:pPr>
        <w:pStyle w:val="ConsPlusNormal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8F4095" w:rsidRDefault="008F4095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904B56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B5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826DB" w:rsidRPr="00904B56">
        <w:rPr>
          <w:rFonts w:ascii="Times New Roman" w:hAnsi="Times New Roman" w:cs="Times New Roman"/>
          <w:sz w:val="28"/>
          <w:szCs w:val="28"/>
        </w:rPr>
        <w:t>с</w:t>
      </w:r>
      <w:r w:rsidRPr="00904B5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826DB" w:rsidRPr="00904B56">
        <w:rPr>
          <w:rFonts w:ascii="Times New Roman" w:hAnsi="Times New Roman" w:cs="Times New Roman"/>
          <w:sz w:val="28"/>
          <w:szCs w:val="28"/>
        </w:rPr>
        <w:t>ом Челябинской области</w:t>
      </w:r>
      <w:r w:rsidRPr="00904B56">
        <w:rPr>
          <w:rFonts w:ascii="Times New Roman" w:hAnsi="Times New Roman" w:cs="Times New Roman"/>
          <w:sz w:val="28"/>
          <w:szCs w:val="28"/>
        </w:rPr>
        <w:t xml:space="preserve"> от </w:t>
      </w:r>
      <w:r w:rsidR="000826DB" w:rsidRPr="00904B56">
        <w:rPr>
          <w:rFonts w:ascii="Times New Roman" w:hAnsi="Times New Roman" w:cs="Times New Roman"/>
          <w:sz w:val="28"/>
          <w:szCs w:val="28"/>
        </w:rPr>
        <w:t>28</w:t>
      </w:r>
      <w:r w:rsidRPr="00904B56">
        <w:rPr>
          <w:rFonts w:ascii="Times New Roman" w:hAnsi="Times New Roman" w:cs="Times New Roman"/>
          <w:sz w:val="28"/>
          <w:szCs w:val="28"/>
        </w:rPr>
        <w:t>.</w:t>
      </w:r>
      <w:r w:rsidR="000826DB" w:rsidRPr="00904B56">
        <w:rPr>
          <w:rFonts w:ascii="Times New Roman" w:hAnsi="Times New Roman" w:cs="Times New Roman"/>
          <w:sz w:val="28"/>
          <w:szCs w:val="28"/>
        </w:rPr>
        <w:t>04</w:t>
      </w:r>
      <w:r w:rsidRPr="00904B56">
        <w:rPr>
          <w:rFonts w:ascii="Times New Roman" w:hAnsi="Times New Roman" w:cs="Times New Roman"/>
          <w:sz w:val="28"/>
          <w:szCs w:val="28"/>
        </w:rPr>
        <w:t>.20</w:t>
      </w:r>
      <w:r w:rsidR="000826DB" w:rsidRPr="00904B56">
        <w:rPr>
          <w:rFonts w:ascii="Times New Roman" w:hAnsi="Times New Roman" w:cs="Times New Roman"/>
          <w:sz w:val="28"/>
          <w:szCs w:val="28"/>
        </w:rPr>
        <w:t>11 года</w:t>
      </w:r>
      <w:r w:rsidRPr="00904B56">
        <w:rPr>
          <w:rFonts w:ascii="Times New Roman" w:hAnsi="Times New Roman" w:cs="Times New Roman"/>
          <w:sz w:val="28"/>
          <w:szCs w:val="28"/>
        </w:rPr>
        <w:t xml:space="preserve"> N 1</w:t>
      </w:r>
      <w:r w:rsidR="000826DB" w:rsidRPr="00904B56">
        <w:rPr>
          <w:rFonts w:ascii="Times New Roman" w:hAnsi="Times New Roman" w:cs="Times New Roman"/>
          <w:sz w:val="28"/>
          <w:szCs w:val="28"/>
        </w:rPr>
        <w:t>2</w:t>
      </w:r>
      <w:r w:rsidRPr="00904B56">
        <w:rPr>
          <w:rFonts w:ascii="Times New Roman" w:hAnsi="Times New Roman" w:cs="Times New Roman"/>
          <w:sz w:val="28"/>
          <w:szCs w:val="28"/>
        </w:rPr>
        <w:t>1-З</w:t>
      </w:r>
      <w:r w:rsidR="000826DB" w:rsidRPr="00904B56">
        <w:rPr>
          <w:rFonts w:ascii="Times New Roman" w:hAnsi="Times New Roman" w:cs="Times New Roman"/>
          <w:sz w:val="28"/>
          <w:szCs w:val="28"/>
        </w:rPr>
        <w:t>О</w:t>
      </w:r>
      <w:r w:rsidRPr="00904B56">
        <w:rPr>
          <w:rFonts w:ascii="Times New Roman" w:hAnsi="Times New Roman" w:cs="Times New Roman"/>
          <w:sz w:val="28"/>
          <w:szCs w:val="28"/>
        </w:rPr>
        <w:t xml:space="preserve"> "</w:t>
      </w:r>
      <w:r w:rsidR="000826DB" w:rsidRPr="00904B56">
        <w:rPr>
          <w:rFonts w:ascii="Times New Roman" w:hAnsi="Times New Roman" w:cs="Times New Roman"/>
          <w:sz w:val="28"/>
          <w:szCs w:val="28"/>
        </w:rPr>
        <w:t>О бесплатном предоставлении земельных участков из земель,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</w:t>
      </w:r>
      <w:r w:rsidRPr="00904B56">
        <w:rPr>
          <w:rFonts w:ascii="Times New Roman" w:hAnsi="Times New Roman" w:cs="Times New Roman"/>
          <w:sz w:val="28"/>
          <w:szCs w:val="28"/>
        </w:rPr>
        <w:t>",</w:t>
      </w:r>
      <w:r w:rsidR="00904B56"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</w:t>
      </w:r>
    </w:p>
    <w:p w:rsidR="007A1200" w:rsidRPr="00904B56" w:rsidRDefault="007A1200" w:rsidP="00082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B56">
        <w:rPr>
          <w:rFonts w:ascii="Times New Roman" w:hAnsi="Times New Roman" w:cs="Times New Roman"/>
          <w:sz w:val="28"/>
          <w:szCs w:val="28"/>
        </w:rPr>
        <w:t>ПОСТАНОВЛЯ</w:t>
      </w:r>
      <w:r w:rsidR="00904B56">
        <w:rPr>
          <w:rFonts w:ascii="Times New Roman" w:hAnsi="Times New Roman" w:cs="Times New Roman"/>
          <w:sz w:val="28"/>
          <w:szCs w:val="28"/>
        </w:rPr>
        <w:t>ЕТ</w:t>
      </w:r>
      <w:r w:rsidRPr="00904B56">
        <w:rPr>
          <w:rFonts w:ascii="Times New Roman" w:hAnsi="Times New Roman" w:cs="Times New Roman"/>
          <w:sz w:val="28"/>
          <w:szCs w:val="28"/>
        </w:rPr>
        <w:t>:</w:t>
      </w:r>
    </w:p>
    <w:p w:rsidR="007A1200" w:rsidRPr="00904B56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B5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F5F0F" w:rsidRPr="00904B56">
        <w:rPr>
          <w:rFonts w:ascii="Times New Roman" w:hAnsi="Times New Roman" w:cs="Times New Roman"/>
          <w:sz w:val="28"/>
          <w:szCs w:val="28"/>
        </w:rPr>
        <w:t>перече</w:t>
      </w:r>
      <w:r w:rsidR="000826DB" w:rsidRPr="00904B56">
        <w:rPr>
          <w:rFonts w:ascii="Times New Roman" w:hAnsi="Times New Roman" w:cs="Times New Roman"/>
          <w:sz w:val="28"/>
          <w:szCs w:val="28"/>
        </w:rPr>
        <w:t>н</w:t>
      </w:r>
      <w:r w:rsidR="00DF5F0F" w:rsidRPr="00904B56">
        <w:rPr>
          <w:rFonts w:ascii="Times New Roman" w:hAnsi="Times New Roman" w:cs="Times New Roman"/>
          <w:sz w:val="28"/>
          <w:szCs w:val="28"/>
        </w:rPr>
        <w:t>ь</w:t>
      </w:r>
      <w:r w:rsidR="000826DB" w:rsidRPr="00904B56">
        <w:rPr>
          <w:rFonts w:ascii="Times New Roman" w:hAnsi="Times New Roman" w:cs="Times New Roman"/>
          <w:sz w:val="28"/>
          <w:szCs w:val="28"/>
        </w:rPr>
        <w:t xml:space="preserve"> </w:t>
      </w:r>
      <w:r w:rsidR="00DF5F0F" w:rsidRPr="00904B56">
        <w:rPr>
          <w:rFonts w:ascii="Times New Roman" w:hAnsi="Times New Roman" w:cs="Times New Roman"/>
          <w:sz w:val="28"/>
          <w:szCs w:val="28"/>
        </w:rPr>
        <w:t>сформированных</w:t>
      </w:r>
      <w:r w:rsidR="00DF5F0F" w:rsidRPr="00904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F0F" w:rsidRPr="00904B56">
        <w:rPr>
          <w:rFonts w:ascii="Times New Roman" w:hAnsi="Times New Roman" w:cs="Times New Roman"/>
          <w:sz w:val="28"/>
          <w:szCs w:val="28"/>
        </w:rPr>
        <w:t xml:space="preserve">земельных участков, не востребованных в течение 2017 года </w:t>
      </w:r>
      <w:r w:rsidR="00B7519F" w:rsidRPr="00904B56">
        <w:rPr>
          <w:rFonts w:ascii="Times New Roman" w:hAnsi="Times New Roman" w:cs="Times New Roman"/>
          <w:sz w:val="28"/>
          <w:szCs w:val="28"/>
        </w:rPr>
        <w:t xml:space="preserve">в целях бесплатного предоставления в собственность гражданам для индивидуального жилищного строительства или </w:t>
      </w:r>
      <w:r w:rsidR="00B7519F" w:rsidRPr="00904B56">
        <w:rPr>
          <w:rFonts w:ascii="Times New Roman" w:hAnsi="Times New Roman" w:cs="Times New Roman"/>
          <w:sz w:val="28"/>
          <w:szCs w:val="28"/>
        </w:rPr>
        <w:lastRenderedPageBreak/>
        <w:t xml:space="preserve">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 </w:t>
      </w:r>
      <w:r w:rsidRPr="00904B56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904B56" w:rsidRDefault="00904B56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B56" w:rsidRDefault="00904B56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B56" w:rsidRDefault="00904B56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904B56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B56">
        <w:rPr>
          <w:rFonts w:ascii="Times New Roman" w:hAnsi="Times New Roman" w:cs="Times New Roman"/>
          <w:sz w:val="28"/>
          <w:szCs w:val="28"/>
        </w:rPr>
        <w:t xml:space="preserve">2. </w:t>
      </w:r>
      <w:r w:rsidRPr="00904B56">
        <w:rPr>
          <w:rStyle w:val="af1"/>
          <w:rFonts w:ascii="Times New Roman" w:hAnsi="Times New Roman" w:cs="Times New Roman"/>
          <w:b w:val="0"/>
          <w:sz w:val="28"/>
          <w:szCs w:val="28"/>
        </w:rPr>
        <w:t>У</w:t>
      </w:r>
      <w:r w:rsidRPr="00904B56">
        <w:rPr>
          <w:rFonts w:ascii="Times New Roman" w:hAnsi="Times New Roman" w:cs="Times New Roman"/>
          <w:sz w:val="28"/>
          <w:szCs w:val="28"/>
        </w:rPr>
        <w:t>правлению муниципальной службы (</w:t>
      </w:r>
      <w:r w:rsidR="00904B56">
        <w:rPr>
          <w:rFonts w:ascii="Times New Roman" w:hAnsi="Times New Roman" w:cs="Times New Roman"/>
          <w:sz w:val="28"/>
          <w:szCs w:val="28"/>
        </w:rPr>
        <w:t>Осиповой О.В</w:t>
      </w:r>
      <w:r w:rsidRPr="00904B56">
        <w:rPr>
          <w:rFonts w:ascii="Times New Roman" w:hAnsi="Times New Roman" w:cs="Times New Roman"/>
          <w:sz w:val="28"/>
          <w:szCs w:val="28"/>
        </w:rPr>
        <w:t xml:space="preserve">.) обеспечить опубликование настоящего постановления в порядке, установленном для официального опубликования муниципальных правовых актов и </w:t>
      </w:r>
      <w:proofErr w:type="gramStart"/>
      <w:r w:rsidRPr="00904B5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04B5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</w:t>
      </w:r>
      <w:hyperlink r:id="rId6" w:history="1">
        <w:r w:rsidRPr="00904B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04B5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4B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904B5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4B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04B56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A1200" w:rsidRPr="00904B56" w:rsidRDefault="00DF5F0F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B56">
        <w:rPr>
          <w:rFonts w:ascii="Times New Roman" w:hAnsi="Times New Roman" w:cs="Times New Roman"/>
          <w:sz w:val="28"/>
          <w:szCs w:val="28"/>
        </w:rPr>
        <w:t xml:space="preserve"> </w:t>
      </w:r>
      <w:r w:rsidR="007A1200" w:rsidRPr="00904B5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A1200" w:rsidRPr="00904B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A1200" w:rsidRPr="00904B5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Главы, председателя  Комитета по управлению имуществом и земельным отношениям Сосновского муниципального района  Плюскову Н.Н.</w:t>
      </w:r>
    </w:p>
    <w:p w:rsidR="007A1200" w:rsidRPr="00904B56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904B56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904B56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4B56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7A1200" w:rsidRPr="00904B56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4B5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</w:t>
      </w:r>
      <w:r w:rsidR="00904B5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04B56">
        <w:rPr>
          <w:rFonts w:ascii="Times New Roman" w:hAnsi="Times New Roman" w:cs="Times New Roman"/>
          <w:sz w:val="28"/>
          <w:szCs w:val="28"/>
        </w:rPr>
        <w:t xml:space="preserve">Е.Г. Ваганов                             </w:t>
      </w:r>
    </w:p>
    <w:p w:rsidR="007A1200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095" w:rsidRDefault="008F4095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095" w:rsidRDefault="008F4095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3504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350402" w:rsidRDefault="00350402" w:rsidP="00350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0939" w:type="dxa"/>
        <w:tblInd w:w="-908" w:type="dxa"/>
        <w:tblLayout w:type="fixed"/>
        <w:tblLook w:val="04A0"/>
      </w:tblPr>
      <w:tblGrid>
        <w:gridCol w:w="23"/>
        <w:gridCol w:w="1702"/>
        <w:gridCol w:w="2129"/>
        <w:gridCol w:w="23"/>
        <w:gridCol w:w="1820"/>
        <w:gridCol w:w="23"/>
        <w:gridCol w:w="1253"/>
        <w:gridCol w:w="23"/>
        <w:gridCol w:w="1253"/>
        <w:gridCol w:w="23"/>
        <w:gridCol w:w="2667"/>
      </w:tblGrid>
      <w:tr w:rsidR="00350402" w:rsidRPr="006944A5" w:rsidTr="009F152D">
        <w:tc>
          <w:tcPr>
            <w:tcW w:w="1725" w:type="dxa"/>
            <w:gridSpan w:val="2"/>
          </w:tcPr>
          <w:p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Наименование</w:t>
            </w:r>
          </w:p>
          <w:p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2129" w:type="dxa"/>
          </w:tcPr>
          <w:p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Местоположение</w:t>
            </w:r>
          </w:p>
          <w:p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1843" w:type="dxa"/>
            <w:gridSpan w:val="2"/>
          </w:tcPr>
          <w:p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Кадастровый</w:t>
            </w:r>
          </w:p>
          <w:p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номер земельного участка</w:t>
            </w:r>
          </w:p>
        </w:tc>
        <w:tc>
          <w:tcPr>
            <w:tcW w:w="1276" w:type="dxa"/>
            <w:gridSpan w:val="2"/>
          </w:tcPr>
          <w:p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Площадь</w:t>
            </w:r>
          </w:p>
          <w:p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земельного участка (кв.м.)</w:t>
            </w:r>
          </w:p>
        </w:tc>
        <w:tc>
          <w:tcPr>
            <w:tcW w:w="1276" w:type="dxa"/>
            <w:gridSpan w:val="2"/>
          </w:tcPr>
          <w:p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2690" w:type="dxa"/>
            <w:gridSpan w:val="2"/>
          </w:tcPr>
          <w:p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Сведения о технических условиях</w:t>
            </w:r>
          </w:p>
        </w:tc>
      </w:tr>
      <w:tr w:rsidR="00350402" w:rsidRPr="006944A5" w:rsidTr="009F152D">
        <w:trPr>
          <w:gridBefore w:val="1"/>
          <w:wBefore w:w="23" w:type="dxa"/>
        </w:trPr>
        <w:tc>
          <w:tcPr>
            <w:tcW w:w="1702" w:type="dxa"/>
            <w:vMerge w:val="restart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Полетаевское сельское поселение</w:t>
            </w:r>
          </w:p>
        </w:tc>
        <w:tc>
          <w:tcPr>
            <w:tcW w:w="2152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gramStart"/>
            <w:r w:rsidRPr="009F152D">
              <w:rPr>
                <w:rFonts w:ascii="Times New Roman" w:hAnsi="Times New Roman"/>
                <w:sz w:val="20"/>
                <w:szCs w:val="20"/>
              </w:rPr>
              <w:t>Верхние</w:t>
            </w:r>
            <w:proofErr w:type="gramEnd"/>
            <w:r w:rsidRPr="009F1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52D">
              <w:rPr>
                <w:rFonts w:ascii="Times New Roman" w:hAnsi="Times New Roman"/>
                <w:sz w:val="20"/>
                <w:szCs w:val="20"/>
              </w:rPr>
              <w:t>Малюки</w:t>
            </w:r>
            <w:proofErr w:type="spellEnd"/>
            <w:r w:rsidRPr="009F152D">
              <w:rPr>
                <w:rFonts w:ascii="Times New Roman" w:hAnsi="Times New Roman"/>
                <w:sz w:val="20"/>
                <w:szCs w:val="20"/>
              </w:rPr>
              <w:t>, участок № 124</w:t>
            </w:r>
          </w:p>
        </w:tc>
        <w:tc>
          <w:tcPr>
            <w:tcW w:w="1843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74:19:1602002:432</w:t>
            </w:r>
          </w:p>
        </w:tc>
        <w:tc>
          <w:tcPr>
            <w:tcW w:w="1276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 w:val="restart"/>
          </w:tcPr>
          <w:p w:rsidR="002B4649" w:rsidRDefault="002B4649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4649" w:rsidRDefault="002B4649" w:rsidP="002B4649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Инфраструктура отсутствует.</w:t>
            </w:r>
          </w:p>
          <w:p w:rsidR="002B4649" w:rsidRDefault="002B4649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4649" w:rsidRPr="002B4649" w:rsidRDefault="002B4649" w:rsidP="002B4649">
            <w:pPr>
              <w:rPr>
                <w:rFonts w:ascii="Times New Roman" w:hAnsi="Times New Roman"/>
              </w:rPr>
            </w:pPr>
          </w:p>
          <w:p w:rsidR="00350402" w:rsidRPr="002B4649" w:rsidRDefault="00350402" w:rsidP="002B4649">
            <w:pPr>
              <w:rPr>
                <w:rFonts w:ascii="Times New Roman" w:hAnsi="Times New Roman"/>
              </w:rPr>
            </w:pPr>
          </w:p>
        </w:tc>
      </w:tr>
      <w:tr w:rsidR="00350402" w:rsidRPr="006944A5" w:rsidTr="009F152D">
        <w:trPr>
          <w:gridBefore w:val="1"/>
          <w:wBefore w:w="23" w:type="dxa"/>
        </w:trPr>
        <w:tc>
          <w:tcPr>
            <w:tcW w:w="1702" w:type="dxa"/>
            <w:vMerge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gramStart"/>
            <w:r w:rsidRPr="009F152D">
              <w:rPr>
                <w:rFonts w:ascii="Times New Roman" w:hAnsi="Times New Roman"/>
                <w:sz w:val="20"/>
                <w:szCs w:val="20"/>
              </w:rPr>
              <w:t>Верхние</w:t>
            </w:r>
            <w:proofErr w:type="gramEnd"/>
            <w:r w:rsidRPr="009F1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52D">
              <w:rPr>
                <w:rFonts w:ascii="Times New Roman" w:hAnsi="Times New Roman"/>
                <w:sz w:val="20"/>
                <w:szCs w:val="20"/>
              </w:rPr>
              <w:t>Малюки</w:t>
            </w:r>
            <w:proofErr w:type="spellEnd"/>
            <w:r w:rsidRPr="009F152D">
              <w:rPr>
                <w:rFonts w:ascii="Times New Roman" w:hAnsi="Times New Roman"/>
                <w:sz w:val="20"/>
                <w:szCs w:val="20"/>
              </w:rPr>
              <w:t>, участок № 125</w:t>
            </w:r>
          </w:p>
        </w:tc>
        <w:tc>
          <w:tcPr>
            <w:tcW w:w="1843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74:19:1602002:388</w:t>
            </w:r>
          </w:p>
        </w:tc>
        <w:tc>
          <w:tcPr>
            <w:tcW w:w="1276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402" w:rsidRPr="006944A5" w:rsidTr="009F152D">
        <w:trPr>
          <w:gridBefore w:val="1"/>
          <w:wBefore w:w="23" w:type="dxa"/>
        </w:trPr>
        <w:tc>
          <w:tcPr>
            <w:tcW w:w="1702" w:type="dxa"/>
            <w:vMerge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gramStart"/>
            <w:r w:rsidRPr="009F152D">
              <w:rPr>
                <w:rFonts w:ascii="Times New Roman" w:hAnsi="Times New Roman"/>
                <w:sz w:val="20"/>
                <w:szCs w:val="20"/>
              </w:rPr>
              <w:t>Верхние</w:t>
            </w:r>
            <w:proofErr w:type="gramEnd"/>
            <w:r w:rsidRPr="009F1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52D">
              <w:rPr>
                <w:rFonts w:ascii="Times New Roman" w:hAnsi="Times New Roman"/>
                <w:sz w:val="20"/>
                <w:szCs w:val="20"/>
              </w:rPr>
              <w:t>Малюки</w:t>
            </w:r>
            <w:proofErr w:type="spellEnd"/>
            <w:r w:rsidRPr="009F152D">
              <w:rPr>
                <w:rFonts w:ascii="Times New Roman" w:hAnsi="Times New Roman"/>
                <w:sz w:val="20"/>
                <w:szCs w:val="20"/>
              </w:rPr>
              <w:t>, участок № 126</w:t>
            </w:r>
          </w:p>
        </w:tc>
        <w:tc>
          <w:tcPr>
            <w:tcW w:w="1843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74:19:1602002:426</w:t>
            </w:r>
          </w:p>
        </w:tc>
        <w:tc>
          <w:tcPr>
            <w:tcW w:w="1276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402" w:rsidRPr="006944A5" w:rsidTr="009F152D">
        <w:trPr>
          <w:gridBefore w:val="1"/>
          <w:wBefore w:w="23" w:type="dxa"/>
        </w:trPr>
        <w:tc>
          <w:tcPr>
            <w:tcW w:w="1702" w:type="dxa"/>
            <w:vMerge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gramStart"/>
            <w:r w:rsidRPr="009F152D">
              <w:rPr>
                <w:rFonts w:ascii="Times New Roman" w:hAnsi="Times New Roman"/>
                <w:sz w:val="20"/>
                <w:szCs w:val="20"/>
              </w:rPr>
              <w:t>Верхние</w:t>
            </w:r>
            <w:proofErr w:type="gramEnd"/>
            <w:r w:rsidRPr="009F1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52D">
              <w:rPr>
                <w:rFonts w:ascii="Times New Roman" w:hAnsi="Times New Roman"/>
                <w:sz w:val="20"/>
                <w:szCs w:val="20"/>
              </w:rPr>
              <w:t>Малюки</w:t>
            </w:r>
            <w:proofErr w:type="spellEnd"/>
            <w:r w:rsidRPr="009F152D">
              <w:rPr>
                <w:rFonts w:ascii="Times New Roman" w:hAnsi="Times New Roman"/>
                <w:sz w:val="20"/>
                <w:szCs w:val="20"/>
              </w:rPr>
              <w:t>, участок № 128</w:t>
            </w:r>
          </w:p>
        </w:tc>
        <w:tc>
          <w:tcPr>
            <w:tcW w:w="1843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74:19:1602002:420</w:t>
            </w:r>
          </w:p>
        </w:tc>
        <w:tc>
          <w:tcPr>
            <w:tcW w:w="1276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402" w:rsidRPr="006944A5" w:rsidTr="002B4649">
        <w:trPr>
          <w:gridBefore w:val="1"/>
          <w:wBefore w:w="23" w:type="dxa"/>
          <w:trHeight w:val="796"/>
        </w:trPr>
        <w:tc>
          <w:tcPr>
            <w:tcW w:w="1702" w:type="dxa"/>
            <w:vMerge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gramStart"/>
            <w:r w:rsidRPr="009F152D">
              <w:rPr>
                <w:rFonts w:ascii="Times New Roman" w:hAnsi="Times New Roman"/>
                <w:sz w:val="20"/>
                <w:szCs w:val="20"/>
              </w:rPr>
              <w:t>Верхние</w:t>
            </w:r>
            <w:proofErr w:type="gramEnd"/>
            <w:r w:rsidRPr="009F1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52D">
              <w:rPr>
                <w:rFonts w:ascii="Times New Roman" w:hAnsi="Times New Roman"/>
                <w:sz w:val="20"/>
                <w:szCs w:val="20"/>
              </w:rPr>
              <w:t>Малюки</w:t>
            </w:r>
            <w:proofErr w:type="spellEnd"/>
            <w:r w:rsidRPr="009F152D">
              <w:rPr>
                <w:rFonts w:ascii="Times New Roman" w:hAnsi="Times New Roman"/>
                <w:sz w:val="20"/>
                <w:szCs w:val="20"/>
              </w:rPr>
              <w:t>, участок № 129</w:t>
            </w:r>
          </w:p>
        </w:tc>
        <w:tc>
          <w:tcPr>
            <w:tcW w:w="1843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74:19:1602002:433</w:t>
            </w:r>
          </w:p>
        </w:tc>
        <w:tc>
          <w:tcPr>
            <w:tcW w:w="1276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402" w:rsidRPr="006944A5" w:rsidTr="009F152D">
        <w:trPr>
          <w:gridBefore w:val="1"/>
          <w:wBefore w:w="23" w:type="dxa"/>
        </w:trPr>
        <w:tc>
          <w:tcPr>
            <w:tcW w:w="1702" w:type="dxa"/>
            <w:vMerge w:val="restart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Саккуловское</w:t>
            </w: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2152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д. Шимаковка</w:t>
            </w: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участок № 211</w:t>
            </w:r>
          </w:p>
        </w:tc>
        <w:tc>
          <w:tcPr>
            <w:tcW w:w="1843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74:19:0105002:435</w:t>
            </w:r>
          </w:p>
        </w:tc>
        <w:tc>
          <w:tcPr>
            <w:tcW w:w="1276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 w:val="restart"/>
          </w:tcPr>
          <w:p w:rsidR="002B4649" w:rsidRDefault="002B4649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0402" w:rsidRPr="009F152D" w:rsidRDefault="002B4649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649">
              <w:rPr>
                <w:rFonts w:ascii="Times New Roman" w:hAnsi="Times New Roman"/>
              </w:rPr>
              <w:t>Электроснабжение - существует возможность подключения объекта капитального строительства к сетям электроснабжения Водоснабжение – автономное. Канализация – автономная. Дороги - грунтовые.</w:t>
            </w:r>
          </w:p>
        </w:tc>
      </w:tr>
      <w:tr w:rsidR="00350402" w:rsidRPr="006944A5" w:rsidTr="009F152D">
        <w:trPr>
          <w:gridBefore w:val="1"/>
          <w:wBefore w:w="23" w:type="dxa"/>
        </w:trPr>
        <w:tc>
          <w:tcPr>
            <w:tcW w:w="1702" w:type="dxa"/>
            <w:vMerge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д. Шимаковка</w:t>
            </w: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участок № 226</w:t>
            </w:r>
          </w:p>
        </w:tc>
        <w:tc>
          <w:tcPr>
            <w:tcW w:w="1843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74:19:0105002:373</w:t>
            </w:r>
          </w:p>
        </w:tc>
        <w:tc>
          <w:tcPr>
            <w:tcW w:w="1276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402" w:rsidRPr="006944A5" w:rsidTr="009F152D">
        <w:trPr>
          <w:gridBefore w:val="1"/>
          <w:wBefore w:w="23" w:type="dxa"/>
        </w:trPr>
        <w:tc>
          <w:tcPr>
            <w:tcW w:w="1702" w:type="dxa"/>
            <w:vMerge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д. Шимаковка</w:t>
            </w: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участок № 236</w:t>
            </w:r>
          </w:p>
        </w:tc>
        <w:tc>
          <w:tcPr>
            <w:tcW w:w="1843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74:19:0105002:440</w:t>
            </w:r>
          </w:p>
        </w:tc>
        <w:tc>
          <w:tcPr>
            <w:tcW w:w="1276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402" w:rsidRPr="006944A5" w:rsidTr="009F152D">
        <w:trPr>
          <w:gridBefore w:val="1"/>
          <w:wBefore w:w="23" w:type="dxa"/>
        </w:trPr>
        <w:tc>
          <w:tcPr>
            <w:tcW w:w="1702" w:type="dxa"/>
            <w:vMerge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д. Шимаковка</w:t>
            </w: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участок № 251</w:t>
            </w:r>
          </w:p>
        </w:tc>
        <w:tc>
          <w:tcPr>
            <w:tcW w:w="1843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74:19:0105002:416</w:t>
            </w:r>
          </w:p>
        </w:tc>
        <w:tc>
          <w:tcPr>
            <w:tcW w:w="1276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402" w:rsidRPr="006944A5" w:rsidTr="009F152D">
        <w:trPr>
          <w:gridBefore w:val="1"/>
          <w:wBefore w:w="23" w:type="dxa"/>
        </w:trPr>
        <w:tc>
          <w:tcPr>
            <w:tcW w:w="1702" w:type="dxa"/>
            <w:vMerge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д. Шимаковка</w:t>
            </w: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участок № 254</w:t>
            </w:r>
          </w:p>
        </w:tc>
        <w:tc>
          <w:tcPr>
            <w:tcW w:w="1843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74:19:0105002:425</w:t>
            </w:r>
          </w:p>
        </w:tc>
        <w:tc>
          <w:tcPr>
            <w:tcW w:w="1276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402" w:rsidRPr="006944A5" w:rsidTr="009F152D">
        <w:trPr>
          <w:gridBefore w:val="1"/>
          <w:wBefore w:w="23" w:type="dxa"/>
        </w:trPr>
        <w:tc>
          <w:tcPr>
            <w:tcW w:w="1702" w:type="dxa"/>
            <w:vMerge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п. Саккулово</w:t>
            </w: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участок № 24</w:t>
            </w:r>
          </w:p>
        </w:tc>
        <w:tc>
          <w:tcPr>
            <w:tcW w:w="1843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74:19:0105002:772</w:t>
            </w:r>
          </w:p>
        </w:tc>
        <w:tc>
          <w:tcPr>
            <w:tcW w:w="1276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1276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402" w:rsidRPr="006944A5" w:rsidTr="009F152D">
        <w:trPr>
          <w:gridBefore w:val="1"/>
          <w:wBefore w:w="23" w:type="dxa"/>
        </w:trPr>
        <w:tc>
          <w:tcPr>
            <w:tcW w:w="1702" w:type="dxa"/>
            <w:vMerge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9F152D">
              <w:rPr>
                <w:rFonts w:ascii="Times New Roman" w:hAnsi="Times New Roman"/>
                <w:sz w:val="20"/>
                <w:szCs w:val="20"/>
              </w:rPr>
              <w:t>Чишма</w:t>
            </w:r>
            <w:proofErr w:type="spellEnd"/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участок № 26</w:t>
            </w:r>
          </w:p>
        </w:tc>
        <w:tc>
          <w:tcPr>
            <w:tcW w:w="1843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74:19:0103003:34</w:t>
            </w:r>
          </w:p>
        </w:tc>
        <w:tc>
          <w:tcPr>
            <w:tcW w:w="1276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  <w:tc>
          <w:tcPr>
            <w:tcW w:w="1276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402" w:rsidRPr="006944A5" w:rsidTr="009F152D">
        <w:trPr>
          <w:gridBefore w:val="1"/>
          <w:wBefore w:w="23" w:type="dxa"/>
        </w:trPr>
        <w:tc>
          <w:tcPr>
            <w:tcW w:w="1702" w:type="dxa"/>
            <w:vMerge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9F152D">
              <w:rPr>
                <w:rFonts w:ascii="Times New Roman" w:hAnsi="Times New Roman"/>
                <w:sz w:val="20"/>
                <w:szCs w:val="20"/>
              </w:rPr>
              <w:t>Чишма</w:t>
            </w:r>
            <w:proofErr w:type="spellEnd"/>
            <w:r w:rsidRPr="009F15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участок № 30</w:t>
            </w:r>
          </w:p>
        </w:tc>
        <w:tc>
          <w:tcPr>
            <w:tcW w:w="1843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74:19:0103003:28</w:t>
            </w:r>
          </w:p>
        </w:tc>
        <w:tc>
          <w:tcPr>
            <w:tcW w:w="1276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402" w:rsidRPr="006944A5" w:rsidTr="009F152D">
        <w:trPr>
          <w:gridBefore w:val="1"/>
          <w:wBefore w:w="23" w:type="dxa"/>
        </w:trPr>
        <w:tc>
          <w:tcPr>
            <w:tcW w:w="1702" w:type="dxa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2152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402" w:rsidRPr="009F152D" w:rsidRDefault="00350402" w:rsidP="00C7347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1</w:t>
            </w:r>
            <w:r w:rsidR="00C7347C" w:rsidRPr="009F152D">
              <w:rPr>
                <w:rFonts w:ascii="Times New Roman" w:hAnsi="Times New Roman"/>
                <w:sz w:val="20"/>
                <w:szCs w:val="20"/>
              </w:rPr>
              <w:t>3</w:t>
            </w:r>
            <w:r w:rsidRPr="009F152D">
              <w:rPr>
                <w:rFonts w:ascii="Times New Roman" w:hAnsi="Times New Roman"/>
                <w:sz w:val="20"/>
                <w:szCs w:val="20"/>
              </w:rPr>
              <w:t xml:space="preserve"> участков</w:t>
            </w:r>
          </w:p>
        </w:tc>
        <w:tc>
          <w:tcPr>
            <w:tcW w:w="1843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402" w:rsidRPr="009F152D" w:rsidRDefault="00350402" w:rsidP="00C7347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1</w:t>
            </w:r>
            <w:r w:rsidR="00C7347C" w:rsidRPr="009F152D">
              <w:rPr>
                <w:rFonts w:ascii="Times New Roman" w:hAnsi="Times New Roman"/>
                <w:sz w:val="20"/>
                <w:szCs w:val="20"/>
              </w:rPr>
              <w:t>6</w:t>
            </w:r>
            <w:r w:rsidRPr="009F152D">
              <w:rPr>
                <w:rFonts w:ascii="Times New Roman" w:hAnsi="Times New Roman"/>
                <w:sz w:val="20"/>
                <w:szCs w:val="20"/>
              </w:rPr>
              <w:t xml:space="preserve"> 420</w:t>
            </w:r>
          </w:p>
        </w:tc>
        <w:tc>
          <w:tcPr>
            <w:tcW w:w="1276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50402" w:rsidRDefault="00350402" w:rsidP="003504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0402" w:rsidRPr="00E801F0" w:rsidRDefault="00350402" w:rsidP="003504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0402" w:rsidRPr="00904B56" w:rsidRDefault="00350402" w:rsidP="00350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50402" w:rsidRPr="00904B56" w:rsidSect="009F152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C2F"/>
    <w:multiLevelType w:val="hybridMultilevel"/>
    <w:tmpl w:val="48B25F2E"/>
    <w:lvl w:ilvl="0" w:tplc="C784CD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E35A7C"/>
    <w:multiLevelType w:val="hybridMultilevel"/>
    <w:tmpl w:val="3E5A64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847BD3"/>
    <w:multiLevelType w:val="hybridMultilevel"/>
    <w:tmpl w:val="27962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77AEF"/>
    <w:multiLevelType w:val="hybridMultilevel"/>
    <w:tmpl w:val="6B169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447A3"/>
    <w:multiLevelType w:val="hybridMultilevel"/>
    <w:tmpl w:val="7D1E66D2"/>
    <w:lvl w:ilvl="0" w:tplc="8D4AD7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4C815DF"/>
    <w:multiLevelType w:val="hybridMultilevel"/>
    <w:tmpl w:val="1916C83A"/>
    <w:lvl w:ilvl="0" w:tplc="2BF27108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7090430"/>
    <w:multiLevelType w:val="hybridMultilevel"/>
    <w:tmpl w:val="ADA6471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77D7D91"/>
    <w:multiLevelType w:val="hybridMultilevel"/>
    <w:tmpl w:val="DA7C6E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E964F65"/>
    <w:multiLevelType w:val="hybridMultilevel"/>
    <w:tmpl w:val="52367620"/>
    <w:lvl w:ilvl="0" w:tplc="E332A59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3265526"/>
    <w:multiLevelType w:val="hybridMultilevel"/>
    <w:tmpl w:val="A7D4056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34B4A50"/>
    <w:multiLevelType w:val="hybridMultilevel"/>
    <w:tmpl w:val="37DA2B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56F7F78"/>
    <w:multiLevelType w:val="hybridMultilevel"/>
    <w:tmpl w:val="5746716E"/>
    <w:lvl w:ilvl="0" w:tplc="001EE2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78F102B"/>
    <w:multiLevelType w:val="hybridMultilevel"/>
    <w:tmpl w:val="0DFE2CF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492AEE"/>
    <w:multiLevelType w:val="hybridMultilevel"/>
    <w:tmpl w:val="523061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5D30DF"/>
    <w:multiLevelType w:val="hybridMultilevel"/>
    <w:tmpl w:val="2BA244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13A2F75"/>
    <w:multiLevelType w:val="hybridMultilevel"/>
    <w:tmpl w:val="AB00AE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9250C35"/>
    <w:multiLevelType w:val="hybridMultilevel"/>
    <w:tmpl w:val="FD041F4C"/>
    <w:lvl w:ilvl="0" w:tplc="ECBC77B6">
      <w:start w:val="1"/>
      <w:numFmt w:val="decimal"/>
      <w:lvlText w:val="%1)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0596034"/>
    <w:multiLevelType w:val="hybridMultilevel"/>
    <w:tmpl w:val="A482B77C"/>
    <w:lvl w:ilvl="0" w:tplc="37F05992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38A2A41"/>
    <w:multiLevelType w:val="hybridMultilevel"/>
    <w:tmpl w:val="791A3A12"/>
    <w:lvl w:ilvl="0" w:tplc="52EC8B2A">
      <w:start w:val="1"/>
      <w:numFmt w:val="decimal"/>
      <w:lvlText w:val="%1)"/>
      <w:lvlJc w:val="left"/>
      <w:pPr>
        <w:ind w:left="1241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A1A64DC"/>
    <w:multiLevelType w:val="hybridMultilevel"/>
    <w:tmpl w:val="0B76FE8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F93598F"/>
    <w:multiLevelType w:val="hybridMultilevel"/>
    <w:tmpl w:val="C130CE8E"/>
    <w:lvl w:ilvl="0" w:tplc="73C4C8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18506AF"/>
    <w:multiLevelType w:val="hybridMultilevel"/>
    <w:tmpl w:val="0E96F7A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63E51FC4"/>
    <w:multiLevelType w:val="hybridMultilevel"/>
    <w:tmpl w:val="B2248AE0"/>
    <w:lvl w:ilvl="0" w:tplc="025AA56C">
      <w:start w:val="1"/>
      <w:numFmt w:val="decimal"/>
      <w:lvlText w:val="%1)"/>
      <w:lvlJc w:val="left"/>
      <w:pPr>
        <w:ind w:left="11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51C15E6"/>
    <w:multiLevelType w:val="hybridMultilevel"/>
    <w:tmpl w:val="917A7750"/>
    <w:lvl w:ilvl="0" w:tplc="EE3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BF1352"/>
    <w:multiLevelType w:val="hybridMultilevel"/>
    <w:tmpl w:val="775CA02C"/>
    <w:lvl w:ilvl="0" w:tplc="3BAA7A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E51B23"/>
    <w:multiLevelType w:val="hybridMultilevel"/>
    <w:tmpl w:val="05366AC2"/>
    <w:lvl w:ilvl="0" w:tplc="8D4AD7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DEE756F"/>
    <w:multiLevelType w:val="hybridMultilevel"/>
    <w:tmpl w:val="489E519E"/>
    <w:lvl w:ilvl="0" w:tplc="001EE2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E734DB9"/>
    <w:multiLevelType w:val="hybridMultilevel"/>
    <w:tmpl w:val="FB6E5F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12"/>
  </w:num>
  <w:num w:numId="7">
    <w:abstractNumId w:val="2"/>
  </w:num>
  <w:num w:numId="8">
    <w:abstractNumId w:val="13"/>
  </w:num>
  <w:num w:numId="9">
    <w:abstractNumId w:val="15"/>
  </w:num>
  <w:num w:numId="10">
    <w:abstractNumId w:val="21"/>
  </w:num>
  <w:num w:numId="11">
    <w:abstractNumId w:val="14"/>
  </w:num>
  <w:num w:numId="12">
    <w:abstractNumId w:val="19"/>
  </w:num>
  <w:num w:numId="13">
    <w:abstractNumId w:val="24"/>
  </w:num>
  <w:num w:numId="14">
    <w:abstractNumId w:val="16"/>
  </w:num>
  <w:num w:numId="15">
    <w:abstractNumId w:val="25"/>
  </w:num>
  <w:num w:numId="16">
    <w:abstractNumId w:val="4"/>
  </w:num>
  <w:num w:numId="17">
    <w:abstractNumId w:val="6"/>
  </w:num>
  <w:num w:numId="18">
    <w:abstractNumId w:val="23"/>
  </w:num>
  <w:num w:numId="19">
    <w:abstractNumId w:val="18"/>
  </w:num>
  <w:num w:numId="20">
    <w:abstractNumId w:val="11"/>
  </w:num>
  <w:num w:numId="21">
    <w:abstractNumId w:val="26"/>
  </w:num>
  <w:num w:numId="22">
    <w:abstractNumId w:val="17"/>
  </w:num>
  <w:num w:numId="23">
    <w:abstractNumId w:val="22"/>
  </w:num>
  <w:num w:numId="24">
    <w:abstractNumId w:val="8"/>
  </w:num>
  <w:num w:numId="25">
    <w:abstractNumId w:val="5"/>
  </w:num>
  <w:num w:numId="26">
    <w:abstractNumId w:val="0"/>
  </w:num>
  <w:num w:numId="27">
    <w:abstractNumId w:val="20"/>
  </w:num>
  <w:num w:numId="28">
    <w:abstractNumId w:val="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680"/>
  <w:characterSpacingControl w:val="doNotCompress"/>
  <w:compat/>
  <w:rsids>
    <w:rsidRoot w:val="00A479A1"/>
    <w:rsid w:val="000208C2"/>
    <w:rsid w:val="00057062"/>
    <w:rsid w:val="000826DB"/>
    <w:rsid w:val="00096943"/>
    <w:rsid w:val="000A1016"/>
    <w:rsid w:val="000C6D5E"/>
    <w:rsid w:val="000C6E2D"/>
    <w:rsid w:val="000E0E6E"/>
    <w:rsid w:val="0013623D"/>
    <w:rsid w:val="00136436"/>
    <w:rsid w:val="00144948"/>
    <w:rsid w:val="00151ED0"/>
    <w:rsid w:val="001526F4"/>
    <w:rsid w:val="00154946"/>
    <w:rsid w:val="00165A17"/>
    <w:rsid w:val="0017620F"/>
    <w:rsid w:val="00183B0B"/>
    <w:rsid w:val="001A473F"/>
    <w:rsid w:val="001E3BA6"/>
    <w:rsid w:val="001F0D31"/>
    <w:rsid w:val="00212DE0"/>
    <w:rsid w:val="002161CA"/>
    <w:rsid w:val="00274AB3"/>
    <w:rsid w:val="002821CE"/>
    <w:rsid w:val="002A032A"/>
    <w:rsid w:val="002A74BD"/>
    <w:rsid w:val="002B00FB"/>
    <w:rsid w:val="002B4649"/>
    <w:rsid w:val="002B764A"/>
    <w:rsid w:val="002F0BC0"/>
    <w:rsid w:val="00303B58"/>
    <w:rsid w:val="00350402"/>
    <w:rsid w:val="003563B2"/>
    <w:rsid w:val="00372F72"/>
    <w:rsid w:val="00383CC5"/>
    <w:rsid w:val="00387650"/>
    <w:rsid w:val="0039309A"/>
    <w:rsid w:val="003C1CCE"/>
    <w:rsid w:val="003D2A68"/>
    <w:rsid w:val="003F7174"/>
    <w:rsid w:val="003F7231"/>
    <w:rsid w:val="00424E1D"/>
    <w:rsid w:val="00435C3E"/>
    <w:rsid w:val="00442E3A"/>
    <w:rsid w:val="004F4AE9"/>
    <w:rsid w:val="004F7E5E"/>
    <w:rsid w:val="004F7F96"/>
    <w:rsid w:val="00512B09"/>
    <w:rsid w:val="00541FC3"/>
    <w:rsid w:val="00560E54"/>
    <w:rsid w:val="005A73DF"/>
    <w:rsid w:val="005B3ACC"/>
    <w:rsid w:val="005B3B91"/>
    <w:rsid w:val="005F15D7"/>
    <w:rsid w:val="005F5A27"/>
    <w:rsid w:val="00601E02"/>
    <w:rsid w:val="0063237E"/>
    <w:rsid w:val="00653731"/>
    <w:rsid w:val="0067144E"/>
    <w:rsid w:val="006811D2"/>
    <w:rsid w:val="006838C4"/>
    <w:rsid w:val="006A4775"/>
    <w:rsid w:val="006D06FC"/>
    <w:rsid w:val="007039E0"/>
    <w:rsid w:val="007072D0"/>
    <w:rsid w:val="00714445"/>
    <w:rsid w:val="0073051A"/>
    <w:rsid w:val="007347AD"/>
    <w:rsid w:val="00740807"/>
    <w:rsid w:val="00745EF4"/>
    <w:rsid w:val="00791066"/>
    <w:rsid w:val="00792410"/>
    <w:rsid w:val="007A1200"/>
    <w:rsid w:val="007A3A5D"/>
    <w:rsid w:val="007D61F8"/>
    <w:rsid w:val="00804BB6"/>
    <w:rsid w:val="00814E14"/>
    <w:rsid w:val="00832A3D"/>
    <w:rsid w:val="008456A8"/>
    <w:rsid w:val="00866718"/>
    <w:rsid w:val="00871400"/>
    <w:rsid w:val="008B2BCD"/>
    <w:rsid w:val="008D2EE4"/>
    <w:rsid w:val="008F2DB2"/>
    <w:rsid w:val="008F4095"/>
    <w:rsid w:val="008F533E"/>
    <w:rsid w:val="00904B56"/>
    <w:rsid w:val="0091413A"/>
    <w:rsid w:val="009216F0"/>
    <w:rsid w:val="009516D1"/>
    <w:rsid w:val="009845C5"/>
    <w:rsid w:val="0099498E"/>
    <w:rsid w:val="009D2B95"/>
    <w:rsid w:val="009E7325"/>
    <w:rsid w:val="009F152D"/>
    <w:rsid w:val="009F3076"/>
    <w:rsid w:val="00A053FB"/>
    <w:rsid w:val="00A16D99"/>
    <w:rsid w:val="00A479A1"/>
    <w:rsid w:val="00A70DA8"/>
    <w:rsid w:val="00A91BD4"/>
    <w:rsid w:val="00AF249E"/>
    <w:rsid w:val="00AF4405"/>
    <w:rsid w:val="00B24545"/>
    <w:rsid w:val="00B269D1"/>
    <w:rsid w:val="00B32063"/>
    <w:rsid w:val="00B32DAE"/>
    <w:rsid w:val="00B52B33"/>
    <w:rsid w:val="00B52B73"/>
    <w:rsid w:val="00B63812"/>
    <w:rsid w:val="00B7519F"/>
    <w:rsid w:val="00BA2E16"/>
    <w:rsid w:val="00BE5E4F"/>
    <w:rsid w:val="00C15A80"/>
    <w:rsid w:val="00C323BB"/>
    <w:rsid w:val="00C33B29"/>
    <w:rsid w:val="00C4246B"/>
    <w:rsid w:val="00C7347C"/>
    <w:rsid w:val="00C84EEC"/>
    <w:rsid w:val="00C84EFD"/>
    <w:rsid w:val="00CA4444"/>
    <w:rsid w:val="00CC47C6"/>
    <w:rsid w:val="00CD5B3F"/>
    <w:rsid w:val="00CE6BD3"/>
    <w:rsid w:val="00CF0E91"/>
    <w:rsid w:val="00CF28C6"/>
    <w:rsid w:val="00D4615A"/>
    <w:rsid w:val="00D542A9"/>
    <w:rsid w:val="00D777FF"/>
    <w:rsid w:val="00D933BC"/>
    <w:rsid w:val="00DE1168"/>
    <w:rsid w:val="00DF5F0F"/>
    <w:rsid w:val="00E06B71"/>
    <w:rsid w:val="00E114A2"/>
    <w:rsid w:val="00E16646"/>
    <w:rsid w:val="00E259AF"/>
    <w:rsid w:val="00E333F6"/>
    <w:rsid w:val="00E41BF0"/>
    <w:rsid w:val="00E72CEE"/>
    <w:rsid w:val="00E94F15"/>
    <w:rsid w:val="00EA272E"/>
    <w:rsid w:val="00EA32CD"/>
    <w:rsid w:val="00EB2AA2"/>
    <w:rsid w:val="00EC4F85"/>
    <w:rsid w:val="00ED34E8"/>
    <w:rsid w:val="00EE41D2"/>
    <w:rsid w:val="00EF71D6"/>
    <w:rsid w:val="00F26E85"/>
    <w:rsid w:val="00F30885"/>
    <w:rsid w:val="00F4407C"/>
    <w:rsid w:val="00F76A8E"/>
    <w:rsid w:val="00F83342"/>
    <w:rsid w:val="00FA4280"/>
    <w:rsid w:val="00FA6C0E"/>
    <w:rsid w:val="00FB4406"/>
    <w:rsid w:val="00FC0D26"/>
    <w:rsid w:val="00FC185E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21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1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6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9216F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9216F0"/>
    <w:rPr>
      <w:color w:val="0000FF"/>
      <w:u w:val="single"/>
    </w:rPr>
  </w:style>
  <w:style w:type="paragraph" w:styleId="a5">
    <w:name w:val="List Paragraph"/>
    <w:basedOn w:val="a"/>
    <w:qFormat/>
    <w:rsid w:val="009216F0"/>
    <w:pPr>
      <w:ind w:left="720"/>
      <w:contextualSpacing/>
    </w:pPr>
    <w:rPr>
      <w:rFonts w:eastAsia="Calibri"/>
      <w:lang w:eastAsia="en-US"/>
    </w:rPr>
  </w:style>
  <w:style w:type="character" w:styleId="a6">
    <w:name w:val="Emphasis"/>
    <w:qFormat/>
    <w:rsid w:val="009216F0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9216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9216F0"/>
    <w:rPr>
      <w:b/>
      <w:color w:val="26282F"/>
      <w:sz w:val="26"/>
    </w:rPr>
  </w:style>
  <w:style w:type="character" w:customStyle="1" w:styleId="ConsPlusNormal0">
    <w:name w:val="ConsPlusNormal Знак"/>
    <w:link w:val="ConsPlusNormal"/>
    <w:uiPriority w:val="99"/>
    <w:rsid w:val="009216F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9216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9216F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921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216F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16F0"/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9216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96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96943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Strong"/>
    <w:basedOn w:val="a0"/>
    <w:uiPriority w:val="22"/>
    <w:qFormat/>
    <w:rsid w:val="007A12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7367F-18DB-4667-BD1D-6BA5B0FB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SmolinaTA</cp:lastModifiedBy>
  <cp:revision>9</cp:revision>
  <cp:lastPrinted>2017-11-27T09:00:00Z</cp:lastPrinted>
  <dcterms:created xsi:type="dcterms:W3CDTF">2017-10-27T05:29:00Z</dcterms:created>
  <dcterms:modified xsi:type="dcterms:W3CDTF">2017-11-28T06:43:00Z</dcterms:modified>
</cp:coreProperties>
</file>