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BC" w:rsidRDefault="00D109BC" w:rsidP="00D109B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09BC">
        <w:rPr>
          <w:rFonts w:ascii="Times New Roman" w:hAnsi="Times New Roman" w:cs="Times New Roman"/>
          <w:sz w:val="28"/>
          <w:szCs w:val="28"/>
        </w:rPr>
        <w:t>Работодателям Сосновского муници</w:t>
      </w:r>
      <w:r>
        <w:rPr>
          <w:rFonts w:ascii="Times New Roman" w:hAnsi="Times New Roman" w:cs="Times New Roman"/>
          <w:sz w:val="28"/>
          <w:szCs w:val="28"/>
        </w:rPr>
        <w:t>пального района Челябинской обл</w:t>
      </w:r>
      <w:r w:rsidRPr="00D109BC">
        <w:rPr>
          <w:rFonts w:ascii="Times New Roman" w:hAnsi="Times New Roman" w:cs="Times New Roman"/>
          <w:sz w:val="28"/>
          <w:szCs w:val="28"/>
        </w:rPr>
        <w:t>асти</w:t>
      </w:r>
    </w:p>
    <w:p w:rsidR="00D109BC" w:rsidRDefault="00D109BC" w:rsidP="00E840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4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муниципальное района сообщает, что Главное управление по труду и занятости населения Челябинской области объявляет о проведении в 2019 году областного конкурса «Лучший Социально ответственный работодатель года» по итогам работы 30 2018 год и начале приёма конкурсных документов. </w:t>
      </w:r>
    </w:p>
    <w:p w:rsidR="00D109BC" w:rsidRDefault="00D109BC" w:rsidP="00E840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4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Конкурсе могут принять участие организации независимо от форм собственности, организационно-правовой формы, отраслевой принадлежности и осуществляемых видов экономической деятельности, а также индивидуальные предприниматели, осуществляющие свою деятельность на территории Сосновского муниципального района.</w:t>
      </w:r>
    </w:p>
    <w:p w:rsidR="00D109BC" w:rsidRDefault="00D109BC" w:rsidP="00E840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Конкурс проводится в следующих номинациях:</w:t>
      </w:r>
    </w:p>
    <w:p w:rsidR="00D109BC" w:rsidRDefault="00D109BC" w:rsidP="00E840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«Развитие коллективно-договорного регулирования в организациях»;</w:t>
      </w:r>
    </w:p>
    <w:p w:rsidR="00D109BC" w:rsidRDefault="00D109BC" w:rsidP="00E840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«Организация работ по условиям и охраны труда»;</w:t>
      </w:r>
    </w:p>
    <w:p w:rsidR="00D109BC" w:rsidRDefault="00D109BC" w:rsidP="00E840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«Трудоустройство инвалидов»;</w:t>
      </w:r>
    </w:p>
    <w:p w:rsidR="00D109BC" w:rsidRDefault="00D109BC" w:rsidP="00E840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6566">
        <w:rPr>
          <w:rFonts w:ascii="Times New Roman" w:hAnsi="Times New Roman" w:cs="Times New Roman"/>
          <w:sz w:val="28"/>
          <w:szCs w:val="28"/>
        </w:rPr>
        <w:t>«Реализация программ социальной поддержки и профессионального обучения работников»;</w:t>
      </w:r>
    </w:p>
    <w:p w:rsidR="00346566" w:rsidRDefault="00346566" w:rsidP="00E840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-«Социальная активность организации на территории присутствия»;</w:t>
      </w:r>
    </w:p>
    <w:p w:rsidR="00346566" w:rsidRDefault="00346566" w:rsidP="00E840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-«Организация работ и проведение мероприятий по профилактике ВИЧ-инфекции на рабочих местах».</w:t>
      </w:r>
    </w:p>
    <w:p w:rsidR="00346566" w:rsidRDefault="00346566" w:rsidP="00E840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Конкурсные документы представляются в срок до 1 октября 2019 года.</w:t>
      </w:r>
    </w:p>
    <w:p w:rsidR="00346566" w:rsidRDefault="00346566" w:rsidP="00E840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Методическое сопровождение и консультирование по вопросам проведения Конкурса оказывают следующие подразделения Главного Управления (г. Челябинск, ул. Комсомольская, д.18):</w:t>
      </w:r>
    </w:p>
    <w:p w:rsidR="00346566" w:rsidRDefault="00C04ED2" w:rsidP="00E840F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46566" w:rsidRPr="00346566">
        <w:rPr>
          <w:rFonts w:ascii="Times New Roman" w:hAnsi="Times New Roman" w:cs="Times New Roman"/>
          <w:sz w:val="28"/>
          <w:szCs w:val="28"/>
        </w:rPr>
        <w:t xml:space="preserve"> номинациях «Развитие коллективно-договорного регулирования в организациях», «Реализация программ социальной поддержки и професс</w:t>
      </w:r>
      <w:r w:rsidR="00346566">
        <w:rPr>
          <w:rFonts w:ascii="Times New Roman" w:hAnsi="Times New Roman" w:cs="Times New Roman"/>
          <w:sz w:val="28"/>
          <w:szCs w:val="28"/>
        </w:rPr>
        <w:t xml:space="preserve">ионального обучения работников», </w:t>
      </w:r>
      <w:r w:rsidR="00346566" w:rsidRPr="00346566">
        <w:rPr>
          <w:rFonts w:ascii="Times New Roman" w:hAnsi="Times New Roman" w:cs="Times New Roman"/>
          <w:sz w:val="28"/>
          <w:szCs w:val="28"/>
        </w:rPr>
        <w:t>«Социальная активность организ</w:t>
      </w:r>
      <w:r w:rsidR="00346566">
        <w:rPr>
          <w:rFonts w:ascii="Times New Roman" w:hAnsi="Times New Roman" w:cs="Times New Roman"/>
          <w:sz w:val="28"/>
          <w:szCs w:val="28"/>
        </w:rPr>
        <w:t>ации на территории присутствия» и «</w:t>
      </w:r>
      <w:r w:rsidR="00346566" w:rsidRPr="00346566">
        <w:rPr>
          <w:rFonts w:ascii="Times New Roman" w:hAnsi="Times New Roman" w:cs="Times New Roman"/>
          <w:sz w:val="28"/>
          <w:szCs w:val="28"/>
        </w:rPr>
        <w:t>Организация работ и проведение мероприятий по профилактике ВИЧ</w:t>
      </w:r>
      <w:r w:rsidR="00346566">
        <w:rPr>
          <w:rFonts w:ascii="Times New Roman" w:hAnsi="Times New Roman" w:cs="Times New Roman"/>
          <w:sz w:val="28"/>
          <w:szCs w:val="28"/>
        </w:rPr>
        <w:t xml:space="preserve">-инфекции на рабочих местах» - отдел регулирования трудовых отношений и развития социального партнёрства, кабинет 102, телефон:8 (351)237-08-92, </w:t>
      </w:r>
      <w:r w:rsidR="0034656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46566" w:rsidRPr="00346566">
        <w:rPr>
          <w:rFonts w:ascii="Times New Roman" w:hAnsi="Times New Roman" w:cs="Times New Roman"/>
          <w:sz w:val="28"/>
          <w:szCs w:val="28"/>
        </w:rPr>
        <w:t>-</w:t>
      </w:r>
      <w:r w:rsidR="0034656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46566">
        <w:rPr>
          <w:rFonts w:ascii="Times New Roman" w:hAnsi="Times New Roman" w:cs="Times New Roman"/>
          <w:sz w:val="28"/>
          <w:szCs w:val="28"/>
        </w:rPr>
        <w:t>:</w:t>
      </w:r>
      <w:r w:rsidRPr="00C04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0F6">
        <w:rPr>
          <w:rFonts w:ascii="Times New Roman" w:hAnsi="Times New Roman" w:cs="Times New Roman"/>
          <w:sz w:val="28"/>
          <w:szCs w:val="28"/>
          <w:lang w:val="en-US"/>
        </w:rPr>
        <w:t>Zamyatina</w:t>
      </w:r>
      <w:proofErr w:type="spellEnd"/>
      <w:r w:rsidR="00E840F6" w:rsidRPr="00E840F6">
        <w:rPr>
          <w:rFonts w:ascii="Times New Roman" w:hAnsi="Times New Roman" w:cs="Times New Roman"/>
          <w:sz w:val="28"/>
          <w:szCs w:val="28"/>
        </w:rPr>
        <w:t>_</w:t>
      </w:r>
      <w:r w:rsidR="00E840F6">
        <w:rPr>
          <w:rFonts w:ascii="Times New Roman" w:hAnsi="Times New Roman" w:cs="Times New Roman"/>
          <w:sz w:val="28"/>
          <w:szCs w:val="28"/>
          <w:lang w:val="en-US"/>
        </w:rPr>
        <w:t>OM</w:t>
      </w:r>
      <w:r w:rsidRPr="00C04ED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szn</w:t>
      </w:r>
      <w:proofErr w:type="spellEnd"/>
      <w:r w:rsidRPr="00C04ED2">
        <w:rPr>
          <w:rFonts w:ascii="Times New Roman" w:hAnsi="Times New Roman" w:cs="Times New Roman"/>
          <w:sz w:val="28"/>
          <w:szCs w:val="28"/>
        </w:rPr>
        <w:t>74.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04ED2" w:rsidRPr="00C04ED2" w:rsidRDefault="00C04ED2" w:rsidP="00E840F6">
      <w:pPr>
        <w:pStyle w:val="a3"/>
        <w:numPr>
          <w:ilvl w:val="0"/>
          <w:numId w:val="1"/>
        </w:numPr>
        <w:ind w:left="0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C04ED2">
        <w:rPr>
          <w:rFonts w:ascii="Times New Roman" w:hAnsi="Times New Roman" w:cs="Times New Roman"/>
          <w:sz w:val="28"/>
          <w:szCs w:val="28"/>
        </w:rPr>
        <w:t>«Организация ра</w:t>
      </w:r>
      <w:r>
        <w:rPr>
          <w:rFonts w:ascii="Times New Roman" w:hAnsi="Times New Roman" w:cs="Times New Roman"/>
          <w:sz w:val="28"/>
          <w:szCs w:val="28"/>
        </w:rPr>
        <w:t xml:space="preserve">бот по условиям и охраны труда» - отдел охраны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госэкспертизы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условий труда, кабинет 112, телефон: 8(351)261-42-70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04E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04ED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220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Korchakova</w:t>
        </w:r>
        <w:r w:rsidRPr="0052209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5220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NV</w:t>
        </w:r>
        <w:r w:rsidRPr="0052209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220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szn</w:t>
        </w:r>
        <w:r w:rsidRPr="00522095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r w:rsidRPr="005220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C04ED2">
          <w:rPr>
            <w:rStyle w:val="a4"/>
            <w:rFonts w:ascii="Times New Roman" w:hAnsi="Times New Roman" w:cs="Times New Roman"/>
            <w:sz w:val="28"/>
            <w:szCs w:val="28"/>
          </w:rPr>
          <w:t>$</w:t>
        </w:r>
      </w:hyperlink>
    </w:p>
    <w:p w:rsidR="00346566" w:rsidRPr="00E840F6" w:rsidRDefault="00C04ED2" w:rsidP="00E840F6">
      <w:pPr>
        <w:pStyle w:val="a3"/>
        <w:numPr>
          <w:ilvl w:val="0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- «Трудоустройство инвалидов»- отдел программ и мероприятий в сфере занятости населения, кабинет 115, телефон 8(351)261-51-19,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04E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04ED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840F6" w:rsidRPr="005220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Legkih</w:t>
        </w:r>
        <w:r w:rsidR="00E840F6" w:rsidRPr="0052209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E840F6" w:rsidRPr="005220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NV</w:t>
        </w:r>
        <w:r w:rsidR="00E840F6" w:rsidRPr="00522095">
          <w:rPr>
            <w:rStyle w:val="a4"/>
            <w:rFonts w:ascii="Times New Roman" w:hAnsi="Times New Roman" w:cs="Times New Roman"/>
            <w:sz w:val="28"/>
            <w:szCs w:val="28"/>
          </w:rPr>
          <w:t>@74.</w:t>
        </w:r>
        <w:proofErr w:type="spellStart"/>
        <w:r w:rsidR="00E840F6" w:rsidRPr="005220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840F6" w:rsidRPr="00E840F6">
        <w:rPr>
          <w:rFonts w:ascii="Times New Roman" w:hAnsi="Times New Roman" w:cs="Times New Roman"/>
          <w:sz w:val="28"/>
          <w:szCs w:val="28"/>
        </w:rPr>
        <w:t>.</w:t>
      </w:r>
    </w:p>
    <w:p w:rsidR="00E840F6" w:rsidRPr="00E840F6" w:rsidRDefault="007A3186" w:rsidP="00E840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Положение о прове</w:t>
      </w:r>
      <w:r w:rsidR="00E840F6">
        <w:rPr>
          <w:rFonts w:ascii="Times New Roman" w:hAnsi="Times New Roman" w:cs="Times New Roman"/>
          <w:sz w:val="28"/>
          <w:szCs w:val="28"/>
        </w:rPr>
        <w:t>дении Конкурса размещено на официальном сайте Главного управления</w:t>
      </w:r>
      <w:r w:rsidR="00E840F6" w:rsidRPr="00E840F6">
        <w:rPr>
          <w:rFonts w:ascii="Times New Roman" w:hAnsi="Times New Roman" w:cs="Times New Roman"/>
          <w:sz w:val="28"/>
          <w:szCs w:val="28"/>
        </w:rPr>
        <w:t xml:space="preserve"> </w:t>
      </w:r>
      <w:r w:rsidR="00E840F6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E840F6" w:rsidRPr="005220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840F6" w:rsidRPr="0052209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840F6" w:rsidRPr="005220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szn</w:t>
        </w:r>
        <w:proofErr w:type="spellEnd"/>
        <w:r w:rsidR="00E840F6" w:rsidRPr="00522095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="00E840F6" w:rsidRPr="005220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840F6" w:rsidRPr="00E840F6">
        <w:rPr>
          <w:rFonts w:ascii="Times New Roman" w:hAnsi="Times New Roman" w:cs="Times New Roman"/>
          <w:sz w:val="28"/>
          <w:szCs w:val="28"/>
        </w:rPr>
        <w:t xml:space="preserve">) </w:t>
      </w:r>
      <w:r w:rsidR="00E840F6">
        <w:rPr>
          <w:rFonts w:ascii="Times New Roman" w:hAnsi="Times New Roman" w:cs="Times New Roman"/>
          <w:sz w:val="28"/>
          <w:szCs w:val="28"/>
        </w:rPr>
        <w:t>в подразделе «Конкурсы» раздела «Социальное партнёрство».</w:t>
      </w:r>
    </w:p>
    <w:p w:rsidR="00E840F6" w:rsidRDefault="00D109BC" w:rsidP="00E840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0F6" w:rsidRDefault="00D109BC" w:rsidP="00E840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0F6">
        <w:rPr>
          <w:rFonts w:ascii="Times New Roman" w:hAnsi="Times New Roman" w:cs="Times New Roman"/>
          <w:sz w:val="28"/>
          <w:szCs w:val="28"/>
        </w:rPr>
        <w:t>Администрация Сосновского</w:t>
      </w:r>
    </w:p>
    <w:p w:rsidR="00E840F6" w:rsidRDefault="00E840F6" w:rsidP="00E840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sectPr w:rsidR="00E840F6" w:rsidSect="00E840F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92025"/>
    <w:multiLevelType w:val="hybridMultilevel"/>
    <w:tmpl w:val="14CE6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07"/>
    <w:rsid w:val="001E56EE"/>
    <w:rsid w:val="00346566"/>
    <w:rsid w:val="004B12A7"/>
    <w:rsid w:val="006F2B07"/>
    <w:rsid w:val="007A3186"/>
    <w:rsid w:val="00C04ED2"/>
    <w:rsid w:val="00D109BC"/>
    <w:rsid w:val="00E8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69252-2E21-41DA-90BA-3866357E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5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4E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n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gkih_NV@74.ru" TargetMode="External"/><Relationship Id="rId5" Type="http://schemas.openxmlformats.org/officeDocument/2006/relationships/hyperlink" Target="mailto:Korchakova_NV@szn74.ru$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Ивлева Светлана Ивановна</dc:creator>
  <cp:keywords/>
  <dc:description/>
  <cp:lastModifiedBy>Ивлева Светлана Ивановна</cp:lastModifiedBy>
  <cp:revision>2</cp:revision>
  <dcterms:created xsi:type="dcterms:W3CDTF">2019-07-01T04:34:00Z</dcterms:created>
  <dcterms:modified xsi:type="dcterms:W3CDTF">2019-07-01T04:34:00Z</dcterms:modified>
</cp:coreProperties>
</file>