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802D78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19.10.2017 года № 3360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EF0632">
        <w:rPr>
          <w:sz w:val="28"/>
          <w:szCs w:val="28"/>
        </w:rPr>
        <w:t xml:space="preserve">для размещения линейных объектов от точки подключения до территории торгового центра «МЕГА в </w:t>
      </w:r>
      <w:r w:rsidR="00AD5028">
        <w:rPr>
          <w:sz w:val="28"/>
          <w:szCs w:val="28"/>
        </w:rPr>
        <w:t xml:space="preserve">                 </w:t>
      </w:r>
      <w:r w:rsidR="00EF0632">
        <w:rPr>
          <w:sz w:val="28"/>
          <w:szCs w:val="28"/>
        </w:rPr>
        <w:t>пос. Терема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B38F9" w:rsidRPr="004E2D17">
        <w:rPr>
          <w:sz w:val="28"/>
          <w:szCs w:val="28"/>
        </w:rPr>
        <w:t xml:space="preserve">Правилами землепользования и застройки </w:t>
      </w:r>
      <w:r w:rsidRPr="004E2D17">
        <w:rPr>
          <w:sz w:val="28"/>
          <w:szCs w:val="28"/>
        </w:rPr>
        <w:t xml:space="preserve"> </w:t>
      </w:r>
      <w:r w:rsidR="004E2D17" w:rsidRPr="004E2D17">
        <w:rPr>
          <w:sz w:val="28"/>
          <w:szCs w:val="28"/>
        </w:rPr>
        <w:t>пос. Солнечный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4E2D17" w:rsidRPr="004E2D17">
        <w:rPr>
          <w:sz w:val="28"/>
          <w:szCs w:val="28"/>
        </w:rPr>
        <w:t>Солнечного</w:t>
      </w:r>
      <w:r w:rsidRPr="004E2D17">
        <w:rPr>
          <w:sz w:val="28"/>
          <w:szCs w:val="28"/>
        </w:rPr>
        <w:t xml:space="preserve"> сельского поселения Сосновского муниципального района </w:t>
      </w:r>
      <w:r w:rsidR="004E2D17" w:rsidRPr="004E2D17">
        <w:rPr>
          <w:sz w:val="28"/>
          <w:szCs w:val="28"/>
        </w:rPr>
        <w:t>№ 125 от 25.12.2013</w:t>
      </w:r>
      <w:r w:rsidR="004E2D1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</w:t>
      </w:r>
      <w:proofErr w:type="gramEnd"/>
      <w:r w:rsidRPr="008B38F9">
        <w:rPr>
          <w:sz w:val="28"/>
          <w:szCs w:val="28"/>
        </w:rPr>
        <w:t xml:space="preserve">, 46 Градостроительного кодекса Российской Федерации, </w:t>
      </w:r>
      <w:r w:rsidR="00AE742A" w:rsidRPr="008B38F9">
        <w:rPr>
          <w:sz w:val="28"/>
          <w:szCs w:val="28"/>
        </w:rPr>
        <w:t xml:space="preserve">  </w:t>
      </w:r>
      <w:r w:rsidRPr="008B38F9">
        <w:rPr>
          <w:sz w:val="28"/>
          <w:szCs w:val="28"/>
        </w:rPr>
        <w:t>инициативой</w:t>
      </w:r>
      <w:r w:rsidR="00C075B3" w:rsidRPr="008B38F9">
        <w:rPr>
          <w:sz w:val="28"/>
          <w:szCs w:val="28"/>
        </w:rPr>
        <w:t xml:space="preserve"> </w:t>
      </w:r>
      <w:r w:rsidR="00EF0632">
        <w:rPr>
          <w:sz w:val="28"/>
          <w:szCs w:val="28"/>
        </w:rPr>
        <w:t>ООО «</w:t>
      </w:r>
      <w:proofErr w:type="spellStart"/>
      <w:r w:rsidR="00A71F09">
        <w:rPr>
          <w:sz w:val="28"/>
          <w:szCs w:val="28"/>
        </w:rPr>
        <w:t>ЮжУралВодоканал</w:t>
      </w:r>
      <w:proofErr w:type="spellEnd"/>
      <w:r w:rsidR="00EF0632">
        <w:rPr>
          <w:sz w:val="28"/>
          <w:szCs w:val="28"/>
        </w:rPr>
        <w:t xml:space="preserve">» </w:t>
      </w:r>
      <w:r w:rsidR="008B38F9">
        <w:rPr>
          <w:sz w:val="28"/>
          <w:szCs w:val="28"/>
        </w:rPr>
        <w:t>по разработке</w:t>
      </w:r>
      <w:r w:rsidRPr="008B38F9">
        <w:rPr>
          <w:sz w:val="28"/>
          <w:szCs w:val="28"/>
        </w:rPr>
        <w:t xml:space="preserve"> документации по планировке территории</w:t>
      </w:r>
      <w:r w:rsidR="00F05ED3" w:rsidRPr="008B38F9">
        <w:rPr>
          <w:sz w:val="28"/>
          <w:szCs w:val="28"/>
        </w:rPr>
        <w:t>, администрация Сосновского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</w:t>
      </w:r>
      <w:r w:rsidR="00505924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EF0632">
        <w:rPr>
          <w:sz w:val="28"/>
          <w:szCs w:val="28"/>
        </w:rPr>
        <w:t xml:space="preserve">для размещения линейных объектов от точки подключения до территории торгового центра «МЕГА в пос. Терема </w:t>
      </w:r>
      <w:r w:rsidR="00EF0632" w:rsidRPr="00084764">
        <w:rPr>
          <w:sz w:val="28"/>
          <w:szCs w:val="28"/>
        </w:rPr>
        <w:t>Сосновского муниципального района Челябинской области</w:t>
      </w:r>
      <w:r w:rsidR="00EF0632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F0632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2073BE" w:rsidRDefault="002073BE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2073BE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52" w:rsidRDefault="006A0252" w:rsidP="006A1BB3">
      <w:pPr>
        <w:spacing w:before="0"/>
      </w:pPr>
      <w:r>
        <w:separator/>
      </w:r>
    </w:p>
  </w:endnote>
  <w:endnote w:type="continuationSeparator" w:id="0">
    <w:p w:rsidR="006A0252" w:rsidRDefault="006A025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E5F0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A02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52" w:rsidRDefault="006A0252" w:rsidP="006A1BB3">
      <w:pPr>
        <w:spacing w:before="0"/>
      </w:pPr>
      <w:r>
        <w:separator/>
      </w:r>
    </w:p>
  </w:footnote>
  <w:footnote w:type="continuationSeparator" w:id="0">
    <w:p w:rsidR="006A0252" w:rsidRDefault="006A025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1994"/>
    <w:rsid w:val="00096D99"/>
    <w:rsid w:val="000D6D81"/>
    <w:rsid w:val="00100686"/>
    <w:rsid w:val="001206BB"/>
    <w:rsid w:val="001209AA"/>
    <w:rsid w:val="00160DB0"/>
    <w:rsid w:val="00166068"/>
    <w:rsid w:val="001A7074"/>
    <w:rsid w:val="002073BE"/>
    <w:rsid w:val="00235078"/>
    <w:rsid w:val="002852BD"/>
    <w:rsid w:val="002A2084"/>
    <w:rsid w:val="002D2150"/>
    <w:rsid w:val="00320068"/>
    <w:rsid w:val="0032203F"/>
    <w:rsid w:val="00346776"/>
    <w:rsid w:val="00391B72"/>
    <w:rsid w:val="003A37AE"/>
    <w:rsid w:val="00411DDF"/>
    <w:rsid w:val="004E2D17"/>
    <w:rsid w:val="004F5F96"/>
    <w:rsid w:val="00502726"/>
    <w:rsid w:val="00505924"/>
    <w:rsid w:val="00531463"/>
    <w:rsid w:val="00533C4E"/>
    <w:rsid w:val="00552C1E"/>
    <w:rsid w:val="00562580"/>
    <w:rsid w:val="005B63C7"/>
    <w:rsid w:val="006177B5"/>
    <w:rsid w:val="00620250"/>
    <w:rsid w:val="006249FE"/>
    <w:rsid w:val="00683AE6"/>
    <w:rsid w:val="0068431B"/>
    <w:rsid w:val="00692DEE"/>
    <w:rsid w:val="00694461"/>
    <w:rsid w:val="006A0252"/>
    <w:rsid w:val="006A1BB3"/>
    <w:rsid w:val="006C1E1E"/>
    <w:rsid w:val="006C4BFA"/>
    <w:rsid w:val="007676EC"/>
    <w:rsid w:val="00772060"/>
    <w:rsid w:val="00791B28"/>
    <w:rsid w:val="00802D78"/>
    <w:rsid w:val="00846728"/>
    <w:rsid w:val="008506C2"/>
    <w:rsid w:val="008A5B74"/>
    <w:rsid w:val="008B38F9"/>
    <w:rsid w:val="008E171A"/>
    <w:rsid w:val="00911FF9"/>
    <w:rsid w:val="0094583C"/>
    <w:rsid w:val="009C6F8B"/>
    <w:rsid w:val="009E5F06"/>
    <w:rsid w:val="009E69B4"/>
    <w:rsid w:val="00A3139C"/>
    <w:rsid w:val="00A3222C"/>
    <w:rsid w:val="00A71F09"/>
    <w:rsid w:val="00AA0899"/>
    <w:rsid w:val="00AD5028"/>
    <w:rsid w:val="00AE742A"/>
    <w:rsid w:val="00B264A7"/>
    <w:rsid w:val="00B36313"/>
    <w:rsid w:val="00B65CBB"/>
    <w:rsid w:val="00B944FE"/>
    <w:rsid w:val="00C075B3"/>
    <w:rsid w:val="00C1227F"/>
    <w:rsid w:val="00C35443"/>
    <w:rsid w:val="00C55096"/>
    <w:rsid w:val="00C67A7C"/>
    <w:rsid w:val="00C9367A"/>
    <w:rsid w:val="00CA1B3B"/>
    <w:rsid w:val="00CC524D"/>
    <w:rsid w:val="00CD1902"/>
    <w:rsid w:val="00CD53FB"/>
    <w:rsid w:val="00D72E57"/>
    <w:rsid w:val="00D9592A"/>
    <w:rsid w:val="00DA399D"/>
    <w:rsid w:val="00DA7DE1"/>
    <w:rsid w:val="00DD0DEE"/>
    <w:rsid w:val="00DE4FED"/>
    <w:rsid w:val="00EC4336"/>
    <w:rsid w:val="00EF0632"/>
    <w:rsid w:val="00F05ED3"/>
    <w:rsid w:val="00F40F63"/>
    <w:rsid w:val="00F53507"/>
    <w:rsid w:val="00F96836"/>
    <w:rsid w:val="00FE1341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847D-398D-4ACA-B022-5E82FD2B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2014-08-06T06:37:00Z</cp:lastPrinted>
  <dcterms:created xsi:type="dcterms:W3CDTF">2013-10-17T10:01:00Z</dcterms:created>
  <dcterms:modified xsi:type="dcterms:W3CDTF">2017-10-19T07:55:00Z</dcterms:modified>
</cp:coreProperties>
</file>